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78E27" w14:textId="0FF2D9D1" w:rsidR="00EB3299" w:rsidRPr="00E31953" w:rsidRDefault="00EB3299" w:rsidP="00D45B94">
      <w:pPr>
        <w:pStyle w:val="Title"/>
      </w:pPr>
      <w:bookmarkStart w:id="0" w:name="_Hlk195002183"/>
      <w:r w:rsidRPr="00E31953">
        <w:t>Osteoporosis and fracture risk: a practical guide for management in the neurology clinic</w:t>
      </w:r>
    </w:p>
    <w:bookmarkEnd w:id="0"/>
    <w:p w14:paraId="08CFE5ED" w14:textId="22C05DC2" w:rsidR="00AF61FC" w:rsidRPr="00E31953" w:rsidRDefault="00AF61FC" w:rsidP="00C267AD">
      <w:r w:rsidRPr="00E31953">
        <w:t>Faidra Laskou</w:t>
      </w:r>
      <w:r w:rsidRPr="00E31953">
        <w:rPr>
          <w:vertAlign w:val="superscript"/>
        </w:rPr>
        <w:t>1</w:t>
      </w:r>
      <w:r w:rsidRPr="00E31953">
        <w:t>, Elizabeth M Curtis</w:t>
      </w:r>
      <w:r w:rsidRPr="00E31953">
        <w:rPr>
          <w:vertAlign w:val="superscript"/>
        </w:rPr>
        <w:t>1,2</w:t>
      </w:r>
      <w:r w:rsidRPr="00E31953">
        <w:t xml:space="preserve">, </w:t>
      </w:r>
      <w:r w:rsidR="00D73C43" w:rsidRPr="002F2222">
        <w:t>Aravinthan Varatharaj</w:t>
      </w:r>
      <w:r w:rsidR="00D73C43" w:rsidRPr="00E31953">
        <w:rPr>
          <w:vertAlign w:val="superscript"/>
        </w:rPr>
        <w:t>3</w:t>
      </w:r>
      <w:r w:rsidR="00D73C43" w:rsidRPr="00E31953">
        <w:t xml:space="preserve">, </w:t>
      </w:r>
      <w:r w:rsidRPr="00E31953">
        <w:t>Elaine M Dennison</w:t>
      </w:r>
      <w:r w:rsidRPr="00E31953">
        <w:rPr>
          <w:vertAlign w:val="superscript"/>
        </w:rPr>
        <w:t>1</w:t>
      </w:r>
      <w:r w:rsidRPr="00E31953">
        <w:t>, Nicholas C Harvey</w:t>
      </w:r>
      <w:r w:rsidRPr="00E31953">
        <w:rPr>
          <w:vertAlign w:val="superscript"/>
        </w:rPr>
        <w:t>1,2</w:t>
      </w:r>
    </w:p>
    <w:p w14:paraId="368CF124" w14:textId="77777777" w:rsidR="00AF61FC" w:rsidRPr="007248E9" w:rsidRDefault="00AF61FC" w:rsidP="00C267AD">
      <w:pPr>
        <w:rPr>
          <w:lang w:eastAsia="en-GB"/>
        </w:rPr>
      </w:pPr>
      <w:r w:rsidRPr="00E31953">
        <w:t>1:</w:t>
      </w:r>
      <w:r w:rsidRPr="00E31953">
        <w:rPr>
          <w:b/>
          <w:bCs/>
        </w:rPr>
        <w:t xml:space="preserve"> </w:t>
      </w:r>
      <w:r w:rsidRPr="007248E9">
        <w:rPr>
          <w:lang w:eastAsia="en-GB"/>
        </w:rPr>
        <w:t xml:space="preserve">MRC Lifecourse Epidemiology Centre, University of Southampton, Southampton, UK </w:t>
      </w:r>
    </w:p>
    <w:p w14:paraId="3EF155C0" w14:textId="405BB19F" w:rsidR="00AF61FC" w:rsidRPr="00E31953" w:rsidRDefault="00AF61FC" w:rsidP="00C267AD">
      <w:pPr>
        <w:rPr>
          <w:b/>
          <w:bCs/>
        </w:rPr>
      </w:pPr>
      <w:r w:rsidRPr="007248E9">
        <w:rPr>
          <w:lang w:eastAsia="en-GB"/>
        </w:rPr>
        <w:t>2: NIHR Southampton Biomedical Research Centre, University of Southampton and University Hospital Southampton NHS Foundation Trust, Southampton, UK</w:t>
      </w:r>
      <w:r w:rsidRPr="00E31953">
        <w:rPr>
          <w:b/>
          <w:bCs/>
        </w:rPr>
        <w:t xml:space="preserve"> </w:t>
      </w:r>
    </w:p>
    <w:p w14:paraId="5BAC3905" w14:textId="6E52E677" w:rsidR="004F67FA" w:rsidRPr="007248E9" w:rsidRDefault="004F67FA" w:rsidP="00C267AD">
      <w:pPr>
        <w:rPr>
          <w:lang w:eastAsia="en-GB"/>
        </w:rPr>
      </w:pPr>
      <w:r w:rsidRPr="007248E9">
        <w:rPr>
          <w:lang w:eastAsia="en-GB"/>
        </w:rPr>
        <w:t xml:space="preserve">3: Clinical Neurosciences, Clinical and Experimental Sciences, </w:t>
      </w:r>
      <w:r w:rsidR="004858F9" w:rsidRPr="007248E9">
        <w:rPr>
          <w:lang w:eastAsia="en-GB"/>
        </w:rPr>
        <w:t>Faculty of Medicine, University of Southampton, Southampton, UK</w:t>
      </w:r>
    </w:p>
    <w:p w14:paraId="488253EE" w14:textId="12FC93A4" w:rsidR="00AF61FC" w:rsidRPr="00E31953" w:rsidRDefault="00AF61FC" w:rsidP="00C267AD">
      <w:pPr>
        <w:pStyle w:val="Heading1"/>
      </w:pPr>
      <w:r w:rsidRPr="00E31953">
        <w:t>Corresponding author</w:t>
      </w:r>
    </w:p>
    <w:p w14:paraId="0F45F0B8" w14:textId="77777777" w:rsidR="00AF61FC" w:rsidRPr="00E31953" w:rsidRDefault="00AF61FC" w:rsidP="00C267AD">
      <w:r w:rsidRPr="00E31953">
        <w:t>Prof Nicholas Harvey</w:t>
      </w:r>
    </w:p>
    <w:p w14:paraId="0989F7F1" w14:textId="77777777" w:rsidR="00AF61FC" w:rsidRPr="007248E9" w:rsidRDefault="00AF61FC" w:rsidP="00C267AD">
      <w:pPr>
        <w:rPr>
          <w:lang w:eastAsia="en-GB"/>
        </w:rPr>
      </w:pPr>
      <w:r w:rsidRPr="00E31953">
        <w:t xml:space="preserve">Director, </w:t>
      </w:r>
      <w:r w:rsidRPr="007248E9">
        <w:rPr>
          <w:lang w:eastAsia="en-GB"/>
        </w:rPr>
        <w:t xml:space="preserve">MRC Lifecourse Epidemiology Centre, University of Southampton, Southampton, UK </w:t>
      </w:r>
    </w:p>
    <w:p w14:paraId="1057F2AC" w14:textId="4DF3687D" w:rsidR="00C267AD" w:rsidRPr="00E31953" w:rsidRDefault="00AF61FC" w:rsidP="00C267AD">
      <w:r w:rsidRPr="00E31953">
        <w:t xml:space="preserve">Email: </w:t>
      </w:r>
      <w:hyperlink r:id="rId11" w:history="1">
        <w:r w:rsidR="00C267AD" w:rsidRPr="00E31953">
          <w:rPr>
            <w:rStyle w:val="Hyperlink"/>
          </w:rPr>
          <w:t>nch@mrc.soton.ac.uk</w:t>
        </w:r>
      </w:hyperlink>
    </w:p>
    <w:p w14:paraId="18DDD508" w14:textId="4C37B642" w:rsidR="00AF61FC" w:rsidRPr="00E31953" w:rsidRDefault="00AF61FC" w:rsidP="00C267AD">
      <w:pPr>
        <w:rPr>
          <w:rFonts w:eastAsiaTheme="majorEastAsia"/>
          <w:b/>
          <w:bCs/>
        </w:rPr>
      </w:pPr>
      <w:r w:rsidRPr="00E31953">
        <w:rPr>
          <w:b/>
          <w:bCs/>
        </w:rPr>
        <w:br w:type="page"/>
      </w:r>
    </w:p>
    <w:p w14:paraId="0F6ECE33" w14:textId="4B8DC57B" w:rsidR="008325C1" w:rsidRPr="00E31953" w:rsidRDefault="008325C1" w:rsidP="00F75B86">
      <w:pPr>
        <w:pStyle w:val="Heading1"/>
      </w:pPr>
      <w:r w:rsidRPr="00E31953">
        <w:lastRenderedPageBreak/>
        <w:t>Abstract</w:t>
      </w:r>
    </w:p>
    <w:p w14:paraId="7E71C54B" w14:textId="78F08CC8" w:rsidR="0090381A" w:rsidRPr="00E31953" w:rsidRDefault="00FD28D7" w:rsidP="00F75B86">
      <w:r w:rsidRPr="00E31953">
        <w:t>Many p</w:t>
      </w:r>
      <w:r w:rsidR="00E45F2C" w:rsidRPr="00E31953">
        <w:t xml:space="preserve">eople with neurological disorders </w:t>
      </w:r>
      <w:r w:rsidRPr="00E31953">
        <w:t>are</w:t>
      </w:r>
      <w:r w:rsidR="007A55EB" w:rsidRPr="00E31953">
        <w:t xml:space="preserve"> at </w:t>
      </w:r>
      <w:r w:rsidR="00E507C4" w:rsidRPr="00E31953">
        <w:t xml:space="preserve">high risk of </w:t>
      </w:r>
      <w:r w:rsidR="007A55EB" w:rsidRPr="00E31953">
        <w:t xml:space="preserve">osteoporosis and </w:t>
      </w:r>
      <w:r w:rsidR="00E45F2C" w:rsidRPr="00E31953">
        <w:t xml:space="preserve">fragility fractures. </w:t>
      </w:r>
      <w:r w:rsidR="0090381A" w:rsidRPr="00E31953">
        <w:t>Such fractures are a leading cause of disability and premature mortality. There are a variety of underlying mechanisms</w:t>
      </w:r>
      <w:r w:rsidR="000A4D44">
        <w:t>,</w:t>
      </w:r>
      <w:r w:rsidR="0090381A" w:rsidRPr="00E31953">
        <w:t xml:space="preserve"> including reduction in bone</w:t>
      </w:r>
      <w:r w:rsidR="00EB3299" w:rsidRPr="00E31953">
        <w:t xml:space="preserve"> mineral</w:t>
      </w:r>
      <w:r w:rsidR="0090381A" w:rsidRPr="00E31953">
        <w:t xml:space="preserve"> density from biomechanical factors (</w:t>
      </w:r>
      <w:proofErr w:type="gramStart"/>
      <w:r w:rsidR="0090381A" w:rsidRPr="00E31953">
        <w:t>e.g.</w:t>
      </w:r>
      <w:proofErr w:type="gramEnd"/>
      <w:r w:rsidR="0090381A" w:rsidRPr="00E31953">
        <w:t xml:space="preserve"> reduced muscle strength)</w:t>
      </w:r>
      <w:r w:rsidR="00EB3299" w:rsidRPr="00E31953">
        <w:t>,</w:t>
      </w:r>
      <w:r w:rsidR="0090381A" w:rsidRPr="00E31953">
        <w:t xml:space="preserve"> inflammation and/or medications such as glucocorticoids</w:t>
      </w:r>
      <w:r w:rsidR="003463D3" w:rsidRPr="00E31953">
        <w:t>,</w:t>
      </w:r>
      <w:r w:rsidR="0090381A" w:rsidRPr="00E31953">
        <w:t xml:space="preserve"> together with increased risk of falls. </w:t>
      </w:r>
      <w:r w:rsidR="001C081E" w:rsidRPr="00E31953">
        <w:t>Neurologists are well-placed to initiate</w:t>
      </w:r>
      <w:r w:rsidR="0090381A" w:rsidRPr="00E31953">
        <w:t xml:space="preserve"> measures to protect bone health. In this review article, we address the epidemiological associations between </w:t>
      </w:r>
      <w:r w:rsidR="00EB3299" w:rsidRPr="00E31953">
        <w:t xml:space="preserve">bone health, fracture risk and </w:t>
      </w:r>
      <w:r w:rsidR="0090381A" w:rsidRPr="00E31953">
        <w:t>different neurological disorders</w:t>
      </w:r>
      <w:r w:rsidR="00EB3299" w:rsidRPr="00E31953">
        <w:t xml:space="preserve">; </w:t>
      </w:r>
      <w:r w:rsidR="00D52CD9" w:rsidRPr="00E31953">
        <w:t>and</w:t>
      </w:r>
      <w:r w:rsidR="00EB3299" w:rsidRPr="00E31953">
        <w:t xml:space="preserve"> elucidate </w:t>
      </w:r>
      <w:r w:rsidR="0090381A" w:rsidRPr="00E31953">
        <w:t xml:space="preserve">the potential underlying mechanisms. We set out overarching principles for the management of bone health in the context of neurological disorders, together with guidance for specific diseases. </w:t>
      </w:r>
    </w:p>
    <w:p w14:paraId="2839C683" w14:textId="3F55D529" w:rsidR="00F75B86" w:rsidRPr="00E31953" w:rsidRDefault="00CE466F" w:rsidP="00F75B86">
      <w:pPr>
        <w:pStyle w:val="Heading1"/>
      </w:pPr>
      <w:r w:rsidRPr="00E31953">
        <w:rPr>
          <w:bCs/>
        </w:rPr>
        <w:t>Key words</w:t>
      </w:r>
    </w:p>
    <w:p w14:paraId="0E4D9E08" w14:textId="57245766" w:rsidR="00CE466F" w:rsidRPr="00E31953" w:rsidRDefault="00CE466F" w:rsidP="00F75B86">
      <w:r w:rsidRPr="00E31953">
        <w:t>osteoporosis; epidemiology; neurological disease; fracture</w:t>
      </w:r>
    </w:p>
    <w:p w14:paraId="7D0A2CD0" w14:textId="72845171" w:rsidR="008325C1" w:rsidRPr="00E31953" w:rsidRDefault="008325C1" w:rsidP="00F75B86">
      <w:pPr>
        <w:pStyle w:val="Heading1"/>
        <w:rPr>
          <w:b w:val="0"/>
        </w:rPr>
      </w:pPr>
      <w:r w:rsidRPr="00E31953">
        <w:t xml:space="preserve">Key points </w:t>
      </w:r>
    </w:p>
    <w:p w14:paraId="353C4275" w14:textId="255B47FD" w:rsidR="0090381A" w:rsidRPr="00E31953" w:rsidRDefault="00622751" w:rsidP="00F75B86">
      <w:pPr>
        <w:pStyle w:val="ListParagraph"/>
      </w:pPr>
      <w:r w:rsidRPr="00E31953">
        <w:t>People with n</w:t>
      </w:r>
      <w:r w:rsidR="0090381A" w:rsidRPr="00E31953">
        <w:t xml:space="preserve">eurological disorders often </w:t>
      </w:r>
      <w:r w:rsidRPr="00E31953">
        <w:t>have</w:t>
      </w:r>
      <w:r w:rsidR="0090381A" w:rsidRPr="00E31953">
        <w:t xml:space="preserve"> increased risk of fragility fractures.</w:t>
      </w:r>
    </w:p>
    <w:p w14:paraId="0D4A6F42" w14:textId="59FDFB4C" w:rsidR="0089421C" w:rsidRPr="00E31953" w:rsidRDefault="00DB2939" w:rsidP="00F75B86">
      <w:pPr>
        <w:pStyle w:val="ListParagraph"/>
      </w:pPr>
      <w:r w:rsidRPr="00E31953">
        <w:t xml:space="preserve">Personalised fracture risk </w:t>
      </w:r>
      <w:r w:rsidR="00E7769C" w:rsidRPr="00E31953">
        <w:t xml:space="preserve">may be </w:t>
      </w:r>
      <w:r w:rsidRPr="00E31953">
        <w:t>calculated using the FRAX</w:t>
      </w:r>
      <w:r w:rsidR="00737991" w:rsidRPr="00E31953">
        <w:t>®</w:t>
      </w:r>
      <w:r w:rsidRPr="00E31953">
        <w:t xml:space="preserve"> calculator</w:t>
      </w:r>
      <w:r w:rsidR="003463D3" w:rsidRPr="00E31953">
        <w:t xml:space="preserve">. </w:t>
      </w:r>
    </w:p>
    <w:p w14:paraId="1C22C13C" w14:textId="7FA9FBCB" w:rsidR="003463D3" w:rsidRPr="00E31953" w:rsidRDefault="003463D3" w:rsidP="00F75B86">
      <w:pPr>
        <w:pStyle w:val="ListParagraph"/>
      </w:pPr>
      <w:r w:rsidRPr="00E31953">
        <w:t xml:space="preserve">Intervention thresholds are age-specific and </w:t>
      </w:r>
      <w:r w:rsidR="0089421C" w:rsidRPr="00E31953">
        <w:t>inform the need for bone density scanning</w:t>
      </w:r>
      <w:r w:rsidR="00015E56" w:rsidRPr="00E31953">
        <w:t xml:space="preserve"> and treatment</w:t>
      </w:r>
      <w:r w:rsidRPr="00E31953">
        <w:t>.</w:t>
      </w:r>
    </w:p>
    <w:p w14:paraId="5E5CF7D3" w14:textId="46836CB3" w:rsidR="003463D3" w:rsidRPr="00E31953" w:rsidRDefault="00056348" w:rsidP="00F75B86">
      <w:pPr>
        <w:pStyle w:val="ListParagraph"/>
      </w:pPr>
      <w:r w:rsidRPr="00E31953">
        <w:t xml:space="preserve">All </w:t>
      </w:r>
      <w:r w:rsidR="00BC7CF1" w:rsidRPr="00E31953">
        <w:t xml:space="preserve">suitable </w:t>
      </w:r>
      <w:r w:rsidRPr="00E31953">
        <w:t xml:space="preserve">patients with high fracture risk </w:t>
      </w:r>
      <w:r w:rsidR="00BC7CF1" w:rsidRPr="00E31953">
        <w:t xml:space="preserve">should </w:t>
      </w:r>
      <w:r w:rsidR="00E507C4" w:rsidRPr="00E31953">
        <w:t>be offered</w:t>
      </w:r>
      <w:r w:rsidR="00BC7CF1" w:rsidRPr="00E31953">
        <w:t xml:space="preserve"> l</w:t>
      </w:r>
      <w:r w:rsidRPr="00E31953">
        <w:t>ifestyle advice plus c</w:t>
      </w:r>
      <w:r w:rsidR="003463D3" w:rsidRPr="00E31953">
        <w:t>alcium and vitamin D supplementation</w:t>
      </w:r>
      <w:r w:rsidR="00BC7CF1" w:rsidRPr="00E31953">
        <w:t>.</w:t>
      </w:r>
    </w:p>
    <w:p w14:paraId="033E9223" w14:textId="547B7947" w:rsidR="00B563EE" w:rsidRPr="00E31953" w:rsidRDefault="003463D3" w:rsidP="00F75B86">
      <w:pPr>
        <w:pStyle w:val="ListParagraph"/>
      </w:pPr>
      <w:r w:rsidRPr="00E31953">
        <w:t xml:space="preserve">Oral bisphosphonates </w:t>
      </w:r>
      <w:r w:rsidR="00B563EE" w:rsidRPr="00E31953">
        <w:t>are</w:t>
      </w:r>
      <w:r w:rsidR="00E507C4" w:rsidRPr="00E31953">
        <w:t xml:space="preserve"> considered for </w:t>
      </w:r>
      <w:r w:rsidRPr="00E31953">
        <w:t>initial treatment where swallowing is intac</w:t>
      </w:r>
      <w:r w:rsidR="006228E5" w:rsidRPr="00E31953">
        <w:t xml:space="preserve">t. </w:t>
      </w:r>
    </w:p>
    <w:p w14:paraId="2E0C341A" w14:textId="06B4219F" w:rsidR="00B563EE" w:rsidRPr="00E31953" w:rsidRDefault="00B563EE" w:rsidP="00F75B86">
      <w:pPr>
        <w:pStyle w:val="ListParagraph"/>
      </w:pPr>
      <w:r w:rsidRPr="00E31953">
        <w:t>When oral bisphosphonate</w:t>
      </w:r>
      <w:r w:rsidR="00862920" w:rsidRPr="00E31953">
        <w:t>s</w:t>
      </w:r>
      <w:r w:rsidRPr="00E31953">
        <w:t xml:space="preserve"> are not appropriate</w:t>
      </w:r>
      <w:r w:rsidR="003463D3" w:rsidRPr="00E31953">
        <w:t xml:space="preserve">, </w:t>
      </w:r>
      <w:r w:rsidR="00FD76F9" w:rsidRPr="00E31953">
        <w:t xml:space="preserve">parenteral </w:t>
      </w:r>
      <w:proofErr w:type="spellStart"/>
      <w:r w:rsidR="00F43FF9" w:rsidRPr="00E31953">
        <w:t>antiresorptives</w:t>
      </w:r>
      <w:proofErr w:type="spellEnd"/>
      <w:r w:rsidR="00E507C4" w:rsidRPr="00E31953">
        <w:t xml:space="preserve"> are an alternative</w:t>
      </w:r>
      <w:r w:rsidR="00FD76F9" w:rsidRPr="00E31953">
        <w:t>.</w:t>
      </w:r>
    </w:p>
    <w:p w14:paraId="336C6661" w14:textId="7D53CE67" w:rsidR="0090381A" w:rsidRPr="00E31953" w:rsidRDefault="00B563EE" w:rsidP="00F75B86">
      <w:pPr>
        <w:pStyle w:val="ListParagraph"/>
      </w:pPr>
      <w:r w:rsidRPr="00E31953">
        <w:t>For</w:t>
      </w:r>
      <w:r w:rsidR="00E7769C" w:rsidRPr="00E31953">
        <w:t xml:space="preserve"> patients at very high fracture risk,</w:t>
      </w:r>
      <w:r w:rsidR="00E507C4" w:rsidRPr="00E31953">
        <w:t xml:space="preserve"> referral </w:t>
      </w:r>
      <w:r w:rsidR="003463D3" w:rsidRPr="00E31953">
        <w:t xml:space="preserve">to an osteoporosis clinic </w:t>
      </w:r>
      <w:r w:rsidR="00E507C4" w:rsidRPr="00E31953">
        <w:t xml:space="preserve">is recommended </w:t>
      </w:r>
      <w:r w:rsidR="003463D3" w:rsidRPr="00E31953">
        <w:t xml:space="preserve">for </w:t>
      </w:r>
      <w:r w:rsidRPr="00E31953">
        <w:t xml:space="preserve">consideration of </w:t>
      </w:r>
      <w:r w:rsidR="003463D3" w:rsidRPr="00E31953">
        <w:t>anabolic therapy.</w:t>
      </w:r>
    </w:p>
    <w:p w14:paraId="74EAD5D2" w14:textId="33FFCD14" w:rsidR="008325C1" w:rsidRPr="00E31953" w:rsidRDefault="008325C1" w:rsidP="00F75B86">
      <w:pPr>
        <w:pStyle w:val="Heading1"/>
        <w:rPr>
          <w:b w:val="0"/>
        </w:rPr>
      </w:pPr>
      <w:r w:rsidRPr="00E31953">
        <w:t>Further reading</w:t>
      </w:r>
    </w:p>
    <w:p w14:paraId="444AC7AF" w14:textId="1E40D91C" w:rsidR="00461624" w:rsidRPr="00E31953" w:rsidRDefault="009F39EE" w:rsidP="007248E9">
      <w:pPr>
        <w:pStyle w:val="ListParagraph"/>
        <w:numPr>
          <w:ilvl w:val="0"/>
          <w:numId w:val="17"/>
        </w:numPr>
      </w:pPr>
      <w:r w:rsidRPr="00E31953">
        <w:rPr>
          <w:b/>
          <w:bCs/>
        </w:rPr>
        <w:t>NOGG guidelines</w:t>
      </w:r>
      <w:r w:rsidR="00C552E8" w:rsidRPr="00E31953">
        <w:rPr>
          <w:b/>
          <w:bCs/>
        </w:rPr>
        <w:t xml:space="preserve">: </w:t>
      </w:r>
      <w:r w:rsidR="00461624" w:rsidRPr="00E31953">
        <w:t>Gregson CL, Armstrong DJ, Bowden J, Cooper C, Edwards J, Gittoes NJL, Harvey N, Kanis J, Leyland S, Low R, McCloskey E, Moss K, Parker J, Paskins Z, Poole K, Reid DM, Stone M, Thomson J, Vine N, Compston J. UK clinical guideline for the prevention and treatment of osteoporosis. Arch Osteoporos. 2022 Apr 5;17(1):58.</w:t>
      </w:r>
      <w:r w:rsidR="00AC1507" w:rsidRPr="00E31953">
        <w:t xml:space="preserve"> </w:t>
      </w:r>
      <w:r w:rsidR="00AC1507" w:rsidRPr="00E31953">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instrText xml:space="preserve"> ADDIN EN.CITE </w:instrText>
      </w:r>
      <w:r w:rsidR="00131C0F" w:rsidRPr="00E31953">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instrText xml:space="preserve"> ADDIN EN.CITE.DATA </w:instrText>
      </w:r>
      <w:r w:rsidR="00131C0F" w:rsidRPr="00E31953">
        <w:fldChar w:fldCharType="end"/>
      </w:r>
      <w:r w:rsidR="00AC1507" w:rsidRPr="00E31953">
        <w:fldChar w:fldCharType="separate"/>
      </w:r>
      <w:r w:rsidR="0058424F" w:rsidRPr="007248E9">
        <w:rPr>
          <w:vertAlign w:val="superscript"/>
        </w:rPr>
        <w:t>1</w:t>
      </w:r>
      <w:r w:rsidR="00AC1507" w:rsidRPr="00E31953">
        <w:fldChar w:fldCharType="end"/>
      </w:r>
    </w:p>
    <w:p w14:paraId="271F2BE7" w14:textId="221F8B57" w:rsidR="00F60326" w:rsidRPr="00E31953" w:rsidRDefault="00C874E8" w:rsidP="007248E9">
      <w:pPr>
        <w:pStyle w:val="ListParagraph"/>
        <w:numPr>
          <w:ilvl w:val="0"/>
          <w:numId w:val="17"/>
        </w:numPr>
      </w:pPr>
      <w:bookmarkStart w:id="1" w:name="_Hlk196717114"/>
      <w:r w:rsidRPr="00E31953">
        <w:rPr>
          <w:b/>
          <w:bCs/>
        </w:rPr>
        <w:t>FRAX</w:t>
      </w:r>
      <w:r w:rsidR="00461624" w:rsidRPr="00E31953">
        <w:rPr>
          <w:b/>
          <w:bCs/>
          <w:vertAlign w:val="superscript"/>
        </w:rPr>
        <w:t>®</w:t>
      </w:r>
      <w:r w:rsidR="00C552E8" w:rsidRPr="00E31953">
        <w:rPr>
          <w:b/>
          <w:bCs/>
        </w:rPr>
        <w:t xml:space="preserve">: </w:t>
      </w:r>
      <w:proofErr w:type="spellStart"/>
      <w:r w:rsidR="00461624" w:rsidRPr="00E31953">
        <w:t>Schini</w:t>
      </w:r>
      <w:proofErr w:type="spellEnd"/>
      <w:r w:rsidR="00461624" w:rsidRPr="00E31953">
        <w:t xml:space="preserve"> M, Johansson H, Harvey NC, Lorentzon M, Kanis JA, McCloskey EV. An overview of the use of the fracture risk assessment tool (FRAX) in osteoporosis. J Endocrinol Invest. 2024 Mar;47(3):501-511.</w:t>
      </w:r>
      <w:bookmarkEnd w:id="1"/>
      <w:r w:rsidR="00AC1507" w:rsidRPr="00E31953">
        <w:fldChar w:fldCharType="begin">
          <w:fldData xml:space="preserve">PEVuZE5vdGU+PENpdGU+PEF1dGhvcj5TY2hpbmk8L0F1dGhvcj48WWVhcj4yMDI0PC9ZZWFyPjxS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</w:fldData>
        </w:fldChar>
      </w:r>
      <w:r w:rsidR="0058424F" w:rsidRPr="00E31953">
        <w:instrText xml:space="preserve"> ADDIN EN.CITE </w:instrText>
      </w:r>
      <w:r w:rsidR="0058424F" w:rsidRPr="00E31953">
        <w:fldChar w:fldCharType="begin">
          <w:fldData xml:space="preserve">PEVuZE5vdGU+PENpdGU+PEF1dGhvcj5TY2hpbmk8L0F1dGhvcj48WWVhcj4yMDI0PC9ZZWFyPjxS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</w:fldData>
        </w:fldChar>
      </w:r>
      <w:r w:rsidR="0058424F" w:rsidRPr="00E31953">
        <w:instrText xml:space="preserve"> ADDIN EN.CITE.DATA </w:instrText>
      </w:r>
      <w:r w:rsidR="0058424F" w:rsidRPr="00E31953">
        <w:fldChar w:fldCharType="end"/>
      </w:r>
      <w:r w:rsidR="00AC1507" w:rsidRPr="00E31953">
        <w:fldChar w:fldCharType="separate"/>
      </w:r>
      <w:r w:rsidR="0058424F" w:rsidRPr="007248E9">
        <w:rPr>
          <w:vertAlign w:val="superscript"/>
        </w:rPr>
        <w:t>2</w:t>
      </w:r>
      <w:r w:rsidR="00AC1507" w:rsidRPr="00E31953">
        <w:fldChar w:fldCharType="end"/>
      </w:r>
    </w:p>
    <w:p w14:paraId="5722B701" w14:textId="77777777" w:rsidR="00A34DBD" w:rsidRPr="00E31953" w:rsidRDefault="00A34DBD" w:rsidP="00CC5657">
      <w:pPr>
        <w:spacing w:after="120" w:line="360" w:lineRule="auto"/>
        <w:jc w:val="both"/>
        <w:rPr>
          <w:rFonts w:ascii="Arial" w:eastAsiaTheme="majorEastAsia" w:hAnsi="Arial" w:cs="Arial"/>
          <w:b/>
          <w:bCs/>
        </w:rPr>
      </w:pPr>
      <w:r w:rsidRPr="00E31953">
        <w:rPr>
          <w:rFonts w:ascii="Arial" w:hAnsi="Arial" w:cs="Arial"/>
          <w:b/>
          <w:bCs/>
        </w:rPr>
        <w:br w:type="page"/>
      </w:r>
    </w:p>
    <w:p w14:paraId="680D6CF1" w14:textId="1066E9C4" w:rsidR="00FD20C0" w:rsidRPr="00E31953" w:rsidRDefault="00FD20C0" w:rsidP="00F75B86">
      <w:pPr>
        <w:pStyle w:val="Heading1"/>
        <w:rPr>
          <w:b w:val="0"/>
        </w:rPr>
      </w:pPr>
      <w:r w:rsidRPr="00E31953">
        <w:lastRenderedPageBreak/>
        <w:t>Introduction</w:t>
      </w:r>
    </w:p>
    <w:p w14:paraId="63C1799F" w14:textId="758E4B68" w:rsidR="0030420E" w:rsidRPr="00E31953" w:rsidRDefault="002415DD" w:rsidP="00F75B86">
      <w:r w:rsidRPr="00E31953">
        <w:t>Neurological disorders have a</w:t>
      </w:r>
      <w:r w:rsidR="0011495D" w:rsidRPr="00E31953">
        <w:t xml:space="preserve"> substantial impact </w:t>
      </w:r>
      <w:r w:rsidRPr="00E31953">
        <w:t xml:space="preserve">on </w:t>
      </w:r>
      <w:r w:rsidR="005657A1" w:rsidRPr="00E31953">
        <w:t xml:space="preserve">disability, </w:t>
      </w:r>
      <w:r w:rsidR="00035B10" w:rsidRPr="00E31953">
        <w:t xml:space="preserve">mobility, </w:t>
      </w:r>
      <w:r w:rsidRPr="00E31953">
        <w:t>quality of life</w:t>
      </w:r>
      <w:r w:rsidR="00161BE8" w:rsidRPr="00E31953">
        <w:t xml:space="preserve"> and are associated with</w:t>
      </w:r>
      <w:r w:rsidR="0081777C" w:rsidRPr="00E31953">
        <w:t xml:space="preserve"> an increased risk of</w:t>
      </w:r>
      <w:r w:rsidR="00161BE8" w:rsidRPr="00E31953">
        <w:t xml:space="preserve"> </w:t>
      </w:r>
      <w:r w:rsidR="00F84734" w:rsidRPr="00E31953">
        <w:t>fragility fractures</w:t>
      </w:r>
      <w:r w:rsidR="006A6352" w:rsidRPr="00E31953">
        <w:t xml:space="preserve"> </w:t>
      </w:r>
      <w:r w:rsidR="00A73EEE" w:rsidRPr="00E31953">
        <w:fldChar w:fldCharType="begin">
          <w:fldData xml:space="preserve">LCBOYWVpbWVoPC9hdXRob3I+PGF1dGhvcj5ZZWduZXN3YXJhbiBQcmFrYXNoLCBQZXJhbGFtPC9h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</w:fldData>
        </w:fldChar>
      </w:r>
      <w:r w:rsidR="0058424F" w:rsidRPr="00E31953">
        <w:instrText xml:space="preserve"> ADDIN EN.CITE </w:instrText>
      </w:r>
      <w:r w:rsidR="0058424F" w:rsidRPr="00E31953">
        <w:fldChar w:fldCharType="begin">
          <w:fldData xml:space="preserve">PEVuZE5vdGU+PENpdGU+PEF1dGhvcj5TdGVpbm1ldHo8L0F1dGhvcj48WWVhcj4yMDI0PC9ZZWFy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==
</w:fldData>
        </w:fldChar>
      </w:r>
      <w:r w:rsidR="0058424F" w:rsidRPr="00E31953">
        <w:instrText xml:space="preserve"> ADDIN EN.CITE.DATA </w:instrText>
      </w:r>
      <w:r w:rsidR="0058424F" w:rsidRPr="00E31953">
        <w:fldChar w:fldCharType="end"/>
      </w:r>
      <w:r w:rsidR="0058424F" w:rsidRPr="00E31953">
        <w:fldChar w:fldCharType="begin">
          <w:fldData xml:space="preserve">LCBOYWVpbWVoPC9hdXRob3I+PGF1dGhvcj5ZZWduZXN3YXJhbiBQcmFrYXNoLCBQZXJhbGFtPC9h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</w:fldData>
        </w:fldChar>
      </w:r>
      <w:r w:rsidR="0058424F" w:rsidRPr="00E31953">
        <w:instrText xml:space="preserve"> ADDIN EN.CITE.DATA </w:instrText>
      </w:r>
      <w:r w:rsidR="0058424F" w:rsidRPr="00E31953">
        <w:fldChar w:fldCharType="end"/>
      </w:r>
      <w:r w:rsidR="00A73EEE" w:rsidRPr="00E31953">
        <w:fldChar w:fldCharType="separate"/>
      </w:r>
      <w:r w:rsidR="0058424F" w:rsidRPr="007248E9">
        <w:rPr>
          <w:vertAlign w:val="superscript"/>
        </w:rPr>
        <w:t>3</w:t>
      </w:r>
      <w:r w:rsidR="00A73EEE" w:rsidRPr="00E31953">
        <w:fldChar w:fldCharType="end"/>
      </w:r>
      <w:r w:rsidR="00E032B2">
        <w:t>, often as a consequence of falls (t</w:t>
      </w:r>
      <w:r w:rsidR="0011495D" w:rsidRPr="00E31953">
        <w:t>he inciden</w:t>
      </w:r>
      <w:r w:rsidR="0011362A" w:rsidRPr="00E31953">
        <w:t>ce</w:t>
      </w:r>
      <w:r w:rsidR="0011495D" w:rsidRPr="00E31953">
        <w:t xml:space="preserve"> of </w:t>
      </w:r>
      <w:r w:rsidR="00862920" w:rsidRPr="00E31953">
        <w:t xml:space="preserve">falls </w:t>
      </w:r>
      <w:r w:rsidR="00035B10" w:rsidRPr="00E31953">
        <w:t xml:space="preserve">is reported </w:t>
      </w:r>
      <w:r w:rsidR="0037730D" w:rsidRPr="00E31953">
        <w:t xml:space="preserve">to be </w:t>
      </w:r>
      <w:r w:rsidR="00035B10" w:rsidRPr="00E31953">
        <w:t>2-4 times higher in patients with neurological disord</w:t>
      </w:r>
      <w:r w:rsidR="00E032B2">
        <w:t>ers)</w:t>
      </w:r>
      <w:r w:rsidR="00A73EEE" w:rsidRPr="00E31953">
        <w:t xml:space="preserve"> </w:t>
      </w:r>
      <w:r w:rsidR="00A73EEE" w:rsidRPr="00E31953">
        <w:fldChar w:fldCharType="begin">
          <w:fldData xml:space="preserve">PEVuZE5vdGU+PENpdGU+PEF1dGhvcj5TdG9semU8L0F1dGhvcj48WWVhcj4yMDA0PC9ZZWFyPjxS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</w:fldData>
        </w:fldChar>
      </w:r>
      <w:r w:rsidR="00EB1249" w:rsidRPr="00E31953">
        <w:instrText xml:space="preserve"> ADDIN EN.CITE </w:instrText>
      </w:r>
      <w:r w:rsidR="00EB1249" w:rsidRPr="00E31953">
        <w:fldChar w:fldCharType="begin">
          <w:fldData xml:space="preserve">PEVuZE5vdGU+PENpdGU+PEF1dGhvcj5TdG9semU8L0F1dGhvcj48WWVhcj4yMDA0PC9ZZWFyPjxS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</w:fldData>
        </w:fldChar>
      </w:r>
      <w:r w:rsidR="00EB1249" w:rsidRPr="00E31953">
        <w:instrText xml:space="preserve"> ADDIN EN.CITE.DATA </w:instrText>
      </w:r>
      <w:r w:rsidR="00EB1249" w:rsidRPr="00E31953">
        <w:fldChar w:fldCharType="end"/>
      </w:r>
      <w:r w:rsidR="00A73EEE" w:rsidRPr="00E31953">
        <w:fldChar w:fldCharType="separate"/>
      </w:r>
      <w:r w:rsidR="00EB1249" w:rsidRPr="007248E9">
        <w:rPr>
          <w:vertAlign w:val="superscript"/>
        </w:rPr>
        <w:t>4, 5</w:t>
      </w:r>
      <w:r w:rsidR="00A73EEE" w:rsidRPr="00E31953">
        <w:fldChar w:fldCharType="end"/>
      </w:r>
      <w:r w:rsidR="00D54DB6" w:rsidRPr="00E31953">
        <w:t xml:space="preserve">. </w:t>
      </w:r>
      <w:r w:rsidR="00A43122" w:rsidRPr="00E31953">
        <w:t>Falls are particularly a feature of certain common neurological disorders, such as Parkinson’s disease</w:t>
      </w:r>
      <w:r w:rsidR="00120699" w:rsidRPr="00E31953">
        <w:t xml:space="preserve"> </w:t>
      </w:r>
      <w:r w:rsidR="00120699" w:rsidRPr="00E31953">
        <w:fldChar w:fldCharType="begin"/>
      </w:r>
      <w:r w:rsidR="00120699" w:rsidRPr="00E31953">
        <w:instrText xml:space="preserve"> ADDIN EN.CITE &lt;EndNote&gt;&lt;Cite&gt;&lt;Author&gt;Natalie E. Allen&lt;/Author&gt;&lt;Year&gt;2013&lt;/Year&gt;&lt;RecNum&gt;4035&lt;/RecNum&gt;&lt;DisplayText&gt;&lt;style face="superscript"&gt;6&lt;/style&gt;&lt;/DisplayText&gt;&lt;record&gt;&lt;rec-number&gt;4035&lt;/rec-number&gt;&lt;foreign-keys&gt;&lt;key app="EN" db-id="wawfz9t02vxxp1e9rd7pffsrtrvx9ax9s02a" timestamp="1744042333"&gt;4035&lt;/key&gt;&lt;/foreign-keys&gt;&lt;ref-type name="Journal Article"&gt;17&lt;/ref-type&gt;&lt;contributors&gt;&lt;authors&gt;&lt;author&gt;Natalie E. Allen, Allison K. Schwarzel, and Colleen G. Canning&lt;/author&gt;&lt;/authors&gt;&lt;/contributors&gt;&lt;titles&gt;&lt;title&gt;Recurrent Falls in Parkinson’s Disease: A Systematic Review&lt;/title&gt;&lt;secondary-title&gt;Parkinsons Dis&lt;/secondary-title&gt;&lt;/titles&gt;&lt;periodical&gt;&lt;full-title&gt;Parkinsons Dis&lt;/full-title&gt;&lt;/periodical&gt;&lt;dates&gt;&lt;year&gt;2013&lt;/year&gt;&lt;/dates&gt;&lt;urls&gt;&lt;/urls&gt;&lt;/record&gt;&lt;/Cite&gt;&lt;/EndNote&gt;</w:instrText>
      </w:r>
      <w:r w:rsidR="00120699" w:rsidRPr="00E31953">
        <w:fldChar w:fldCharType="separate"/>
      </w:r>
      <w:r w:rsidR="00120699" w:rsidRPr="007248E9">
        <w:rPr>
          <w:vertAlign w:val="superscript"/>
        </w:rPr>
        <w:t>6</w:t>
      </w:r>
      <w:r w:rsidR="00120699" w:rsidRPr="00E31953">
        <w:fldChar w:fldCharType="end"/>
      </w:r>
      <w:r w:rsidR="00F43FF9" w:rsidRPr="00E31953">
        <w:rPr>
          <w:strike/>
        </w:rPr>
        <w:t xml:space="preserve"> </w:t>
      </w:r>
      <w:r w:rsidR="001E1B47" w:rsidRPr="00E31953">
        <w:t xml:space="preserve">and </w:t>
      </w:r>
      <w:r w:rsidR="00B44989" w:rsidRPr="00E31953">
        <w:t xml:space="preserve">peripheral </w:t>
      </w:r>
      <w:r w:rsidR="001E1B47" w:rsidRPr="00E31953">
        <w:t>neuropathy</w:t>
      </w:r>
      <w:r w:rsidR="00120699" w:rsidRPr="00E31953">
        <w:t xml:space="preserve"> </w:t>
      </w:r>
      <w:r w:rsidR="00120699" w:rsidRPr="00E31953">
        <w:fldChar w:fldCharType="begin"/>
      </w:r>
      <w:r w:rsidR="00120699" w:rsidRPr="00E31953">
        <w:instrText xml:space="preserve"> ADDIN EN.CITE &lt;EndNote&gt;&lt;Cite&gt;&lt;Author&gt;Hurvitz&lt;/Author&gt;&lt;Year&gt;1995&lt;/Year&gt;&lt;RecNum&gt;4034&lt;/RecNum&gt;&lt;DisplayText&gt;&lt;style face="superscript"&gt;7&lt;/style&gt;&lt;/DisplayText&gt;&lt;record&gt;&lt;rec-number&gt;4034&lt;/rec-number&gt;&lt;foreign-keys&gt;&lt;key app="EN" db-id="wawfz9t02vxxp1e9rd7pffsrtrvx9ax9s02a" timestamp="1744041802"&gt;4034&lt;/key&gt;&lt;/foreign-keys&gt;&lt;ref-type name="Journal Article"&gt;17&lt;/ref-type&gt;&lt;contributors&gt;&lt;authors&gt;&lt;author&gt;James K. Richardson and Edward A. Hurvitz&lt;/author&gt;&lt;/authors&gt;&lt;/contributors&gt;&lt;titles&gt;&lt;title&gt;Peripheral Neuropathy:&amp;#xD;A True Risk Factor for Falls&lt;/title&gt;&lt;secondary-title&gt;Journal of Gerontology: MEDICAL SCIENCES&lt;/secondary-title&gt;&lt;/titles&gt;&lt;periodical&gt;&lt;full-title&gt;Journal of Gerontology: MEDICAL SCIENCES&lt;/full-title&gt;&lt;/periodical&gt;&lt;volume&gt;50A&lt;/volume&gt;&lt;dates&gt;&lt;year&gt;1995&lt;/year&gt;&lt;/dates&gt;&lt;urls&gt;&lt;/urls&gt;&lt;/record&gt;&lt;/Cite&gt;&lt;/EndNote&gt;</w:instrText>
      </w:r>
      <w:r w:rsidR="00120699" w:rsidRPr="00E31953">
        <w:fldChar w:fldCharType="separate"/>
      </w:r>
      <w:r w:rsidR="00120699" w:rsidRPr="007248E9">
        <w:rPr>
          <w:vertAlign w:val="superscript"/>
        </w:rPr>
        <w:t>7</w:t>
      </w:r>
      <w:r w:rsidR="00120699" w:rsidRPr="00E31953">
        <w:fldChar w:fldCharType="end"/>
      </w:r>
      <w:r w:rsidR="00B44989" w:rsidRPr="00E31953">
        <w:t>.</w:t>
      </w:r>
    </w:p>
    <w:p w14:paraId="603B8A54" w14:textId="3C568305" w:rsidR="005657A1" w:rsidRPr="00E31953" w:rsidRDefault="00D74E89" w:rsidP="00F75B86">
      <w:r w:rsidRPr="00E31953">
        <w:t>Osteoporosis</w:t>
      </w:r>
      <w:r w:rsidR="00483BB9" w:rsidRPr="00E31953">
        <w:t xml:space="preserve"> is defined as</w:t>
      </w:r>
      <w:r w:rsidR="009D5773" w:rsidRPr="00E31953">
        <w:t xml:space="preserve">: ‘A systemic skeletal disease characterised by low bone mass and micro-architectural deterioration of bone tissue with a consequent increase in bone fragility and susceptibility to fracture’ </w:t>
      </w:r>
      <w:r w:rsidR="009D5773" w:rsidRPr="00E31953">
        <w:fldChar w:fldCharType="begin"/>
      </w:r>
      <w:r w:rsidR="000A4D44">
        <w:instrText xml:space="preserve"> ADDIN EN.CITE &lt;EndNote&gt;&lt;Cite&gt;&lt;Year&gt;1993&lt;/Year&gt;&lt;RecNum&gt;1895&lt;/RecNum&gt;&lt;DisplayText&gt;&lt;style face="superscript"&gt;8&lt;/style&gt;&lt;/DisplayText&gt;&lt;record&gt;&lt;rec-number&gt;1895&lt;/rec-number&gt;&lt;foreign-keys&gt;&lt;key app="EN" db-id="w559ww0rbapezee9esb5saxf9wr55ar2stzs" timestamp="0"&gt;1895&lt;/key&gt;&lt;/foreign-keys&gt;&lt;ref-type name="Journal Article"&gt;17&lt;/ref-type&gt;&lt;contributors&gt;&lt;/contributors&gt;&lt;titles&gt;&lt;title&gt;Consensus development conference: diagnosis, prophylaxis, and treatment of osteoporosis&lt;/title&gt;&lt;secondary-title&gt;Am J Med&lt;/secondary-title&gt;&lt;/titles&gt;&lt;periodical&gt;&lt;full-title&gt;Am J Med&lt;/full-title&gt;&lt;abbr-1&gt;The American journal of medicine&lt;/abbr-1&gt;&lt;/periodical&gt;&lt;pages&gt;646-650&lt;/pages&gt;&lt;volume&gt;94&lt;/volume&gt;&lt;number&gt;6&lt;/number&gt;&lt;reprint-edition&gt;NOT IN FILE&lt;/reprint-edition&gt;&lt;keywords&gt;&lt;keyword&gt;Adult&lt;/keyword&gt;&lt;keyword&gt;Female&lt;/keyword&gt;&lt;keyword&gt;Human&lt;/keyword&gt;&lt;keyword&gt;Male&lt;/keyword&gt;&lt;keyword&gt;Osteoporosis&lt;/keyword&gt;&lt;keyword&gt;diagnosis&lt;/keyword&gt;&lt;keyword&gt;prevention &amp;amp; control&lt;/keyword&gt;&lt;keyword&gt;therapy&lt;/keyword&gt;&lt;keyword&gt;Risk Factors&lt;/keyword&gt;&lt;/keywords&gt;&lt;dates&gt;&lt;year&gt;1993&lt;/year&gt;&lt;/dates&gt;&lt;urls&gt;&lt;/urls&gt;&lt;/record&gt;&lt;/Cite&gt;&lt;/EndNote&gt;</w:instrText>
      </w:r>
      <w:r w:rsidR="009D5773" w:rsidRPr="00E31953">
        <w:fldChar w:fldCharType="separate"/>
      </w:r>
      <w:r w:rsidR="00120699" w:rsidRPr="000A4D44">
        <w:rPr>
          <w:noProof/>
          <w:vertAlign w:val="superscript"/>
        </w:rPr>
        <w:t>8</w:t>
      </w:r>
      <w:r w:rsidR="009D5773" w:rsidRPr="00E31953">
        <w:fldChar w:fldCharType="end"/>
      </w:r>
      <w:r w:rsidR="009D5773" w:rsidRPr="00E31953">
        <w:t>. This conceptual definition was followed by the World Health Organization’s operational definition, originally for epidemiological use, based on bone mineral density</w:t>
      </w:r>
      <w:r w:rsidR="00411E51" w:rsidRPr="00E31953">
        <w:t xml:space="preserve"> (BMD) from dual-energy x-ray absorptiometry (DXA).</w:t>
      </w:r>
      <w:r w:rsidR="009D5773" w:rsidRPr="00E31953">
        <w:t xml:space="preserve"> Thus a BMD which is 2.5 or more standard deviations below the mean value of young healthy woman (i.e. a T-score of -2.5 or below) constitutes osteoporosis</w:t>
      </w:r>
      <w:r w:rsidR="00411E51" w:rsidRPr="00E31953">
        <w:t xml:space="preserve"> </w:t>
      </w:r>
      <w:r w:rsidR="009D5773" w:rsidRPr="00E31953">
        <w:fldChar w:fldCharType="begin"/>
      </w:r>
      <w:r w:rsidR="00120699" w:rsidRPr="00E31953">
        <w:instrText xml:space="preserve"> ADDIN EN.CITE &lt;EndNote&gt;&lt;Cite&gt;&lt;Year&gt;1994&lt;/Year&gt;&lt;RecNum&gt;7230&lt;/RecNum&gt;&lt;DisplayText&gt;&lt;style face="superscript"&gt;9&lt;/style&gt;&lt;/DisplayText&gt;&lt;record&gt;&lt;rec-number&gt;7230&lt;/rec-number&gt;&lt;foreign-keys&gt;&lt;key app="EN" db-id="p0w2r505hvs222essdtvfrfxer9w0spesp9e" timestamp="1469696015"&gt;7230&lt;/key&gt;&lt;/foreign-keys&gt;&lt;ref-type name="Journal Article"&gt;17&lt;/ref-type&gt;&lt;contributors&gt;&lt;/contributors&gt;&lt;titles&gt;&lt;title&gt;Assessment of fracture risk and its application to screening for postmenopausal osteoporosis. Report of a WHO Study Group&lt;/title&gt;&lt;secondary-title&gt;World Health Organ Tech Rep Ser&lt;/secondary-title&gt;&lt;alt-title&gt;World Health Organization technical report series&lt;/alt-title&gt;&lt;/titles&gt;&lt;periodical&gt;&lt;full-title&gt;World Health Organ Tech Rep Ser&lt;/full-title&gt;&lt;/periodical&gt;&lt;pages&gt;1-129&lt;/pages&gt;&lt;volume&gt;843&lt;/volume&gt;&lt;edition&gt;1994/01/01&lt;/edition&gt;&lt;keywords&gt;&lt;keyword&gt;Aged&lt;/keyword&gt;&lt;keyword&gt;Bone Density&lt;/keyword&gt;&lt;keyword&gt;Female&lt;/keyword&gt;&lt;keyword&gt;Fractures, Bone/ epidemiology/etiology/prevention &amp;amp; control&lt;/keyword&gt;&lt;keyword&gt;Humans&lt;/keyword&gt;&lt;keyword&gt;Mass Screening/ methods&lt;/keyword&gt;&lt;keyword&gt;Middle Aged&lt;/keyword&gt;&lt;keyword&gt;Osteoporosis, Postmenopausal/ complications/diagnosis/prevention &amp;amp;&lt;/keyword&gt;&lt;keyword&gt;control/therapy&lt;/keyword&gt;&lt;keyword&gt;Risk Factors&lt;/keyword&gt;&lt;keyword&gt;World Health Organization&lt;/keyword&gt;&lt;/keywords&gt;&lt;dates&gt;&lt;year&gt;1994&lt;/year&gt;&lt;/dates&gt;&lt;isbn&gt;0512-3054 (Print)&amp;#xD;0512-3054 (Linking)&lt;/isbn&gt;&lt;accession-num&gt;7941614&lt;/accession-num&gt;&lt;urls&gt;&lt;/urls&gt;&lt;remote-database-provider&gt;NLM&lt;/remote-database-provider&gt;&lt;language&gt;eng&lt;/language&gt;&lt;/record&gt;&lt;/Cite&gt;&lt;/EndNote&gt;</w:instrText>
      </w:r>
      <w:r w:rsidR="009D5773" w:rsidRPr="00E31953">
        <w:fldChar w:fldCharType="separate"/>
      </w:r>
      <w:r w:rsidR="00120699" w:rsidRPr="007248E9">
        <w:rPr>
          <w:vertAlign w:val="superscript"/>
        </w:rPr>
        <w:t>9</w:t>
      </w:r>
      <w:r w:rsidR="009D5773" w:rsidRPr="00E31953">
        <w:fldChar w:fldCharType="end"/>
      </w:r>
      <w:r w:rsidR="00411E51" w:rsidRPr="00E31953">
        <w:t>.</w:t>
      </w:r>
      <w:r w:rsidR="009D5773" w:rsidRPr="00E31953">
        <w:t xml:space="preserve"> </w:t>
      </w:r>
      <w:r w:rsidR="003F355E" w:rsidRPr="00E31953">
        <w:t xml:space="preserve">The site scanned may be the proximal femur or lumbar spine, with the femoral neck the reference site </w:t>
      </w:r>
      <w:r w:rsidR="003F355E" w:rsidRPr="00E31953">
        <w:fldChar w:fldCharType="begin"/>
      </w:r>
      <w:r w:rsidR="000A4D44">
        <w:instrText xml:space="preserve"> ADDIN EN.CITE &lt;EndNote&gt;&lt;Cite&gt;&lt;Author&gt;Kanis&lt;/Author&gt;&lt;Year&gt;2008&lt;/Year&gt;&lt;RecNum&gt;6714&lt;/RecNum&gt;&lt;DisplayText&gt;&lt;style face="superscript"&gt;10&lt;/style&gt;&lt;/DisplayText&gt;&lt;record&gt;&lt;rec-number&gt;6714&lt;/rec-number&gt;&lt;foreign-keys&gt;&lt;key app="EN" db-id="w559ww0rbapezee9esb5saxf9wr55ar2stzs" timestamp="1436961218"&gt;6714&lt;/key&gt;&lt;/foreign-keys&gt;&lt;ref-type name="Journal Article"&gt;17&lt;/ref-type&gt;&lt;contributors&gt;&lt;authors&gt;&lt;author&gt;Kanis, J. A.&lt;/author&gt;&lt;author&gt;McCloskey, E. V.&lt;/author&gt;&lt;author&gt;Johansson, H.&lt;/author&gt;&lt;author&gt;Oden, A.&lt;/author&gt;&lt;author&gt;Melton, L. J., 3rd&lt;/author&gt;&lt;author&gt;Khaltaev, N.&lt;/author&gt;&lt;/authors&gt;&lt;/contributors&gt;&lt;auth-address&gt;WHO Collaborating Centre for Metabolic Bone Diseases, University of Sheffield Medical School, UK. ws.j.pontefract@shef.ac.uk&lt;/auth-address&gt;&lt;titles&gt;&lt;title&gt;A reference standard for the description of osteoporosis&lt;/title&gt;&lt;secondary-title&gt;Bone&lt;/secondary-title&gt;&lt;alt-title&gt;Bone&lt;/alt-title&gt;&lt;/titles&gt;&lt;periodical&gt;&lt;full-title&gt;Bone&lt;/full-title&gt;&lt;/periodical&gt;&lt;alt-periodical&gt;&lt;full-title&gt;Bone&lt;/full-title&gt;&lt;/alt-periodical&gt;&lt;pages&gt;467-75&lt;/pages&gt;&lt;volume&gt;42&lt;/volume&gt;&lt;number&gt;3&lt;/number&gt;&lt;edition&gt;2008/01/09&lt;/edition&gt;&lt;keywords&gt;&lt;keyword&gt;*Absorptiometry, Photon&lt;/keyword&gt;&lt;keyword&gt;*Bone Density&lt;/keyword&gt;&lt;keyword&gt;Bone Diseases, Metabolic/diagnosis&lt;/keyword&gt;&lt;keyword&gt;Femur Neck/anatomy &amp;amp; histology/pathology&lt;/keyword&gt;&lt;keyword&gt;Humans&lt;/keyword&gt;&lt;keyword&gt;Osteoporosis/*diagnosis/pathology&lt;/keyword&gt;&lt;keyword&gt;Reference Standards&lt;/keyword&gt;&lt;keyword&gt;Sex Factors&lt;/keyword&gt;&lt;/keywords&gt;&lt;dates&gt;&lt;year&gt;2008&lt;/year&gt;&lt;pub-dates&gt;&lt;date&gt;Mar&lt;/date&gt;&lt;/pub-dates&gt;&lt;/dates&gt;&lt;isbn&gt;8756-3282 (Print)&amp;#xD;1873-2763&lt;/isbn&gt;&lt;accession-num&gt;18180210&lt;/accession-num&gt;&lt;urls&gt;&lt;/urls&gt;&lt;electronic-resource-num&gt;10.1016/j.bone.2007.11.001&lt;/electronic-resource-num&gt;&lt;remote-database-provider&gt;Nlm&lt;/remote-database-provider&gt;&lt;language&gt;eng&lt;/language&gt;&lt;/record&gt;&lt;/Cite&gt;&lt;/EndNote&gt;</w:instrText>
      </w:r>
      <w:r w:rsidR="003F355E" w:rsidRPr="00E31953">
        <w:fldChar w:fldCharType="separate"/>
      </w:r>
      <w:r w:rsidR="00120699" w:rsidRPr="000A4D44">
        <w:rPr>
          <w:noProof/>
          <w:vertAlign w:val="superscript"/>
        </w:rPr>
        <w:t>10</w:t>
      </w:r>
      <w:r w:rsidR="003F355E" w:rsidRPr="00E31953">
        <w:fldChar w:fldCharType="end"/>
      </w:r>
      <w:r w:rsidR="003F355E" w:rsidRPr="00E31953">
        <w:t xml:space="preserve">. The distal forearm may be used if other sites are not appropriate. </w:t>
      </w:r>
      <w:r w:rsidR="006E0196" w:rsidRPr="00E31953">
        <w:t>Osteoporosis</w:t>
      </w:r>
      <w:r w:rsidR="00035B10" w:rsidRPr="00E31953">
        <w:t xml:space="preserve"> is more </w:t>
      </w:r>
      <w:r w:rsidR="0037730D" w:rsidRPr="00E31953">
        <w:t>common</w:t>
      </w:r>
      <w:r w:rsidR="00035B10" w:rsidRPr="00E31953">
        <w:t xml:space="preserve"> </w:t>
      </w:r>
      <w:r w:rsidR="0011495D" w:rsidRPr="00E31953">
        <w:t xml:space="preserve">in </w:t>
      </w:r>
      <w:r w:rsidR="0037730D" w:rsidRPr="00E31953">
        <w:t>patients</w:t>
      </w:r>
      <w:r w:rsidR="00035B10" w:rsidRPr="00E31953">
        <w:t xml:space="preserve"> with </w:t>
      </w:r>
      <w:r w:rsidR="000522C3" w:rsidRPr="00E31953">
        <w:t xml:space="preserve">long-term </w:t>
      </w:r>
      <w:r w:rsidR="00035B10" w:rsidRPr="00E31953">
        <w:t xml:space="preserve">neurological conditions, while sudden neurological events such as stroke and spinal cord injury can cause rapid </w:t>
      </w:r>
      <w:r w:rsidR="0037730D" w:rsidRPr="00E31953">
        <w:t>bone loss</w:t>
      </w:r>
      <w:r w:rsidR="006A6352" w:rsidRPr="00E31953">
        <w:t xml:space="preserve"> </w:t>
      </w:r>
      <w:r w:rsidR="00A73EEE" w:rsidRPr="00E31953">
        <w:fldChar w:fldCharType="begin"/>
      </w:r>
      <w:r w:rsidR="00120699" w:rsidRPr="00E31953">
        <w:instrText xml:space="preserve"> ADDIN EN.CITE &lt;EndNote&gt;&lt;Cite&gt;&lt;Author&gt;Kelly&lt;/Author&gt;&lt;Year&gt;2020&lt;/Year&gt;&lt;RecNum&gt;44&lt;/RecNum&gt;&lt;DisplayText&gt;&lt;style face="superscript"&gt;11&lt;/style&gt;&lt;/DisplayText&gt;&lt;record&gt;&lt;rec-number&gt;44&lt;/rec-number&gt;&lt;foreign-keys&gt;&lt;key app="EN" db-id="wawfz9t02vxxp1e9rd7pffsrtrvx9ax9s02a" timestamp="1736526201"&gt;44&lt;/key&gt;&lt;/foreign-keys&gt;&lt;ref-type name="Journal Article"&gt;17&lt;/ref-type&gt;&lt;contributors&gt;&lt;authors&gt;&lt;author&gt;Kelly, Ryan R.&lt;/author&gt;&lt;author&gt;Sidles, Sara J.&lt;/author&gt;&lt;author&gt;LaRue, Amanda C.&lt;/author&gt;&lt;/authors&gt;&lt;/contributors&gt;&lt;titles&gt;&lt;title&gt;Effects of Neurological Disorders on Bone Health&lt;/title&gt;&lt;secondary-title&gt;Frontiers in psychology&lt;/secondary-title&gt;&lt;/titles&gt;&lt;periodical&gt;&lt;full-title&gt;Frontiers in psychology&lt;/full-title&gt;&lt;/periodical&gt;&lt;pages&gt;612366-612366&lt;/pages&gt;&lt;volume&gt;11&lt;/volume&gt;&lt;keywords&gt;&lt;keyword&gt;Neurology&lt;/keyword&gt;&lt;keyword&gt;PTSD&lt;/keyword&gt;&lt;keyword&gt;bone&lt;/keyword&gt;&lt;keyword&gt;depression&lt;/keyword&gt;&lt;keyword&gt;disease&lt;/keyword&gt;&lt;keyword&gt;mental health&lt;/keyword&gt;&lt;keyword&gt;osteoporosis&lt;/keyword&gt;&lt;/keywords&gt;&lt;dates&gt;&lt;year&gt;2020&lt;/year&gt;&lt;pub-dates&gt;&lt;date&gt;2020/9//&lt;/date&gt;&lt;/pub-dates&gt;&lt;/dates&gt;&lt;publisher&gt;Frontiers Media S.A.&lt;/publisher&gt;&lt;urls&gt;&lt;related-urls&gt;&lt;url&gt;http://www.ncbi.nlm.nih.gov/pubmed/33424724&lt;/url&gt;&lt;url&gt;http://www.pubmedcentral.nih.gov/articlerender.fcgi?artid=PMC7793932&lt;/url&gt;&lt;/related-urls&gt;&lt;/urls&gt;&lt;electronic-resource-num&gt;10.3389/fpsyg.2020.612366&lt;/electronic-resource-num&gt;&lt;/record&gt;&lt;/Cite&gt;&lt;/EndNote&gt;</w:instrText>
      </w:r>
      <w:r w:rsidR="00A73EEE" w:rsidRPr="00E31953">
        <w:fldChar w:fldCharType="separate"/>
      </w:r>
      <w:r w:rsidR="00120699" w:rsidRPr="007248E9">
        <w:rPr>
          <w:vertAlign w:val="superscript"/>
        </w:rPr>
        <w:t>11</w:t>
      </w:r>
      <w:r w:rsidR="00A73EEE" w:rsidRPr="00E31953">
        <w:fldChar w:fldCharType="end"/>
      </w:r>
      <w:r w:rsidR="00035B10" w:rsidRPr="00E31953">
        <w:t>.</w:t>
      </w:r>
      <w:r w:rsidR="0011495D" w:rsidRPr="00E31953">
        <w:t xml:space="preserve"> Osteoporosis </w:t>
      </w:r>
      <w:r w:rsidR="004F49E0" w:rsidRPr="00E31953">
        <w:t xml:space="preserve">and the associated fracture risk </w:t>
      </w:r>
      <w:r w:rsidR="0011495D" w:rsidRPr="00E31953">
        <w:t>is often under</w:t>
      </w:r>
      <w:r w:rsidR="00E032B2">
        <w:t>estimated</w:t>
      </w:r>
      <w:r w:rsidR="0011495D" w:rsidRPr="00E31953">
        <w:t xml:space="preserve"> in neurological disease</w:t>
      </w:r>
      <w:r w:rsidR="004F49E0" w:rsidRPr="00E31953">
        <w:t xml:space="preserve"> </w:t>
      </w:r>
      <w:sdt>
        <w:sdtPr>
          <w:rPr>
            <w:color w:val="000000"/>
          </w:rPr>
          <w:tag w:val="MENDELEY_CITATION_v3_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"/>
          <w:id w:val="-425185690"/>
          <w:placeholder>
            <w:docPart w:val="DefaultPlaceholder_-1854013440"/>
          </w:placeholder>
        </w:sdtPr>
        <w:sdtEndPr/>
        <w:sdtContent>
          <w:r w:rsidR="00A73EEE" w:rsidRPr="00E31953">
            <w:rPr>
              <w:color w:val="000000"/>
            </w:rPr>
            <w:fldChar w:fldCharType="begin"/>
          </w:r>
          <w:r w:rsidR="00120699" w:rsidRPr="00E31953">
            <w:rPr>
              <w:color w:val="000000"/>
            </w:rPr>
            <w:instrText xml:space="preserve"> ADDIN EN.CITE &lt;EndNote&gt;&lt;Cite ExcludeYear="1"&gt;&lt;Author&gt;Gregson&lt;/Author&gt;&lt;Year&gt;2014&lt;/Year&gt;&lt;RecNum&gt;180&lt;/RecNum&gt;&lt;DisplayText&gt;&lt;style face="superscript"&gt;12&lt;/style&gt;&lt;/DisplayText&gt;&lt;record&gt;&lt;rec-number&gt;180&lt;/rec-number&gt;&lt;foreign-keys&gt;&lt;key app="EN" db-id="wawfz9t02vxxp1e9rd7pffsrtrvx9ax9s02a" timestamp="1736526201"&gt;180&lt;/key&gt;&lt;/foreign-keys&gt;&lt;ref-type name="Journal Article"&gt;17&lt;/ref-type&gt;&lt;contributors&gt;&lt;authors&gt;&lt;author&gt;Gregson, C. L.&lt;/author&gt;&lt;author&gt;Dennison, E. M.&lt;/author&gt;&lt;author&gt;Compston, J. E.&lt;/author&gt;&lt;author&gt;Adami, S.&lt;/author&gt;&lt;author&gt;Adachi, J. D.&lt;/author&gt;&lt;author&gt;Anderson, F. A.&lt;/author&gt;&lt;author&gt;Boonen, S.&lt;/author&gt;&lt;author&gt;Chapurlat, R.&lt;/author&gt;&lt;author&gt;Díez-Pérez, A.&lt;/author&gt;&lt;author&gt;Greenspan, S. L.&lt;/author&gt;&lt;author&gt;Hooven, F. H.&lt;/author&gt;&lt;author&gt;Lacroix, A. Z.&lt;/author&gt;&lt;author&gt;Nieves, J. W.&lt;/author&gt;&lt;author&gt;Netelenbos, J. C.&lt;/author&gt;&lt;author&gt;Pfeilschifter, J.&lt;/author&gt;&lt;author&gt;Rossini, M.&lt;/author&gt;&lt;author&gt;Roux, C.&lt;/author&gt;&lt;author&gt;Saag, K. G.&lt;/author&gt;&lt;author&gt;Silverman, S.&lt;/author&gt;&lt;author&gt;Siris, E. S.&lt;/author&gt;&lt;author&gt;Watts, N. B.&lt;/author&gt;&lt;author&gt;Wyman, A.&lt;/author&gt;&lt;author&gt;Cooper, C.&lt;/author&gt;&lt;author&gt;Joseph, St&lt;/author&gt;&lt;/authors&gt;&lt;/contributors&gt;&lt;titles&gt;&lt;title&gt;Disease-specific perception of fracture risk and incident fracture rates: GLOW cohort study&lt;/title&gt;&lt;secondary-title&gt;Osteoporos Int&lt;/secondary-title&gt;&lt;/titles&gt;&lt;periodical&gt;&lt;full-title&gt;Osteoporos Int&lt;/full-title&gt;&lt;/periodical&gt;&lt;pages&gt;85-95&lt;/pages&gt;&lt;volume&gt;25&lt;/volume&gt;&lt;keywords&gt;&lt;keyword&gt;Cerebrovascular event&lt;/keyword&gt;&lt;keyword&gt;Fracture risk&lt;/keyword&gt;&lt;keyword&gt;Multiple sclerosis&lt;/keyword&gt;&lt;keyword&gt;Parkinson&amp;apos;s disease&lt;/keyword&gt;&lt;keyword&gt;Postmenopausal&lt;/keyword&gt;&lt;keyword&gt;Self-perception&lt;/keyword&gt;&lt;/keywords&gt;&lt;dates&gt;&lt;year&gt;2014&lt;/year&gt;&lt;/dates&gt;&lt;urls&gt;&lt;/urls&gt;&lt;electronic-resource-num&gt;10.1007/s00198-013-2438-y&lt;/electronic-resource-num&gt;&lt;/record&gt;&lt;/Cite&gt;&lt;/EndNote&gt;</w:instrText>
          </w:r>
          <w:r w:rsidR="00A73EEE" w:rsidRPr="00E31953">
            <w:rPr>
              <w:color w:val="000000"/>
            </w:rPr>
            <w:fldChar w:fldCharType="separate"/>
          </w:r>
          <w:r w:rsidR="00120699" w:rsidRPr="007248E9">
            <w:rPr>
              <w:color w:val="000000"/>
              <w:vertAlign w:val="superscript"/>
            </w:rPr>
            <w:t>12</w:t>
          </w:r>
          <w:r w:rsidR="00A73EEE" w:rsidRPr="00E31953">
            <w:rPr>
              <w:color w:val="000000"/>
            </w:rPr>
            <w:fldChar w:fldCharType="end"/>
          </w:r>
        </w:sdtContent>
      </w:sdt>
      <w:r w:rsidR="00DA7335" w:rsidRPr="00E31953">
        <w:t xml:space="preserve">. </w:t>
      </w:r>
    </w:p>
    <w:p w14:paraId="1B2D90D4" w14:textId="191B1004" w:rsidR="003D5D62" w:rsidRPr="00E31953" w:rsidRDefault="00035B10" w:rsidP="00F75B86">
      <w:r w:rsidRPr="00E31953">
        <w:t>This review</w:t>
      </w:r>
      <w:r w:rsidR="004F49E0" w:rsidRPr="00E31953">
        <w:t xml:space="preserve"> outlines</w:t>
      </w:r>
      <w:r w:rsidR="004C10CF">
        <w:t xml:space="preserve"> neurology practice essentials on</w:t>
      </w:r>
      <w:r w:rsidR="00D32ED9" w:rsidRPr="00E31953">
        <w:t xml:space="preserve"> the diagnosis and management of osteoporosis in </w:t>
      </w:r>
      <w:r w:rsidR="00A371BE" w:rsidRPr="00E31953">
        <w:t xml:space="preserve">patients with common neurological disorders. </w:t>
      </w:r>
    </w:p>
    <w:p w14:paraId="1489C130" w14:textId="755F6B08" w:rsidR="008E799D" w:rsidRPr="00E31953" w:rsidRDefault="008E799D" w:rsidP="00F75B86">
      <w:pPr>
        <w:pStyle w:val="Heading1"/>
      </w:pPr>
      <w:r w:rsidRPr="00E31953">
        <w:t>Determinants of increased fracture risk in neurological disorders</w:t>
      </w:r>
    </w:p>
    <w:p w14:paraId="1B2D5E4D" w14:textId="49CA1592" w:rsidR="002A5DA3" w:rsidRPr="00E31953" w:rsidRDefault="009C4687" w:rsidP="00F75B86">
      <w:r w:rsidRPr="00E31953">
        <w:t>There are a wide range of underlying mechanisms</w:t>
      </w:r>
      <w:r w:rsidR="00C35EB2" w:rsidRPr="00E31953">
        <w:t>, which can be broadly considered as</w:t>
      </w:r>
      <w:r w:rsidR="00AF1ACD" w:rsidRPr="00E31953">
        <w:t xml:space="preserve"> factors related to:</w:t>
      </w:r>
    </w:p>
    <w:p w14:paraId="4E97D0C1" w14:textId="2FEE2166" w:rsidR="000107C3" w:rsidRPr="00E31953" w:rsidRDefault="000107C3" w:rsidP="00D45B94">
      <w:pPr>
        <w:pStyle w:val="ListParagraph"/>
        <w:numPr>
          <w:ilvl w:val="0"/>
          <w:numId w:val="10"/>
        </w:numPr>
      </w:pPr>
      <w:r w:rsidRPr="00E31953">
        <w:t>osteoporosis risk, falls risk, or both.</w:t>
      </w:r>
    </w:p>
    <w:p w14:paraId="6874BB2C" w14:textId="29278963" w:rsidR="002A5DA3" w:rsidRPr="00E31953" w:rsidRDefault="002A5DA3" w:rsidP="00D45B94">
      <w:pPr>
        <w:pStyle w:val="ListParagraph"/>
        <w:numPr>
          <w:ilvl w:val="0"/>
          <w:numId w:val="10"/>
        </w:numPr>
      </w:pPr>
      <w:r w:rsidRPr="00E31953">
        <w:t>neurological disease, or its treatment.</w:t>
      </w:r>
    </w:p>
    <w:p w14:paraId="47F11142" w14:textId="69384206" w:rsidR="00E9636A" w:rsidRPr="00E31953" w:rsidRDefault="00533121" w:rsidP="00F75B86">
      <w:r w:rsidRPr="00E31953">
        <w:rPr>
          <w:i/>
          <w:iCs/>
        </w:rPr>
        <w:t>Physical mobility:</w:t>
      </w:r>
      <w:r w:rsidRPr="00E31953">
        <w:t xml:space="preserve"> </w:t>
      </w:r>
      <w:r w:rsidR="00497C8C" w:rsidRPr="00E31953">
        <w:t>Disuse and immobilisation result in reduced mechanical</w:t>
      </w:r>
      <w:r w:rsidR="00E507C4" w:rsidRPr="00E31953">
        <w:t xml:space="preserve"> strain, </w:t>
      </w:r>
      <w:r w:rsidR="00497C8C" w:rsidRPr="00E31953">
        <w:t>inhibiting osteoblast-mediated bone formation while accelerating bone resorption.</w:t>
      </w:r>
      <w:r w:rsidR="00B92F5F" w:rsidRPr="00E31953">
        <w:t xml:space="preserve"> </w:t>
      </w:r>
      <w:r w:rsidR="00E244CB" w:rsidRPr="00E31953">
        <w:t>I</w:t>
      </w:r>
      <w:r w:rsidR="00B13BA9" w:rsidRPr="00E31953">
        <w:t>n</w:t>
      </w:r>
      <w:r w:rsidR="00E9636A" w:rsidRPr="00E31953">
        <w:t xml:space="preserve"> </w:t>
      </w:r>
      <w:r w:rsidR="00B13BA9" w:rsidRPr="00E31953">
        <w:t xml:space="preserve">stroke patients, low levels of mobility </w:t>
      </w:r>
      <w:r w:rsidR="00D013EA" w:rsidRPr="00E31953">
        <w:t xml:space="preserve">on </w:t>
      </w:r>
      <w:r w:rsidR="00B13BA9" w:rsidRPr="00E31953">
        <w:t xml:space="preserve">the paretic side results </w:t>
      </w:r>
      <w:r w:rsidR="00D17EFF" w:rsidRPr="00E31953">
        <w:t xml:space="preserve">in </w:t>
      </w:r>
      <w:r w:rsidR="00B13BA9" w:rsidRPr="00E31953">
        <w:t xml:space="preserve">regional bone loss, whereas </w:t>
      </w:r>
      <w:r w:rsidR="00D013EA" w:rsidRPr="00E31953">
        <w:t xml:space="preserve">the effect on the non-paretic side may be variable dependent upon the overall amount of weight-bearing exercise and mobility </w:t>
      </w:r>
      <w:sdt>
        <w:sdtPr>
          <w:rPr>
            <w:color w:val="000000"/>
          </w:rPr>
          <w:tag w:val="MENDELEY_CITATION_v3_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"/>
          <w:id w:val="-616211347"/>
          <w:placeholder>
            <w:docPart w:val="3457D5CFC5F5499D82F2DE9F3F8F8A97"/>
          </w:placeholder>
        </w:sdtPr>
        <w:sdtEndPr/>
        <w:sdtContent>
          <w:r w:rsidR="00A73EEE" w:rsidRPr="00E31953">
            <w:rPr>
              <w:color w:val="000000"/>
            </w:rPr>
            <w:fldChar w:fldCharType="begin"/>
          </w:r>
          <w:r w:rsidR="00120699" w:rsidRPr="00E31953">
            <w:rPr>
              <w:color w:val="000000"/>
            </w:rPr>
            <w:instrText xml:space="preserve"> ADDIN EN.CITE &lt;EndNote&gt;&lt;Cite ExcludeYear="1"&gt;&lt;Author&gt;Beaupre&lt;/Author&gt;&lt;Year&gt;2006&lt;/Year&gt;&lt;RecNum&gt;201&lt;/RecNum&gt;&lt;DisplayText&gt;&lt;style face="superscript"&gt;13&lt;/style&gt;&lt;/DisplayText&gt;&lt;record&gt;&lt;rec-number&gt;201&lt;/rec-number&gt;&lt;foreign-keys&gt;&lt;key app="EN" db-id="wawfz9t02vxxp1e9rd7pffsrtrvx9ax9s02a" timestamp="1736526201"&gt;201&lt;/key&gt;&lt;/foreign-keys&gt;&lt;ref-type name="Journal Article"&gt;17&lt;/ref-type&gt;&lt;contributors&gt;&lt;authors&gt;&lt;author&gt;Beaupre, Gary S.&lt;/author&gt;&lt;author&gt;Lew, Henry L.&lt;/author&gt;&lt;/authors&gt;&lt;/contributors&gt;&lt;titles&gt;&lt;title&gt;Bone-density changes after stroke&lt;/title&gt;&lt;secondary-title&gt;American Journal of Physical Medicine and Rehabilitation&lt;/secondary-title&gt;&lt;/titles&gt;&lt;periodical&gt;&lt;full-title&gt;American Journal of Physical Medicine and Rehabilitation&lt;/full-title&gt;&lt;/periodical&gt;&lt;pages&gt;464-472&lt;/pages&gt;&lt;volume&gt;85&lt;/volume&gt;&lt;number&gt;5&lt;/number&gt;&lt;keywords&gt;&lt;keyword&gt;Bone Density&lt;/keyword&gt;&lt;keyword&gt;Bone Loss&lt;/keyword&gt;&lt;keyword&gt;Cerebrovascular Accident&lt;/keyword&gt;&lt;keyword&gt;Disuse Osteoporosis&lt;/keyword&gt;&lt;keyword&gt;Hemiplegia&lt;/keyword&gt;&lt;keyword&gt;Osteoporosis&lt;/keyword&gt;&lt;keyword&gt;Stroke&lt;/keyword&gt;&lt;/keywords&gt;&lt;dates&gt;&lt;year&gt;2006&lt;/year&gt;&lt;pub-dates&gt;&lt;date&gt;2006/5//&lt;/date&gt;&lt;/pub-dates&gt;&lt;/dates&gt;&lt;urls&gt;&lt;related-urls&gt;&lt;url&gt;https://journals.lww.com/ajpmr/fulltext/2006/05000/bone_density_changes_after_stroke.9.aspx&lt;/url&gt;&lt;/related-urls&gt;&lt;/urls&gt;&lt;electronic-resource-num&gt;10.1097/01.PHM.0000214275.69286.7A&lt;/electronic-resource-num&gt;&lt;/record&gt;&lt;/Cite&gt;&lt;/EndNote&gt;</w:instrText>
          </w:r>
          <w:r w:rsidR="00A73EEE" w:rsidRPr="00E31953">
            <w:rPr>
              <w:color w:val="000000"/>
            </w:rPr>
            <w:fldChar w:fldCharType="separate"/>
          </w:r>
          <w:r w:rsidR="00120699" w:rsidRPr="007248E9">
            <w:rPr>
              <w:color w:val="000000"/>
              <w:vertAlign w:val="superscript"/>
            </w:rPr>
            <w:t>13</w:t>
          </w:r>
          <w:r w:rsidR="00A73EEE" w:rsidRPr="00E31953">
            <w:rPr>
              <w:color w:val="000000"/>
            </w:rPr>
            <w:fldChar w:fldCharType="end"/>
          </w:r>
        </w:sdtContent>
      </w:sdt>
      <w:r w:rsidR="00B13BA9" w:rsidRPr="00E31953">
        <w:t>.</w:t>
      </w:r>
      <w:r w:rsidR="00AE6C8C" w:rsidRPr="00E31953">
        <w:t xml:space="preserve"> </w:t>
      </w:r>
      <w:r w:rsidR="00FA3795" w:rsidRPr="00E31953">
        <w:t>With many neurological conditions b</w:t>
      </w:r>
      <w:r w:rsidR="00AE6C8C" w:rsidRPr="00E31953">
        <w:t>alance issues, reduced mobility, leg weakness and fatigue</w:t>
      </w:r>
      <w:r w:rsidR="00E9636A" w:rsidRPr="00E31953">
        <w:t xml:space="preserve"> result in increased risk of falls</w:t>
      </w:r>
      <w:r w:rsidR="00FA3795" w:rsidRPr="00E31953">
        <w:t>. T</w:t>
      </w:r>
      <w:r w:rsidR="00D013EA" w:rsidRPr="00E31953">
        <w:t xml:space="preserve">hese factors may interact, for example </w:t>
      </w:r>
      <w:r w:rsidR="00FA3795" w:rsidRPr="00E31953">
        <w:t xml:space="preserve">in </w:t>
      </w:r>
      <w:r w:rsidR="008E799D" w:rsidRPr="00E31953">
        <w:t>multiple sclerosis</w:t>
      </w:r>
      <w:r w:rsidR="00DC171F" w:rsidRPr="00E31953">
        <w:t>;</w:t>
      </w:r>
      <w:r w:rsidR="008E799D" w:rsidRPr="00E31953">
        <w:t xml:space="preserve"> </w:t>
      </w:r>
      <w:r w:rsidR="00FA3795" w:rsidRPr="00E31953">
        <w:t>the</w:t>
      </w:r>
      <w:r w:rsidR="00597566" w:rsidRPr="00E31953">
        <w:t xml:space="preserve"> </w:t>
      </w:r>
      <w:r w:rsidR="00FA3795" w:rsidRPr="00E31953">
        <w:t xml:space="preserve">risk of falls is greatest at intermediate levels of </w:t>
      </w:r>
      <w:proofErr w:type="gramStart"/>
      <w:r w:rsidR="00FA3795" w:rsidRPr="00E31953">
        <w:t>disability</w:t>
      </w:r>
      <w:r w:rsidR="001F0A25" w:rsidRPr="00E31953">
        <w:t>, and</w:t>
      </w:r>
      <w:proofErr w:type="gramEnd"/>
      <w:r w:rsidR="001F0A25" w:rsidRPr="00E31953">
        <w:t xml:space="preserve"> reduces as activity levels and </w:t>
      </w:r>
      <w:r w:rsidR="00D013EA" w:rsidRPr="00E31953">
        <w:t xml:space="preserve">overall mobility </w:t>
      </w:r>
      <w:r w:rsidR="00E7769C" w:rsidRPr="00E31953">
        <w:t xml:space="preserve">decline </w:t>
      </w:r>
      <w:sdt>
        <w:sdtPr>
          <w:rPr>
            <w:color w:val="000000"/>
          </w:rPr>
          <w:tag w:val="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"/>
          <w:id w:val="-1165167591"/>
          <w:placeholder>
            <w:docPart w:val="82E506CA15D242DD86595A958ABD3283"/>
          </w:placeholder>
        </w:sdtPr>
        <w:sdtEndPr/>
        <w:sdtContent>
          <w:r w:rsidR="00A73EEE" w:rsidRPr="00E31953">
            <w:rPr>
              <w:color w:val="000000"/>
            </w:rPr>
            <w:fldChar w:fldCharType="begin">
              <w:fldData xml:space="preserve">PEVuZE5vdGU+PENpdGUgRXhjbHVkZVllYXI9IjEiPjxBdXRob3I+Qmlzc29uPC9BdXRob3I+PFll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</w:fldData>
            </w:fldChar>
          </w:r>
          <w:r w:rsidR="00120699" w:rsidRPr="00E31953">
            <w:rPr>
              <w:color w:val="000000"/>
            </w:rPr>
            <w:instrText xml:space="preserve"> ADDIN EN.CITE </w:instrText>
          </w:r>
          <w:r w:rsidR="00120699" w:rsidRPr="00E31953">
            <w:rPr>
              <w:color w:val="000000"/>
            </w:rPr>
            <w:fldChar w:fldCharType="begin">
              <w:fldData xml:space="preserve">PEVuZE5vdGU+PENpdGUgRXhjbHVkZVllYXI9IjEiPjxBdXRob3I+Qmlzc29uPC9BdXRob3I+PFll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</w:fldData>
            </w:fldChar>
          </w:r>
          <w:r w:rsidR="00120699" w:rsidRPr="00E31953">
            <w:rPr>
              <w:color w:val="000000"/>
            </w:rPr>
            <w:instrText xml:space="preserve"> ADDIN EN.CITE.DATA </w:instrText>
          </w:r>
          <w:r w:rsidR="00120699" w:rsidRPr="00E31953">
            <w:rPr>
              <w:color w:val="000000"/>
            </w:rPr>
          </w:r>
          <w:r w:rsidR="00120699" w:rsidRPr="00E31953">
            <w:rPr>
              <w:color w:val="000000"/>
            </w:rPr>
            <w:fldChar w:fldCharType="end"/>
          </w:r>
          <w:r w:rsidR="00A73EEE" w:rsidRPr="00E31953">
            <w:rPr>
              <w:color w:val="000000"/>
            </w:rPr>
          </w:r>
          <w:r w:rsidR="00A73EEE" w:rsidRPr="00E31953">
            <w:rPr>
              <w:color w:val="000000"/>
            </w:rPr>
            <w:fldChar w:fldCharType="separate"/>
          </w:r>
          <w:r w:rsidR="00120699" w:rsidRPr="007248E9">
            <w:rPr>
              <w:color w:val="000000"/>
              <w:vertAlign w:val="superscript"/>
            </w:rPr>
            <w:t>14-17</w:t>
          </w:r>
          <w:r w:rsidR="00A73EEE" w:rsidRPr="00E31953">
            <w:rPr>
              <w:color w:val="000000"/>
            </w:rPr>
            <w:fldChar w:fldCharType="end"/>
          </w:r>
        </w:sdtContent>
      </w:sdt>
      <w:r w:rsidR="00E9636A" w:rsidRPr="00E31953">
        <w:t>.</w:t>
      </w:r>
      <w:r w:rsidR="00497C8C" w:rsidRPr="00E31953">
        <w:t xml:space="preserve"> </w:t>
      </w:r>
    </w:p>
    <w:p w14:paraId="62E8DAE8" w14:textId="32BF3FDE" w:rsidR="00966615" w:rsidRPr="00E31953" w:rsidRDefault="00533121" w:rsidP="00F75B86">
      <w:bookmarkStart w:id="2" w:name="_Hlk195698810"/>
      <w:r w:rsidRPr="00E31953">
        <w:rPr>
          <w:i/>
          <w:iCs/>
        </w:rPr>
        <w:t>Vitamin D:</w:t>
      </w:r>
      <w:r w:rsidR="00112998" w:rsidRPr="00E31953">
        <w:rPr>
          <w:i/>
          <w:iCs/>
        </w:rPr>
        <w:t xml:space="preserve"> </w:t>
      </w:r>
      <w:r w:rsidR="00112998" w:rsidRPr="00E31953">
        <w:t xml:space="preserve">Low levels of vitamin D are common in the UK and worldwide </w:t>
      </w:r>
      <w:r w:rsidR="00E247A6" w:rsidRPr="00E31953">
        <w:fldChar w:fldCharType="begin"/>
      </w:r>
      <w:r w:rsidR="000A4D44">
        <w:instrText xml:space="preserve"> ADDIN EN.CITE &lt;EndNote&gt;&lt;Cite ExcludeAuth="1" ExcludeYear="1"&gt;&lt;RecNum&gt;4026&lt;/RecNum&gt;&lt;DisplayText&gt;&lt;style face="superscript"&gt;18&lt;/style&gt;&lt;/DisplayText&gt;&lt;record&gt;&lt;rec-number&gt;4026&lt;/rec-number&gt;&lt;foreign-keys&gt;&lt;key app="EN" db-id="w559ww0rbapezee9esb5saxf9wr55ar2stzs" timestamp="0"&gt;4026&lt;/key&gt;&lt;/foreign-keys&gt;&lt;ref-type name="Journal Article"&gt;17&lt;/ref-type&gt;&lt;contributors&gt;&lt;authors&gt;&lt;author&gt;Singh, R. B.&lt;/author&gt;&lt;/authors&gt;&lt;/contributors&gt;&lt;titles&gt;&lt;title&gt;Vitamin D supplementation&lt;/title&gt;&lt;secondary-title&gt;J Assoc Physicians India JID - 7505585&lt;/secondary-title&gt;&lt;/titles&gt;&lt;pages&gt;751-752&lt;/pages&gt;&lt;volume&gt;33&lt;/volume&gt;&lt;number&gt;11&lt;/number&gt;&lt;reprint-edition&gt;NOT IN FILE&lt;/reprint-edition&gt;&lt;keywords&gt;&lt;keyword&gt;Female&lt;/keyword&gt;&lt;keyword&gt;Human&lt;/keyword&gt;&lt;keyword&gt;Pregnancy&lt;/keyword&gt;&lt;keyword&gt;Sunlight&lt;/keyword&gt;&lt;keyword&gt;Vitamin D&lt;/keyword&gt;&lt;keyword&gt;administration &amp;amp; dosage&lt;/keyword&gt;&lt;keyword&gt;adverse effects&lt;/keyword&gt;&lt;/keywords&gt;&lt;dates&gt;&lt;year&gt;1985&lt;/year&gt;&lt;/dates&gt;&lt;urls&gt;&lt;/urls&gt;&lt;/record&gt;&lt;/Cite&gt;&lt;/EndNote&gt;</w:instrText>
      </w:r>
      <w:r w:rsidR="00E247A6" w:rsidRPr="00E31953">
        <w:fldChar w:fldCharType="separate"/>
      </w:r>
      <w:r w:rsidR="00120699" w:rsidRPr="000A4D44">
        <w:rPr>
          <w:noProof/>
          <w:vertAlign w:val="superscript"/>
        </w:rPr>
        <w:t>18</w:t>
      </w:r>
      <w:r w:rsidR="00E247A6" w:rsidRPr="00E31953">
        <w:fldChar w:fldCharType="end"/>
      </w:r>
      <w:r w:rsidR="003A3867" w:rsidRPr="00E31953">
        <w:fldChar w:fldCharType="begin"/>
      </w:r>
      <w:r w:rsidR="00120699" w:rsidRPr="00E31953">
        <w:instrText xml:space="preserve"> ADDIN EN.CITE &lt;EndNote&gt;&lt;Cite&gt;&lt;Author&gt;Aiyong Cui&lt;/Author&gt;&lt;Year&gt;2023&lt;/Year&gt;&lt;RecNum&gt;4027&lt;/RecNum&gt;&lt;DisplayText&gt;&lt;style face="superscript"&gt;19&lt;/style&gt;&lt;/DisplayText&gt;&lt;record&gt;&lt;rec-number&gt;4027&lt;/rec-number&gt;&lt;foreign-keys&gt;&lt;key app="EN" db-id="wawfz9t02vxxp1e9rd7pffsrtrvx9ax9s02a" timestamp="1744027070"&gt;4027&lt;/key&gt;&lt;/foreign-keys&gt;&lt;ref-type name="Journal Article"&gt;17&lt;/ref-type&gt;&lt;contributors&gt;&lt;authors&gt;&lt;author&gt;Aiyong Cui, Tiansong Zhang, Peilong Xiao, Zhiqiang Fan, Hu Wang and Yan Zhuang &lt;/author&gt;&lt;/authors&gt;&lt;/contributors&gt;&lt;titles&gt;&lt;title&gt;Global and regional prevalence of vitamin D deficiency in population-based studies from 2000 to 2022: A pooled analysis of 7.9 million participants&lt;/title&gt;&lt;secondary-title&gt;Frontiers in Nutrition&lt;/secondary-title&gt;&lt;/titles&gt;&lt;periodical&gt;&lt;full-title&gt;Frontiers in Nutrition&lt;/full-title&gt;&lt;/periodical&gt;&lt;dates&gt;&lt;year&gt;2023&lt;/year&gt;&lt;/dates&gt;&lt;urls&gt;&lt;/urls&gt;&lt;electronic-resource-num&gt;10:1070808. doi: 10.3389/fnut.2023.1070808&lt;/electronic-resource-num&gt;&lt;/record&gt;&lt;/Cite&gt;&lt;/EndNote&gt;</w:instrText>
      </w:r>
      <w:r w:rsidR="003A3867" w:rsidRPr="00E31953">
        <w:fldChar w:fldCharType="separate"/>
      </w:r>
      <w:r w:rsidR="00120699" w:rsidRPr="007248E9">
        <w:rPr>
          <w:vertAlign w:val="superscript"/>
        </w:rPr>
        <w:t>19</w:t>
      </w:r>
      <w:r w:rsidR="003A3867" w:rsidRPr="00E31953">
        <w:fldChar w:fldCharType="end"/>
      </w:r>
      <w:r w:rsidR="00112998" w:rsidRPr="00E31953">
        <w:t>, although biochemical and musculoskeletal consequences of vitamin D deficiency are rare outside of particular high risk groups such as those who have pigmented skin and/or are covered in the UK</w:t>
      </w:r>
      <w:r w:rsidR="004324B0" w:rsidRPr="00E31953">
        <w:fldChar w:fldCharType="begin">
          <w:fldData xml:space="preserve">PEVuZE5vdGU+PENpdGU+PEF1dGhvcj5IYXJ2ZXk8L0F1dGhvcj48WWVhcj4yMDI0PC9ZZWFyPjxS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</w:fldData>
        </w:fldChar>
      </w:r>
      <w:r w:rsidR="004324B0" w:rsidRPr="00E31953">
        <w:instrText xml:space="preserve"> ADDIN EN.CITE </w:instrText>
      </w:r>
      <w:r w:rsidR="004324B0" w:rsidRPr="00E31953">
        <w:fldChar w:fldCharType="begin">
          <w:fldData xml:space="preserve">PEVuZE5vdGU+PENpdGU+PEF1dGhvcj5IYXJ2ZXk8L0F1dGhvcj48WWVhcj4yMDI0PC9ZZWFyPjxS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</w:fldData>
        </w:fldChar>
      </w:r>
      <w:r w:rsidR="004324B0" w:rsidRPr="00E31953">
        <w:instrText xml:space="preserve"> ADDIN EN.CITE.DATA </w:instrText>
      </w:r>
      <w:r w:rsidR="004324B0" w:rsidRPr="00E31953">
        <w:fldChar w:fldCharType="end"/>
      </w:r>
      <w:r w:rsidR="004324B0" w:rsidRPr="00E31953">
        <w:fldChar w:fldCharType="separate"/>
      </w:r>
      <w:r w:rsidR="004324B0" w:rsidRPr="007248E9">
        <w:rPr>
          <w:vertAlign w:val="superscript"/>
        </w:rPr>
        <w:t>20</w:t>
      </w:r>
      <w:r w:rsidR="004324B0" w:rsidRPr="00E31953">
        <w:fldChar w:fldCharType="end"/>
      </w:r>
      <w:r w:rsidR="00112998" w:rsidRPr="00E31953">
        <w:t>.</w:t>
      </w:r>
      <w:r w:rsidR="0084550C" w:rsidRPr="00E31953">
        <w:t xml:space="preserve"> </w:t>
      </w:r>
      <w:r w:rsidR="002028B7" w:rsidRPr="00E31953">
        <w:t>Many neurological disorders are</w:t>
      </w:r>
      <w:r w:rsidR="00966615" w:rsidRPr="00E31953">
        <w:t xml:space="preserve"> particularly</w:t>
      </w:r>
      <w:r w:rsidR="002028B7" w:rsidRPr="00E31953">
        <w:t xml:space="preserve"> associated with</w:t>
      </w:r>
      <w:r w:rsidR="00966615" w:rsidRPr="00E31953">
        <w:t xml:space="preserve"> </w:t>
      </w:r>
      <w:r w:rsidR="002028B7" w:rsidRPr="00E31953">
        <w:t xml:space="preserve">vitamin D deficiency </w:t>
      </w:r>
      <w:r w:rsidR="001156C1" w:rsidRPr="00E31953">
        <w:t>including multiple sclerosis</w:t>
      </w:r>
      <w:r w:rsidR="000158CD" w:rsidRPr="00E31953">
        <w:t xml:space="preserve"> </w:t>
      </w:r>
      <w:r w:rsidR="00120699" w:rsidRPr="00E31953">
        <w:fldChar w:fldCharType="begin">
          <w:fldData xml:space="preserve">PEVuZE5vdGU+PENpdGU+PEF1dGhvcj5CYWxhc29vcml5YTwvQXV0aG9yPjxZZWFyPjIwMjQ8L1ll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</w:fldData>
        </w:fldChar>
      </w:r>
      <w:r w:rsidR="004324B0" w:rsidRPr="00E31953">
        <w:instrText xml:space="preserve"> ADDIN EN.CITE </w:instrText>
      </w:r>
      <w:r w:rsidR="004324B0" w:rsidRPr="00E31953">
        <w:fldChar w:fldCharType="begin">
          <w:fldData xml:space="preserve">PEVuZE5vdGU+PENpdGU+PEF1dGhvcj5CYWxhc29vcml5YTwvQXV0aG9yPjxZZWFyPjIwMjQ8L1ll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</w:fldData>
        </w:fldChar>
      </w:r>
      <w:r w:rsidR="004324B0" w:rsidRPr="00E31953">
        <w:instrText xml:space="preserve"> ADDIN EN.CITE.DATA </w:instrText>
      </w:r>
      <w:r w:rsidR="004324B0" w:rsidRPr="00E31953">
        <w:fldChar w:fldCharType="end"/>
      </w:r>
      <w:r w:rsidR="00120699" w:rsidRPr="00E31953">
        <w:fldChar w:fldCharType="separate"/>
      </w:r>
      <w:r w:rsidR="004324B0" w:rsidRPr="007248E9">
        <w:rPr>
          <w:vertAlign w:val="superscript"/>
        </w:rPr>
        <w:t>21</w:t>
      </w:r>
      <w:r w:rsidR="00120699" w:rsidRPr="00E31953">
        <w:fldChar w:fldCharType="end"/>
      </w:r>
      <w:r w:rsidR="00112998" w:rsidRPr="00E31953">
        <w:t>,</w:t>
      </w:r>
      <w:r w:rsidR="00120699" w:rsidRPr="00E31953">
        <w:t xml:space="preserve"> P</w:t>
      </w:r>
      <w:r w:rsidR="00966615" w:rsidRPr="00E31953">
        <w:t>arkinson’s disease</w:t>
      </w:r>
      <w:r w:rsidR="00120699" w:rsidRPr="00E31953">
        <w:t xml:space="preserve"> </w:t>
      </w:r>
      <w:r w:rsidR="00120699" w:rsidRPr="00E31953">
        <w:fldChar w:fldCharType="begin">
          <w:fldData xml:space="preserve">PEVuZE5vdGU+PENpdGU+PEF1dGhvcj5FdmF0dDwvQXV0aG9yPjxZZWFyPjIwMDg8L1llYXI+PFJl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</w:fldData>
        </w:fldChar>
      </w:r>
      <w:r w:rsidR="004324B0" w:rsidRPr="00E31953">
        <w:instrText xml:space="preserve"> ADDIN EN.CITE </w:instrText>
      </w:r>
      <w:r w:rsidR="004324B0" w:rsidRPr="00E31953">
        <w:fldChar w:fldCharType="begin">
          <w:fldData xml:space="preserve">PEVuZE5vdGU+PENpdGU+PEF1dGhvcj5FdmF0dDwvQXV0aG9yPjxZZWFyPjIwMDg8L1llYXI+PFJl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</w:fldData>
        </w:fldChar>
      </w:r>
      <w:r w:rsidR="004324B0" w:rsidRPr="00E31953">
        <w:instrText xml:space="preserve"> ADDIN EN.CITE.DATA </w:instrText>
      </w:r>
      <w:r w:rsidR="004324B0" w:rsidRPr="00E31953">
        <w:fldChar w:fldCharType="end"/>
      </w:r>
      <w:r w:rsidR="00120699" w:rsidRPr="00E31953">
        <w:fldChar w:fldCharType="separate"/>
      </w:r>
      <w:r w:rsidR="004324B0" w:rsidRPr="007248E9">
        <w:rPr>
          <w:vertAlign w:val="superscript"/>
        </w:rPr>
        <w:t>22</w:t>
      </w:r>
      <w:r w:rsidR="00120699" w:rsidRPr="00E31953">
        <w:fldChar w:fldCharType="end"/>
      </w:r>
      <w:r w:rsidR="00AC3940" w:rsidRPr="00E31953">
        <w:t>, Alzheimer’s disease</w:t>
      </w:r>
      <w:r w:rsidR="00120699" w:rsidRPr="00E31953">
        <w:t xml:space="preserve"> </w:t>
      </w:r>
      <w:r w:rsidR="00120699" w:rsidRPr="00E31953">
        <w:fldChar w:fldCharType="begin"/>
      </w:r>
      <w:r w:rsidR="000A4D44">
        <w:instrText xml:space="preserve"> ADDIN EN.CITE &lt;EndNote&gt;&lt;Cite ExcludeAuth="1" ExcludeYear="1"&gt;&lt;RecNum&gt;4028&lt;/RecNum&gt;&lt;DisplayText&gt;&lt;style face="superscript"&gt;23&lt;/style&gt;&lt;/DisplayText&gt;&lt;record&gt;&lt;rec-number&gt;4028&lt;/rec-number&gt;&lt;foreign-keys&gt;&lt;key app="EN" db-id="w559ww0rbapezee9esb5saxf9wr55ar2stzs" timestamp="0"&gt;4028&lt;/key&gt;&lt;/foreign-keys&gt;&lt;ref-type name="Journal Article"&gt;17&lt;/ref-type&gt;&lt;contributors&gt;&lt;authors&gt;&lt;author&gt;Parfitt, A. M.&lt;/author&gt;&lt;/authors&gt;&lt;/contributors&gt;&lt;titles&gt;&lt;title&gt;H.-I. Chu: pioneer clinical investigator of vitamin D deficiency and osteomalacia in China. A scientific and personal tribute&lt;/title&gt;&lt;secondary-title&gt;Calcif Tissue Int JID - 7905481&lt;/secondary-title&gt;&lt;/titles&gt;&lt;pages&gt;335-339&lt;/pages&gt;&lt;volume&gt;37&lt;/volume&gt;&lt;number&gt;4&lt;/number&gt;&lt;reprint-edition&gt;NOT IN FILE&lt;/reprint-edition&gt;&lt;keywords&gt;&lt;keyword&gt;China&lt;/keyword&gt;&lt;keyword&gt;Female&lt;/keyword&gt;&lt;keyword&gt;History of Medicine,20th Cent.&lt;/keyword&gt;&lt;keyword&gt;Human&lt;/keyword&gt;&lt;keyword&gt;Osteomalacia&lt;/keyword&gt;&lt;keyword&gt;history&lt;/keyword&gt;&lt;keyword&gt;Portraits&lt;/keyword&gt;&lt;keyword&gt;Pregnancy&lt;/keyword&gt;&lt;keyword&gt;Vitamin D&lt;/keyword&gt;&lt;keyword&gt;metabolism&lt;/keyword&gt;&lt;keyword&gt;therapeutic use&lt;/keyword&gt;&lt;keyword&gt;Vitamin D Deficiency&lt;/keyword&gt;&lt;keyword&gt;deficiency&lt;/keyword&gt;&lt;/keywords&gt;&lt;dates&gt;&lt;year&gt;1985&lt;/year&gt;&lt;/dates&gt;&lt;urls&gt;&lt;/urls&gt;&lt;/record&gt;&lt;/Cite&gt;&lt;/EndNote&gt;</w:instrText>
      </w:r>
      <w:r w:rsidR="00120699" w:rsidRPr="00E31953">
        <w:fldChar w:fldCharType="separate"/>
      </w:r>
      <w:r w:rsidR="004324B0" w:rsidRPr="000A4D44">
        <w:rPr>
          <w:noProof/>
          <w:vertAlign w:val="superscript"/>
        </w:rPr>
        <w:t>23</w:t>
      </w:r>
      <w:r w:rsidR="00120699" w:rsidRPr="00E31953">
        <w:fldChar w:fldCharType="end"/>
      </w:r>
      <w:r w:rsidR="00DC171F" w:rsidRPr="00E31953">
        <w:t xml:space="preserve">. </w:t>
      </w:r>
      <w:r w:rsidR="00B30BB0" w:rsidRPr="00E31953">
        <w:t xml:space="preserve">The association may be due to a </w:t>
      </w:r>
      <w:r w:rsidR="004B0C47" w:rsidRPr="00E31953">
        <w:t xml:space="preserve">general effect of immobility </w:t>
      </w:r>
      <w:r w:rsidR="00A37819" w:rsidRPr="00E31953">
        <w:t>on</w:t>
      </w:r>
      <w:r w:rsidR="004B0C47" w:rsidRPr="00E31953">
        <w:t xml:space="preserve"> sun exposure</w:t>
      </w:r>
      <w:r w:rsidR="00A37819" w:rsidRPr="00E31953">
        <w:t xml:space="preserve"> and eating habits</w:t>
      </w:r>
      <w:r w:rsidR="005505FB" w:rsidRPr="00E31953">
        <w:t xml:space="preserve">. </w:t>
      </w:r>
      <w:r w:rsidR="0000119D" w:rsidRPr="00E31953">
        <w:t xml:space="preserve">Whilst </w:t>
      </w:r>
      <w:r w:rsidR="0000119D" w:rsidRPr="00E31953">
        <w:lastRenderedPageBreak/>
        <w:t xml:space="preserve">vitamin D supplementation has not been shown to reduce fracture risk in the general population, profound deficiency may lead to </w:t>
      </w:r>
      <w:proofErr w:type="spellStart"/>
      <w:r w:rsidR="0000119D" w:rsidRPr="00E31953">
        <w:t>osteomalacia</w:t>
      </w:r>
      <w:proofErr w:type="spellEnd"/>
      <w:r w:rsidR="0000119D" w:rsidRPr="00E31953">
        <w:t>, with increased risk of insufficiency fractures, and reduced response to anti-osteoporosis medications</w:t>
      </w:r>
      <w:r w:rsidR="00F43FF9" w:rsidRPr="00E31953">
        <w:t xml:space="preserve"> </w:t>
      </w:r>
      <w:r w:rsidR="0000119D" w:rsidRPr="00E31953">
        <w:fldChar w:fldCharType="begin">
          <w:fldData xml:space="preserve">PEVuZE5vdGU+PENpdGU+PEF1dGhvcj5DaGV2YWxsZXk8L0F1dGhvcj48WWVhcj4yMDIyPC9ZZWFy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</w:fldData>
        </w:fldChar>
      </w:r>
      <w:r w:rsidR="004324B0" w:rsidRPr="00E31953">
        <w:instrText xml:space="preserve"> ADDIN EN.CITE </w:instrText>
      </w:r>
      <w:r w:rsidR="004324B0" w:rsidRPr="00E31953">
        <w:fldChar w:fldCharType="begin">
          <w:fldData xml:space="preserve">PEVuZE5vdGU+PENpdGU+PEF1dGhvcj5DaGV2YWxsZXk8L0F1dGhvcj48WWVhcj4yMDIyPC9ZZWFy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</w:fldData>
        </w:fldChar>
      </w:r>
      <w:r w:rsidR="004324B0" w:rsidRPr="00E31953">
        <w:instrText xml:space="preserve"> ADDIN EN.CITE.DATA </w:instrText>
      </w:r>
      <w:r w:rsidR="004324B0" w:rsidRPr="00E31953">
        <w:fldChar w:fldCharType="end"/>
      </w:r>
      <w:r w:rsidR="0000119D" w:rsidRPr="00E31953">
        <w:fldChar w:fldCharType="separate"/>
      </w:r>
      <w:r w:rsidR="004324B0" w:rsidRPr="007248E9">
        <w:rPr>
          <w:vertAlign w:val="superscript"/>
        </w:rPr>
        <w:t>20, 24</w:t>
      </w:r>
      <w:r w:rsidR="0000119D" w:rsidRPr="00E31953">
        <w:fldChar w:fldCharType="end"/>
      </w:r>
      <w:bookmarkEnd w:id="2"/>
      <w:r w:rsidR="00F43FF9" w:rsidRPr="00E31953">
        <w:t>.</w:t>
      </w:r>
    </w:p>
    <w:p w14:paraId="6460FA2E" w14:textId="7532FE20" w:rsidR="00AE6C8C" w:rsidRPr="00E31953" w:rsidRDefault="00367A4D" w:rsidP="00F75B86">
      <w:r w:rsidRPr="00E31953">
        <w:rPr>
          <w:i/>
          <w:iCs/>
        </w:rPr>
        <w:t>Antiseizure</w:t>
      </w:r>
      <w:r w:rsidR="00533121" w:rsidRPr="00E31953">
        <w:rPr>
          <w:i/>
          <w:iCs/>
        </w:rPr>
        <w:t xml:space="preserve"> </w:t>
      </w:r>
      <w:r w:rsidRPr="00E31953">
        <w:rPr>
          <w:i/>
          <w:iCs/>
        </w:rPr>
        <w:t>medication (ASM)</w:t>
      </w:r>
      <w:r w:rsidR="00533121" w:rsidRPr="00E31953">
        <w:rPr>
          <w:i/>
          <w:iCs/>
        </w:rPr>
        <w:t>:</w:t>
      </w:r>
      <w:r w:rsidR="00D013EA" w:rsidRPr="00E31953">
        <w:t xml:space="preserve"> </w:t>
      </w:r>
      <w:r w:rsidR="0081777C" w:rsidRPr="00E31953">
        <w:t>A p</w:t>
      </w:r>
      <w:r w:rsidR="00D013EA" w:rsidRPr="00E31953">
        <w:t xml:space="preserve">ossible mechanism </w:t>
      </w:r>
      <w:r w:rsidR="0081777C" w:rsidRPr="00E31953">
        <w:t xml:space="preserve">for </w:t>
      </w:r>
      <w:r w:rsidR="00D013EA" w:rsidRPr="00E31953">
        <w:t xml:space="preserve">cytochrome inducing </w:t>
      </w:r>
      <w:r w:rsidR="00A53F71" w:rsidRPr="00E31953">
        <w:t xml:space="preserve">ASMs </w:t>
      </w:r>
      <w:r w:rsidR="00D013EA" w:rsidRPr="00E31953">
        <w:t xml:space="preserve">is the </w:t>
      </w:r>
      <w:r w:rsidR="00AE6C8C" w:rsidRPr="00E31953">
        <w:t xml:space="preserve">hepatic induction of the cytochrome P450 enzyme system leading to catabolism of </w:t>
      </w:r>
      <w:r w:rsidR="00D013EA" w:rsidRPr="00E31953">
        <w:t>v</w:t>
      </w:r>
      <w:r w:rsidR="00AE6C8C" w:rsidRPr="00E31953">
        <w:t>itamin D</w:t>
      </w:r>
      <w:r w:rsidR="00EB74AD" w:rsidRPr="00E31953">
        <w:t xml:space="preserve"> </w:t>
      </w:r>
      <w:sdt>
        <w:sdtPr>
          <w:rPr>
            <w:color w:val="000000"/>
          </w:rPr>
          <w:tag w:val="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"/>
          <w:id w:val="-825660580"/>
          <w:placeholder>
            <w:docPart w:val="A6963DBE958B4DFD9BEAAD83E2EA84C3"/>
          </w:placeholder>
        </w:sdtPr>
        <w:sdtEndPr/>
        <w:sdtContent>
          <w:r w:rsidR="00B038B5" w:rsidRPr="00E31953">
            <w:rPr>
              <w:color w:val="000000"/>
            </w:rPr>
            <w:fldChar w:fldCharType="begin">
              <w:fldData xml:space="preserve">PEVuZE5vdGU+PENpdGU+PEF1dGhvcj5TdGVwaGVuPC9BdXRob3I+PFllYXI+MTk5OTwvWWVhcj48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</w:fldData>
            </w:fldChar>
          </w:r>
          <w:r w:rsidR="00131C0F" w:rsidRPr="00E31953">
            <w:rPr>
              <w:color w:val="000000"/>
            </w:rPr>
            <w:instrText xml:space="preserve"> ADDIN EN.CITE </w:instrText>
          </w:r>
          <w:r w:rsidR="00131C0F" w:rsidRPr="00E31953">
            <w:rPr>
              <w:color w:val="000000"/>
            </w:rPr>
            <w:fldChar w:fldCharType="begin">
              <w:fldData xml:space="preserve">PEVuZE5vdGU+PENpdGU+PEF1dGhvcj5TdGVwaGVuPC9BdXRob3I+PFllYXI+MTk5OTwvWWVhcj48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</w:fldData>
            </w:fldChar>
          </w:r>
          <w:r w:rsidR="00131C0F" w:rsidRPr="00E31953">
            <w:rPr>
              <w:color w:val="000000"/>
            </w:rPr>
            <w:instrText xml:space="preserve"> ADDIN EN.CITE.DATA </w:instrText>
          </w:r>
          <w:r w:rsidR="00131C0F" w:rsidRPr="00E31953">
            <w:rPr>
              <w:color w:val="000000"/>
            </w:rPr>
          </w:r>
          <w:r w:rsidR="00131C0F" w:rsidRPr="00E31953">
            <w:rPr>
              <w:color w:val="000000"/>
            </w:rPr>
            <w:fldChar w:fldCharType="end"/>
          </w:r>
          <w:r w:rsidR="00B038B5" w:rsidRPr="00E31953">
            <w:rPr>
              <w:color w:val="000000"/>
            </w:rPr>
          </w:r>
          <w:r w:rsidR="00B038B5" w:rsidRPr="00E31953">
            <w:rPr>
              <w:color w:val="000000"/>
            </w:rPr>
            <w:fldChar w:fldCharType="separate"/>
          </w:r>
          <w:r w:rsidR="00131C0F" w:rsidRPr="007248E9">
            <w:rPr>
              <w:color w:val="000000"/>
              <w:vertAlign w:val="superscript"/>
            </w:rPr>
            <w:t>25, 26</w:t>
          </w:r>
          <w:r w:rsidR="00B038B5" w:rsidRPr="00E31953">
            <w:rPr>
              <w:color w:val="000000"/>
            </w:rPr>
            <w:fldChar w:fldCharType="end"/>
          </w:r>
        </w:sdtContent>
      </w:sdt>
      <w:r w:rsidR="00EB74AD" w:rsidRPr="00E31953">
        <w:t xml:space="preserve">. </w:t>
      </w:r>
      <w:r w:rsidR="00AE6C8C" w:rsidRPr="00E31953">
        <w:t>C</w:t>
      </w:r>
      <w:r w:rsidR="00E244CB" w:rsidRPr="00E31953">
        <w:t xml:space="preserve">umulative exposure to </w:t>
      </w:r>
      <w:r w:rsidR="009921C8" w:rsidRPr="00E31953">
        <w:t>ASMs</w:t>
      </w:r>
      <w:r w:rsidR="00E244CB" w:rsidRPr="00E31953">
        <w:t xml:space="preserve">, duration of therapy, use of multidrug regime, and gender are additional risk factors </w:t>
      </w:r>
      <w:r w:rsidR="00AE6C8C" w:rsidRPr="00E31953">
        <w:t>that need to be considered</w:t>
      </w:r>
      <w:r w:rsidR="00B038B5" w:rsidRPr="00E31953">
        <w:t xml:space="preserve"> </w:t>
      </w:r>
      <w:r w:rsidR="00B038B5" w:rsidRPr="00E31953">
        <w:fldChar w:fldCharType="begin">
          <w:fldData xml:space="preserve">PEVuZE5vdGU+PENpdGU+PEF1dGhvcj5EdXNzYXVsdDwvQXV0aG9yPjxZZWFyPjIwMTc8L1llYXI+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</w:fldData>
        </w:fldChar>
      </w:r>
      <w:r w:rsidR="00131C0F" w:rsidRPr="00E31953">
        <w:instrText xml:space="preserve"> ADDIN EN.CITE </w:instrText>
      </w:r>
      <w:r w:rsidR="00131C0F" w:rsidRPr="00E31953">
        <w:fldChar w:fldCharType="begin">
          <w:fldData xml:space="preserve">PEVuZE5vdGU+PENpdGU+PEF1dGhvcj5EdXNzYXVsdDwvQXV0aG9yPjxZZWFyPjIwMTc8L1llYXI+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</w:fldData>
        </w:fldChar>
      </w:r>
      <w:r w:rsidR="00131C0F" w:rsidRPr="00E31953">
        <w:instrText xml:space="preserve"> ADDIN EN.CITE.DATA </w:instrText>
      </w:r>
      <w:r w:rsidR="00131C0F" w:rsidRPr="00E31953">
        <w:fldChar w:fldCharType="end"/>
      </w:r>
      <w:r w:rsidR="00B038B5" w:rsidRPr="00E31953">
        <w:fldChar w:fldCharType="separate"/>
      </w:r>
      <w:r w:rsidR="00131C0F" w:rsidRPr="007248E9">
        <w:rPr>
          <w:vertAlign w:val="superscript"/>
        </w:rPr>
        <w:t>27, 28</w:t>
      </w:r>
      <w:r w:rsidR="00B038B5" w:rsidRPr="00E31953">
        <w:fldChar w:fldCharType="end"/>
      </w:r>
      <w:r w:rsidR="00AE6C8C" w:rsidRPr="00E31953">
        <w:rPr>
          <w:color w:val="000000"/>
        </w:rPr>
        <w:t xml:space="preserve">. </w:t>
      </w:r>
      <w:r w:rsidR="00AE6C8C" w:rsidRPr="00E31953">
        <w:t xml:space="preserve">Data on the effect of specific </w:t>
      </w:r>
      <w:r w:rsidR="009921C8" w:rsidRPr="00E31953">
        <w:t xml:space="preserve">ASMs </w:t>
      </w:r>
      <w:r w:rsidR="00AE6C8C" w:rsidRPr="00E31953">
        <w:t>on BMD and bone markers remain conflicting</w:t>
      </w:r>
      <w:r w:rsidR="00D013EA" w:rsidRPr="00E31953">
        <w:rPr>
          <w:color w:val="000000"/>
        </w:rPr>
        <w:t xml:space="preserve">. Phenytoin has been associated with </w:t>
      </w:r>
      <w:r w:rsidR="00AE6C8C" w:rsidRPr="00E31953">
        <w:t xml:space="preserve">secondary hyperparathyroidism and increased bone remodelling </w:t>
      </w:r>
      <w:sdt>
        <w:sdtPr>
          <w:rPr>
            <w:color w:val="000000"/>
          </w:rPr>
          <w:tag w:val="MENDELEY_CITATION_v3_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"/>
          <w:id w:val="474570629"/>
          <w:placeholder>
            <w:docPart w:val="04B914E2A5F54ABA854E57A37F9406F9"/>
          </w:placeholder>
        </w:sdtPr>
        <w:sdtEndPr/>
        <w:sdtContent>
          <w:r w:rsidR="00B038B5" w:rsidRPr="00E31953">
            <w:rPr>
              <w:color w:val="000000"/>
            </w:rPr>
            <w:fldChar w:fldCharType="begin"/>
          </w:r>
          <w:r w:rsidR="00131C0F" w:rsidRPr="00E31953">
            <w:rPr>
              <w:color w:val="000000"/>
            </w:rPr>
            <w:instrText xml:space="preserve"> ADDIN EN.CITE &lt;EndNote&gt;&lt;Cite ExcludeYear="1"&gt;&lt;Author&gt;Pack&lt;/Author&gt;&lt;Year&gt;2008&lt;/Year&gt;&lt;RecNum&gt;264&lt;/RecNum&gt;&lt;DisplayText&gt;&lt;style face="superscript"&gt;29&lt;/style&gt;&lt;/DisplayText&gt;&lt;record&gt;&lt;rec-number&gt;264&lt;/rec-number&gt;&lt;foreign-keys&gt;&lt;key app="EN" db-id="wawfz9t02vxxp1e9rd7pffsrtrvx9ax9s02a" timestamp="1736526201"&gt;264&lt;/key&gt;&lt;/foreign-keys&gt;&lt;ref-type name="Journal Article"&gt;17&lt;/ref-type&gt;&lt;contributors&gt;&lt;authors&gt;&lt;author&gt;Pack, A. M.&lt;/author&gt;&lt;author&gt;Morrell, M. J.&lt;/author&gt;&lt;author&gt;Randall, A.&lt;/author&gt;&lt;author&gt;McMahon, D. J.&lt;/author&gt;&lt;author&gt;Shane, E.&lt;/author&gt;&lt;/authors&gt;&lt;/contributors&gt;&lt;titles&gt;&lt;title&gt;Bone health in young women with epilepsy after one year of antiepileptic drug monotherapy&lt;/title&gt;&lt;secondary-title&gt;Neurology&lt;/secondary-title&gt;&lt;/titles&gt;&lt;periodical&gt;&lt;full-title&gt;Neurology&lt;/full-title&gt;&lt;/periodical&gt;&lt;pages&gt;1586-1586&lt;/pages&gt;&lt;volume&gt;70&lt;/volume&gt;&lt;number&gt;18&lt;/number&gt;&lt;dates&gt;&lt;year&gt;2008&lt;/year&gt;&lt;pub-dates&gt;&lt;date&gt;2008/4//&lt;/date&gt;&lt;/pub-dates&gt;&lt;/dates&gt;&lt;publisher&gt;NIH Public Access&lt;/publisher&gt;&lt;urls&gt;&lt;related-urls&gt;&lt;url&gt;/pmc/articles/PMC3139539/&lt;/url&gt;&lt;url&gt;/pmc/articles/PMC3139539/?report=abstract&lt;/url&gt;&lt;url&gt;https://www.ncbi.nlm.nih.gov/pmc/articles/PMC3139539/&lt;/url&gt;&lt;/related-urls&gt;&lt;/urls&gt;&lt;electronic-resource-num&gt;10.1212/01.WNL.0000310981.44676.DE&lt;/electronic-resource-num&gt;&lt;/record&gt;&lt;/Cite&gt;&lt;/EndNote&gt;</w:instrText>
          </w:r>
          <w:r w:rsidR="00B038B5" w:rsidRPr="00E31953">
            <w:rPr>
              <w:color w:val="000000"/>
            </w:rPr>
            <w:fldChar w:fldCharType="separate"/>
          </w:r>
          <w:r w:rsidR="00131C0F" w:rsidRPr="007248E9">
            <w:rPr>
              <w:color w:val="000000"/>
              <w:vertAlign w:val="superscript"/>
            </w:rPr>
            <w:t>29</w:t>
          </w:r>
          <w:r w:rsidR="00B038B5" w:rsidRPr="00E31953">
            <w:rPr>
              <w:color w:val="000000"/>
            </w:rPr>
            <w:fldChar w:fldCharType="end"/>
          </w:r>
        </w:sdtContent>
      </w:sdt>
      <w:r w:rsidR="00AE6C8C" w:rsidRPr="00E31953">
        <w:t xml:space="preserve">. Lamotrigine, </w:t>
      </w:r>
      <w:r w:rsidR="00D013EA" w:rsidRPr="00E31953">
        <w:t>sodium valproate</w:t>
      </w:r>
      <w:r w:rsidR="00AE6C8C" w:rsidRPr="00E31953">
        <w:t xml:space="preserve"> and carbamazepine </w:t>
      </w:r>
      <w:r w:rsidR="0081777C" w:rsidRPr="00E31953">
        <w:t xml:space="preserve">appear </w:t>
      </w:r>
      <w:r w:rsidR="00D013EA" w:rsidRPr="00E31953">
        <w:t xml:space="preserve">less implicated </w:t>
      </w:r>
      <w:sdt>
        <w:sdtPr>
          <w:rPr>
            <w:color w:val="000000"/>
          </w:rPr>
          <w:tag w:val="MENDELEY_CITATION_v3_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"/>
          <w:id w:val="-1241484274"/>
          <w:placeholder>
            <w:docPart w:val="04B914E2A5F54ABA854E57A37F9406F9"/>
          </w:placeholder>
        </w:sdtPr>
        <w:sdtEndPr/>
        <w:sdtContent>
          <w:r w:rsidR="00B038B5" w:rsidRPr="00E31953">
            <w:rPr>
              <w:color w:val="000000"/>
            </w:rPr>
            <w:fldChar w:fldCharType="begin"/>
          </w:r>
          <w:r w:rsidR="00131C0F" w:rsidRPr="00E31953">
            <w:rPr>
              <w:color w:val="000000"/>
            </w:rPr>
            <w:instrText xml:space="preserve"> ADDIN EN.CITE &lt;EndNote&gt;&lt;Cite ExcludeYear="1"&gt;&lt;Author&gt;Pack&lt;/Author&gt;&lt;Year&gt;2008&lt;/Year&gt;&lt;RecNum&gt;264&lt;/RecNum&gt;&lt;DisplayText&gt;&lt;style face="superscript"&gt;29&lt;/style&gt;&lt;/DisplayText&gt;&lt;record&gt;&lt;rec-number&gt;264&lt;/rec-number&gt;&lt;foreign-keys&gt;&lt;key app="EN" db-id="wawfz9t02vxxp1e9rd7pffsrtrvx9ax9s02a" timestamp="1736526201"&gt;264&lt;/key&gt;&lt;/foreign-keys&gt;&lt;ref-type name="Journal Article"&gt;17&lt;/ref-type&gt;&lt;contributors&gt;&lt;authors&gt;&lt;author&gt;Pack, A. M.&lt;/author&gt;&lt;author&gt;Morrell, M. J.&lt;/author&gt;&lt;author&gt;Randall, A.&lt;/author&gt;&lt;author&gt;McMahon, D. J.&lt;/author&gt;&lt;author&gt;Shane, E.&lt;/author&gt;&lt;/authors&gt;&lt;/contributors&gt;&lt;titles&gt;&lt;title&gt;Bone health in young women with epilepsy after one year of antiepileptic drug monotherapy&lt;/title&gt;&lt;secondary-title&gt;Neurology&lt;/secondary-title&gt;&lt;/titles&gt;&lt;periodical&gt;&lt;full-title&gt;Neurology&lt;/full-title&gt;&lt;/periodical&gt;&lt;pages&gt;1586-1586&lt;/pages&gt;&lt;volume&gt;70&lt;/volume&gt;&lt;number&gt;18&lt;/number&gt;&lt;dates&gt;&lt;year&gt;2008&lt;/year&gt;&lt;pub-dates&gt;&lt;date&gt;2008/4//&lt;/date&gt;&lt;/pub-dates&gt;&lt;/dates&gt;&lt;publisher&gt;NIH Public Access&lt;/publisher&gt;&lt;urls&gt;&lt;related-urls&gt;&lt;url&gt;/pmc/articles/PMC3139539/&lt;/url&gt;&lt;url&gt;/pmc/articles/PMC3139539/?report=abstract&lt;/url&gt;&lt;url&gt;https://www.ncbi.nlm.nih.gov/pmc/articles/PMC3139539/&lt;/url&gt;&lt;/related-urls&gt;&lt;/urls&gt;&lt;electronic-resource-num&gt;10.1212/01.WNL.0000310981.44676.DE&lt;/electronic-resource-num&gt;&lt;/record&gt;&lt;/Cite&gt;&lt;/EndNote&gt;</w:instrText>
          </w:r>
          <w:r w:rsidR="00B038B5" w:rsidRPr="00E31953">
            <w:rPr>
              <w:color w:val="000000"/>
            </w:rPr>
            <w:fldChar w:fldCharType="separate"/>
          </w:r>
          <w:r w:rsidR="00131C0F" w:rsidRPr="007248E9">
            <w:rPr>
              <w:color w:val="000000"/>
              <w:vertAlign w:val="superscript"/>
            </w:rPr>
            <w:t>29</w:t>
          </w:r>
          <w:r w:rsidR="00B038B5" w:rsidRPr="00E31953">
            <w:rPr>
              <w:color w:val="000000"/>
            </w:rPr>
            <w:fldChar w:fldCharType="end"/>
          </w:r>
        </w:sdtContent>
      </w:sdt>
      <w:r w:rsidR="00AE6C8C" w:rsidRPr="00E31953">
        <w:t xml:space="preserve">. However, in other studies, </w:t>
      </w:r>
      <w:r w:rsidR="00072E9F" w:rsidRPr="00E31953">
        <w:t>th</w:t>
      </w:r>
      <w:r w:rsidR="00D013EA" w:rsidRPr="00E31953">
        <w:t>e</w:t>
      </w:r>
      <w:r w:rsidR="00072E9F" w:rsidRPr="00E31953">
        <w:t xml:space="preserve">se </w:t>
      </w:r>
      <w:r w:rsidR="009921C8" w:rsidRPr="00E31953">
        <w:t xml:space="preserve">ASMs </w:t>
      </w:r>
      <w:r w:rsidR="00AE6C8C" w:rsidRPr="00E31953">
        <w:t xml:space="preserve">had a negative effect on </w:t>
      </w:r>
      <w:r w:rsidR="00D013EA" w:rsidRPr="00E31953">
        <w:t>v</w:t>
      </w:r>
      <w:r w:rsidR="00AE6C8C" w:rsidRPr="00E31953">
        <w:t xml:space="preserve">itamin D levels in adults </w:t>
      </w:r>
      <w:r w:rsidR="009921C8" w:rsidRPr="00E31953">
        <w:t xml:space="preserve">with epilepsy </w:t>
      </w:r>
      <w:r w:rsidR="00AE6C8C" w:rsidRPr="00E31953">
        <w:t xml:space="preserve">and data on the changes in </w:t>
      </w:r>
      <w:r w:rsidR="00AD5FE0" w:rsidRPr="00E31953">
        <w:t>BMD</w:t>
      </w:r>
      <w:r w:rsidR="00AE6C8C" w:rsidRPr="00E31953">
        <w:t xml:space="preserve"> are conflicting </w:t>
      </w:r>
      <w:proofErr w:type="gramStart"/>
      <w:r w:rsidR="00AE6C8C" w:rsidRPr="00E31953">
        <w:t>in regard to</w:t>
      </w:r>
      <w:proofErr w:type="gramEnd"/>
      <w:r w:rsidR="00AE6C8C" w:rsidRPr="00E31953">
        <w:t xml:space="preserve"> carbamazepine</w:t>
      </w:r>
      <w:r w:rsidR="00D013EA" w:rsidRPr="00E31953">
        <w:t xml:space="preserve"> and sodium valproate </w:t>
      </w:r>
      <w:sdt>
        <w:sdtPr>
          <w:rPr>
            <w:color w:val="000000"/>
          </w:rPr>
          <w:tag w:val="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"/>
          <w:id w:val="-1463036209"/>
          <w:placeholder>
            <w:docPart w:val="04B914E2A5F54ABA854E57A37F9406F9"/>
          </w:placeholder>
        </w:sdtPr>
        <w:sdtEndPr/>
        <w:sdtContent>
          <w:r w:rsidR="00B038B5" w:rsidRPr="00E31953">
            <w:rPr>
              <w:color w:val="000000"/>
            </w:rPr>
            <w:fldChar w:fldCharType="begin">
              <w:fldData xml:space="preserve">PEVuZE5vdGU+PENpdGU+PEF1dGhvcj5EdXNzYXVsdDwvQXV0aG9yPjxZZWFyPjIwMTc8L1llYXI+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</w:fldData>
            </w:fldChar>
          </w:r>
          <w:r w:rsidR="00131C0F" w:rsidRPr="00E31953">
            <w:rPr>
              <w:color w:val="000000"/>
            </w:rPr>
            <w:instrText xml:space="preserve"> ADDIN EN.CITE </w:instrText>
          </w:r>
          <w:r w:rsidR="00131C0F" w:rsidRPr="00E31953">
            <w:rPr>
              <w:color w:val="000000"/>
            </w:rPr>
            <w:fldChar w:fldCharType="begin">
              <w:fldData xml:space="preserve">PEVuZE5vdGU+PENpdGU+PEF1dGhvcj5EdXNzYXVsdDwvQXV0aG9yPjxZZWFyPjIwMTc8L1llYXI+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</w:fldData>
            </w:fldChar>
          </w:r>
          <w:r w:rsidR="00131C0F" w:rsidRPr="00E31953">
            <w:rPr>
              <w:color w:val="000000"/>
            </w:rPr>
            <w:instrText xml:space="preserve"> ADDIN EN.CITE.DATA </w:instrText>
          </w:r>
          <w:r w:rsidR="00131C0F" w:rsidRPr="00E31953">
            <w:rPr>
              <w:color w:val="000000"/>
            </w:rPr>
          </w:r>
          <w:r w:rsidR="00131C0F" w:rsidRPr="00E31953">
            <w:rPr>
              <w:color w:val="000000"/>
            </w:rPr>
            <w:fldChar w:fldCharType="end"/>
          </w:r>
          <w:r w:rsidR="00B038B5" w:rsidRPr="00E31953">
            <w:rPr>
              <w:color w:val="000000"/>
            </w:rPr>
          </w:r>
          <w:r w:rsidR="00B038B5" w:rsidRPr="00E31953">
            <w:rPr>
              <w:color w:val="000000"/>
            </w:rPr>
            <w:fldChar w:fldCharType="separate"/>
          </w:r>
          <w:r w:rsidR="00131C0F" w:rsidRPr="007248E9">
            <w:rPr>
              <w:color w:val="000000"/>
              <w:vertAlign w:val="superscript"/>
            </w:rPr>
            <w:t>27, 30-33</w:t>
          </w:r>
          <w:r w:rsidR="00B038B5" w:rsidRPr="00E31953">
            <w:rPr>
              <w:color w:val="000000"/>
            </w:rPr>
            <w:fldChar w:fldCharType="end"/>
          </w:r>
        </w:sdtContent>
      </w:sdt>
      <w:r w:rsidR="00AE6C8C" w:rsidRPr="00E31953">
        <w:t>.</w:t>
      </w:r>
      <w:r w:rsidR="00D013EA" w:rsidRPr="00E31953">
        <w:t xml:space="preserve"> </w:t>
      </w:r>
      <w:r w:rsidR="00AE6C8C" w:rsidRPr="00E31953">
        <w:t xml:space="preserve">Levetiracetam </w:t>
      </w:r>
      <w:r w:rsidR="00D013EA" w:rsidRPr="00E31953">
        <w:t xml:space="preserve">was </w:t>
      </w:r>
      <w:r w:rsidR="00AE6C8C" w:rsidRPr="00E31953">
        <w:t xml:space="preserve">shown not to decrease </w:t>
      </w:r>
      <w:r w:rsidR="00AD5FE0" w:rsidRPr="00E31953">
        <w:t>BMD</w:t>
      </w:r>
      <w:r w:rsidR="00AE6C8C" w:rsidRPr="00E31953">
        <w:t xml:space="preserve"> in </w:t>
      </w:r>
      <w:r w:rsidR="00B66113" w:rsidRPr="00E31953">
        <w:t xml:space="preserve">a </w:t>
      </w:r>
      <w:r w:rsidR="00AE6C8C" w:rsidRPr="00E31953">
        <w:t>recent meta-analysis</w:t>
      </w:r>
      <w:r w:rsidR="00B038B5" w:rsidRPr="00E31953">
        <w:t xml:space="preserve"> </w:t>
      </w:r>
      <w:r w:rsidR="00B038B5" w:rsidRPr="00E31953">
        <w:fldChar w:fldCharType="begin">
          <w:fldData xml:space="preserve">PEVuZE5vdGU+PENpdGU+PEF1dGhvcj5Hw7Z6w7xrxLF6xLFsPC9BdXRob3I+PFllYXI+MjAyMjwv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==
</w:fldData>
        </w:fldChar>
      </w:r>
      <w:r w:rsidR="00131C0F" w:rsidRPr="00E31953">
        <w:instrText xml:space="preserve"> ADDIN EN.CITE </w:instrText>
      </w:r>
      <w:r w:rsidR="00131C0F" w:rsidRPr="00E31953">
        <w:fldChar w:fldCharType="begin">
          <w:fldData xml:space="preserve">PEVuZE5vdGU+PENpdGU+PEF1dGhvcj5Hw7Z6w7xrxLF6xLFsPC9BdXRob3I+PFllYXI+MjAyMjwv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==
</w:fldData>
        </w:fldChar>
      </w:r>
      <w:r w:rsidR="00131C0F" w:rsidRPr="00E31953">
        <w:instrText xml:space="preserve"> ADDIN EN.CITE.DATA </w:instrText>
      </w:r>
      <w:r w:rsidR="00131C0F" w:rsidRPr="00E31953">
        <w:fldChar w:fldCharType="end"/>
      </w:r>
      <w:r w:rsidR="00B038B5" w:rsidRPr="00E31953">
        <w:fldChar w:fldCharType="separate"/>
      </w:r>
      <w:r w:rsidR="00131C0F" w:rsidRPr="007248E9">
        <w:rPr>
          <w:vertAlign w:val="superscript"/>
        </w:rPr>
        <w:t>34, 35</w:t>
      </w:r>
      <w:r w:rsidR="00B038B5" w:rsidRPr="00E31953">
        <w:fldChar w:fldCharType="end"/>
      </w:r>
      <w:r w:rsidR="00B038B5" w:rsidRPr="00E31953">
        <w:t xml:space="preserve">. </w:t>
      </w:r>
    </w:p>
    <w:p w14:paraId="1CB2281F" w14:textId="0CAD6B8B" w:rsidR="00AC44DA" w:rsidRPr="00E31953" w:rsidRDefault="00533121" w:rsidP="00F75B86">
      <w:r w:rsidRPr="00E31953">
        <w:rPr>
          <w:i/>
          <w:iCs/>
        </w:rPr>
        <w:t>Anticoagulants</w:t>
      </w:r>
      <w:r w:rsidR="004333F4" w:rsidRPr="00E31953">
        <w:t>:</w:t>
      </w:r>
      <w:r w:rsidR="00AC44DA" w:rsidRPr="00E31953">
        <w:t xml:space="preserve"> Warfarin, in </w:t>
      </w:r>
      <w:proofErr w:type="gramStart"/>
      <w:r w:rsidR="00AC44DA" w:rsidRPr="00E31953">
        <w:t>a number of</w:t>
      </w:r>
      <w:proofErr w:type="gramEnd"/>
      <w:r w:rsidR="00AC44DA" w:rsidRPr="00E31953">
        <w:t xml:space="preserve"> small studies, was associated with an increased </w:t>
      </w:r>
      <w:r w:rsidR="008262C6" w:rsidRPr="00E31953">
        <w:t xml:space="preserve">risk of </w:t>
      </w:r>
      <w:r w:rsidR="00AC44DA" w:rsidRPr="00E31953">
        <w:t xml:space="preserve">vertebral and hip fractures but these findings </w:t>
      </w:r>
      <w:r w:rsidR="008262C6" w:rsidRPr="00E31953">
        <w:t>remain</w:t>
      </w:r>
      <w:r w:rsidR="00AC44DA" w:rsidRPr="00E31953">
        <w:t xml:space="preserve"> conflicting</w:t>
      </w:r>
      <w:r w:rsidR="008262C6" w:rsidRPr="00E31953">
        <w:t xml:space="preserve"> </w:t>
      </w:r>
      <w:r w:rsidR="00B038B5" w:rsidRPr="00E31953">
        <w:fldChar w:fldCharType="begin">
          <w:fldData xml:space="preserve">PEVuZE5vdGU+PENpdGU+PEF1dGhvcj5OYW1iYTwvQXV0aG9yPjxZZWFyPjIwMTU8L1llYXI+PFJl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</w:fldData>
        </w:fldChar>
      </w:r>
      <w:r w:rsidR="00131C0F" w:rsidRPr="00E31953">
        <w:instrText xml:space="preserve"> ADDIN EN.CITE </w:instrText>
      </w:r>
      <w:r w:rsidR="00131C0F" w:rsidRPr="00E31953">
        <w:fldChar w:fldCharType="begin">
          <w:fldData xml:space="preserve">PEVuZE5vdGU+PENpdGU+PEF1dGhvcj5OYW1iYTwvQXV0aG9yPjxZZWFyPjIwMTU8L1llYXI+PFJl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</w:fldData>
        </w:fldChar>
      </w:r>
      <w:r w:rsidR="00131C0F" w:rsidRPr="00E31953">
        <w:instrText xml:space="preserve"> ADDIN EN.CITE.DATA </w:instrText>
      </w:r>
      <w:r w:rsidR="00131C0F" w:rsidRPr="00E31953">
        <w:fldChar w:fldCharType="end"/>
      </w:r>
      <w:r w:rsidR="00B038B5" w:rsidRPr="00E31953">
        <w:fldChar w:fldCharType="separate"/>
      </w:r>
      <w:r w:rsidR="00131C0F" w:rsidRPr="007248E9">
        <w:rPr>
          <w:vertAlign w:val="superscript"/>
        </w:rPr>
        <w:t>36-39</w:t>
      </w:r>
      <w:r w:rsidR="00B038B5" w:rsidRPr="00E31953">
        <w:fldChar w:fldCharType="end"/>
      </w:r>
      <w:r w:rsidR="00AC44DA" w:rsidRPr="00E31953">
        <w:t xml:space="preserve">. </w:t>
      </w:r>
      <w:r w:rsidR="00C45097" w:rsidRPr="00E31953">
        <w:t>Direct</w:t>
      </w:r>
      <w:r w:rsidR="00D013EA" w:rsidRPr="00E31953">
        <w:t xml:space="preserve"> oral anticoagulants (</w:t>
      </w:r>
      <w:r w:rsidR="00C45097" w:rsidRPr="00E31953">
        <w:t>D</w:t>
      </w:r>
      <w:r w:rsidR="00AC44DA" w:rsidRPr="00E31953">
        <w:t>OAC</w:t>
      </w:r>
      <w:r w:rsidR="00C45097" w:rsidRPr="00E31953">
        <w:t>s</w:t>
      </w:r>
      <w:r w:rsidR="00D013EA" w:rsidRPr="00E31953">
        <w:t>)</w:t>
      </w:r>
      <w:r w:rsidR="001C3066" w:rsidRPr="00E31953">
        <w:t xml:space="preserve"> </w:t>
      </w:r>
      <w:r w:rsidR="00AC44DA" w:rsidRPr="00E31953">
        <w:t>are associated with a significantly lower risk of fractures compared to warfarin; this may be attributable to the effect of warfarin on Vitamin K</w:t>
      </w:r>
      <w:r w:rsidR="00D241DD" w:rsidRPr="00E31953">
        <w:t xml:space="preserve"> </w:t>
      </w:r>
      <w:r w:rsidR="00B038B5" w:rsidRPr="00E31953">
        <w:fldChar w:fldCharType="begin"/>
      </w:r>
      <w:r w:rsidR="00131C0F" w:rsidRPr="00E31953">
        <w:instrText xml:space="preserve"> ADDIN EN.CITE &lt;EndNote&gt;&lt;Cite&gt;&lt;Author&gt;Gu&lt;/Author&gt;&lt;Year&gt;2018&lt;/Year&gt;&lt;RecNum&gt;215&lt;/RecNum&gt;&lt;DisplayText&gt;&lt;style face="superscript"&gt;40&lt;/style&gt;&lt;/DisplayText&gt;&lt;record&gt;&lt;rec-number&gt;215&lt;/rec-number&gt;&lt;foreign-keys&gt;&lt;key app="EN" db-id="wawfz9t02vxxp1e9rd7pffsrtrvx9ax9s02a" timestamp="1736526201"&gt;215&lt;/key&gt;&lt;/foreign-keys&gt;&lt;ref-type name="Journal Article"&gt;17&lt;/ref-type&gt;&lt;contributors&gt;&lt;authors&gt;&lt;author&gt;Gu, Zhi Chun&lt;/author&gt;&lt;author&gt;Zhou, Ling Yun&lt;/author&gt;&lt;author&gt;Shen, Long&lt;/author&gt;&lt;author&gt;Zhang, Chi&lt;/author&gt;&lt;author&gt;Pu, Jun&lt;/author&gt;&lt;author&gt;Lin, Hou Wen&lt;/author&gt;&lt;author&gt;Liu, Xiao Yan&lt;/author&gt;&lt;/authors&gt;&lt;/contributors&gt;&lt;titles&gt;&lt;title&gt;Non-vitamin K antagonist oral anticoagulants vs. Warfarin at risk of fractures: A systematic review and meta-analysis of randomized controlled trials&lt;/title&gt;&lt;secondary-title&gt;Frontiers in Pharmacology&lt;/secondary-title&gt;&lt;/titles&gt;&lt;periodical&gt;&lt;full-title&gt;Frontiers in Pharmacology&lt;/full-title&gt;&lt;/periodical&gt;&lt;pages&gt;348-348&lt;/pages&gt;&lt;volume&gt;9&lt;/volume&gt;&lt;number&gt;APR&lt;/number&gt;&lt;keywords&gt;&lt;keyword&gt;Bone&lt;/keyword&gt;&lt;keyword&gt;Fractures&lt;/keyword&gt;&lt;keyword&gt;Meta-analysis&lt;/keyword&gt;&lt;keyword&gt;Non-vitamin K antagonist oral anticoagulants&lt;/keyword&gt;&lt;keyword&gt;Risk factors&lt;/keyword&gt;&lt;keyword&gt;Warfarin&lt;/keyword&gt;&lt;/keywords&gt;&lt;dates&gt;&lt;year&gt;2018&lt;/year&gt;&lt;pub-dates&gt;&lt;date&gt;2018/4//&lt;/date&gt;&lt;/pub-dates&gt;&lt;/dates&gt;&lt;publisher&gt;Frontiers Media S.A.&lt;/publisher&gt;&lt;urls&gt;&lt;related-urls&gt;&lt;url&gt;/pmc/articles/PMC5903161/&lt;/url&gt;&lt;url&gt;/pmc/articles/PMC5903161/?report=abstract&lt;/url&gt;&lt;url&gt;https://www.ncbi.nlm.nih.gov/pmc/articles/PMC5903161/&lt;/url&gt;&lt;/related-urls&gt;&lt;/urls&gt;&lt;electronic-resource-num&gt;10.3389/FPHAR.2018.00348/FULL&lt;/electronic-resource-num&gt;&lt;/record&gt;&lt;/Cite&gt;&lt;/EndNote&gt;</w:instrText>
      </w:r>
      <w:r w:rsidR="00B038B5" w:rsidRPr="00E31953">
        <w:fldChar w:fldCharType="separate"/>
      </w:r>
      <w:r w:rsidR="00131C0F" w:rsidRPr="007248E9">
        <w:rPr>
          <w:vertAlign w:val="superscript"/>
        </w:rPr>
        <w:t>40</w:t>
      </w:r>
      <w:r w:rsidR="00B038B5" w:rsidRPr="00E31953">
        <w:fldChar w:fldCharType="end"/>
      </w:r>
      <w:r w:rsidR="00AC44DA" w:rsidRPr="00E31953">
        <w:t xml:space="preserve">. </w:t>
      </w:r>
      <w:r w:rsidR="00E9636A" w:rsidRPr="00E31953">
        <w:t xml:space="preserve">NOACs might be preferable in patients with high fracture risk, where appropriate to use, but it should be noted that the evidence </w:t>
      </w:r>
      <w:r w:rsidR="007F4030" w:rsidRPr="00E31953">
        <w:t>of the</w:t>
      </w:r>
      <w:r w:rsidR="00E9636A" w:rsidRPr="00E31953">
        <w:t xml:space="preserve"> negative effect of warfarin on bone remains sparse </w:t>
      </w:r>
      <w:sdt>
        <w:sdtPr>
          <w:rPr>
            <w:color w:val="000000"/>
          </w:rPr>
          <w:tag w:val="MENDELEY_CITATION_v3_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"/>
          <w:id w:val="414522143"/>
          <w:placeholder>
            <w:docPart w:val="40938B28F3D2409C8FDECB9315DDC315"/>
          </w:placeholder>
        </w:sdtPr>
        <w:sdtEndPr/>
        <w:sdtContent>
          <w:r w:rsidR="00B038B5" w:rsidRPr="00E31953">
            <w:rPr>
              <w:color w:val="000000"/>
            </w:rPr>
            <w:fldChar w:fldCharType="begin"/>
          </w:r>
          <w:r w:rsidR="00131C0F" w:rsidRPr="00E31953">
            <w:rPr>
              <w:color w:val="000000"/>
            </w:rPr>
            <w:instrText xml:space="preserve"> ADDIN EN.CITE &lt;EndNote&gt;&lt;Cite ExcludeYear="1"&gt;&lt;Author&gt;Gu&lt;/Author&gt;&lt;Year&gt;2018&lt;/Year&gt;&lt;RecNum&gt;215&lt;/RecNum&gt;&lt;DisplayText&gt;&lt;style face="superscript"&gt;40&lt;/style&gt;&lt;/DisplayText&gt;&lt;record&gt;&lt;rec-number&gt;215&lt;/rec-number&gt;&lt;foreign-keys&gt;&lt;key app="EN" db-id="wawfz9t02vxxp1e9rd7pffsrtrvx9ax9s02a" timestamp="1736526201"&gt;215&lt;/key&gt;&lt;/foreign-keys&gt;&lt;ref-type name="Journal Article"&gt;17&lt;/ref-type&gt;&lt;contributors&gt;&lt;authors&gt;&lt;author&gt;Gu, Zhi Chun&lt;/author&gt;&lt;author&gt;Zhou, Ling Yun&lt;/author&gt;&lt;author&gt;Shen, Long&lt;/author&gt;&lt;author&gt;Zhang, Chi&lt;/author&gt;&lt;author&gt;Pu, Jun&lt;/author&gt;&lt;author&gt;Lin, Hou Wen&lt;/author&gt;&lt;author&gt;Liu, Xiao Yan&lt;/author&gt;&lt;/authors&gt;&lt;/contributors&gt;&lt;titles&gt;&lt;title&gt;Non-vitamin K antagonist oral anticoagulants vs. Warfarin at risk of fractures: A systematic review and meta-analysis of randomized controlled trials&lt;/title&gt;&lt;secondary-title&gt;Frontiers in Pharmacology&lt;/secondary-title&gt;&lt;/titles&gt;&lt;periodical&gt;&lt;full-title&gt;Frontiers in Pharmacology&lt;/full-title&gt;&lt;/periodical&gt;&lt;pages&gt;348-348&lt;/pages&gt;&lt;volume&gt;9&lt;/volume&gt;&lt;number&gt;APR&lt;/number&gt;&lt;keywords&gt;&lt;keyword&gt;Bone&lt;/keyword&gt;&lt;keyword&gt;Fractures&lt;/keyword&gt;&lt;keyword&gt;Meta-analysis&lt;/keyword&gt;&lt;keyword&gt;Non-vitamin K antagonist oral anticoagulants&lt;/keyword&gt;&lt;keyword&gt;Risk factors&lt;/keyword&gt;&lt;keyword&gt;Warfarin&lt;/keyword&gt;&lt;/keywords&gt;&lt;dates&gt;&lt;year&gt;2018&lt;/year&gt;&lt;pub-dates&gt;&lt;date&gt;2018/4//&lt;/date&gt;&lt;/pub-dates&gt;&lt;/dates&gt;&lt;publisher&gt;Frontiers Media S.A.&lt;/publisher&gt;&lt;urls&gt;&lt;related-urls&gt;&lt;url&gt;/pmc/articles/PMC5903161/&lt;/url&gt;&lt;url&gt;/pmc/articles/PMC5903161/?report=abstract&lt;/url&gt;&lt;url&gt;https://www.ncbi.nlm.nih.gov/pmc/articles/PMC5903161/&lt;/url&gt;&lt;/related-urls&gt;&lt;/urls&gt;&lt;electronic-resource-num&gt;10.3389/FPHAR.2018.00348/FULL&lt;/electronic-resource-num&gt;&lt;/record&gt;&lt;/Cite&gt;&lt;/EndNote&gt;</w:instrText>
          </w:r>
          <w:r w:rsidR="00B038B5" w:rsidRPr="00E31953">
            <w:rPr>
              <w:color w:val="000000"/>
            </w:rPr>
            <w:fldChar w:fldCharType="separate"/>
          </w:r>
          <w:r w:rsidR="00131C0F" w:rsidRPr="007248E9">
            <w:rPr>
              <w:color w:val="000000"/>
              <w:vertAlign w:val="superscript"/>
            </w:rPr>
            <w:t>40</w:t>
          </w:r>
          <w:r w:rsidR="00B038B5" w:rsidRPr="00E31953">
            <w:rPr>
              <w:color w:val="000000"/>
            </w:rPr>
            <w:fldChar w:fldCharType="end"/>
          </w:r>
        </w:sdtContent>
      </w:sdt>
      <w:r w:rsidR="00E9636A" w:rsidRPr="00E31953">
        <w:t xml:space="preserve">. </w:t>
      </w:r>
    </w:p>
    <w:p w14:paraId="7BB11BB1" w14:textId="09EB3228" w:rsidR="003B5BC6" w:rsidRPr="007248E9" w:rsidRDefault="00533121" w:rsidP="00F75B86">
      <w:r w:rsidRPr="00E31953">
        <w:rPr>
          <w:i/>
          <w:iCs/>
        </w:rPr>
        <w:t xml:space="preserve">Glucocorticoids: </w:t>
      </w:r>
      <w:r w:rsidR="00BB5ECB" w:rsidRPr="00E31953">
        <w:t xml:space="preserve">A seminal meta-analysis </w:t>
      </w:r>
      <w:r w:rsidR="007F4030" w:rsidRPr="00E31953">
        <w:t xml:space="preserve">published </w:t>
      </w:r>
      <w:r w:rsidR="00BB5ECB" w:rsidRPr="00E31953">
        <w:t xml:space="preserve">over </w:t>
      </w:r>
      <w:r w:rsidR="007F4030" w:rsidRPr="00E31953">
        <w:t xml:space="preserve">two </w:t>
      </w:r>
      <w:r w:rsidR="00BB5ECB" w:rsidRPr="00E31953">
        <w:t>decades ago clearly demonstrated</w:t>
      </w:r>
      <w:r w:rsidR="003B5BC6" w:rsidRPr="00E31953">
        <w:t xml:space="preserve"> increased fracture risk</w:t>
      </w:r>
      <w:r w:rsidR="00BB5ECB" w:rsidRPr="00E31953">
        <w:t xml:space="preserve"> occurring </w:t>
      </w:r>
      <w:r w:rsidR="003B5BC6" w:rsidRPr="00E31953">
        <w:t>rapidly within 3-6 months</w:t>
      </w:r>
      <w:r w:rsidR="00BB5ECB" w:rsidRPr="00E31953">
        <w:t xml:space="preserve"> after </w:t>
      </w:r>
      <w:r w:rsidR="003B5BC6" w:rsidRPr="00E31953">
        <w:t xml:space="preserve">initiating </w:t>
      </w:r>
      <w:r w:rsidR="008B3B62" w:rsidRPr="00E31953">
        <w:t xml:space="preserve">glucocorticoid </w:t>
      </w:r>
      <w:r w:rsidR="003B5BC6" w:rsidRPr="00E31953">
        <w:t>treatment,</w:t>
      </w:r>
      <w:r w:rsidR="00BB5ECB" w:rsidRPr="00E31953">
        <w:t xml:space="preserve"> persisting </w:t>
      </w:r>
      <w:r w:rsidR="003B5BC6" w:rsidRPr="00E31953">
        <w:t xml:space="preserve">during the treatment </w:t>
      </w:r>
      <w:proofErr w:type="gramStart"/>
      <w:r w:rsidR="003B5BC6" w:rsidRPr="00E31953">
        <w:t>period</w:t>
      </w:r>
      <w:proofErr w:type="gramEnd"/>
      <w:r w:rsidR="003B5BC6" w:rsidRPr="00E31953">
        <w:t xml:space="preserve"> and </w:t>
      </w:r>
      <w:r w:rsidR="00BB5ECB" w:rsidRPr="00E31953">
        <w:t xml:space="preserve">decreasing within months after cessation </w:t>
      </w:r>
      <w:sdt>
        <w:sdtPr>
          <w:rPr>
            <w:color w:val="000000"/>
            <w:highlight w:val="yellow"/>
          </w:rPr>
          <w:tag w:val="MENDELEY_CITATION_v3_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"/>
          <w:id w:val="-33581650"/>
          <w:placeholder>
            <w:docPart w:val="DefaultPlaceholder_-1854013440"/>
          </w:placeholder>
        </w:sdtPr>
        <w:sdtEndPr>
          <w:rPr>
            <w:highlight w:val="none"/>
          </w:rPr>
        </w:sdtEndPr>
        <w:sdtContent>
          <w:r w:rsidR="00B038B5" w:rsidRPr="00E31953">
            <w:rPr>
              <w:color w:val="000000"/>
            </w:rPr>
            <w:fldChar w:fldCharType="begin">
              <w:fldData xml:space="preserve">PEVuZE5vdGU+PENpdGU+PEF1dGhvcj5WYW4gU3RhYTwvQXV0aG9yPjxZZWFyPjIwMDI8L1llYXI+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</w:fldData>
            </w:fldChar>
          </w:r>
          <w:r w:rsidR="00131C0F" w:rsidRPr="00E31953">
            <w:rPr>
              <w:color w:val="000000"/>
            </w:rPr>
            <w:instrText xml:space="preserve"> ADDIN EN.CITE </w:instrText>
          </w:r>
          <w:r w:rsidR="00131C0F" w:rsidRPr="00E31953">
            <w:rPr>
              <w:color w:val="000000"/>
            </w:rPr>
            <w:fldChar w:fldCharType="begin">
              <w:fldData xml:space="preserve">PEVuZE5vdGU+PENpdGU+PEF1dGhvcj5WYW4gU3RhYTwvQXV0aG9yPjxZZWFyPjIwMDI8L1llYXI+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</w:fldData>
            </w:fldChar>
          </w:r>
          <w:r w:rsidR="00131C0F" w:rsidRPr="00E31953">
            <w:rPr>
              <w:color w:val="000000"/>
            </w:rPr>
            <w:instrText xml:space="preserve"> ADDIN EN.CITE.DATA </w:instrText>
          </w:r>
          <w:r w:rsidR="00131C0F" w:rsidRPr="00E31953">
            <w:rPr>
              <w:color w:val="000000"/>
            </w:rPr>
          </w:r>
          <w:r w:rsidR="00131C0F" w:rsidRPr="00E31953">
            <w:rPr>
              <w:color w:val="000000"/>
            </w:rPr>
            <w:fldChar w:fldCharType="end"/>
          </w:r>
          <w:r w:rsidR="00B038B5" w:rsidRPr="00E31953">
            <w:rPr>
              <w:color w:val="000000"/>
            </w:rPr>
          </w:r>
          <w:r w:rsidR="00B038B5" w:rsidRPr="00E31953">
            <w:rPr>
              <w:color w:val="000000"/>
            </w:rPr>
            <w:fldChar w:fldCharType="separate"/>
          </w:r>
          <w:r w:rsidR="00131C0F" w:rsidRPr="007248E9">
            <w:rPr>
              <w:color w:val="000000"/>
              <w:vertAlign w:val="superscript"/>
            </w:rPr>
            <w:t>41</w:t>
          </w:r>
          <w:r w:rsidR="00B038B5" w:rsidRPr="00E31953">
            <w:rPr>
              <w:color w:val="000000"/>
            </w:rPr>
            <w:fldChar w:fldCharType="end"/>
          </w:r>
        </w:sdtContent>
      </w:sdt>
      <w:r w:rsidR="00BB5ECB" w:rsidRPr="00E31953">
        <w:t>. T</w:t>
      </w:r>
      <w:r w:rsidR="00B92F5F" w:rsidRPr="00E31953">
        <w:t>he increase in fracture risk is</w:t>
      </w:r>
      <w:r w:rsidR="00BB5ECB" w:rsidRPr="00E31953">
        <w:t xml:space="preserve"> observed </w:t>
      </w:r>
      <w:r w:rsidR="00B92F5F" w:rsidRPr="00E31953">
        <w:t>for vertebral and nonvertebral fractures, is partially independent of BMD</w:t>
      </w:r>
      <w:r w:rsidR="00BB5ECB" w:rsidRPr="00E31953">
        <w:t>, is dose dependent, but present even for low doses less than 5 mg per day</w:t>
      </w:r>
      <w:r w:rsidR="00372AE7" w:rsidRPr="00E31953">
        <w:t xml:space="preserve"> </w:t>
      </w:r>
      <w:sdt>
        <w:sdtPr>
          <w:rPr>
            <w:color w:val="000000"/>
          </w:rPr>
          <w:tag w:val="MENDELEY_CITATION_v3_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"/>
          <w:id w:val="-1609880014"/>
          <w:placeholder>
            <w:docPart w:val="DefaultPlaceholder_-1854013440"/>
          </w:placeholder>
        </w:sdtPr>
        <w:sdtEndPr/>
        <w:sdtContent>
          <w:r w:rsidR="00B038B5" w:rsidRPr="00E31953">
            <w:rPr>
              <w:color w:val="000000"/>
            </w:rPr>
            <w:fldChar w:fldCharType="begin"/>
          </w:r>
          <w:r w:rsidR="00131C0F" w:rsidRPr="00E31953">
            <w:rPr>
              <w:color w:val="000000"/>
            </w:rPr>
            <w:instrText xml:space="preserve"> ADDIN EN.CITE &lt;EndNote&gt;&lt;Cite ExcludeYear="1"&gt;&lt;Author&gt;Kanis&lt;/Author&gt;&lt;Year&gt;2004&lt;/Year&gt;&lt;RecNum&gt;360&lt;/RecNum&gt;&lt;DisplayText&gt;&lt;style face="superscript"&gt;42&lt;/style&gt;&lt;/DisplayText&gt;&lt;record&gt;&lt;rec-number&gt;360&lt;/rec-number&gt;&lt;foreign-keys&gt;&lt;key app="EN" db-id="wawfz9t02vxxp1e9rd7pffsrtrvx9ax9s02a" timestamp="1736526201"&gt;360&lt;/key&gt;&lt;/foreign-keys&gt;&lt;ref-type name="Journal Article"&gt;17&lt;/ref-type&gt;&lt;contributors&gt;&lt;authors&gt;&lt;author&gt;Kanis, John A.&lt;/author&gt;&lt;author&gt;Johansson, Helena&lt;/author&gt;&lt;author&gt;Oden, Anders&lt;/author&gt;&lt;author&gt;Johnell, Olof&lt;/author&gt;&lt;author&gt;De Laet, Chris&lt;/author&gt;&lt;author&gt;Joseph Melton, L.&lt;/author&gt;&lt;author&gt;Tenenhouse, Alan&lt;/author&gt;&lt;author&gt;Reeve, Jonathan&lt;/author&gt;&lt;author&gt;Silman, Alan J.&lt;/author&gt;&lt;author&gt;Pols, Huibert A. P.&lt;/author&gt;&lt;author&gt;Eisman, John A.&lt;/author&gt;&lt;author&gt;McCloskey, Eugene V.&lt;/author&gt;&lt;author&gt;Mellstrom, Dan&lt;/author&gt;&lt;/authors&gt;&lt;/contributors&gt;&lt;titles&gt;&lt;title&gt;A Meta-Analysis of Prior Corticosteroid Use and Fracture Risk&lt;/title&gt;&lt;secondary-title&gt;Journal of Bone and Mineral Research&lt;/secondary-title&gt;&lt;/titles&gt;&lt;periodical&gt;&lt;full-title&gt;Journal of Bone and Mineral Research&lt;/full-title&gt;&lt;/periodical&gt;&lt;pages&gt;893-899&lt;/pages&gt;&lt;volume&gt;19&lt;/volume&gt;&lt;number&gt;6&lt;/number&gt;&lt;keywords&gt;&lt;keyword&gt;analysis&lt;/keyword&gt;&lt;keyword&gt;corticosteroids&lt;/keyword&gt;&lt;keyword&gt;fracture risk&lt;/keyword&gt;&lt;keyword&gt;fracture threshold&lt;/keyword&gt;&lt;keyword&gt;meta&lt;/keyword&gt;&lt;/keywords&gt;&lt;dates&gt;&lt;year&gt;2004&lt;/year&gt;&lt;pub-dates&gt;&lt;date&gt;2004/6//&lt;/date&gt;&lt;/pub-dates&gt;&lt;/dates&gt;&lt;publisher&gt;John Wiley &amp;amp; Sons, Ltd&lt;/publisher&gt;&lt;urls&gt;&lt;related-urls&gt;&lt;url&gt;https://onlinelibrary.wiley.com/doi/full/10.1359/JBMR.040134&lt;/url&gt;&lt;url&gt;https://onlinelibrary.wiley.com/doi/abs/10.1359/JBMR.040134&lt;/url&gt;&lt;url&gt;https://onlinelibrary.wiley.com/doi/10.1359/JBMR.040134&lt;/url&gt;&lt;/related-urls&gt;&lt;/urls&gt;&lt;electronic-resource-num&gt;10.1359/JBMR.040134&lt;/electronic-resource-num&gt;&lt;/record&gt;&lt;/Cite&gt;&lt;/EndNote&gt;</w:instrText>
          </w:r>
          <w:r w:rsidR="00B038B5" w:rsidRPr="00E31953">
            <w:rPr>
              <w:color w:val="000000"/>
            </w:rPr>
            <w:fldChar w:fldCharType="separate"/>
          </w:r>
          <w:r w:rsidR="00131C0F" w:rsidRPr="007248E9">
            <w:rPr>
              <w:color w:val="000000"/>
              <w:vertAlign w:val="superscript"/>
            </w:rPr>
            <w:t>42</w:t>
          </w:r>
          <w:r w:rsidR="00B038B5" w:rsidRPr="00E31953">
            <w:rPr>
              <w:color w:val="000000"/>
            </w:rPr>
            <w:fldChar w:fldCharType="end"/>
          </w:r>
        </w:sdtContent>
      </w:sdt>
      <w:r w:rsidR="009F39EE" w:rsidRPr="00E31953">
        <w:rPr>
          <w:color w:val="000000"/>
        </w:rPr>
        <w:t xml:space="preserve">. </w:t>
      </w:r>
      <w:r w:rsidR="00E35DC5" w:rsidRPr="00E31953">
        <w:rPr>
          <w:color w:val="000000"/>
        </w:rPr>
        <w:t>E</w:t>
      </w:r>
      <w:r w:rsidR="00BB5ECB" w:rsidRPr="00E31953">
        <w:rPr>
          <w:color w:val="000000"/>
        </w:rPr>
        <w:t xml:space="preserve">vidence is very limited </w:t>
      </w:r>
      <w:proofErr w:type="gramStart"/>
      <w:r w:rsidR="00BB5ECB" w:rsidRPr="00E31953">
        <w:rPr>
          <w:color w:val="000000"/>
        </w:rPr>
        <w:t>with regard to</w:t>
      </w:r>
      <w:proofErr w:type="gramEnd"/>
      <w:r w:rsidR="00BB5ECB" w:rsidRPr="00E31953">
        <w:rPr>
          <w:color w:val="000000"/>
        </w:rPr>
        <w:t xml:space="preserve"> high-dose methylprednisolone pulses</w:t>
      </w:r>
      <w:r w:rsidR="00AF0FC0" w:rsidRPr="00E31953">
        <w:rPr>
          <w:color w:val="000000"/>
        </w:rPr>
        <w:t>. Comparable BMD measurements were found on patients receiving regular high dose methylprednisolone pulses compared to those receiving pulses on relapses only; sample size was small</w:t>
      </w:r>
      <w:sdt>
        <w:sdtPr>
          <w:rPr>
            <w:color w:val="000000"/>
          </w:rPr>
          <w:tag w:val="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"/>
          <w:id w:val="-3207689"/>
          <w:placeholder>
            <w:docPart w:val="DefaultPlaceholder_-1854013440"/>
          </w:placeholder>
        </w:sdtPr>
        <w:sdtEndPr/>
        <w:sdtContent>
          <w:r w:rsidR="007F4030" w:rsidRPr="00E31953">
            <w:rPr>
              <w:color w:val="000000"/>
            </w:rPr>
            <w:t xml:space="preserve"> </w:t>
          </w:r>
          <w:r w:rsidR="00B038B5" w:rsidRPr="00E31953">
            <w:rPr>
              <w:color w:val="000000"/>
            </w:rPr>
            <w:fldChar w:fldCharType="begin"/>
          </w:r>
          <w:r w:rsidR="00131C0F" w:rsidRPr="00E31953">
            <w:rPr>
              <w:color w:val="000000"/>
            </w:rPr>
            <w:instrText xml:space="preserve"> ADDIN EN.CITE &lt;EndNote&gt;&lt;Cite&gt;&lt;Author&gt;Zorzon&lt;/Author&gt;&lt;Year&gt;2005&lt;/Year&gt;&lt;RecNum&gt;234&lt;/RecNum&gt;&lt;DisplayText&gt;&lt;style face="superscript"&gt;43&lt;/style&gt;&lt;/DisplayText&gt;&lt;record&gt;&lt;rec-number&gt;234&lt;/rec-number&gt;&lt;foreign-keys&gt;&lt;key app="EN" db-id="wawfz9t02vxxp1e9rd7pffsrtrvx9ax9s02a" timestamp="1736526201"&gt;234&lt;/key&gt;&lt;/foreign-keys&gt;&lt;ref-type name="Journal Article"&gt;17&lt;/ref-type&gt;&lt;contributors&gt;&lt;authors&gt;&lt;author&gt;Zorzon, Marino&lt;/author&gt;&lt;author&gt;Zivadinov, R.&lt;/author&gt;&lt;author&gt;Locatelli, L.&lt;/author&gt;&lt;author&gt;Giuntini, D.&lt;/author&gt;&lt;author&gt;Toncic, M.&lt;/author&gt;&lt;author&gt;Bosco, A.&lt;/author&gt;&lt;author&gt;Nasuelli, D.&lt;/author&gt;&lt;author&gt;Bratina, A.&lt;/author&gt;&lt;author&gt;Tommasi, M. A.&lt;/author&gt;&lt;author&gt;Rudick, R. A.&lt;/author&gt;&lt;author&gt;Cazzato, G.&lt;/author&gt;&lt;/authors&gt;&lt;/contributors&gt;&lt;titles&gt;&lt;title&gt;Long-term effects of intravenous high dose methylprednisolone pulses on bone mineral density in patients with multiple sclerosis&lt;/title&gt;&lt;secondary-title&gt;European Journal of Neurology&lt;/secondary-title&gt;&lt;/titles&gt;&lt;periodical&gt;&lt;full-title&gt;European Journal of Neurology&lt;/full-title&gt;&lt;/periodical&gt;&lt;pages&gt;550-556&lt;/pages&gt;&lt;volume&gt;12&lt;/volume&gt;&lt;number&gt;7&lt;/number&gt;&lt;keywords&gt;&lt;keyword&gt;Bone mineral density&lt;/keyword&gt;&lt;keyword&gt;Multiple sclerosis&lt;/keyword&gt;&lt;keyword&gt;Osteopenia&lt;/keyword&gt;&lt;keyword&gt;Osteoporosis&lt;/keyword&gt;&lt;keyword&gt;Steroids&lt;/keyword&gt;&lt;/keywords&gt;&lt;dates&gt;&lt;year&gt;2005&lt;/year&gt;&lt;pub-dates&gt;&lt;date&gt;2005/7//&lt;/date&gt;&lt;/pub-dates&gt;&lt;/dates&gt;&lt;urls&gt;&lt;/urls&gt;&lt;electronic-resource-num&gt;10.1111/J.1468-1331.2005.00988.X&lt;/electronic-resource-num&gt;&lt;/record&gt;&lt;/Cite&gt;&lt;/EndNote&gt;</w:instrText>
          </w:r>
          <w:r w:rsidR="00B038B5" w:rsidRPr="00E31953">
            <w:rPr>
              <w:color w:val="000000"/>
            </w:rPr>
            <w:fldChar w:fldCharType="separate"/>
          </w:r>
          <w:r w:rsidR="00131C0F" w:rsidRPr="007248E9">
            <w:rPr>
              <w:color w:val="000000"/>
              <w:vertAlign w:val="superscript"/>
            </w:rPr>
            <w:t>43</w:t>
          </w:r>
          <w:r w:rsidR="00B038B5" w:rsidRPr="00E31953">
            <w:rPr>
              <w:color w:val="000000"/>
            </w:rPr>
            <w:fldChar w:fldCharType="end"/>
          </w:r>
        </w:sdtContent>
      </w:sdt>
      <w:r w:rsidR="00436044" w:rsidRPr="00E31953">
        <w:t xml:space="preserve">. </w:t>
      </w:r>
      <w:r w:rsidR="00436044" w:rsidRPr="007248E9">
        <w:t>A</w:t>
      </w:r>
      <w:r w:rsidR="00444938" w:rsidRPr="007248E9">
        <w:t>l</w:t>
      </w:r>
      <w:r w:rsidR="002B398F" w:rsidRPr="007248E9">
        <w:t xml:space="preserve">though </w:t>
      </w:r>
      <w:r w:rsidR="00444938" w:rsidRPr="007248E9">
        <w:t xml:space="preserve">unrelated to osteoporosis </w:t>
      </w:r>
      <w:r w:rsidR="002B398F" w:rsidRPr="007248E9">
        <w:t xml:space="preserve">it is worth </w:t>
      </w:r>
      <w:r w:rsidR="008A0FC6" w:rsidRPr="007248E9">
        <w:t>noting</w:t>
      </w:r>
      <w:r w:rsidR="002B398F" w:rsidRPr="007248E9">
        <w:t xml:space="preserve"> </w:t>
      </w:r>
      <w:r w:rsidR="00444938" w:rsidRPr="007248E9">
        <w:t xml:space="preserve">here </w:t>
      </w:r>
      <w:r w:rsidR="002B398F" w:rsidRPr="007248E9">
        <w:t xml:space="preserve">the </w:t>
      </w:r>
      <w:r w:rsidR="008A0FC6" w:rsidRPr="007248E9">
        <w:t xml:space="preserve">need to </w:t>
      </w:r>
      <w:r w:rsidR="00093757" w:rsidRPr="007248E9">
        <w:t>counsel</w:t>
      </w:r>
      <w:r w:rsidR="008A0FC6" w:rsidRPr="007248E9">
        <w:t xml:space="preserve"> patients regarding the risk of</w:t>
      </w:r>
      <w:r w:rsidR="00493962" w:rsidRPr="007248E9">
        <w:t xml:space="preserve"> avascular necrosis</w:t>
      </w:r>
      <w:r w:rsidR="00444938" w:rsidRPr="007248E9">
        <w:t xml:space="preserve">, which is a leading </w:t>
      </w:r>
      <w:r w:rsidR="001B54CD" w:rsidRPr="007248E9">
        <w:t>cause of litigation in neurology</w:t>
      </w:r>
      <w:r w:rsidR="00D57C2A" w:rsidRPr="00E31953">
        <w:t xml:space="preserve">. </w:t>
      </w:r>
      <w:r w:rsidR="00D57C2A" w:rsidRPr="00E31953">
        <w:fldChar w:fldCharType="begin"/>
      </w:r>
      <w:r w:rsidR="000A4D44">
        <w:instrText xml:space="preserve"> ADDIN EN.CITE &lt;EndNote&gt;&lt;Cite&gt;&lt;RecNum&gt;4043&lt;/RecNum&gt;&lt;DisplayText&gt;&lt;style face="superscript"&gt;44&lt;/style&gt;&lt;/DisplayText&gt;&lt;record&gt;&lt;rec-number&gt;4043&lt;/rec-number&gt;&lt;foreign-keys&gt;&lt;key app="EN" db-id="w559ww0rbapezee9esb5saxf9wr55ar2stzs" timestamp="0"&gt;4043&lt;/key&gt;&lt;/foreign-keys&gt;&lt;ref-type name="Journal Article"&gt;17&lt;/ref-type&gt;&lt;contributors&gt;&lt;authors&gt;&lt;author&gt;Marx, S. J.&lt;/author&gt;&lt;author&gt;Liberman, U. A.&lt;/author&gt;&lt;author&gt;Eil, C.&lt;/author&gt;&lt;author&gt;Gamblin, G. T.&lt;/author&gt;&lt;author&gt;DeGrange, D. A.&lt;/author&gt;&lt;author&gt;Balsan, S.&lt;/author&gt;&lt;/authors&gt;&lt;/contributors&gt;&lt;titles&gt;&lt;title&gt;Hereditary resistance to 1,25-dihydroxyvitamin D&lt;/title&gt;&lt;secondary-title&gt;Recent Prog Horm Res JID - 0404471&lt;/secondary-title&gt;&lt;/titles&gt;&lt;pages&gt;589-620&lt;/pages&gt;&lt;volume&gt;40&lt;/volume&gt;&lt;reprint-edition&gt;NOT IN FILE&lt;/reprint-edition&gt;&lt;keywords&gt;&lt;keyword&gt;24,25-Dihydroxyvitamin D 3&lt;/keyword&gt;&lt;keyword&gt;25-Hydroxyvitamin D3 1-alpha-Hydroxylase&lt;/keyword&gt;&lt;keyword&gt;Adolescent&lt;/keyword&gt;&lt;keyword&gt;Adult&lt;/keyword&gt;&lt;keyword&gt;Alopecia&lt;/keyword&gt;&lt;keyword&gt;etiology&lt;/keyword&gt;&lt;keyword&gt;Animal&lt;/keyword&gt;&lt;keyword&gt;Bone and Bones&lt;/keyword&gt;&lt;keyword&gt;metabolism&lt;/keyword&gt;&lt;keyword&gt;Calcitriol&lt;/keyword&gt;&lt;keyword&gt;pharmacology&lt;/keyword&gt;&lt;keyword&gt;physiology&lt;/keyword&gt;&lt;keyword&gt;therapeutic use&lt;/keyword&gt;&lt;keyword&gt;Calcium&lt;/keyword&gt;&lt;keyword&gt;deficiency&lt;/keyword&gt;&lt;keyword&gt;Cell Nucleus&lt;/keyword&gt;&lt;keyword&gt;Cells,Cultured&lt;/keyword&gt;&lt;keyword&gt;Child&lt;/keyword&gt;&lt;keyword&gt;Child,Preschool&lt;/keyword&gt;&lt;keyword&gt;Dihydroxycholecalciferols&lt;/keyword&gt;&lt;keyword&gt;Drug Resistance&lt;/keyword&gt;&lt;keyword&gt;Female&lt;/keyword&gt;&lt;keyword&gt;Fibroblasts&lt;/keyword&gt;&lt;keyword&gt;Human&lt;/keyword&gt;&lt;keyword&gt;Hypocalcemia&lt;/keyword&gt;&lt;keyword&gt;complications&lt;/keyword&gt;&lt;keyword&gt;drug therapy&lt;/keyword&gt;&lt;keyword&gt;genetics&lt;/keyword&gt;&lt;keyword&gt;Hypophosphatemia,Familial&lt;/keyword&gt;&lt;keyword&gt;physiopathology&lt;/keyword&gt;&lt;keyword&gt;Male&lt;/keyword&gt;&lt;keyword&gt;Pregnancy&lt;/keyword&gt;&lt;keyword&gt;Steroid Hydroxylases&lt;/keyword&gt;&lt;/keywords&gt;&lt;dates&gt;&lt;year&gt;1984&lt;/year&gt;&lt;/dates&gt;&lt;urls&gt;&lt;/urls&gt;&lt;/record&gt;&lt;/Cite&gt;&lt;/EndNote&gt;</w:instrText>
      </w:r>
      <w:r w:rsidR="00D57C2A" w:rsidRPr="00E31953">
        <w:fldChar w:fldCharType="separate"/>
      </w:r>
      <w:r w:rsidR="00131C0F" w:rsidRPr="000A4D44">
        <w:rPr>
          <w:noProof/>
          <w:vertAlign w:val="superscript"/>
        </w:rPr>
        <w:t>44</w:t>
      </w:r>
      <w:r w:rsidR="00D57C2A" w:rsidRPr="00E31953">
        <w:fldChar w:fldCharType="end"/>
      </w:r>
    </w:p>
    <w:p w14:paraId="2C1C0FBF" w14:textId="0F5F198A" w:rsidR="003E12AA" w:rsidRPr="00E31953" w:rsidRDefault="00533121" w:rsidP="00F75B86">
      <w:r w:rsidRPr="00E31953">
        <w:rPr>
          <w:i/>
          <w:iCs/>
        </w:rPr>
        <w:t>Antidepressants:</w:t>
      </w:r>
      <w:r w:rsidRPr="00E31953">
        <w:t xml:space="preserve"> </w:t>
      </w:r>
      <w:r w:rsidR="00634C79" w:rsidRPr="00E31953">
        <w:t xml:space="preserve">These are </w:t>
      </w:r>
      <w:r w:rsidR="00B82EF1" w:rsidRPr="00E31953">
        <w:t xml:space="preserve">associated with increased fracture risk, either via a direct effect on bone health or falls, or both. </w:t>
      </w:r>
      <w:r w:rsidR="00EB0265" w:rsidRPr="00E31953">
        <w:t xml:space="preserve">Serotonin receptors are presents on bone cells. </w:t>
      </w:r>
      <w:r w:rsidR="00B82EF1" w:rsidRPr="00E31953">
        <w:t>Evidence suggests that tricyclic antidepressant</w:t>
      </w:r>
      <w:r w:rsidR="00484E61">
        <w:t xml:space="preserve"> use is associated with a</w:t>
      </w:r>
      <w:r w:rsidR="00FC79A6" w:rsidRPr="00E31953">
        <w:t xml:space="preserve"> greater risk to falls initially</w:t>
      </w:r>
      <w:r w:rsidR="00712EAD" w:rsidRPr="00E31953">
        <w:t xml:space="preserve"> and less of an impact on BMD</w:t>
      </w:r>
      <w:r w:rsidR="00FC79A6" w:rsidRPr="00E31953">
        <w:t xml:space="preserve">, whereas </w:t>
      </w:r>
      <w:r w:rsidR="00B82EF1" w:rsidRPr="00E31953">
        <w:t>selective serotonin reuptake inhibitors</w:t>
      </w:r>
      <w:r w:rsidR="00FC79A6" w:rsidRPr="00E31953">
        <w:t xml:space="preserve"> </w:t>
      </w:r>
      <w:r w:rsidR="00B82EF1" w:rsidRPr="00E31953">
        <w:t xml:space="preserve">potentially </w:t>
      </w:r>
      <w:r w:rsidR="00FC79A6" w:rsidRPr="00E31953">
        <w:t xml:space="preserve">have </w:t>
      </w:r>
      <w:r w:rsidR="00B82EF1" w:rsidRPr="00E31953">
        <w:t xml:space="preserve">a </w:t>
      </w:r>
      <w:proofErr w:type="gramStart"/>
      <w:r w:rsidR="00B82EF1" w:rsidRPr="00E31953">
        <w:t>longer term</w:t>
      </w:r>
      <w:proofErr w:type="gramEnd"/>
      <w:r w:rsidR="00B82EF1" w:rsidRPr="00E31953">
        <w:t xml:space="preserve"> impact on bone health</w:t>
      </w:r>
      <w:sdt>
        <w:sdtPr>
          <w:rPr>
            <w:color w:val="000000"/>
          </w:rPr>
          <w:tag w:val="MENDELEY_CITATION_v3_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"/>
          <w:id w:val="546726825"/>
          <w:placeholder>
            <w:docPart w:val="DefaultPlaceholder_-1854013440"/>
          </w:placeholder>
        </w:sdtPr>
        <w:sdtEndPr/>
        <w:sdtContent>
          <w:r w:rsidR="00D241DD" w:rsidRPr="00E31953">
            <w:rPr>
              <w:color w:val="000000"/>
            </w:rPr>
            <w:t xml:space="preserve"> </w:t>
          </w:r>
          <w:r w:rsidR="00B038B5" w:rsidRPr="00E31953">
            <w:rPr>
              <w:color w:val="000000"/>
            </w:rPr>
            <w:fldChar w:fldCharType="begin">
              <w:fldData xml:space="preserve">PEVuZE5vdGU+PENpdGU+PEF1dGhvcj5HaWJzb248L0F1dGhvcj48WWVhcj4yMDExPC9ZZWFyPjxS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</w:fldData>
            </w:fldChar>
          </w:r>
          <w:r w:rsidR="000A4D44">
            <w:rPr>
              <w:color w:val="000000"/>
            </w:rPr>
            <w:instrText xml:space="preserve"> ADDIN EN.CITE </w:instrText>
          </w:r>
          <w:r w:rsidR="000A4D44">
            <w:rPr>
              <w:color w:val="000000"/>
            </w:rPr>
            <w:fldChar w:fldCharType="begin">
              <w:fldData xml:space="preserve">PEVuZE5vdGU+PENpdGU+PEF1dGhvcj5HaWJzb248L0F1dGhvcj48WWVhcj4yMDExPC9ZZWFyPjxS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</w:fldData>
            </w:fldChar>
          </w:r>
          <w:r w:rsidR="000A4D44">
            <w:rPr>
              <w:color w:val="000000"/>
            </w:rPr>
            <w:instrText xml:space="preserve"> ADDIN EN.CITE.DATA </w:instrText>
          </w:r>
          <w:r w:rsidR="000A4D44">
            <w:rPr>
              <w:color w:val="000000"/>
            </w:rPr>
          </w:r>
          <w:r w:rsidR="000A4D44">
            <w:rPr>
              <w:color w:val="000000"/>
            </w:rPr>
            <w:fldChar w:fldCharType="end"/>
          </w:r>
          <w:r w:rsidR="00B038B5" w:rsidRPr="00E31953">
            <w:rPr>
              <w:color w:val="000000"/>
            </w:rPr>
          </w:r>
          <w:r w:rsidR="00B038B5" w:rsidRPr="00E31953">
            <w:rPr>
              <w:color w:val="000000"/>
            </w:rPr>
            <w:fldChar w:fldCharType="separate"/>
          </w:r>
          <w:r w:rsidR="00131C0F" w:rsidRPr="000A4D44">
            <w:rPr>
              <w:noProof/>
              <w:color w:val="000000"/>
              <w:vertAlign w:val="superscript"/>
            </w:rPr>
            <w:t>45, 46</w:t>
          </w:r>
          <w:r w:rsidR="00B038B5" w:rsidRPr="00E31953">
            <w:rPr>
              <w:color w:val="000000"/>
            </w:rPr>
            <w:fldChar w:fldCharType="end"/>
          </w:r>
        </w:sdtContent>
      </w:sdt>
      <w:r w:rsidR="00C7284A" w:rsidRPr="00E31953">
        <w:t xml:space="preserve">. </w:t>
      </w:r>
    </w:p>
    <w:p w14:paraId="5E38C0B1" w14:textId="20A43788" w:rsidR="003E12AA" w:rsidRPr="00E31953" w:rsidRDefault="003E12AA" w:rsidP="00F75B86">
      <w:r w:rsidRPr="00E31953">
        <w:rPr>
          <w:i/>
          <w:iCs/>
        </w:rPr>
        <w:t>Proton pump inhibitors</w:t>
      </w:r>
      <w:r w:rsidR="00934B04">
        <w:rPr>
          <w:i/>
          <w:iCs/>
        </w:rPr>
        <w:t xml:space="preserve"> (PPIs)</w:t>
      </w:r>
      <w:r w:rsidRPr="00E31953">
        <w:t xml:space="preserve"> </w:t>
      </w:r>
      <w:r w:rsidR="00CF233C" w:rsidRPr="00E31953">
        <w:t>These</w:t>
      </w:r>
      <w:r w:rsidR="00B82EF1" w:rsidRPr="00E31953">
        <w:t xml:space="preserve"> have been associated with fracture risk, </w:t>
      </w:r>
      <w:r w:rsidR="00814C24" w:rsidRPr="00E31953">
        <w:t xml:space="preserve">and </w:t>
      </w:r>
      <w:r w:rsidR="00B82EF1" w:rsidRPr="00E31953">
        <w:t>although the causal associations have not been directly ascertained in human clinical studies, epidemiological associations and laboratory investigation</w:t>
      </w:r>
      <w:r w:rsidR="00C40063" w:rsidRPr="00E31953">
        <w:t>s</w:t>
      </w:r>
      <w:r w:rsidR="00B82EF1" w:rsidRPr="00E31953">
        <w:t xml:space="preserve"> suggest that they should be used carefully</w:t>
      </w:r>
      <w:r w:rsidR="00C40063" w:rsidRPr="00E31953">
        <w:t xml:space="preserve"> in</w:t>
      </w:r>
      <w:r w:rsidR="00B82EF1" w:rsidRPr="00E31953">
        <w:t xml:space="preserve"> patients with high fracture risk</w:t>
      </w:r>
      <w:r w:rsidR="00B038B5" w:rsidRPr="00E31953">
        <w:t xml:space="preserve"> </w:t>
      </w:r>
      <w:r w:rsidR="00B038B5" w:rsidRPr="00E31953">
        <w:fldChar w:fldCharType="begin">
          <w:fldData xml:space="preserve">PEVuZE5vdGU+PENpdGU+PEF1dGhvcj5SaXp6b2xpPC9BdXRob3I+PFllYXI+MjAxNDwvWWVhcj48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</w:fldData>
        </w:fldChar>
      </w:r>
      <w:r w:rsidR="000A4D44">
        <w:instrText xml:space="preserve"> ADDIN EN.CITE </w:instrText>
      </w:r>
      <w:r w:rsidR="000A4D44">
        <w:fldChar w:fldCharType="begin">
          <w:fldData xml:space="preserve">PEVuZE5vdGU+PENpdGU+PEF1dGhvcj5SaXp6b2xpPC9BdXRob3I+PFllYXI+MjAxNDwvWWVhcj48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</w:fldData>
        </w:fldChar>
      </w:r>
      <w:r w:rsidR="000A4D44">
        <w:instrText xml:space="preserve"> ADDIN EN.CITE.DATA </w:instrText>
      </w:r>
      <w:r w:rsidR="000A4D44">
        <w:fldChar w:fldCharType="end"/>
      </w:r>
      <w:r w:rsidR="00B038B5" w:rsidRPr="00E31953">
        <w:fldChar w:fldCharType="separate"/>
      </w:r>
      <w:r w:rsidR="00131C0F" w:rsidRPr="000A4D44">
        <w:rPr>
          <w:noProof/>
          <w:vertAlign w:val="superscript"/>
        </w:rPr>
        <w:t>47, 48</w:t>
      </w:r>
      <w:r w:rsidR="00B038B5" w:rsidRPr="00E31953">
        <w:fldChar w:fldCharType="end"/>
      </w:r>
      <w:r w:rsidR="00A3536A" w:rsidRPr="00E31953">
        <w:t>.</w:t>
      </w:r>
      <w:r w:rsidR="009D63B0" w:rsidRPr="00E31953">
        <w:t xml:space="preserve"> </w:t>
      </w:r>
      <w:r w:rsidRPr="00E31953">
        <w:t>Th</w:t>
      </w:r>
      <w:r w:rsidR="00484E61">
        <w:t xml:space="preserve">e balance of risk should be carefully considered, </w:t>
      </w:r>
      <w:r w:rsidRPr="00E31953">
        <w:t xml:space="preserve">since </w:t>
      </w:r>
      <w:r w:rsidR="001E4208" w:rsidRPr="00E31953">
        <w:t xml:space="preserve">glucocorticoids also increase the risk of gastrointestinal </w:t>
      </w:r>
      <w:proofErr w:type="gramStart"/>
      <w:r w:rsidR="001E4208" w:rsidRPr="00E31953">
        <w:t>bleeding</w:t>
      </w:r>
      <w:proofErr w:type="gramEnd"/>
      <w:r w:rsidR="001E4208" w:rsidRPr="00E31953">
        <w:t xml:space="preserve"> a</w:t>
      </w:r>
      <w:r w:rsidR="00951D98" w:rsidRPr="00E31953">
        <w:t xml:space="preserve">nd many neurologists would consider co-prescription of a </w:t>
      </w:r>
      <w:r w:rsidR="00934B04">
        <w:t>PPI</w:t>
      </w:r>
      <w:r w:rsidR="009A16D0" w:rsidRPr="00E31953">
        <w:t xml:space="preserve">. Recent guidance in Practical </w:t>
      </w:r>
      <w:r w:rsidR="005D184D" w:rsidRPr="00E31953">
        <w:t xml:space="preserve">Neurology </w:t>
      </w:r>
      <w:r w:rsidR="00BC0CAD" w:rsidRPr="00E31953">
        <w:lastRenderedPageBreak/>
        <w:t xml:space="preserve">outlined </w:t>
      </w:r>
      <w:r w:rsidR="00772238" w:rsidRPr="00E31953">
        <w:t xml:space="preserve">risk factors for gastrointestinal bleeding </w:t>
      </w:r>
      <w:r w:rsidR="005E29C4" w:rsidRPr="00E31953">
        <w:t xml:space="preserve">and it </w:t>
      </w:r>
      <w:r w:rsidR="00814C24" w:rsidRPr="00E31953">
        <w:t xml:space="preserve">would </w:t>
      </w:r>
      <w:r w:rsidR="00940E3C">
        <w:t xml:space="preserve">be prudent to </w:t>
      </w:r>
      <w:r w:rsidR="00934B04">
        <w:t>recommend that medication reviews are in place to ensure that PPIs are stopped when they are no longer required</w:t>
      </w:r>
      <w:r w:rsidR="00120699" w:rsidRPr="00E31953">
        <w:t xml:space="preserve"> </w:t>
      </w:r>
      <w:r w:rsidR="00120699" w:rsidRPr="00E31953">
        <w:fldChar w:fldCharType="begin">
          <w:fldData xml:space="preserve">PEVuZE5vdGU+PENpdGU+PEF1dGhvcj5Kb25lczwvQXV0aG9yPjxZZWFyPjIwMjQ8L1llYXI+PFJl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</w:fldData>
        </w:fldChar>
      </w:r>
      <w:r w:rsidR="00131C0F" w:rsidRPr="00E31953">
        <w:instrText xml:space="preserve"> ADDIN EN.CITE </w:instrText>
      </w:r>
      <w:r w:rsidR="00131C0F" w:rsidRPr="00E31953">
        <w:fldChar w:fldCharType="begin">
          <w:fldData xml:space="preserve">PEVuZE5vdGU+PENpdGU+PEF1dGhvcj5Kb25lczwvQXV0aG9yPjxZZWFyPjIwMjQ8L1llYXI+PFJl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</w:fldData>
        </w:fldChar>
      </w:r>
      <w:r w:rsidR="00131C0F" w:rsidRPr="00E31953">
        <w:instrText xml:space="preserve"> ADDIN EN.CITE.DATA </w:instrText>
      </w:r>
      <w:r w:rsidR="00131C0F" w:rsidRPr="00E31953">
        <w:fldChar w:fldCharType="end"/>
      </w:r>
      <w:r w:rsidR="00120699" w:rsidRPr="00E31953">
        <w:fldChar w:fldCharType="separate"/>
      </w:r>
      <w:r w:rsidR="00131C0F" w:rsidRPr="007248E9">
        <w:rPr>
          <w:vertAlign w:val="superscript"/>
        </w:rPr>
        <w:t>49</w:t>
      </w:r>
      <w:r w:rsidR="00120699" w:rsidRPr="00E31953">
        <w:fldChar w:fldCharType="end"/>
      </w:r>
      <w:r w:rsidR="00814C24" w:rsidRPr="00E31953">
        <w:t xml:space="preserve">. </w:t>
      </w:r>
    </w:p>
    <w:p w14:paraId="34AFE210" w14:textId="3FBD1AFB" w:rsidR="003245D7" w:rsidRPr="00E31953" w:rsidRDefault="00067AF6" w:rsidP="00F75B86">
      <w:pPr>
        <w:pStyle w:val="Heading1"/>
        <w:rPr>
          <w:b w:val="0"/>
        </w:rPr>
      </w:pPr>
      <w:bookmarkStart w:id="3" w:name="_Hlk196723491"/>
      <w:r w:rsidRPr="00E31953">
        <w:t xml:space="preserve">Fracture risk assessment in the neurology clinic </w:t>
      </w:r>
    </w:p>
    <w:p w14:paraId="2E75B424" w14:textId="77777777" w:rsidR="003B2FB6" w:rsidRPr="00E31953" w:rsidRDefault="003B2FB6" w:rsidP="00D45B94">
      <w:pPr>
        <w:pStyle w:val="Heading2"/>
      </w:pPr>
      <w:r w:rsidRPr="00E31953">
        <w:t>From BMD to absolute fracture probability</w:t>
      </w:r>
    </w:p>
    <w:p w14:paraId="280040BB" w14:textId="489064CD" w:rsidR="00E61780" w:rsidRPr="00E31953" w:rsidRDefault="00067AF6" w:rsidP="00F75B86">
      <w:r w:rsidRPr="00E31953">
        <w:t xml:space="preserve">Whilst osteoporosis has a definition based on </w:t>
      </w:r>
      <w:r w:rsidR="00743645" w:rsidRPr="00E31953">
        <w:t>BMD</w:t>
      </w:r>
      <w:r w:rsidRPr="00E31953">
        <w:t xml:space="preserve">, as described above, </w:t>
      </w:r>
      <w:r w:rsidR="00743645" w:rsidRPr="00E31953">
        <w:t>BMD</w:t>
      </w:r>
      <w:r w:rsidRPr="00E31953">
        <w:t xml:space="preserve"> alone identifies only a modest proportion of individuals who </w:t>
      </w:r>
      <w:r w:rsidR="00616401" w:rsidRPr="00E31953">
        <w:t xml:space="preserve">go on to </w:t>
      </w:r>
      <w:r w:rsidRPr="00E31953">
        <w:t>experience a fragility fracture. The reason for this is that the proportion of the population with a</w:t>
      </w:r>
      <w:r w:rsidR="00743645" w:rsidRPr="00E31953">
        <w:t xml:space="preserve"> BMD</w:t>
      </w:r>
      <w:r w:rsidRPr="00E31953">
        <w:t xml:space="preserve"> T-score of -2.5 or below is small. </w:t>
      </w:r>
      <w:r w:rsidR="0081777C" w:rsidRPr="00E31953">
        <w:t>However</w:t>
      </w:r>
      <w:r w:rsidR="00776AE4" w:rsidRPr="00E31953">
        <w:t>,</w:t>
      </w:r>
      <w:r w:rsidR="0081777C" w:rsidRPr="00E31953">
        <w:t xml:space="preserve"> </w:t>
      </w:r>
      <w:r w:rsidRPr="00E31953">
        <w:t xml:space="preserve">there are far more people </w:t>
      </w:r>
      <w:r w:rsidR="00E61780" w:rsidRPr="00E31953">
        <w:t>above this threshold</w:t>
      </w:r>
      <w:r w:rsidR="00D57B68" w:rsidRPr="00E31953">
        <w:t xml:space="preserve"> but still with a negative T-score</w:t>
      </w:r>
      <w:r w:rsidR="00E61780" w:rsidRPr="00E31953">
        <w:t xml:space="preserve">, each of which </w:t>
      </w:r>
      <w:r w:rsidR="00616401" w:rsidRPr="00E31953">
        <w:t xml:space="preserve">are </w:t>
      </w:r>
      <w:r w:rsidR="00E61780" w:rsidRPr="00E31953">
        <w:t>individually at low</w:t>
      </w:r>
      <w:r w:rsidR="00616401" w:rsidRPr="00E31953">
        <w:t>er</w:t>
      </w:r>
      <w:r w:rsidR="00E61780" w:rsidRPr="00E31953">
        <w:t xml:space="preserve"> risk</w:t>
      </w:r>
      <w:r w:rsidR="00D57B68" w:rsidRPr="00E31953">
        <w:t xml:space="preserve"> than those with T-score below -2.5</w:t>
      </w:r>
      <w:r w:rsidR="00E61780" w:rsidRPr="00E31953">
        <w:t>, but</w:t>
      </w:r>
      <w:r w:rsidR="00934B04">
        <w:t>,</w:t>
      </w:r>
      <w:r w:rsidR="00E61780" w:rsidRPr="00E31953">
        <w:t xml:space="preserve"> as a population</w:t>
      </w:r>
      <w:r w:rsidR="00934B04">
        <w:t>,</w:t>
      </w:r>
      <w:r w:rsidR="00E61780" w:rsidRPr="00E31953">
        <w:t xml:space="preserve"> </w:t>
      </w:r>
      <w:r w:rsidR="00616401" w:rsidRPr="00E31953">
        <w:t xml:space="preserve">contribute </w:t>
      </w:r>
      <w:r w:rsidR="00E61780" w:rsidRPr="00E31953">
        <w:t xml:space="preserve">far more fractures. For this reason, </w:t>
      </w:r>
      <w:r w:rsidR="00743645" w:rsidRPr="00E31953">
        <w:t>BMD</w:t>
      </w:r>
      <w:r w:rsidR="00E61780" w:rsidRPr="00E31953">
        <w:t xml:space="preserve"> (and </w:t>
      </w:r>
      <w:r w:rsidR="00743645" w:rsidRPr="00E31953">
        <w:t xml:space="preserve">so </w:t>
      </w:r>
      <w:proofErr w:type="spellStart"/>
      <w:r w:rsidR="00E61780" w:rsidRPr="00E31953">
        <w:t>densitometric</w:t>
      </w:r>
      <w:r w:rsidR="00743645" w:rsidRPr="00E31953">
        <w:t>ally</w:t>
      </w:r>
      <w:proofErr w:type="spellEnd"/>
      <w:r w:rsidR="00743645" w:rsidRPr="00E31953">
        <w:t xml:space="preserve"> </w:t>
      </w:r>
      <w:r w:rsidR="00E61780" w:rsidRPr="00E31953">
        <w:t>defined osteoporosis) is now viewed as one of several risk factors for fracture rather than an indication for treatment</w:t>
      </w:r>
      <w:r w:rsidR="00C7284A" w:rsidRPr="00E31953">
        <w:t xml:space="preserve"> </w:t>
      </w:r>
      <w:sdt>
        <w:sdtPr>
          <w:rPr>
            <w:color w:val="000000"/>
          </w:rPr>
          <w:tag w:val="MENDELEY_CITATION_v3_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"/>
          <w:id w:val="-1186974133"/>
          <w:placeholder>
            <w:docPart w:val="DefaultPlaceholder_-1854013440"/>
          </w:placeholder>
        </w:sdtPr>
        <w:sdtEndPr/>
        <w:sdtContent>
          <w:r w:rsidR="00A3536A" w:rsidRPr="00E31953">
            <w:rPr>
              <w:color w:val="000000"/>
            </w:rPr>
            <w:fldChar w:fldCharType="begin">
              <w:fldData xml:space="preserve">PEVuZE5vdGU+PENpdGU+PEF1dGhvcj5LYW5pczwvQXV0aG9yPjxZZWFyPjIwMjM8L1llYXI+PFJl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</w:fldData>
            </w:fldChar>
          </w:r>
          <w:r w:rsidR="00131C0F" w:rsidRPr="00E31953">
            <w:rPr>
              <w:color w:val="000000"/>
            </w:rPr>
            <w:instrText xml:space="preserve"> ADDIN EN.CITE </w:instrText>
          </w:r>
          <w:r w:rsidR="00131C0F" w:rsidRPr="00E31953">
            <w:rPr>
              <w:color w:val="000000"/>
            </w:rPr>
            <w:fldChar w:fldCharType="begin">
              <w:fldData xml:space="preserve">PEVuZE5vdGU+PENpdGU+PEF1dGhvcj5LYW5pczwvQXV0aG9yPjxZZWFyPjIwMjM8L1llYXI+PFJl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</w:fldData>
            </w:fldChar>
          </w:r>
          <w:r w:rsidR="00131C0F" w:rsidRPr="00E31953">
            <w:rPr>
              <w:color w:val="000000"/>
            </w:rPr>
            <w:instrText xml:space="preserve"> ADDIN EN.CITE.DATA </w:instrText>
          </w:r>
          <w:r w:rsidR="00131C0F" w:rsidRPr="00E31953">
            <w:rPr>
              <w:color w:val="000000"/>
            </w:rPr>
          </w:r>
          <w:r w:rsidR="00131C0F" w:rsidRPr="00E31953">
            <w:rPr>
              <w:color w:val="000000"/>
            </w:rPr>
            <w:fldChar w:fldCharType="end"/>
          </w:r>
          <w:r w:rsidR="00A3536A" w:rsidRPr="00E31953">
            <w:rPr>
              <w:color w:val="000000"/>
            </w:rPr>
          </w:r>
          <w:r w:rsidR="00A3536A" w:rsidRPr="00E31953">
            <w:rPr>
              <w:color w:val="000000"/>
            </w:rPr>
            <w:fldChar w:fldCharType="separate"/>
          </w:r>
          <w:r w:rsidR="00131C0F" w:rsidRPr="007248E9">
            <w:rPr>
              <w:color w:val="000000"/>
              <w:vertAlign w:val="superscript"/>
            </w:rPr>
            <w:t>50</w:t>
          </w:r>
          <w:r w:rsidR="00A3536A" w:rsidRPr="00E31953">
            <w:rPr>
              <w:color w:val="000000"/>
            </w:rPr>
            <w:fldChar w:fldCharType="end"/>
          </w:r>
        </w:sdtContent>
      </w:sdt>
      <w:r w:rsidR="00C7284A" w:rsidRPr="00E31953">
        <w:t>.</w:t>
      </w:r>
      <w:r w:rsidR="00E61780" w:rsidRPr="00E31953">
        <w:t xml:space="preserve"> The approach to clinical assessment therefore now focuses on the ascertainment of an individual's absolute risk of fracture, based on clinical risk factors and incorporating BMD where this is available.</w:t>
      </w:r>
    </w:p>
    <w:p w14:paraId="65BA4937" w14:textId="66DB5B5B" w:rsidR="00067AF6" w:rsidRPr="00E31953" w:rsidRDefault="00C86684" w:rsidP="00F75B86">
      <w:r w:rsidRPr="00E31953">
        <w:t xml:space="preserve">The most widely used tool to calculate an individual’s risk of fracture is </w:t>
      </w:r>
      <w:r w:rsidR="00484072" w:rsidRPr="00E31953">
        <w:t>FRAX</w:t>
      </w:r>
      <w:r w:rsidR="00484072" w:rsidRPr="00E31953">
        <w:rPr>
          <w:vertAlign w:val="superscript"/>
        </w:rPr>
        <w:t>®</w:t>
      </w:r>
      <w:r w:rsidRPr="00E31953">
        <w:t xml:space="preserve">, </w:t>
      </w:r>
      <w:r w:rsidR="0065590A" w:rsidRPr="00E31953">
        <w:t xml:space="preserve">which </w:t>
      </w:r>
      <w:r w:rsidRPr="00E31953">
        <w:t>estimates</w:t>
      </w:r>
      <w:r w:rsidR="0065590A" w:rsidRPr="00E31953">
        <w:t xml:space="preserve"> an individual's </w:t>
      </w:r>
      <w:r w:rsidRPr="00E31953">
        <w:t xml:space="preserve">10-year-probability of </w:t>
      </w:r>
      <w:r w:rsidR="0096784E" w:rsidRPr="00E31953">
        <w:t>hip fracture or</w:t>
      </w:r>
      <w:r w:rsidRPr="00E31953">
        <w:t xml:space="preserve"> major </w:t>
      </w:r>
      <w:r w:rsidR="0065590A" w:rsidRPr="00E31953">
        <w:t xml:space="preserve">osteoporotic fracture </w:t>
      </w:r>
      <w:r w:rsidRPr="00E31953">
        <w:t>(hip, forearm, proximal humerus, vertebra)</w:t>
      </w:r>
      <w:r w:rsidR="00616401" w:rsidRPr="00E31953">
        <w:t>,</w:t>
      </w:r>
      <w:r w:rsidR="00A01BFD" w:rsidRPr="00E31953">
        <w:t xml:space="preserve"> based on</w:t>
      </w:r>
      <w:r w:rsidR="0065590A" w:rsidRPr="00E31953">
        <w:t xml:space="preserve"> readily obtainable clinical </w:t>
      </w:r>
      <w:r w:rsidR="00A01BFD" w:rsidRPr="00E31953">
        <w:t>risk factors</w:t>
      </w:r>
      <w:r w:rsidR="00D21695" w:rsidRPr="00E31953">
        <w:t xml:space="preserve"> </w:t>
      </w:r>
      <w:sdt>
        <w:sdtPr>
          <w:rPr>
            <w:color w:val="000000"/>
          </w:rPr>
          <w:tag w:val="MENDELEY_CITATION_v3_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"/>
          <w:id w:val="-1353490459"/>
          <w:placeholder>
            <w:docPart w:val="DefaultPlaceholder_-1854013440"/>
          </w:placeholder>
        </w:sdtPr>
        <w:sdtEndPr/>
        <w:sdtContent>
          <w:r w:rsidR="00A3536A" w:rsidRPr="00E31953">
            <w:rPr>
              <w:color w:val="000000"/>
            </w:rPr>
            <w:fldChar w:fldCharType="begin"/>
          </w:r>
          <w:r w:rsidR="00131C0F" w:rsidRPr="00E31953">
            <w:rPr>
              <w:color w:val="000000"/>
            </w:rPr>
            <w:instrText xml:space="preserve"> ADDIN EN.CITE &lt;EndNote&gt;&lt;Cite ExcludeYear="1"&gt;&lt;Author&gt;Kanis&lt;/Author&gt;&lt;Year&gt;1994&lt;/Year&gt;&lt;RecNum&gt;174&lt;/RecNum&gt;&lt;DisplayText&gt;&lt;style face="superscript"&gt;51&lt;/style&gt;&lt;/DisplayText&gt;&lt;record&gt;&lt;rec-number&gt;174&lt;/rec-number&gt;&lt;foreign-keys&gt;&lt;key app="EN" db-id="wawfz9t02vxxp1e9rd7pffsrtrvx9ax9s02a" timestamp="1736526201"&gt;174&lt;/key&gt;&lt;/foreign-keys&gt;&lt;ref-type name="Journal Article"&gt;17&lt;/ref-type&gt;&lt;contributors&gt;&lt;authors&gt;&lt;author&gt;Kanis, John A.&lt;/author&gt;&lt;author&gt;Melton, L. Joseph&lt;/author&gt;&lt;author&gt;Christiansen, Claus&lt;/author&gt;&lt;author&gt;Johnston, Conrad C.&lt;/author&gt;&lt;author&gt;Khaltaev, Nikolai&lt;/author&gt;&lt;/authors&gt;&lt;/contributors&gt;&lt;titles&gt;&lt;title&gt;The diagnosis of osteoporosis&lt;/title&gt;&lt;secondary-title&gt;Journal of Bone and Mineral Research&lt;/secondary-title&gt;&lt;/titles&gt;&lt;periodical&gt;&lt;full-title&gt;Journal of Bone and Mineral Research&lt;/full-title&gt;&lt;/periodical&gt;&lt;pages&gt;1137-1141&lt;/pages&gt;&lt;volume&gt;9&lt;/volume&gt;&lt;number&gt;8&lt;/number&gt;&lt;dates&gt;&lt;year&gt;1994&lt;/year&gt;&lt;pub-dates&gt;&lt;date&gt;1994/8//&lt;/date&gt;&lt;/pub-dates&gt;&lt;/dates&gt;&lt;publisher&gt;John Wiley &amp;amp; Sons, Ltd&lt;/publisher&gt;&lt;urls&gt;&lt;related-urls&gt;&lt;url&gt;https://onlinelibrary.wiley.com/doi/full/10.1002/jbmr.5650090802&lt;/url&gt;&lt;url&gt;https://onlinelibrary.wiley.com/doi/abs/10.1002/jbmr.5650090802&lt;/url&gt;&lt;url&gt;https://onlinelibrary.wiley.com/doi/10.1002/jbmr.5650090802&lt;/url&gt;&lt;/related-urls&gt;&lt;/urls&gt;&lt;electronic-resource-num&gt;10.1002/JBMR.5650090802&lt;/electronic-resource-num&gt;&lt;/record&gt;&lt;/Cite&gt;&lt;/EndNote&gt;</w:instrText>
          </w:r>
          <w:r w:rsidR="00A3536A" w:rsidRPr="00E31953">
            <w:rPr>
              <w:color w:val="000000"/>
            </w:rPr>
            <w:fldChar w:fldCharType="separate"/>
          </w:r>
          <w:r w:rsidR="00131C0F" w:rsidRPr="007248E9">
            <w:rPr>
              <w:color w:val="000000"/>
              <w:vertAlign w:val="superscript"/>
            </w:rPr>
            <w:t>51</w:t>
          </w:r>
          <w:r w:rsidR="00A3536A" w:rsidRPr="00E31953">
            <w:rPr>
              <w:color w:val="000000"/>
            </w:rPr>
            <w:fldChar w:fldCharType="end"/>
          </w:r>
        </w:sdtContent>
      </w:sdt>
      <w:r w:rsidRPr="00E31953">
        <w:t>.</w:t>
      </w:r>
      <w:r w:rsidR="0065590A" w:rsidRPr="00E31953">
        <w:t xml:space="preserve"> </w:t>
      </w:r>
      <w:r w:rsidR="00615B16" w:rsidRPr="00E31953">
        <w:t xml:space="preserve">BMD can be included if available. </w:t>
      </w:r>
      <w:r w:rsidR="003B2FB6" w:rsidRPr="00E31953">
        <w:t xml:space="preserve">The model </w:t>
      </w:r>
      <w:r w:rsidR="00035C7A" w:rsidRPr="00E31953">
        <w:t xml:space="preserve">integrates the </w:t>
      </w:r>
      <w:r w:rsidR="003B2FB6" w:rsidRPr="00E31953">
        <w:t>risk of fracture with</w:t>
      </w:r>
      <w:r w:rsidR="00FB0714" w:rsidRPr="00E31953">
        <w:t xml:space="preserve"> risk of death over a 10-year time horizon</w:t>
      </w:r>
      <w:r w:rsidR="00035C7A" w:rsidRPr="00E31953">
        <w:t>. In patients with l</w:t>
      </w:r>
      <w:r w:rsidR="003B2FB6" w:rsidRPr="00E31953">
        <w:t xml:space="preserve">ife expectancy </w:t>
      </w:r>
      <w:r w:rsidR="00035C7A" w:rsidRPr="00E31953">
        <w:t xml:space="preserve">of </w:t>
      </w:r>
      <w:r w:rsidR="003B2FB6" w:rsidRPr="00E31953">
        <w:t xml:space="preserve">less than 10 years, it </w:t>
      </w:r>
      <w:r w:rsidR="00035C7A" w:rsidRPr="00E31953">
        <w:t>provides an estimate of their</w:t>
      </w:r>
      <w:r w:rsidR="003B2FB6" w:rsidRPr="00E31953">
        <w:t xml:space="preserve"> lifetime risk of fracture. </w:t>
      </w:r>
      <w:r w:rsidR="00743645" w:rsidRPr="00E31953">
        <w:t xml:space="preserve"> It was </w:t>
      </w:r>
      <w:r w:rsidR="00411E51" w:rsidRPr="00E31953">
        <w:t xml:space="preserve">derived using 9 </w:t>
      </w:r>
      <w:r w:rsidR="00743645" w:rsidRPr="00E31953">
        <w:t xml:space="preserve">international cohorts and has been designed to be implementable globally, currently available in models calibrated to 85 regions internationally. </w:t>
      </w:r>
      <w:r w:rsidR="00282ADB" w:rsidRPr="00E31953">
        <w:t xml:space="preserve">It can be accessed online via </w:t>
      </w:r>
      <w:hyperlink r:id="rId12" w:history="1">
        <w:r w:rsidR="0000119D" w:rsidRPr="00E31953">
          <w:rPr>
            <w:rStyle w:val="Hyperlink"/>
          </w:rPr>
          <w:t>https://www.fraxplus.org/</w:t>
        </w:r>
      </w:hyperlink>
      <w:r w:rsidR="00282ADB" w:rsidRPr="00E31953">
        <w:t xml:space="preserve">. </w:t>
      </w:r>
      <w:r w:rsidR="005759B4" w:rsidRPr="00E31953">
        <w:t>It was formally validated on</w:t>
      </w:r>
      <w:r w:rsidR="00FB0714" w:rsidRPr="00E31953">
        <w:t xml:space="preserve"> a similar number of international cohorts and has been further validated in numerous studies since </w:t>
      </w:r>
      <w:r w:rsidR="00FB0714" w:rsidRPr="00E31953">
        <w:fldChar w:fldCharType="begin"/>
      </w:r>
      <w:r w:rsidR="00131C0F" w:rsidRPr="00E31953">
        <w:instrText xml:space="preserve"> ADDIN EN.CITE &lt;EndNote&gt;&lt;Cite&gt;&lt;Author&gt;Kanis&lt;/Author&gt;&lt;Year&gt;2012&lt;/Year&gt;&lt;RecNum&gt;7724&lt;/RecNum&gt;&lt;DisplayText&gt;&lt;style face="superscript"&gt;52&lt;/style&gt;&lt;/DisplayText&gt;&lt;record&gt;&lt;rec-number&gt;7724&lt;/rec-number&gt;&lt;foreign-keys&gt;&lt;key app="EN" db-id="p0w2r505hvs222essdtvfrfxer9w0spesp9e" timestamp="1565428365"&gt;7724&lt;/key&gt;&lt;/foreign-keys&gt;&lt;ref-type name="Journal Article"&gt;17&lt;/ref-type&gt;&lt;contributors&gt;&lt;authors&gt;&lt;author&gt;Kanis, J. A.&lt;/author&gt;&lt;author&gt;Oden, A.&lt;/author&gt;&lt;author&gt;Johansson, H.&lt;/author&gt;&lt;author&gt;McCloskey, E.&lt;/author&gt;&lt;/authors&gt;&lt;/contributors&gt;&lt;auth-address&gt;WHO Collaborating Centre for Metabolic Bone Diseases, University of Sheffield Medical School, Beech Hill Road, Sheffield S10 2RX, UK. w.j.pontefract@sheffield.ac.uk&lt;/auth-address&gt;&lt;titles&gt;&lt;title&gt;Pitfalls in the external validation of FRAX&lt;/title&gt;&lt;secondary-title&gt;Osteoporos Int&lt;/secondary-title&gt;&lt;/titles&gt;&lt;periodical&gt;&lt;full-title&gt;Osteoporos Int&lt;/full-title&gt;&lt;/periodical&gt;&lt;pages&gt;423-31&lt;/pages&gt;&lt;volume&gt;23&lt;/volume&gt;&lt;number&gt;2&lt;/number&gt;&lt;edition&gt;2011/11/29&lt;/edition&gt;&lt;keywords&gt;&lt;keyword&gt;Algorithms&lt;/keyword&gt;&lt;keyword&gt;Bone Density/physiology&lt;/keyword&gt;&lt;keyword&gt;Hip Fractures/epidemiology/etiology&lt;/keyword&gt;&lt;keyword&gt;Humans&lt;/keyword&gt;&lt;keyword&gt;Incidence&lt;/keyword&gt;&lt;keyword&gt;Osteoporotic Fractures/epidemiology/*etiology&lt;/keyword&gt;&lt;keyword&gt;Predictive Value of Tests&lt;/keyword&gt;&lt;keyword&gt;Risk Assessment/*methods&lt;/keyword&gt;&lt;keyword&gt;Validation Studies as Topic&lt;/keyword&gt;&lt;/keywords&gt;&lt;dates&gt;&lt;year&gt;2012&lt;/year&gt;&lt;pub-dates&gt;&lt;date&gt;Feb&lt;/date&gt;&lt;/pub-dates&gt;&lt;/dates&gt;&lt;isbn&gt;0937-941x&lt;/isbn&gt;&lt;accession-num&gt;22120907&lt;/accession-num&gt;&lt;urls&gt;&lt;/urls&gt;&lt;electronic-resource-num&gt;10.1007/s00198-011-1846-0&lt;/electronic-resource-num&gt;&lt;remote-database-provider&gt;NLM&lt;/remote-database-provider&gt;&lt;language&gt;eng&lt;/language&gt;&lt;/record&gt;&lt;/Cite&gt;&lt;/EndNote&gt;</w:instrText>
      </w:r>
      <w:r w:rsidR="00FB0714" w:rsidRPr="00E31953">
        <w:fldChar w:fldCharType="separate"/>
      </w:r>
      <w:r w:rsidR="00131C0F" w:rsidRPr="007248E9">
        <w:rPr>
          <w:vertAlign w:val="superscript"/>
        </w:rPr>
        <w:t>52</w:t>
      </w:r>
      <w:r w:rsidR="00FB0714" w:rsidRPr="00E31953">
        <w:fldChar w:fldCharType="end"/>
      </w:r>
      <w:r w:rsidR="00FB0714" w:rsidRPr="00E31953">
        <w:t>. FRAX is currently implemented in over 100 guidelines globally</w:t>
      </w:r>
      <w:r w:rsidR="00FB0714" w:rsidRPr="00E31953">
        <w:fldChar w:fldCharType="begin">
          <w:fldData xml:space="preserve">PEVuZE5vdGU+PENpdGU+PEF1dGhvcj5LYW5pczwvQXV0aG9yPjxZZWFyPjIwMTY8L1llYXI+PFJl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</w:fldData>
        </w:fldChar>
      </w:r>
      <w:r w:rsidR="00131C0F" w:rsidRPr="00E31953">
        <w:instrText xml:space="preserve"> ADDIN EN.CITE </w:instrText>
      </w:r>
      <w:r w:rsidR="00131C0F" w:rsidRPr="00E31953">
        <w:fldChar w:fldCharType="begin">
          <w:fldData xml:space="preserve">PEVuZE5vdGU+PENpdGU+PEF1dGhvcj5LYW5pczwvQXV0aG9yPjxZZWFyPjIwMTY8L1llYXI+PFJl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</w:fldData>
        </w:fldChar>
      </w:r>
      <w:r w:rsidR="00131C0F" w:rsidRPr="00E31953">
        <w:instrText xml:space="preserve"> ADDIN EN.CITE.DATA </w:instrText>
      </w:r>
      <w:r w:rsidR="00131C0F" w:rsidRPr="00E31953">
        <w:fldChar w:fldCharType="end"/>
      </w:r>
      <w:r w:rsidR="00FB0714" w:rsidRPr="00E31953">
        <w:fldChar w:fldCharType="separate"/>
      </w:r>
      <w:r w:rsidR="00131C0F" w:rsidRPr="007248E9">
        <w:rPr>
          <w:vertAlign w:val="superscript"/>
        </w:rPr>
        <w:t>53</w:t>
      </w:r>
      <w:r w:rsidR="00FB0714" w:rsidRPr="00E31953">
        <w:fldChar w:fldCharType="end"/>
      </w:r>
      <w:r w:rsidR="00FB0714" w:rsidRPr="00E31953">
        <w:t>.</w:t>
      </w:r>
    </w:p>
    <w:p w14:paraId="19106555" w14:textId="1C5E7F80" w:rsidR="00803FF4" w:rsidRPr="00E31953" w:rsidRDefault="00035C7A" w:rsidP="00D45B94">
      <w:pPr>
        <w:spacing w:before="240"/>
      </w:pPr>
      <w:r w:rsidRPr="00E31953">
        <w:t xml:space="preserve">FRAX® is the preferred tool for predicting fracture risk in the general </w:t>
      </w:r>
      <w:proofErr w:type="gramStart"/>
      <w:r w:rsidRPr="00E31953">
        <w:t>population</w:t>
      </w:r>
      <w:r w:rsidR="0000119D" w:rsidRPr="00E31953">
        <w:t>, and</w:t>
      </w:r>
      <w:proofErr w:type="gramEnd"/>
      <w:r w:rsidR="0000119D" w:rsidRPr="00E31953">
        <w:t xml:space="preserve"> forms the basis of intervention thresholds in the UK National Osteoporosis Guideline Group (NOGG) recommendations </w:t>
      </w:r>
      <w:r w:rsidR="0000119D" w:rsidRPr="00E31953">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instrText xml:space="preserve"> ADDIN EN.CITE </w:instrText>
      </w:r>
      <w:r w:rsidR="00131C0F" w:rsidRPr="00E31953">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instrText xml:space="preserve"> ADDIN EN.CITE.DATA </w:instrText>
      </w:r>
      <w:r w:rsidR="00131C0F" w:rsidRPr="00E31953">
        <w:fldChar w:fldCharType="end"/>
      </w:r>
      <w:r w:rsidR="0000119D" w:rsidRPr="00E31953">
        <w:fldChar w:fldCharType="separate"/>
      </w:r>
      <w:r w:rsidR="0000119D" w:rsidRPr="007248E9">
        <w:rPr>
          <w:vertAlign w:val="superscript"/>
        </w:rPr>
        <w:t>1</w:t>
      </w:r>
      <w:r w:rsidR="0000119D" w:rsidRPr="00E31953">
        <w:fldChar w:fldCharType="end"/>
      </w:r>
      <w:r w:rsidR="0000119D" w:rsidRPr="00E31953">
        <w:t>.  NIC</w:t>
      </w:r>
      <w:r w:rsidR="00316282" w:rsidRPr="00E31953">
        <w:t>E</w:t>
      </w:r>
      <w:r w:rsidR="0000119D" w:rsidRPr="00E31953">
        <w:t xml:space="preserve"> guidance also considers the </w:t>
      </w:r>
      <w:proofErr w:type="spellStart"/>
      <w:r w:rsidR="0000119D" w:rsidRPr="00E31953">
        <w:t>QFracture</w:t>
      </w:r>
      <w:proofErr w:type="spellEnd"/>
      <w:r w:rsidR="0000119D" w:rsidRPr="00E31953">
        <w:t xml:space="preserve"> tool, which was developed and validated</w:t>
      </w:r>
      <w:r w:rsidR="005759B4" w:rsidRPr="00E31953">
        <w:t xml:space="preserve"> purely on </w:t>
      </w:r>
      <w:r w:rsidR="00316282" w:rsidRPr="00E31953">
        <w:t xml:space="preserve">single </w:t>
      </w:r>
      <w:r w:rsidR="005759B4" w:rsidRPr="00E31953">
        <w:t>UK primary care data sets.</w:t>
      </w:r>
      <w:r w:rsidR="00316282" w:rsidRPr="00E31953">
        <w:t xml:space="preserve"> </w:t>
      </w:r>
      <w:r w:rsidRPr="00E31953">
        <w:t xml:space="preserve">Unlike FRAX®, </w:t>
      </w:r>
      <w:proofErr w:type="spellStart"/>
      <w:r w:rsidRPr="00E31953">
        <w:t>QFracture</w:t>
      </w:r>
      <w:proofErr w:type="spellEnd"/>
      <w:r w:rsidRPr="00E31953">
        <w:t xml:space="preserve"> does not include BMD</w:t>
      </w:r>
      <w:r w:rsidR="00316282" w:rsidRPr="00E31953">
        <w:t xml:space="preserve"> as an input variable</w:t>
      </w:r>
      <w:r w:rsidRPr="00E31953">
        <w:t xml:space="preserve">, </w:t>
      </w:r>
      <w:r w:rsidR="00316282" w:rsidRPr="00E31953">
        <w:t xml:space="preserve">and cannot be directly linked to intervention thresholds, substantially limiting its use </w:t>
      </w:r>
      <w:r w:rsidR="00316282" w:rsidRPr="00E31953">
        <w:fldChar w:fldCharType="begin"/>
      </w:r>
      <w:r w:rsidR="00131C0F" w:rsidRPr="00E31953">
        <w:instrText xml:space="preserve"> ADDIN EN.CITE &lt;EndNote&gt;&lt;Cite&gt;&lt;Author&gt;Kanis&lt;/Author&gt;&lt;Year&gt;2012&lt;/Year&gt;&lt;RecNum&gt;7724&lt;/RecNum&gt;&lt;DisplayText&gt;&lt;style face="superscript"&gt;52&lt;/style&gt;&lt;/DisplayText&gt;&lt;record&gt;&lt;rec-number&gt;7724&lt;/rec-number&gt;&lt;foreign-keys&gt;&lt;key app="EN" db-id="p0w2r505hvs222essdtvfrfxer9w0spesp9e" timestamp="1565428365"&gt;7724&lt;/key&gt;&lt;/foreign-keys&gt;&lt;ref-type name="Journal Article"&gt;17&lt;/ref-type&gt;&lt;contributors&gt;&lt;authors&gt;&lt;author&gt;Kanis, J. A.&lt;/author&gt;&lt;author&gt;Oden, A.&lt;/author&gt;&lt;author&gt;Johansson, H.&lt;/author&gt;&lt;author&gt;McCloskey, E.&lt;/author&gt;&lt;/authors&gt;&lt;/contributors&gt;&lt;auth-address&gt;WHO Collaborating Centre for Metabolic Bone Diseases, University of Sheffield Medical School, Beech Hill Road, Sheffield S10 2RX, UK. w.j.pontefract@sheffield.ac.uk&lt;/auth-address&gt;&lt;titles&gt;&lt;title&gt;Pitfalls in the external validation of FRAX&lt;/title&gt;&lt;secondary-title&gt;Osteoporos Int&lt;/secondary-title&gt;&lt;/titles&gt;&lt;periodical&gt;&lt;full-title&gt;Osteoporos Int&lt;/full-title&gt;&lt;/periodical&gt;&lt;pages&gt;423-31&lt;/pages&gt;&lt;volume&gt;23&lt;/volume&gt;&lt;number&gt;2&lt;/number&gt;&lt;edition&gt;2011/11/29&lt;/edition&gt;&lt;keywords&gt;&lt;keyword&gt;Algorithms&lt;/keyword&gt;&lt;keyword&gt;Bone Density/physiology&lt;/keyword&gt;&lt;keyword&gt;Hip Fractures/epidemiology/etiology&lt;/keyword&gt;&lt;keyword&gt;Humans&lt;/keyword&gt;&lt;keyword&gt;Incidence&lt;/keyword&gt;&lt;keyword&gt;Osteoporotic Fractures/epidemiology/*etiology&lt;/keyword&gt;&lt;keyword&gt;Predictive Value of Tests&lt;/keyword&gt;&lt;keyword&gt;Risk Assessment/*methods&lt;/keyword&gt;&lt;keyword&gt;Validation Studies as Topic&lt;/keyword&gt;&lt;/keywords&gt;&lt;dates&gt;&lt;year&gt;2012&lt;/year&gt;&lt;pub-dates&gt;&lt;date&gt;Feb&lt;/date&gt;&lt;/pub-dates&gt;&lt;/dates&gt;&lt;isbn&gt;0937-941x&lt;/isbn&gt;&lt;accession-num&gt;22120907&lt;/accession-num&gt;&lt;urls&gt;&lt;/urls&gt;&lt;electronic-resource-num&gt;10.1007/s00198-011-1846-0&lt;/electronic-resource-num&gt;&lt;remote-database-provider&gt;NLM&lt;/remote-database-provider&gt;&lt;language&gt;eng&lt;/language&gt;&lt;/record&gt;&lt;/Cite&gt;&lt;/EndNote&gt;</w:instrText>
      </w:r>
      <w:r w:rsidR="00316282" w:rsidRPr="00E31953">
        <w:fldChar w:fldCharType="separate"/>
      </w:r>
      <w:r w:rsidR="00131C0F" w:rsidRPr="007248E9">
        <w:rPr>
          <w:vertAlign w:val="superscript"/>
        </w:rPr>
        <w:t>52</w:t>
      </w:r>
      <w:r w:rsidR="00316282" w:rsidRPr="00E31953">
        <w:fldChar w:fldCharType="end"/>
      </w:r>
      <w:r w:rsidR="00916C15" w:rsidRPr="00E31953">
        <w:rPr>
          <w:vertAlign w:val="superscript"/>
        </w:rPr>
        <w:t>,</w:t>
      </w:r>
      <w:r w:rsidR="003A3867" w:rsidRPr="00E31953">
        <w:fldChar w:fldCharType="begin">
          <w:fldData xml:space="preserve">PEVuZE5vdGU+PENpdGU+PEF1dGhvcj5LYW5pczwvQXV0aG9yPjxZZWFyPjIwMTY8L1llYXI+PFJl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</w:fldData>
        </w:fldChar>
      </w:r>
      <w:r w:rsidR="000A4D44">
        <w:instrText xml:space="preserve"> ADDIN EN.CITE </w:instrText>
      </w:r>
      <w:r w:rsidR="000A4D44">
        <w:fldChar w:fldCharType="begin">
          <w:fldData xml:space="preserve">PEVuZE5vdGU+PENpdGU+PEF1dGhvcj5LYW5pczwvQXV0aG9yPjxZZWFyPjIwMTY8L1llYXI+PFJl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</w:fldData>
        </w:fldChar>
      </w:r>
      <w:r w:rsidR="000A4D44">
        <w:instrText xml:space="preserve"> ADDIN EN.CITE.DATA </w:instrText>
      </w:r>
      <w:r w:rsidR="000A4D44">
        <w:fldChar w:fldCharType="end"/>
      </w:r>
      <w:r w:rsidR="003A3867" w:rsidRPr="00E31953">
        <w:fldChar w:fldCharType="separate"/>
      </w:r>
      <w:r w:rsidR="00131C0F" w:rsidRPr="000A4D44">
        <w:rPr>
          <w:noProof/>
          <w:vertAlign w:val="superscript"/>
        </w:rPr>
        <w:t>54-56</w:t>
      </w:r>
      <w:r w:rsidR="003A3867" w:rsidRPr="00E31953">
        <w:fldChar w:fldCharType="end"/>
      </w:r>
      <w:r w:rsidR="00803FF4" w:rsidRPr="00E31953">
        <w:t>.</w:t>
      </w:r>
    </w:p>
    <w:p w14:paraId="73BD2DDE" w14:textId="79E8E37D" w:rsidR="003B2FB6" w:rsidRPr="00E31953" w:rsidRDefault="003B2FB6" w:rsidP="00D45B94">
      <w:pPr>
        <w:pStyle w:val="Heading2"/>
      </w:pPr>
      <w:r w:rsidRPr="00E31953">
        <w:t xml:space="preserve">Overview of </w:t>
      </w:r>
      <w:r w:rsidR="00C61A69" w:rsidRPr="00E31953">
        <w:t>the approach to risk assessment</w:t>
      </w:r>
    </w:p>
    <w:p w14:paraId="0870E7E9" w14:textId="451B0C08" w:rsidR="005A69E1" w:rsidRPr="00E31953" w:rsidRDefault="000030AA" w:rsidP="00F75B86">
      <w:r w:rsidRPr="00E31953">
        <w:t>I</w:t>
      </w:r>
      <w:r w:rsidR="00743645" w:rsidRPr="00E31953">
        <w:t>n the neurology clinic</w:t>
      </w:r>
      <w:r w:rsidR="00EE5912" w:rsidRPr="00E31953">
        <w:t>, if individual</w:t>
      </w:r>
      <w:r w:rsidR="00743645" w:rsidRPr="00E31953">
        <w:t xml:space="preserve"> risk factors</w:t>
      </w:r>
      <w:r w:rsidR="005B5C7D" w:rsidRPr="00E31953">
        <w:t xml:space="preserve"> </w:t>
      </w:r>
      <w:r w:rsidR="00D43727" w:rsidRPr="00E31953">
        <w:t xml:space="preserve">(outlined in </w:t>
      </w:r>
      <w:r w:rsidR="00D57C2A" w:rsidRPr="00E31953">
        <w:fldChar w:fldCharType="begin"/>
      </w:r>
      <w:r w:rsidR="00D57C2A" w:rsidRPr="00E31953">
        <w:instrText xml:space="preserve"> REF _Ref187606317 \h  \* MERGEFORMAT </w:instrText>
      </w:r>
      <w:r w:rsidR="00D57C2A" w:rsidRPr="00E31953">
        <w:fldChar w:fldCharType="separate"/>
      </w:r>
      <w:r w:rsidR="00D57C2A" w:rsidRPr="00E31953">
        <w:rPr>
          <w:b/>
          <w:bCs/>
          <w:szCs w:val="24"/>
        </w:rPr>
        <w:t xml:space="preserve">Table </w:t>
      </w:r>
      <w:r w:rsidR="00D57C2A" w:rsidRPr="00E31953">
        <w:fldChar w:fldCharType="end"/>
      </w:r>
      <w:r w:rsidR="00377055" w:rsidRPr="007248E9">
        <w:rPr>
          <w:b/>
          <w:bCs/>
        </w:rPr>
        <w:t>1</w:t>
      </w:r>
      <w:r w:rsidR="00D43727" w:rsidRPr="00E31953">
        <w:t xml:space="preserve">) </w:t>
      </w:r>
      <w:r w:rsidR="005B5C7D" w:rsidRPr="00E31953">
        <w:t xml:space="preserve">suggest the need </w:t>
      </w:r>
      <w:r w:rsidR="00743645" w:rsidRPr="00E31953">
        <w:t>for formal bone health assessment</w:t>
      </w:r>
      <w:r w:rsidR="005B5C7D" w:rsidRPr="00E31953">
        <w:t xml:space="preserve">, the first step is to complete </w:t>
      </w:r>
      <w:r w:rsidR="00916C15" w:rsidRPr="00E31953">
        <w:t xml:space="preserve">a risk assessment using </w:t>
      </w:r>
      <w:r w:rsidR="003B2FB6" w:rsidRPr="00E31953">
        <w:t>FRAX</w:t>
      </w:r>
      <w:r w:rsidR="003B2FB6" w:rsidRPr="00E31953">
        <w:rPr>
          <w:vertAlign w:val="superscript"/>
        </w:rPr>
        <w:t>®</w:t>
      </w:r>
      <w:r w:rsidR="00743645" w:rsidRPr="00E31953">
        <w:t>,</w:t>
      </w:r>
      <w:r w:rsidR="00916C15" w:rsidRPr="00E31953">
        <w:t xml:space="preserve"> incorporating </w:t>
      </w:r>
      <w:r w:rsidR="00743645" w:rsidRPr="00E31953">
        <w:t>BMD</w:t>
      </w:r>
      <w:r w:rsidR="00916C15" w:rsidRPr="00E31953">
        <w:t xml:space="preserve"> obtained from a DXA scan</w:t>
      </w:r>
      <w:r w:rsidR="00743645" w:rsidRPr="00E31953">
        <w:t xml:space="preserve"> if available.</w:t>
      </w:r>
      <w:r w:rsidR="00841E48" w:rsidRPr="00E31953">
        <w:t xml:space="preserve"> </w:t>
      </w:r>
      <w:r w:rsidR="002F1AE9" w:rsidRPr="00E31953">
        <w:t>We</w:t>
      </w:r>
      <w:r w:rsidR="00743645" w:rsidRPr="00E31953">
        <w:t xml:space="preserve"> recommend that</w:t>
      </w:r>
      <w:r w:rsidR="003A1070" w:rsidRPr="00E31953">
        <w:t xml:space="preserve"> published </w:t>
      </w:r>
      <w:r w:rsidR="003B2FB6" w:rsidRPr="00E31953">
        <w:t>NOGG</w:t>
      </w:r>
      <w:r w:rsidR="003A1070" w:rsidRPr="00E31953">
        <w:t xml:space="preserve"> recommendations</w:t>
      </w:r>
      <w:r w:rsidR="0081777C" w:rsidRPr="00E31953">
        <w:t xml:space="preserve"> be used</w:t>
      </w:r>
      <w:r w:rsidR="00841E48" w:rsidRPr="00E31953">
        <w:t xml:space="preserve"> to guide further action</w:t>
      </w:r>
      <w:r w:rsidR="00411E51" w:rsidRPr="00E31953">
        <w:t xml:space="preserve"> </w:t>
      </w:r>
      <w:r w:rsidR="00411E51" w:rsidRPr="00E31953">
        <w:fldChar w:fldCharType="begin">
          <w:fldData xml:space="preserve">PEVuZE5vdGU+PENpdGU+PEF1dGhvcj5Db21wc3RvbjwvQXV0aG9yPjxZZWFyPjIwMTc8L1llYXI+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</w:fldData>
        </w:fldChar>
      </w:r>
      <w:r w:rsidR="00131C0F" w:rsidRPr="00E31953">
        <w:instrText xml:space="preserve"> ADDIN EN.CITE </w:instrText>
      </w:r>
      <w:r w:rsidR="00131C0F" w:rsidRPr="00E31953">
        <w:fldChar w:fldCharType="begin">
          <w:fldData xml:space="preserve">PEVuZE5vdGU+PENpdGU+PEF1dGhvcj5Db21wc3RvbjwvQXV0aG9yPjxZZWFyPjIwMTc8L1llYXI+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</w:fldData>
        </w:fldChar>
      </w:r>
      <w:r w:rsidR="00131C0F" w:rsidRPr="00E31953">
        <w:instrText xml:space="preserve"> ADDIN EN.CITE.DATA </w:instrText>
      </w:r>
      <w:r w:rsidR="00131C0F" w:rsidRPr="00E31953">
        <w:fldChar w:fldCharType="end"/>
      </w:r>
      <w:r w:rsidR="00411E51" w:rsidRPr="00E31953">
        <w:fldChar w:fldCharType="separate"/>
      </w:r>
      <w:r w:rsidR="00131C0F" w:rsidRPr="007248E9">
        <w:rPr>
          <w:vertAlign w:val="superscript"/>
        </w:rPr>
        <w:t>57</w:t>
      </w:r>
      <w:r w:rsidR="00411E51" w:rsidRPr="00E31953">
        <w:fldChar w:fldCharType="end"/>
      </w:r>
      <w:r w:rsidR="003A1070" w:rsidRPr="00E31953">
        <w:t xml:space="preserve">. </w:t>
      </w:r>
      <w:r w:rsidR="00D43727" w:rsidRPr="00E31953">
        <w:t xml:space="preserve">When the FRAX score is completed via the fraxplus.org website, </w:t>
      </w:r>
      <w:r w:rsidR="005A69E1" w:rsidRPr="00E31953">
        <w:t>the result can be automatically transferred to the NOGG nomogram.</w:t>
      </w:r>
      <w:r w:rsidR="00D67F7E" w:rsidRPr="00E31953">
        <w:t xml:space="preserve"> </w:t>
      </w:r>
      <w:r w:rsidR="00D67F7E" w:rsidRPr="007248E9">
        <w:rPr>
          <w:b/>
          <w:bCs/>
        </w:rPr>
        <w:t xml:space="preserve">Figure </w:t>
      </w:r>
      <w:r w:rsidR="004A3B6A" w:rsidRPr="00E31953">
        <w:rPr>
          <w:b/>
          <w:bCs/>
        </w:rPr>
        <w:t>1</w:t>
      </w:r>
      <w:r w:rsidR="00D67F7E" w:rsidRPr="00E31953">
        <w:t xml:space="preserve"> summarises the management from risk assessment to treatment and long-term considerations.</w:t>
      </w:r>
    </w:p>
    <w:p w14:paraId="1EC35B50" w14:textId="5294239E" w:rsidR="001E29FC" w:rsidRPr="00E31953" w:rsidRDefault="003B2FB6" w:rsidP="001E29FC">
      <w:r w:rsidRPr="00E31953">
        <w:lastRenderedPageBreak/>
        <w:t>NOGG has set age</w:t>
      </w:r>
      <w:r w:rsidR="008B0870" w:rsidRPr="00E31953">
        <w:t>-</w:t>
      </w:r>
      <w:r w:rsidRPr="00E31953">
        <w:t xml:space="preserve">specific thresholds for intervention, which level off from age 70 </w:t>
      </w:r>
      <w:r w:rsidR="007A5124" w:rsidRPr="00E31953">
        <w:t xml:space="preserve">years </w:t>
      </w:r>
      <w:r w:rsidRPr="00E31953">
        <w:t>upwards. The FRAX</w:t>
      </w:r>
      <w:r w:rsidR="008E799D" w:rsidRPr="00E31953">
        <w:rPr>
          <w:vertAlign w:val="superscript"/>
        </w:rPr>
        <w:t>®</w:t>
      </w:r>
      <w:r w:rsidRPr="00E31953">
        <w:t xml:space="preserve"> probability threshold for intervention at any age is equivalent to the </w:t>
      </w:r>
      <w:r w:rsidR="007A5124" w:rsidRPr="00E31953">
        <w:t>10-year</w:t>
      </w:r>
      <w:r w:rsidRPr="00E31953">
        <w:t xml:space="preserve"> fracture probability </w:t>
      </w:r>
      <w:r w:rsidR="00916C15" w:rsidRPr="00E31953">
        <w:t xml:space="preserve">for a woman </w:t>
      </w:r>
      <w:r w:rsidRPr="00E31953">
        <w:t xml:space="preserve">at that age conferred by having had a prior fracture, with an average body mass index, and other risk factors set to </w:t>
      </w:r>
      <w:r w:rsidR="008B0870" w:rsidRPr="00E31953">
        <w:t>“</w:t>
      </w:r>
      <w:r w:rsidR="00C61A69" w:rsidRPr="00E31953">
        <w:t>no</w:t>
      </w:r>
      <w:r w:rsidR="008B0870" w:rsidRPr="00E31953">
        <w:t>”</w:t>
      </w:r>
      <w:r w:rsidRPr="00E31953">
        <w:t xml:space="preserve">, with BMD not considered. The premise for this threshold is that </w:t>
      </w:r>
      <w:proofErr w:type="gramStart"/>
      <w:r w:rsidRPr="00E31953">
        <w:t>the majority of</w:t>
      </w:r>
      <w:proofErr w:type="gramEnd"/>
      <w:r w:rsidRPr="00E31953">
        <w:t xml:space="preserve"> guidelines recommend treatment of older individuals </w:t>
      </w:r>
      <w:r w:rsidR="008B0870" w:rsidRPr="00E31953">
        <w:t>if they have had</w:t>
      </w:r>
      <w:r w:rsidRPr="00E31953">
        <w:t xml:space="preserve"> a prior fragility fracture. </w:t>
      </w:r>
      <w:r w:rsidR="00916C15" w:rsidRPr="00E31953">
        <w:t xml:space="preserve">The same thresholds are used for women and men </w:t>
      </w:r>
      <w:proofErr w:type="gramStart"/>
      <w:r w:rsidR="00916C15" w:rsidRPr="00E31953">
        <w:t>on the basis of</w:t>
      </w:r>
      <w:proofErr w:type="gramEnd"/>
      <w:r w:rsidR="00916C15" w:rsidRPr="00E31953">
        <w:t xml:space="preserve"> equity and health economic justification</w:t>
      </w:r>
      <w:r w:rsidR="00916C15" w:rsidRPr="00E31953">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instrText xml:space="preserve"> ADDIN EN.CITE </w:instrText>
      </w:r>
      <w:r w:rsidR="00131C0F" w:rsidRPr="00E31953">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instrText xml:space="preserve"> ADDIN EN.CITE.DATA </w:instrText>
      </w:r>
      <w:r w:rsidR="00131C0F" w:rsidRPr="00E31953">
        <w:fldChar w:fldCharType="end"/>
      </w:r>
      <w:r w:rsidR="00916C15" w:rsidRPr="00E31953">
        <w:fldChar w:fldCharType="separate"/>
      </w:r>
      <w:r w:rsidR="00916C15" w:rsidRPr="007248E9">
        <w:rPr>
          <w:vertAlign w:val="superscript"/>
        </w:rPr>
        <w:t>1</w:t>
      </w:r>
      <w:r w:rsidR="00916C15" w:rsidRPr="00E31953">
        <w:fldChar w:fldCharType="end"/>
      </w:r>
      <w:r w:rsidR="00916C15" w:rsidRPr="00E31953">
        <w:t xml:space="preserve">. </w:t>
      </w:r>
      <w:r w:rsidRPr="00E31953">
        <w:t>The NOGG nomogram contains three elements if BMD is not included</w:t>
      </w:r>
      <w:r w:rsidR="00970CE2" w:rsidRPr="00E31953">
        <w:t xml:space="preserve"> (</w:t>
      </w:r>
      <w:r w:rsidR="000900E6" w:rsidRPr="007248E9">
        <w:rPr>
          <w:b/>
          <w:bCs/>
        </w:rPr>
        <w:t xml:space="preserve">Figure </w:t>
      </w:r>
      <w:r w:rsidR="004A3B6A" w:rsidRPr="007248E9">
        <w:rPr>
          <w:b/>
          <w:bCs/>
        </w:rPr>
        <w:t>2</w:t>
      </w:r>
      <w:r w:rsidR="00970CE2" w:rsidRPr="00E31953">
        <w:t>)</w:t>
      </w:r>
      <w:r w:rsidRPr="00E31953">
        <w:t>. The green zone suggests reassurance</w:t>
      </w:r>
      <w:r w:rsidR="008B0870" w:rsidRPr="00E31953">
        <w:t xml:space="preserve"> and optimisation of lifestyle factors</w:t>
      </w:r>
      <w:r w:rsidRPr="00E31953">
        <w:t xml:space="preserve">, </w:t>
      </w:r>
      <w:r w:rsidR="008B0870" w:rsidRPr="00E31953">
        <w:t xml:space="preserve">the </w:t>
      </w:r>
      <w:r w:rsidRPr="00E31953">
        <w:t>amber zone suggests</w:t>
      </w:r>
      <w:r w:rsidR="00673193">
        <w:t xml:space="preserve"> obtaining a</w:t>
      </w:r>
      <w:r w:rsidRPr="00E31953">
        <w:t xml:space="preserve"> BMD</w:t>
      </w:r>
      <w:r w:rsidR="00673193">
        <w:t xml:space="preserve"> measurement</w:t>
      </w:r>
      <w:r w:rsidRPr="00E31953">
        <w:t xml:space="preserve"> to refine the risk estimate</w:t>
      </w:r>
      <w:r w:rsidR="008B0870" w:rsidRPr="00E31953">
        <w:t>,</w:t>
      </w:r>
      <w:r w:rsidRPr="00E31953">
        <w:t xml:space="preserve"> and the red zone suggests treatment</w:t>
      </w:r>
      <w:r w:rsidR="00673193">
        <w:t xml:space="preserve"> is recommended</w:t>
      </w:r>
      <w:r w:rsidRPr="00E31953">
        <w:t xml:space="preserve">. The red treatment zone is further subdivided into “high risk” and “very high risk”, the latter indicating that assessment by a specialist might well be </w:t>
      </w:r>
      <w:proofErr w:type="gramStart"/>
      <w:r w:rsidR="00673193">
        <w:t xml:space="preserve">warranted </w:t>
      </w:r>
      <w:r w:rsidRPr="00E31953">
        <w:t>.</w:t>
      </w:r>
      <w:proofErr w:type="gramEnd"/>
      <w:r w:rsidRPr="00E31953">
        <w:t xml:space="preserve"> After BMD is included in the FRAX</w:t>
      </w:r>
      <w:r w:rsidRPr="00E31953">
        <w:rPr>
          <w:vertAlign w:val="superscript"/>
        </w:rPr>
        <w:t>®</w:t>
      </w:r>
      <w:r w:rsidRPr="00E31953">
        <w:t xml:space="preserve"> calculation, the NOGG recommendations then become low risk, high risk or very high risk.</w:t>
      </w:r>
      <w:r w:rsidR="00C61A69" w:rsidRPr="00E31953">
        <w:t xml:space="preserve"> </w:t>
      </w:r>
    </w:p>
    <w:p w14:paraId="74CF1717" w14:textId="0FA04637" w:rsidR="00B3696A" w:rsidRPr="00E31953" w:rsidRDefault="00673193" w:rsidP="00F75B86">
      <w:r>
        <w:t>A brief clinical</w:t>
      </w:r>
      <w:r w:rsidR="000B2C1F" w:rsidRPr="00E31953">
        <w:t xml:space="preserve"> e</w:t>
      </w:r>
      <w:r>
        <w:t>x</w:t>
      </w:r>
      <w:r w:rsidR="000B2C1F" w:rsidRPr="00E31953">
        <w:t xml:space="preserve">amination </w:t>
      </w:r>
      <w:r w:rsidR="00CA438F">
        <w:t>to assess</w:t>
      </w:r>
      <w:r w:rsidR="000B2C1F" w:rsidRPr="00E31953">
        <w:t xml:space="preserve"> thoracic kyphosis and the patient's ability to correct i</w:t>
      </w:r>
      <w:r w:rsidR="00CA438F">
        <w:t>t is important;</w:t>
      </w:r>
      <w:r w:rsidR="003A5557">
        <w:t xml:space="preserve"> a thoracic kyphosis</w:t>
      </w:r>
      <w:r w:rsidR="000B2C1F" w:rsidRPr="00E31953">
        <w:t xml:space="preserve"> may result from muscle weakness, degenerative disc disease, or vertebral fractures.</w:t>
      </w:r>
    </w:p>
    <w:p w14:paraId="66F3B4FA" w14:textId="35D1A5AE" w:rsidR="00C763FB" w:rsidRPr="00E31953" w:rsidRDefault="004C548B" w:rsidP="00D45B94">
      <w:pPr>
        <w:pStyle w:val="Heading2"/>
      </w:pPr>
      <w:r w:rsidRPr="00E31953">
        <w:t>When</w:t>
      </w:r>
      <w:r w:rsidR="00C763FB" w:rsidRPr="00E31953">
        <w:t xml:space="preserve"> to</w:t>
      </w:r>
      <w:r w:rsidRPr="00E31953">
        <w:t xml:space="preserve"> </w:t>
      </w:r>
      <w:r w:rsidR="00C763FB" w:rsidRPr="00E31953">
        <w:t>measure BMD</w:t>
      </w:r>
      <w:r w:rsidR="00493837" w:rsidRPr="00E31953">
        <w:t xml:space="preserve"> and other investigations</w:t>
      </w:r>
    </w:p>
    <w:p w14:paraId="27E06AEA" w14:textId="56F1C874" w:rsidR="00FD0CA5" w:rsidRPr="00E31953" w:rsidRDefault="00493837" w:rsidP="00F75B86">
      <w:r w:rsidRPr="00E31953">
        <w:t>DXA should be performed on</w:t>
      </w:r>
      <w:r w:rsidR="00FD0CA5" w:rsidRPr="00E31953">
        <w:t xml:space="preserve"> all patients who may be at increased risk of fragility fracture, particularly when indicated through the NOGG algorithm. </w:t>
      </w:r>
      <w:r w:rsidR="00B04B52" w:rsidRPr="00E31953">
        <w:t xml:space="preserve">This means those </w:t>
      </w:r>
      <w:r w:rsidR="009251F4" w:rsidRPr="00E31953">
        <w:t xml:space="preserve">with </w:t>
      </w:r>
      <w:r w:rsidR="005F0301" w:rsidRPr="00E31953">
        <w:t xml:space="preserve">intermediate, high, or very high risk </w:t>
      </w:r>
      <w:r w:rsidR="00B04B52" w:rsidRPr="00E31953">
        <w:t xml:space="preserve">on the </w:t>
      </w:r>
      <w:r w:rsidR="005F0301" w:rsidRPr="00E31953">
        <w:t xml:space="preserve">nomogram. </w:t>
      </w:r>
    </w:p>
    <w:p w14:paraId="77FA88D5" w14:textId="4DBAC261" w:rsidR="004C548B" w:rsidRPr="00E31953" w:rsidRDefault="005F0301" w:rsidP="00F75B86">
      <w:r w:rsidRPr="00E31953">
        <w:t xml:space="preserve">Where local capabilities allow “Vertebral Fracture Assessment” by DXA, which is a lateral radiographic view of the spine, this should be requested also. The VFA approach permits detection of occult vertebral fractures, only a third of which ordinarily come to clinical attention, but which are major risk factors for future fracture if present </w:t>
      </w:r>
      <w:r w:rsidRPr="00E31953">
        <w:fldChar w:fldCharType="begin">
          <w:fldData xml:space="preserve">PEVuZE5vdGU+PENpdGU+PEF1dGhvcj5MZW1zPC9BdXRob3I+PFllYXI+MjAyMTwvWWVhcj48UmVj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</w:fldData>
        </w:fldChar>
      </w:r>
      <w:r w:rsidR="00131C0F" w:rsidRPr="00E31953">
        <w:instrText xml:space="preserve"> ADDIN EN.CITE </w:instrText>
      </w:r>
      <w:r w:rsidR="00131C0F" w:rsidRPr="00E31953">
        <w:fldChar w:fldCharType="begin">
          <w:fldData xml:space="preserve">PEVuZE5vdGU+PENpdGU+PEF1dGhvcj5MZW1zPC9BdXRob3I+PFllYXI+MjAyMTwvWWVhcj48UmVj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</w:fldData>
        </w:fldChar>
      </w:r>
      <w:r w:rsidR="00131C0F" w:rsidRPr="00E31953">
        <w:instrText xml:space="preserve"> ADDIN EN.CITE.DATA </w:instrText>
      </w:r>
      <w:r w:rsidR="00131C0F" w:rsidRPr="00E31953">
        <w:fldChar w:fldCharType="end"/>
      </w:r>
      <w:r w:rsidRPr="00E31953">
        <w:fldChar w:fldCharType="separate"/>
      </w:r>
      <w:r w:rsidR="00131C0F" w:rsidRPr="007248E9">
        <w:rPr>
          <w:vertAlign w:val="superscript"/>
        </w:rPr>
        <w:t>58</w:t>
      </w:r>
      <w:r w:rsidRPr="00E31953">
        <w:fldChar w:fldCharType="end"/>
      </w:r>
      <w:r w:rsidRPr="00E31953">
        <w:t>.</w:t>
      </w:r>
    </w:p>
    <w:p w14:paraId="542F9959" w14:textId="60E7F2F5" w:rsidR="00493837" w:rsidRPr="00E31953" w:rsidRDefault="009459C8" w:rsidP="00F75B86">
      <w:r w:rsidRPr="00E31953">
        <w:t>Prior to any intervention i</w:t>
      </w:r>
      <w:r w:rsidR="00493837" w:rsidRPr="00E31953">
        <w:t>t</w:t>
      </w:r>
      <w:r w:rsidR="009A1F4B" w:rsidRPr="00E31953">
        <w:t xml:space="preserve"> is also appropriate to measure baseline</w:t>
      </w:r>
      <w:r w:rsidR="000630B1" w:rsidRPr="00E31953">
        <w:t xml:space="preserve"> </w:t>
      </w:r>
      <w:r w:rsidR="00381484" w:rsidRPr="00E31953">
        <w:t xml:space="preserve">renal, liver, and thyroid function, as well as </w:t>
      </w:r>
      <w:r w:rsidR="000630B1" w:rsidRPr="00E31953">
        <w:t>serum levels of calcium</w:t>
      </w:r>
      <w:r w:rsidR="00381484" w:rsidRPr="00E31953">
        <w:t xml:space="preserve">, </w:t>
      </w:r>
      <w:proofErr w:type="gramStart"/>
      <w:r w:rsidR="00381484" w:rsidRPr="00E31953">
        <w:t>phosphate</w:t>
      </w:r>
      <w:proofErr w:type="gramEnd"/>
      <w:r w:rsidR="000630B1" w:rsidRPr="00E31953">
        <w:t xml:space="preserve"> and vitamin D.</w:t>
      </w:r>
      <w:r w:rsidR="007A0701" w:rsidRPr="00E31953">
        <w:t xml:space="preserve"> Investigations to exclude secondary causes of osteoporosis should also be considered</w:t>
      </w:r>
      <w:r w:rsidR="007C2DD3" w:rsidRPr="00E31953">
        <w:t>, particularly if a fracture is sustained on</w:t>
      </w:r>
      <w:r w:rsidR="0087769E">
        <w:t xml:space="preserve"> osteoporosis</w:t>
      </w:r>
      <w:r w:rsidR="007C2DD3" w:rsidRPr="00E31953">
        <w:t xml:space="preserve"> treatment</w:t>
      </w:r>
      <w:r w:rsidR="00D57C2A" w:rsidRPr="00E31953">
        <w:t xml:space="preserve"> (</w:t>
      </w:r>
      <w:r w:rsidR="00377055" w:rsidRPr="007248E9">
        <w:rPr>
          <w:b/>
          <w:bCs/>
        </w:rPr>
        <w:t>Table 2</w:t>
      </w:r>
      <w:r w:rsidR="00D57C2A" w:rsidRPr="00E31953">
        <w:t>)</w:t>
      </w:r>
      <w:r w:rsidR="007A0701" w:rsidRPr="00E31953">
        <w:t xml:space="preserve">. </w:t>
      </w:r>
    </w:p>
    <w:p w14:paraId="7478CC50" w14:textId="622010BA" w:rsidR="005F0301" w:rsidRPr="00E31953" w:rsidRDefault="009459C8" w:rsidP="00D45B94">
      <w:pPr>
        <w:pStyle w:val="Heading2"/>
      </w:pPr>
      <w:r w:rsidRPr="00E31953">
        <w:t>Specific considerations in risk evaluation beyond FRAX</w:t>
      </w:r>
      <w:r w:rsidRPr="00E31953">
        <w:rPr>
          <w:vertAlign w:val="superscript"/>
        </w:rPr>
        <w:t>®</w:t>
      </w:r>
    </w:p>
    <w:p w14:paraId="5D9D0412" w14:textId="52E18184" w:rsidR="006E1D77" w:rsidRPr="00E31953" w:rsidRDefault="006E1D77" w:rsidP="00F75B86">
      <w:r w:rsidRPr="00E31953">
        <w:t>FRAX</w:t>
      </w:r>
      <w:r w:rsidR="00CB03FF" w:rsidRPr="00E31953">
        <w:rPr>
          <w:vertAlign w:val="superscript"/>
        </w:rPr>
        <w:t>®</w:t>
      </w:r>
      <w:r w:rsidRPr="00E31953">
        <w:t xml:space="preserve"> permits risk assessment based on a modest number of clinical risk factors, together with BMD if available. </w:t>
      </w:r>
      <w:r w:rsidR="00856000" w:rsidRPr="00E31953">
        <w:t>Importantly, the FRAX</w:t>
      </w:r>
      <w:r w:rsidR="00856000" w:rsidRPr="00E31953">
        <w:rPr>
          <w:vertAlign w:val="superscript"/>
        </w:rPr>
        <w:t xml:space="preserve">® </w:t>
      </w:r>
      <w:r w:rsidR="00856000" w:rsidRPr="00E31953">
        <w:t>probability arising and subsequent recommendations do not remove the need for individualised clinical assessment and decision making. In</w:t>
      </w:r>
      <w:r w:rsidRPr="00E31953">
        <w:t xml:space="preserve"> the neurology clinic</w:t>
      </w:r>
      <w:r w:rsidR="00364FA7" w:rsidRPr="00E31953">
        <w:t>,</w:t>
      </w:r>
      <w:r w:rsidRPr="00E31953">
        <w:t xml:space="preserve"> there will be further risk factors which should be considered.</w:t>
      </w:r>
      <w:r w:rsidR="00C90199" w:rsidRPr="00E31953">
        <w:t xml:space="preserve"> F</w:t>
      </w:r>
      <w:r w:rsidRPr="00E31953">
        <w:t>or some of these, strategies have been delineated with which to incorporate the additional risk associated with them.</w:t>
      </w:r>
      <w:r w:rsidR="009B0554" w:rsidRPr="00E31953">
        <w:t xml:space="preserve"> </w:t>
      </w:r>
      <w:r w:rsidR="00DF565C" w:rsidRPr="00E31953">
        <w:t xml:space="preserve">Where a clinical judgement has been made to modify the FRAX probability, the result can be manually viewed on the NOGG nomogram </w:t>
      </w:r>
      <w:r w:rsidR="00FD7773" w:rsidRPr="00E31953">
        <w:t>(nogg.org.uk/manual-data-entry).</w:t>
      </w:r>
    </w:p>
    <w:p w14:paraId="295BBB84" w14:textId="1DC69172" w:rsidR="00540B07" w:rsidRPr="00E31953" w:rsidRDefault="006E1D77" w:rsidP="00D45B94">
      <w:pPr>
        <w:pStyle w:val="Heading3"/>
      </w:pPr>
      <w:r w:rsidRPr="00E31953">
        <w:lastRenderedPageBreak/>
        <w:t>Glucocorticoids</w:t>
      </w:r>
    </w:p>
    <w:p w14:paraId="6489C37B" w14:textId="2AC66FB8" w:rsidR="007F1A33" w:rsidRPr="00E31953" w:rsidRDefault="000900E6" w:rsidP="007F1A33">
      <w:r w:rsidRPr="007248E9">
        <w:rPr>
          <w:b/>
          <w:bCs/>
        </w:rPr>
        <w:t xml:space="preserve">Table </w:t>
      </w:r>
      <w:r w:rsidR="00D67F7E" w:rsidRPr="007248E9">
        <w:rPr>
          <w:b/>
          <w:bCs/>
        </w:rPr>
        <w:t>3</w:t>
      </w:r>
      <w:r w:rsidRPr="00E31953">
        <w:t xml:space="preserve"> </w:t>
      </w:r>
      <w:r w:rsidR="009B0554" w:rsidRPr="00E31953">
        <w:t>documents multipliers that can be used to modify FRAX</w:t>
      </w:r>
      <w:r w:rsidR="008E799D" w:rsidRPr="00E31953">
        <w:rPr>
          <w:vertAlign w:val="superscript"/>
        </w:rPr>
        <w:t>®</w:t>
      </w:r>
      <w:r w:rsidR="009B0554" w:rsidRPr="00E31953">
        <w:t xml:space="preserve"> probability to account for the dose of oral prednisolone</w:t>
      </w:r>
      <w:r w:rsidR="00364FA7" w:rsidRPr="00E31953">
        <w:t xml:space="preserve"> (once the glucocorticoids box is ticked)</w:t>
      </w:r>
      <w:r w:rsidR="009B0554" w:rsidRPr="00E31953">
        <w:t xml:space="preserve">. </w:t>
      </w:r>
      <w:r w:rsidR="007F1A33" w:rsidRPr="00E31953">
        <w:t>The following individuals</w:t>
      </w:r>
      <w:r w:rsidR="00351819" w:rsidRPr="00E31953">
        <w:t xml:space="preserve"> treated with glucocorticoids</w:t>
      </w:r>
      <w:r w:rsidR="007F1A33" w:rsidRPr="00E31953">
        <w:t xml:space="preserve"> should be considered</w:t>
      </w:r>
      <w:r w:rsidR="00351819" w:rsidRPr="00E31953">
        <w:t xml:space="preserve"> for anti-osteoporosis medication</w:t>
      </w:r>
      <w:r w:rsidR="007F1A33" w:rsidRPr="00E31953">
        <w:t>, regardless of FRAX probability.</w:t>
      </w:r>
    </w:p>
    <w:p w14:paraId="3E6E70E9" w14:textId="62BEE94D" w:rsidR="007F1A33" w:rsidRPr="00E31953" w:rsidRDefault="007F1A33" w:rsidP="00D45B94">
      <w:pPr>
        <w:pStyle w:val="ListParagraph"/>
        <w:numPr>
          <w:ilvl w:val="0"/>
          <w:numId w:val="11"/>
        </w:numPr>
      </w:pPr>
      <w:r w:rsidRPr="00E31953">
        <w:t>Anyone with a prior fragility fracture</w:t>
      </w:r>
      <w:r w:rsidR="003D3C65" w:rsidRPr="00E31953">
        <w:t>.</w:t>
      </w:r>
    </w:p>
    <w:p w14:paraId="2DEE686C" w14:textId="1D83B5A4" w:rsidR="007F1A33" w:rsidRPr="00E31953" w:rsidRDefault="007F1A33" w:rsidP="00D45B94">
      <w:pPr>
        <w:pStyle w:val="ListParagraph"/>
        <w:numPr>
          <w:ilvl w:val="0"/>
          <w:numId w:val="11"/>
        </w:numPr>
      </w:pPr>
      <w:r w:rsidRPr="00E31953">
        <w:t>Women age</w:t>
      </w:r>
      <w:r w:rsidR="004E18D3" w:rsidRPr="00E31953">
        <w:t>d</w:t>
      </w:r>
      <w:r w:rsidRPr="00E31953">
        <w:t> ≥ 70 years</w:t>
      </w:r>
      <w:r w:rsidR="003D3C65" w:rsidRPr="00E31953">
        <w:t>.</w:t>
      </w:r>
    </w:p>
    <w:p w14:paraId="2E28BF8B" w14:textId="19B8BEF0" w:rsidR="007F1A33" w:rsidRPr="00E31953" w:rsidRDefault="007F1A33" w:rsidP="00D45B94">
      <w:pPr>
        <w:pStyle w:val="ListParagraph"/>
        <w:numPr>
          <w:ilvl w:val="0"/>
          <w:numId w:val="11"/>
        </w:numPr>
      </w:pPr>
      <w:r w:rsidRPr="00E31953">
        <w:t>Post</w:t>
      </w:r>
      <w:r w:rsidR="00BA6479" w:rsidRPr="00E31953">
        <w:t>-</w:t>
      </w:r>
      <w:r w:rsidRPr="00E31953">
        <w:t xml:space="preserve">menopausal women, and men aged ≥ 50 years, prescribed high doses of glucocorticoids, i.e., ≥ 7.5 mg/day of prednisolone or equivalent </w:t>
      </w:r>
      <w:r w:rsidR="0087769E">
        <w:t xml:space="preserve">for </w:t>
      </w:r>
      <w:r w:rsidRPr="00E31953">
        <w:t xml:space="preserve">over </w:t>
      </w:r>
      <w:r w:rsidR="0087769E">
        <w:t xml:space="preserve">a </w:t>
      </w:r>
      <w:proofErr w:type="gramStart"/>
      <w:r w:rsidRPr="00E31953">
        <w:t>3 month</w:t>
      </w:r>
      <w:proofErr w:type="gramEnd"/>
      <w:r w:rsidR="0087769E">
        <w:t xml:space="preserve"> duration</w:t>
      </w:r>
      <w:r w:rsidR="004E18D3" w:rsidRPr="00E31953">
        <w:t>.</w:t>
      </w:r>
    </w:p>
    <w:p w14:paraId="31810294" w14:textId="5F81AF8A" w:rsidR="006E1D77" w:rsidRPr="00E31953" w:rsidRDefault="003E4B47" w:rsidP="00F75B86">
      <w:r w:rsidRPr="00E31953">
        <w:t xml:space="preserve">Since bone loss occurs </w:t>
      </w:r>
      <w:r w:rsidR="008B1BA4" w:rsidRPr="00E31953">
        <w:t>early after starting glucocorticoids, i</w:t>
      </w:r>
      <w:r w:rsidR="009B0554" w:rsidRPr="00E31953">
        <w:t>t is important that anti-osteoporosis medication is started at the commencement of glucocorticoid therapy, where there is likely to be a commitment to at least 3 months glucocorticoid medication.</w:t>
      </w:r>
    </w:p>
    <w:p w14:paraId="00B9DEDA" w14:textId="3CCB8FFE" w:rsidR="00540B07" w:rsidRPr="00E31953" w:rsidRDefault="006E1D77" w:rsidP="00D45B94">
      <w:pPr>
        <w:pStyle w:val="Heading3"/>
      </w:pPr>
      <w:r w:rsidRPr="00E31953">
        <w:t>Other medications</w:t>
      </w:r>
    </w:p>
    <w:p w14:paraId="3DD48D2A" w14:textId="05B76ECB" w:rsidR="006E1D77" w:rsidRPr="00E31953" w:rsidRDefault="00B25299" w:rsidP="00F75B86">
      <w:r w:rsidRPr="00E31953">
        <w:t>As outlined</w:t>
      </w:r>
      <w:r w:rsidR="00C75DE7" w:rsidRPr="00E31953">
        <w:t xml:space="preserve"> above, other medication used in neurology may be </w:t>
      </w:r>
      <w:r w:rsidR="009B0554" w:rsidRPr="00E31953">
        <w:t xml:space="preserve">associated with increased fracture risk. </w:t>
      </w:r>
      <w:r w:rsidR="008E799D" w:rsidRPr="00E31953">
        <w:t>However,</w:t>
      </w:r>
      <w:r w:rsidR="009B0554" w:rsidRPr="00E31953">
        <w:t xml:space="preserve"> </w:t>
      </w:r>
      <w:r w:rsidR="00C75DE7" w:rsidRPr="00E31953">
        <w:t xml:space="preserve">this </w:t>
      </w:r>
      <w:r w:rsidR="009B0554" w:rsidRPr="00E31953">
        <w:t>risk is not quantified in a way that can be incorporated</w:t>
      </w:r>
      <w:r w:rsidR="007A5124" w:rsidRPr="00E31953">
        <w:t xml:space="preserve"> directly </w:t>
      </w:r>
      <w:r w:rsidR="009B0554" w:rsidRPr="00E31953">
        <w:t>into risk assessment. It is recommended that the presence of these medications is</w:t>
      </w:r>
      <w:r w:rsidR="007A5124" w:rsidRPr="00E31953">
        <w:t xml:space="preserve"> considered in </w:t>
      </w:r>
      <w:r w:rsidR="009B0554" w:rsidRPr="00E31953">
        <w:t>the overall clinical view of risk. Where appropriate these drugs may be minimised, but that of course needs careful assessment of the primary indication.</w:t>
      </w:r>
    </w:p>
    <w:p w14:paraId="41BDE532" w14:textId="5E2CFF81" w:rsidR="00540B07" w:rsidRPr="00E31953" w:rsidRDefault="00CB03FF" w:rsidP="00540B07">
      <w:pPr>
        <w:pStyle w:val="Heading3"/>
      </w:pPr>
      <w:r w:rsidRPr="00E31953">
        <w:rPr>
          <w:iCs/>
        </w:rPr>
        <w:t>S</w:t>
      </w:r>
      <w:r w:rsidR="006E1D77" w:rsidRPr="00E31953">
        <w:rPr>
          <w:iCs/>
        </w:rPr>
        <w:t xml:space="preserve">pecific </w:t>
      </w:r>
      <w:r w:rsidR="007D4910" w:rsidRPr="00E31953">
        <w:rPr>
          <w:iCs/>
        </w:rPr>
        <w:t xml:space="preserve">neurological </w:t>
      </w:r>
      <w:r w:rsidR="006E1D77" w:rsidRPr="00E31953">
        <w:rPr>
          <w:iCs/>
        </w:rPr>
        <w:t>conditions</w:t>
      </w:r>
    </w:p>
    <w:p w14:paraId="740B906A" w14:textId="60C75AE8" w:rsidR="006E1D77" w:rsidRPr="00E31953" w:rsidRDefault="009B0554" w:rsidP="00540B07">
      <w:r w:rsidRPr="00E31953">
        <w:t>Again, this risk has not been quantified in a way that can be numerically incorporated into fracture risk assessment.</w:t>
      </w:r>
      <w:r w:rsidR="00F15112" w:rsidRPr="00E31953">
        <w:t xml:space="preserve"> </w:t>
      </w:r>
      <w:r w:rsidR="00B56D4B" w:rsidRPr="00E31953">
        <w:t>Elderly women with</w:t>
      </w:r>
      <w:r w:rsidR="00351819" w:rsidRPr="00E31953">
        <w:t xml:space="preserve"> Parkinson’s Disease </w:t>
      </w:r>
      <w:r w:rsidR="00B56D4B" w:rsidRPr="00E31953">
        <w:t>are</w:t>
      </w:r>
      <w:r w:rsidR="00351819" w:rsidRPr="00E31953">
        <w:t xml:space="preserve"> at increased fracture risk</w:t>
      </w:r>
      <w:r w:rsidR="00B56D4B" w:rsidRPr="00E31953">
        <w:fldChar w:fldCharType="begin">
          <w:fldData xml:space="preserve">PEVuZE5vdGU+PENpdGU+PEF1dGhvcj5TY2hpbmk8L0F1dGhvcj48WWVhcj4yMDIzPC9ZZWFyPjxS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</w:fldData>
        </w:fldChar>
      </w:r>
      <w:r w:rsidR="00131C0F" w:rsidRPr="00E31953">
        <w:instrText xml:space="preserve"> ADDIN EN.CITE </w:instrText>
      </w:r>
      <w:r w:rsidR="00131C0F" w:rsidRPr="00E31953">
        <w:fldChar w:fldCharType="begin">
          <w:fldData xml:space="preserve">PEVuZE5vdGU+PENpdGU+PEF1dGhvcj5TY2hpbmk8L0F1dGhvcj48WWVhcj4yMDIzPC9ZZWFyPjxS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</w:fldData>
        </w:fldChar>
      </w:r>
      <w:r w:rsidR="00131C0F" w:rsidRPr="00E31953">
        <w:instrText xml:space="preserve"> ADDIN EN.CITE.DATA </w:instrText>
      </w:r>
      <w:r w:rsidR="00131C0F" w:rsidRPr="00E31953">
        <w:fldChar w:fldCharType="end"/>
      </w:r>
      <w:r w:rsidR="00B56D4B" w:rsidRPr="00E31953">
        <w:fldChar w:fldCharType="separate"/>
      </w:r>
      <w:r w:rsidR="00131C0F" w:rsidRPr="007248E9">
        <w:rPr>
          <w:vertAlign w:val="superscript"/>
        </w:rPr>
        <w:t>2, 59</w:t>
      </w:r>
      <w:r w:rsidR="00B56D4B" w:rsidRPr="00E31953">
        <w:fldChar w:fldCharType="end"/>
      </w:r>
      <w:r w:rsidR="00B56D4B" w:rsidRPr="00E31953">
        <w:t>; it is suggested that s</w:t>
      </w:r>
      <w:r w:rsidR="00F15112" w:rsidRPr="00E31953">
        <w:t>electing the "rheumatoid arthritis" input in FRAX®</w:t>
      </w:r>
      <w:r w:rsidR="00351819" w:rsidRPr="00E31953">
        <w:t xml:space="preserve"> may be a reasonable option to capture</w:t>
      </w:r>
      <w:r w:rsidR="00223A81" w:rsidRPr="00E31953">
        <w:t xml:space="preserve"> excess fracture risk associated with Parkinson’s Disease and other neurological diseases, independent of BMD</w:t>
      </w:r>
      <w:r w:rsidR="0010016C">
        <w:t>. The approach of selecting the “rheumatoid arthritis”</w:t>
      </w:r>
      <w:r w:rsidR="00223A81" w:rsidRPr="00E31953">
        <w:t xml:space="preserve"> has been recommended for</w:t>
      </w:r>
      <w:r w:rsidR="00F15112" w:rsidRPr="00E31953">
        <w:t xml:space="preserve"> type 2 diabetes</w:t>
      </w:r>
      <w:r w:rsidR="0010016C">
        <w:t xml:space="preserve"> also</w:t>
      </w:r>
      <w:r w:rsidR="005B67A2" w:rsidRPr="00E31953">
        <w:t xml:space="preserve">; </w:t>
      </w:r>
      <w:r w:rsidR="00F15112" w:rsidRPr="00E31953">
        <w:t xml:space="preserve">this option reasonably proxies diabetes effects on </w:t>
      </w:r>
      <w:r w:rsidR="003A5557">
        <w:t>fracture risk</w:t>
      </w:r>
      <w:r w:rsidR="00F15112" w:rsidRPr="00E31953">
        <w:t xml:space="preserve"> </w:t>
      </w:r>
      <w:r w:rsidR="00120699" w:rsidRPr="00E31953">
        <w:fldChar w:fldCharType="begin"/>
      </w:r>
      <w:r w:rsidR="00131C0F" w:rsidRPr="00E31953">
        <w:instrText xml:space="preserve"> ADDIN EN.CITE &lt;EndNote&gt;&lt;Cite ExcludeYear="1"&gt;&lt;Author&gt;Leslie&lt;/Author&gt;&lt;Year&gt;2018&lt;/Year&gt;&lt;RecNum&gt;312&lt;/RecNum&gt;&lt;DisplayText&gt;&lt;style face="superscript"&gt;60&lt;/style&gt;&lt;/DisplayText&gt;&lt;record&gt;&lt;rec-number&gt;312&lt;/rec-number&gt;&lt;foreign-keys&gt;&lt;key app="EN" db-id="wawfz9t02vxxp1e9rd7pffsrtrvx9ax9s02a" timestamp="1736526201"&gt;312&lt;/key&gt;&lt;/foreign-keys&gt;&lt;ref-type name="Journal Article"&gt;17&lt;/ref-type&gt;&lt;contributors&gt;&lt;authors&gt;&lt;author&gt;Leslie, William D.&lt;/author&gt;&lt;author&gt;Johansson, Helena&lt;/author&gt;&lt;author&gt;McCloskey, Eugene V.&lt;/author&gt;&lt;author&gt;Harvey, Nicholas C.&lt;/author&gt;&lt;author&gt;Kanis, John A.&lt;/author&gt;&lt;author&gt;Hans, Didier&lt;/author&gt;&lt;/authors&gt;&lt;/contributors&gt;&lt;titles&gt;&lt;title&gt;Comparison of Methods for Improving Fracture Risk Assessment in Diabetes: The Manitoba BMD Registry&lt;/title&gt;&lt;secondary-title&gt;Journal of bone and mineral research : the official journal of the American Society for Bone and Mineral Research&lt;/secondary-title&gt;&lt;/titles&gt;&lt;periodical&gt;&lt;full-title&gt;Journal of bone and mineral research : the official journal of the American Society for Bone and Mineral Research&lt;/full-title&gt;&lt;/periodical&gt;&lt;pages&gt;1923-1923&lt;/pages&gt;&lt;volume&gt;33&lt;/volume&gt;&lt;number&gt;11&lt;/number&gt;&lt;keywords&gt;&lt;keyword&gt;DIABETES&lt;/keyword&gt;&lt;keyword&gt;DXA&lt;/keyword&gt;&lt;keyword&gt;FRACTURE RISK ASSESSMENT&lt;/keyword&gt;&lt;keyword&gt;FRAX&lt;/keyword&gt;&lt;keyword&gt;OSTEOPOROSIS&lt;/keyword&gt;&lt;keyword&gt;TRABECULAR BONE SCORE&lt;/keyword&gt;&lt;/keywords&gt;&lt;dates&gt;&lt;year&gt;2018&lt;/year&gt;&lt;pub-dates&gt;&lt;date&gt;2018/11//&lt;/date&gt;&lt;/pub-dates&gt;&lt;/dates&gt;&lt;publisher&gt;Europe PMC Funders&lt;/publisher&gt;&lt;urls&gt;&lt;related-urls&gt;&lt;url&gt;/pmc/articles/PMC6193547/&lt;/url&gt;&lt;url&gt;/pmc/articles/PMC6193547/?report=abstract&lt;/url&gt;&lt;url&gt;https://www.ncbi.nlm.nih.gov/pmc/articles/PMC6193547/&lt;/url&gt;&lt;/related-urls&gt;&lt;/urls&gt;&lt;electronic-resource-num&gt;10.1002/JBMR.3538&lt;/electronic-resource-num&gt;&lt;/record&gt;&lt;/Cite&gt;&lt;/EndNote&gt;</w:instrText>
      </w:r>
      <w:r w:rsidR="00120699" w:rsidRPr="00E31953">
        <w:fldChar w:fldCharType="separate"/>
      </w:r>
      <w:r w:rsidR="00131C0F" w:rsidRPr="007248E9">
        <w:rPr>
          <w:vertAlign w:val="superscript"/>
        </w:rPr>
        <w:t>60</w:t>
      </w:r>
      <w:r w:rsidR="00120699" w:rsidRPr="00E31953">
        <w:fldChar w:fldCharType="end"/>
      </w:r>
      <w:r w:rsidR="00F15112" w:rsidRPr="00E31953">
        <w:t xml:space="preserve">. </w:t>
      </w:r>
      <w:r w:rsidR="00223A81" w:rsidRPr="00E31953">
        <w:t>Importantly,</w:t>
      </w:r>
      <w:r w:rsidR="00701272" w:rsidRPr="00E31953">
        <w:t xml:space="preserve"> the secondary osteoporosis channel in FRAX </w:t>
      </w:r>
      <w:r w:rsidR="008637AA" w:rsidRPr="00E31953">
        <w:t>only contributes to the risk estimate in the absence of a BMD measure.</w:t>
      </w:r>
    </w:p>
    <w:bookmarkEnd w:id="3"/>
    <w:p w14:paraId="5AA96382" w14:textId="6F2F8782" w:rsidR="00540B07" w:rsidRPr="00E31953" w:rsidRDefault="00540B07" w:rsidP="00540B07">
      <w:pPr>
        <w:pStyle w:val="Heading3"/>
      </w:pPr>
      <w:r w:rsidRPr="00E31953">
        <w:t>Number of falls</w:t>
      </w:r>
    </w:p>
    <w:p w14:paraId="639AD46E" w14:textId="4EE79171" w:rsidR="00540B07" w:rsidRPr="00E31953" w:rsidRDefault="00540B07" w:rsidP="00540B07">
      <w:r w:rsidRPr="00E31953">
        <w:t>Prior falls increase subsequent fracture risk</w:t>
      </w:r>
      <w:r w:rsidR="008637AA" w:rsidRPr="00E31953">
        <w:t>.</w:t>
      </w:r>
      <w:r w:rsidRPr="00E31953">
        <w:t xml:space="preserve"> FRAX does not account for the presence or absence and number of falls when assessing fracture risk</w:t>
      </w:r>
      <w:r w:rsidR="008637AA" w:rsidRPr="00E31953">
        <w:t>. S</w:t>
      </w:r>
      <w:r w:rsidRPr="00E31953">
        <w:t>imple arithmetic procedure</w:t>
      </w:r>
      <w:r w:rsidR="008637AA" w:rsidRPr="00E31953">
        <w:t>s</w:t>
      </w:r>
      <w:r w:rsidRPr="00E31953">
        <w:t xml:space="preserve"> to adjust major osteoporotic fracture and hip fracture risk predictions from FRAX are available </w:t>
      </w:r>
      <w:r w:rsidR="00E247A6" w:rsidRPr="00E31953">
        <w:t>(</w:t>
      </w:r>
      <w:r w:rsidR="00533AA2" w:rsidRPr="00E31953">
        <w:t xml:space="preserve"> in a simple rule of thumb, for MOF FRAX adjustments, multiply by  1.2, 1.3 and 1.7 when there is history of 1, 2, or 3 falls respectively; for hip fracture probabilities, the multipliers would be 1.2, 1.5,and 2.0, respectively</w:t>
      </w:r>
      <w:r w:rsidR="00E247A6" w:rsidRPr="00E31953">
        <w:t xml:space="preserve">) </w:t>
      </w:r>
      <w:r w:rsidR="00E247A6" w:rsidRPr="00E31953">
        <w:fldChar w:fldCharType="begin">
          <w:fldData xml:space="preserve">PEVuZE5vdGU+PENpdGU+PEF1dGhvcj5LYW5pczwvQXV0aG9yPjxZZWFyPjIwMjM8L1llYXI+PFJl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</w:fldData>
        </w:fldChar>
      </w:r>
      <w:r w:rsidR="00131C0F" w:rsidRPr="00E31953">
        <w:instrText xml:space="preserve"> ADDIN EN.CITE </w:instrText>
      </w:r>
      <w:r w:rsidR="00131C0F" w:rsidRPr="00E31953">
        <w:fldChar w:fldCharType="begin">
          <w:fldData xml:space="preserve">PEVuZE5vdGU+PENpdGU+PEF1dGhvcj5LYW5pczwvQXV0aG9yPjxZZWFyPjIwMjM8L1llYXI+PFJl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</w:fldData>
        </w:fldChar>
      </w:r>
      <w:r w:rsidR="00131C0F" w:rsidRPr="00E31953">
        <w:instrText xml:space="preserve"> ADDIN EN.CITE.DATA </w:instrText>
      </w:r>
      <w:r w:rsidR="00131C0F" w:rsidRPr="00E31953">
        <w:fldChar w:fldCharType="end"/>
      </w:r>
      <w:r w:rsidR="00E247A6" w:rsidRPr="00E31953">
        <w:fldChar w:fldCharType="separate"/>
      </w:r>
      <w:r w:rsidR="00131C0F" w:rsidRPr="007248E9">
        <w:rPr>
          <w:vertAlign w:val="superscript"/>
        </w:rPr>
        <w:t>61</w:t>
      </w:r>
      <w:r w:rsidR="00E247A6" w:rsidRPr="00E31953">
        <w:fldChar w:fldCharType="end"/>
      </w:r>
      <w:r w:rsidR="00E247A6" w:rsidRPr="00E31953">
        <w:t>.</w:t>
      </w:r>
    </w:p>
    <w:p w14:paraId="61B304A4" w14:textId="34CFF443" w:rsidR="00BB2488" w:rsidRPr="00E31953" w:rsidRDefault="009B0554" w:rsidP="00F75B86">
      <w:proofErr w:type="spellStart"/>
      <w:r w:rsidRPr="00E31953">
        <w:rPr>
          <w:i/>
          <w:iCs/>
        </w:rPr>
        <w:t>FRAXplus</w:t>
      </w:r>
      <w:proofErr w:type="spellEnd"/>
      <w:r w:rsidRPr="00E31953">
        <w:rPr>
          <w:i/>
          <w:iCs/>
          <w:vertAlign w:val="superscript"/>
        </w:rPr>
        <w:t>®</w:t>
      </w:r>
      <w:r w:rsidRPr="00E31953">
        <w:t xml:space="preserve"> is a new tool which allows modification of FRAX</w:t>
      </w:r>
      <w:r w:rsidRPr="00E31953">
        <w:rPr>
          <w:vertAlign w:val="superscript"/>
        </w:rPr>
        <w:t>®</w:t>
      </w:r>
      <w:r w:rsidRPr="00E31953">
        <w:t xml:space="preserve"> probability to account for additional risk factors, such as the recency and site of a prior fracture, and dose of glucocorticoids,</w:t>
      </w:r>
      <w:r w:rsidR="00540B07" w:rsidRPr="00E31953">
        <w:t xml:space="preserve"> number of falls </w:t>
      </w:r>
      <w:r w:rsidRPr="00E31953">
        <w:t xml:space="preserve">amongst several others. The various multipliers have been </w:t>
      </w:r>
      <w:r w:rsidRPr="00E31953">
        <w:lastRenderedPageBreak/>
        <w:t xml:space="preserve">documented and can be used manually, but </w:t>
      </w:r>
      <w:proofErr w:type="spellStart"/>
      <w:r w:rsidRPr="00E31953">
        <w:t>FRAXplus</w:t>
      </w:r>
      <w:proofErr w:type="spellEnd"/>
      <w:r w:rsidRPr="00E31953">
        <w:rPr>
          <w:vertAlign w:val="superscript"/>
        </w:rPr>
        <w:t>®</w:t>
      </w:r>
      <w:r w:rsidRPr="00E31953">
        <w:t xml:space="preserve"> </w:t>
      </w:r>
      <w:r w:rsidR="007A5124" w:rsidRPr="00E31953">
        <w:t>provides an automated approach, at the time of writing, on a pay for credit basis</w:t>
      </w:r>
      <w:sdt>
        <w:sdtPr>
          <w:rPr>
            <w:color w:val="000000"/>
          </w:rPr>
          <w:tag w:val="MENDELEY_CITATION_v3_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"/>
          <w:id w:val="-509062347"/>
          <w:placeholder>
            <w:docPart w:val="DefaultPlaceholder_-1854013440"/>
          </w:placeholder>
        </w:sdtPr>
        <w:sdtEndPr/>
        <w:sdtContent>
          <w:r w:rsidR="00411E51" w:rsidRPr="00E31953">
            <w:rPr>
              <w:color w:val="000000"/>
            </w:rPr>
            <w:t xml:space="preserve"> </w:t>
          </w:r>
          <w:r w:rsidR="00A3536A" w:rsidRPr="00E31953">
            <w:rPr>
              <w:color w:val="000000"/>
            </w:rPr>
            <w:fldChar w:fldCharType="begin">
              <w:fldData xml:space="preserve">PEVuZE5vdGU+PENpdGUgRXhjbHVkZVllYXI9IjEiPjxBdXRob3I+U2NoaW5pPC9BdXRob3I+PFll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</w:fldData>
            </w:fldChar>
          </w:r>
          <w:r w:rsidR="0058424F" w:rsidRPr="00E31953">
            <w:rPr>
              <w:color w:val="000000"/>
            </w:rPr>
            <w:instrText xml:space="preserve"> ADDIN EN.CITE </w:instrText>
          </w:r>
          <w:r w:rsidR="0058424F" w:rsidRPr="00E31953">
            <w:rPr>
              <w:color w:val="000000"/>
            </w:rPr>
            <w:fldChar w:fldCharType="begin">
              <w:fldData xml:space="preserve">PEVuZE5vdGU+PENpdGUgRXhjbHVkZVllYXI9IjEiPjxBdXRob3I+U2NoaW5pPC9BdXRob3I+PFll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</w:fldData>
            </w:fldChar>
          </w:r>
          <w:r w:rsidR="0058424F" w:rsidRPr="00E31953">
            <w:rPr>
              <w:color w:val="000000"/>
            </w:rPr>
            <w:instrText xml:space="preserve"> ADDIN EN.CITE.DATA </w:instrText>
          </w:r>
          <w:r w:rsidR="0058424F" w:rsidRPr="00E31953">
            <w:rPr>
              <w:color w:val="000000"/>
            </w:rPr>
          </w:r>
          <w:r w:rsidR="0058424F" w:rsidRPr="00E31953">
            <w:rPr>
              <w:color w:val="000000"/>
            </w:rPr>
            <w:fldChar w:fldCharType="end"/>
          </w:r>
          <w:r w:rsidR="00A3536A" w:rsidRPr="00E31953">
            <w:rPr>
              <w:color w:val="000000"/>
            </w:rPr>
          </w:r>
          <w:r w:rsidR="00A3536A" w:rsidRPr="00E31953">
            <w:rPr>
              <w:color w:val="000000"/>
            </w:rPr>
            <w:fldChar w:fldCharType="separate"/>
          </w:r>
          <w:r w:rsidR="0058424F" w:rsidRPr="007248E9">
            <w:rPr>
              <w:color w:val="000000"/>
              <w:vertAlign w:val="superscript"/>
            </w:rPr>
            <w:t>2</w:t>
          </w:r>
          <w:r w:rsidR="00A3536A" w:rsidRPr="00E31953">
            <w:rPr>
              <w:color w:val="000000"/>
            </w:rPr>
            <w:fldChar w:fldCharType="end"/>
          </w:r>
        </w:sdtContent>
      </w:sdt>
      <w:r w:rsidRPr="00E31953">
        <w:t>.</w:t>
      </w:r>
    </w:p>
    <w:p w14:paraId="46593613" w14:textId="1B586163" w:rsidR="005E2F37" w:rsidRPr="00E31953" w:rsidRDefault="006E1D77" w:rsidP="00D45B94">
      <w:pPr>
        <w:pStyle w:val="Heading2"/>
      </w:pPr>
      <w:r w:rsidRPr="00E31953">
        <w:t>Premenopausal women and men below 50 years</w:t>
      </w:r>
    </w:p>
    <w:p w14:paraId="72456AF0" w14:textId="19D2D0C0" w:rsidR="006E1D77" w:rsidRPr="00E31953" w:rsidRDefault="006E1D77" w:rsidP="00F75B86">
      <w:r w:rsidRPr="00E31953">
        <w:t xml:space="preserve">Age is a major determinant of absolute fracture probability. </w:t>
      </w:r>
      <w:r w:rsidR="00821999" w:rsidRPr="00E31953">
        <w:t>Thus,</w:t>
      </w:r>
      <w:r w:rsidRPr="00E31953">
        <w:t xml:space="preserve"> although a T-score of -3 will relatively increase a person’s risk of fracture at a young age compared with a person of the same age with normal BMD, the absolute fracture probability will still be low. However, a T-score of -3 at the age of 25</w:t>
      </w:r>
      <w:r w:rsidR="00F25BF4" w:rsidRPr="00E31953">
        <w:t xml:space="preserve"> years</w:t>
      </w:r>
      <w:r w:rsidRPr="00E31953">
        <w:t xml:space="preserve"> is likely to translate into a substantial lifetime risk of fracture. The approach to managing bone health in younger individuals is therefore more </w:t>
      </w:r>
      <w:proofErr w:type="gramStart"/>
      <w:r w:rsidRPr="00E31953">
        <w:t>complex, and</w:t>
      </w:r>
      <w:proofErr w:type="gramEnd"/>
      <w:r w:rsidRPr="00E31953">
        <w:t xml:space="preserve"> should be addressed on a case-by-case basis, with input from the metabolic bone clinic if appropriate.</w:t>
      </w:r>
      <w:r w:rsidR="00AB17BE" w:rsidRPr="00E31953">
        <w:t xml:space="preserve"> Although there is no convincing evidence that anti-osteoporosis medications may cause harm to the </w:t>
      </w:r>
      <w:r w:rsidR="007C2DD3" w:rsidRPr="00E31953">
        <w:t>foetus</w:t>
      </w:r>
      <w:r w:rsidR="00AB17BE" w:rsidRPr="00E31953">
        <w:t xml:space="preserve"> in pregnancy, these drugs </w:t>
      </w:r>
      <w:r w:rsidR="008637AA" w:rsidRPr="00E31953">
        <w:t xml:space="preserve">may </w:t>
      </w:r>
      <w:r w:rsidR="00AB17BE" w:rsidRPr="00E31953">
        <w:t xml:space="preserve">be generally avoided, and </w:t>
      </w:r>
      <w:r w:rsidR="003A3B0E">
        <w:t>when used</w:t>
      </w:r>
      <w:r w:rsidR="00AB17BE" w:rsidRPr="00E31953">
        <w:t xml:space="preserve"> in premenopausal women</w:t>
      </w:r>
      <w:r w:rsidR="003A3B0E">
        <w:t xml:space="preserve">, </w:t>
      </w:r>
      <w:r w:rsidR="00AB17BE" w:rsidRPr="00E31953">
        <w:t xml:space="preserve">appropriate </w:t>
      </w:r>
      <w:r w:rsidR="00821999" w:rsidRPr="00E31953">
        <w:t xml:space="preserve">contraceptive </w:t>
      </w:r>
      <w:r w:rsidR="00AB17BE" w:rsidRPr="00E31953">
        <w:t>advice</w:t>
      </w:r>
      <w:r w:rsidR="003A3B0E">
        <w:t xml:space="preserve"> should be given</w:t>
      </w:r>
      <w:r w:rsidR="00AB17BE" w:rsidRPr="00E31953">
        <w:t>. Historically in the UK, we have often</w:t>
      </w:r>
      <w:r w:rsidR="008637AA" w:rsidRPr="00E31953">
        <w:t xml:space="preserve"> held off </w:t>
      </w:r>
      <w:r w:rsidR="00AB17BE" w:rsidRPr="00E31953">
        <w:t>specific anti-osteoporosis treatments in younger patients, unless there has been a fragility fracture. Minimisation of fracture risk is achieved through optimal treatment of the disease, ideally with steroid</w:t>
      </w:r>
      <w:r w:rsidR="007D56D1" w:rsidRPr="00E31953">
        <w:t>-</w:t>
      </w:r>
      <w:r w:rsidR="00AB17BE" w:rsidRPr="00E31953">
        <w:t>sparing agents.</w:t>
      </w:r>
      <w:r w:rsidR="0016289E" w:rsidRPr="00E31953">
        <w:t xml:space="preserve"> </w:t>
      </w:r>
      <w:r w:rsidR="00AB17BE" w:rsidRPr="00E31953">
        <w:t>Expected remaining life span is also an important consideration.</w:t>
      </w:r>
    </w:p>
    <w:p w14:paraId="370D7F36" w14:textId="7A5DC526" w:rsidR="00AB17BE" w:rsidRPr="00E31953" w:rsidRDefault="00AB17BE" w:rsidP="00F75B86">
      <w:r w:rsidRPr="00E31953">
        <w:t xml:space="preserve">The clinical assessment should be a two-way dialogue with the patient, incorporating all these various considerations. Several scenarios may play out: in </w:t>
      </w:r>
      <w:r w:rsidR="008637AA" w:rsidRPr="00E31953">
        <w:t xml:space="preserve">young </w:t>
      </w:r>
      <w:r w:rsidRPr="00E31953">
        <w:t>patients with very high fracture risk but limited lifespan and (if female) no aspirations for pregnancy, then anti-osteoporosis treatment now may prevent a painful and unpleasant fracture event in the coming few years</w:t>
      </w:r>
      <w:r w:rsidR="00785128" w:rsidRPr="00E31953">
        <w:t>.</w:t>
      </w:r>
      <w:r w:rsidRPr="00E31953">
        <w:t xml:space="preserve"> </w:t>
      </w:r>
      <w:r w:rsidR="00785128" w:rsidRPr="00E31953">
        <w:t>A</w:t>
      </w:r>
      <w:r w:rsidRPr="00E31953">
        <w:t xml:space="preserve">lternatively in the context of very high </w:t>
      </w:r>
      <w:r w:rsidR="00142DC5" w:rsidRPr="00E31953">
        <w:t xml:space="preserve">lifetime </w:t>
      </w:r>
      <w:r w:rsidRPr="00E31953">
        <w:t xml:space="preserve">fracture risk, but </w:t>
      </w:r>
      <w:r w:rsidR="00142DC5" w:rsidRPr="00E31953">
        <w:t xml:space="preserve">modest </w:t>
      </w:r>
      <w:r w:rsidRPr="00E31953">
        <w:t xml:space="preserve">immediate </w:t>
      </w:r>
      <w:r w:rsidR="008637AA" w:rsidRPr="00E31953">
        <w:t>10-year</w:t>
      </w:r>
      <w:r w:rsidRPr="00E31953">
        <w:t xml:space="preserve"> risk</w:t>
      </w:r>
      <w:r w:rsidR="00142DC5" w:rsidRPr="00E31953">
        <w:t xml:space="preserve"> (because of young age)</w:t>
      </w:r>
      <w:r w:rsidRPr="00E31953">
        <w:t>, judicious use of</w:t>
      </w:r>
      <w:r w:rsidR="008637AA" w:rsidRPr="00E31953">
        <w:t xml:space="preserve"> anti-osteoporosis medications </w:t>
      </w:r>
      <w:r w:rsidRPr="00E31953">
        <w:t xml:space="preserve">may well be helpful </w:t>
      </w:r>
      <w:proofErr w:type="gramStart"/>
      <w:r w:rsidRPr="00E31953">
        <w:t>in order to</w:t>
      </w:r>
      <w:proofErr w:type="gramEnd"/>
      <w:r w:rsidRPr="00E31953">
        <w:t xml:space="preserve"> address fracture risk </w:t>
      </w:r>
      <w:r w:rsidR="00821999" w:rsidRPr="00E31953">
        <w:t>lifelong</w:t>
      </w:r>
      <w:r w:rsidR="00142DC5" w:rsidRPr="00E31953">
        <w:t xml:space="preserve">. </w:t>
      </w:r>
      <w:r w:rsidR="008637AA" w:rsidRPr="00E31953">
        <w:t>A</w:t>
      </w:r>
      <w:r w:rsidR="00142DC5" w:rsidRPr="00E31953">
        <w:t xml:space="preserve">nabolic </w:t>
      </w:r>
      <w:r w:rsidR="008637AA" w:rsidRPr="00E31953">
        <w:t xml:space="preserve">(bone building) </w:t>
      </w:r>
      <w:r w:rsidR="00142DC5" w:rsidRPr="00E31953">
        <w:t>agents may be considered in younger individuals with very low bone mineral density, with a view to mitigating hi</w:t>
      </w:r>
      <w:r w:rsidR="00785128" w:rsidRPr="00E31953">
        <w:t>gh</w:t>
      </w:r>
      <w:r w:rsidR="00142DC5" w:rsidRPr="00E31953">
        <w:t xml:space="preserve"> lifetime risk of fracture, even in the absence of a prior fracture event</w:t>
      </w:r>
      <w:r w:rsidRPr="00E31953">
        <w:t>.</w:t>
      </w:r>
      <w:r w:rsidR="009B0554" w:rsidRPr="00E31953">
        <w:t xml:space="preserve"> For those with very severe life limiting diseases, with majorly impaired mobility, the benefits of fracture risk reduction may simply not be realised. Specific aspects of medications are discussed below.</w:t>
      </w:r>
    </w:p>
    <w:p w14:paraId="425FFE52" w14:textId="3F9FCEE7" w:rsidR="003245D7" w:rsidRPr="00E31953" w:rsidRDefault="003245D7" w:rsidP="00F75B86">
      <w:pPr>
        <w:pStyle w:val="Heading1"/>
        <w:rPr>
          <w:b w:val="0"/>
        </w:rPr>
      </w:pPr>
      <w:bookmarkStart w:id="4" w:name="_Ref195538092"/>
      <w:r w:rsidRPr="00E31953">
        <w:t>Management</w:t>
      </w:r>
      <w:bookmarkEnd w:id="4"/>
      <w:r w:rsidR="00D67F7E" w:rsidRPr="00E31953">
        <w:t xml:space="preserve"> (Figure 2)</w:t>
      </w:r>
    </w:p>
    <w:p w14:paraId="1952A41D" w14:textId="6685A36B" w:rsidR="00C95B02" w:rsidRPr="00E31953" w:rsidRDefault="00C95B02" w:rsidP="00F75B86">
      <w:r w:rsidRPr="00E31953">
        <w:t>Whilst there is a dearth of evidence for the use of anti-osteoporosis medications in specific neurological conditions, there is no reason to suppose that this absence of evidence denotes evidence of lack of effect. Thus</w:t>
      </w:r>
      <w:r w:rsidR="004E5DBB" w:rsidRPr="00E31953">
        <w:t>,</w:t>
      </w:r>
      <w:r w:rsidRPr="00E31953">
        <w:t xml:space="preserve"> appropriate non</w:t>
      </w:r>
      <w:r w:rsidR="00092046" w:rsidRPr="00E31953">
        <w:t>-</w:t>
      </w:r>
      <w:r w:rsidRPr="00E31953">
        <w:t xml:space="preserve">pharmacological and pharmacological management should be undertaken to reduce fracture risk based on </w:t>
      </w:r>
      <w:r w:rsidR="007D5E75" w:rsidRPr="00E31953">
        <w:t>clinical judgement, informed by</w:t>
      </w:r>
      <w:r w:rsidR="004E5DBB" w:rsidRPr="00E31953">
        <w:t xml:space="preserve"> the available evidence</w:t>
      </w:r>
      <w:r w:rsidR="007D5E75" w:rsidRPr="00E31953">
        <w:t>.</w:t>
      </w:r>
    </w:p>
    <w:p w14:paraId="35165982" w14:textId="09B5755D" w:rsidR="00E15446" w:rsidRPr="00E31953" w:rsidRDefault="003245D7" w:rsidP="00CC5657">
      <w:pPr>
        <w:pStyle w:val="Heading2"/>
        <w:spacing w:before="0" w:after="120" w:line="360" w:lineRule="auto"/>
        <w:jc w:val="both"/>
        <w:rPr>
          <w:rFonts w:ascii="Arial" w:hAnsi="Arial" w:cs="Arial"/>
          <w:b w:val="0"/>
          <w:bCs/>
          <w:sz w:val="22"/>
          <w:szCs w:val="22"/>
        </w:rPr>
      </w:pPr>
      <w:r w:rsidRPr="00E31953">
        <w:rPr>
          <w:rFonts w:ascii="Arial" w:hAnsi="Arial" w:cs="Arial"/>
          <w:bCs/>
          <w:sz w:val="22"/>
          <w:szCs w:val="22"/>
        </w:rPr>
        <w:t>Non</w:t>
      </w:r>
      <w:r w:rsidR="00F25BF4" w:rsidRPr="00E31953">
        <w:rPr>
          <w:rFonts w:ascii="Arial" w:hAnsi="Arial" w:cs="Arial"/>
          <w:bCs/>
          <w:sz w:val="22"/>
          <w:szCs w:val="22"/>
        </w:rPr>
        <w:t>-</w:t>
      </w:r>
      <w:r w:rsidRPr="00E31953">
        <w:rPr>
          <w:rFonts w:ascii="Arial" w:hAnsi="Arial" w:cs="Arial"/>
          <w:bCs/>
          <w:sz w:val="22"/>
          <w:szCs w:val="22"/>
        </w:rPr>
        <w:t>pharmacologic</w:t>
      </w:r>
      <w:r w:rsidR="00C95B02" w:rsidRPr="00E31953">
        <w:rPr>
          <w:rFonts w:ascii="Arial" w:hAnsi="Arial" w:cs="Arial"/>
          <w:bCs/>
          <w:sz w:val="22"/>
          <w:szCs w:val="22"/>
        </w:rPr>
        <w:t>al approaches</w:t>
      </w:r>
    </w:p>
    <w:p w14:paraId="29BFF983" w14:textId="7A614EB1" w:rsidR="00AC71F4" w:rsidRPr="00E31953" w:rsidRDefault="00C95B02" w:rsidP="00F75B86">
      <w:r w:rsidRPr="00E31953">
        <w:rPr>
          <w:i/>
          <w:iCs/>
        </w:rPr>
        <w:t>Exercise and physical activity</w:t>
      </w:r>
      <w:r w:rsidR="003D5D62" w:rsidRPr="00E31953">
        <w:rPr>
          <w:i/>
          <w:iCs/>
        </w:rPr>
        <w:t xml:space="preserve">: </w:t>
      </w:r>
      <w:r w:rsidR="003D5D62" w:rsidRPr="00E31953">
        <w:t>R</w:t>
      </w:r>
      <w:r w:rsidR="00932371" w:rsidRPr="00E31953">
        <w:t xml:space="preserve">esearch </w:t>
      </w:r>
      <w:proofErr w:type="gramStart"/>
      <w:r w:rsidR="00932371" w:rsidRPr="00E31953">
        <w:t>supports</w:t>
      </w:r>
      <w:proofErr w:type="gramEnd"/>
      <w:r w:rsidR="00932371" w:rsidRPr="00E31953">
        <w:t xml:space="preserve"> the benefit of exercise on falls reduction and bone health in neurology patients</w:t>
      </w:r>
      <w:r w:rsidR="006E7688" w:rsidRPr="00E31953">
        <w:t>, with more</w:t>
      </w:r>
      <w:r w:rsidRPr="00E31953">
        <w:t xml:space="preserve"> robust evidence </w:t>
      </w:r>
      <w:r w:rsidR="006E7688" w:rsidRPr="00E31953">
        <w:t>in stroke patients</w:t>
      </w:r>
      <w:r w:rsidR="00932371" w:rsidRPr="00E31953">
        <w:t xml:space="preserve">. </w:t>
      </w:r>
      <w:r w:rsidRPr="00E31953">
        <w:t>In stroke patients, weight-bearing exercises enhance mobility, paretic muscle strength, and maintain femoral BMD, while balance and aerobic strengthening exercise increase</w:t>
      </w:r>
      <w:r w:rsidR="009461C4" w:rsidRPr="00E31953">
        <w:t>s</w:t>
      </w:r>
      <w:r w:rsidRPr="00E31953">
        <w:t xml:space="preserve"> tibial bone content and cortical thickness. </w:t>
      </w:r>
      <w:sdt>
        <w:sdtPr>
          <w:rPr>
            <w:color w:val="000000"/>
          </w:rPr>
          <w:tag w:val="MENDELEY_CITATION_v3_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"/>
          <w:id w:val="1282603517"/>
          <w:placeholder>
            <w:docPart w:val="BF754B6E7B614E50B22C7E2097E2DB70"/>
          </w:placeholder>
        </w:sdtPr>
        <w:sdtEndPr/>
        <w:sdtContent>
          <w:r w:rsidR="00A3536A" w:rsidRPr="00E31953">
            <w:rPr>
              <w:color w:val="000000"/>
            </w:rPr>
            <w:fldChar w:fldCharType="begin">
              <w:fldData xml:space="preserve">PEVuZE5vdGU+PENpdGU+PEF1dGhvcj5QYW5nPC9BdXRob3I+PFllYXI+MjAwNjwvWWVhcj48UmVj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</w:fldData>
            </w:fldChar>
          </w:r>
          <w:r w:rsidR="00131C0F" w:rsidRPr="00E31953">
            <w:rPr>
              <w:color w:val="000000"/>
            </w:rPr>
            <w:instrText xml:space="preserve"> ADDIN EN.CITE </w:instrText>
          </w:r>
          <w:r w:rsidR="00131C0F" w:rsidRPr="00E31953">
            <w:rPr>
              <w:color w:val="000000"/>
            </w:rPr>
            <w:fldChar w:fldCharType="begin">
              <w:fldData xml:space="preserve">PEVuZE5vdGU+PENpdGU+PEF1dGhvcj5QYW5nPC9BdXRob3I+PFllYXI+MjAwNjwvWWVhcj48UmVj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</w:fldData>
            </w:fldChar>
          </w:r>
          <w:r w:rsidR="00131C0F" w:rsidRPr="00E31953">
            <w:rPr>
              <w:color w:val="000000"/>
            </w:rPr>
            <w:instrText xml:space="preserve"> ADDIN EN.CITE.DATA </w:instrText>
          </w:r>
          <w:r w:rsidR="00131C0F" w:rsidRPr="00E31953">
            <w:rPr>
              <w:color w:val="000000"/>
            </w:rPr>
          </w:r>
          <w:r w:rsidR="00131C0F" w:rsidRPr="00E31953">
            <w:rPr>
              <w:color w:val="000000"/>
            </w:rPr>
            <w:fldChar w:fldCharType="end"/>
          </w:r>
          <w:r w:rsidR="00A3536A" w:rsidRPr="00E31953">
            <w:rPr>
              <w:color w:val="000000"/>
            </w:rPr>
          </w:r>
          <w:r w:rsidR="00A3536A" w:rsidRPr="00E31953">
            <w:rPr>
              <w:color w:val="000000"/>
            </w:rPr>
            <w:fldChar w:fldCharType="separate"/>
          </w:r>
          <w:r w:rsidR="00131C0F" w:rsidRPr="007248E9">
            <w:rPr>
              <w:color w:val="000000"/>
              <w:vertAlign w:val="superscript"/>
            </w:rPr>
            <w:t>62, 63</w:t>
          </w:r>
          <w:r w:rsidR="00A3536A" w:rsidRPr="00E31953">
            <w:rPr>
              <w:color w:val="000000"/>
            </w:rPr>
            <w:fldChar w:fldCharType="end"/>
          </w:r>
        </w:sdtContent>
      </w:sdt>
      <w:r w:rsidRPr="00E31953">
        <w:t xml:space="preserve">. Quick recovery and higher motor function within </w:t>
      </w:r>
      <w:r w:rsidRPr="00E31953">
        <w:lastRenderedPageBreak/>
        <w:t xml:space="preserve">the first 6 months of a moderate stroke was associated with less bone loss </w:t>
      </w:r>
      <w:sdt>
        <w:sdtPr>
          <w:rPr>
            <w:color w:val="000000"/>
          </w:rPr>
          <w:tag w:val="MENDELEY_CITATION_v3_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"/>
          <w:id w:val="-854956227"/>
          <w:placeholder>
            <w:docPart w:val="BF754B6E7B614E50B22C7E2097E2DB70"/>
          </w:placeholder>
        </w:sdtPr>
        <w:sdtEndPr/>
        <w:sdtContent>
          <w:r w:rsidR="00A3536A" w:rsidRPr="00E31953">
            <w:rPr>
              <w:color w:val="000000"/>
            </w:rPr>
            <w:fldChar w:fldCharType="begin"/>
          </w:r>
          <w:r w:rsidR="00131C0F" w:rsidRPr="00E31953">
            <w:rPr>
              <w:color w:val="000000"/>
            </w:rPr>
            <w:instrText xml:space="preserve"> ADDIN EN.CITE &lt;EndNote&gt;&lt;Cite ExcludeYear="1"&gt;&lt;Author&gt;Borschmann&lt;/Author&gt;&lt;RecNum&gt;303&lt;/RecNum&gt;&lt;DisplayText&gt;&lt;style face="superscript"&gt;64&lt;/style&gt;&lt;/DisplayText&gt;&lt;record&gt;&lt;rec-number&gt;303&lt;/rec-number&gt;&lt;foreign-keys&gt;&lt;key app="EN" db-id="wawfz9t02vxxp1e9rd7pffsrtrvx9ax9s02a" timestamp="1736526201"&gt;303&lt;/key&gt;&lt;/foreign-keys&gt;&lt;ref-type name="Journal Article"&gt;17&lt;/ref-type&gt;&lt;contributors&gt;&lt;authors&gt;&lt;author&gt;Borschmann, Karen&lt;/author&gt;&lt;author&gt;Iuliano, Sandra&lt;/author&gt;&lt;author&gt;Ghasem-Zadeh, Ali&lt;/author&gt;&lt;author&gt;Churilov, Leonid&lt;/author&gt;&lt;author&gt;Pang, Marco Y. C.&lt;/author&gt;&lt;author&gt;Bernhardt, Julie&lt;/author&gt;&lt;/authors&gt;&lt;/contributors&gt;&lt;titles&gt;&lt;title&gt;Upright activity and higher motor function may preserve bone mineral density within 6 months of stroke: a longitudinal study&lt;/title&gt;&lt;/titles&gt;&lt;keywords&gt;&lt;keyword&gt;Bone loss&lt;/keyword&gt;&lt;keyword&gt;Bone mineral density&lt;/keyword&gt;&lt;keyword&gt;Microstructure HR-pQCT&lt;/keyword&gt;&lt;keyword&gt;Physical activity&lt;/keyword&gt;&lt;keyword&gt;Stroke&lt;/keyword&gt;&lt;/keywords&gt;&lt;dates&gt;&lt;/dates&gt;&lt;urls&gt;&lt;related-urls&gt;&lt;url&gt;https://doi.org/10.1007/s11657-017-0414-4&lt;/url&gt;&lt;/related-urls&gt;&lt;/urls&gt;&lt;electronic-resource-num&gt;10.1007/s11657-017-0414-4&lt;/electronic-resource-num&gt;&lt;/record&gt;&lt;/Cite&gt;&lt;/EndNote&gt;</w:instrText>
          </w:r>
          <w:r w:rsidR="00A3536A" w:rsidRPr="00E31953">
            <w:rPr>
              <w:color w:val="000000"/>
            </w:rPr>
            <w:fldChar w:fldCharType="separate"/>
          </w:r>
          <w:r w:rsidR="00131C0F" w:rsidRPr="007248E9">
            <w:rPr>
              <w:color w:val="000000"/>
              <w:vertAlign w:val="superscript"/>
            </w:rPr>
            <w:t>64</w:t>
          </w:r>
          <w:r w:rsidR="00A3536A" w:rsidRPr="00E31953">
            <w:rPr>
              <w:color w:val="000000"/>
            </w:rPr>
            <w:fldChar w:fldCharType="end"/>
          </w:r>
        </w:sdtContent>
      </w:sdt>
      <w:r w:rsidRPr="00E31953">
        <w:t xml:space="preserve">. Although exercises may improve functional status, this is not shown to be linked to reduced fracture risk in stroke patients </w:t>
      </w:r>
      <w:sdt>
        <w:sdtPr>
          <w:rPr>
            <w:color w:val="000000"/>
          </w:rPr>
          <w:tag w:val="MENDELEY_CITATION_v3_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"/>
          <w:id w:val="-352273492"/>
          <w:placeholder>
            <w:docPart w:val="BF754B6E7B614E50B22C7E2097E2DB70"/>
          </w:placeholder>
        </w:sdtPr>
        <w:sdtEndPr/>
        <w:sdtContent>
          <w:r w:rsidR="00A3536A" w:rsidRPr="00E31953">
            <w:rPr>
              <w:color w:val="000000"/>
            </w:rPr>
            <w:fldChar w:fldCharType="begin"/>
          </w:r>
          <w:r w:rsidR="00131C0F" w:rsidRPr="00E31953">
            <w:rPr>
              <w:color w:val="000000"/>
            </w:rPr>
            <w:instrText xml:space="preserve"> ADDIN EN.CITE &lt;EndNote&gt;&lt;Cite ExcludeYear="1"&gt;&lt;Author&gt;Kaupp&lt;/Author&gt;&lt;Year&gt;2018&lt;/Year&gt;&lt;RecNum&gt;304&lt;/RecNum&gt;&lt;DisplayText&gt;&lt;style face="superscript"&gt;65&lt;/style&gt;&lt;/DisplayText&gt;&lt;record&gt;&lt;rec-number&gt;304&lt;/rec-number&gt;&lt;foreign-keys&gt;&lt;key app="EN" db-id="wawfz9t02vxxp1e9rd7pffsrtrvx9ax9s02a" timestamp="1736526201"&gt;304&lt;/key&gt;&lt;/foreign-keys&gt;&lt;ref-type name="Journal Article"&gt;17&lt;/ref-type&gt;&lt;contributors&gt;&lt;authors&gt;&lt;author&gt;Kaupp, Chelsea&lt;/author&gt;&lt;author&gt;Pearcey, Gregory E. P.&lt;/author&gt;&lt;author&gt;Klarner, Taryn&lt;/author&gt;&lt;author&gt;Sun, Yao&lt;/author&gt;&lt;author&gt;Cullen, Hilary&lt;/author&gt;&lt;author&gt;Barss, Trevor S.&lt;/author&gt;&lt;author&gt;Zehr, E. Paul&lt;/author&gt;&lt;/authors&gt;&lt;/contributors&gt;&lt;titles&gt;&lt;title&gt;Spinal Control of Motor Outputs: Rhythmic arm cycling training improves walking and neurophysiological integrity in chronic stroke: the arms can give legs a helping hand in rehabilitation&lt;/title&gt;&lt;secondary-title&gt;Journal of Neurophysiology&lt;/secondary-title&gt;&lt;/titles&gt;&lt;periodical&gt;&lt;full-title&gt;Journal of Neurophysiology&lt;/full-title&gt;&lt;/periodical&gt;&lt;pages&gt;1095-1095&lt;/pages&gt;&lt;volume&gt;119&lt;/volume&gt;&lt;number&gt;3&lt;/number&gt;&lt;keywords&gt;&lt;keyword&gt;Arm cycling&lt;/keyword&gt;&lt;keyword&gt;Cutaneous reflex&lt;/keyword&gt;&lt;keyword&gt;Locomotor training&lt;/keyword&gt;&lt;keyword&gt;Stretch reflex&lt;/keyword&gt;&lt;keyword&gt;Stroke&lt;/keyword&gt;&lt;/keywords&gt;&lt;dates&gt;&lt;year&gt;2018&lt;/year&gt;&lt;pub-dates&gt;&lt;date&gt;2018/3//&lt;/date&gt;&lt;/pub-dates&gt;&lt;/dates&gt;&lt;publisher&gt;American Physiological Society&lt;/publisher&gt;&lt;urls&gt;&lt;related-urls&gt;&lt;url&gt;/pmc/articles/PMC5899312/&lt;/url&gt;&lt;url&gt;/pmc/articles/PMC5899312/?report=abstract&lt;/url&gt;&lt;url&gt;https://www.ncbi.nlm.nih.gov/pmc/articles/PMC5899312/&lt;/url&gt;&lt;/related-urls&gt;&lt;/urls&gt;&lt;electronic-resource-num&gt;10.1152/JN.00570.2017&lt;/electronic-resource-num&gt;&lt;/record&gt;&lt;/Cite&gt;&lt;/EndNote&gt;</w:instrText>
          </w:r>
          <w:r w:rsidR="00A3536A" w:rsidRPr="00E31953">
            <w:rPr>
              <w:color w:val="000000"/>
            </w:rPr>
            <w:fldChar w:fldCharType="separate"/>
          </w:r>
          <w:r w:rsidR="00131C0F" w:rsidRPr="007248E9">
            <w:rPr>
              <w:color w:val="000000"/>
              <w:vertAlign w:val="superscript"/>
            </w:rPr>
            <w:t>65</w:t>
          </w:r>
          <w:r w:rsidR="00A3536A" w:rsidRPr="00E31953">
            <w:rPr>
              <w:color w:val="000000"/>
            </w:rPr>
            <w:fldChar w:fldCharType="end"/>
          </w:r>
        </w:sdtContent>
      </w:sdt>
      <w:r w:rsidRPr="00E31953">
        <w:t xml:space="preserve">. </w:t>
      </w:r>
      <w:r w:rsidR="00632605" w:rsidRPr="00E31953">
        <w:t>Facility</w:t>
      </w:r>
      <w:r w:rsidR="00C97259" w:rsidRPr="00E31953">
        <w:t>-</w:t>
      </w:r>
      <w:r w:rsidR="00632605" w:rsidRPr="00E31953">
        <w:t>based training is more beneficial than community or home</w:t>
      </w:r>
      <w:r w:rsidR="00C97259" w:rsidRPr="00E31953">
        <w:t>-</w:t>
      </w:r>
      <w:r w:rsidR="00632605" w:rsidRPr="00E31953">
        <w:t xml:space="preserve">based training </w:t>
      </w:r>
      <w:r w:rsidR="00185A03" w:rsidRPr="00E31953">
        <w:t xml:space="preserve">for reducing falls, improving </w:t>
      </w:r>
      <w:r w:rsidR="006923CC" w:rsidRPr="00E31953">
        <w:t>balance and gai</w:t>
      </w:r>
      <w:r w:rsidR="00A6153A" w:rsidRPr="00E31953">
        <w:t>t</w:t>
      </w:r>
      <w:r w:rsidR="006923CC" w:rsidRPr="00E31953">
        <w:t xml:space="preserve"> function in </w:t>
      </w:r>
      <w:r w:rsidR="00EC2C22" w:rsidRPr="00E31953">
        <w:t xml:space="preserve">early </w:t>
      </w:r>
      <w:r w:rsidR="00BD7A26" w:rsidRPr="00E31953">
        <w:t>diagnosed</w:t>
      </w:r>
      <w:r w:rsidR="00A03C3A" w:rsidRPr="00E31953">
        <w:t xml:space="preserve"> Parkinson’s Disease </w:t>
      </w:r>
      <w:r w:rsidR="00F1479D" w:rsidRPr="00E31953">
        <w:t>and</w:t>
      </w:r>
      <w:r w:rsidR="00A03C3A" w:rsidRPr="00E31953">
        <w:t xml:space="preserve"> multiple sclerosis </w:t>
      </w:r>
      <w:r w:rsidR="006923CC" w:rsidRPr="00E31953">
        <w:t>patients</w:t>
      </w:r>
      <w:r w:rsidR="004E5DBB" w:rsidRPr="00E31953">
        <w:t xml:space="preserve"> </w:t>
      </w:r>
      <w:r w:rsidR="00E36DC6" w:rsidRPr="00E31953">
        <w:fldChar w:fldCharType="begin">
          <w:fldData xml:space="preserve">PEVuZE5vdGU+PENpdGU+PEF1dGhvcj5PbGVzb248L0F1dGhvcj48WWVhcj4yMDIwPC9ZZWFyPjxS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</w:fldData>
        </w:fldChar>
      </w:r>
      <w:r w:rsidR="000A4D44">
        <w:instrText xml:space="preserve"> ADDIN EN.CITE </w:instrText>
      </w:r>
      <w:r w:rsidR="000A4D44">
        <w:fldChar w:fldCharType="begin">
          <w:fldData xml:space="preserve">PEVuZE5vdGU+PENpdGU+PEF1dGhvcj5PbGVzb248L0F1dGhvcj48WWVhcj4yMDIwPC9ZZWFyPjxS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</w:fldData>
        </w:fldChar>
      </w:r>
      <w:r w:rsidR="000A4D44">
        <w:instrText xml:space="preserve"> ADDIN EN.CITE.DATA </w:instrText>
      </w:r>
      <w:r w:rsidR="000A4D44">
        <w:fldChar w:fldCharType="end"/>
      </w:r>
      <w:r w:rsidR="00E36DC6" w:rsidRPr="00E31953">
        <w:fldChar w:fldCharType="separate"/>
      </w:r>
      <w:r w:rsidR="00131C0F" w:rsidRPr="000A4D44">
        <w:rPr>
          <w:noProof/>
          <w:vertAlign w:val="superscript"/>
        </w:rPr>
        <w:t>66-69</w:t>
      </w:r>
      <w:r w:rsidR="00E36DC6" w:rsidRPr="00E31953">
        <w:fldChar w:fldCharType="end"/>
      </w:r>
      <w:r w:rsidR="006923CC" w:rsidRPr="00E31953">
        <w:t xml:space="preserve"> </w:t>
      </w:r>
      <w:r w:rsidR="00632A5E" w:rsidRPr="00E31953">
        <w:t xml:space="preserve">Tai </w:t>
      </w:r>
      <w:r w:rsidR="00C97259" w:rsidRPr="00E31953">
        <w:t>c</w:t>
      </w:r>
      <w:r w:rsidR="00632A5E" w:rsidRPr="00E31953">
        <w:t xml:space="preserve">hi and </w:t>
      </w:r>
      <w:r w:rsidR="00C97259" w:rsidRPr="00E31953">
        <w:t>y</w:t>
      </w:r>
      <w:r w:rsidR="00632A5E" w:rsidRPr="00E31953">
        <w:t xml:space="preserve">oga </w:t>
      </w:r>
      <w:r w:rsidR="00185A03" w:rsidRPr="00E31953">
        <w:t>improve postural stability in</w:t>
      </w:r>
      <w:r w:rsidR="00A03C3A" w:rsidRPr="00E31953">
        <w:t xml:space="preserve"> Parkinson’s Disease </w:t>
      </w:r>
      <w:r w:rsidR="00185A03" w:rsidRPr="00E31953">
        <w:t>patients</w:t>
      </w:r>
      <w:r w:rsidR="00E36DC6" w:rsidRPr="00E31953">
        <w:t xml:space="preserve"> </w:t>
      </w:r>
      <w:r w:rsidR="00E36DC6" w:rsidRPr="00E31953">
        <w:fldChar w:fldCharType="begin"/>
      </w:r>
      <w:r w:rsidR="00131C0F" w:rsidRPr="00E31953">
        <w:instrText xml:space="preserve"> ADDIN EN.CITE &lt;EndNote&gt;&lt;Cite&gt;&lt;Author&gt;Li&lt;/Author&gt;&lt;Year&gt;2012&lt;/Year&gt;&lt;RecNum&gt;295&lt;/RecNum&gt;&lt;DisplayText&gt;&lt;style face="superscript"&gt;70&lt;/style&gt;&lt;/DisplayText&gt;&lt;record&gt;&lt;rec-number&gt;295&lt;/rec-number&gt;&lt;foreign-keys&gt;&lt;key app="EN" db-id="wawfz9t02vxxp1e9rd7pffsrtrvx9ax9s02a" timestamp="1736526201"&gt;295&lt;/key&gt;&lt;/foreign-keys&gt;&lt;ref-type name="Journal Article"&gt;17&lt;/ref-type&gt;&lt;contributors&gt;&lt;authors&gt;&lt;author&gt;Li, Fuzhong&lt;/author&gt;&lt;author&gt;Harmer, Peter&lt;/author&gt;&lt;author&gt;Fitzgerald, Kathleen&lt;/author&gt;&lt;author&gt;Eckstrom, Elizabeth&lt;/author&gt;&lt;author&gt;Stock, Ronald&lt;/author&gt;&lt;author&gt;Galver, Johnny&lt;/author&gt;&lt;author&gt;Maddalozzo, Gianni&lt;/author&gt;&lt;author&gt;Batya, Sara S.&lt;/author&gt;&lt;/authors&gt;&lt;/contributors&gt;&lt;titles&gt;&lt;title&gt;Tai Chi and Postural Stability in Patients with Parkinson&amp;apos;s Disease&lt;/title&gt;&lt;secondary-title&gt;New England Journal of Medicine&lt;/secondary-title&gt;&lt;/titles&gt;&lt;periodical&gt;&lt;full-title&gt;New England Journal of Medicine&lt;/full-title&gt;&lt;/periodical&gt;&lt;pages&gt;511-519&lt;/pages&gt;&lt;volume&gt;366&lt;/volume&gt;&lt;number&gt;6&lt;/number&gt;&lt;dates&gt;&lt;year&gt;2012&lt;/year&gt;&lt;pub-dates&gt;&lt;date&gt;2012/2//&lt;/date&gt;&lt;/pub-dates&gt;&lt;/dates&gt;&lt;publisher&gt;Massachusetts Medical Society&lt;/publisher&gt;&lt;urls&gt;&lt;related-urls&gt;&lt;url&gt;https://www.nejm.org/doi/full/10.1056/nejmoa1107911&lt;/url&gt;&lt;/related-urls&gt;&lt;/urls&gt;&lt;electronic-resource-num&gt;10.1056/NEJMOA1107911/SUPPL_FILE/NEJMOA1107911_DISCLOSURES.PDF&lt;/electronic-resource-num&gt;&lt;/record&gt;&lt;/Cite&gt;&lt;/EndNote&gt;</w:instrText>
      </w:r>
      <w:r w:rsidR="00E36DC6" w:rsidRPr="00E31953">
        <w:fldChar w:fldCharType="separate"/>
      </w:r>
      <w:r w:rsidR="00131C0F" w:rsidRPr="007248E9">
        <w:rPr>
          <w:vertAlign w:val="superscript"/>
        </w:rPr>
        <w:t>70</w:t>
      </w:r>
      <w:r w:rsidR="00E36DC6" w:rsidRPr="00E31953">
        <w:fldChar w:fldCharType="end"/>
      </w:r>
      <w:r w:rsidR="00F25BF4" w:rsidRPr="00E31953">
        <w:t>.</w:t>
      </w:r>
      <w:r w:rsidR="00BD7A26" w:rsidRPr="00E31953">
        <w:t xml:space="preserve"> </w:t>
      </w:r>
      <w:r w:rsidR="00AC71F4" w:rsidRPr="00E31953">
        <w:t xml:space="preserve">In the general population, a recent </w:t>
      </w:r>
      <w:r w:rsidR="007D5E75" w:rsidRPr="00E31953">
        <w:t>meta-analysis</w:t>
      </w:r>
      <w:r w:rsidR="00AC71F4" w:rsidRPr="00E31953">
        <w:t xml:space="preserve"> </w:t>
      </w:r>
      <w:r w:rsidR="00185A03" w:rsidRPr="00E31953">
        <w:t>favour</w:t>
      </w:r>
      <w:r w:rsidRPr="00E31953">
        <w:t>ed</w:t>
      </w:r>
      <w:r w:rsidR="00185A03" w:rsidRPr="00E31953">
        <w:t xml:space="preserve"> exercise for its positive effect on </w:t>
      </w:r>
      <w:r w:rsidR="008E505A" w:rsidRPr="00E31953">
        <w:t xml:space="preserve">the risk of </w:t>
      </w:r>
      <w:r w:rsidR="00185A03" w:rsidRPr="00E31953">
        <w:t>major osteoporotic fractures</w:t>
      </w:r>
      <w:r w:rsidR="00F03E41" w:rsidRPr="00E31953">
        <w:t xml:space="preserve">, while specifically high intensity training significantly improved lumbar spine BMD </w:t>
      </w:r>
      <w:sdt>
        <w:sdtPr>
          <w:rPr>
            <w:color w:val="000000"/>
          </w:rPr>
          <w:tag w:val="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"/>
          <w:id w:val="1184566467"/>
          <w:placeholder>
            <w:docPart w:val="DefaultPlaceholder_-1854013440"/>
          </w:placeholder>
        </w:sdtPr>
        <w:sdtEndPr/>
        <w:sdtContent>
          <w:r w:rsidR="00E36DC6" w:rsidRPr="00E31953">
            <w:rPr>
              <w:color w:val="000000"/>
            </w:rPr>
            <w:fldChar w:fldCharType="begin">
              <w:fldData xml:space="preserve">PEVuZE5vdGU+PENpdGU+PEF1dGhvcj5Ib2ZmbWFubjwvQXV0aG9yPjxZZWFyPjIwMjM8L1llYXI+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</w:fldData>
            </w:fldChar>
          </w:r>
          <w:r w:rsidR="00131C0F" w:rsidRPr="00E31953">
            <w:rPr>
              <w:color w:val="000000"/>
            </w:rPr>
            <w:instrText xml:space="preserve"> ADDIN EN.CITE </w:instrText>
          </w:r>
          <w:r w:rsidR="00131C0F" w:rsidRPr="00E31953">
            <w:rPr>
              <w:color w:val="000000"/>
            </w:rPr>
            <w:fldChar w:fldCharType="begin">
              <w:fldData xml:space="preserve">PEVuZE5vdGU+PENpdGU+PEF1dGhvcj5Ib2ZmbWFubjwvQXV0aG9yPjxZZWFyPjIwMjM8L1llYXI+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</w:fldData>
            </w:fldChar>
          </w:r>
          <w:r w:rsidR="00131C0F" w:rsidRPr="00E31953">
            <w:rPr>
              <w:color w:val="000000"/>
            </w:rPr>
            <w:instrText xml:space="preserve"> ADDIN EN.CITE.DATA </w:instrText>
          </w:r>
          <w:r w:rsidR="00131C0F" w:rsidRPr="00E31953">
            <w:rPr>
              <w:color w:val="000000"/>
            </w:rPr>
          </w:r>
          <w:r w:rsidR="00131C0F" w:rsidRPr="00E31953">
            <w:rPr>
              <w:color w:val="000000"/>
            </w:rPr>
            <w:fldChar w:fldCharType="end"/>
          </w:r>
          <w:r w:rsidR="00E36DC6" w:rsidRPr="00E31953">
            <w:rPr>
              <w:color w:val="000000"/>
            </w:rPr>
          </w:r>
          <w:r w:rsidR="00E36DC6" w:rsidRPr="00E31953">
            <w:rPr>
              <w:color w:val="000000"/>
            </w:rPr>
            <w:fldChar w:fldCharType="separate"/>
          </w:r>
          <w:r w:rsidR="00131C0F" w:rsidRPr="007248E9">
            <w:rPr>
              <w:color w:val="000000"/>
              <w:vertAlign w:val="superscript"/>
            </w:rPr>
            <w:t>71, 72</w:t>
          </w:r>
          <w:r w:rsidR="00E36DC6" w:rsidRPr="00E31953">
            <w:rPr>
              <w:color w:val="000000"/>
            </w:rPr>
            <w:fldChar w:fldCharType="end"/>
          </w:r>
        </w:sdtContent>
      </w:sdt>
      <w:r w:rsidR="00AC71F4" w:rsidRPr="00E31953">
        <w:t>. Combining low- to moderate-impact weight-bearing exercises with progressive resistance and/or agility training is most effective for enhancing hip and spine</w:t>
      </w:r>
      <w:r w:rsidR="0051328F" w:rsidRPr="00E31953">
        <w:t xml:space="preserve"> </w:t>
      </w:r>
      <w:r w:rsidR="00AC71F4" w:rsidRPr="00E31953">
        <w:t xml:space="preserve">BMD, preventing bone loss, and improving functional ability in older </w:t>
      </w:r>
      <w:r w:rsidR="00F03E41" w:rsidRPr="00E31953">
        <w:t>adults</w:t>
      </w:r>
      <w:r w:rsidR="0051328F" w:rsidRPr="00E31953">
        <w:t xml:space="preserve"> </w:t>
      </w:r>
      <w:r w:rsidR="00E36DC6" w:rsidRPr="00E31953">
        <w:fldChar w:fldCharType="begin"/>
      </w:r>
      <w:r w:rsidR="00131C0F" w:rsidRPr="00E31953">
        <w:instrText xml:space="preserve"> ADDIN EN.CITE &lt;EndNote&gt;&lt;Cite&gt;&lt;Author&gt;Nikander&lt;/Author&gt;&lt;Year&gt;2010&lt;/Year&gt;&lt;RecNum&gt;340&lt;/RecNum&gt;&lt;DisplayText&gt;&lt;style face="superscript"&gt;73&lt;/style&gt;&lt;/DisplayText&gt;&lt;record&gt;&lt;rec-number&gt;340&lt;/rec-number&gt;&lt;foreign-keys&gt;&lt;key app="EN" db-id="wawfz9t02vxxp1e9rd7pffsrtrvx9ax9s02a" timestamp="1736526201"&gt;340&lt;/key&gt;&lt;/foreign-keys&gt;&lt;ref-type name="Journal Article"&gt;17&lt;/ref-type&gt;&lt;contributors&gt;&lt;authors&gt;&lt;author&gt;Nikander, Riku&lt;/author&gt;&lt;author&gt;Sievänen, Harri&lt;/author&gt;&lt;author&gt;Heinonen, Ari&lt;/author&gt;&lt;author&gt;Daly, Robin M.&lt;/author&gt;&lt;author&gt;Uusi-Rasi, Kirsti&lt;/author&gt;&lt;author&gt;Kannus, Pekka&lt;/author&gt;&lt;/authors&gt;&lt;/contributors&gt;&lt;titles&gt;&lt;title&gt;Targeted exercise against osteoporosis: A systematic review and meta-analysis for optimising bone strength throughout life&lt;/title&gt;&lt;secondary-title&gt;BMC Medicine&lt;/secondary-title&gt;&lt;/titles&gt;&lt;periodical&gt;&lt;full-title&gt;BMC Medicine&lt;/full-title&gt;&lt;/periodical&gt;&lt;volume&gt;8&lt;/volume&gt;&lt;dates&gt;&lt;year&gt;2010&lt;/year&gt;&lt;pub-dates&gt;&lt;date&gt;2010/7//&lt;/date&gt;&lt;/pub-dates&gt;&lt;/dates&gt;&lt;urls&gt;&lt;related-urls&gt;&lt;url&gt;https://click.endnote.com/viewer?doi=10.1186%2F1741-7015-8-47&amp;amp;token=WzMyNjE2MTYsIjEwLjExODYvMTc0MS03MDE1LTgtNDciXQ.DIkdalZMNFq_kyL8zZ5_UcXw4Ek&lt;/url&gt;&lt;/related-urls&gt;&lt;/urls&gt;&lt;electronic-resource-num&gt;10.1186/1741-7015-8-47&lt;/electronic-resource-num&gt;&lt;/record&gt;&lt;/Cite&gt;&lt;/EndNote&gt;</w:instrText>
      </w:r>
      <w:r w:rsidR="00E36DC6" w:rsidRPr="00E31953">
        <w:fldChar w:fldCharType="separate"/>
      </w:r>
      <w:r w:rsidR="00131C0F" w:rsidRPr="007248E9">
        <w:rPr>
          <w:vertAlign w:val="superscript"/>
        </w:rPr>
        <w:t>73</w:t>
      </w:r>
      <w:r w:rsidR="00E36DC6" w:rsidRPr="00E31953">
        <w:fldChar w:fldCharType="end"/>
      </w:r>
      <w:r w:rsidR="0051328F" w:rsidRPr="00E31953">
        <w:rPr>
          <w:color w:val="000000"/>
        </w:rPr>
        <w:t xml:space="preserve">. However, the variability in study designs and exercise characteristics </w:t>
      </w:r>
      <w:r w:rsidR="00F03E41" w:rsidRPr="00E31953">
        <w:rPr>
          <w:color w:val="000000"/>
        </w:rPr>
        <w:t>prevents reliable recommendations for exercise protocols to reduce fractures in neurology patients.</w:t>
      </w:r>
      <w:r w:rsidR="0051328F" w:rsidRPr="00E31953">
        <w:rPr>
          <w:color w:val="000000"/>
        </w:rPr>
        <w:t xml:space="preserve"> </w:t>
      </w:r>
    </w:p>
    <w:p w14:paraId="5E18A849" w14:textId="4A769C83" w:rsidR="00112998" w:rsidRPr="00E31953" w:rsidRDefault="00C95B02" w:rsidP="00F75B86">
      <w:bookmarkStart w:id="5" w:name="_Hlk195698762"/>
      <w:r w:rsidRPr="00E31953">
        <w:rPr>
          <w:i/>
          <w:iCs/>
        </w:rPr>
        <w:t>Diet and lifestyle</w:t>
      </w:r>
      <w:r w:rsidR="003D5D62" w:rsidRPr="00E31953">
        <w:rPr>
          <w:i/>
          <w:iCs/>
        </w:rPr>
        <w:t xml:space="preserve">: </w:t>
      </w:r>
      <w:r w:rsidR="00F03E41" w:rsidRPr="00E31953">
        <w:t>P</w:t>
      </w:r>
      <w:r w:rsidR="0051328F" w:rsidRPr="00E31953">
        <w:t>atients at</w:t>
      </w:r>
      <w:r w:rsidRPr="00E31953">
        <w:t xml:space="preserve"> increased risk of</w:t>
      </w:r>
      <w:r w:rsidR="0051328F" w:rsidRPr="00E31953">
        <w:t xml:space="preserve"> </w:t>
      </w:r>
      <w:r w:rsidR="00F03E41" w:rsidRPr="00E31953">
        <w:t>fracture</w:t>
      </w:r>
      <w:r w:rsidRPr="00E31953">
        <w:t>, in general, should aim for</w:t>
      </w:r>
      <w:r w:rsidR="00F03E41" w:rsidRPr="00E31953">
        <w:t xml:space="preserve"> </w:t>
      </w:r>
      <w:r w:rsidR="0051328F" w:rsidRPr="00E31953">
        <w:t xml:space="preserve">a daily calcium intake of </w:t>
      </w:r>
      <w:r w:rsidRPr="00E31953">
        <w:t>around 500-1000mg per day</w:t>
      </w:r>
      <w:r w:rsidR="0051328F" w:rsidRPr="00E31953">
        <w:t xml:space="preserve"> and sufficient dietary protein </w:t>
      </w:r>
      <w:sdt>
        <w:sdtPr>
          <w:rPr>
            <w:color w:val="000000"/>
          </w:rPr>
          <w:tag w:val="MENDELEY_CITATION_v3_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"/>
          <w:id w:val="525063643"/>
          <w:placeholder>
            <w:docPart w:val="DefaultPlaceholder_-1854013440"/>
          </w:placeholder>
        </w:sdtPr>
        <w:sdtEndPr/>
        <w:sdtContent>
          <w:r w:rsidR="00E36DC6" w:rsidRPr="00E31953">
            <w:rPr>
              <w:color w:val="000000"/>
            </w:rPr>
            <w:fldChar w:fldCharType="begin"/>
          </w:r>
          <w:r w:rsidR="00131C0F" w:rsidRPr="00E31953">
            <w:rPr>
              <w:color w:val="000000"/>
            </w:rPr>
            <w:instrText xml:space="preserve"> ADDIN EN.CITE &lt;EndNote&gt;&lt;Cite ExcludeYear="1"&gt;&lt;Author&gt;Sanchez-Rodriguez&lt;/Author&gt;&lt;Year&gt;2021&lt;/Year&gt;&lt;RecNum&gt;342&lt;/RecNum&gt;&lt;DisplayText&gt;&lt;style face="superscript"&gt;74&lt;/style&gt;&lt;/DisplayText&gt;&lt;record&gt;&lt;rec-number&gt;342&lt;/rec-number&gt;&lt;foreign-keys&gt;&lt;key app="EN" db-id="wawfz9t02vxxp1e9rd7pffsrtrvx9ax9s02a" timestamp="1736526201"&gt;342&lt;/key&gt;&lt;/foreign-keys&gt;&lt;ref-type name="Journal Article"&gt;17&lt;/ref-type&gt;&lt;contributors&gt;&lt;authors&gt;&lt;author&gt;Sanchez-Rodriguez, D.&lt;/author&gt;&lt;author&gt;Lengelé, L.&lt;/author&gt;&lt;author&gt;Beaudart, Charlotte&lt;/author&gt;&lt;author&gt;Reginster, J. Y.&lt;/author&gt;&lt;author&gt;Bruyère, O.&lt;/author&gt;&lt;/authors&gt;&lt;/contributors&gt;&lt;titles&gt;&lt;title&gt;The role of nutrition in bone health&lt;/title&gt;&lt;secondary-title&gt;Osteoporosis Treatment: A Clinical Overview&lt;/secondary-title&gt;&lt;/titles&gt;&lt;periodical&gt;&lt;full-title&gt;Osteoporosis Treatment: A Clinical Overview&lt;/full-title&gt;&lt;/periodical&gt;&lt;pages&gt;39-52&lt;/pages&gt;&lt;keywords&gt;&lt;keyword&gt;Bone health&lt;/keyword&gt;&lt;keyword&gt;Calcium&lt;/keyword&gt;&lt;keyword&gt;Dairy products&lt;/keyword&gt;&lt;keyword&gt;Mediterranean diet&lt;/keyword&gt;&lt;keyword&gt;Nutrition&lt;/keyword&gt;&lt;keyword&gt;Protein intake&lt;/keyword&gt;&lt;keyword&gt;Vitamin D&lt;/keyword&gt;&lt;/keywords&gt;&lt;dates&gt;&lt;year&gt;2021&lt;/year&gt;&lt;pub-dates&gt;&lt;date&gt;2021/8//&lt;/date&gt;&lt;/pub-dates&gt;&lt;/dates&gt;&lt;publisher&gt;Springer International Publishing&lt;/publisher&gt;&lt;isbn&gt;9783030781286&lt;/isbn&gt;&lt;urls&gt;&lt;/urls&gt;&lt;electronic-resource-num&gt;10.1007/978-3-030-78128-6_3&lt;/electronic-resource-num&gt;&lt;/record&gt;&lt;/Cite&gt;&lt;/EndNote&gt;</w:instrText>
          </w:r>
          <w:r w:rsidR="00E36DC6" w:rsidRPr="00E31953">
            <w:rPr>
              <w:color w:val="000000"/>
            </w:rPr>
            <w:fldChar w:fldCharType="separate"/>
          </w:r>
          <w:r w:rsidR="00131C0F" w:rsidRPr="007248E9">
            <w:rPr>
              <w:color w:val="000000"/>
              <w:vertAlign w:val="superscript"/>
            </w:rPr>
            <w:t>74</w:t>
          </w:r>
          <w:r w:rsidR="00E36DC6" w:rsidRPr="00E31953">
            <w:rPr>
              <w:color w:val="000000"/>
            </w:rPr>
            <w:fldChar w:fldCharType="end"/>
          </w:r>
        </w:sdtContent>
      </w:sdt>
      <w:r w:rsidR="0051328F" w:rsidRPr="00E31953">
        <w:t xml:space="preserve">. A daily dose of </w:t>
      </w:r>
      <w:r w:rsidR="00894F7D" w:rsidRPr="00E31953">
        <w:t xml:space="preserve">at least </w:t>
      </w:r>
      <w:r w:rsidR="0051328F" w:rsidRPr="00E31953">
        <w:t>800</w:t>
      </w:r>
      <w:r w:rsidRPr="00E31953">
        <w:t>-1000</w:t>
      </w:r>
      <w:r w:rsidR="0051328F" w:rsidRPr="00E31953">
        <w:t xml:space="preserve"> IU cholecalciferol </w:t>
      </w:r>
      <w:r w:rsidR="00F03E41" w:rsidRPr="00E31953">
        <w:t>is recommended</w:t>
      </w:r>
      <w:r w:rsidR="00E36DC6" w:rsidRPr="00E31953">
        <w:t xml:space="preserve"> </w:t>
      </w:r>
      <w:r w:rsidR="00E36DC6" w:rsidRPr="00E31953">
        <w:fldChar w:fldCharType="begin"/>
      </w:r>
      <w:r w:rsidR="00131C0F" w:rsidRPr="00E31953">
        <w:instrText xml:space="preserve"> ADDIN EN.CITE &lt;EndNote&gt;&lt;Cite&gt;&lt;Author&gt;Sanchez-Rodriguez&lt;/Author&gt;&lt;Year&gt;2021&lt;/Year&gt;&lt;RecNum&gt;342&lt;/RecNum&gt;&lt;DisplayText&gt;&lt;style face="superscript"&gt;74&lt;/style&gt;&lt;/DisplayText&gt;&lt;record&gt;&lt;rec-number&gt;342&lt;/rec-number&gt;&lt;foreign-keys&gt;&lt;key app="EN" db-id="wawfz9t02vxxp1e9rd7pffsrtrvx9ax9s02a" timestamp="1736526201"&gt;342&lt;/key&gt;&lt;/foreign-keys&gt;&lt;ref-type name="Journal Article"&gt;17&lt;/ref-type&gt;&lt;contributors&gt;&lt;authors&gt;&lt;author&gt;Sanchez-Rodriguez, D.&lt;/author&gt;&lt;author&gt;Lengelé, L.&lt;/author&gt;&lt;author&gt;Beaudart, Charlotte&lt;/author&gt;&lt;author&gt;Reginster, J. Y.&lt;/author&gt;&lt;author&gt;Bruyère, O.&lt;/author&gt;&lt;/authors&gt;&lt;/contributors&gt;&lt;titles&gt;&lt;title&gt;The role of nutrition in bone health&lt;/title&gt;&lt;secondary-title&gt;Osteoporosis Treatment: A Clinical Overview&lt;/secondary-title&gt;&lt;/titles&gt;&lt;periodical&gt;&lt;full-title&gt;Osteoporosis Treatment: A Clinical Overview&lt;/full-title&gt;&lt;/periodical&gt;&lt;pages&gt;39-52&lt;/pages&gt;&lt;keywords&gt;&lt;keyword&gt;Bone health&lt;/keyword&gt;&lt;keyword&gt;Calcium&lt;/keyword&gt;&lt;keyword&gt;Dairy products&lt;/keyword&gt;&lt;keyword&gt;Mediterranean diet&lt;/keyword&gt;&lt;keyword&gt;Nutrition&lt;/keyword&gt;&lt;keyword&gt;Protein intake&lt;/keyword&gt;&lt;keyword&gt;Vitamin D&lt;/keyword&gt;&lt;/keywords&gt;&lt;dates&gt;&lt;year&gt;2021&lt;/year&gt;&lt;pub-dates&gt;&lt;date&gt;2021/8//&lt;/date&gt;&lt;/pub-dates&gt;&lt;/dates&gt;&lt;publisher&gt;Springer International Publishing&lt;/publisher&gt;&lt;isbn&gt;9783030781286&lt;/isbn&gt;&lt;urls&gt;&lt;/urls&gt;&lt;electronic-resource-num&gt;10.1007/978-3-030-78128-6_3&lt;/electronic-resource-num&gt;&lt;/record&gt;&lt;/Cite&gt;&lt;/EndNote&gt;</w:instrText>
      </w:r>
      <w:r w:rsidR="00E36DC6" w:rsidRPr="00E31953">
        <w:fldChar w:fldCharType="separate"/>
      </w:r>
      <w:r w:rsidR="00131C0F" w:rsidRPr="007248E9">
        <w:rPr>
          <w:vertAlign w:val="superscript"/>
        </w:rPr>
        <w:t>74</w:t>
      </w:r>
      <w:r w:rsidR="00E36DC6" w:rsidRPr="00E31953">
        <w:fldChar w:fldCharType="end"/>
      </w:r>
      <w:r w:rsidR="002D5600" w:rsidRPr="00E31953">
        <w:t>.</w:t>
      </w:r>
      <w:r w:rsidR="0051328F" w:rsidRPr="00E31953">
        <w:t xml:space="preserve"> </w:t>
      </w:r>
      <w:r w:rsidRPr="00E31953">
        <w:t xml:space="preserve">Although any beneficial effect on fracture risk is likely to be minimal in the absence of overt nutritional deficiency, these approaches reduce the risk of such </w:t>
      </w:r>
      <w:r w:rsidR="00AB0B17" w:rsidRPr="00E31953">
        <w:t>deficiency and</w:t>
      </w:r>
      <w:r w:rsidRPr="00E31953">
        <w:t xml:space="preserve"> are the backdrop to which </w:t>
      </w:r>
      <w:proofErr w:type="gramStart"/>
      <w:r w:rsidRPr="00E31953">
        <w:t>the majority of</w:t>
      </w:r>
      <w:proofErr w:type="gramEnd"/>
      <w:r w:rsidRPr="00E31953">
        <w:t xml:space="preserve"> anti-osteoporosis medications were trialled</w:t>
      </w:r>
      <w:r w:rsidR="004324B0" w:rsidRPr="00E31953">
        <w:fldChar w:fldCharType="begin">
          <w:fldData xml:space="preserve">PEVuZE5vdGU+PENpdGU+PEF1dGhvcj5DaGV2YWxsZXk8L0F1dGhvcj48WWVhcj4yMDIyPC9ZZWFy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=
</w:fldData>
        </w:fldChar>
      </w:r>
      <w:r w:rsidR="004324B0" w:rsidRPr="00E31953">
        <w:instrText xml:space="preserve"> ADDIN EN.CITE </w:instrText>
      </w:r>
      <w:r w:rsidR="004324B0" w:rsidRPr="00E31953">
        <w:fldChar w:fldCharType="begin">
          <w:fldData xml:space="preserve">PEVuZE5vdGU+PENpdGU+PEF1dGhvcj5DaGV2YWxsZXk8L0F1dGhvcj48WWVhcj4yMDIyPC9ZZWFy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=
</w:fldData>
        </w:fldChar>
      </w:r>
      <w:r w:rsidR="004324B0" w:rsidRPr="00E31953">
        <w:instrText xml:space="preserve"> ADDIN EN.CITE.DATA </w:instrText>
      </w:r>
      <w:r w:rsidR="004324B0" w:rsidRPr="00E31953">
        <w:fldChar w:fldCharType="end"/>
      </w:r>
      <w:r w:rsidR="004324B0" w:rsidRPr="00E31953">
        <w:fldChar w:fldCharType="separate"/>
      </w:r>
      <w:r w:rsidR="004324B0" w:rsidRPr="007248E9">
        <w:rPr>
          <w:vertAlign w:val="superscript"/>
        </w:rPr>
        <w:t>24</w:t>
      </w:r>
      <w:r w:rsidR="004324B0" w:rsidRPr="00E31953">
        <w:fldChar w:fldCharType="end"/>
      </w:r>
      <w:r w:rsidRPr="00E31953">
        <w:t>. Where there are concerns over calcium supplementation, for example inability to tolerate it, then</w:t>
      </w:r>
      <w:r w:rsidR="007D5E75" w:rsidRPr="00E31953">
        <w:t xml:space="preserve"> a</w:t>
      </w:r>
      <w:r w:rsidRPr="00E31953">
        <w:t xml:space="preserve"> pure vitamin </w:t>
      </w:r>
      <w:r w:rsidR="007D5E75" w:rsidRPr="00E31953">
        <w:t>D supplement</w:t>
      </w:r>
      <w:r w:rsidRPr="00E31953">
        <w:t>, together with augmented dietary calcium intake</w:t>
      </w:r>
      <w:r w:rsidR="007D5E75" w:rsidRPr="00E31953">
        <w:t>,</w:t>
      </w:r>
      <w:r w:rsidRPr="00E31953">
        <w:t xml:space="preserve"> may be a reasonable alternative</w:t>
      </w:r>
      <w:r w:rsidR="003350F9" w:rsidRPr="00E31953">
        <w:t xml:space="preserve"> </w:t>
      </w:r>
      <w:sdt>
        <w:sdtPr>
          <w:rPr>
            <w:color w:val="000000"/>
          </w:rPr>
          <w:tag w:val="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"/>
          <w:id w:val="1578787309"/>
          <w:placeholder>
            <w:docPart w:val="DefaultPlaceholder_-1854013440"/>
          </w:placeholder>
        </w:sdtPr>
        <w:sdtEndPr/>
        <w:sdtContent>
          <w:r w:rsidR="00E36DC6" w:rsidRPr="00E31953">
            <w:rPr>
              <w:color w:val="000000"/>
            </w:rPr>
            <w:fldChar w:fldCharType="begin">
              <w:fldData xml:space="preserve">PEVuZE5vdGU+PENpdGU+PEF1dGhvcj5IYXJ2ZXk8L0F1dGhvcj48WWVhcj4yMDE3PC9ZZWFyPjxS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PC9hbHQtdGl0bGU+PC90aXRsZXM+PHBlcmlvZGljYWw+PGZ1bGwtdGl0bGU+T3N0ZW9wb3Jvc2lz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=
</w:fldData>
            </w:fldChar>
          </w:r>
          <w:r w:rsidR="000A4D44">
            <w:rPr>
              <w:color w:val="000000"/>
            </w:rPr>
            <w:instrText xml:space="preserve"> ADDIN EN.CITE </w:instrText>
          </w:r>
          <w:r w:rsidR="000A4D44">
            <w:rPr>
              <w:color w:val="000000"/>
            </w:rPr>
            <w:fldChar w:fldCharType="begin">
              <w:fldData xml:space="preserve">PEVuZE5vdGU+PENpdGU+PEF1dGhvcj5IYXJ2ZXk8L0F1dGhvcj48WWVhcj4yMDE3PC9ZZWFyPjxS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PC9hbHQtdGl0bGU+PC90aXRsZXM+PHBlcmlvZGljYWw+PGZ1bGwtdGl0bGU+T3N0ZW9wb3Jvc2lz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=
</w:fldData>
            </w:fldChar>
          </w:r>
          <w:r w:rsidR="000A4D44">
            <w:rPr>
              <w:color w:val="000000"/>
            </w:rPr>
            <w:instrText xml:space="preserve"> ADDIN EN.CITE.DATA </w:instrText>
          </w:r>
          <w:r w:rsidR="000A4D44">
            <w:rPr>
              <w:color w:val="000000"/>
            </w:rPr>
          </w:r>
          <w:r w:rsidR="000A4D44">
            <w:rPr>
              <w:color w:val="000000"/>
            </w:rPr>
            <w:fldChar w:fldCharType="end"/>
          </w:r>
          <w:r w:rsidR="00E36DC6" w:rsidRPr="00E31953">
            <w:rPr>
              <w:color w:val="000000"/>
            </w:rPr>
          </w:r>
          <w:r w:rsidR="00E36DC6" w:rsidRPr="00E31953">
            <w:rPr>
              <w:color w:val="000000"/>
            </w:rPr>
            <w:fldChar w:fldCharType="separate"/>
          </w:r>
          <w:r w:rsidR="00131C0F" w:rsidRPr="000A4D44">
            <w:rPr>
              <w:noProof/>
              <w:color w:val="000000"/>
              <w:vertAlign w:val="superscript"/>
            </w:rPr>
            <w:t>75, 76</w:t>
          </w:r>
          <w:r w:rsidR="00E36DC6" w:rsidRPr="00E31953">
            <w:rPr>
              <w:color w:val="000000"/>
            </w:rPr>
            <w:fldChar w:fldCharType="end"/>
          </w:r>
        </w:sdtContent>
      </w:sdt>
      <w:r w:rsidRPr="00E31953">
        <w:t xml:space="preserve">. </w:t>
      </w:r>
      <w:r w:rsidR="002E7D18" w:rsidRPr="00E31953">
        <w:t>In older adults, there is</w:t>
      </w:r>
      <w:r w:rsidR="000515C7" w:rsidRPr="00E31953">
        <w:t xml:space="preserve"> evidence that l</w:t>
      </w:r>
      <w:r w:rsidR="00F03E41" w:rsidRPr="00E31953">
        <w:t>arge intermittent doses of vitamin D (≥60,000 IU)</w:t>
      </w:r>
      <w:r w:rsidR="000515C7" w:rsidRPr="00E31953">
        <w:t xml:space="preserve"> are </w:t>
      </w:r>
      <w:r w:rsidR="007D5E75" w:rsidRPr="00E31953">
        <w:t xml:space="preserve">associated </w:t>
      </w:r>
      <w:r w:rsidR="000515C7" w:rsidRPr="00E31953">
        <w:t xml:space="preserve">with </w:t>
      </w:r>
      <w:r w:rsidR="00F03E41" w:rsidRPr="00E31953">
        <w:t xml:space="preserve">increased falls risk </w:t>
      </w:r>
      <w:sdt>
        <w:sdtPr>
          <w:rPr>
            <w:color w:val="000000"/>
          </w:rPr>
          <w:tag w:val="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"/>
          <w:id w:val="1848750461"/>
          <w:placeholder>
            <w:docPart w:val="3816E7BB31EC41C59F12DE2B7480690D"/>
          </w:placeholder>
        </w:sdtPr>
        <w:sdtEndPr/>
        <w:sdtContent>
          <w:r w:rsidR="00E36DC6" w:rsidRPr="00E31953">
            <w:rPr>
              <w:color w:val="000000"/>
            </w:rPr>
            <w:fldChar w:fldCharType="begin">
              <w:fldData xml:space="preserve">PEVuZE5vdGU+PENpdGU+PEF1dGhvcj5CaXNjaG9mZi1GZXJyYXJpPC9BdXRob3I+PFllYXI+MjAx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</w:fldData>
            </w:fldChar>
          </w:r>
          <w:r w:rsidR="00131C0F" w:rsidRPr="00E31953">
            <w:rPr>
              <w:color w:val="000000"/>
            </w:rPr>
            <w:instrText xml:space="preserve"> ADDIN EN.CITE </w:instrText>
          </w:r>
          <w:r w:rsidR="00131C0F" w:rsidRPr="00E31953">
            <w:rPr>
              <w:color w:val="000000"/>
            </w:rPr>
            <w:fldChar w:fldCharType="begin">
              <w:fldData xml:space="preserve">PEVuZE5vdGU+PENpdGU+PEF1dGhvcj5CaXNjaG9mZi1GZXJyYXJpPC9BdXRob3I+PFllYXI+MjAx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</w:fldData>
            </w:fldChar>
          </w:r>
          <w:r w:rsidR="00131C0F" w:rsidRPr="00E31953">
            <w:rPr>
              <w:color w:val="000000"/>
            </w:rPr>
            <w:instrText xml:space="preserve"> ADDIN EN.CITE.DATA </w:instrText>
          </w:r>
          <w:r w:rsidR="00131C0F" w:rsidRPr="00E31953">
            <w:rPr>
              <w:color w:val="000000"/>
            </w:rPr>
          </w:r>
          <w:r w:rsidR="00131C0F" w:rsidRPr="00E31953">
            <w:rPr>
              <w:color w:val="000000"/>
            </w:rPr>
            <w:fldChar w:fldCharType="end"/>
          </w:r>
          <w:r w:rsidR="00E36DC6" w:rsidRPr="00E31953">
            <w:rPr>
              <w:color w:val="000000"/>
            </w:rPr>
          </w:r>
          <w:r w:rsidR="00E36DC6" w:rsidRPr="00E31953">
            <w:rPr>
              <w:color w:val="000000"/>
            </w:rPr>
            <w:fldChar w:fldCharType="separate"/>
          </w:r>
          <w:r w:rsidR="00131C0F" w:rsidRPr="007248E9">
            <w:rPr>
              <w:color w:val="000000"/>
              <w:vertAlign w:val="superscript"/>
            </w:rPr>
            <w:t>77, 78</w:t>
          </w:r>
          <w:r w:rsidR="00E36DC6" w:rsidRPr="00E31953">
            <w:rPr>
              <w:color w:val="000000"/>
            </w:rPr>
            <w:fldChar w:fldCharType="end"/>
          </w:r>
        </w:sdtContent>
      </w:sdt>
      <w:r w:rsidR="00533AA2" w:rsidRPr="00E31953">
        <w:t xml:space="preserve">, </w:t>
      </w:r>
      <w:r w:rsidR="00682498" w:rsidRPr="00E31953">
        <w:t>so oral daily dosing is the preferred option wherever practicable.</w:t>
      </w:r>
    </w:p>
    <w:bookmarkEnd w:id="5"/>
    <w:p w14:paraId="5DEA9A82" w14:textId="0DB3DF57" w:rsidR="005E001C" w:rsidRPr="00E31953" w:rsidRDefault="005E001C" w:rsidP="00F75B86">
      <w:r w:rsidRPr="00E31953">
        <w:rPr>
          <w:i/>
          <w:iCs/>
        </w:rPr>
        <w:t xml:space="preserve">Smoking </w:t>
      </w:r>
      <w:r w:rsidR="006074F5" w:rsidRPr="00E31953">
        <w:rPr>
          <w:i/>
          <w:iCs/>
        </w:rPr>
        <w:t>and alcohol intake</w:t>
      </w:r>
      <w:r w:rsidR="00057C6A" w:rsidRPr="00E31953">
        <w:rPr>
          <w:i/>
          <w:iCs/>
        </w:rPr>
        <w:t>:</w:t>
      </w:r>
      <w:r w:rsidRPr="00E31953">
        <w:t xml:space="preserve"> </w:t>
      </w:r>
      <w:r w:rsidR="006074F5" w:rsidRPr="00E31953">
        <w:t xml:space="preserve">Smoking cessation </w:t>
      </w:r>
      <w:r w:rsidR="00BF1B6B" w:rsidRPr="00E31953">
        <w:t xml:space="preserve">may </w:t>
      </w:r>
      <w:r w:rsidRPr="00E31953">
        <w:t>reduce the risk of vertebral and hip fractures in women</w:t>
      </w:r>
      <w:r w:rsidR="00F03E41" w:rsidRPr="00E31953">
        <w:t xml:space="preserve">, and smoking cessation advice should be offered </w:t>
      </w:r>
      <w:r w:rsidR="00C97259" w:rsidRPr="00E31953">
        <w:t xml:space="preserve">to </w:t>
      </w:r>
      <w:r w:rsidR="00F03E41" w:rsidRPr="00E31953">
        <w:t xml:space="preserve">patients at risk </w:t>
      </w:r>
      <w:sdt>
        <w:sdtPr>
          <w:rPr>
            <w:color w:val="000000"/>
          </w:rPr>
          <w:tag w:val="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"/>
          <w:id w:val="-1550604913"/>
          <w:placeholder>
            <w:docPart w:val="DefaultPlaceholder_-1854013440"/>
          </w:placeholder>
        </w:sdtPr>
        <w:sdtEndPr/>
        <w:sdtContent>
          <w:r w:rsidR="00E36DC6" w:rsidRPr="00E31953">
            <w:rPr>
              <w:color w:val="000000"/>
            </w:rPr>
            <w:fldChar w:fldCharType="begin">
              <w:fldData xml:space="preserve">PEVuZE5vdGU+PENpdGU+PEF1dGhvcj5UaG9yaW48L0F1dGhvcj48WWVhcj4yMDE2PC9ZZWFyPjxS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</w:fldData>
            </w:fldChar>
          </w:r>
          <w:r w:rsidR="00131C0F" w:rsidRPr="00E31953">
            <w:rPr>
              <w:color w:val="000000"/>
            </w:rPr>
            <w:instrText xml:space="preserve"> ADDIN EN.CITE </w:instrText>
          </w:r>
          <w:r w:rsidR="00131C0F" w:rsidRPr="00E31953">
            <w:rPr>
              <w:color w:val="000000"/>
            </w:rPr>
            <w:fldChar w:fldCharType="begin">
              <w:fldData xml:space="preserve">PEVuZE5vdGU+PENpdGU+PEF1dGhvcj5UaG9yaW48L0F1dGhvcj48WWVhcj4yMDE2PC9ZZWFyPjxS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</w:fldData>
            </w:fldChar>
          </w:r>
          <w:r w:rsidR="00131C0F" w:rsidRPr="00E31953">
            <w:rPr>
              <w:color w:val="000000"/>
            </w:rPr>
            <w:instrText xml:space="preserve"> ADDIN EN.CITE.DATA </w:instrText>
          </w:r>
          <w:r w:rsidR="00131C0F" w:rsidRPr="00E31953">
            <w:rPr>
              <w:color w:val="000000"/>
            </w:rPr>
          </w:r>
          <w:r w:rsidR="00131C0F" w:rsidRPr="00E31953">
            <w:rPr>
              <w:color w:val="000000"/>
            </w:rPr>
            <w:fldChar w:fldCharType="end"/>
          </w:r>
          <w:r w:rsidR="00E36DC6" w:rsidRPr="00E31953">
            <w:rPr>
              <w:color w:val="000000"/>
            </w:rPr>
          </w:r>
          <w:r w:rsidR="00E36DC6" w:rsidRPr="00E31953">
            <w:rPr>
              <w:color w:val="000000"/>
            </w:rPr>
            <w:fldChar w:fldCharType="separate"/>
          </w:r>
          <w:r w:rsidR="00131C0F" w:rsidRPr="007248E9">
            <w:rPr>
              <w:color w:val="000000"/>
              <w:vertAlign w:val="superscript"/>
            </w:rPr>
            <w:t>79, 80</w:t>
          </w:r>
          <w:r w:rsidR="00E36DC6" w:rsidRPr="00E31953">
            <w:rPr>
              <w:color w:val="000000"/>
            </w:rPr>
            <w:fldChar w:fldCharType="end"/>
          </w:r>
        </w:sdtContent>
      </w:sdt>
      <w:r w:rsidRPr="00E31953">
        <w:t>. National guidelines recommend alcohol intake is limited to ≤ 2 units/day, as</w:t>
      </w:r>
      <w:r w:rsidR="00C97259" w:rsidRPr="00E31953">
        <w:t>,</w:t>
      </w:r>
      <w:r w:rsidRPr="00E31953">
        <w:t xml:space="preserve"> </w:t>
      </w:r>
      <w:r w:rsidR="00F03E41" w:rsidRPr="00E31953">
        <w:t xml:space="preserve">in adults with </w:t>
      </w:r>
      <w:r w:rsidRPr="00E31953">
        <w:t>previous alcohol dependence, BMD is significantly lower, but improves following 3-4 years of abstinence</w:t>
      </w:r>
      <w:r w:rsidR="00923707" w:rsidRPr="00E31953">
        <w:t xml:space="preserve"> </w:t>
      </w:r>
      <w:sdt>
        <w:sdtPr>
          <w:rPr>
            <w:color w:val="000000"/>
          </w:rPr>
          <w:tag w:val="MENDELEY_CITATION_v3_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"/>
          <w:id w:val="-793601146"/>
          <w:placeholder>
            <w:docPart w:val="DefaultPlaceholder_-1854013440"/>
          </w:placeholder>
        </w:sdtPr>
        <w:sdtEndPr/>
        <w:sdtContent>
          <w:r w:rsidR="00E36DC6" w:rsidRPr="00E31953">
            <w:rPr>
              <w:color w:val="000000"/>
            </w:rPr>
            <w:fldChar w:fldCharType="begin">
              <w:fldData xml:space="preserve">PEVuZE5vdGU+PENpdGU+PEF1dGhvcj5Tb25nPC9BdXRob3I+PFllYXI+MjAxODwvWWVhcj48UmVj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</w:fldData>
            </w:fldChar>
          </w:r>
          <w:r w:rsidR="000A4D44">
            <w:rPr>
              <w:color w:val="000000"/>
            </w:rPr>
            <w:instrText xml:space="preserve"> ADDIN EN.CITE </w:instrText>
          </w:r>
          <w:r w:rsidR="000A4D44">
            <w:rPr>
              <w:color w:val="000000"/>
            </w:rPr>
            <w:fldChar w:fldCharType="begin">
              <w:fldData xml:space="preserve">PEVuZE5vdGU+PENpdGU+PEF1dGhvcj5Tb25nPC9BdXRob3I+PFllYXI+MjAxODwvWWVhcj48UmVj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</w:fldData>
            </w:fldChar>
          </w:r>
          <w:r w:rsidR="000A4D44">
            <w:rPr>
              <w:color w:val="000000"/>
            </w:rPr>
            <w:instrText xml:space="preserve"> ADDIN EN.CITE.DATA </w:instrText>
          </w:r>
          <w:r w:rsidR="000A4D44">
            <w:rPr>
              <w:color w:val="000000"/>
            </w:rPr>
          </w:r>
          <w:r w:rsidR="000A4D44">
            <w:rPr>
              <w:color w:val="000000"/>
            </w:rPr>
            <w:fldChar w:fldCharType="end"/>
          </w:r>
          <w:r w:rsidR="00E36DC6" w:rsidRPr="00E31953">
            <w:rPr>
              <w:color w:val="000000"/>
            </w:rPr>
          </w:r>
          <w:r w:rsidR="00E36DC6" w:rsidRPr="00E31953">
            <w:rPr>
              <w:color w:val="000000"/>
            </w:rPr>
            <w:fldChar w:fldCharType="separate"/>
          </w:r>
          <w:r w:rsidR="00131C0F" w:rsidRPr="000A4D44">
            <w:rPr>
              <w:noProof/>
              <w:color w:val="000000"/>
              <w:vertAlign w:val="superscript"/>
            </w:rPr>
            <w:t>81, 82</w:t>
          </w:r>
          <w:r w:rsidR="00E36DC6" w:rsidRPr="00E31953">
            <w:rPr>
              <w:color w:val="000000"/>
            </w:rPr>
            <w:fldChar w:fldCharType="end"/>
          </w:r>
        </w:sdtContent>
      </w:sdt>
      <w:r w:rsidRPr="00E31953">
        <w:t xml:space="preserve">. </w:t>
      </w:r>
    </w:p>
    <w:p w14:paraId="6546C94F" w14:textId="227F409F" w:rsidR="003245D7" w:rsidRPr="00E31953" w:rsidRDefault="003245D7" w:rsidP="00F75B86">
      <w:pPr>
        <w:pStyle w:val="Heading2"/>
        <w:rPr>
          <w:b w:val="0"/>
        </w:rPr>
      </w:pPr>
      <w:bookmarkStart w:id="6" w:name="_Ref195794757"/>
      <w:r w:rsidRPr="00E31953">
        <w:t>Pharmacologic</w:t>
      </w:r>
      <w:r w:rsidR="00BF1B6B" w:rsidRPr="00E31953">
        <w:t>al approaches</w:t>
      </w:r>
      <w:bookmarkEnd w:id="6"/>
      <w:r w:rsidR="00D67F7E" w:rsidRPr="00E31953">
        <w:t xml:space="preserve"> (Table 4)</w:t>
      </w:r>
    </w:p>
    <w:p w14:paraId="4F3173D1" w14:textId="77777777" w:rsidR="00BF1B6B" w:rsidRPr="00E31953" w:rsidRDefault="00BF1B6B" w:rsidP="00D45B94">
      <w:pPr>
        <w:pStyle w:val="Heading3"/>
      </w:pPr>
      <w:r w:rsidRPr="00E31953">
        <w:t>Bisphosphonates</w:t>
      </w:r>
    </w:p>
    <w:p w14:paraId="3734F83C" w14:textId="08B6A01A" w:rsidR="00BF1B6B" w:rsidRPr="00E31953" w:rsidRDefault="00BF1B6B" w:rsidP="00F75B86">
      <w:r w:rsidRPr="00E31953">
        <w:t>Bisphosphonates are synthetic analogues of the naturally occurring compound pyrophosphate and bind strongly to hydroxyapatite</w:t>
      </w:r>
      <w:r w:rsidR="002D5600" w:rsidRPr="00E31953">
        <w:t xml:space="preserve"> (the crystalline component of bone tissue)</w:t>
      </w:r>
      <w:r w:rsidRPr="00E31953">
        <w:t>, inhibiting bone resorption by inactivating osteoclasts</w:t>
      </w:r>
      <w:r w:rsidR="00E36DC6" w:rsidRPr="00E31953">
        <w:t xml:space="preserve"> </w:t>
      </w:r>
      <w:r w:rsidR="00192718" w:rsidRPr="00E31953">
        <w:fldChar w:fldCharType="begin"/>
      </w:r>
      <w:r w:rsidR="00131C0F" w:rsidRPr="00E31953">
        <w:instrText xml:space="preserve"> ADDIN EN.CITE &lt;EndNote&gt;&lt;Cite&gt;&lt;Author&gt;Elizabeth M Curtis &lt;/Author&gt;&lt;Year&gt;2016&lt;/Year&gt;&lt;RecNum&gt;9&lt;/RecNum&gt;&lt;DisplayText&gt;&lt;style face="superscript"&gt;83&lt;/style&gt;&lt;/DisplayText&gt;&lt;record&gt;&lt;rec-number&gt;9&lt;/rec-number&gt;&lt;foreign-keys&gt;&lt;key app="EN" db-id="wawfz9t02vxxp1e9rd7pffsrtrvx9ax9s02a" timestamp="1736526020"&gt;9&lt;/key&gt;&lt;/foreign-keys&gt;&lt;ref-type name="Journal Article"&gt;17&lt;/ref-type&gt;&lt;contributors&gt;&lt;authors&gt;&lt;author&gt;Elizabeth M Curtis , A Rebecca J Moon , B Elaine M Dennison, C Nicholas C Harvey D and Cyrus Cooper E&lt;/author&gt;&lt;/authors&gt;&lt;/contributors&gt;&lt;titles&gt;&lt;title&gt;Recent advances in the pathogenesis and treatment&amp;#xD;of osteoporosis&lt;/title&gt;&lt;secondary-title&gt;Clinical Medicine&lt;/secondary-title&gt;&lt;/titles&gt;&lt;periodical&gt;&lt;full-title&gt;Clinical Medicine&lt;/full-title&gt;&lt;/periodical&gt;&lt;pages&gt;360-4&lt;/pages&gt;&lt;volume&gt;16&lt;/volume&gt;&lt;number&gt;4&lt;/number&gt;&lt;dates&gt;&lt;year&gt;2016&lt;/year&gt;&lt;/dates&gt;&lt;urls&gt;&lt;/urls&gt;&lt;custom2&gt;PMC4876921&lt;/custom2&gt;&lt;electronic-resource-num&gt;10.7861/clinmedicine.15-6-s92&lt;/electronic-resource-num&gt;&lt;/record&gt;&lt;/Cite&gt;&lt;/EndNote&gt;</w:instrText>
      </w:r>
      <w:r w:rsidR="00192718" w:rsidRPr="00E31953">
        <w:fldChar w:fldCharType="separate"/>
      </w:r>
      <w:r w:rsidR="00131C0F" w:rsidRPr="007248E9">
        <w:rPr>
          <w:vertAlign w:val="superscript"/>
        </w:rPr>
        <w:t>83</w:t>
      </w:r>
      <w:r w:rsidR="00192718" w:rsidRPr="00E31953">
        <w:fldChar w:fldCharType="end"/>
      </w:r>
      <w:r w:rsidR="00BA614A" w:rsidRPr="00E31953">
        <w:t xml:space="preserve">. </w:t>
      </w:r>
      <w:r w:rsidRPr="00E31953">
        <w:t xml:space="preserve">The </w:t>
      </w:r>
      <w:proofErr w:type="gramStart"/>
      <w:r w:rsidRPr="00E31953">
        <w:t>most commonly prescribed</w:t>
      </w:r>
      <w:proofErr w:type="gramEnd"/>
      <w:r w:rsidRPr="00E31953">
        <w:t xml:space="preserve"> oral bisphosphonate is alendronate. </w:t>
      </w:r>
      <w:r w:rsidR="00C111E9" w:rsidRPr="00E31953">
        <w:t>Upper GI side effects are uncommon i</w:t>
      </w:r>
      <w:r w:rsidRPr="00E31953">
        <w:t xml:space="preserve">f taken </w:t>
      </w:r>
      <w:r w:rsidR="001D46EE" w:rsidRPr="00E31953">
        <w:t xml:space="preserve">as advised </w:t>
      </w:r>
      <w:r w:rsidRPr="00E31953">
        <w:t xml:space="preserve">(in the morning with a glass of water, 45 minutes before food, drink or other medications and remaining </w:t>
      </w:r>
      <w:r w:rsidR="00FD7FA5" w:rsidRPr="00E31953">
        <w:t xml:space="preserve">in an upright seated position (or standing) </w:t>
      </w:r>
      <w:r w:rsidRPr="00E31953">
        <w:t xml:space="preserve">for about 30-60 minutes after the dose). However, for those who are unable to tolerate oral bisphosphonates, or in whom they are contraindicated (for example </w:t>
      </w:r>
      <w:r w:rsidR="00677F54" w:rsidRPr="00E31953">
        <w:t xml:space="preserve">inability to sit upright, achalasia, oesophageal stricture, </w:t>
      </w:r>
      <w:proofErr w:type="gramStart"/>
      <w:r w:rsidRPr="00E31953">
        <w:t>malabsorption</w:t>
      </w:r>
      <w:proofErr w:type="gramEnd"/>
      <w:r w:rsidRPr="00E31953">
        <w:t xml:space="preserve"> or dysphagia), then an intravenous</w:t>
      </w:r>
      <w:r w:rsidR="00FD7FA5" w:rsidRPr="00E31953">
        <w:t xml:space="preserve"> (IV)</w:t>
      </w:r>
      <w:r w:rsidRPr="00E31953">
        <w:t xml:space="preserve"> bisphosphonate, such as zoledronate (given yearly in a dose of 5mg by infusion over a </w:t>
      </w:r>
      <w:r w:rsidRPr="00E31953">
        <w:lastRenderedPageBreak/>
        <w:t xml:space="preserve">minimum of 15 minutes) is an alternative. </w:t>
      </w:r>
      <w:r w:rsidR="0098683A" w:rsidRPr="00E31953">
        <w:t>A common regimen is a 5 mg dose annually for 3 years, followed by subsequent doses guided by bone turnover markers, if available, and bone density scanning.</w:t>
      </w:r>
      <w:r w:rsidR="00F60326" w:rsidRPr="00E31953">
        <w:t xml:space="preserve"> Serum calcium, </w:t>
      </w:r>
      <w:r w:rsidR="00D03A8F" w:rsidRPr="00E31953">
        <w:t>v</w:t>
      </w:r>
      <w:r w:rsidR="00F60326" w:rsidRPr="00E31953">
        <w:t>itamin D levels and renal function should be monitored at baseline and annually before initiating and before each</w:t>
      </w:r>
      <w:r w:rsidR="00D03A8F" w:rsidRPr="00E31953">
        <w:t xml:space="preserve"> dose </w:t>
      </w:r>
      <w:r w:rsidR="00F60326" w:rsidRPr="00E31953">
        <w:t xml:space="preserve">of </w:t>
      </w:r>
      <w:r w:rsidR="00FD7FA5" w:rsidRPr="00E31953">
        <w:t xml:space="preserve">IV </w:t>
      </w:r>
      <w:r w:rsidR="00D03A8F" w:rsidRPr="00E31953">
        <w:t>b</w:t>
      </w:r>
      <w:r w:rsidR="00F60326" w:rsidRPr="00E31953">
        <w:t xml:space="preserve">isphosphonate. </w:t>
      </w:r>
      <w:r w:rsidR="0098683A" w:rsidRPr="00E31953">
        <w:t xml:space="preserve"> </w:t>
      </w:r>
    </w:p>
    <w:p w14:paraId="0623F170" w14:textId="77777777" w:rsidR="00BF1B6B" w:rsidRPr="00E31953" w:rsidRDefault="00BF1B6B" w:rsidP="00D45B94">
      <w:pPr>
        <w:pStyle w:val="Heading3"/>
      </w:pPr>
      <w:r w:rsidRPr="00E31953">
        <w:t>Denosumab</w:t>
      </w:r>
    </w:p>
    <w:p w14:paraId="2BF20EC9" w14:textId="3923D171" w:rsidR="00BF1B6B" w:rsidRPr="00E31953" w:rsidRDefault="00BF1B6B" w:rsidP="00F75B86">
      <w:r w:rsidRPr="00E31953">
        <w:t>Denosumab, a fully humanised antibody to receptor activator of nuclear factor kappa B ligand (RANKL) is a newer antiresorptive agent</w:t>
      </w:r>
      <w:r w:rsidR="00192718" w:rsidRPr="00E31953">
        <w:t xml:space="preserve"> </w:t>
      </w:r>
      <w:r w:rsidR="00192718" w:rsidRPr="00E31953">
        <w:fldChar w:fldCharType="begin"/>
      </w:r>
      <w:r w:rsidR="00131C0F" w:rsidRPr="00E31953">
        <w:instrText xml:space="preserve"> ADDIN EN.CITE &lt;EndNote&gt;&lt;Cite&gt;&lt;Author&gt;Elizabeth M Curtis &lt;/Author&gt;&lt;Year&gt;2016&lt;/Year&gt;&lt;RecNum&gt;9&lt;/RecNum&gt;&lt;DisplayText&gt;&lt;style face="superscript"&gt;83&lt;/style&gt;&lt;/DisplayText&gt;&lt;record&gt;&lt;rec-number&gt;9&lt;/rec-number&gt;&lt;foreign-keys&gt;&lt;key app="EN" db-id="wawfz9t02vxxp1e9rd7pffsrtrvx9ax9s02a" timestamp="1736526020"&gt;9&lt;/key&gt;&lt;/foreign-keys&gt;&lt;ref-type name="Journal Article"&gt;17&lt;/ref-type&gt;&lt;contributors&gt;&lt;authors&gt;&lt;author&gt;Elizabeth M Curtis , A Rebecca J Moon , B Elaine M Dennison, C Nicholas C Harvey D and Cyrus Cooper E&lt;/author&gt;&lt;/authors&gt;&lt;/contributors&gt;&lt;titles&gt;&lt;title&gt;Recent advances in the pathogenesis and treatment&amp;#xD;of osteoporosis&lt;/title&gt;&lt;secondary-title&gt;Clinical Medicine&lt;/secondary-title&gt;&lt;/titles&gt;&lt;periodical&gt;&lt;full-title&gt;Clinical Medicine&lt;/full-title&gt;&lt;/periodical&gt;&lt;pages&gt;360-4&lt;/pages&gt;&lt;volume&gt;16&lt;/volume&gt;&lt;number&gt;4&lt;/number&gt;&lt;dates&gt;&lt;year&gt;2016&lt;/year&gt;&lt;/dates&gt;&lt;urls&gt;&lt;/urls&gt;&lt;custom2&gt;PMC4876921&lt;/custom2&gt;&lt;electronic-resource-num&gt;10.7861/clinmedicine.15-6-s92&lt;/electronic-resource-num&gt;&lt;/record&gt;&lt;/Cite&gt;&lt;/EndNote&gt;</w:instrText>
      </w:r>
      <w:r w:rsidR="00192718" w:rsidRPr="00E31953">
        <w:fldChar w:fldCharType="separate"/>
      </w:r>
      <w:r w:rsidR="00131C0F" w:rsidRPr="007248E9">
        <w:rPr>
          <w:vertAlign w:val="superscript"/>
        </w:rPr>
        <w:t>83</w:t>
      </w:r>
      <w:r w:rsidR="00192718" w:rsidRPr="00E31953">
        <w:fldChar w:fldCharType="end"/>
      </w:r>
      <w:r w:rsidRPr="00E31953">
        <w:t xml:space="preserve">. RANKL, secreted by osteoblasts, is a major activator of osteoclastic bone resorption and mimics the action of osteoprotegerin (OPG). It is administered as a subcutaneous injection once every six months and its efficacy has been demonstrated in patients with renal impairment, although due consideration should be given to the possibility of underlying renal bone disease in CKD 4-5. </w:t>
      </w:r>
      <w:r w:rsidR="00540CC8" w:rsidRPr="00E31953">
        <w:t>Symptomatic h</w:t>
      </w:r>
      <w:r w:rsidRPr="00E31953">
        <w:t xml:space="preserve">ypocalcaemia </w:t>
      </w:r>
      <w:r w:rsidR="00540CC8" w:rsidRPr="00E31953">
        <w:t>may rarely occur</w:t>
      </w:r>
      <w:r w:rsidRPr="00E31953">
        <w:t xml:space="preserve">, particularly if the patient is vitamin D deficient, or has renal impairment. </w:t>
      </w:r>
      <w:r w:rsidR="007903EC" w:rsidRPr="00E31953">
        <w:t xml:space="preserve">Importantly, when </w:t>
      </w:r>
      <w:r w:rsidR="000B15EF" w:rsidRPr="00E31953">
        <w:t>d</w:t>
      </w:r>
      <w:r w:rsidR="007903EC" w:rsidRPr="00E31953">
        <w:t>enosumab is stopped, particularly after more than a few doses, there is a risk of rapid bone loss, which</w:t>
      </w:r>
      <w:r w:rsidR="00856FD5" w:rsidRPr="00E31953">
        <w:t>,</w:t>
      </w:r>
      <w:r w:rsidR="007903EC" w:rsidRPr="00E31953">
        <w:t xml:space="preserve"> very rarely</w:t>
      </w:r>
      <w:r w:rsidR="00856FD5" w:rsidRPr="00E31953">
        <w:t>,</w:t>
      </w:r>
      <w:r w:rsidR="007903EC" w:rsidRPr="00E31953">
        <w:t xml:space="preserve"> results in multiple vertebral fractures</w:t>
      </w:r>
      <w:r w:rsidR="00701B6F" w:rsidRPr="00E31953">
        <w:t xml:space="preserve"> </w:t>
      </w:r>
      <w:r w:rsidR="00701B6F" w:rsidRPr="00E31953">
        <w:fldChar w:fldCharType="begin"/>
      </w:r>
      <w:r w:rsidR="00131C0F" w:rsidRPr="00E31953">
        <w:instrText xml:space="preserve"> ADDIN EN.CITE &lt;EndNote&gt;&lt;Cite&gt;&lt;Author&gt;Steven R Cummings&lt;/Author&gt;&lt;Year&gt;2018&lt;/Year&gt;&lt;RecNum&gt;366&lt;/RecNum&gt;&lt;DisplayText&gt;&lt;style face="superscript"&gt;84&lt;/style&gt;&lt;/DisplayText&gt;&lt;record&gt;&lt;rec-number&gt;366&lt;/rec-number&gt;&lt;foreign-keys&gt;&lt;key app="EN" db-id="wawfz9t02vxxp1e9rd7pffsrtrvx9ax9s02a" timestamp="1738581812"&gt;366&lt;/key&gt;&lt;/foreign-keys&gt;&lt;ref-type name="Journal Article"&gt;17&lt;/ref-type&gt;&lt;contributors&gt;&lt;authors&gt;&lt;author&gt;Steven R Cummings,1 Serge Ferrari,2 Richard Eastell,3 Nigel Gilchrist,4 Jens-Erik Beck Jensen,5 Michael McClung,6 Christian Roux,7 Ove T€orring,8 Ivo Valter,9 Andrea T Wang,10&lt;/author&gt;&lt;author&gt;and Jacques P Brown11&lt;/author&gt;&lt;/authors&gt;&lt;/contributors&gt;&lt;titles&gt;&lt;title&gt;Vertebral Fractures After Discontinuation of Denosumab: A Post Hoc Analysis of the Randomized Placebo-Controlled FREEDOM Trial and Its Extension&lt;/title&gt;&lt;secondary-title&gt;JBMR &lt;/secondary-title&gt;&lt;/titles&gt;&lt;pages&gt;190-198&lt;/pages&gt;&lt;volume&gt;33&lt;/volume&gt;&lt;dates&gt;&lt;year&gt;2018&lt;/year&gt;&lt;/dates&gt;&lt;urls&gt;&lt;/urls&gt;&lt;electronic-resource-num&gt;10.1002/jbmr.3337&lt;/electronic-resource-num&gt;&lt;/record&gt;&lt;/Cite&gt;&lt;/EndNote&gt;</w:instrText>
      </w:r>
      <w:r w:rsidR="00701B6F" w:rsidRPr="00E31953">
        <w:fldChar w:fldCharType="separate"/>
      </w:r>
      <w:r w:rsidR="00131C0F" w:rsidRPr="007248E9">
        <w:rPr>
          <w:vertAlign w:val="superscript"/>
        </w:rPr>
        <w:t>84</w:t>
      </w:r>
      <w:r w:rsidR="00701B6F" w:rsidRPr="00E31953">
        <w:fldChar w:fldCharType="end"/>
      </w:r>
      <w:r w:rsidR="007903EC" w:rsidRPr="00E31953">
        <w:t xml:space="preserve">. </w:t>
      </w:r>
      <w:r w:rsidR="00F60326" w:rsidRPr="00E31953">
        <w:t xml:space="preserve">It is essential that the dosing frequency of every six months plus or minus two weeks is maintained. </w:t>
      </w:r>
      <w:r w:rsidR="007903EC" w:rsidRPr="00E31953">
        <w:t>Denosumab is therefore often most appropriately used in older patients where it can be continued lifelong (</w:t>
      </w:r>
      <w:proofErr w:type="gramStart"/>
      <w:r w:rsidR="007903EC" w:rsidRPr="00E31953">
        <w:t>e.g.</w:t>
      </w:r>
      <w:proofErr w:type="gramEnd"/>
      <w:r w:rsidR="007903EC" w:rsidRPr="00E31953">
        <w:t xml:space="preserve"> 10 years or more</w:t>
      </w:r>
      <w:r w:rsidR="00116238">
        <w:t>, without a strict requirement to stop at 10 years</w:t>
      </w:r>
      <w:r w:rsidR="007903EC" w:rsidRPr="00E31953">
        <w:t>). If it does need to be stopped, then this should be undertaken under the advice of a metabolic bone clinic, most often covered with 2 doses of zoledronate 6 months apart</w:t>
      </w:r>
      <w:r w:rsidR="00192718" w:rsidRPr="00E31953">
        <w:t xml:space="preserve"> </w:t>
      </w:r>
      <w:r w:rsidR="007946B3" w:rsidRPr="00E31953">
        <w:fldChar w:fldCharType="begin">
          <w:fldData xml:space="preserve">PEVuZE5vdGU+PENpdGU+PEF1dGhvcj5Uc291cmRpPC9BdXRob3I+PFllYXI+MjAyMDwvWWVhcj48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</w:fldData>
        </w:fldChar>
      </w:r>
      <w:r w:rsidR="00131C0F" w:rsidRPr="00E31953">
        <w:instrText xml:space="preserve"> ADDIN EN.CITE </w:instrText>
      </w:r>
      <w:r w:rsidR="00131C0F" w:rsidRPr="00E31953">
        <w:fldChar w:fldCharType="begin">
          <w:fldData xml:space="preserve">PEVuZE5vdGU+PENpdGU+PEF1dGhvcj5Uc291cmRpPC9BdXRob3I+PFllYXI+MjAyMDwvWWVhcj48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</w:fldData>
        </w:fldChar>
      </w:r>
      <w:r w:rsidR="00131C0F" w:rsidRPr="00E31953">
        <w:instrText xml:space="preserve"> ADDIN EN.CITE.DATA </w:instrText>
      </w:r>
      <w:r w:rsidR="00131C0F" w:rsidRPr="00E31953">
        <w:fldChar w:fldCharType="end"/>
      </w:r>
      <w:r w:rsidR="007946B3" w:rsidRPr="00E31953">
        <w:fldChar w:fldCharType="separate"/>
      </w:r>
      <w:r w:rsidR="00131C0F" w:rsidRPr="007248E9">
        <w:rPr>
          <w:vertAlign w:val="superscript"/>
        </w:rPr>
        <w:t>85</w:t>
      </w:r>
      <w:r w:rsidR="007946B3" w:rsidRPr="00E31953">
        <w:fldChar w:fldCharType="end"/>
      </w:r>
      <w:r w:rsidR="007903EC" w:rsidRPr="00E31953">
        <w:t>.</w:t>
      </w:r>
      <w:r w:rsidR="00856FD5" w:rsidRPr="00E31953">
        <w:t xml:space="preserve"> As for parenteral bisphosphonates, serum calcium, vitamin D levels and renal function should be checked before each dose.</w:t>
      </w:r>
      <w:r w:rsidR="00F60326" w:rsidRPr="00E31953">
        <w:t xml:space="preserve"> </w:t>
      </w:r>
      <w:r w:rsidR="00DC10E0" w:rsidRPr="00E31953">
        <w:t>While denosumab may be used in severe renal impairment, it should be used with care because of the risk of profound hypocalcaemia.</w:t>
      </w:r>
    </w:p>
    <w:p w14:paraId="57B8FC58" w14:textId="77777777" w:rsidR="00BF1B6B" w:rsidRPr="00E31953" w:rsidRDefault="00BF1B6B" w:rsidP="00D45B94">
      <w:pPr>
        <w:pStyle w:val="Heading3"/>
      </w:pPr>
      <w:r w:rsidRPr="00E31953">
        <w:t>Selective Oestrogen Receptor Modulators (SERMs) – Raloxifene</w:t>
      </w:r>
    </w:p>
    <w:p w14:paraId="6EB58FD0" w14:textId="6343E5DE" w:rsidR="00BF1B6B" w:rsidRPr="00E31953" w:rsidRDefault="00BF1B6B" w:rsidP="00F75B86">
      <w:r w:rsidRPr="00E31953">
        <w:t xml:space="preserve">Raloxifene is a selective oestrogen receptor modulator that has antiresorptive estrogenic effects on the skeleton without the unwanted risks of </w:t>
      </w:r>
      <w:proofErr w:type="spellStart"/>
      <w:r w:rsidRPr="00E31953">
        <w:t>estrogen</w:t>
      </w:r>
      <w:proofErr w:type="spellEnd"/>
      <w:r w:rsidRPr="00E31953">
        <w:t xml:space="preserve"> in the breast</w:t>
      </w:r>
      <w:r w:rsidR="00192718" w:rsidRPr="00E31953">
        <w:t xml:space="preserve"> </w:t>
      </w:r>
      <w:r w:rsidR="00192718" w:rsidRPr="00E31953">
        <w:fldChar w:fldCharType="begin"/>
      </w:r>
      <w:r w:rsidR="00131C0F" w:rsidRPr="00E31953">
        <w:instrText xml:space="preserve"> ADDIN EN.CITE &lt;EndNote&gt;&lt;Cite&gt;&lt;Author&gt;Elizabeth M Curtis &lt;/Author&gt;&lt;Year&gt;2016&lt;/Year&gt;&lt;RecNum&gt;9&lt;/RecNum&gt;&lt;DisplayText&gt;&lt;style face="superscript"&gt;83&lt;/style&gt;&lt;/DisplayText&gt;&lt;record&gt;&lt;rec-number&gt;9&lt;/rec-number&gt;&lt;foreign-keys&gt;&lt;key app="EN" db-id="wawfz9t02vxxp1e9rd7pffsrtrvx9ax9s02a" timestamp="1736526020"&gt;9&lt;/key&gt;&lt;/foreign-keys&gt;&lt;ref-type name="Journal Article"&gt;17&lt;/ref-type&gt;&lt;contributors&gt;&lt;authors&gt;&lt;author&gt;Elizabeth M Curtis , A Rebecca J Moon , B Elaine M Dennison, C Nicholas C Harvey D and Cyrus Cooper E&lt;/author&gt;&lt;/authors&gt;&lt;/contributors&gt;&lt;titles&gt;&lt;title&gt;Recent advances in the pathogenesis and treatment&amp;#xD;of osteoporosis&lt;/title&gt;&lt;secondary-title&gt;Clinical Medicine&lt;/secondary-title&gt;&lt;/titles&gt;&lt;periodical&gt;&lt;full-title&gt;Clinical Medicine&lt;/full-title&gt;&lt;/periodical&gt;&lt;pages&gt;360-4&lt;/pages&gt;&lt;volume&gt;16&lt;/volume&gt;&lt;number&gt;4&lt;/number&gt;&lt;dates&gt;&lt;year&gt;2016&lt;/year&gt;&lt;/dates&gt;&lt;urls&gt;&lt;/urls&gt;&lt;custom2&gt;PMC4876921&lt;/custom2&gt;&lt;electronic-resource-num&gt;10.7861/clinmedicine.15-6-s92&lt;/electronic-resource-num&gt;&lt;/record&gt;&lt;/Cite&gt;&lt;/EndNote&gt;</w:instrText>
      </w:r>
      <w:r w:rsidR="00192718" w:rsidRPr="00E31953">
        <w:fldChar w:fldCharType="separate"/>
      </w:r>
      <w:r w:rsidR="00131C0F" w:rsidRPr="007248E9">
        <w:rPr>
          <w:vertAlign w:val="superscript"/>
        </w:rPr>
        <w:t>83</w:t>
      </w:r>
      <w:r w:rsidR="00192718" w:rsidRPr="00E31953">
        <w:fldChar w:fldCharType="end"/>
      </w:r>
      <w:r w:rsidR="00BA614A" w:rsidRPr="00E31953">
        <w:t xml:space="preserve">. </w:t>
      </w:r>
      <w:r w:rsidRPr="00E31953">
        <w:t xml:space="preserve">Its use is also associated with a significant decrease in the risk of breast cancer. It has been shown to be effective in preventing post-menopausal bone loss and in preventing vertebral fractures. However there is </w:t>
      </w:r>
      <w:r w:rsidR="0033046F" w:rsidRPr="00E31953">
        <w:t xml:space="preserve">little </w:t>
      </w:r>
      <w:r w:rsidRPr="00E31953">
        <w:t>evidence that raloxifene prevents hip or non-vertebral fractures</w:t>
      </w:r>
      <w:r w:rsidR="00F04F35" w:rsidRPr="00E31953">
        <w:t xml:space="preserve"> </w:t>
      </w:r>
      <w:r w:rsidR="00F04F35" w:rsidRPr="00E31953">
        <w:fldChar w:fldCharType="begin"/>
      </w:r>
      <w:r w:rsidR="00131C0F" w:rsidRPr="00E31953">
        <w:instrText xml:space="preserve"> ADDIN EN.CITE &lt;EndNote&gt;&lt;Cite&gt;&lt;Author&gt;Ettinger&lt;/Author&gt;&lt;Year&gt;1999/08/18&lt;/Year&gt;&lt;RecNum&gt;364&lt;/RecNum&gt;&lt;DisplayText&gt;&lt;style face="superscript"&gt;86&lt;/style&gt;&lt;/DisplayText&gt;&lt;record&gt;&lt;rec-number&gt;364&lt;/rec-number&gt;&lt;foreign-keys&gt;&lt;key app="EN" db-id="wawfz9t02vxxp1e9rd7pffsrtrvx9ax9s02a" timestamp="1736710355" guid="0e5194fa-4069-48e0-81a4-a924c950b2bb"&gt;364&lt;/key&gt;&lt;/foreign-keys&gt;&lt;ref-type name="Journal Article"&gt;17&lt;/ref-type&gt;&lt;contributors&gt;&lt;authors&gt;&lt;author&gt;Bruce Ettinger&lt;/author&gt;&lt;author&gt;Dennis M. Black&lt;/author&gt;&lt;author&gt;Bruce H. Mitlak&lt;/author&gt;&lt;author&gt;Ronald K. Knickerbocker&lt;/author&gt;&lt;author&gt;Thomas Nickelsen&lt;/author&gt;&lt;author&gt;Harry K. Genant&lt;/author&gt;&lt;author&gt;Claus Christiansen&lt;/author&gt;&lt;author&gt;Pierre D. Delmas&lt;/author&gt;&lt;author&gt;Jose R. Zanchetta&lt;/author&gt;&lt;author&gt;Jacob Stakkestad&lt;/author&gt;&lt;author&gt;Claus C. Glüer&lt;/author&gt;&lt;author&gt;Kathryn Krueger&lt;/author&gt;&lt;author&gt;Fredric J. Cohen&lt;/author&gt;&lt;author&gt;Stephen Eckert&lt;/author&gt;&lt;author&gt;Kristine E. Ensrud&lt;/author&gt;&lt;author&gt;Louis V. Avioli&lt;/author&gt;&lt;author&gt;Paul Lips&lt;/author&gt;&lt;author&gt;Steven R. Cummings&lt;/author&gt;&lt;author&gt;for the Multiple Outcomes of Raloxifene Evaluation (MORE) Investigators, for the Multiple Outcomes of Raloxifene Evaluation (MORE) Investigators&lt;/author&gt;&lt;/authors&gt;&lt;/contributors&gt;&lt;titles&gt;&lt;title&gt;Reduction of Vertebral Fracture Risk in Postmenopausal Women With Osteoporosis Treated With Raloxifene&lt;/title&gt;&lt;secondary-title&gt;JAMA&lt;/secondary-title&gt;&lt;/titles&gt;&lt;periodical&gt;&lt;full-title&gt;JAMA&lt;/full-title&gt;&lt;/periodical&gt;&lt;volume&gt;282&lt;/volume&gt;&lt;number&gt;7&lt;/number&gt;&lt;dates&gt;&lt;year&gt;1999/08/18&lt;/year&gt;&lt;/dates&gt;&lt;isbn&gt;0098-7484&lt;/isbn&gt;&lt;urls&gt;&lt;related-urls&gt;&lt;url&gt;https://jamanetwork.com/journals/jama/fullarticle/191242&lt;/url&gt;&lt;/related-urls&gt;&lt;/urls&gt;&lt;electronic-resource-num&gt;10.1001/jama.282.7.637&lt;/electronic-resource-num&gt;&lt;/record&gt;&lt;/Cite&gt;&lt;/EndNote&gt;</w:instrText>
      </w:r>
      <w:r w:rsidR="00F04F35" w:rsidRPr="00E31953">
        <w:fldChar w:fldCharType="separate"/>
      </w:r>
      <w:r w:rsidR="00131C0F" w:rsidRPr="007248E9">
        <w:rPr>
          <w:vertAlign w:val="superscript"/>
        </w:rPr>
        <w:t>86</w:t>
      </w:r>
      <w:r w:rsidR="00F04F35" w:rsidRPr="00E31953">
        <w:fldChar w:fldCharType="end"/>
      </w:r>
      <w:r w:rsidR="00BA614A" w:rsidRPr="00E31953">
        <w:t>.</w:t>
      </w:r>
      <w:r w:rsidRPr="00E31953">
        <w:t xml:space="preserve"> Adverse effects include leg oedema, cramps, hot flushes and a two to threefold increase in the risk of venous thromboembolism. </w:t>
      </w:r>
    </w:p>
    <w:p w14:paraId="4C05481A" w14:textId="77777777" w:rsidR="00D54F4B" w:rsidRPr="00E31953" w:rsidRDefault="00D54F4B" w:rsidP="00D45B94">
      <w:pPr>
        <w:pStyle w:val="Heading3"/>
      </w:pPr>
      <w:r w:rsidRPr="00E31953">
        <w:t>Hormone replacement therapy/menopausal hormone therapy</w:t>
      </w:r>
    </w:p>
    <w:p w14:paraId="7AE08298" w14:textId="1515322B" w:rsidR="00D54F4B" w:rsidRPr="00E31953" w:rsidRDefault="00D54F4B" w:rsidP="00F75B86">
      <w:r w:rsidRPr="00E31953">
        <w:t>The evidential landscape regarding hormonal treatment in perimenopausal women has altered hugely in both directions over the last 50 years</w:t>
      </w:r>
      <w:r w:rsidR="00D72CD2" w:rsidRPr="00E31953">
        <w:t xml:space="preserve"> </w:t>
      </w:r>
      <w:r w:rsidR="00D72CD2" w:rsidRPr="00E31953">
        <w:fldChar w:fldCharType="begin">
          <w:fldData xml:space="preserve">PEVuZE5vdGU+PENpdGU+PEF1dGhvcj5Sb3plbmJlcmc8L0F1dGhvcj48WWVhcj4yMDIwPC9ZZWFy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</w:fldData>
        </w:fldChar>
      </w:r>
      <w:r w:rsidR="000A4D44">
        <w:instrText xml:space="preserve"> ADDIN EN.CITE </w:instrText>
      </w:r>
      <w:r w:rsidR="000A4D44">
        <w:fldChar w:fldCharType="begin">
          <w:fldData xml:space="preserve">PEVuZE5vdGU+PENpdGU+PEF1dGhvcj5Sb3plbmJlcmc8L0F1dGhvcj48WWVhcj4yMDIwPC9ZZWFy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</w:fldData>
        </w:fldChar>
      </w:r>
      <w:r w:rsidR="000A4D44">
        <w:instrText xml:space="preserve"> ADDIN EN.CITE.DATA </w:instrText>
      </w:r>
      <w:r w:rsidR="000A4D44">
        <w:fldChar w:fldCharType="end"/>
      </w:r>
      <w:r w:rsidR="00D72CD2" w:rsidRPr="00E31953">
        <w:fldChar w:fldCharType="separate"/>
      </w:r>
      <w:r w:rsidR="00131C0F" w:rsidRPr="000A4D44">
        <w:rPr>
          <w:noProof/>
          <w:vertAlign w:val="superscript"/>
        </w:rPr>
        <w:t>87</w:t>
      </w:r>
      <w:r w:rsidR="00D72CD2" w:rsidRPr="00E31953">
        <w:fldChar w:fldCharType="end"/>
      </w:r>
      <w:r w:rsidR="00BA614A" w:rsidRPr="00E31953">
        <w:t>.</w:t>
      </w:r>
      <w:r w:rsidR="00D96887" w:rsidRPr="00E31953">
        <w:t xml:space="preserve"> </w:t>
      </w:r>
      <w:r w:rsidRPr="00E31953">
        <w:t>The favourable effects of such treatment on women’s bone health, at least whilst</w:t>
      </w:r>
      <w:r w:rsidR="0033046F" w:rsidRPr="00E31953">
        <w:t xml:space="preserve"> using </w:t>
      </w:r>
      <w:r w:rsidRPr="00E31953">
        <w:t>the</w:t>
      </w:r>
      <w:r w:rsidR="0033046F" w:rsidRPr="00E31953">
        <w:t xml:space="preserve"> medication</w:t>
      </w:r>
      <w:r w:rsidRPr="00E31953">
        <w:t>, is demonstrated beyond doubt</w:t>
      </w:r>
      <w:r w:rsidR="0033046F" w:rsidRPr="00E31953">
        <w:t xml:space="preserve"> </w:t>
      </w:r>
      <w:r w:rsidR="0033046F" w:rsidRPr="00E31953">
        <w:fldChar w:fldCharType="begin">
          <w:fldData xml:space="preserve">PEVuZE5vdGU+PENpdGU+PEF1dGhvcj5Sb3plbmJlcmc8L0F1dGhvcj48WWVhcj4yMDIwPC9ZZWFy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</w:fldData>
        </w:fldChar>
      </w:r>
      <w:r w:rsidR="000A4D44">
        <w:instrText xml:space="preserve"> ADDIN EN.CITE </w:instrText>
      </w:r>
      <w:r w:rsidR="000A4D44">
        <w:fldChar w:fldCharType="begin">
          <w:fldData xml:space="preserve">PEVuZE5vdGU+PENpdGU+PEF1dGhvcj5Sb3plbmJlcmc8L0F1dGhvcj48WWVhcj4yMDIwPC9ZZWFy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</w:fldData>
        </w:fldChar>
      </w:r>
      <w:r w:rsidR="000A4D44">
        <w:instrText xml:space="preserve"> ADDIN EN.CITE.DATA </w:instrText>
      </w:r>
      <w:r w:rsidR="000A4D44">
        <w:fldChar w:fldCharType="end"/>
      </w:r>
      <w:r w:rsidR="0033046F" w:rsidRPr="00E31953">
        <w:fldChar w:fldCharType="separate"/>
      </w:r>
      <w:r w:rsidR="00131C0F" w:rsidRPr="000A4D44">
        <w:rPr>
          <w:noProof/>
          <w:vertAlign w:val="superscript"/>
        </w:rPr>
        <w:t>87</w:t>
      </w:r>
      <w:r w:rsidR="0033046F" w:rsidRPr="00E31953">
        <w:fldChar w:fldCharType="end"/>
      </w:r>
      <w:r w:rsidRPr="00E31953">
        <w:t xml:space="preserve">. </w:t>
      </w:r>
      <w:r w:rsidR="00DC10E0" w:rsidRPr="00E31953">
        <w:t>Women who have had a hysterectomy may use oestrogen alone, with a slightly more favourable safety profile than oestrogen and progestogen combination therapy, which is required for uterine protection otherwise.</w:t>
      </w:r>
      <w:r w:rsidR="004324B0" w:rsidRPr="00E31953">
        <w:fldChar w:fldCharType="begin">
          <w:fldData xml:space="preserve">PEVuZE5vdGU+PENpdGU+PEF1dGhvcj5Sb3plbmJlcmc8L0F1dGhvcj48WWVhcj4yMDIwPC9ZZWFy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</w:fldData>
        </w:fldChar>
      </w:r>
      <w:r w:rsidR="000A4D44">
        <w:instrText xml:space="preserve"> ADDIN EN.CITE </w:instrText>
      </w:r>
      <w:r w:rsidR="000A4D44">
        <w:fldChar w:fldCharType="begin">
          <w:fldData xml:space="preserve">PEVuZE5vdGU+PENpdGU+PEF1dGhvcj5Sb3plbmJlcmc8L0F1dGhvcj48WWVhcj4yMDIwPC9ZZWFy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</w:fldData>
        </w:fldChar>
      </w:r>
      <w:r w:rsidR="000A4D44">
        <w:instrText xml:space="preserve"> ADDIN EN.CITE.DATA </w:instrText>
      </w:r>
      <w:r w:rsidR="000A4D44">
        <w:fldChar w:fldCharType="end"/>
      </w:r>
      <w:r w:rsidR="004324B0" w:rsidRPr="00E31953">
        <w:fldChar w:fldCharType="separate"/>
      </w:r>
      <w:r w:rsidR="00131C0F" w:rsidRPr="000A4D44">
        <w:rPr>
          <w:noProof/>
          <w:vertAlign w:val="superscript"/>
        </w:rPr>
        <w:t>87</w:t>
      </w:r>
      <w:r w:rsidR="004324B0" w:rsidRPr="00E31953">
        <w:fldChar w:fldCharType="end"/>
      </w:r>
      <w:r w:rsidR="00DC10E0" w:rsidRPr="00E31953">
        <w:t xml:space="preserve"> </w:t>
      </w:r>
      <w:r w:rsidR="00505A6C" w:rsidRPr="00E31953">
        <w:t>Overall</w:t>
      </w:r>
      <w:r w:rsidR="00DC10E0" w:rsidRPr="00E31953">
        <w:t xml:space="preserve"> though</w:t>
      </w:r>
      <w:r w:rsidR="00505A6C" w:rsidRPr="00E31953">
        <w:t>,</w:t>
      </w:r>
      <w:r w:rsidRPr="00E31953">
        <w:t xml:space="preserve"> the safety profile for less than 10 years use post-perimenopause and under the age of 60 years, in the absence of key risk factors (relating to cardiovascular and cancer risks) is often favourable. Newer </w:t>
      </w:r>
      <w:r w:rsidRPr="00E31953">
        <w:lastRenderedPageBreak/>
        <w:t>guidelines reflect this more permissive approach, and management is usually undertaken between primary care and the gynaecology clinic rather than</w:t>
      </w:r>
      <w:r w:rsidR="00D96887" w:rsidRPr="00E31953">
        <w:t xml:space="preserve"> solely</w:t>
      </w:r>
      <w:r w:rsidRPr="00E31953">
        <w:t xml:space="preserve"> in the neurology</w:t>
      </w:r>
      <w:r w:rsidR="00FD7FA5" w:rsidRPr="00E31953">
        <w:t>,</w:t>
      </w:r>
      <w:r w:rsidRPr="00E31953">
        <w:t xml:space="preserve"> or indeed</w:t>
      </w:r>
      <w:r w:rsidR="00FD7FA5" w:rsidRPr="00E31953">
        <w:t>,</w:t>
      </w:r>
      <w:r w:rsidRPr="00E31953">
        <w:t xml:space="preserve"> rheumatology </w:t>
      </w:r>
      <w:r w:rsidR="003350F9" w:rsidRPr="00E31953">
        <w:t>service</w:t>
      </w:r>
      <w:r w:rsidR="00A102B5" w:rsidRPr="00E31953">
        <w:t xml:space="preserve"> </w:t>
      </w:r>
      <w:r w:rsidR="00A102B5" w:rsidRPr="00E31953">
        <w:fldChar w:fldCharType="begin">
          <w:fldData xml:space="preserve">PEVuZE5vdGU+PENpdGU+PEF1dGhvcj5Sb3plbmJlcmc8L0F1dGhvcj48WWVhcj4yMDIwPC9ZZWFy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</w:fldData>
        </w:fldChar>
      </w:r>
      <w:r w:rsidR="000A4D44">
        <w:instrText xml:space="preserve"> ADDIN EN.CITE </w:instrText>
      </w:r>
      <w:r w:rsidR="000A4D44">
        <w:fldChar w:fldCharType="begin">
          <w:fldData xml:space="preserve">PEVuZE5vdGU+PENpdGU+PEF1dGhvcj5Sb3plbmJlcmc8L0F1dGhvcj48WWVhcj4yMDIwPC9ZZWFy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</w:fldData>
        </w:fldChar>
      </w:r>
      <w:r w:rsidR="000A4D44">
        <w:instrText xml:space="preserve"> ADDIN EN.CITE.DATA </w:instrText>
      </w:r>
      <w:r w:rsidR="000A4D44">
        <w:fldChar w:fldCharType="end"/>
      </w:r>
      <w:r w:rsidR="00A102B5" w:rsidRPr="00E31953">
        <w:fldChar w:fldCharType="separate"/>
      </w:r>
      <w:r w:rsidR="00131C0F" w:rsidRPr="000A4D44">
        <w:rPr>
          <w:noProof/>
          <w:vertAlign w:val="superscript"/>
        </w:rPr>
        <w:t>87</w:t>
      </w:r>
      <w:r w:rsidR="00A102B5" w:rsidRPr="00E31953">
        <w:fldChar w:fldCharType="end"/>
      </w:r>
      <w:r w:rsidR="00A102B5" w:rsidRPr="00E31953">
        <w:t>.</w:t>
      </w:r>
      <w:r w:rsidR="00F526CD" w:rsidRPr="00E31953">
        <w:t xml:space="preserve"> </w:t>
      </w:r>
    </w:p>
    <w:p w14:paraId="719BE203" w14:textId="1F783FF0" w:rsidR="00BF1B6B" w:rsidRPr="00E31953" w:rsidRDefault="00BF1B6B" w:rsidP="00D45B94">
      <w:pPr>
        <w:pStyle w:val="Heading4"/>
      </w:pPr>
      <w:r w:rsidRPr="00E31953">
        <w:t>Adverse effects</w:t>
      </w:r>
      <w:r w:rsidR="00C552E8" w:rsidRPr="00E31953">
        <w:t xml:space="preserve"> of anti-</w:t>
      </w:r>
      <w:proofErr w:type="spellStart"/>
      <w:r w:rsidR="00C552E8" w:rsidRPr="00E31953">
        <w:t>resorptives</w:t>
      </w:r>
      <w:proofErr w:type="spellEnd"/>
    </w:p>
    <w:p w14:paraId="043A9144" w14:textId="1994C22E" w:rsidR="00BF1B6B" w:rsidRPr="00E31953" w:rsidRDefault="00BF1B6B" w:rsidP="00F75B86">
      <w:r w:rsidRPr="00E31953">
        <w:t>Atypical femoral factures of the subtrochanteric region and femoral shaft may rarely occur in patients taking bisphosphonates or denosumab</w:t>
      </w:r>
      <w:r w:rsidR="00A102B5" w:rsidRPr="00E31953">
        <w:t xml:space="preserve"> </w:t>
      </w:r>
      <w:r w:rsidR="00A102B5" w:rsidRPr="00E31953">
        <w:fldChar w:fldCharType="begin"/>
      </w:r>
      <w:r w:rsidR="00131C0F" w:rsidRPr="00E31953">
        <w:instrText xml:space="preserve"> ADDIN EN.CITE &lt;EndNote&gt;&lt;Cite&gt;&lt;Author&gt;Elizabeth M Curtis &lt;/Author&gt;&lt;Year&gt;2016&lt;/Year&gt;&lt;RecNum&gt;9&lt;/RecNum&gt;&lt;DisplayText&gt;&lt;style face="superscript"&gt;83&lt;/style&gt;&lt;/DisplayText&gt;&lt;record&gt;&lt;rec-number&gt;9&lt;/rec-number&gt;&lt;foreign-keys&gt;&lt;key app="EN" db-id="wawfz9t02vxxp1e9rd7pffsrtrvx9ax9s02a" timestamp="1736526020"&gt;9&lt;/key&gt;&lt;/foreign-keys&gt;&lt;ref-type name="Journal Article"&gt;17&lt;/ref-type&gt;&lt;contributors&gt;&lt;authors&gt;&lt;author&gt;Elizabeth M Curtis , A Rebecca J Moon , B Elaine M Dennison, C Nicholas C Harvey D and Cyrus Cooper E&lt;/author&gt;&lt;/authors&gt;&lt;/contributors&gt;&lt;titles&gt;&lt;title&gt;Recent advances in the pathogenesis and treatment&amp;#xD;of osteoporosis&lt;/title&gt;&lt;secondary-title&gt;Clinical Medicine&lt;/secondary-title&gt;&lt;/titles&gt;&lt;periodical&gt;&lt;full-title&gt;Clinical Medicine&lt;/full-title&gt;&lt;/periodical&gt;&lt;pages&gt;360-4&lt;/pages&gt;&lt;volume&gt;16&lt;/volume&gt;&lt;number&gt;4&lt;/number&gt;&lt;dates&gt;&lt;year&gt;2016&lt;/year&gt;&lt;/dates&gt;&lt;urls&gt;&lt;/urls&gt;&lt;custom2&gt;PMC4876921&lt;/custom2&gt;&lt;electronic-resource-num&gt;10.7861/clinmedicine.15-6-s92&lt;/electronic-resource-num&gt;&lt;/record&gt;&lt;/Cite&gt;&lt;/EndNote&gt;</w:instrText>
      </w:r>
      <w:r w:rsidR="00A102B5" w:rsidRPr="00E31953">
        <w:fldChar w:fldCharType="separate"/>
      </w:r>
      <w:r w:rsidR="00131C0F" w:rsidRPr="007248E9">
        <w:rPr>
          <w:vertAlign w:val="superscript"/>
        </w:rPr>
        <w:t>83</w:t>
      </w:r>
      <w:r w:rsidR="00A102B5" w:rsidRPr="00E31953">
        <w:fldChar w:fldCharType="end"/>
      </w:r>
      <w:r w:rsidR="00BA614A" w:rsidRPr="00E31953">
        <w:t>.</w:t>
      </w:r>
      <w:r w:rsidRPr="00E31953">
        <w:t xml:space="preserve"> These are usually located in the lateral cortex around which endosteal thickening may be observed prior to fracture occurrence. Individuals may have prodromal pain</w:t>
      </w:r>
      <w:r w:rsidR="00116238">
        <w:t>,</w:t>
      </w:r>
      <w:r w:rsidRPr="00E31953">
        <w:t xml:space="preserve"> and fractures typically are transverse, sometimes bilateral and </w:t>
      </w:r>
      <w:r w:rsidR="00116238">
        <w:t xml:space="preserve">may </w:t>
      </w:r>
      <w:r w:rsidRPr="00E31953">
        <w:t>occur after minimal trauma.</w:t>
      </w:r>
      <w:r w:rsidR="004776E3" w:rsidRPr="00E31953">
        <w:t xml:space="preserve"> They </w:t>
      </w:r>
      <w:r w:rsidRPr="00E31953">
        <w:t>appear more commonly in patients taking these therapies for a prolonged duration. Overall, the</w:t>
      </w:r>
      <w:r w:rsidR="00BA614A" w:rsidRPr="00E31953">
        <w:t xml:space="preserve"> fragility</w:t>
      </w:r>
      <w:r w:rsidRPr="00E31953">
        <w:t xml:space="preserve"> fractures prevented greatly outnumber those atypical events potentially resulting from medicatio</w:t>
      </w:r>
      <w:r w:rsidR="00A102B5" w:rsidRPr="00E31953">
        <w:t xml:space="preserve">n </w:t>
      </w:r>
      <w:r w:rsidR="00A102B5" w:rsidRPr="00E31953">
        <w:fldChar w:fldCharType="begin">
          <w:fldData xml:space="preserve">PEVuZE5vdGU+PENpdGU+PEF1dGhvcj5TaGFuZTwvQXV0aG9yPjxZZWFyPjIwMTQ8L1llYXI+PFJl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YW5kIE1pbmVyYWwgUmVzZWFyY2g8L2FiYnItMT48L2FsdC1wZXJpb2RpY2FsPjxwYWdlcz4xLTIz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</w:fldData>
        </w:fldChar>
      </w:r>
      <w:r w:rsidR="000A4D44">
        <w:instrText xml:space="preserve"> ADDIN EN.CITE </w:instrText>
      </w:r>
      <w:r w:rsidR="000A4D44">
        <w:fldChar w:fldCharType="begin">
          <w:fldData xml:space="preserve">PEVuZE5vdGU+PENpdGU+PEF1dGhvcj5TaGFuZTwvQXV0aG9yPjxZZWFyPjIwMTQ8L1llYXI+PFJl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</w:fldData>
        </w:fldChar>
      </w:r>
      <w:r w:rsidR="000A4D44">
        <w:instrText xml:space="preserve"> ADDIN EN.CITE.DATA </w:instrText>
      </w:r>
      <w:r w:rsidR="000A4D44">
        <w:fldChar w:fldCharType="end"/>
      </w:r>
      <w:r w:rsidR="00A102B5" w:rsidRPr="00E31953">
        <w:fldChar w:fldCharType="separate"/>
      </w:r>
      <w:r w:rsidR="00131C0F" w:rsidRPr="000A4D44">
        <w:rPr>
          <w:noProof/>
          <w:vertAlign w:val="superscript"/>
        </w:rPr>
        <w:t>88</w:t>
      </w:r>
      <w:r w:rsidR="00A102B5" w:rsidRPr="00E31953">
        <w:fldChar w:fldCharType="end"/>
      </w:r>
      <w:r w:rsidRPr="00E31953">
        <w:t xml:space="preserve">. Osteonecrosis of jaw is extremely rarely observed during therapy for osteoporosis (&lt;1/100,000/yr) for individuals on oral bisphosphonates </w:t>
      </w:r>
      <w:sdt>
        <w:sdtPr>
          <w:rPr>
            <w:color w:val="000000"/>
          </w:rPr>
          <w:tag w:val="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"/>
          <w:id w:val="-1842607862"/>
          <w:placeholder>
            <w:docPart w:val="DefaultPlaceholder_-1854013440"/>
          </w:placeholder>
        </w:sdtPr>
        <w:sdtEndPr/>
        <w:sdtContent>
          <w:r w:rsidR="00A102B5" w:rsidRPr="00E31953">
            <w:rPr>
              <w:color w:val="000000"/>
            </w:rPr>
            <w:fldChar w:fldCharType="begin">
              <w:fldData xml:space="preserve">PEVuZE5vdGU+PENpdGUgRXhjbHVkZVllYXI9IjEiPjxBdXRob3I+S2hhbjwvQXV0aG9yPjxZZWFy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</w:fldData>
            </w:fldChar>
          </w:r>
          <w:r w:rsidR="00131C0F" w:rsidRPr="00E31953">
            <w:rPr>
              <w:color w:val="000000"/>
            </w:rPr>
            <w:instrText xml:space="preserve"> ADDIN EN.CITE </w:instrText>
          </w:r>
          <w:r w:rsidR="00131C0F" w:rsidRPr="00E31953">
            <w:rPr>
              <w:color w:val="000000"/>
            </w:rPr>
            <w:fldChar w:fldCharType="begin">
              <w:fldData xml:space="preserve">PEVuZE5vdGU+PENpdGUgRXhjbHVkZVllYXI9IjEiPjxBdXRob3I+S2hhbjwvQXV0aG9yPjxZZWFy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</w:fldData>
            </w:fldChar>
          </w:r>
          <w:r w:rsidR="00131C0F" w:rsidRPr="00E31953">
            <w:rPr>
              <w:color w:val="000000"/>
            </w:rPr>
            <w:instrText xml:space="preserve"> ADDIN EN.CITE.DATA </w:instrText>
          </w:r>
          <w:r w:rsidR="00131C0F" w:rsidRPr="00E31953">
            <w:rPr>
              <w:color w:val="000000"/>
            </w:rPr>
          </w:r>
          <w:r w:rsidR="00131C0F" w:rsidRPr="00E31953">
            <w:rPr>
              <w:color w:val="000000"/>
            </w:rPr>
            <w:fldChar w:fldCharType="end"/>
          </w:r>
          <w:r w:rsidR="00A102B5" w:rsidRPr="00E31953">
            <w:rPr>
              <w:color w:val="000000"/>
            </w:rPr>
          </w:r>
          <w:r w:rsidR="00A102B5" w:rsidRPr="00E31953">
            <w:rPr>
              <w:color w:val="000000"/>
            </w:rPr>
            <w:fldChar w:fldCharType="separate"/>
          </w:r>
          <w:r w:rsidR="00131C0F" w:rsidRPr="007248E9">
            <w:rPr>
              <w:color w:val="000000"/>
              <w:vertAlign w:val="superscript"/>
            </w:rPr>
            <w:t>89</w:t>
          </w:r>
          <w:r w:rsidR="00A102B5" w:rsidRPr="00E31953">
            <w:rPr>
              <w:color w:val="000000"/>
            </w:rPr>
            <w:fldChar w:fldCharType="end"/>
          </w:r>
        </w:sdtContent>
      </w:sdt>
      <w:r w:rsidRPr="00E31953">
        <w:t>,</w:t>
      </w:r>
      <w:r w:rsidR="008D73DE" w:rsidRPr="00E31953">
        <w:t xml:space="preserve"> </w:t>
      </w:r>
      <w:r w:rsidRPr="00E31953">
        <w:t xml:space="preserve">but </w:t>
      </w:r>
      <w:r w:rsidR="00116238">
        <w:t>occu</w:t>
      </w:r>
      <w:r w:rsidR="00116238" w:rsidRPr="00E31953">
        <w:t xml:space="preserve">rs </w:t>
      </w:r>
      <w:r w:rsidRPr="00E31953">
        <w:t xml:space="preserve">more commonly when higher doses of bisphosphonates are given intravenously for treatment of bone metastases. A causal link to bisphosphonates is unproven but international guidance suggests a prudent approach, encouraging patients to maintain good oral hygiene and have regular dental visits, with invasive dental work performed before commencement of bisphosphonate or denosumab therapy </w:t>
      </w:r>
      <w:sdt>
        <w:sdtPr>
          <w:rPr>
            <w:color w:val="000000"/>
          </w:rPr>
          <w:tag w:val="MENDELEY_CITATION_v3_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"/>
          <w:id w:val="1755938096"/>
          <w:placeholder>
            <w:docPart w:val="DefaultPlaceholder_-1854013440"/>
          </w:placeholder>
        </w:sdtPr>
        <w:sdtEndPr/>
        <w:sdtContent>
          <w:r w:rsidR="00A102B5" w:rsidRPr="00E31953">
            <w:rPr>
              <w:color w:val="000000"/>
            </w:rPr>
            <w:fldChar w:fldCharType="begin">
              <w:fldData xml:space="preserve">PEVuZE5vdGU+PENpdGUgRXhjbHVkZVllYXI9IjEiPjxBdXRob3I+S2hvc2xhPC9BdXRob3I+PFll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</w:fldData>
            </w:fldChar>
          </w:r>
          <w:r w:rsidR="00131C0F" w:rsidRPr="00E31953">
            <w:rPr>
              <w:color w:val="000000"/>
            </w:rPr>
            <w:instrText xml:space="preserve"> ADDIN EN.CITE </w:instrText>
          </w:r>
          <w:r w:rsidR="00131C0F" w:rsidRPr="00E31953">
            <w:rPr>
              <w:color w:val="000000"/>
            </w:rPr>
            <w:fldChar w:fldCharType="begin">
              <w:fldData xml:space="preserve">PEVuZE5vdGU+PENpdGUgRXhjbHVkZVllYXI9IjEiPjxBdXRob3I+S2hvc2xhPC9BdXRob3I+PFll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</w:fldData>
            </w:fldChar>
          </w:r>
          <w:r w:rsidR="00131C0F" w:rsidRPr="00E31953">
            <w:rPr>
              <w:color w:val="000000"/>
            </w:rPr>
            <w:instrText xml:space="preserve"> ADDIN EN.CITE.DATA </w:instrText>
          </w:r>
          <w:r w:rsidR="00131C0F" w:rsidRPr="00E31953">
            <w:rPr>
              <w:color w:val="000000"/>
            </w:rPr>
          </w:r>
          <w:r w:rsidR="00131C0F" w:rsidRPr="00E31953">
            <w:rPr>
              <w:color w:val="000000"/>
            </w:rPr>
            <w:fldChar w:fldCharType="end"/>
          </w:r>
          <w:r w:rsidR="00A102B5" w:rsidRPr="00E31953">
            <w:rPr>
              <w:color w:val="000000"/>
            </w:rPr>
          </w:r>
          <w:r w:rsidR="00A102B5" w:rsidRPr="00E31953">
            <w:rPr>
              <w:color w:val="000000"/>
            </w:rPr>
            <w:fldChar w:fldCharType="separate"/>
          </w:r>
          <w:r w:rsidR="00131C0F" w:rsidRPr="007248E9">
            <w:rPr>
              <w:color w:val="000000"/>
              <w:vertAlign w:val="superscript"/>
            </w:rPr>
            <w:t>90</w:t>
          </w:r>
          <w:r w:rsidR="00A102B5" w:rsidRPr="00E31953">
            <w:rPr>
              <w:color w:val="000000"/>
            </w:rPr>
            <w:fldChar w:fldCharType="end"/>
          </w:r>
        </w:sdtContent>
      </w:sdt>
      <w:r w:rsidRPr="00E31953">
        <w:t>.</w:t>
      </w:r>
    </w:p>
    <w:p w14:paraId="78A863C3" w14:textId="79EC13F6" w:rsidR="000720D3" w:rsidRPr="00E31953" w:rsidRDefault="000720D3" w:rsidP="00D45B94">
      <w:pPr>
        <w:pStyle w:val="Heading3"/>
      </w:pPr>
      <w:bookmarkStart w:id="7" w:name="_Ref195795414"/>
      <w:r w:rsidRPr="00E31953">
        <w:t xml:space="preserve">Teriparatide, </w:t>
      </w:r>
      <w:proofErr w:type="spellStart"/>
      <w:r w:rsidRPr="00E31953">
        <w:t>abaloparatide</w:t>
      </w:r>
      <w:proofErr w:type="spellEnd"/>
      <w:r w:rsidRPr="00E31953">
        <w:t xml:space="preserve"> and </w:t>
      </w:r>
      <w:proofErr w:type="spellStart"/>
      <w:r w:rsidRPr="00E31953">
        <w:t>romosozumab</w:t>
      </w:r>
      <w:bookmarkEnd w:id="7"/>
      <w:proofErr w:type="spellEnd"/>
    </w:p>
    <w:p w14:paraId="6F08283F" w14:textId="1C38DF01" w:rsidR="000720D3" w:rsidRPr="00E31953" w:rsidRDefault="000720D3" w:rsidP="00F75B86">
      <w:r w:rsidRPr="00E31953">
        <w:t>These medications are anabolic agents, which actively build new bone</w:t>
      </w:r>
      <w:r w:rsidR="003350F9" w:rsidRPr="00E31953">
        <w:t xml:space="preserve"> </w:t>
      </w:r>
      <w:sdt>
        <w:sdtPr>
          <w:rPr>
            <w:color w:val="000000"/>
          </w:rPr>
          <w:tag w:val="MENDELEY_CITATION_v3_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"/>
          <w:id w:val="2095520004"/>
          <w:placeholder>
            <w:docPart w:val="DefaultPlaceholder_-1854013440"/>
          </w:placeholder>
        </w:sdtPr>
        <w:sdtEndPr/>
        <w:sdtContent>
          <w:r w:rsidR="00A102B5" w:rsidRPr="00E31953">
            <w:rPr>
              <w:color w:val="000000"/>
            </w:rPr>
            <w:fldChar w:fldCharType="begin"/>
          </w:r>
          <w:r w:rsidR="00131C0F" w:rsidRPr="00E31953">
            <w:rPr>
              <w:color w:val="000000"/>
            </w:rPr>
            <w:instrText xml:space="preserve"> ADDIN EN.CITE &lt;EndNote&gt;&lt;Cite ExcludeYear="1"&gt;&lt;Author&gt;Haas&lt;/Author&gt;&lt;Year&gt;2018&lt;/Year&gt;&lt;RecNum&gt;19&lt;/RecNum&gt;&lt;DisplayText&gt;&lt;style face="superscript"&gt;91&lt;/style&gt;&lt;/DisplayText&gt;&lt;record&gt;&lt;rec-number&gt;19&lt;/rec-number&gt;&lt;foreign-keys&gt;&lt;key app="EN" db-id="wawfz9t02vxxp1e9rd7pffsrtrvx9ax9s02a" timestamp="1736526059"&gt;19&lt;/key&gt;&lt;/foreign-keys&gt;&lt;ref-type name="Journal Article"&gt;17&lt;/ref-type&gt;&lt;contributors&gt;&lt;authors&gt;&lt;author&gt;Haas, A. V.&lt;/author&gt;&lt;author&gt;LeBoff, M. S.&lt;/author&gt;&lt;/authors&gt;&lt;/contributors&gt;&lt;auth-address&gt;Division of Endocrinology, Diabetes, and Hypertension, Department of Medicine, Brigham and Women&amp;apos;s Hospital, Harvard Medical School, Boston, Massachusetts.&lt;/auth-address&gt;&lt;titles&gt;&lt;title&gt;Osteoanabolic Agents for Osteoporosis&lt;/title&gt;&lt;secondary-title&gt;J Endocr Soc&lt;/secondary-title&gt;&lt;/titles&gt;&lt;periodical&gt;&lt;full-title&gt;J Endocr Soc&lt;/full-title&gt;&lt;/periodical&gt;&lt;pages&gt;922-932&lt;/pages&gt;&lt;volume&gt;2&lt;/volume&gt;&lt;number&gt;8&lt;/number&gt;&lt;edition&gt;20180709&lt;/edition&gt;&lt;keywords&gt;&lt;keyword&gt;abaloparatide&lt;/keyword&gt;&lt;keyword&gt;anabolic&lt;/keyword&gt;&lt;keyword&gt;bone mineral density&lt;/keyword&gt;&lt;keyword&gt;fracture&lt;/keyword&gt;&lt;keyword&gt;romosozumab&lt;/keyword&gt;&lt;keyword&gt;teriparatide&lt;/keyword&gt;&lt;/keywords&gt;&lt;dates&gt;&lt;year&gt;2018&lt;/year&gt;&lt;pub-dates&gt;&lt;date&gt;Aug 1&lt;/date&gt;&lt;/pub-dates&gt;&lt;/dates&gt;&lt;isbn&gt;2472-1972 (Electronic)&amp;#xD;2472-1972 (Linking)&lt;/isbn&gt;&lt;accession-num&gt;30087947&lt;/accession-num&gt;&lt;urls&gt;&lt;related-urls&gt;&lt;url&gt;https://www.ncbi.nlm.nih.gov/pubmed/30087947&lt;/url&gt;&lt;/related-urls&gt;&lt;/urls&gt;&lt;custom2&gt;PMC6065487&lt;/custom2&gt;&lt;electronic-resource-num&gt;10.1210/js.2018-00118&lt;/electronic-resource-num&gt;&lt;remote-database-name&gt;PubMed-not-MEDLINE&lt;/remote-database-name&gt;&lt;remote-database-provider&gt;NLM&lt;/remote-database-provider&gt;&lt;/record&gt;&lt;/Cite&gt;&lt;/EndNote&gt;</w:instrText>
          </w:r>
          <w:r w:rsidR="00A102B5" w:rsidRPr="00E31953">
            <w:rPr>
              <w:color w:val="000000"/>
            </w:rPr>
            <w:fldChar w:fldCharType="separate"/>
          </w:r>
          <w:r w:rsidR="00131C0F" w:rsidRPr="007248E9">
            <w:rPr>
              <w:color w:val="000000"/>
              <w:vertAlign w:val="superscript"/>
            </w:rPr>
            <w:t>91</w:t>
          </w:r>
          <w:r w:rsidR="00A102B5" w:rsidRPr="00E31953">
            <w:rPr>
              <w:color w:val="000000"/>
            </w:rPr>
            <w:fldChar w:fldCharType="end"/>
          </w:r>
        </w:sdtContent>
      </w:sdt>
      <w:r w:rsidRPr="00E31953">
        <w:t>. They are administered as subcutaneous injections, with dosing as outlined in</w:t>
      </w:r>
      <w:r w:rsidR="000900E6" w:rsidRPr="00E31953">
        <w:t xml:space="preserve"> Table </w:t>
      </w:r>
      <w:r w:rsidR="00EB4501" w:rsidRPr="00E31953">
        <w:t>3</w:t>
      </w:r>
      <w:r w:rsidR="00970CE2" w:rsidRPr="00E31953">
        <w:t>.</w:t>
      </w:r>
      <w:r w:rsidR="00BA614A" w:rsidRPr="00E31953">
        <w:t xml:space="preserve"> </w:t>
      </w:r>
      <w:r w:rsidRPr="00E31953">
        <w:t xml:space="preserve">In the UK, teriparatide use is predicated by NICE on age, </w:t>
      </w:r>
      <w:proofErr w:type="gramStart"/>
      <w:r w:rsidRPr="00E31953">
        <w:t>BMD</w:t>
      </w:r>
      <w:proofErr w:type="gramEnd"/>
      <w:r w:rsidRPr="00E31953">
        <w:t xml:space="preserve"> and fracture history; </w:t>
      </w:r>
      <w:proofErr w:type="spellStart"/>
      <w:r w:rsidRPr="00E31953">
        <w:t>abaloparatide</w:t>
      </w:r>
      <w:proofErr w:type="spellEnd"/>
      <w:r w:rsidRPr="00E31953">
        <w:t>, which is only recently approved by NICE, on the basis of very high fracture probability</w:t>
      </w:r>
      <w:r w:rsidR="0010016C">
        <w:t xml:space="preserve"> assessed by FRAX</w:t>
      </w:r>
      <w:r w:rsidRPr="00E31953">
        <w:t xml:space="preserve">; </w:t>
      </w:r>
      <w:proofErr w:type="spellStart"/>
      <w:r w:rsidRPr="00E31953">
        <w:t>romosozumab</w:t>
      </w:r>
      <w:proofErr w:type="spellEnd"/>
      <w:r w:rsidRPr="00E31953">
        <w:t xml:space="preserve"> may be used in severe osteoporosis where a major fracture has occurred in the last 2 years. Teriparatide is licensed for use in men and women and for glucocorticoid-induced osteoporosis. </w:t>
      </w:r>
      <w:proofErr w:type="spellStart"/>
      <w:r w:rsidR="00BA614A" w:rsidRPr="00E31953">
        <w:t>A</w:t>
      </w:r>
      <w:r w:rsidRPr="00E31953">
        <w:t>baloparatide</w:t>
      </w:r>
      <w:proofErr w:type="spellEnd"/>
      <w:r w:rsidRPr="00E31953">
        <w:t xml:space="preserve"> and </w:t>
      </w:r>
      <w:proofErr w:type="spellStart"/>
      <w:r w:rsidRPr="00E31953">
        <w:t>romosozumab</w:t>
      </w:r>
      <w:proofErr w:type="spellEnd"/>
      <w:r w:rsidRPr="00E31953">
        <w:t xml:space="preserve"> are currently only licensed for women in the UK. All these agents</w:t>
      </w:r>
      <w:r w:rsidR="008A52D6" w:rsidRPr="00E31953">
        <w:t xml:space="preserve"> can be used first line in patients at very high risk of fracture (within specific guidelines) and</w:t>
      </w:r>
      <w:r w:rsidRPr="00E31953">
        <w:t xml:space="preserve"> are used for a limited time</w:t>
      </w:r>
      <w:r w:rsidR="008A52D6" w:rsidRPr="00E31953">
        <w:t xml:space="preserve">. In the majority of </w:t>
      </w:r>
      <w:proofErr w:type="gramStart"/>
      <w:r w:rsidR="008A52D6" w:rsidRPr="00E31953">
        <w:t>cases</w:t>
      </w:r>
      <w:proofErr w:type="gramEnd"/>
      <w:r w:rsidR="008A52D6" w:rsidRPr="00E31953">
        <w:t xml:space="preserve"> they</w:t>
      </w:r>
      <w:r w:rsidRPr="00E31953">
        <w:t xml:space="preserve"> should be followed by antiresorptive therapy. </w:t>
      </w:r>
      <w:r w:rsidR="00924A28" w:rsidRPr="00E31953">
        <w:t xml:space="preserve">Such </w:t>
      </w:r>
      <w:r w:rsidRPr="00E31953">
        <w:t>use would be instigated and supervised through a specialist metabolic bone clinic</w:t>
      </w:r>
      <w:r w:rsidR="0086172D" w:rsidRPr="00E31953">
        <w:t xml:space="preserve">, but </w:t>
      </w:r>
      <w:r w:rsidR="00D738F6" w:rsidRPr="00E31953">
        <w:t xml:space="preserve">it is useful for </w:t>
      </w:r>
      <w:r w:rsidR="0086172D" w:rsidRPr="00E31953">
        <w:t xml:space="preserve">a neurologist </w:t>
      </w:r>
      <w:r w:rsidR="00D738F6" w:rsidRPr="00E31953">
        <w:t>to</w:t>
      </w:r>
      <w:r w:rsidR="0086172D" w:rsidRPr="00E31953">
        <w:t xml:space="preserve"> know the indications for referral</w:t>
      </w:r>
      <w:r w:rsidRPr="00E31953">
        <w:t xml:space="preserve">. </w:t>
      </w:r>
    </w:p>
    <w:p w14:paraId="2B47F365" w14:textId="6CDC4285" w:rsidR="00BF1B6B" w:rsidRPr="00E31953" w:rsidRDefault="00BF1B6B" w:rsidP="00F75B86">
      <w:pPr>
        <w:pStyle w:val="Heading1"/>
      </w:pPr>
      <w:r w:rsidRPr="00E31953">
        <w:t>Approach to long-term management</w:t>
      </w:r>
    </w:p>
    <w:p w14:paraId="55E3A110" w14:textId="6FF6D275" w:rsidR="00BF1B6B" w:rsidRPr="00E31953" w:rsidRDefault="00BF1B6B" w:rsidP="00F75B86">
      <w:pPr>
        <w:rPr>
          <w:strike/>
        </w:rPr>
      </w:pPr>
      <w:r w:rsidRPr="00E31953">
        <w:t>Current UK guidance has moved towards a reassessment of the need for treatment after 3</w:t>
      </w:r>
      <w:r w:rsidR="00CA67C2" w:rsidRPr="00E31953">
        <w:t xml:space="preserve">-6 </w:t>
      </w:r>
      <w:r w:rsidRPr="00E31953">
        <w:t>years of intravenous bisphosphonate/subcutaneous denosumab, and 5</w:t>
      </w:r>
      <w:r w:rsidR="00CA67C2" w:rsidRPr="00E31953">
        <w:t>-10</w:t>
      </w:r>
      <w:r w:rsidRPr="00E31953">
        <w:t xml:space="preserve"> years of oral bisphosphonate</w:t>
      </w:r>
      <w:r w:rsidR="00AB47C4" w:rsidRPr="00E31953">
        <w:t xml:space="preserve"> </w:t>
      </w:r>
      <w:r w:rsidR="00AB47C4" w:rsidRPr="00E31953">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instrText xml:space="preserve"> ADDIN EN.CITE </w:instrText>
      </w:r>
      <w:r w:rsidR="00131C0F" w:rsidRPr="00E31953">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instrText xml:space="preserve"> ADDIN EN.CITE.DATA </w:instrText>
      </w:r>
      <w:r w:rsidR="00131C0F" w:rsidRPr="00E31953">
        <w:fldChar w:fldCharType="end"/>
      </w:r>
      <w:r w:rsidR="00AB47C4" w:rsidRPr="00E31953">
        <w:fldChar w:fldCharType="separate"/>
      </w:r>
      <w:r w:rsidR="0058424F" w:rsidRPr="007248E9">
        <w:rPr>
          <w:vertAlign w:val="superscript"/>
        </w:rPr>
        <w:t>1</w:t>
      </w:r>
      <w:r w:rsidR="00AB47C4" w:rsidRPr="00E31953">
        <w:fldChar w:fldCharType="end"/>
      </w:r>
      <w:r w:rsidR="00AB47C4" w:rsidRPr="00E31953">
        <w:t>.</w:t>
      </w:r>
      <w:r w:rsidRPr="00E31953">
        <w:t xml:space="preserve"> For high-risk patients, continuation of treatment is usually warranted, but </w:t>
      </w:r>
      <w:r w:rsidR="002045F4" w:rsidRPr="00E31953">
        <w:t xml:space="preserve">in lower risk settings, </w:t>
      </w:r>
      <w:r w:rsidRPr="00E31953">
        <w:t xml:space="preserve">where there have been no incident fractures and bone mineral density has improved, a </w:t>
      </w:r>
      <w:r w:rsidR="002045F4" w:rsidRPr="00E31953">
        <w:t xml:space="preserve">modest </w:t>
      </w:r>
      <w:r w:rsidRPr="00E31953">
        <w:t xml:space="preserve">period </w:t>
      </w:r>
      <w:r w:rsidR="00B63210" w:rsidRPr="00E31953">
        <w:t xml:space="preserve">(1-2 years) </w:t>
      </w:r>
      <w:r w:rsidRPr="00E31953">
        <w:t>without treatment may be recommended.</w:t>
      </w:r>
      <w:r w:rsidR="00CA67C2" w:rsidRPr="00E31953">
        <w:t xml:space="preserve"> In the context of neurological disease, postmenopausal women and older men are likely to be at lifelong high fracture risk and therefore any pause in treatment, as is sometimes advocated in individuals</w:t>
      </w:r>
      <w:r w:rsidR="00205B75" w:rsidRPr="00E31953">
        <w:t xml:space="preserve"> who become low risk</w:t>
      </w:r>
      <w:r w:rsidR="00CA67C2" w:rsidRPr="00E31953">
        <w:t>, may well be inappropriate</w:t>
      </w:r>
      <w:r w:rsidR="00A102B5" w:rsidRPr="00E31953">
        <w:t xml:space="preserve"> </w:t>
      </w:r>
      <w:r w:rsidR="00A102B5" w:rsidRPr="00E31953">
        <w:fldChar w:fldCharType="begin">
          <w:fldData xml:space="preserve">PEVuZE5vdGU+PENpdGU+PEF1dGhvcj5EZW5uaXNvbjwvQXV0aG9yPjxZZWFyPjIwMTk8L1llYXI+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</w:fldData>
        </w:fldChar>
      </w:r>
      <w:r w:rsidR="00131C0F" w:rsidRPr="00E31953">
        <w:instrText xml:space="preserve"> ADDIN EN.CITE </w:instrText>
      </w:r>
      <w:r w:rsidR="00131C0F" w:rsidRPr="00E31953">
        <w:fldChar w:fldCharType="begin">
          <w:fldData xml:space="preserve">PEVuZE5vdGU+PENpdGU+PEF1dGhvcj5EZW5uaXNvbjwvQXV0aG9yPjxZZWFyPjIwMTk8L1llYXI+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</w:fldData>
        </w:fldChar>
      </w:r>
      <w:r w:rsidR="00131C0F" w:rsidRPr="00E31953">
        <w:instrText xml:space="preserve"> ADDIN EN.CITE.DATA </w:instrText>
      </w:r>
      <w:r w:rsidR="00131C0F" w:rsidRPr="00E31953">
        <w:fldChar w:fldCharType="end"/>
      </w:r>
      <w:r w:rsidR="00A102B5" w:rsidRPr="00E31953">
        <w:fldChar w:fldCharType="separate"/>
      </w:r>
      <w:r w:rsidR="00131C0F" w:rsidRPr="007248E9">
        <w:rPr>
          <w:vertAlign w:val="superscript"/>
        </w:rPr>
        <w:t>1, 92</w:t>
      </w:r>
      <w:r w:rsidR="00A102B5" w:rsidRPr="00E31953">
        <w:fldChar w:fldCharType="end"/>
      </w:r>
      <w:r w:rsidR="00970CE2" w:rsidRPr="00E31953">
        <w:t xml:space="preserve">. </w:t>
      </w:r>
      <w:r w:rsidR="002045F4" w:rsidRPr="00E31953">
        <w:t xml:space="preserve">If there is a decision to </w:t>
      </w:r>
      <w:r w:rsidR="002045F4" w:rsidRPr="00E31953">
        <w:lastRenderedPageBreak/>
        <w:t xml:space="preserve">pause treatment at any point, this must be in the context of a long-term plan to reassess risk </w:t>
      </w:r>
      <w:r w:rsidR="008A52D6" w:rsidRPr="00E31953">
        <w:t>within 1 to 2 years</w:t>
      </w:r>
      <w:r w:rsidR="002045F4" w:rsidRPr="00E31953">
        <w:t xml:space="preserve">. </w:t>
      </w:r>
      <w:r w:rsidR="005B67A2" w:rsidRPr="00E31953">
        <w:t>A</w:t>
      </w:r>
      <w:r w:rsidR="00D67F7E" w:rsidRPr="00E31953">
        <w:t xml:space="preserve"> summary of the NOGG </w:t>
      </w:r>
      <w:r w:rsidR="005B67A2" w:rsidRPr="00E31953">
        <w:t>approach is</w:t>
      </w:r>
      <w:r w:rsidR="00D67F7E" w:rsidRPr="00E31953">
        <w:t xml:space="preserve"> present </w:t>
      </w:r>
      <w:r w:rsidR="005B67A2" w:rsidRPr="00E31953">
        <w:t>in</w:t>
      </w:r>
      <w:r w:rsidR="00D67F7E" w:rsidRPr="00E31953">
        <w:t xml:space="preserve"> </w:t>
      </w:r>
      <w:r w:rsidR="00D67F7E" w:rsidRPr="007248E9">
        <w:rPr>
          <w:b/>
          <w:bCs/>
        </w:rPr>
        <w:t xml:space="preserve">Figure </w:t>
      </w:r>
      <w:r w:rsidR="00D67F7E" w:rsidRPr="00E31953">
        <w:rPr>
          <w:b/>
          <w:bCs/>
        </w:rPr>
        <w:t>2</w:t>
      </w:r>
      <w:r w:rsidR="00D67F7E" w:rsidRPr="00E31953">
        <w:t>.</w:t>
      </w:r>
      <w:r w:rsidR="006F6B49" w:rsidRPr="00E31953">
        <w:t xml:space="preserve"> </w:t>
      </w:r>
    </w:p>
    <w:p w14:paraId="36D9839E" w14:textId="02E832B2" w:rsidR="007F46DD" w:rsidRPr="00E31953" w:rsidRDefault="002045F4" w:rsidP="00F75B86">
      <w:r w:rsidRPr="00E31953">
        <w:t>For patients with neurological disease, there may well be other considerations such as young age, and progressive limitations to swallowing and ability to sit upright. The latter may require transition from oral to parenteral medications.</w:t>
      </w:r>
      <w:r w:rsidR="004B07F0" w:rsidRPr="00E31953">
        <w:t xml:space="preserve"> The reduction in falls risk with </w:t>
      </w:r>
      <w:r w:rsidR="00076BFB" w:rsidRPr="00E31953">
        <w:t>increasing immobility should also be considered.</w:t>
      </w:r>
      <w:r w:rsidRPr="00E31953">
        <w:t xml:space="preserve"> The rationale for intervention in premenopausal women and younger men is discussed earlier in this article. The key imperative is that the approach to bone health is viewed through a lifetime horizon. For younger patients, this may well mean periods on medication and periods off, but this must be undertaken through an integrated lifelong management plan to minimise fracture risk.</w:t>
      </w:r>
    </w:p>
    <w:p w14:paraId="2B6C003B" w14:textId="4FBC3C87" w:rsidR="00251185" w:rsidRPr="00E31953" w:rsidRDefault="003245D7" w:rsidP="00F75B86">
      <w:pPr>
        <w:pStyle w:val="Heading1"/>
      </w:pPr>
      <w:r w:rsidRPr="00E31953">
        <w:t>When to refer to</w:t>
      </w:r>
      <w:r w:rsidR="00A81B61" w:rsidRPr="00E31953">
        <w:t xml:space="preserve"> a metabolic bone service</w:t>
      </w:r>
    </w:p>
    <w:p w14:paraId="3D5509C4" w14:textId="186F3B31" w:rsidR="00972A5A" w:rsidRPr="00E31953" w:rsidRDefault="002A5D8C" w:rsidP="00F75B86">
      <w:r w:rsidRPr="00E31953">
        <w:t>Referral to a specialist</w:t>
      </w:r>
      <w:r w:rsidR="00A81B61" w:rsidRPr="00E31953">
        <w:t xml:space="preserve"> metabolic bone service </w:t>
      </w:r>
      <w:r w:rsidR="00D65D8A" w:rsidRPr="00E31953">
        <w:t xml:space="preserve">should </w:t>
      </w:r>
      <w:r w:rsidR="009C2434" w:rsidRPr="00E31953">
        <w:t xml:space="preserve">be considered </w:t>
      </w:r>
      <w:r w:rsidR="00A81B61" w:rsidRPr="00E31953">
        <w:t>for</w:t>
      </w:r>
      <w:r w:rsidR="00D65D8A" w:rsidRPr="00E31953">
        <w:t xml:space="preserve"> patients with a FRAX probability in the</w:t>
      </w:r>
      <w:r w:rsidR="00A81B61" w:rsidRPr="00E31953">
        <w:t xml:space="preserve"> </w:t>
      </w:r>
      <w:r w:rsidR="00D65D8A" w:rsidRPr="00E31953">
        <w:t>‘</w:t>
      </w:r>
      <w:r w:rsidR="009C2434" w:rsidRPr="00E31953">
        <w:t>very high</w:t>
      </w:r>
      <w:r w:rsidR="00D65D8A" w:rsidRPr="00E31953">
        <w:t>’</w:t>
      </w:r>
      <w:r w:rsidR="009C2434" w:rsidRPr="00E31953">
        <w:t xml:space="preserve"> </w:t>
      </w:r>
      <w:r w:rsidR="00D65D8A" w:rsidRPr="00E31953">
        <w:t>zone of the NOGG nomogram, for</w:t>
      </w:r>
      <w:r w:rsidRPr="00E31953">
        <w:t xml:space="preserve"> </w:t>
      </w:r>
      <w:r w:rsidR="009C2434" w:rsidRPr="00E31953">
        <w:t>assessment and consideration of anabolic treatment.</w:t>
      </w:r>
      <w:r w:rsidR="00A81B61" w:rsidRPr="00E31953">
        <w:t xml:space="preserve"> </w:t>
      </w:r>
      <w:r w:rsidR="00247918" w:rsidRPr="00E31953">
        <w:t xml:space="preserve">Referral might also be considered where there are complex comorbidities and therapeutic decisions, or patients have continued to experience fragility fractures on medication. </w:t>
      </w:r>
      <w:r w:rsidR="00A102B5" w:rsidRPr="00E31953">
        <w:fldChar w:fldCharType="begin"/>
      </w:r>
      <w:r w:rsidR="000A4D44">
        <w:instrText xml:space="preserve"> ADDIN EN.CITE &lt;EndNote&gt;&lt;Cite&gt;&lt;RecNum&gt;317&lt;/RecNum&gt;&lt;DisplayText&gt;&lt;style face="superscript"&gt;93&lt;/style&gt;&lt;/DisplayText&gt;&lt;record&gt;&lt;rec-number&gt;317&lt;/rec-number&gt;&lt;foreign-keys&gt;&lt;key app="EN" db-id="w559ww0rbapezee9esb5saxf9wr55ar2stzs" timestamp="0"&gt;317&lt;/key&gt;&lt;/foreign-keys&gt;&lt;ref-type name="Journal Article"&gt;17&lt;/ref-type&gt;&lt;contributors&gt;&lt;authors&gt;&lt;author&gt;Raisz, L. G.&lt;/author&gt;&lt;author&gt;Prestwood, K. M.&lt;/author&gt;&lt;/authors&gt;&lt;/contributors&gt;&lt;auth-address&gt;General Clinical Research Center, University of Connecticut Health Center, Farmington, USA&lt;/auth-address&gt;&lt;titles&gt;&lt;title&gt;Epidemiology and pathogenesis of osteoporosis [In Process Citation]&lt;/title&gt;&lt;secondary-title&gt;Clin Cornerstone&lt;/secondary-title&gt;&lt;/titles&gt;&lt;pages&gt;1-10&lt;/pages&gt;&lt;volume&gt;2&lt;/volume&gt;&lt;number&gt;6&lt;/number&gt;&lt;reprint-edition&gt;NOT IN FILE&lt;/reprint-edition&gt;&lt;keywords&gt;&lt;keyword&gt;27/10/2000&lt;/keyword&gt;&lt;keyword&gt;epidemiology&lt;/keyword&gt;&lt;keyword&gt;Osteoporosis&lt;/keyword&gt;&lt;keyword&gt;Aging&lt;/keyword&gt;&lt;keyword&gt;Incidence&lt;/keyword&gt;&lt;keyword&gt;Morbidity&lt;/keyword&gt;&lt;keyword&gt;mortality&lt;/keyword&gt;&lt;keyword&gt;Fractures&lt;/keyword&gt;&lt;keyword&gt;Risk Factors&lt;/keyword&gt;&lt;keyword&gt;Hand&lt;/keyword&gt;&lt;keyword&gt;Bone Resorption&lt;/keyword&gt;&lt;keyword&gt;genetics&lt;/keyword&gt;&lt;keyword&gt;Nutrition&lt;/keyword&gt;&lt;keyword&gt;Hormones&lt;/keyword&gt;&lt;keyword&gt;diagnosis&lt;/keyword&gt;&lt;keyword&gt;management&lt;/keyword&gt;&lt;/keywords&gt;&lt;dates&gt;&lt;year&gt;2000&lt;/year&gt;&lt;/dates&gt;&lt;urls&gt;&lt;/urls&gt;&lt;/record&gt;&lt;/Cite&gt;&lt;/EndNote&gt;</w:instrText>
      </w:r>
      <w:r w:rsidR="00A102B5" w:rsidRPr="00E31953">
        <w:fldChar w:fldCharType="separate"/>
      </w:r>
      <w:r w:rsidR="00131C0F" w:rsidRPr="000A4D44">
        <w:rPr>
          <w:noProof/>
          <w:vertAlign w:val="superscript"/>
        </w:rPr>
        <w:t>93</w:t>
      </w:r>
      <w:r w:rsidR="00A102B5" w:rsidRPr="00E31953">
        <w:fldChar w:fldCharType="end"/>
      </w:r>
      <w:r w:rsidR="00A102B5" w:rsidRPr="00E31953">
        <w:t xml:space="preserve"> </w:t>
      </w:r>
      <w:r w:rsidR="009C2434" w:rsidRPr="00E31953">
        <w:t>Additional</w:t>
      </w:r>
      <w:r w:rsidR="00A81B61" w:rsidRPr="00E31953">
        <w:t xml:space="preserve"> reasons may</w:t>
      </w:r>
      <w:r w:rsidR="009C2434" w:rsidRPr="00E31953">
        <w:t xml:space="preserve"> </w:t>
      </w:r>
      <w:r w:rsidRPr="00E31953">
        <w:t>include</w:t>
      </w:r>
      <w:r w:rsidR="009C2434" w:rsidRPr="00E31953">
        <w:t xml:space="preserve"> </w:t>
      </w:r>
      <w:r w:rsidR="00DB12CD" w:rsidRPr="00E31953">
        <w:t xml:space="preserve">contraindication </w:t>
      </w:r>
      <w:r w:rsidRPr="00E31953">
        <w:t>to</w:t>
      </w:r>
      <w:r w:rsidR="00DB12CD" w:rsidRPr="00E31953">
        <w:t xml:space="preserve"> oral</w:t>
      </w:r>
      <w:r w:rsidR="001B7054" w:rsidRPr="00E31953">
        <w:t xml:space="preserve"> and/or parenteral </w:t>
      </w:r>
      <w:r w:rsidR="002D385C" w:rsidRPr="00E31953">
        <w:t>b</w:t>
      </w:r>
      <w:r w:rsidR="001B7054" w:rsidRPr="00E31953">
        <w:t>i</w:t>
      </w:r>
      <w:r w:rsidR="002D385C" w:rsidRPr="00E31953">
        <w:t>s</w:t>
      </w:r>
      <w:r w:rsidR="001B7054" w:rsidRPr="00E31953">
        <w:t>phosphonate</w:t>
      </w:r>
      <w:r w:rsidR="002D385C" w:rsidRPr="00E31953">
        <w:t xml:space="preserve"> </w:t>
      </w:r>
      <w:r w:rsidR="00DB12CD" w:rsidRPr="00E31953">
        <w:t xml:space="preserve">therapy, </w:t>
      </w:r>
      <w:r w:rsidR="009C2434" w:rsidRPr="00E31953">
        <w:t>young onset of osteoporosis, atraumatic vertebral fracture despite normal BMD</w:t>
      </w:r>
      <w:r w:rsidR="00993A84" w:rsidRPr="00E31953">
        <w:t xml:space="preserve"> or </w:t>
      </w:r>
      <w:r w:rsidR="00DB12CD" w:rsidRPr="00E31953">
        <w:t>suspicion</w:t>
      </w:r>
      <w:r w:rsidR="009C2434" w:rsidRPr="00E31953">
        <w:t xml:space="preserve"> of other metabolic bone disease</w:t>
      </w:r>
      <w:r w:rsidR="00993A84" w:rsidRPr="00E31953">
        <w:t>.</w:t>
      </w:r>
    </w:p>
    <w:p w14:paraId="74AF1C10" w14:textId="25CB055C" w:rsidR="00D25171" w:rsidRPr="00E31953" w:rsidRDefault="00D25171" w:rsidP="00D25171">
      <w:pPr>
        <w:pStyle w:val="Heading1"/>
      </w:pPr>
      <w:r w:rsidRPr="00E31953">
        <w:t xml:space="preserve">Case </w:t>
      </w:r>
      <w:r w:rsidR="00D05074" w:rsidRPr="00E31953">
        <w:t xml:space="preserve">Study </w:t>
      </w:r>
      <w:r w:rsidRPr="00E31953">
        <w:t>example</w:t>
      </w:r>
    </w:p>
    <w:p w14:paraId="3E33CA8A" w14:textId="58EEFB35" w:rsidR="00D25171" w:rsidRPr="00E31953" w:rsidRDefault="00D05074" w:rsidP="00D05074">
      <w:pPr>
        <w:jc w:val="both"/>
      </w:pPr>
      <w:r w:rsidRPr="00E31953">
        <w:t xml:space="preserve">68-year-old </w:t>
      </w:r>
      <w:r w:rsidR="00D67F7E" w:rsidRPr="00E31953">
        <w:t>f</w:t>
      </w:r>
      <w:r w:rsidRPr="00E31953">
        <w:t xml:space="preserve">emale who presents to neurology outpatient clinic for a routine follow up appointment. She has a past medical history of hypertension, </w:t>
      </w:r>
      <w:r w:rsidR="0046588B" w:rsidRPr="00E31953">
        <w:t xml:space="preserve">Parkinson’s </w:t>
      </w:r>
      <w:r w:rsidR="005B66D8" w:rsidRPr="00E31953">
        <w:t>D</w:t>
      </w:r>
      <w:r w:rsidR="0046588B" w:rsidRPr="00E31953">
        <w:t>isease for the past 5 years and she is currently on Carbidopa-Levodopa to manage her symptoms. She reports a history of a recent fall, from standing position</w:t>
      </w:r>
      <w:r w:rsidR="00D034AD" w:rsidRPr="00E31953">
        <w:t>, as she missed a step coming downstairs at home</w:t>
      </w:r>
      <w:r w:rsidR="0046588B" w:rsidRPr="00E31953">
        <w:t>. Following further enquiries, this was her second fall in the past year. She has never be</w:t>
      </w:r>
      <w:r w:rsidR="005B66D8" w:rsidRPr="00E31953">
        <w:t>en</w:t>
      </w:r>
      <w:r w:rsidR="0046588B" w:rsidRPr="00E31953">
        <w:t xml:space="preserve"> on </w:t>
      </w:r>
      <w:r w:rsidR="005B66D8" w:rsidRPr="00E31953">
        <w:t>oral cortico</w:t>
      </w:r>
      <w:r w:rsidR="0046588B" w:rsidRPr="00E31953">
        <w:t>steroids</w:t>
      </w:r>
      <w:r w:rsidR="005B66D8" w:rsidRPr="00E31953">
        <w:t>;</w:t>
      </w:r>
      <w:r w:rsidR="0046588B" w:rsidRPr="00E31953">
        <w:t xml:space="preserve"> she does not smoke or drink alcohol. Her weight is 65</w:t>
      </w:r>
      <w:r w:rsidR="005B66D8" w:rsidRPr="00E31953">
        <w:t>k</w:t>
      </w:r>
      <w:r w:rsidR="0046588B" w:rsidRPr="00E31953">
        <w:t xml:space="preserve">g and her height is 160cm. </w:t>
      </w:r>
      <w:r w:rsidR="002A5AEE" w:rsidRPr="00E31953">
        <w:t xml:space="preserve">She has </w:t>
      </w:r>
      <w:r w:rsidR="002D2696" w:rsidRPr="00E31953">
        <w:t>no parental</w:t>
      </w:r>
      <w:r w:rsidR="002A5AEE" w:rsidRPr="00E31953">
        <w:t xml:space="preserve"> history of hip fracture. </w:t>
      </w:r>
      <w:r w:rsidR="00015A93" w:rsidRPr="00E31953">
        <w:t xml:space="preserve">She is complaining of back pain. </w:t>
      </w:r>
      <w:r w:rsidR="005B66D8" w:rsidRPr="00E31953">
        <w:t>Examination demonstrates some tenderness at the level of T8. Blood tests demonstrate no abnormalities</w:t>
      </w:r>
      <w:r w:rsidR="001350FD" w:rsidRPr="00E31953">
        <w:t>.</w:t>
      </w:r>
    </w:p>
    <w:p w14:paraId="670B6C8D" w14:textId="0600737B" w:rsidR="0046588B" w:rsidRPr="00E31953" w:rsidRDefault="0046588B" w:rsidP="00D05074">
      <w:pPr>
        <w:jc w:val="both"/>
      </w:pPr>
      <w:r w:rsidRPr="00E31953">
        <w:t>Taking the above information into account, her FRAX score (without any adjustments</w:t>
      </w:r>
      <w:r w:rsidR="00D034AD" w:rsidRPr="00E31953">
        <w:t xml:space="preserve"> and before BMD </w:t>
      </w:r>
      <w:r w:rsidR="002A5AEE" w:rsidRPr="00E31953">
        <w:t>measurement</w:t>
      </w:r>
      <w:r w:rsidRPr="00E31953">
        <w:t>)</w:t>
      </w:r>
      <w:r w:rsidR="00D034AD" w:rsidRPr="00E31953">
        <w:t xml:space="preserve"> is: </w:t>
      </w:r>
      <w:r w:rsidR="00015A93" w:rsidRPr="00E31953">
        <w:t xml:space="preserve">14 </w:t>
      </w:r>
      <w:r w:rsidR="00D034AD" w:rsidRPr="00E31953">
        <w:t xml:space="preserve">% for a MOF and </w:t>
      </w:r>
      <w:r w:rsidR="00015A93" w:rsidRPr="00E31953">
        <w:t>3.3</w:t>
      </w:r>
      <w:r w:rsidR="002A5AEE" w:rsidRPr="00E31953">
        <w:t xml:space="preserve"> </w:t>
      </w:r>
      <w:r w:rsidR="00D034AD" w:rsidRPr="00E31953">
        <w:t>% for a hip fracture</w:t>
      </w:r>
      <w:r w:rsidR="002A5AEE" w:rsidRPr="00E31953">
        <w:t xml:space="preserve"> (Risk factors for osteoporosis include: age, Parkinson’s </w:t>
      </w:r>
      <w:r w:rsidR="005B66D8" w:rsidRPr="00E31953">
        <w:t>D</w:t>
      </w:r>
      <w:r w:rsidR="002A5AEE" w:rsidRPr="00E31953">
        <w:t xml:space="preserve">isease (answer “Yes” to </w:t>
      </w:r>
      <w:r w:rsidR="0010016C">
        <w:t>“</w:t>
      </w:r>
      <w:r w:rsidR="005B66D8" w:rsidRPr="00E31953">
        <w:t>r</w:t>
      </w:r>
      <w:r w:rsidR="002A5AEE" w:rsidRPr="00E31953">
        <w:t>heumatoid arthritis</w:t>
      </w:r>
      <w:r w:rsidR="0010016C">
        <w:t>”</w:t>
      </w:r>
      <w:r w:rsidR="002A5AEE" w:rsidRPr="00E31953">
        <w:t xml:space="preserve"> </w:t>
      </w:r>
      <w:r w:rsidR="0010016C">
        <w:t>check box</w:t>
      </w:r>
      <w:r w:rsidR="002A5AEE" w:rsidRPr="00E31953">
        <w:t>)</w:t>
      </w:r>
      <w:r w:rsidR="00A034B2" w:rsidRPr="00E31953">
        <w:t xml:space="preserve"> (</w:t>
      </w:r>
      <w:r w:rsidR="00D67F7E" w:rsidRPr="00E31953">
        <w:t>Case History</w:t>
      </w:r>
      <w:r w:rsidR="004A3B6A" w:rsidRPr="00E31953">
        <w:t xml:space="preserve"> </w:t>
      </w:r>
      <w:r w:rsidR="004A3B6A" w:rsidRPr="00E31953">
        <w:fldChar w:fldCharType="begin"/>
      </w:r>
      <w:r w:rsidR="004A3B6A" w:rsidRPr="00E31953">
        <w:instrText xml:space="preserve"> REF _Ref195796394 \h </w:instrText>
      </w:r>
      <w:r w:rsidR="004A3B6A" w:rsidRPr="00E31953">
        <w:fldChar w:fldCharType="separate"/>
      </w:r>
      <w:r w:rsidR="004A3B6A" w:rsidRPr="00E31953">
        <w:t xml:space="preserve">Case History Figure </w:t>
      </w:r>
      <w:r w:rsidR="004A3B6A" w:rsidRPr="007248E9">
        <w:t>A</w:t>
      </w:r>
      <w:r w:rsidR="004A3B6A" w:rsidRPr="00E31953">
        <w:fldChar w:fldCharType="end"/>
      </w:r>
      <w:r w:rsidR="00A034B2" w:rsidRPr="00E31953">
        <w:t>)</w:t>
      </w:r>
      <w:r w:rsidR="002A5AEE" w:rsidRPr="00E31953">
        <w:t xml:space="preserve">. </w:t>
      </w:r>
    </w:p>
    <w:p w14:paraId="2A3A6C00" w14:textId="77777777" w:rsidR="00F5119C" w:rsidRPr="00E31953" w:rsidRDefault="009D39B3" w:rsidP="00533AA2">
      <w:pPr>
        <w:keepNext/>
        <w:jc w:val="both"/>
      </w:pPr>
      <w:r w:rsidRPr="009C6D58">
        <w:rPr>
          <w:noProof/>
        </w:rPr>
        <w:lastRenderedPageBreak/>
        <w:drawing>
          <wp:inline distT="0" distB="0" distL="0" distR="0" wp14:anchorId="3C871880" wp14:editId="534E237B">
            <wp:extent cx="5731510" cy="2876550"/>
            <wp:effectExtent l="0" t="0" r="2540" b="0"/>
            <wp:docPr id="200335625" name="Picture 1" descr="Screens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5625" name="Picture 1" descr="Screens screenshot of a computer&#10;&#10;AI-generated content may be incorrect."/>
                    <pic:cNvPicPr/>
                  </pic:nvPicPr>
                  <pic:blipFill>
                    <a:blip r:embed="rId13"/>
                    <a:stretch>
                      <a:fillRect/>
                    </a:stretch>
                  </pic:blipFill>
                  <pic:spPr>
                    <a:xfrm>
                      <a:off x="0" y="0"/>
                      <a:ext cx="5731510" cy="2876550"/>
                    </a:xfrm>
                    <a:prstGeom prst="rect">
                      <a:avLst/>
                    </a:prstGeom>
                  </pic:spPr>
                </pic:pic>
              </a:graphicData>
            </a:graphic>
          </wp:inline>
        </w:drawing>
      </w:r>
    </w:p>
    <w:p w14:paraId="77602B28" w14:textId="78EBB845" w:rsidR="004A3B6A" w:rsidRPr="00E31953" w:rsidRDefault="00D67F7E" w:rsidP="007248E9">
      <w:pPr>
        <w:pStyle w:val="Caption"/>
        <w:keepNext/>
        <w:jc w:val="both"/>
      </w:pPr>
      <w:bookmarkStart w:id="8" w:name="_Ref195796394"/>
      <w:r w:rsidRPr="00E31953">
        <w:t xml:space="preserve">Case History </w:t>
      </w:r>
      <w:r w:rsidR="00F5119C" w:rsidRPr="00E31953">
        <w:t xml:space="preserve">Figure </w:t>
      </w:r>
      <w:r w:rsidR="00BC6C95">
        <w:fldChar w:fldCharType="begin"/>
      </w:r>
      <w:r w:rsidR="00BC6C95">
        <w:instrText xml:space="preserve"> SEQ Figure \* ALPHABETIC </w:instrText>
      </w:r>
      <w:r w:rsidR="00BC6C95">
        <w:fldChar w:fldCharType="separate"/>
      </w:r>
      <w:r w:rsidR="004A3B6A" w:rsidRPr="007248E9">
        <w:t>A</w:t>
      </w:r>
      <w:r w:rsidR="00BC6C95">
        <w:fldChar w:fldCharType="end"/>
      </w:r>
      <w:bookmarkEnd w:id="8"/>
      <w:r w:rsidR="00F5119C" w:rsidRPr="00E31953">
        <w:t>: Questionnaire used to calculate 10-year probability of fracture without BMD; Risk factors in our case include age and the presence of Parkinson's disease.</w:t>
      </w:r>
    </w:p>
    <w:p w14:paraId="49A76E21" w14:textId="4C64C525" w:rsidR="00D034AD" w:rsidRPr="00E31953" w:rsidRDefault="00D034AD" w:rsidP="00D05074">
      <w:pPr>
        <w:jc w:val="both"/>
      </w:pPr>
      <w:r w:rsidRPr="00E31953">
        <w:t>According to NOGG guidelines as seen below, there is an indication for BMD measurement as this pat</w:t>
      </w:r>
      <w:r w:rsidR="00015A93" w:rsidRPr="00E31953">
        <w:t>i</w:t>
      </w:r>
      <w:r w:rsidRPr="00E31953">
        <w:t xml:space="preserve">ent has </w:t>
      </w:r>
      <w:r w:rsidR="005B66D8" w:rsidRPr="00E31953">
        <w:t>i</w:t>
      </w:r>
      <w:r w:rsidRPr="00E31953">
        <w:t>ntermediate risk for fracture</w:t>
      </w:r>
      <w:r w:rsidR="00A034B2" w:rsidRPr="00E31953">
        <w:t xml:space="preserve"> (</w:t>
      </w:r>
      <w:r w:rsidR="00A034B2" w:rsidRPr="00E31953">
        <w:fldChar w:fldCharType="begin"/>
      </w:r>
      <w:r w:rsidR="00A034B2" w:rsidRPr="00E31953">
        <w:instrText xml:space="preserve"> REF _Ref195796376 \h </w:instrText>
      </w:r>
      <w:r w:rsidR="00A034B2" w:rsidRPr="00E31953">
        <w:fldChar w:fldCharType="separate"/>
      </w:r>
      <w:r w:rsidR="004A3B6A" w:rsidRPr="00E31953">
        <w:t xml:space="preserve">Case History Figure </w:t>
      </w:r>
      <w:r w:rsidR="004A3B6A" w:rsidRPr="007248E9">
        <w:t>B</w:t>
      </w:r>
      <w:r w:rsidR="00A034B2" w:rsidRPr="00E31953">
        <w:fldChar w:fldCharType="end"/>
      </w:r>
      <w:r w:rsidR="00A034B2" w:rsidRPr="00E31953">
        <w:t>)</w:t>
      </w:r>
      <w:r w:rsidRPr="00E31953">
        <w:t xml:space="preserve">. It is then recommended to measure BMD and recalculate fracture risk. </w:t>
      </w:r>
      <w:r w:rsidR="002A5AEE" w:rsidRPr="00E31953">
        <w:t>If BMD measurement is not feasible</w:t>
      </w:r>
      <w:r w:rsidR="00015A93" w:rsidRPr="00E31953">
        <w:t xml:space="preserve">, </w:t>
      </w:r>
      <w:proofErr w:type="gramStart"/>
      <w:r w:rsidR="002A5AEE" w:rsidRPr="00E31953">
        <w:t>practical</w:t>
      </w:r>
      <w:proofErr w:type="gramEnd"/>
      <w:r w:rsidR="002A5AEE" w:rsidRPr="00E31953">
        <w:t xml:space="preserve"> or not available, offer treatment if risk is at or above the Intervention threshold shown. </w:t>
      </w:r>
    </w:p>
    <w:p w14:paraId="66599A42" w14:textId="77777777" w:rsidR="00F5119C" w:rsidRPr="00E31953" w:rsidRDefault="002D2696" w:rsidP="00533AA2">
      <w:pPr>
        <w:keepNext/>
        <w:jc w:val="both"/>
      </w:pPr>
      <w:r w:rsidRPr="009C6D58">
        <w:rPr>
          <w:noProof/>
        </w:rPr>
        <w:drawing>
          <wp:inline distT="0" distB="0" distL="0" distR="0" wp14:anchorId="791A4B95" wp14:editId="3759C5DD">
            <wp:extent cx="3016493" cy="2880000"/>
            <wp:effectExtent l="0" t="0" r="0" b="0"/>
            <wp:docPr id="586292294" name="Picture 1" descr="A diagram of a patient's lev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92294" name="Picture 1" descr="A diagram of a patient's level&#10;&#10;AI-generated content may be incorrect."/>
                    <pic:cNvPicPr/>
                  </pic:nvPicPr>
                  <pic:blipFill>
                    <a:blip r:embed="rId14"/>
                    <a:stretch>
                      <a:fillRect/>
                    </a:stretch>
                  </pic:blipFill>
                  <pic:spPr>
                    <a:xfrm>
                      <a:off x="0" y="0"/>
                      <a:ext cx="3016493" cy="2880000"/>
                    </a:xfrm>
                    <a:prstGeom prst="rect">
                      <a:avLst/>
                    </a:prstGeom>
                  </pic:spPr>
                </pic:pic>
              </a:graphicData>
            </a:graphic>
          </wp:inline>
        </w:drawing>
      </w:r>
    </w:p>
    <w:p w14:paraId="0209E804" w14:textId="50EBE7D2" w:rsidR="002A5AEE" w:rsidRPr="00E31953" w:rsidRDefault="00D67F7E" w:rsidP="00533AA2">
      <w:pPr>
        <w:pStyle w:val="Caption"/>
        <w:jc w:val="both"/>
      </w:pPr>
      <w:bookmarkStart w:id="9" w:name="_Ref195796376"/>
      <w:r w:rsidRPr="00E31953">
        <w:t xml:space="preserve">Case History </w:t>
      </w:r>
      <w:r w:rsidR="00F5119C" w:rsidRPr="00E31953">
        <w:t xml:space="preserve">Figure </w:t>
      </w:r>
      <w:r w:rsidR="00BC6C95">
        <w:fldChar w:fldCharType="begin"/>
      </w:r>
      <w:r w:rsidR="00BC6C95">
        <w:instrText xml:space="preserve"> SEQ Figure \* ALPHABET</w:instrText>
      </w:r>
      <w:r w:rsidR="00BC6C95">
        <w:instrText xml:space="preserve">IC </w:instrText>
      </w:r>
      <w:r w:rsidR="00BC6C95">
        <w:fldChar w:fldCharType="separate"/>
      </w:r>
      <w:r w:rsidR="004A3B6A" w:rsidRPr="007248E9">
        <w:t>B</w:t>
      </w:r>
      <w:r w:rsidR="00BC6C95">
        <w:fldChar w:fldCharType="end"/>
      </w:r>
      <w:bookmarkEnd w:id="9"/>
      <w:r w:rsidR="00F5119C" w:rsidRPr="00E31953">
        <w:t xml:space="preserve">: NOGG assessment, </w:t>
      </w:r>
      <w:proofErr w:type="gramStart"/>
      <w:r w:rsidR="00F5119C" w:rsidRPr="00E31953">
        <w:t>intervention</w:t>
      </w:r>
      <w:proofErr w:type="gramEnd"/>
      <w:r w:rsidR="00F5119C" w:rsidRPr="00E31953">
        <w:t xml:space="preserve"> and risk thresholds for major osteoporotic fracture probability (MOF) in the UK with the use of FRAX. In our case, the patients </w:t>
      </w:r>
      <w:proofErr w:type="gramStart"/>
      <w:r w:rsidR="00F5119C" w:rsidRPr="00E31953">
        <w:t>is</w:t>
      </w:r>
      <w:proofErr w:type="gramEnd"/>
      <w:r w:rsidR="00F5119C" w:rsidRPr="00E31953">
        <w:t xml:space="preserve"> on intermediate risk and further assessment with BMD measurements is required, if available</w:t>
      </w:r>
    </w:p>
    <w:p w14:paraId="1E4E4824" w14:textId="75B5549B" w:rsidR="00D034AD" w:rsidRPr="00E31953" w:rsidRDefault="002A5AEE" w:rsidP="00D05074">
      <w:pPr>
        <w:jc w:val="both"/>
      </w:pPr>
      <w:r w:rsidRPr="00E31953">
        <w:t xml:space="preserve">In this case, few other </w:t>
      </w:r>
      <w:r w:rsidR="00015A93" w:rsidRPr="00E31953">
        <w:t>considerations are necessary</w:t>
      </w:r>
      <w:r w:rsidRPr="00E31953">
        <w:t xml:space="preserve"> before a decision is made regarding treatment for osteoporosis. </w:t>
      </w:r>
    </w:p>
    <w:p w14:paraId="26AFCD4C" w14:textId="212EF2CA" w:rsidR="002A5AEE" w:rsidRPr="00E31953" w:rsidRDefault="002A5AEE" w:rsidP="002A5AEE">
      <w:pPr>
        <w:pStyle w:val="ListParagraph"/>
        <w:numPr>
          <w:ilvl w:val="0"/>
          <w:numId w:val="16"/>
        </w:numPr>
        <w:jc w:val="both"/>
      </w:pPr>
      <w:r w:rsidRPr="00E31953">
        <w:t xml:space="preserve">She reports a recent fall and back pain; this should be investigated with a radiograph </w:t>
      </w:r>
      <w:r w:rsidR="00D57C2A" w:rsidRPr="00E31953">
        <w:t xml:space="preserve">or vertebral fracture assessment from a DXA scan </w:t>
      </w:r>
      <w:r w:rsidRPr="00E31953">
        <w:t xml:space="preserve">to confirm evidence of vertebral </w:t>
      </w:r>
      <w:r w:rsidRPr="00E31953">
        <w:lastRenderedPageBreak/>
        <w:t>fracture</w:t>
      </w:r>
      <w:r w:rsidR="00FC5C88" w:rsidRPr="00E31953">
        <w:t xml:space="preserve">. </w:t>
      </w:r>
      <w:r w:rsidR="005B66D8" w:rsidRPr="00E31953">
        <w:t xml:space="preserve">A vertebral fracture </w:t>
      </w:r>
      <w:r w:rsidR="002D2696" w:rsidRPr="00E31953">
        <w:t>would be</w:t>
      </w:r>
      <w:r w:rsidRPr="00E31953">
        <w:t xml:space="preserve"> considered a major osteoporotic fracture and a fracture within the past 2 years is a particularly strong risk factor for subsequent fracture</w:t>
      </w:r>
      <w:r w:rsidR="005B66D8" w:rsidRPr="00E31953">
        <w:t xml:space="preserve">. </w:t>
      </w:r>
      <w:r w:rsidRPr="00E31953">
        <w:t>Adjustment</w:t>
      </w:r>
      <w:r w:rsidR="00696F1B" w:rsidRPr="00E31953">
        <w:t xml:space="preserve">s </w:t>
      </w:r>
      <w:r w:rsidRPr="00E31953">
        <w:t xml:space="preserve">of FRAX </w:t>
      </w:r>
      <w:r w:rsidR="00696F1B" w:rsidRPr="00E31953">
        <w:t xml:space="preserve">for recency and number of prior fractures are available. In this example, </w:t>
      </w:r>
      <w:r w:rsidR="005B66D8" w:rsidRPr="00E31953">
        <w:t>t</w:t>
      </w:r>
      <w:r w:rsidR="00696F1B" w:rsidRPr="00E31953">
        <w:t xml:space="preserve">horacic and lumbar radiographs confirmed the evidence of a T8 fracture. </w:t>
      </w:r>
      <w:r w:rsidR="000E069E" w:rsidRPr="00E31953">
        <w:t xml:space="preserve">Her FRAX will then be adjusted accordingly </w:t>
      </w:r>
      <w:r w:rsidR="002D2696" w:rsidRPr="00E31953">
        <w:t>: MOF risk: 14  x 1.5 = 21 %</w:t>
      </w:r>
      <w:r w:rsidR="00015A93" w:rsidRPr="00E31953">
        <w:t xml:space="preserve">, Hip risk: 3.3 x 1.4= 4.62 % </w:t>
      </w:r>
      <w:r w:rsidR="0006268F" w:rsidRPr="00E31953">
        <w:fldChar w:fldCharType="begin"/>
      </w:r>
      <w:r w:rsidR="00131C0F" w:rsidRPr="00E31953">
        <w:instrText xml:space="preserve"> ADDIN EN.CITE &lt;EndNote&gt;&lt;Cite&gt;&lt;Author&gt;Kanis&lt;/Author&gt;&lt;Year&gt;2020&lt;/Year&gt;&lt;RecNum&gt;4042&lt;/RecNum&gt;&lt;DisplayText&gt;&lt;style face="superscript"&gt;94&lt;/style&gt;&lt;/DisplayText&gt;&lt;record&gt;&lt;rec-number&gt;4042&lt;/rec-number&gt;&lt;foreign-keys&gt;&lt;key app="EN" db-id="wawfz9t02vxxp1e9rd7pffsrtrvx9ax9s02a" timestamp="1744636891"&gt;4042&lt;/key&gt;&lt;/foreign-keys&gt;&lt;ref-type name="Journal Article"&gt;17&lt;/ref-type&gt;&lt;contributors&gt;&lt;authors&gt;&lt;author&gt;Kanis, J. A.&lt;/author&gt;&lt;author&gt;Johansson, H.&lt;/author&gt;&lt;author&gt;Harvey, N. C.&lt;/author&gt;&lt;author&gt;Gudnason, V.&lt;/author&gt;&lt;author&gt;Sigurdsson, G.&lt;/author&gt;&lt;author&gt;Siggeirsdottir, K.&lt;/author&gt;&lt;author&gt;Lorentzon, M.&lt;/author&gt;&lt;author&gt;Liu, E.&lt;/author&gt;&lt;author&gt;Vandenput, L.&lt;/author&gt;&lt;author&gt;McCloskey, E. V.&lt;/author&gt;&lt;/authors&gt;&lt;/contributors&gt;&lt;titles&gt;&lt;title&gt;Adjusting conventional FRAX estimates of fracture probability according to the recency of sentinel fractures&lt;/title&gt;&lt;secondary-title&gt;Osteoporosis International&lt;/secondary-title&gt;&lt;/titles&gt;&lt;periodical&gt;&lt;full-title&gt;Osteoporosis International&lt;/full-title&gt;&lt;/periodical&gt;&lt;pages&gt;1817-1828&lt;/pages&gt;&lt;volume&gt;31&lt;/volume&gt;&lt;number&gt;10&lt;/number&gt;&lt;section&gt;1817&lt;/section&gt;&lt;dates&gt;&lt;year&gt;2020&lt;/year&gt;&lt;/dates&gt;&lt;isbn&gt;0937-941X&amp;#xD;1433-2965&lt;/isbn&gt;&lt;urls&gt;&lt;/urls&gt;&lt;electronic-resource-num&gt;10.1007/s00198-020-05517-7&lt;/electronic-resource-num&gt;&lt;/record&gt;&lt;/Cite&gt;&lt;/EndNote&gt;</w:instrText>
      </w:r>
      <w:r w:rsidR="0006268F" w:rsidRPr="00E31953">
        <w:fldChar w:fldCharType="separate"/>
      </w:r>
      <w:r w:rsidR="00131C0F" w:rsidRPr="007248E9">
        <w:rPr>
          <w:vertAlign w:val="superscript"/>
        </w:rPr>
        <w:t>94</w:t>
      </w:r>
      <w:r w:rsidR="0006268F" w:rsidRPr="00E31953">
        <w:fldChar w:fldCharType="end"/>
      </w:r>
      <w:r w:rsidR="00A034B2" w:rsidRPr="00E31953">
        <w:t xml:space="preserve"> (</w:t>
      </w:r>
      <w:r w:rsidR="00A034B2" w:rsidRPr="00E31953">
        <w:fldChar w:fldCharType="begin"/>
      </w:r>
      <w:r w:rsidR="00A034B2" w:rsidRPr="00E31953">
        <w:instrText xml:space="preserve"> REF _Ref195796351 \h </w:instrText>
      </w:r>
      <w:r w:rsidR="00A034B2" w:rsidRPr="00E31953">
        <w:fldChar w:fldCharType="separate"/>
      </w:r>
      <w:r w:rsidR="00444225" w:rsidRPr="00E31953">
        <w:t xml:space="preserve">Case History Figure </w:t>
      </w:r>
      <w:r w:rsidR="00444225" w:rsidRPr="007248E9">
        <w:t>C</w:t>
      </w:r>
      <w:r w:rsidR="00A034B2" w:rsidRPr="00E31953">
        <w:fldChar w:fldCharType="end"/>
      </w:r>
      <w:r w:rsidR="00A034B2" w:rsidRPr="00E31953">
        <w:t>)</w:t>
      </w:r>
      <w:r w:rsidR="00015A93" w:rsidRPr="00E31953">
        <w:t xml:space="preserve">. </w:t>
      </w:r>
    </w:p>
    <w:p w14:paraId="3E7900EE" w14:textId="12C8F930" w:rsidR="00015A93" w:rsidRPr="00E31953" w:rsidRDefault="002D2696" w:rsidP="00015A93">
      <w:pPr>
        <w:pStyle w:val="ListParagraph"/>
        <w:numPr>
          <w:ilvl w:val="1"/>
          <w:numId w:val="16"/>
        </w:numPr>
        <w:spacing w:before="240"/>
      </w:pPr>
      <w:r w:rsidRPr="00E31953">
        <w:t xml:space="preserve">Based on the </w:t>
      </w:r>
      <w:r w:rsidR="00015A93" w:rsidRPr="00E31953">
        <w:t>adjusted</w:t>
      </w:r>
      <w:r w:rsidRPr="00E31953">
        <w:t xml:space="preserve"> FRAX score (after </w:t>
      </w:r>
      <w:r w:rsidR="00015A93" w:rsidRPr="00E31953">
        <w:t>adjusting</w:t>
      </w:r>
      <w:r w:rsidRPr="00E31953">
        <w:t xml:space="preserve"> for recent MOF</w:t>
      </w:r>
      <w:r w:rsidR="00FC5C88" w:rsidRPr="00E31953">
        <w:t xml:space="preserve"> without BMD measurements available</w:t>
      </w:r>
      <w:r w:rsidRPr="00E31953">
        <w:t>)</w:t>
      </w:r>
      <w:r w:rsidR="00015A93" w:rsidRPr="00E31953">
        <w:t>,</w:t>
      </w:r>
      <w:r w:rsidRPr="00E31953">
        <w:t xml:space="preserve"> she remains at intermediate risk of fracture </w:t>
      </w:r>
      <w:r w:rsidR="00015A93" w:rsidRPr="00E31953">
        <w:t xml:space="preserve">(This can be done manually   </w:t>
      </w:r>
      <w:hyperlink r:id="rId15" w:history="1">
        <w:r w:rsidR="00015A93" w:rsidRPr="00E31953">
          <w:rPr>
            <w:rStyle w:val="Hyperlink"/>
          </w:rPr>
          <w:t>https://www.nogg.org.uk/manual-data-entry</w:t>
        </w:r>
      </w:hyperlink>
      <w:r w:rsidR="00015A93" w:rsidRPr="00E31953">
        <w:t xml:space="preserve">),  </w:t>
      </w:r>
      <w:r w:rsidRPr="00E31953">
        <w:t>but she is now above the intervention threshold</w:t>
      </w:r>
      <w:r w:rsidR="00015A93" w:rsidRPr="00E31953">
        <w:t xml:space="preserve"> (see Graph )</w:t>
      </w:r>
      <w:r w:rsidRPr="00E31953">
        <w:t>; In this case</w:t>
      </w:r>
      <w:r w:rsidR="00BE11F4" w:rsidRPr="00E31953">
        <w:t>,</w:t>
      </w:r>
      <w:r w:rsidRPr="00E31953">
        <w:t xml:space="preserve"> </w:t>
      </w:r>
      <w:r w:rsidR="00015A93" w:rsidRPr="00E31953">
        <w:t xml:space="preserve">treatment will be recommended (especially in view of a vertebral fracture). </w:t>
      </w:r>
    </w:p>
    <w:p w14:paraId="76879BE8" w14:textId="77777777" w:rsidR="00F5119C" w:rsidRPr="00E31953" w:rsidRDefault="00015A93" w:rsidP="00533AA2">
      <w:pPr>
        <w:keepNext/>
        <w:spacing w:before="240"/>
      </w:pPr>
      <w:r w:rsidRPr="009C6D58">
        <w:rPr>
          <w:noProof/>
        </w:rPr>
        <w:drawing>
          <wp:inline distT="0" distB="0" distL="0" distR="0" wp14:anchorId="0A603373" wp14:editId="1FA978FC">
            <wp:extent cx="2880000" cy="2523790"/>
            <wp:effectExtent l="0" t="0" r="0" b="0"/>
            <wp:docPr id="148289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523790"/>
                    </a:xfrm>
                    <a:prstGeom prst="rect">
                      <a:avLst/>
                    </a:prstGeom>
                    <a:noFill/>
                  </pic:spPr>
                </pic:pic>
              </a:graphicData>
            </a:graphic>
          </wp:inline>
        </w:drawing>
      </w:r>
    </w:p>
    <w:p w14:paraId="3810FC11" w14:textId="6FF697B8" w:rsidR="00015A93" w:rsidRPr="00E31953" w:rsidRDefault="00D67F7E" w:rsidP="00533AA2">
      <w:pPr>
        <w:pStyle w:val="Caption"/>
      </w:pPr>
      <w:bookmarkStart w:id="10" w:name="_Ref195796351"/>
      <w:r w:rsidRPr="00E31953">
        <w:t xml:space="preserve">Case History </w:t>
      </w:r>
      <w:r w:rsidR="00F5119C" w:rsidRPr="00E31953">
        <w:t xml:space="preserve">Figure </w:t>
      </w:r>
      <w:r w:rsidR="00BC6C95">
        <w:fldChar w:fldCharType="begin"/>
      </w:r>
      <w:r w:rsidR="00BC6C95">
        <w:instrText xml:space="preserve"> SEQ Figure \* ALPHABETIC </w:instrText>
      </w:r>
      <w:r w:rsidR="00BC6C95">
        <w:fldChar w:fldCharType="separate"/>
      </w:r>
      <w:r w:rsidR="004A3B6A" w:rsidRPr="007248E9">
        <w:t>C</w:t>
      </w:r>
      <w:r w:rsidR="00BC6C95">
        <w:fldChar w:fldCharType="end"/>
      </w:r>
      <w:bookmarkEnd w:id="10"/>
      <w:r w:rsidR="00F5119C" w:rsidRPr="00E31953">
        <w:t>: NOGG assessment, intervention and risk thresholds for major osteoporotic fracture probability (MOF) in the UK following adjustment for fracture recency</w:t>
      </w:r>
      <w:r w:rsidR="00F25822" w:rsidRPr="00E31953">
        <w:t xml:space="preserve"> </w:t>
      </w:r>
      <w:r w:rsidR="0006268F" w:rsidRPr="00E31953">
        <w:fldChar w:fldCharType="begin"/>
      </w:r>
      <w:r w:rsidR="00131C0F" w:rsidRPr="00E31953">
        <w:instrText xml:space="preserve"> ADDIN EN.CITE &lt;EndNote&gt;&lt;Cite&gt;&lt;Author&gt;Kanis&lt;/Author&gt;&lt;Year&gt;2020&lt;/Year&gt;&lt;RecNum&gt;4042&lt;/RecNum&gt;&lt;DisplayText&gt;&lt;style face="superscript"&gt;94&lt;/style&gt;&lt;/DisplayText&gt;&lt;record&gt;&lt;rec-number&gt;4042&lt;/rec-number&gt;&lt;foreign-keys&gt;&lt;key app="EN" db-id="wawfz9t02vxxp1e9rd7pffsrtrvx9ax9s02a" timestamp="1744636891"&gt;4042&lt;/key&gt;&lt;/foreign-keys&gt;&lt;ref-type name="Journal Article"&gt;17&lt;/ref-type&gt;&lt;contributors&gt;&lt;authors&gt;&lt;author&gt;Kanis, J. A.&lt;/author&gt;&lt;author&gt;Johansson, H.&lt;/author&gt;&lt;author&gt;Harvey, N. C.&lt;/author&gt;&lt;author&gt;Gudnason, V.&lt;/author&gt;&lt;author&gt;Sigurdsson, G.&lt;/author&gt;&lt;author&gt;Siggeirsdottir, K.&lt;/author&gt;&lt;author&gt;Lorentzon, M.&lt;/author&gt;&lt;author&gt;Liu, E.&lt;/author&gt;&lt;author&gt;Vandenput, L.&lt;/author&gt;&lt;author&gt;McCloskey, E. V.&lt;/author&gt;&lt;/authors&gt;&lt;/contributors&gt;&lt;titles&gt;&lt;title&gt;Adjusting conventional FRAX estimates of fracture probability according to the recency of sentinel fractures&lt;/title&gt;&lt;secondary-title&gt;Osteoporosis International&lt;/secondary-title&gt;&lt;/titles&gt;&lt;periodical&gt;&lt;full-title&gt;Osteoporosis International&lt;/full-title&gt;&lt;/periodical&gt;&lt;pages&gt;1817-1828&lt;/pages&gt;&lt;volume&gt;31&lt;/volume&gt;&lt;number&gt;10&lt;/number&gt;&lt;section&gt;1817&lt;/section&gt;&lt;dates&gt;&lt;year&gt;2020&lt;/year&gt;&lt;/dates&gt;&lt;isbn&gt;0937-941X&amp;#xD;1433-2965&lt;/isbn&gt;&lt;urls&gt;&lt;/urls&gt;&lt;electronic-resource-num&gt;10.1007/s00198-020-05517-7&lt;/electronic-resource-num&gt;&lt;/record&gt;&lt;/Cite&gt;&lt;/EndNote&gt;</w:instrText>
      </w:r>
      <w:r w:rsidR="0006268F" w:rsidRPr="00E31953">
        <w:fldChar w:fldCharType="separate"/>
      </w:r>
      <w:r w:rsidR="00131C0F" w:rsidRPr="007248E9">
        <w:rPr>
          <w:vertAlign w:val="superscript"/>
        </w:rPr>
        <w:t>94</w:t>
      </w:r>
      <w:r w:rsidR="0006268F" w:rsidRPr="00E31953">
        <w:fldChar w:fldCharType="end"/>
      </w:r>
      <w:r w:rsidR="00F5119C" w:rsidRPr="00E31953">
        <w:t xml:space="preserve">. </w:t>
      </w:r>
    </w:p>
    <w:p w14:paraId="3C6C38AF" w14:textId="15CB2ABA" w:rsidR="005922B0" w:rsidRPr="00E31953" w:rsidRDefault="00015A93" w:rsidP="005922B0">
      <w:pPr>
        <w:pStyle w:val="ListParagraph"/>
        <w:numPr>
          <w:ilvl w:val="0"/>
          <w:numId w:val="16"/>
        </w:numPr>
      </w:pPr>
      <w:r w:rsidRPr="00E31953">
        <w:t>The patient also reports recurrent falls</w:t>
      </w:r>
      <w:r w:rsidR="005B66D8" w:rsidRPr="00E31953">
        <w:t>.</w:t>
      </w:r>
      <w:r w:rsidRPr="00E31953">
        <w:t xml:space="preserve"> Falls risk assessment should be considered to identify the factors that are associated with the falls to prevent future ones; her FRAX score can also be adjusted for the number of falls</w:t>
      </w:r>
      <w:r w:rsidR="00087B61" w:rsidRPr="00E31953">
        <w:t xml:space="preserve"> </w:t>
      </w:r>
      <w:r w:rsidR="0006268F" w:rsidRPr="00E31953">
        <w:fldChar w:fldCharType="begin">
          <w:fldData xml:space="preserve">PEVuZE5vdGU+PENpdGU+PEF1dGhvcj5LYW5pczwvQXV0aG9yPjxZZWFyPjIwMjM8L1llYXI+PFJl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</w:fldData>
        </w:fldChar>
      </w:r>
      <w:r w:rsidR="00131C0F" w:rsidRPr="00E31953">
        <w:instrText xml:space="preserve"> ADDIN EN.CITE </w:instrText>
      </w:r>
      <w:r w:rsidR="00131C0F" w:rsidRPr="00E31953">
        <w:fldChar w:fldCharType="begin">
          <w:fldData xml:space="preserve">PEVuZE5vdGU+PENpdGU+PEF1dGhvcj5LYW5pczwvQXV0aG9yPjxZZWFyPjIwMjM8L1llYXI+PFJl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</w:fldData>
        </w:fldChar>
      </w:r>
      <w:r w:rsidR="00131C0F" w:rsidRPr="00E31953">
        <w:instrText xml:space="preserve"> ADDIN EN.CITE.DATA </w:instrText>
      </w:r>
      <w:r w:rsidR="00131C0F" w:rsidRPr="00E31953">
        <w:fldChar w:fldCharType="end"/>
      </w:r>
      <w:r w:rsidR="0006268F" w:rsidRPr="00E31953">
        <w:fldChar w:fldCharType="separate"/>
      </w:r>
      <w:r w:rsidR="00131C0F" w:rsidRPr="007248E9">
        <w:rPr>
          <w:vertAlign w:val="superscript"/>
        </w:rPr>
        <w:t>61</w:t>
      </w:r>
      <w:r w:rsidR="0006268F" w:rsidRPr="00E31953">
        <w:fldChar w:fldCharType="end"/>
      </w:r>
      <w:r w:rsidRPr="00E31953">
        <w:t>.</w:t>
      </w:r>
      <w:r w:rsidR="00087B61" w:rsidRPr="00E31953">
        <w:t xml:space="preserve"> </w:t>
      </w:r>
      <w:r w:rsidRPr="00E31953">
        <w:t xml:space="preserve"> </w:t>
      </w:r>
      <w:r w:rsidR="00B745C6" w:rsidRPr="00E31953">
        <w:t>In this example her MOF and hip fracture risk, in the absence of BMD, will be 14 x 1.3= 18.2 % and 3.3 x 1.4= 4.62 % respectively</w:t>
      </w:r>
      <w:r w:rsidR="00A034B2" w:rsidRPr="00E31953">
        <w:t xml:space="preserve"> (</w:t>
      </w:r>
      <w:r w:rsidR="00A034B2" w:rsidRPr="00E31953">
        <w:fldChar w:fldCharType="begin"/>
      </w:r>
      <w:r w:rsidR="00A034B2" w:rsidRPr="00E31953">
        <w:instrText xml:space="preserve"> REF _Ref195796336 \h </w:instrText>
      </w:r>
      <w:r w:rsidR="00A034B2" w:rsidRPr="00E31953">
        <w:fldChar w:fldCharType="separate"/>
      </w:r>
      <w:r w:rsidR="00444225" w:rsidRPr="00E31953">
        <w:t xml:space="preserve">Case History Figure </w:t>
      </w:r>
      <w:r w:rsidR="00444225" w:rsidRPr="007248E9">
        <w:t>D</w:t>
      </w:r>
      <w:r w:rsidR="00A034B2" w:rsidRPr="00E31953">
        <w:fldChar w:fldCharType="end"/>
      </w:r>
      <w:r w:rsidR="00A034B2" w:rsidRPr="00E31953">
        <w:t>)</w:t>
      </w:r>
      <w:r w:rsidR="00B745C6" w:rsidRPr="00E31953">
        <w:t>.</w:t>
      </w:r>
      <w:r w:rsidR="00C22066" w:rsidRPr="00E31953">
        <w:t xml:space="preserve"> </w:t>
      </w:r>
      <w:r w:rsidR="00594031" w:rsidRPr="00E31953">
        <w:t>Based on the adjusted FRAX score for recurrent falls</w:t>
      </w:r>
      <w:r w:rsidR="00C22066" w:rsidRPr="00E31953">
        <w:t xml:space="preserve"> </w:t>
      </w:r>
      <w:r w:rsidR="00594031" w:rsidRPr="00E31953">
        <w:t xml:space="preserve">only, the risk </w:t>
      </w:r>
      <w:r w:rsidR="00C22066" w:rsidRPr="00E31953">
        <w:t xml:space="preserve">remains </w:t>
      </w:r>
      <w:r w:rsidR="00594031" w:rsidRPr="00E31953">
        <w:t>intermediate but just on</w:t>
      </w:r>
      <w:r w:rsidR="00C22066" w:rsidRPr="00E31953">
        <w:t xml:space="preserve"> the intervention threshold; a discussion with the patient is appropriate to discuss risks and benefits </w:t>
      </w:r>
      <w:r w:rsidR="00594031" w:rsidRPr="00E31953">
        <w:t>of treatment, if BMD measurements are not available.</w:t>
      </w:r>
    </w:p>
    <w:p w14:paraId="40A982BE" w14:textId="77777777" w:rsidR="00F25822" w:rsidRPr="00E31953" w:rsidRDefault="005922B0" w:rsidP="00533AA2">
      <w:pPr>
        <w:keepNext/>
        <w:ind w:left="360"/>
      </w:pPr>
      <w:r w:rsidRPr="009C6D58">
        <w:rPr>
          <w:noProof/>
        </w:rPr>
        <w:lastRenderedPageBreak/>
        <w:drawing>
          <wp:inline distT="0" distB="0" distL="0" distR="0" wp14:anchorId="5A3FBEF0" wp14:editId="3EB422D7">
            <wp:extent cx="2880000" cy="2709493"/>
            <wp:effectExtent l="0" t="0" r="0" b="0"/>
            <wp:docPr id="1451432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709493"/>
                    </a:xfrm>
                    <a:prstGeom prst="rect">
                      <a:avLst/>
                    </a:prstGeom>
                    <a:noFill/>
                  </pic:spPr>
                </pic:pic>
              </a:graphicData>
            </a:graphic>
          </wp:inline>
        </w:drawing>
      </w:r>
    </w:p>
    <w:p w14:paraId="43B89C83" w14:textId="72099DAA" w:rsidR="005922B0" w:rsidRPr="00E31953" w:rsidRDefault="00D67F7E" w:rsidP="00533AA2">
      <w:pPr>
        <w:pStyle w:val="Caption"/>
      </w:pPr>
      <w:bookmarkStart w:id="11" w:name="_Ref195796336"/>
      <w:r w:rsidRPr="00E31953">
        <w:t xml:space="preserve">Case History </w:t>
      </w:r>
      <w:r w:rsidR="00F25822" w:rsidRPr="00E31953">
        <w:t xml:space="preserve">Figure </w:t>
      </w:r>
      <w:r w:rsidR="00BC6C95">
        <w:fldChar w:fldCharType="begin"/>
      </w:r>
      <w:r w:rsidR="00BC6C95">
        <w:instrText xml:space="preserve"> SEQ Figure \* ALPHABETIC </w:instrText>
      </w:r>
      <w:r w:rsidR="00BC6C95">
        <w:fldChar w:fldCharType="separate"/>
      </w:r>
      <w:r w:rsidR="004A3B6A" w:rsidRPr="007248E9">
        <w:t>D</w:t>
      </w:r>
      <w:r w:rsidR="00BC6C95">
        <w:fldChar w:fldCharType="end"/>
      </w:r>
      <w:bookmarkEnd w:id="11"/>
      <w:r w:rsidRPr="00E31953">
        <w:fldChar w:fldCharType="begin"/>
      </w:r>
      <w:r w:rsidR="000A4D44">
        <w:instrText xml:space="preserve"> ADDIN EN.CITE &lt;EndNote&gt;&lt;Cite&gt;&lt;RecNum&gt;317&lt;/RecNum&gt;&lt;DisplayText&gt;&lt;style face="superscript"&gt;93&lt;/style&gt;&lt;/DisplayText&gt;&lt;record&gt;&lt;rec-number&gt;317&lt;/rec-number&gt;&lt;foreign-keys&gt;&lt;key app="EN" db-id="w559ww0rbapezee9esb5saxf9wr55ar2stzs" timestamp="0"&gt;317&lt;/key&gt;&lt;/foreign-keys&gt;&lt;ref-type name="Journal Article"&gt;17&lt;/ref-type&gt;&lt;contributors&gt;&lt;authors&gt;&lt;author&gt;Raisz, L. G.&lt;/author&gt;&lt;author&gt;Prestwood, K. M.&lt;/author&gt;&lt;/authors&gt;&lt;/contributors&gt;&lt;auth-address&gt;General Clinical Research Center, University of Connecticut Health Center, Farmington, USA&lt;/auth-address&gt;&lt;titles&gt;&lt;title&gt;Epidemiology and pathogenesis of osteoporosis [In Process Citation]&lt;/title&gt;&lt;secondary-title&gt;Clin Cornerstone&lt;/secondary-title&gt;&lt;/titles&gt;&lt;pages&gt;1-10&lt;/pages&gt;&lt;volume&gt;2&lt;/volume&gt;&lt;number&gt;6&lt;/number&gt;&lt;reprint-edition&gt;NOT IN FILE&lt;/reprint-edition&gt;&lt;keywords&gt;&lt;keyword&gt;27/10/2000&lt;/keyword&gt;&lt;keyword&gt;epidemiology&lt;/keyword&gt;&lt;keyword&gt;Osteoporosis&lt;/keyword&gt;&lt;keyword&gt;Aging&lt;/keyword&gt;&lt;keyword&gt;Incidence&lt;/keyword&gt;&lt;keyword&gt;Morbidity&lt;/keyword&gt;&lt;keyword&gt;mortality&lt;/keyword&gt;&lt;keyword&gt;Fractures&lt;/keyword&gt;&lt;keyword&gt;Risk Factors&lt;/keyword&gt;&lt;keyword&gt;Hand&lt;/keyword&gt;&lt;keyword&gt;Bone Resorption&lt;/keyword&gt;&lt;keyword&gt;genetics&lt;/keyword&gt;&lt;keyword&gt;Nutrition&lt;/keyword&gt;&lt;keyword&gt;Hormones&lt;/keyword&gt;&lt;keyword&gt;diagnosis&lt;/keyword&gt;&lt;keyword&gt;management&lt;/keyword&gt;&lt;/keywords&gt;&lt;dates&gt;&lt;year&gt;2000&lt;/year&gt;&lt;/dates&gt;&lt;urls&gt;&lt;/urls&gt;&lt;/record&gt;&lt;/Cite&gt;&lt;/EndNote&gt;</w:instrText>
      </w:r>
      <w:r w:rsidRPr="00E31953">
        <w:fldChar w:fldCharType="separate"/>
      </w:r>
      <w:r w:rsidR="00131C0F" w:rsidRPr="000A4D44">
        <w:rPr>
          <w:noProof/>
          <w:vertAlign w:val="superscript"/>
        </w:rPr>
        <w:t>93</w:t>
      </w:r>
      <w:r w:rsidRPr="00E31953">
        <w:fldChar w:fldCharType="end"/>
      </w:r>
      <w:r w:rsidR="00F25822" w:rsidRPr="00E31953">
        <w:t xml:space="preserve">: NOGG assessment, intervention and risk thresholds for major osteoporotic fracture probability (MOF) in the UK following adjustment for recurrent falls </w:t>
      </w:r>
      <w:r w:rsidR="0006268F" w:rsidRPr="00E31953">
        <w:fldChar w:fldCharType="begin">
          <w:fldData xml:space="preserve">PEVuZE5vdGU+PENpdGU+PEF1dGhvcj5LYW5pczwvQXV0aG9yPjxZZWFyPjIwMjM8L1llYXI+PFJl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</w:fldData>
        </w:fldChar>
      </w:r>
      <w:r w:rsidR="00131C0F" w:rsidRPr="00E31953">
        <w:instrText xml:space="preserve"> ADDIN EN.CITE </w:instrText>
      </w:r>
      <w:r w:rsidR="00131C0F" w:rsidRPr="00E31953">
        <w:fldChar w:fldCharType="begin">
          <w:fldData xml:space="preserve">PEVuZE5vdGU+PENpdGU+PEF1dGhvcj5LYW5pczwvQXV0aG9yPjxZZWFyPjIwMjM8L1llYXI+PFJl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</w:fldData>
        </w:fldChar>
      </w:r>
      <w:r w:rsidR="00131C0F" w:rsidRPr="00E31953">
        <w:instrText xml:space="preserve"> ADDIN EN.CITE.DATA </w:instrText>
      </w:r>
      <w:r w:rsidR="00131C0F" w:rsidRPr="00E31953">
        <w:fldChar w:fldCharType="end"/>
      </w:r>
      <w:r w:rsidR="0006268F" w:rsidRPr="00E31953">
        <w:fldChar w:fldCharType="separate"/>
      </w:r>
      <w:r w:rsidR="00131C0F" w:rsidRPr="007248E9">
        <w:rPr>
          <w:vertAlign w:val="superscript"/>
        </w:rPr>
        <w:t>61</w:t>
      </w:r>
      <w:r w:rsidR="0006268F" w:rsidRPr="00E31953">
        <w:fldChar w:fldCharType="end"/>
      </w:r>
      <w:r w:rsidR="00F25822" w:rsidRPr="00E31953">
        <w:t xml:space="preserve"> .</w:t>
      </w:r>
    </w:p>
    <w:p w14:paraId="4F16AF48" w14:textId="03A68E7B" w:rsidR="005922B0" w:rsidRPr="00E31953" w:rsidRDefault="005922B0" w:rsidP="005922B0">
      <w:pPr>
        <w:pStyle w:val="ListParagraph"/>
        <w:numPr>
          <w:ilvl w:val="0"/>
          <w:numId w:val="16"/>
        </w:numPr>
      </w:pPr>
      <w:r w:rsidRPr="00E31953">
        <w:rPr>
          <w:bCs/>
        </w:rPr>
        <w:t>Current recommendations caution against the use of multiple adjustments. When multiple adjustments are feasible, it is crucial to determine which variables are most important for a particular patient. Therefore, adjustments should be made for the most significant factor. In this case, the recent vertebral fracture is the most important factor, so FRAX adjustment for fracture and the presence of the fracture should be used for decision-making.</w:t>
      </w:r>
    </w:p>
    <w:p w14:paraId="7478C8E2" w14:textId="5B209A8E" w:rsidR="009D39B3" w:rsidRPr="00E31953" w:rsidRDefault="005B66D8" w:rsidP="005922B0">
      <w:r w:rsidRPr="00E31953">
        <w:t xml:space="preserve">She then has a </w:t>
      </w:r>
      <w:r w:rsidR="009D39B3" w:rsidRPr="00E31953">
        <w:t xml:space="preserve">DXA scan </w:t>
      </w:r>
      <w:proofErr w:type="gramStart"/>
      <w:r w:rsidR="009D39B3" w:rsidRPr="00E31953">
        <w:t>performed</w:t>
      </w:r>
      <w:proofErr w:type="gramEnd"/>
      <w:r w:rsidR="009D39B3" w:rsidRPr="00E31953">
        <w:t xml:space="preserve"> and </w:t>
      </w:r>
      <w:r w:rsidR="005922B0" w:rsidRPr="00E31953">
        <w:t xml:space="preserve">BMD measurements are available: T scores on her spine, </w:t>
      </w:r>
      <w:r w:rsidRPr="00E31953">
        <w:t>l</w:t>
      </w:r>
      <w:r w:rsidR="005922B0" w:rsidRPr="00E31953">
        <w:t xml:space="preserve">eft femoral neck and left hip are -2.0, -2.3, -1.7 respectively. </w:t>
      </w:r>
      <w:r w:rsidR="009D39B3" w:rsidRPr="00E31953">
        <w:t>Her vertebral fracture assessment confirms evidence of moderate T8 vertebral fracture.</w:t>
      </w:r>
      <w:r w:rsidR="00EC3C25" w:rsidRPr="00E31953">
        <w:t xml:space="preserve"> FRAX with BMD measurements is now 25% for MOF and 6.4% for hip fracture (yes to recent fracture and to “rheumatoid arthritis” section)</w:t>
      </w:r>
      <w:r w:rsidR="00A034B2" w:rsidRPr="00E31953">
        <w:t xml:space="preserve"> (</w:t>
      </w:r>
      <w:r w:rsidR="00A034B2" w:rsidRPr="00E31953">
        <w:fldChar w:fldCharType="begin"/>
      </w:r>
      <w:r w:rsidR="00A034B2" w:rsidRPr="00E31953">
        <w:instrText xml:space="preserve"> REF _Ref195796167 \h </w:instrText>
      </w:r>
      <w:r w:rsidR="00A034B2" w:rsidRPr="00E31953">
        <w:fldChar w:fldCharType="separate"/>
      </w:r>
      <w:r w:rsidR="00444225" w:rsidRPr="00E31953">
        <w:t xml:space="preserve">Case History Figure </w:t>
      </w:r>
      <w:r w:rsidR="00444225" w:rsidRPr="007248E9">
        <w:t>E</w:t>
      </w:r>
      <w:r w:rsidR="00A034B2" w:rsidRPr="00E31953">
        <w:fldChar w:fldCharType="end"/>
      </w:r>
      <w:r w:rsidR="00A034B2" w:rsidRPr="00E31953">
        <w:t>)</w:t>
      </w:r>
      <w:r w:rsidR="00EC3C25" w:rsidRPr="00E31953">
        <w:t xml:space="preserve">. </w:t>
      </w:r>
      <w:r w:rsidR="006B17BC" w:rsidRPr="00E31953">
        <w:t>Treatment should be offered, considering</w:t>
      </w:r>
      <w:r w:rsidR="006B17BC" w:rsidRPr="00E31953">
        <w:rPr>
          <w:rFonts w:hint="cs"/>
        </w:rPr>
        <w:t xml:space="preserve"> the patient’s values and preferences</w:t>
      </w:r>
      <w:r w:rsidR="006B17BC" w:rsidRPr="00E31953">
        <w:t xml:space="preserve">; a first line appropriate treatment in a 68-year-old female could be oral Bisphosphonates; </w:t>
      </w:r>
      <w:r w:rsidR="00FC5C88" w:rsidRPr="00E31953">
        <w:t xml:space="preserve">Oral </w:t>
      </w:r>
      <w:r w:rsidR="006B17BC" w:rsidRPr="00E31953">
        <w:t>formulations are shown to provide anti-fracture efficacy in vertebral and non-vertebral fractures</w:t>
      </w:r>
      <w:r w:rsidR="00A034B2" w:rsidRPr="00E31953">
        <w:t xml:space="preserve"> </w:t>
      </w:r>
      <w:r w:rsidR="00FC5C88" w:rsidRPr="00E31953">
        <w:fldChar w:fldCharType="begin"/>
      </w:r>
      <w:r w:rsidR="000A4D44">
        <w:instrText xml:space="preserve"> ADDIN EN.CITE &lt;EndNote&gt;&lt;Cite&gt;&lt;RecNum&gt;317&lt;/RecNum&gt;&lt;DisplayText&gt;&lt;style face="superscript"&gt;93&lt;/style&gt;&lt;/DisplayText&gt;&lt;record&gt;&lt;rec-number&gt;317&lt;/rec-number&gt;&lt;foreign-keys&gt;&lt;key app="EN" db-id="w559ww0rbapezee9esb5saxf9wr55ar2stzs" timestamp="0"&gt;317&lt;/key&gt;&lt;/foreign-keys&gt;&lt;ref-type name="Journal Article"&gt;17&lt;/ref-type&gt;&lt;contributors&gt;&lt;authors&gt;&lt;author&gt;Raisz, L. G.&lt;/author&gt;&lt;author&gt;Prestwood, K. M.&lt;/author&gt;&lt;/authors&gt;&lt;/contributors&gt;&lt;auth-address&gt;General Clinical Research Center, University of Connecticut Health Center, Farmington, USA&lt;/auth-address&gt;&lt;titles&gt;&lt;title&gt;Epidemiology and pathogenesis of osteoporosis [In Process Citation]&lt;/title&gt;&lt;secondary-title&gt;Clin Cornerstone&lt;/secondary-title&gt;&lt;/titles&gt;&lt;pages&gt;1-10&lt;/pages&gt;&lt;volume&gt;2&lt;/volume&gt;&lt;number&gt;6&lt;/number&gt;&lt;reprint-edition&gt;NOT IN FILE&lt;/reprint-edition&gt;&lt;keywords&gt;&lt;keyword&gt;27/10/2000&lt;/keyword&gt;&lt;keyword&gt;epidemiology&lt;/keyword&gt;&lt;keyword&gt;Osteoporosis&lt;/keyword&gt;&lt;keyword&gt;Aging&lt;/keyword&gt;&lt;keyword&gt;Incidence&lt;/keyword&gt;&lt;keyword&gt;Morbidity&lt;/keyword&gt;&lt;keyword&gt;mortality&lt;/keyword&gt;&lt;keyword&gt;Fractures&lt;/keyword&gt;&lt;keyword&gt;Risk Factors&lt;/keyword&gt;&lt;keyword&gt;Hand&lt;/keyword&gt;&lt;keyword&gt;Bone Resorption&lt;/keyword&gt;&lt;keyword&gt;genetics&lt;/keyword&gt;&lt;keyword&gt;Nutrition&lt;/keyword&gt;&lt;keyword&gt;Hormones&lt;/keyword&gt;&lt;keyword&gt;diagnosis&lt;/keyword&gt;&lt;keyword&gt;management&lt;/keyword&gt;&lt;/keywords&gt;&lt;dates&gt;&lt;year&gt;2000&lt;/year&gt;&lt;/dates&gt;&lt;urls&gt;&lt;/urls&gt;&lt;/record&gt;&lt;/Cite&gt;&lt;/EndNote&gt;</w:instrText>
      </w:r>
      <w:r w:rsidR="00FC5C88" w:rsidRPr="00E31953">
        <w:fldChar w:fldCharType="separate"/>
      </w:r>
      <w:r w:rsidR="00131C0F" w:rsidRPr="000A4D44">
        <w:rPr>
          <w:noProof/>
          <w:vertAlign w:val="superscript"/>
        </w:rPr>
        <w:t>93</w:t>
      </w:r>
      <w:r w:rsidR="00FC5C88" w:rsidRPr="00E31953">
        <w:fldChar w:fldCharType="end"/>
      </w:r>
      <w:r w:rsidR="006B17BC" w:rsidRPr="00E31953">
        <w:t xml:space="preserve">. </w:t>
      </w:r>
      <w:r w:rsidR="00EB321C">
        <w:t>Intravenous bisphosphonates such as zoledronate, or</w:t>
      </w:r>
      <w:r w:rsidR="00FC5C88" w:rsidRPr="00E31953">
        <w:t xml:space="preserve"> </w:t>
      </w:r>
      <w:r w:rsidR="006B17BC" w:rsidRPr="00E31953">
        <w:t>Denosumab</w:t>
      </w:r>
      <w:r w:rsidR="00FC5C88" w:rsidRPr="00E31953">
        <w:t xml:space="preserve"> can also be considered as a treatment </w:t>
      </w:r>
      <w:r w:rsidR="006B17BC" w:rsidRPr="00E31953">
        <w:t>option</w:t>
      </w:r>
      <w:r w:rsidR="0088190D" w:rsidRPr="00E31953">
        <w:t xml:space="preserve"> if </w:t>
      </w:r>
      <w:r w:rsidR="00FC5C88" w:rsidRPr="00E31953">
        <w:t xml:space="preserve">oral </w:t>
      </w:r>
      <w:r w:rsidR="0088190D" w:rsidRPr="00E31953">
        <w:t>Bisphosphonates are not tolerated</w:t>
      </w:r>
      <w:r w:rsidR="00FC5C88" w:rsidRPr="00E31953">
        <w:t xml:space="preserve">; Denosumab’s </w:t>
      </w:r>
      <w:r w:rsidR="0088190D" w:rsidRPr="00E31953">
        <w:rPr>
          <w:rFonts w:hint="cs"/>
        </w:rPr>
        <w:t xml:space="preserve">safety and efficacy </w:t>
      </w:r>
      <w:r w:rsidR="00FC5C88" w:rsidRPr="00E31953">
        <w:t>is</w:t>
      </w:r>
      <w:r w:rsidR="0088190D" w:rsidRPr="00E31953">
        <w:rPr>
          <w:rFonts w:hint="cs"/>
        </w:rPr>
        <w:t xml:space="preserve"> maintained over 10 years of treatment</w:t>
      </w:r>
      <w:r w:rsidR="0088190D" w:rsidRPr="00E31953">
        <w:t xml:space="preserve">; as previously discussed in </w:t>
      </w:r>
      <w:r w:rsidR="0088190D" w:rsidRPr="00E31953">
        <w:fldChar w:fldCharType="begin"/>
      </w:r>
      <w:r w:rsidR="0088190D" w:rsidRPr="00E31953">
        <w:instrText xml:space="preserve"> REF _Ref195794757 \h </w:instrText>
      </w:r>
      <w:r w:rsidR="0088190D" w:rsidRPr="00E31953">
        <w:fldChar w:fldCharType="separate"/>
      </w:r>
      <w:r w:rsidR="0088190D" w:rsidRPr="00E31953">
        <w:t>Pharmacological approaches</w:t>
      </w:r>
      <w:r w:rsidR="0088190D" w:rsidRPr="00E31953">
        <w:fldChar w:fldCharType="end"/>
      </w:r>
      <w:r w:rsidR="0088190D" w:rsidRPr="00E31953">
        <w:t>,</w:t>
      </w:r>
      <w:r w:rsidR="00652E8C" w:rsidRPr="00E31953">
        <w:t xml:space="preserve"> </w:t>
      </w:r>
      <w:r w:rsidR="00FC5C88" w:rsidRPr="00E31953">
        <w:t>Denosumab</w:t>
      </w:r>
      <w:r w:rsidR="00652E8C" w:rsidRPr="00E31953">
        <w:t xml:space="preserve"> remains a preferred option</w:t>
      </w:r>
      <w:r w:rsidR="0088190D" w:rsidRPr="00E31953">
        <w:t xml:space="preserve"> </w:t>
      </w:r>
      <w:r w:rsidR="00652E8C" w:rsidRPr="00E31953">
        <w:t xml:space="preserve">in older patients where it can be continued lifelong (10 years or more). </w:t>
      </w:r>
    </w:p>
    <w:p w14:paraId="5ABDDCB3" w14:textId="2A790BB5" w:rsidR="00F25822" w:rsidRPr="00E31953" w:rsidRDefault="006B17BC" w:rsidP="00533AA2">
      <w:pPr>
        <w:keepNext/>
      </w:pPr>
      <w:r w:rsidRPr="009C6D58">
        <w:rPr>
          <w:noProof/>
        </w:rPr>
        <w:lastRenderedPageBreak/>
        <w:drawing>
          <wp:inline distT="0" distB="0" distL="0" distR="0" wp14:anchorId="00C2DAB3" wp14:editId="10BEB10C">
            <wp:extent cx="5529025" cy="2945219"/>
            <wp:effectExtent l="0" t="0" r="0" b="7620"/>
            <wp:docPr id="867796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96584" name=""/>
                    <pic:cNvPicPr/>
                  </pic:nvPicPr>
                  <pic:blipFill>
                    <a:blip r:embed="rId18"/>
                    <a:stretch>
                      <a:fillRect/>
                    </a:stretch>
                  </pic:blipFill>
                  <pic:spPr>
                    <a:xfrm>
                      <a:off x="0" y="0"/>
                      <a:ext cx="5550265" cy="2956533"/>
                    </a:xfrm>
                    <a:prstGeom prst="rect">
                      <a:avLst/>
                    </a:prstGeom>
                  </pic:spPr>
                </pic:pic>
              </a:graphicData>
            </a:graphic>
          </wp:inline>
        </w:drawing>
      </w:r>
    </w:p>
    <w:p w14:paraId="4E99D581" w14:textId="0C75AC3B" w:rsidR="009D39B3" w:rsidRPr="00E31953" w:rsidRDefault="00D67F7E" w:rsidP="00533AA2">
      <w:pPr>
        <w:pStyle w:val="Caption"/>
      </w:pPr>
      <w:bookmarkStart w:id="12" w:name="_Ref195796167"/>
      <w:r w:rsidRPr="00E31953">
        <w:t xml:space="preserve">Case History </w:t>
      </w:r>
      <w:r w:rsidR="00F25822" w:rsidRPr="00E31953">
        <w:t xml:space="preserve">Figure </w:t>
      </w:r>
      <w:r w:rsidR="00BC6C95">
        <w:fldChar w:fldCharType="begin"/>
      </w:r>
      <w:r w:rsidR="00BC6C95">
        <w:instrText xml:space="preserve"> SEQ Figure \* ALPHABETIC </w:instrText>
      </w:r>
      <w:r w:rsidR="00BC6C95">
        <w:fldChar w:fldCharType="separate"/>
      </w:r>
      <w:r w:rsidR="004A3B6A" w:rsidRPr="007248E9">
        <w:t>E</w:t>
      </w:r>
      <w:r w:rsidR="00BC6C95">
        <w:fldChar w:fldCharType="end"/>
      </w:r>
      <w:bookmarkEnd w:id="12"/>
      <w:r w:rsidR="00F25822" w:rsidRPr="00E31953">
        <w:t xml:space="preserve">: NOGG thresholds for intervention and/or referral using major osteoporotic fracture (MOF) and hip fracture (HF) probabilities in the UK. The panels show the thresholds following the recalculation of FRAX after the input of BMD. As our patient has a recent MOF and her Femoral T score is -2.3, she is now above the treatment threshold and treatment should be offered. Her FRAX was adjusted only for </w:t>
      </w:r>
      <w:r w:rsidR="0088190D" w:rsidRPr="00E31953">
        <w:t xml:space="preserve">prior fracture but not adjusted further for recency of fracture. </w:t>
      </w:r>
      <w:r w:rsidR="00E11BED" w:rsidRPr="00E31953">
        <w:t xml:space="preserve"> </w:t>
      </w:r>
    </w:p>
    <w:p w14:paraId="5C1E6617" w14:textId="5C76D220" w:rsidR="005922B0" w:rsidRPr="00E31953" w:rsidRDefault="008B3F8C" w:rsidP="00533AA2">
      <w:r w:rsidRPr="00E31953">
        <w:t xml:space="preserve">FRAX can also be adjusted </w:t>
      </w:r>
      <w:r w:rsidR="006B17BC" w:rsidRPr="00E31953">
        <w:t xml:space="preserve">further </w:t>
      </w:r>
      <w:r w:rsidR="00652E8C" w:rsidRPr="00E31953">
        <w:t xml:space="preserve">in this case </w:t>
      </w:r>
      <w:r w:rsidRPr="00E31953">
        <w:t>for recency of fracture</w:t>
      </w:r>
      <w:r w:rsidR="0088190D" w:rsidRPr="00E31953">
        <w:t xml:space="preserve"> (as this took place within 2 years)</w:t>
      </w:r>
      <w:r w:rsidRPr="00E31953">
        <w:t xml:space="preserve"> </w:t>
      </w:r>
      <w:r w:rsidR="0088190D" w:rsidRPr="00E31953">
        <w:t>with</w:t>
      </w:r>
      <w:r w:rsidRPr="00E31953">
        <w:t xml:space="preserve"> BMD measurements</w:t>
      </w:r>
      <w:r w:rsidR="006B17BC" w:rsidRPr="00E31953">
        <w:t xml:space="preserve"> (for </w:t>
      </w:r>
      <w:r w:rsidR="00444225" w:rsidRPr="00E31953">
        <w:t xml:space="preserve">a </w:t>
      </w:r>
      <w:r w:rsidR="0088190D" w:rsidRPr="00E31953">
        <w:t>70 years</w:t>
      </w:r>
      <w:r w:rsidR="006B17BC" w:rsidRPr="00E31953">
        <w:t xml:space="preserve"> old </w:t>
      </w:r>
      <w:r w:rsidR="0088190D" w:rsidRPr="00E31953">
        <w:t xml:space="preserve">person </w:t>
      </w:r>
      <w:r w:rsidR="006B17BC" w:rsidRPr="00E31953">
        <w:t>with a recent vertebral fracture)</w:t>
      </w:r>
      <w:r w:rsidRPr="00E31953">
        <w:t xml:space="preserve">; </w:t>
      </w:r>
      <w:r w:rsidR="00EC3C25" w:rsidRPr="00E31953">
        <w:t xml:space="preserve">MOF risk: </w:t>
      </w:r>
      <w:r w:rsidR="006B17BC" w:rsidRPr="00E31953">
        <w:t>25</w:t>
      </w:r>
      <w:r w:rsidR="00EC3C25" w:rsidRPr="00E31953">
        <w:t xml:space="preserve"> x 1.</w:t>
      </w:r>
      <w:r w:rsidR="006B17BC" w:rsidRPr="00E31953">
        <w:t>48</w:t>
      </w:r>
      <w:r w:rsidR="00EC3C25" w:rsidRPr="00E31953">
        <w:t>=</w:t>
      </w:r>
      <w:r w:rsidR="006B17BC" w:rsidRPr="00E31953">
        <w:t xml:space="preserve"> 37</w:t>
      </w:r>
      <w:r w:rsidR="00EC3C25" w:rsidRPr="00E31953">
        <w:t xml:space="preserve"> %, Hip risk: </w:t>
      </w:r>
      <w:r w:rsidR="006B17BC" w:rsidRPr="00E31953">
        <w:t>6.4</w:t>
      </w:r>
      <w:r w:rsidR="00EC3C25" w:rsidRPr="00E31953">
        <w:t xml:space="preserve"> x 1.</w:t>
      </w:r>
      <w:r w:rsidR="006B17BC" w:rsidRPr="00E31953">
        <w:t xml:space="preserve">38 </w:t>
      </w:r>
      <w:r w:rsidR="00EC3C25" w:rsidRPr="00E31953">
        <w:t xml:space="preserve">= </w:t>
      </w:r>
      <w:r w:rsidR="006B17BC" w:rsidRPr="00E31953">
        <w:t>8.8</w:t>
      </w:r>
      <w:r w:rsidR="00A034B2" w:rsidRPr="00E31953">
        <w:t xml:space="preserve"> (</w:t>
      </w:r>
      <w:r w:rsidR="00D67F7E" w:rsidRPr="00E31953">
        <w:t xml:space="preserve">Case History </w:t>
      </w:r>
      <w:r w:rsidR="00A034B2" w:rsidRPr="00E31953">
        <w:fldChar w:fldCharType="begin"/>
      </w:r>
      <w:r w:rsidR="00A034B2" w:rsidRPr="00E31953">
        <w:instrText xml:space="preserve"> REF _Ref195796121 \h </w:instrText>
      </w:r>
      <w:r w:rsidR="00A034B2" w:rsidRPr="00E31953">
        <w:fldChar w:fldCharType="separate"/>
      </w:r>
      <w:r w:rsidR="00A034B2" w:rsidRPr="00E31953">
        <w:t xml:space="preserve">Figure </w:t>
      </w:r>
      <w:r w:rsidR="00A034B2" w:rsidRPr="007248E9">
        <w:t>6</w:t>
      </w:r>
      <w:r w:rsidR="00A034B2" w:rsidRPr="00E31953">
        <w:fldChar w:fldCharType="end"/>
      </w:r>
      <w:r w:rsidR="00A034B2" w:rsidRPr="00E31953">
        <w:t>)</w:t>
      </w:r>
      <w:r w:rsidR="00FC5C88" w:rsidRPr="00E31953">
        <w:t xml:space="preserve"> </w:t>
      </w:r>
      <w:r w:rsidR="00FC5C88" w:rsidRPr="00E31953">
        <w:fldChar w:fldCharType="begin"/>
      </w:r>
      <w:r w:rsidR="00131C0F" w:rsidRPr="00E31953">
        <w:instrText xml:space="preserve"> ADDIN EN.CITE &lt;EndNote&gt;&lt;Cite&gt;&lt;Author&gt;Kanis&lt;/Author&gt;&lt;Year&gt;2020&lt;/Year&gt;&lt;RecNum&gt;4042&lt;/RecNum&gt;&lt;DisplayText&gt;&lt;style face="superscript"&gt;94&lt;/style&gt;&lt;/DisplayText&gt;&lt;record&gt;&lt;rec-number&gt;4042&lt;/rec-number&gt;&lt;foreign-keys&gt;&lt;key app="EN" db-id="wawfz9t02vxxp1e9rd7pffsrtrvx9ax9s02a" timestamp="1744636891"&gt;4042&lt;/key&gt;&lt;/foreign-keys&gt;&lt;ref-type name="Journal Article"&gt;17&lt;/ref-type&gt;&lt;contributors&gt;&lt;authors&gt;&lt;author&gt;Kanis, J. A.&lt;/author&gt;&lt;author&gt;Johansson, H.&lt;/author&gt;&lt;author&gt;Harvey, N. C.&lt;/author&gt;&lt;author&gt;Gudnason, V.&lt;/author&gt;&lt;author&gt;Sigurdsson, G.&lt;/author&gt;&lt;author&gt;Siggeirsdottir, K.&lt;/author&gt;&lt;author&gt;Lorentzon, M.&lt;/author&gt;&lt;author&gt;Liu, E.&lt;/author&gt;&lt;author&gt;Vandenput, L.&lt;/author&gt;&lt;author&gt;McCloskey, E. V.&lt;/author&gt;&lt;/authors&gt;&lt;/contributors&gt;&lt;titles&gt;&lt;title&gt;Adjusting conventional FRAX estimates of fracture probability according to the recency of sentinel fractures&lt;/title&gt;&lt;secondary-title&gt;Osteoporosis International&lt;/secondary-title&gt;&lt;/titles&gt;&lt;periodical&gt;&lt;full-title&gt;Osteoporosis International&lt;/full-title&gt;&lt;/periodical&gt;&lt;pages&gt;1817-1828&lt;/pages&gt;&lt;volume&gt;31&lt;/volume&gt;&lt;number&gt;10&lt;/number&gt;&lt;section&gt;1817&lt;/section&gt;&lt;dates&gt;&lt;year&gt;2020&lt;/year&gt;&lt;/dates&gt;&lt;isbn&gt;0937-941X&amp;#xD;1433-2965&lt;/isbn&gt;&lt;urls&gt;&lt;/urls&gt;&lt;electronic-resource-num&gt;10.1007/s00198-020-05517-7&lt;/electronic-resource-num&gt;&lt;/record&gt;&lt;/Cite&gt;&lt;/EndNote&gt;</w:instrText>
      </w:r>
      <w:r w:rsidR="00FC5C88" w:rsidRPr="00E31953">
        <w:fldChar w:fldCharType="separate"/>
      </w:r>
      <w:r w:rsidR="00131C0F" w:rsidRPr="007248E9">
        <w:rPr>
          <w:vertAlign w:val="superscript"/>
        </w:rPr>
        <w:t>94</w:t>
      </w:r>
      <w:r w:rsidR="00FC5C88" w:rsidRPr="00E31953">
        <w:fldChar w:fldCharType="end"/>
      </w:r>
      <w:r w:rsidR="00A034B2" w:rsidRPr="00E31953">
        <w:t xml:space="preserve"> </w:t>
      </w:r>
      <w:r w:rsidR="006B17BC" w:rsidRPr="00E31953">
        <w:t xml:space="preserve">. </w:t>
      </w:r>
      <w:r w:rsidR="0088190D" w:rsidRPr="00E31953">
        <w:t>Based on the adjusted FRAX scores, she is now a</w:t>
      </w:r>
      <w:r w:rsidR="00820F58" w:rsidRPr="00E31953">
        <w:t>t</w:t>
      </w:r>
      <w:r w:rsidR="0088190D" w:rsidRPr="00E31953">
        <w:t xml:space="preserve"> very high risk for further fracture and consideration of parenteral or anabolic treatment is appropriate</w:t>
      </w:r>
      <w:r w:rsidR="00820F58" w:rsidRPr="00E31953">
        <w:t xml:space="preserve"> alongside referral to a specialist bone clinic (see </w:t>
      </w:r>
      <w:r w:rsidR="00820F58" w:rsidRPr="00E31953">
        <w:fldChar w:fldCharType="begin"/>
      </w:r>
      <w:r w:rsidR="00820F58" w:rsidRPr="00E31953">
        <w:instrText xml:space="preserve"> REF _Ref195795414 \h </w:instrText>
      </w:r>
      <w:r w:rsidR="00820F58" w:rsidRPr="00E31953">
        <w:fldChar w:fldCharType="separate"/>
      </w:r>
      <w:r w:rsidR="00820F58" w:rsidRPr="00E31953">
        <w:t xml:space="preserve">Teriparatide, </w:t>
      </w:r>
      <w:proofErr w:type="spellStart"/>
      <w:r w:rsidR="00820F58" w:rsidRPr="00E31953">
        <w:t>abaloparatide</w:t>
      </w:r>
      <w:proofErr w:type="spellEnd"/>
      <w:r w:rsidR="00820F58" w:rsidRPr="00E31953">
        <w:t xml:space="preserve"> and </w:t>
      </w:r>
      <w:proofErr w:type="spellStart"/>
      <w:r w:rsidR="00820F58" w:rsidRPr="00E31953">
        <w:t>romosozumab</w:t>
      </w:r>
      <w:proofErr w:type="spellEnd"/>
      <w:r w:rsidR="00820F58" w:rsidRPr="00E31953">
        <w:fldChar w:fldCharType="end"/>
      </w:r>
      <w:r w:rsidR="00820F58" w:rsidRPr="00E31953">
        <w:t>)</w:t>
      </w:r>
      <w:r w:rsidR="00FC5C88" w:rsidRPr="00E31953">
        <w:t xml:space="preserve"> </w:t>
      </w:r>
      <w:r w:rsidR="00FC5C88" w:rsidRPr="00E31953">
        <w:fldChar w:fldCharType="begin"/>
      </w:r>
      <w:r w:rsidR="000A4D44">
        <w:instrText xml:space="preserve"> ADDIN EN.CITE &lt;EndNote&gt;&lt;Cite&gt;&lt;RecNum&gt;317&lt;/RecNum&gt;&lt;DisplayText&gt;&lt;style face="superscript"&gt;93&lt;/style&gt;&lt;/DisplayText&gt;&lt;record&gt;&lt;rec-number&gt;317&lt;/rec-number&gt;&lt;foreign-keys&gt;&lt;key app="EN" db-id="w559ww0rbapezee9esb5saxf9wr55ar2stzs" timestamp="0"&gt;317&lt;/key&gt;&lt;/foreign-keys&gt;&lt;ref-type name="Journal Article"&gt;17&lt;/ref-type&gt;&lt;contributors&gt;&lt;authors&gt;&lt;author&gt;Raisz, L. G.&lt;/author&gt;&lt;author&gt;Prestwood, K. M.&lt;/author&gt;&lt;/authors&gt;&lt;/contributors&gt;&lt;auth-address&gt;General Clinical Research Center, University of Connecticut Health Center, Farmington, USA&lt;/auth-address&gt;&lt;titles&gt;&lt;title&gt;Epidemiology and pathogenesis of osteoporosis [In Process Citation]&lt;/title&gt;&lt;secondary-title&gt;Clin Cornerstone&lt;/secondary-title&gt;&lt;/titles&gt;&lt;pages&gt;1-10&lt;/pages&gt;&lt;volume&gt;2&lt;/volume&gt;&lt;number&gt;6&lt;/number&gt;&lt;reprint-edition&gt;NOT IN FILE&lt;/reprint-edition&gt;&lt;keywords&gt;&lt;keyword&gt;27/10/2000&lt;/keyword&gt;&lt;keyword&gt;epidemiology&lt;/keyword&gt;&lt;keyword&gt;Osteoporosis&lt;/keyword&gt;&lt;keyword&gt;Aging&lt;/keyword&gt;&lt;keyword&gt;Incidence&lt;/keyword&gt;&lt;keyword&gt;Morbidity&lt;/keyword&gt;&lt;keyword&gt;mortality&lt;/keyword&gt;&lt;keyword&gt;Fractures&lt;/keyword&gt;&lt;keyword&gt;Risk Factors&lt;/keyword&gt;&lt;keyword&gt;Hand&lt;/keyword&gt;&lt;keyword&gt;Bone Resorption&lt;/keyword&gt;&lt;keyword&gt;genetics&lt;/keyword&gt;&lt;keyword&gt;Nutrition&lt;/keyword&gt;&lt;keyword&gt;Hormones&lt;/keyword&gt;&lt;keyword&gt;diagnosis&lt;/keyword&gt;&lt;keyword&gt;management&lt;/keyword&gt;&lt;/keywords&gt;&lt;dates&gt;&lt;year&gt;2000&lt;/year&gt;&lt;/dates&gt;&lt;urls&gt;&lt;/urls&gt;&lt;/record&gt;&lt;/Cite&gt;&lt;/EndNote&gt;</w:instrText>
      </w:r>
      <w:r w:rsidR="00FC5C88" w:rsidRPr="00E31953">
        <w:fldChar w:fldCharType="separate"/>
      </w:r>
      <w:r w:rsidR="00131C0F" w:rsidRPr="000A4D44">
        <w:rPr>
          <w:noProof/>
          <w:vertAlign w:val="superscript"/>
        </w:rPr>
        <w:t>93</w:t>
      </w:r>
      <w:r w:rsidR="00FC5C88" w:rsidRPr="00E31953">
        <w:fldChar w:fldCharType="end"/>
      </w:r>
      <w:r w:rsidR="00820F58" w:rsidRPr="00E31953">
        <w:t xml:space="preserve">. </w:t>
      </w:r>
    </w:p>
    <w:p w14:paraId="1E203DE1" w14:textId="77777777" w:rsidR="00820F58" w:rsidRPr="00E31953" w:rsidRDefault="00820F58" w:rsidP="007248E9">
      <w:pPr>
        <w:keepNext/>
      </w:pPr>
      <w:r w:rsidRPr="009C6D58">
        <w:rPr>
          <w:noProof/>
        </w:rPr>
        <w:drawing>
          <wp:inline distT="0" distB="0" distL="0" distR="0" wp14:anchorId="1D11062A" wp14:editId="2F58B8E1">
            <wp:extent cx="5731510" cy="3054350"/>
            <wp:effectExtent l="0" t="0" r="2540" b="0"/>
            <wp:docPr id="188172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23826" name=""/>
                    <pic:cNvPicPr/>
                  </pic:nvPicPr>
                  <pic:blipFill>
                    <a:blip r:embed="rId19"/>
                    <a:stretch>
                      <a:fillRect/>
                    </a:stretch>
                  </pic:blipFill>
                  <pic:spPr>
                    <a:xfrm>
                      <a:off x="0" y="0"/>
                      <a:ext cx="5731510" cy="3054350"/>
                    </a:xfrm>
                    <a:prstGeom prst="rect">
                      <a:avLst/>
                    </a:prstGeom>
                  </pic:spPr>
                </pic:pic>
              </a:graphicData>
            </a:graphic>
          </wp:inline>
        </w:drawing>
      </w:r>
    </w:p>
    <w:p w14:paraId="1EB82986" w14:textId="5B8ADDE6" w:rsidR="00820F58" w:rsidRPr="00E31953" w:rsidRDefault="00D67F7E" w:rsidP="004A3B6A">
      <w:pPr>
        <w:pStyle w:val="Caption"/>
      </w:pPr>
      <w:bookmarkStart w:id="13" w:name="_Ref195796121"/>
      <w:r w:rsidRPr="00E31953">
        <w:t xml:space="preserve">Case History </w:t>
      </w:r>
      <w:r w:rsidR="00820F58" w:rsidRPr="00E31953">
        <w:t xml:space="preserve">Figure </w:t>
      </w:r>
      <w:r w:rsidR="00BC6C95">
        <w:fldChar w:fldCharType="begin"/>
      </w:r>
      <w:r w:rsidR="00BC6C95">
        <w:instrText xml:space="preserve"> SEQ Figure \* ALPHABETIC </w:instrText>
      </w:r>
      <w:r w:rsidR="00BC6C95">
        <w:fldChar w:fldCharType="separate"/>
      </w:r>
      <w:r w:rsidR="004A3B6A" w:rsidRPr="007248E9">
        <w:t>F</w:t>
      </w:r>
      <w:r w:rsidR="00BC6C95">
        <w:fldChar w:fldCharType="end"/>
      </w:r>
      <w:bookmarkEnd w:id="13"/>
      <w:r w:rsidR="00820F58" w:rsidRPr="00E31953">
        <w:t>:</w:t>
      </w:r>
      <w:r w:rsidR="00820F58" w:rsidRPr="007248E9">
        <w:rPr>
          <w:b/>
          <w:bCs/>
        </w:rPr>
        <w:t xml:space="preserve"> </w:t>
      </w:r>
      <w:r w:rsidR="00820F58" w:rsidRPr="00E31953">
        <w:t>NOGG thresholds for intervention and/or referral using major osteoporotic fracture (MOF) and hip fracture (HF) probabilities in the UK. The panels show the thresholds following the recalculation of FRAX after the input of BMD and after adjusting further for recency of fracture. After manually adjusting for recency of fracture</w:t>
      </w:r>
      <w:r w:rsidR="00A034B2" w:rsidRPr="00E31953">
        <w:t xml:space="preserve"> (Kanis)</w:t>
      </w:r>
      <w:r w:rsidR="00820F58" w:rsidRPr="00E31953">
        <w:t xml:space="preserve">, manual entry to  </w:t>
      </w:r>
      <w:hyperlink r:id="rId20" w:history="1">
        <w:r w:rsidR="00820F58" w:rsidRPr="00E31953">
          <w:rPr>
            <w:rStyle w:val="Hyperlink"/>
          </w:rPr>
          <w:t>https://www.nogg.org.uk/manual-data-entry</w:t>
        </w:r>
      </w:hyperlink>
      <w:r w:rsidR="00820F58" w:rsidRPr="00E31953">
        <w:t xml:space="preserve"> is required to receive the</w:t>
      </w:r>
      <w:r w:rsidR="00A034B2" w:rsidRPr="00E31953">
        <w:t xml:space="preserve"> updated FRAX scores.</w:t>
      </w:r>
    </w:p>
    <w:p w14:paraId="21EE703F" w14:textId="7C208551" w:rsidR="003245D7" w:rsidRPr="00E31953" w:rsidRDefault="00972A5A" w:rsidP="00F75B86">
      <w:pPr>
        <w:pStyle w:val="Heading1"/>
        <w:rPr>
          <w:b w:val="0"/>
        </w:rPr>
      </w:pPr>
      <w:r w:rsidRPr="00E31953">
        <w:lastRenderedPageBreak/>
        <w:t>C</w:t>
      </w:r>
      <w:r w:rsidR="003245D7" w:rsidRPr="00E31953">
        <w:t xml:space="preserve">onclusion </w:t>
      </w:r>
    </w:p>
    <w:p w14:paraId="76F8469D" w14:textId="09726A3A" w:rsidR="00490655" w:rsidRPr="00E31953" w:rsidRDefault="008A5431" w:rsidP="00F75B86">
      <w:r w:rsidRPr="00E31953">
        <w:t>F</w:t>
      </w:r>
      <w:r w:rsidR="00490655" w:rsidRPr="00E31953">
        <w:t>racture risk should be a major clinical consideration</w:t>
      </w:r>
      <w:r w:rsidRPr="00E31953">
        <w:t xml:space="preserve"> in people with neurological disorders</w:t>
      </w:r>
      <w:r w:rsidR="00490655" w:rsidRPr="00E31953">
        <w:t>. Easily usable clinical pathways are set out in guidelines from the UK National Osteoporosis Guideline Group, based on the calculation of absolute fracture probability using clinical risk factors, together with bone mineral density if available. The FRAX</w:t>
      </w:r>
      <w:r w:rsidR="007F46DD" w:rsidRPr="00E31953">
        <w:rPr>
          <w:vertAlign w:val="superscript"/>
        </w:rPr>
        <w:t>®</w:t>
      </w:r>
      <w:r w:rsidR="00490655" w:rsidRPr="00E31953">
        <w:t xml:space="preserve"> tool is central to this approach, and the probability can be modified further to accommodate other</w:t>
      </w:r>
      <w:r w:rsidR="00993A84" w:rsidRPr="00E31953">
        <w:t xml:space="preserve"> adjunctive </w:t>
      </w:r>
      <w:r w:rsidR="00490655" w:rsidRPr="00E31953">
        <w:t>factors such as the dose of glucocorticoids.</w:t>
      </w:r>
      <w:r w:rsidR="002D385C" w:rsidRPr="00E31953">
        <w:t xml:space="preserve"> Where specific </w:t>
      </w:r>
      <w:r w:rsidR="00490655" w:rsidRPr="00E31953">
        <w:t>considerations relating to neurological disease and its treatment</w:t>
      </w:r>
      <w:r w:rsidR="002D385C" w:rsidRPr="00E31953">
        <w:t xml:space="preserve"> cannot be </w:t>
      </w:r>
      <w:r w:rsidR="00490655" w:rsidRPr="00E31953">
        <w:t>captured quantitatively in risk assessment</w:t>
      </w:r>
      <w:r w:rsidR="008A52D6" w:rsidRPr="00E31953">
        <w:t>,</w:t>
      </w:r>
      <w:r w:rsidR="002D385C" w:rsidRPr="00E31953">
        <w:t xml:space="preserve"> they </w:t>
      </w:r>
      <w:r w:rsidR="00490655" w:rsidRPr="00E31953">
        <w:t>should be incorporated</w:t>
      </w:r>
      <w:r w:rsidR="002D385C" w:rsidRPr="00E31953">
        <w:t xml:space="preserve"> qualitatively</w:t>
      </w:r>
      <w:r w:rsidR="00490655" w:rsidRPr="00E31953">
        <w:t xml:space="preserve"> into clinical decision-making. Where patients are at very high fracture risk, referral to the metabolic bone clinic is advised.</w:t>
      </w:r>
      <w:r w:rsidR="00995DCB" w:rsidRPr="00E31953">
        <w:t xml:space="preserve"> M</w:t>
      </w:r>
      <w:r w:rsidR="00490655" w:rsidRPr="00E31953">
        <w:t>anagement of bone health is a lifelong consideration and should be an integral part of disease management.</w:t>
      </w:r>
    </w:p>
    <w:p w14:paraId="030D2B4A" w14:textId="77777777" w:rsidR="00490655" w:rsidRPr="00E31953" w:rsidRDefault="00490655" w:rsidP="00F75B86">
      <w:pPr>
        <w:pStyle w:val="Heading1"/>
      </w:pPr>
      <w:r w:rsidRPr="00E31953">
        <w:t>Acknowledgements</w:t>
      </w:r>
    </w:p>
    <w:p w14:paraId="71B6B994" w14:textId="3F89EED1" w:rsidR="00490655" w:rsidRPr="00E31953" w:rsidRDefault="00A54345" w:rsidP="00F75B86">
      <w:r w:rsidRPr="00E31953">
        <w:t>NC Harvey</w:t>
      </w:r>
      <w:r w:rsidR="00677F54" w:rsidRPr="00E31953">
        <w:t>, F Laskou, EM Curtis, EM Dennison</w:t>
      </w:r>
      <w:r w:rsidRPr="00E31953">
        <w:t xml:space="preserve"> acknowledge funding from the UK Medical Research Council [MC_PC_21003; MC_PC_21001] and the NIHR Southampton Biomedical Research Centre, University of Southampton and University Hospital Southampton NHS Foundation Trust, UK.</w:t>
      </w:r>
      <w:r w:rsidR="00AC42F4" w:rsidRPr="00E31953">
        <w:t xml:space="preserve"> </w:t>
      </w:r>
      <w:proofErr w:type="gramStart"/>
      <w:r w:rsidR="00AC42F4" w:rsidRPr="00E31953">
        <w:t>For the purpose of</w:t>
      </w:r>
      <w:proofErr w:type="gramEnd"/>
      <w:r w:rsidR="00AC42F4" w:rsidRPr="00E31953">
        <w:t xml:space="preserve"> Open Access, the author has applied a Creative Commons Attribution (CC BY) licence to any Author Accepted Manuscript version arising from this submission.</w:t>
      </w:r>
    </w:p>
    <w:p w14:paraId="275019FC" w14:textId="77777777" w:rsidR="00A54345" w:rsidRPr="00E31953" w:rsidRDefault="00A54345" w:rsidP="00533AA2">
      <w:pPr>
        <w:pStyle w:val="Heading1"/>
      </w:pPr>
      <w:r w:rsidRPr="00E31953">
        <w:t xml:space="preserve">Conflict of interest statement </w:t>
      </w:r>
    </w:p>
    <w:p w14:paraId="075D58FC" w14:textId="516CFB93" w:rsidR="00A34DBD" w:rsidRPr="00E31953" w:rsidRDefault="00A34DBD" w:rsidP="00E523CB">
      <w:pPr>
        <w:rPr>
          <w:rFonts w:ascii="Arial" w:hAnsi="Arial" w:cs="Arial"/>
          <w:highlight w:val="yellow"/>
        </w:rPr>
      </w:pPr>
      <w:r w:rsidRPr="00E31953">
        <w:t>F Laskou</w:t>
      </w:r>
      <w:r w:rsidRPr="00E31953">
        <w:rPr>
          <w:rFonts w:ascii="Arial" w:hAnsi="Arial" w:cs="Arial"/>
        </w:rPr>
        <w:t xml:space="preserve"> </w:t>
      </w:r>
      <w:r w:rsidR="00677F54" w:rsidRPr="00E31953">
        <w:t xml:space="preserve">has no conflict of interest in relation to this work. </w:t>
      </w:r>
    </w:p>
    <w:p w14:paraId="083759E3" w14:textId="06020ED0" w:rsidR="00A34DBD" w:rsidRPr="00E31953" w:rsidRDefault="00A34DBD" w:rsidP="00E523CB">
      <w:r w:rsidRPr="00E31953">
        <w:t>EM Curtis</w:t>
      </w:r>
      <w:r w:rsidR="008A52D6" w:rsidRPr="00E31953">
        <w:t xml:space="preserve"> has received </w:t>
      </w:r>
      <w:r w:rsidR="00F96652" w:rsidRPr="00E31953">
        <w:t>lecture fees</w:t>
      </w:r>
      <w:r w:rsidR="008A52D6" w:rsidRPr="00E31953">
        <w:t xml:space="preserve"> or conference support from Amgen, Eli Lilly, Pfizer,</w:t>
      </w:r>
      <w:r w:rsidR="00252567" w:rsidRPr="00E31953">
        <w:t xml:space="preserve"> </w:t>
      </w:r>
      <w:proofErr w:type="spellStart"/>
      <w:r w:rsidR="00252567" w:rsidRPr="00E31953">
        <w:t>Theramex</w:t>
      </w:r>
      <w:proofErr w:type="spellEnd"/>
      <w:r w:rsidR="00252567" w:rsidRPr="00E31953">
        <w:t>,</w:t>
      </w:r>
      <w:r w:rsidR="008A52D6" w:rsidRPr="00E31953">
        <w:t xml:space="preserve"> Thornton &amp; Ross and UCB, outside of this work.</w:t>
      </w:r>
    </w:p>
    <w:p w14:paraId="339CEB6A" w14:textId="17111772" w:rsidR="009E33C2" w:rsidRPr="00E31953" w:rsidRDefault="009E33C2" w:rsidP="00E523CB">
      <w:pPr>
        <w:rPr>
          <w:highlight w:val="yellow"/>
        </w:rPr>
      </w:pPr>
      <w:r w:rsidRPr="00E31953">
        <w:t xml:space="preserve">A Varatharaj </w:t>
      </w:r>
      <w:r w:rsidR="00746BB5" w:rsidRPr="00E31953">
        <w:t>has no conflict of interest in relation to this work.</w:t>
      </w:r>
    </w:p>
    <w:p w14:paraId="70501722" w14:textId="77777777" w:rsidR="006A5E9A" w:rsidRPr="00E31953" w:rsidRDefault="00A34DBD" w:rsidP="00E523CB">
      <w:r w:rsidRPr="00E31953">
        <w:t>EM Dennison</w:t>
      </w:r>
      <w:r w:rsidR="00677F54" w:rsidRPr="00E31953">
        <w:t xml:space="preserve"> has received consultancy and speaker fees from UCB, Pfizer and </w:t>
      </w:r>
      <w:r w:rsidR="006A5E9A" w:rsidRPr="00E31953">
        <w:t>Lilly</w:t>
      </w:r>
    </w:p>
    <w:p w14:paraId="6AEF4D68" w14:textId="764280B2" w:rsidR="00A34DBD" w:rsidRPr="00E31953" w:rsidRDefault="00A34DBD" w:rsidP="00E523CB">
      <w:pPr>
        <w:rPr>
          <w:lang w:eastAsia="en-GB"/>
        </w:rPr>
      </w:pPr>
      <w:r w:rsidRPr="00E31953">
        <w:rPr>
          <w:lang w:eastAsia="en-GB"/>
        </w:rPr>
        <w:t xml:space="preserve">NC Harvey has received consultancy/lecture fees/honoraria/grant funding from Alliance for Better Bone Health, Amgen, MSD, Eli Lilly, Radius Health, Servier, Shire, UCB, Consilient Healthcare, Kyowa Kirin, </w:t>
      </w:r>
      <w:proofErr w:type="spellStart"/>
      <w:r w:rsidRPr="00E31953">
        <w:rPr>
          <w:lang w:eastAsia="en-GB"/>
        </w:rPr>
        <w:t>Theramex</w:t>
      </w:r>
      <w:proofErr w:type="spellEnd"/>
      <w:r w:rsidRPr="00E31953">
        <w:rPr>
          <w:lang w:eastAsia="en-GB"/>
        </w:rPr>
        <w:t xml:space="preserve"> and </w:t>
      </w:r>
      <w:proofErr w:type="spellStart"/>
      <w:r w:rsidRPr="00E31953">
        <w:rPr>
          <w:lang w:eastAsia="en-GB"/>
        </w:rPr>
        <w:t>Internis</w:t>
      </w:r>
      <w:proofErr w:type="spellEnd"/>
      <w:r w:rsidRPr="00E31953">
        <w:rPr>
          <w:lang w:eastAsia="en-GB"/>
        </w:rPr>
        <w:t xml:space="preserve"> Pharma.</w:t>
      </w:r>
    </w:p>
    <w:p w14:paraId="7C72EAE8" w14:textId="77777777" w:rsidR="00C559C8" w:rsidRPr="00E31953" w:rsidRDefault="00C559C8" w:rsidP="0058424F">
      <w:pPr>
        <w:keepNext/>
        <w:rPr>
          <w:rFonts w:ascii="Arial" w:hAnsi="Arial" w:cs="Arial"/>
        </w:rPr>
        <w:sectPr w:rsidR="00C559C8" w:rsidRPr="00E31953" w:rsidSect="0091288B">
          <w:footerReference w:type="default" r:id="rId21"/>
          <w:pgSz w:w="11906" w:h="16838"/>
          <w:pgMar w:top="1440" w:right="1440" w:bottom="1440" w:left="1440" w:header="708" w:footer="708" w:gutter="0"/>
          <w:cols w:space="708"/>
          <w:docGrid w:linePitch="360"/>
        </w:sectPr>
      </w:pPr>
    </w:p>
    <w:p w14:paraId="31505C6A" w14:textId="6211B39C" w:rsidR="0058424F" w:rsidRPr="00E31953" w:rsidRDefault="00E11BED" w:rsidP="007248E9">
      <w:pPr>
        <w:pStyle w:val="Heading1"/>
      </w:pPr>
      <w:r w:rsidRPr="00E31953">
        <w:lastRenderedPageBreak/>
        <w:t>Figures</w:t>
      </w:r>
    </w:p>
    <w:p w14:paraId="269F2752" w14:textId="1385BAE4" w:rsidR="00560EEE" w:rsidRPr="00E31953" w:rsidRDefault="00560EEE" w:rsidP="007248E9">
      <w:pPr>
        <w:pStyle w:val="Caption"/>
      </w:pPr>
      <w:r w:rsidRPr="009C6D58">
        <w:rPr>
          <w:noProof/>
        </w:rPr>
        <w:drawing>
          <wp:inline distT="0" distB="0" distL="0" distR="0" wp14:anchorId="6D3D3F68" wp14:editId="290F2D93">
            <wp:extent cx="5731510" cy="5763895"/>
            <wp:effectExtent l="0" t="0" r="2540" b="8255"/>
            <wp:docPr id="130683693"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3693" name="Picture 4"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5763895"/>
                    </a:xfrm>
                    <a:prstGeom prst="rect">
                      <a:avLst/>
                    </a:prstGeom>
                  </pic:spPr>
                </pic:pic>
              </a:graphicData>
            </a:graphic>
          </wp:inline>
        </w:drawing>
      </w:r>
    </w:p>
    <w:p w14:paraId="57E250CC" w14:textId="7E7A2190" w:rsidR="00E31953" w:rsidRPr="007248E9" w:rsidRDefault="00560EEE" w:rsidP="00E31953">
      <w:pPr>
        <w:pStyle w:val="Caption"/>
        <w:spacing w:line="360" w:lineRule="auto"/>
        <w:rPr>
          <w:i w:val="0"/>
          <w:iCs w:val="0"/>
          <w:sz w:val="24"/>
          <w:szCs w:val="24"/>
        </w:rPr>
        <w:sectPr w:rsidR="00E31953" w:rsidRPr="007248E9" w:rsidSect="0091288B">
          <w:pgSz w:w="11906" w:h="16838"/>
          <w:pgMar w:top="1440" w:right="1440" w:bottom="1440" w:left="1440" w:header="708" w:footer="708" w:gutter="0"/>
          <w:cols w:space="708"/>
          <w:docGrid w:linePitch="360"/>
        </w:sectPr>
      </w:pPr>
      <w:bookmarkStart w:id="14" w:name="_Ref195796912"/>
      <w:r w:rsidRPr="007248E9">
        <w:rPr>
          <w:b/>
          <w:bCs/>
          <w:i w:val="0"/>
          <w:iCs w:val="0"/>
          <w:sz w:val="24"/>
          <w:szCs w:val="24"/>
        </w:rPr>
        <w:t>Figur</w:t>
      </w:r>
      <w:r w:rsidR="00D23FC8" w:rsidRPr="00E31953">
        <w:rPr>
          <w:b/>
          <w:bCs/>
          <w:i w:val="0"/>
          <w:iCs w:val="0"/>
          <w:sz w:val="24"/>
          <w:szCs w:val="24"/>
        </w:rPr>
        <w:t xml:space="preserve">e </w:t>
      </w:r>
      <w:r w:rsidR="00E31953" w:rsidRPr="00E31953">
        <w:rPr>
          <w:b/>
          <w:bCs/>
          <w:i w:val="0"/>
          <w:iCs w:val="0"/>
          <w:sz w:val="24"/>
          <w:szCs w:val="24"/>
        </w:rPr>
        <w:t>1</w:t>
      </w:r>
      <w:bookmarkEnd w:id="14"/>
      <w:r w:rsidRPr="007248E9">
        <w:rPr>
          <w:b/>
          <w:bCs/>
          <w:i w:val="0"/>
          <w:iCs w:val="0"/>
          <w:sz w:val="24"/>
          <w:szCs w:val="24"/>
        </w:rPr>
        <w:t>:</w:t>
      </w:r>
      <w:r w:rsidRPr="007248E9">
        <w:rPr>
          <w:i w:val="0"/>
          <w:iCs w:val="0"/>
          <w:sz w:val="24"/>
          <w:szCs w:val="24"/>
        </w:rPr>
        <w:t xml:space="preserve"> Recommended approach for fracture risk assessment and guidance for </w:t>
      </w:r>
      <w:r w:rsidR="00D23FC8" w:rsidRPr="00E31953">
        <w:rPr>
          <w:i w:val="0"/>
          <w:iCs w:val="0"/>
          <w:sz w:val="24"/>
          <w:szCs w:val="24"/>
        </w:rPr>
        <w:t>short- and long-term</w:t>
      </w:r>
      <w:r w:rsidRPr="007248E9">
        <w:rPr>
          <w:i w:val="0"/>
          <w:iCs w:val="0"/>
          <w:sz w:val="24"/>
          <w:szCs w:val="24"/>
        </w:rPr>
        <w:t xml:space="preserve"> management of osteoporosis. </w:t>
      </w:r>
      <w:r w:rsidR="001350FD" w:rsidRPr="007248E9">
        <w:rPr>
          <w:i w:val="0"/>
          <w:iCs w:val="0"/>
          <w:sz w:val="24"/>
          <w:szCs w:val="24"/>
        </w:rPr>
        <w:t>Derived from the UK National Osteoporosis Guideline Group recommendations (NOGG)</w:t>
      </w:r>
      <w:r w:rsidR="001350FD" w:rsidRPr="007248E9">
        <w:rPr>
          <w:i w:val="0"/>
          <w:iCs w:val="0"/>
          <w:sz w:val="24"/>
          <w:szCs w:val="24"/>
        </w:rPr>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rPr>
          <w:i w:val="0"/>
          <w:iCs w:val="0"/>
          <w:sz w:val="24"/>
          <w:szCs w:val="24"/>
        </w:rPr>
        <w:instrText xml:space="preserve"> ADDIN EN.CITE </w:instrText>
      </w:r>
      <w:r w:rsidR="00131C0F" w:rsidRPr="00E31953">
        <w:rPr>
          <w:i w:val="0"/>
          <w:iCs w:val="0"/>
          <w:sz w:val="24"/>
          <w:szCs w:val="24"/>
        </w:rPr>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rPr>
          <w:i w:val="0"/>
          <w:iCs w:val="0"/>
          <w:sz w:val="24"/>
          <w:szCs w:val="24"/>
        </w:rPr>
        <w:instrText xml:space="preserve"> ADDIN EN.CITE.DATA </w:instrText>
      </w:r>
      <w:r w:rsidR="00131C0F" w:rsidRPr="00E31953">
        <w:rPr>
          <w:i w:val="0"/>
          <w:iCs w:val="0"/>
          <w:sz w:val="24"/>
          <w:szCs w:val="24"/>
        </w:rPr>
      </w:r>
      <w:r w:rsidR="00131C0F" w:rsidRPr="00E31953">
        <w:rPr>
          <w:i w:val="0"/>
          <w:iCs w:val="0"/>
          <w:sz w:val="24"/>
          <w:szCs w:val="24"/>
        </w:rPr>
        <w:fldChar w:fldCharType="end"/>
      </w:r>
      <w:r w:rsidR="001350FD" w:rsidRPr="007248E9">
        <w:rPr>
          <w:i w:val="0"/>
          <w:iCs w:val="0"/>
          <w:sz w:val="24"/>
          <w:szCs w:val="24"/>
        </w:rPr>
      </w:r>
      <w:r w:rsidR="001350FD" w:rsidRPr="007248E9">
        <w:rPr>
          <w:i w:val="0"/>
          <w:iCs w:val="0"/>
          <w:sz w:val="24"/>
          <w:szCs w:val="24"/>
        </w:rPr>
        <w:fldChar w:fldCharType="separate"/>
      </w:r>
      <w:r w:rsidR="001350FD" w:rsidRPr="007248E9">
        <w:rPr>
          <w:i w:val="0"/>
          <w:iCs w:val="0"/>
          <w:sz w:val="24"/>
          <w:szCs w:val="24"/>
          <w:vertAlign w:val="superscript"/>
        </w:rPr>
        <w:t>1</w:t>
      </w:r>
      <w:r w:rsidR="001350FD" w:rsidRPr="007248E9">
        <w:rPr>
          <w:i w:val="0"/>
          <w:iCs w:val="0"/>
          <w:sz w:val="24"/>
          <w:szCs w:val="24"/>
        </w:rPr>
        <w:fldChar w:fldCharType="end"/>
      </w:r>
      <w:r w:rsidR="001350FD" w:rsidRPr="007248E9">
        <w:rPr>
          <w:i w:val="0"/>
          <w:iCs w:val="0"/>
          <w:sz w:val="24"/>
          <w:szCs w:val="24"/>
        </w:rPr>
        <w:t>.</w:t>
      </w:r>
      <w:r w:rsidR="00E31953" w:rsidRPr="00E31953">
        <w:t xml:space="preserve">BP= </w:t>
      </w:r>
      <w:proofErr w:type="gramStart"/>
      <w:r w:rsidR="00E31953" w:rsidRPr="00E31953">
        <w:t>Bisphosphonates ,</w:t>
      </w:r>
      <w:proofErr w:type="gramEnd"/>
      <w:r w:rsidR="00E31953" w:rsidRPr="00E31953">
        <w:t xml:space="preserve"> </w:t>
      </w:r>
      <w:r w:rsidR="00E31953">
        <w:t>DXA= Dual-energy-X ray Absorptiometry, VFA</w:t>
      </w:r>
      <w:r w:rsidR="00E31953" w:rsidRPr="00E31953">
        <w:t>= Vertebral f</w:t>
      </w:r>
      <w:r w:rsidR="00E31953" w:rsidRPr="007248E9">
        <w:t xml:space="preserve">racture assessment </w:t>
      </w:r>
      <w:r w:rsidR="00E31953">
        <w:t>, GC= Glucocorticoids , BMD= Bone Mineral Density</w:t>
      </w:r>
    </w:p>
    <w:p w14:paraId="7CDD9A62" w14:textId="77777777" w:rsidR="00E31953" w:rsidRPr="00E31953" w:rsidRDefault="00E31953" w:rsidP="00E31953">
      <w:pPr>
        <w:keepNext/>
      </w:pPr>
      <w:r w:rsidRPr="009C6D58">
        <w:rPr>
          <w:noProof/>
        </w:rPr>
        <w:lastRenderedPageBreak/>
        <w:drawing>
          <wp:inline distT="0" distB="0" distL="0" distR="0" wp14:anchorId="1AC1AF23" wp14:editId="136896CD">
            <wp:extent cx="5731510" cy="4160520"/>
            <wp:effectExtent l="0" t="0" r="2540" b="0"/>
            <wp:docPr id="1789929846" name="Picture 25" descr="A chart of risk lev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 chart of risk level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160520"/>
                    </a:xfrm>
                    <a:prstGeom prst="rect">
                      <a:avLst/>
                    </a:prstGeom>
                    <a:noFill/>
                    <a:ln>
                      <a:noFill/>
                    </a:ln>
                  </pic:spPr>
                </pic:pic>
              </a:graphicData>
            </a:graphic>
          </wp:inline>
        </w:drawing>
      </w:r>
    </w:p>
    <w:p w14:paraId="42B442F0" w14:textId="4DCDB1D8" w:rsidR="00560EEE" w:rsidRPr="007248E9" w:rsidRDefault="00E31953" w:rsidP="007248E9">
      <w:pPr>
        <w:pStyle w:val="Caption"/>
        <w:keepNext/>
        <w:spacing w:line="360" w:lineRule="auto"/>
        <w:rPr>
          <w:i w:val="0"/>
          <w:iCs w:val="0"/>
          <w:color w:val="000000" w:themeColor="text1"/>
          <w:sz w:val="24"/>
          <w:szCs w:val="24"/>
        </w:rPr>
      </w:pPr>
      <w:r w:rsidRPr="00E31953">
        <w:rPr>
          <w:b/>
          <w:bCs/>
          <w:i w:val="0"/>
          <w:iCs w:val="0"/>
          <w:color w:val="000000" w:themeColor="text1"/>
          <w:sz w:val="24"/>
          <w:szCs w:val="24"/>
        </w:rPr>
        <w:t>Figure 2:</w:t>
      </w:r>
      <w:r w:rsidRPr="00E31953">
        <w:rPr>
          <w:i w:val="0"/>
          <w:iCs w:val="0"/>
          <w:color w:val="000000" w:themeColor="text1"/>
          <w:sz w:val="24"/>
          <w:szCs w:val="24"/>
        </w:rPr>
        <w:t xml:space="preserve"> NOGG assessment, intervention, and risk thresholds for major osteoporotic fracture probability (MOF) in the UK with the use of FRAX. Individuals with probabilities below the lower assessment threshold (LAT) are considered for lifestyle advice. Those at intermediate risk (probabilities between the upper assessment threshold (UAT) and lower assessment threshold (LAT) are further assessed with BMD measurement. Where probabilities calculated using BMD lie above or below the intervention threshold (IT), treatment or lifestyle advice, respectively, is recommended. Patients with probabilities above the upper assessment threshold (UAT) are considered for treatment. Those with probabilities above the very </w:t>
      </w:r>
      <w:proofErr w:type="gramStart"/>
      <w:r w:rsidRPr="00E31953">
        <w:rPr>
          <w:i w:val="0"/>
          <w:iCs w:val="0"/>
          <w:color w:val="000000" w:themeColor="text1"/>
          <w:sz w:val="24"/>
          <w:szCs w:val="24"/>
        </w:rPr>
        <w:t>high risk</w:t>
      </w:r>
      <w:proofErr w:type="gramEnd"/>
      <w:r w:rsidRPr="00E31953">
        <w:rPr>
          <w:i w:val="0"/>
          <w:iCs w:val="0"/>
          <w:color w:val="000000" w:themeColor="text1"/>
          <w:sz w:val="24"/>
          <w:szCs w:val="24"/>
        </w:rPr>
        <w:t xml:space="preserve"> threshold (VHRT) should be considered for specialist referral. Where BMD measurement is not practical (e.g., when individuals are frail and unable to get onto a DXA table, or lie flat on a DXA table), patients with probabilities above the IT are considered for treatment.</w:t>
      </w:r>
      <w:r w:rsidRPr="00E31953">
        <w:rPr>
          <w:i w:val="0"/>
          <w:iCs w:val="0"/>
          <w:color w:val="000000" w:themeColor="text1"/>
          <w:sz w:val="24"/>
          <w:szCs w:val="24"/>
        </w:rPr>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Pr="00E31953">
        <w:rPr>
          <w:i w:val="0"/>
          <w:iCs w:val="0"/>
          <w:color w:val="000000" w:themeColor="text1"/>
          <w:sz w:val="24"/>
          <w:szCs w:val="24"/>
        </w:rPr>
        <w:instrText xml:space="preserve"> ADDIN EN.CITE </w:instrText>
      </w:r>
      <w:r w:rsidRPr="00E31953">
        <w:rPr>
          <w:i w:val="0"/>
          <w:iCs w:val="0"/>
          <w:color w:val="000000" w:themeColor="text1"/>
          <w:sz w:val="24"/>
          <w:szCs w:val="24"/>
        </w:rPr>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Pr="00E31953">
        <w:rPr>
          <w:i w:val="0"/>
          <w:iCs w:val="0"/>
          <w:color w:val="000000" w:themeColor="text1"/>
          <w:sz w:val="24"/>
          <w:szCs w:val="24"/>
        </w:rPr>
        <w:instrText xml:space="preserve"> ADDIN EN.CITE.DATA </w:instrText>
      </w:r>
      <w:r w:rsidRPr="00E31953">
        <w:rPr>
          <w:i w:val="0"/>
          <w:iCs w:val="0"/>
          <w:color w:val="000000" w:themeColor="text1"/>
          <w:sz w:val="24"/>
          <w:szCs w:val="24"/>
        </w:rPr>
      </w:r>
      <w:r w:rsidRPr="00E31953">
        <w:rPr>
          <w:i w:val="0"/>
          <w:iCs w:val="0"/>
          <w:color w:val="000000" w:themeColor="text1"/>
          <w:sz w:val="24"/>
          <w:szCs w:val="24"/>
        </w:rPr>
        <w:fldChar w:fldCharType="end"/>
      </w:r>
      <w:r w:rsidRPr="00E31953">
        <w:rPr>
          <w:i w:val="0"/>
          <w:iCs w:val="0"/>
          <w:color w:val="000000" w:themeColor="text1"/>
          <w:sz w:val="24"/>
          <w:szCs w:val="24"/>
        </w:rPr>
      </w:r>
      <w:r w:rsidRPr="00E31953">
        <w:rPr>
          <w:i w:val="0"/>
          <w:iCs w:val="0"/>
          <w:color w:val="000000" w:themeColor="text1"/>
          <w:sz w:val="24"/>
          <w:szCs w:val="24"/>
        </w:rPr>
        <w:fldChar w:fldCharType="separate"/>
      </w:r>
      <w:r w:rsidRPr="007248E9">
        <w:rPr>
          <w:i w:val="0"/>
          <w:iCs w:val="0"/>
          <w:color w:val="000000" w:themeColor="text1"/>
          <w:sz w:val="24"/>
          <w:szCs w:val="24"/>
          <w:vertAlign w:val="superscript"/>
        </w:rPr>
        <w:t>1</w:t>
      </w:r>
      <w:r w:rsidRPr="00E31953">
        <w:rPr>
          <w:i w:val="0"/>
          <w:iCs w:val="0"/>
          <w:color w:val="000000" w:themeColor="text1"/>
          <w:sz w:val="24"/>
          <w:szCs w:val="24"/>
        </w:rPr>
        <w:fldChar w:fldCharType="end"/>
      </w:r>
    </w:p>
    <w:p w14:paraId="41BC7CE8" w14:textId="654F19D7" w:rsidR="00560EEE" w:rsidRPr="00E31953" w:rsidRDefault="00560EEE" w:rsidP="00560EEE">
      <w:r w:rsidRPr="00E31953">
        <w:br w:type="page"/>
      </w:r>
    </w:p>
    <w:p w14:paraId="3BEBD9D0" w14:textId="77777777" w:rsidR="00560EEE" w:rsidRPr="007248E9" w:rsidRDefault="00560EEE" w:rsidP="00560EEE">
      <w:pPr>
        <w:sectPr w:rsidR="00560EEE" w:rsidRPr="007248E9" w:rsidSect="0091288B">
          <w:pgSz w:w="11906" w:h="16838"/>
          <w:pgMar w:top="1440" w:right="1440" w:bottom="1440" w:left="1440" w:header="708" w:footer="708" w:gutter="0"/>
          <w:cols w:space="708"/>
          <w:docGrid w:linePitch="360"/>
        </w:sectPr>
      </w:pPr>
    </w:p>
    <w:p w14:paraId="0CFA1922" w14:textId="77777777" w:rsidR="00D23FC8" w:rsidRPr="00E31953" w:rsidRDefault="00D23FC8" w:rsidP="00D23FC8">
      <w:pPr>
        <w:pStyle w:val="Heading1"/>
      </w:pPr>
      <w:bookmarkStart w:id="15" w:name="_Ref187606560"/>
      <w:r w:rsidRPr="00E31953">
        <w:lastRenderedPageBreak/>
        <w:t xml:space="preserve">Tables </w:t>
      </w:r>
    </w:p>
    <w:bookmarkEnd w:id="15"/>
    <w:p w14:paraId="577A807D" w14:textId="191ADB76" w:rsidR="0091288B" w:rsidRPr="00E31953" w:rsidRDefault="0091288B" w:rsidP="0091288B"/>
    <w:p w14:paraId="74A2108E" w14:textId="327DB46D" w:rsidR="0091288B" w:rsidRPr="00E31953" w:rsidRDefault="0091288B" w:rsidP="0091288B">
      <w:pPr>
        <w:pStyle w:val="Caption"/>
        <w:rPr>
          <w:i w:val="0"/>
          <w:iCs w:val="0"/>
          <w:sz w:val="24"/>
          <w:szCs w:val="24"/>
        </w:rPr>
      </w:pPr>
      <w:bookmarkStart w:id="16" w:name="_Ref187606317"/>
      <w:r w:rsidRPr="00E31953">
        <w:rPr>
          <w:b/>
          <w:bCs/>
          <w:i w:val="0"/>
          <w:iCs w:val="0"/>
          <w:sz w:val="24"/>
          <w:szCs w:val="24"/>
        </w:rPr>
        <w:t xml:space="preserve">Table </w:t>
      </w:r>
      <w:bookmarkEnd w:id="16"/>
      <w:r w:rsidR="001350FD" w:rsidRPr="00E31953">
        <w:rPr>
          <w:b/>
          <w:bCs/>
          <w:i w:val="0"/>
          <w:iCs w:val="0"/>
          <w:sz w:val="24"/>
          <w:szCs w:val="24"/>
        </w:rPr>
        <w:t>1</w:t>
      </w:r>
      <w:r w:rsidRPr="00E31953">
        <w:rPr>
          <w:b/>
          <w:bCs/>
          <w:i w:val="0"/>
          <w:iCs w:val="0"/>
          <w:sz w:val="24"/>
          <w:szCs w:val="24"/>
        </w:rPr>
        <w:t>:</w:t>
      </w:r>
      <w:r w:rsidRPr="00E31953">
        <w:rPr>
          <w:i w:val="0"/>
          <w:iCs w:val="0"/>
          <w:sz w:val="24"/>
          <w:szCs w:val="24"/>
        </w:rPr>
        <w:t xml:space="preserve"> Clinical risk factors for fracture </w:t>
      </w:r>
      <w:r w:rsidRPr="00E31953">
        <w:rPr>
          <w:i w:val="0"/>
          <w:iCs w:val="0"/>
          <w:sz w:val="24"/>
          <w:szCs w:val="24"/>
        </w:rPr>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rPr>
          <w:i w:val="0"/>
          <w:iCs w:val="0"/>
          <w:sz w:val="24"/>
          <w:szCs w:val="24"/>
        </w:rPr>
        <w:instrText xml:space="preserve"> ADDIN EN.CITE </w:instrText>
      </w:r>
      <w:r w:rsidR="00131C0F" w:rsidRPr="00E31953">
        <w:rPr>
          <w:i w:val="0"/>
          <w:iCs w:val="0"/>
          <w:sz w:val="24"/>
          <w:szCs w:val="24"/>
        </w:rPr>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rPr>
          <w:i w:val="0"/>
          <w:iCs w:val="0"/>
          <w:sz w:val="24"/>
          <w:szCs w:val="24"/>
        </w:rPr>
        <w:instrText xml:space="preserve"> ADDIN EN.CITE.DATA </w:instrText>
      </w:r>
      <w:r w:rsidR="00131C0F" w:rsidRPr="00E31953">
        <w:rPr>
          <w:i w:val="0"/>
          <w:iCs w:val="0"/>
          <w:sz w:val="24"/>
          <w:szCs w:val="24"/>
        </w:rPr>
      </w:r>
      <w:r w:rsidR="00131C0F" w:rsidRPr="00E31953">
        <w:rPr>
          <w:i w:val="0"/>
          <w:iCs w:val="0"/>
          <w:sz w:val="24"/>
          <w:szCs w:val="24"/>
        </w:rPr>
        <w:fldChar w:fldCharType="end"/>
      </w:r>
      <w:r w:rsidRPr="00E31953">
        <w:rPr>
          <w:i w:val="0"/>
          <w:iCs w:val="0"/>
          <w:sz w:val="24"/>
          <w:szCs w:val="24"/>
        </w:rPr>
      </w:r>
      <w:r w:rsidRPr="00E31953">
        <w:rPr>
          <w:i w:val="0"/>
          <w:iCs w:val="0"/>
          <w:sz w:val="24"/>
          <w:szCs w:val="24"/>
        </w:rPr>
        <w:fldChar w:fldCharType="separate"/>
      </w:r>
      <w:r w:rsidR="0058424F" w:rsidRPr="007248E9">
        <w:rPr>
          <w:i w:val="0"/>
          <w:iCs w:val="0"/>
          <w:sz w:val="24"/>
          <w:szCs w:val="24"/>
          <w:vertAlign w:val="superscript"/>
        </w:rPr>
        <w:t>1</w:t>
      </w:r>
      <w:r w:rsidRPr="00E31953">
        <w:rPr>
          <w:i w:val="0"/>
          <w:iCs w:val="0"/>
          <w:sz w:val="24"/>
          <w:szCs w:val="24"/>
        </w:rPr>
        <w:fldChar w:fldCharType="end"/>
      </w:r>
      <w:r w:rsidRPr="00E31953">
        <w:rPr>
          <w:i w:val="0"/>
          <w:iCs w:val="0"/>
          <w:sz w:val="24"/>
          <w:szCs w:val="24"/>
        </w:rPr>
        <w:t>.</w:t>
      </w:r>
    </w:p>
    <w:tbl>
      <w:tblPr>
        <w:tblStyle w:val="ListTable1Light"/>
        <w:tblW w:w="7915" w:type="dxa"/>
        <w:tblLook w:val="0620" w:firstRow="1" w:lastRow="0" w:firstColumn="0" w:lastColumn="0" w:noHBand="1" w:noVBand="1"/>
      </w:tblPr>
      <w:tblGrid>
        <w:gridCol w:w="3828"/>
        <w:gridCol w:w="4087"/>
      </w:tblGrid>
      <w:tr w:rsidR="0091288B" w:rsidRPr="00E31953" w14:paraId="7CF71E2C" w14:textId="77777777" w:rsidTr="004E2510">
        <w:trPr>
          <w:cnfStyle w:val="100000000000" w:firstRow="1" w:lastRow="0" w:firstColumn="0" w:lastColumn="0" w:oddVBand="0" w:evenVBand="0" w:oddHBand="0" w:evenHBand="0" w:firstRowFirstColumn="0" w:firstRowLastColumn="0" w:lastRowFirstColumn="0" w:lastRowLastColumn="0"/>
        </w:trPr>
        <w:tc>
          <w:tcPr>
            <w:tcW w:w="3828" w:type="dxa"/>
          </w:tcPr>
          <w:p w14:paraId="0861FDDE" w14:textId="77777777" w:rsidR="0091288B" w:rsidRPr="00E31953" w:rsidRDefault="0091288B" w:rsidP="004E2510">
            <w:r w:rsidRPr="00E31953">
              <w:t>Non modifiable</w:t>
            </w:r>
          </w:p>
        </w:tc>
        <w:tc>
          <w:tcPr>
            <w:tcW w:w="4087" w:type="dxa"/>
          </w:tcPr>
          <w:p w14:paraId="3254DEE1" w14:textId="77777777" w:rsidR="0091288B" w:rsidRPr="00E31953" w:rsidRDefault="0091288B" w:rsidP="004E2510">
            <w:r w:rsidRPr="00E31953">
              <w:t>Modifiable (when possible)</w:t>
            </w:r>
          </w:p>
        </w:tc>
      </w:tr>
      <w:tr w:rsidR="0091288B" w:rsidRPr="00E31953" w14:paraId="4B5D9CA0" w14:textId="77777777" w:rsidTr="004E2510">
        <w:tc>
          <w:tcPr>
            <w:tcW w:w="3828" w:type="dxa"/>
          </w:tcPr>
          <w:p w14:paraId="2F4D8648" w14:textId="67057FB6" w:rsidR="0091288B" w:rsidRPr="00E31953" w:rsidRDefault="0091288B" w:rsidP="004E2510">
            <w:pPr>
              <w:tabs>
                <w:tab w:val="left" w:pos="1390"/>
              </w:tabs>
            </w:pPr>
            <w:r w:rsidRPr="00E31953">
              <w:t>Age</w:t>
            </w:r>
          </w:p>
        </w:tc>
        <w:tc>
          <w:tcPr>
            <w:tcW w:w="4087" w:type="dxa"/>
          </w:tcPr>
          <w:p w14:paraId="4C253B37" w14:textId="77777777" w:rsidR="0091288B" w:rsidRPr="00E31953" w:rsidRDefault="0091288B" w:rsidP="004E2510">
            <w:r w:rsidRPr="00E31953">
              <w:t xml:space="preserve">Excessive alcohol intake; </w:t>
            </w:r>
            <w:r w:rsidRPr="00E31953">
              <w:rPr>
                <w:rFonts w:cs="Calibri"/>
              </w:rPr>
              <w:t>≥</w:t>
            </w:r>
            <w:r w:rsidRPr="00E31953">
              <w:t xml:space="preserve">2 units /day </w:t>
            </w:r>
          </w:p>
        </w:tc>
      </w:tr>
      <w:tr w:rsidR="0091288B" w:rsidRPr="00E31953" w14:paraId="172A18B6" w14:textId="77777777" w:rsidTr="004E2510">
        <w:tc>
          <w:tcPr>
            <w:tcW w:w="3828" w:type="dxa"/>
          </w:tcPr>
          <w:p w14:paraId="614E7253" w14:textId="77777777" w:rsidR="0091288B" w:rsidRPr="00E31953" w:rsidRDefault="0091288B" w:rsidP="004E2510">
            <w:r w:rsidRPr="00E31953">
              <w:t>Female sex</w:t>
            </w:r>
          </w:p>
        </w:tc>
        <w:tc>
          <w:tcPr>
            <w:tcW w:w="4087" w:type="dxa"/>
          </w:tcPr>
          <w:p w14:paraId="1984CFF1" w14:textId="77777777" w:rsidR="0091288B" w:rsidRPr="00E31953" w:rsidRDefault="0091288B" w:rsidP="004E2510">
            <w:r w:rsidRPr="00E31953">
              <w:t>Smoking</w:t>
            </w:r>
          </w:p>
        </w:tc>
      </w:tr>
      <w:tr w:rsidR="0091288B" w:rsidRPr="00E31953" w14:paraId="51303FB3" w14:textId="77777777" w:rsidTr="004E2510">
        <w:tc>
          <w:tcPr>
            <w:tcW w:w="3828" w:type="dxa"/>
          </w:tcPr>
          <w:p w14:paraId="4502AE85" w14:textId="77777777" w:rsidR="0091288B" w:rsidRPr="00E31953" w:rsidRDefault="0091288B" w:rsidP="004E2510">
            <w:r w:rsidRPr="00E31953">
              <w:t>Parental history of hip fracture</w:t>
            </w:r>
          </w:p>
        </w:tc>
        <w:tc>
          <w:tcPr>
            <w:tcW w:w="4087" w:type="dxa"/>
          </w:tcPr>
          <w:p w14:paraId="12EE0B32" w14:textId="77777777" w:rsidR="0091288B" w:rsidRPr="00E31953" w:rsidRDefault="0091288B" w:rsidP="004E2510">
            <w:r w:rsidRPr="00E31953">
              <w:t>Low body mass index</w:t>
            </w:r>
          </w:p>
        </w:tc>
      </w:tr>
      <w:tr w:rsidR="0091288B" w:rsidRPr="00E31953" w14:paraId="470719C2" w14:textId="77777777" w:rsidTr="004E2510">
        <w:tc>
          <w:tcPr>
            <w:tcW w:w="3828" w:type="dxa"/>
          </w:tcPr>
          <w:p w14:paraId="43089B41" w14:textId="77777777" w:rsidR="0091288B" w:rsidRPr="00E31953" w:rsidRDefault="0091288B" w:rsidP="004E2510">
            <w:r w:rsidRPr="00E31953">
              <w:t>History of previous fracture</w:t>
            </w:r>
          </w:p>
          <w:p w14:paraId="3C38F5AA" w14:textId="77777777" w:rsidR="0091288B" w:rsidRPr="00E31953" w:rsidRDefault="0091288B" w:rsidP="004E2510">
            <w:r w:rsidRPr="00E31953">
              <w:t>Rheumatoid arthritis</w:t>
            </w:r>
          </w:p>
        </w:tc>
        <w:tc>
          <w:tcPr>
            <w:tcW w:w="4087" w:type="dxa"/>
          </w:tcPr>
          <w:p w14:paraId="1353B6A1" w14:textId="77777777" w:rsidR="0091288B" w:rsidRPr="00E31953" w:rsidRDefault="0091288B" w:rsidP="004E2510">
            <w:r w:rsidRPr="00E31953">
              <w:t xml:space="preserve">Poor nutrition, particularly calcium, vitamin D, protein </w:t>
            </w:r>
          </w:p>
          <w:p w14:paraId="7035478F" w14:textId="30C8EBC4" w:rsidR="00BB157F" w:rsidRPr="00E31953" w:rsidRDefault="00BB157F" w:rsidP="004E2510">
            <w:r w:rsidRPr="00E31953">
              <w:t>Type 2 diabetes</w:t>
            </w:r>
          </w:p>
        </w:tc>
      </w:tr>
      <w:tr w:rsidR="0091288B" w:rsidRPr="00E31953" w14:paraId="0C5DE8AC" w14:textId="77777777" w:rsidTr="004E2510">
        <w:tc>
          <w:tcPr>
            <w:tcW w:w="3828" w:type="dxa"/>
          </w:tcPr>
          <w:p w14:paraId="7673F506" w14:textId="77777777" w:rsidR="0091288B" w:rsidRPr="00E31953" w:rsidRDefault="0091288B" w:rsidP="004E2510">
            <w:r w:rsidRPr="00E31953">
              <w:t>Premature/surgical menopause</w:t>
            </w:r>
          </w:p>
          <w:p w14:paraId="598BE74E" w14:textId="77777777" w:rsidR="0091288B" w:rsidRPr="00E31953" w:rsidRDefault="0091288B" w:rsidP="004E2510"/>
        </w:tc>
        <w:tc>
          <w:tcPr>
            <w:tcW w:w="4087" w:type="dxa"/>
          </w:tcPr>
          <w:p w14:paraId="67358C8D" w14:textId="77777777" w:rsidR="0091288B" w:rsidRPr="00E31953" w:rsidRDefault="0091288B" w:rsidP="004E2510"/>
        </w:tc>
      </w:tr>
      <w:tr w:rsidR="0091288B" w:rsidRPr="00E31953" w14:paraId="6D448E8F" w14:textId="77777777" w:rsidTr="004E2510">
        <w:tc>
          <w:tcPr>
            <w:tcW w:w="3828" w:type="dxa"/>
          </w:tcPr>
          <w:p w14:paraId="09B3D419" w14:textId="22AD6C5E" w:rsidR="0091288B" w:rsidRPr="00E31953" w:rsidRDefault="0091288B" w:rsidP="004E2510">
            <w:r w:rsidRPr="00E31953">
              <w:t>Medications:</w:t>
            </w:r>
            <w:r w:rsidRPr="00E31953">
              <w:br/>
            </w:r>
            <w:r w:rsidRPr="00E31953">
              <w:rPr>
                <w:sz w:val="20"/>
                <w:szCs w:val="20"/>
              </w:rPr>
              <w:t xml:space="preserve">specifically for neurology patients include </w:t>
            </w:r>
            <w:r w:rsidR="00F95766" w:rsidRPr="00E31953">
              <w:rPr>
                <w:sz w:val="20"/>
                <w:szCs w:val="20"/>
              </w:rPr>
              <w:t>GC, ASMs</w:t>
            </w:r>
            <w:r w:rsidRPr="00E31953">
              <w:rPr>
                <w:sz w:val="20"/>
                <w:szCs w:val="20"/>
              </w:rPr>
              <w:t>, anticoagulants, antidepressants, sedatives, PPI</w:t>
            </w:r>
            <w:r w:rsidRPr="00E31953">
              <w:t xml:space="preserve"> </w:t>
            </w:r>
          </w:p>
        </w:tc>
        <w:tc>
          <w:tcPr>
            <w:tcW w:w="4087" w:type="dxa"/>
          </w:tcPr>
          <w:p w14:paraId="52DC6CBE" w14:textId="77777777" w:rsidR="0091288B" w:rsidRPr="00E31953" w:rsidRDefault="0091288B" w:rsidP="004E2510">
            <w:r w:rsidRPr="00E31953">
              <w:t>Eating disorders</w:t>
            </w:r>
          </w:p>
        </w:tc>
      </w:tr>
      <w:tr w:rsidR="0091288B" w:rsidRPr="00E31953" w14:paraId="2EF43260" w14:textId="77777777" w:rsidTr="004E2510">
        <w:tc>
          <w:tcPr>
            <w:tcW w:w="3828" w:type="dxa"/>
          </w:tcPr>
          <w:p w14:paraId="7A1E0679" w14:textId="77777777" w:rsidR="0091288B" w:rsidRPr="00E31953" w:rsidRDefault="0091288B" w:rsidP="004E2510"/>
          <w:p w14:paraId="6CEB39FA" w14:textId="722305FF" w:rsidR="0091288B" w:rsidRPr="00E31953" w:rsidRDefault="0091288B" w:rsidP="004E2510">
            <w:r w:rsidRPr="00E31953">
              <w:t>Neurological diseases:</w:t>
            </w:r>
            <w:r w:rsidRPr="00E31953">
              <w:br/>
            </w:r>
            <w:r w:rsidR="008F2551" w:rsidRPr="00E31953">
              <w:rPr>
                <w:sz w:val="20"/>
                <w:szCs w:val="20"/>
              </w:rPr>
              <w:t xml:space="preserve">any condition likely to affect </w:t>
            </w:r>
            <w:r w:rsidR="005E3F7A" w:rsidRPr="00E31953">
              <w:rPr>
                <w:sz w:val="20"/>
                <w:szCs w:val="20"/>
              </w:rPr>
              <w:t>mobility or falls risk</w:t>
            </w:r>
          </w:p>
        </w:tc>
        <w:tc>
          <w:tcPr>
            <w:tcW w:w="4087" w:type="dxa"/>
          </w:tcPr>
          <w:p w14:paraId="171C2CED" w14:textId="77777777" w:rsidR="0091288B" w:rsidRPr="00E31953" w:rsidRDefault="0091288B" w:rsidP="004E2510">
            <w:r w:rsidRPr="00E31953">
              <w:t>Immobility</w:t>
            </w:r>
          </w:p>
        </w:tc>
      </w:tr>
      <w:tr w:rsidR="0091288B" w:rsidRPr="00E31953" w14:paraId="3AA1123A" w14:textId="77777777" w:rsidTr="004E2510">
        <w:tc>
          <w:tcPr>
            <w:tcW w:w="3828" w:type="dxa"/>
          </w:tcPr>
          <w:p w14:paraId="693D6224" w14:textId="77777777" w:rsidR="0091288B" w:rsidRPr="00E31953" w:rsidRDefault="0091288B" w:rsidP="004E2510"/>
        </w:tc>
        <w:tc>
          <w:tcPr>
            <w:tcW w:w="4087" w:type="dxa"/>
          </w:tcPr>
          <w:p w14:paraId="72EAF40A" w14:textId="77777777" w:rsidR="0091288B" w:rsidRPr="00E31953" w:rsidRDefault="0091288B" w:rsidP="004E2510"/>
        </w:tc>
      </w:tr>
      <w:tr w:rsidR="0091288B" w:rsidRPr="00E31953" w14:paraId="3367F6B2" w14:textId="77777777" w:rsidTr="004E2510">
        <w:tc>
          <w:tcPr>
            <w:tcW w:w="3828" w:type="dxa"/>
          </w:tcPr>
          <w:p w14:paraId="504518CE" w14:textId="77777777" w:rsidR="0091288B" w:rsidRPr="00E31953" w:rsidRDefault="0091288B" w:rsidP="004E2510">
            <w:r w:rsidRPr="00E31953">
              <w:t>Other secondary causes:</w:t>
            </w:r>
          </w:p>
          <w:p w14:paraId="05D57998" w14:textId="77777777" w:rsidR="0091288B" w:rsidRPr="00E31953" w:rsidRDefault="0091288B" w:rsidP="004E2510">
            <w:r w:rsidRPr="00E31953">
              <w:rPr>
                <w:sz w:val="20"/>
                <w:szCs w:val="18"/>
              </w:rPr>
              <w:t xml:space="preserve">Type I (insulin-dependent) diabetes, osteogenesis imperfecta in adults, untreated long-standing hyperthyroidism, </w:t>
            </w:r>
            <w:proofErr w:type="gramStart"/>
            <w:r w:rsidRPr="00E31953">
              <w:rPr>
                <w:sz w:val="20"/>
                <w:szCs w:val="18"/>
              </w:rPr>
              <w:t>hypogonadism</w:t>
            </w:r>
            <w:proofErr w:type="gramEnd"/>
            <w:r w:rsidRPr="00E31953">
              <w:rPr>
                <w:sz w:val="20"/>
                <w:szCs w:val="18"/>
              </w:rPr>
              <w:t xml:space="preserve"> or premature menopause (&lt;45 years), chronic malnutrition or malabsorption, chronic renal failure (dialysis independent) and chronic liver disease.</w:t>
            </w:r>
          </w:p>
        </w:tc>
        <w:tc>
          <w:tcPr>
            <w:tcW w:w="4087" w:type="dxa"/>
          </w:tcPr>
          <w:p w14:paraId="69A67F21" w14:textId="77777777" w:rsidR="0091288B" w:rsidRPr="00E31953" w:rsidRDefault="0091288B" w:rsidP="004E2510">
            <w:r w:rsidRPr="00E31953">
              <w:t>Frequent falls</w:t>
            </w:r>
          </w:p>
        </w:tc>
      </w:tr>
    </w:tbl>
    <w:p w14:paraId="366FDF1C" w14:textId="44A9FC26" w:rsidR="0091288B" w:rsidRPr="00E31953" w:rsidRDefault="0091288B" w:rsidP="0091288B">
      <w:pPr>
        <w:tabs>
          <w:tab w:val="left" w:pos="3769"/>
        </w:tabs>
        <w:rPr>
          <w:rFonts w:ascii="Arial" w:hAnsi="Arial" w:cs="Arial"/>
          <w:vertAlign w:val="subscript"/>
        </w:rPr>
      </w:pPr>
      <w:r w:rsidRPr="00E31953">
        <w:rPr>
          <w:rFonts w:ascii="Arial" w:hAnsi="Arial" w:cs="Arial"/>
          <w:vertAlign w:val="subscript"/>
        </w:rPr>
        <w:t xml:space="preserve">GC: glucocorticoids, </w:t>
      </w:r>
      <w:r w:rsidR="00AC481A" w:rsidRPr="00E31953">
        <w:rPr>
          <w:rFonts w:ascii="Arial" w:hAnsi="Arial" w:cs="Arial"/>
          <w:vertAlign w:val="subscript"/>
        </w:rPr>
        <w:t xml:space="preserve">ASM: anti-seizure medication, </w:t>
      </w:r>
      <w:r w:rsidRPr="00E31953">
        <w:rPr>
          <w:rFonts w:ascii="Arial" w:hAnsi="Arial" w:cs="Arial"/>
          <w:vertAlign w:val="subscript"/>
        </w:rPr>
        <w:t>PPI: proton pump inhibitor</w:t>
      </w:r>
      <w:r w:rsidR="0072656D" w:rsidRPr="00E31953">
        <w:rPr>
          <w:rFonts w:ascii="Arial" w:hAnsi="Arial" w:cs="Arial"/>
          <w:vertAlign w:val="subscript"/>
        </w:rPr>
        <w:t>.</w:t>
      </w:r>
    </w:p>
    <w:p w14:paraId="7CCF03D8" w14:textId="77777777" w:rsidR="0091288B" w:rsidRPr="00E31953" w:rsidRDefault="0091288B" w:rsidP="0091288B">
      <w:pPr>
        <w:tabs>
          <w:tab w:val="left" w:pos="3769"/>
        </w:tabs>
        <w:rPr>
          <w:rFonts w:ascii="Arial" w:hAnsi="Arial" w:cs="Arial"/>
        </w:rPr>
        <w:sectPr w:rsidR="0091288B" w:rsidRPr="00E31953" w:rsidSect="0091288B">
          <w:pgSz w:w="11906" w:h="16838"/>
          <w:pgMar w:top="1440" w:right="1440" w:bottom="1440" w:left="1440" w:header="708" w:footer="708" w:gutter="0"/>
          <w:cols w:space="708"/>
          <w:docGrid w:linePitch="360"/>
        </w:sectPr>
      </w:pPr>
    </w:p>
    <w:p w14:paraId="2CD36B08" w14:textId="483B2907" w:rsidR="0091288B" w:rsidRPr="00E31953" w:rsidRDefault="0091288B" w:rsidP="0091288B">
      <w:bookmarkStart w:id="17" w:name="_Ref187606474"/>
      <w:r w:rsidRPr="00E31953">
        <w:rPr>
          <w:b/>
          <w:bCs/>
        </w:rPr>
        <w:lastRenderedPageBreak/>
        <w:t xml:space="preserve">Table </w:t>
      </w:r>
      <w:bookmarkEnd w:id="17"/>
      <w:r w:rsidR="001350FD" w:rsidRPr="00E31953">
        <w:t>2</w:t>
      </w:r>
      <w:r w:rsidRPr="00E31953">
        <w:rPr>
          <w:b/>
          <w:bCs/>
        </w:rPr>
        <w:t>:</w:t>
      </w:r>
      <w:r w:rsidRPr="00E31953">
        <w:t xml:space="preserve"> Suggested investigations to assess fracture risk in patients with neurological disease </w:t>
      </w:r>
      <w:r w:rsidRPr="00E31953">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instrText xml:space="preserve"> ADDIN EN.CITE </w:instrText>
      </w:r>
      <w:r w:rsidR="00131C0F" w:rsidRPr="00E31953">
        <w:fldChar w:fldCharType="begin">
          <w:fldData xml:space="preserve">PEVuZE5vdGU+PENpdGU+PEF1dGhvcj5HcmVnc29uPC9BdXRob3I+PFllYXI+MjAyMjwvWWVhcj48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</w:fldData>
        </w:fldChar>
      </w:r>
      <w:r w:rsidR="00131C0F" w:rsidRPr="00E31953">
        <w:instrText xml:space="preserve"> ADDIN EN.CITE.DATA </w:instrText>
      </w:r>
      <w:r w:rsidR="00131C0F" w:rsidRPr="00E31953">
        <w:fldChar w:fldCharType="end"/>
      </w:r>
      <w:r w:rsidRPr="00E31953">
        <w:fldChar w:fldCharType="separate"/>
      </w:r>
      <w:r w:rsidR="00AE7F11" w:rsidRPr="007248E9">
        <w:rPr>
          <w:vertAlign w:val="superscript"/>
        </w:rPr>
        <w:t>1</w:t>
      </w:r>
      <w:r w:rsidRPr="00E31953">
        <w:fldChar w:fldCharType="end"/>
      </w:r>
      <w:r w:rsidRPr="00E31953">
        <w:t>.</w:t>
      </w:r>
    </w:p>
    <w:tbl>
      <w:tblPr>
        <w:tblStyle w:val="TableGridLight"/>
        <w:tblW w:w="0" w:type="auto"/>
        <w:tblLook w:val="04A0" w:firstRow="1" w:lastRow="0" w:firstColumn="1" w:lastColumn="0" w:noHBand="0" w:noVBand="1"/>
      </w:tblPr>
      <w:tblGrid>
        <w:gridCol w:w="4508"/>
        <w:gridCol w:w="4508"/>
      </w:tblGrid>
      <w:tr w:rsidR="0091288B" w:rsidRPr="00E31953" w14:paraId="10F2D50F" w14:textId="06BCD1C3" w:rsidTr="004E2510">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BDEB98" w14:textId="3A40ACC7" w:rsidR="0091288B" w:rsidRPr="00E31953" w:rsidRDefault="0091288B" w:rsidP="004E2510">
            <w:pPr>
              <w:spacing w:after="160" w:line="259" w:lineRule="auto"/>
              <w:rPr>
                <w:b/>
                <w:bCs/>
              </w:rPr>
            </w:pPr>
            <w:r w:rsidRPr="00E31953">
              <w:rPr>
                <w:b/>
                <w:bCs/>
              </w:rPr>
              <w:t>Routine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041052" w14:textId="66347D6E" w:rsidR="0091288B" w:rsidRPr="00E31953" w:rsidRDefault="0091288B" w:rsidP="004E2510">
            <w:pPr>
              <w:spacing w:after="160" w:line="259" w:lineRule="auto"/>
              <w:rPr>
                <w:b/>
                <w:bCs/>
              </w:rPr>
            </w:pPr>
            <w:r w:rsidRPr="00E31953">
              <w:rPr>
                <w:b/>
                <w:bCs/>
              </w:rPr>
              <w:t>Other procedures, if indicated</w:t>
            </w:r>
          </w:p>
        </w:tc>
      </w:tr>
      <w:tr w:rsidR="0091288B" w:rsidRPr="00E31953" w14:paraId="0C275F82" w14:textId="0574A7DA" w:rsidTr="004E2510">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E46DED" w14:textId="506D5B2B" w:rsidR="0091288B" w:rsidRPr="00E31953" w:rsidRDefault="0091288B" w:rsidP="0091288B">
            <w:pPr>
              <w:numPr>
                <w:ilvl w:val="0"/>
                <w:numId w:val="2"/>
              </w:numPr>
              <w:spacing w:after="160" w:line="259" w:lineRule="auto"/>
            </w:pPr>
            <w:r w:rsidRPr="00E31953">
              <w:t>Clinical history</w:t>
            </w:r>
          </w:p>
          <w:p w14:paraId="2C59EFE5" w14:textId="1645676B" w:rsidR="0091288B" w:rsidRPr="00E31953" w:rsidRDefault="0091288B" w:rsidP="0091288B">
            <w:pPr>
              <w:numPr>
                <w:ilvl w:val="0"/>
                <w:numId w:val="2"/>
              </w:numPr>
              <w:spacing w:after="160" w:line="259" w:lineRule="auto"/>
            </w:pPr>
            <w:r w:rsidRPr="00E31953">
              <w:t>Physical examination including measurement of height and assessment of thoracic kyphosis</w:t>
            </w:r>
          </w:p>
          <w:p w14:paraId="1154F305" w14:textId="4F4B2158" w:rsidR="0091288B" w:rsidRPr="00E31953" w:rsidRDefault="0091288B" w:rsidP="0091288B">
            <w:pPr>
              <w:numPr>
                <w:ilvl w:val="0"/>
                <w:numId w:val="2"/>
              </w:numPr>
              <w:spacing w:after="160" w:line="259" w:lineRule="auto"/>
            </w:pPr>
            <w:r w:rsidRPr="00E31953">
              <w:t>Full blood cell count</w:t>
            </w:r>
          </w:p>
          <w:p w14:paraId="02FBBD98" w14:textId="47E61ED5" w:rsidR="0091288B" w:rsidRPr="00E31953" w:rsidRDefault="0091288B" w:rsidP="0091288B">
            <w:pPr>
              <w:numPr>
                <w:ilvl w:val="0"/>
                <w:numId w:val="2"/>
              </w:numPr>
              <w:spacing w:after="160" w:line="259" w:lineRule="auto"/>
            </w:pPr>
            <w:r w:rsidRPr="00E31953">
              <w:t>Erythrocyte sedimentation rate or C-reactive protein</w:t>
            </w:r>
          </w:p>
          <w:p w14:paraId="0EA51B3B" w14:textId="66C8C6FD" w:rsidR="0091288B" w:rsidRPr="00E31953" w:rsidRDefault="0091288B" w:rsidP="0091288B">
            <w:pPr>
              <w:numPr>
                <w:ilvl w:val="0"/>
                <w:numId w:val="2"/>
              </w:numPr>
              <w:spacing w:after="160" w:line="259" w:lineRule="auto"/>
            </w:pPr>
            <w:r w:rsidRPr="00E31953">
              <w:t xml:space="preserve">Serum calcium, albumin, creatinine, phosphate, alkaline </w:t>
            </w:r>
            <w:proofErr w:type="gramStart"/>
            <w:r w:rsidRPr="00E31953">
              <w:t>phosphatase</w:t>
            </w:r>
            <w:proofErr w:type="gramEnd"/>
            <w:r w:rsidRPr="00E31953">
              <w:t xml:space="preserve"> and liver transaminases (renal, bone and liver profiles)</w:t>
            </w:r>
          </w:p>
          <w:p w14:paraId="6F1263F3" w14:textId="319C738A" w:rsidR="0091288B" w:rsidRPr="00E31953" w:rsidRDefault="0091288B" w:rsidP="0091288B">
            <w:pPr>
              <w:numPr>
                <w:ilvl w:val="0"/>
                <w:numId w:val="2"/>
              </w:numPr>
              <w:spacing w:after="160" w:line="259" w:lineRule="auto"/>
            </w:pPr>
            <w:r w:rsidRPr="00E31953">
              <w:t>Serum 25-hydroxyvitamin D</w:t>
            </w:r>
          </w:p>
          <w:p w14:paraId="2F9156FE" w14:textId="2E9B20FF" w:rsidR="0091288B" w:rsidRPr="00E31953" w:rsidRDefault="0091288B" w:rsidP="0091288B">
            <w:pPr>
              <w:numPr>
                <w:ilvl w:val="0"/>
                <w:numId w:val="2"/>
              </w:numPr>
              <w:spacing w:after="160" w:line="259" w:lineRule="auto"/>
            </w:pPr>
            <w:r w:rsidRPr="00E31953">
              <w:t>Thyroid function tests</w:t>
            </w:r>
          </w:p>
          <w:p w14:paraId="75C30F88" w14:textId="0F164E64" w:rsidR="0091288B" w:rsidRPr="00E31953" w:rsidRDefault="0091288B" w:rsidP="0091288B">
            <w:pPr>
              <w:numPr>
                <w:ilvl w:val="0"/>
                <w:numId w:val="2"/>
              </w:numPr>
              <w:spacing w:after="160" w:line="259" w:lineRule="auto"/>
            </w:pPr>
            <w:r w:rsidRPr="00E31953">
              <w:t>DXA scan including vertebral fracture assessment</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37DCA0" w14:textId="15FC5717" w:rsidR="0091288B" w:rsidRPr="00E31953" w:rsidRDefault="0091288B" w:rsidP="0091288B">
            <w:pPr>
              <w:numPr>
                <w:ilvl w:val="0"/>
                <w:numId w:val="2"/>
              </w:numPr>
              <w:spacing w:after="160" w:line="259" w:lineRule="auto"/>
            </w:pPr>
            <w:r w:rsidRPr="00E31953">
              <w:t>Serum electrophoresis, serum immunoglobulins and serum free light chain assay</w:t>
            </w:r>
          </w:p>
          <w:p w14:paraId="1517C8A9" w14:textId="52390B21" w:rsidR="0091288B" w:rsidRPr="00E31953" w:rsidRDefault="0091288B" w:rsidP="0091288B">
            <w:pPr>
              <w:numPr>
                <w:ilvl w:val="0"/>
                <w:numId w:val="2"/>
              </w:numPr>
              <w:spacing w:after="160" w:line="259" w:lineRule="auto"/>
            </w:pPr>
            <w:r w:rsidRPr="00E31953">
              <w:t>Plasma parathyroid hormone (PTH)</w:t>
            </w:r>
          </w:p>
          <w:p w14:paraId="4C79A966" w14:textId="78B05606" w:rsidR="0091288B" w:rsidRPr="00E31953" w:rsidRDefault="0091288B" w:rsidP="0091288B">
            <w:pPr>
              <w:numPr>
                <w:ilvl w:val="0"/>
                <w:numId w:val="2"/>
              </w:numPr>
              <w:spacing w:after="160" w:line="259" w:lineRule="auto"/>
            </w:pPr>
            <w:r w:rsidRPr="00E31953">
              <w:t>Serum testosterone, sex hormone binding globulin, follicle stimulating hormone, luteinizing hormone</w:t>
            </w:r>
          </w:p>
          <w:p w14:paraId="72649C1F" w14:textId="1C6887E7" w:rsidR="0091288B" w:rsidRPr="00E31953" w:rsidRDefault="0091288B" w:rsidP="0091288B">
            <w:pPr>
              <w:numPr>
                <w:ilvl w:val="0"/>
                <w:numId w:val="2"/>
              </w:numPr>
              <w:spacing w:after="160" w:line="259" w:lineRule="auto"/>
            </w:pPr>
            <w:r w:rsidRPr="00E31953">
              <w:t>24-hour urinary free cortisol/overnight dexamethasone suppression test</w:t>
            </w:r>
          </w:p>
          <w:p w14:paraId="18C64AF3" w14:textId="340C807E" w:rsidR="0091288B" w:rsidRPr="00E31953" w:rsidRDefault="0091288B" w:rsidP="0091288B">
            <w:pPr>
              <w:numPr>
                <w:ilvl w:val="0"/>
                <w:numId w:val="2"/>
              </w:numPr>
              <w:spacing w:after="160" w:line="259" w:lineRule="auto"/>
            </w:pPr>
            <w:r w:rsidRPr="00E31953">
              <w:t>Serum prolactin</w:t>
            </w:r>
          </w:p>
          <w:p w14:paraId="0A35FF28" w14:textId="444D813E" w:rsidR="0091288B" w:rsidRPr="00E31953" w:rsidRDefault="0091288B" w:rsidP="0091288B">
            <w:pPr>
              <w:numPr>
                <w:ilvl w:val="0"/>
                <w:numId w:val="2"/>
              </w:numPr>
              <w:spacing w:after="160" w:line="259" w:lineRule="auto"/>
            </w:pPr>
            <w:r w:rsidRPr="00E31953">
              <w:t xml:space="preserve">Serum magnesium if </w:t>
            </w:r>
            <w:proofErr w:type="spellStart"/>
            <w:r w:rsidRPr="00E31953">
              <w:t>hypocalcaemic</w:t>
            </w:r>
            <w:proofErr w:type="spellEnd"/>
          </w:p>
          <w:p w14:paraId="548A61D2" w14:textId="5161B7CE" w:rsidR="0091288B" w:rsidRPr="00E31953" w:rsidRDefault="0091288B" w:rsidP="0091288B">
            <w:pPr>
              <w:numPr>
                <w:ilvl w:val="0"/>
                <w:numId w:val="2"/>
              </w:numPr>
              <w:spacing w:after="160" w:line="259" w:lineRule="auto"/>
            </w:pPr>
            <w:r w:rsidRPr="00E31953">
              <w:t xml:space="preserve">Tissue transglutaminase antibodies, +/- </w:t>
            </w:r>
            <w:proofErr w:type="spellStart"/>
            <w:r w:rsidRPr="00E31953">
              <w:t>endomysial</w:t>
            </w:r>
            <w:proofErr w:type="spellEnd"/>
            <w:r w:rsidRPr="00E31953">
              <w:t xml:space="preserve"> antibodies </w:t>
            </w:r>
          </w:p>
          <w:p w14:paraId="5BD78948" w14:textId="0A71426B" w:rsidR="0091288B" w:rsidRPr="00E31953" w:rsidRDefault="0091288B" w:rsidP="0091288B">
            <w:pPr>
              <w:numPr>
                <w:ilvl w:val="0"/>
                <w:numId w:val="2"/>
              </w:numPr>
              <w:spacing w:after="160" w:line="259" w:lineRule="auto"/>
            </w:pPr>
            <w:proofErr w:type="gramStart"/>
            <w:r w:rsidRPr="00E31953">
              <w:t>24 hour</w:t>
            </w:r>
            <w:proofErr w:type="gramEnd"/>
            <w:r w:rsidRPr="00E31953">
              <w:t xml:space="preserve"> urinary calcium excretion</w:t>
            </w:r>
          </w:p>
          <w:p w14:paraId="76BA80BF" w14:textId="4974EAD8" w:rsidR="0091288B" w:rsidRPr="00E31953" w:rsidRDefault="0091288B" w:rsidP="0091288B">
            <w:pPr>
              <w:numPr>
                <w:ilvl w:val="0"/>
                <w:numId w:val="2"/>
              </w:numPr>
              <w:spacing w:after="160" w:line="259" w:lineRule="auto"/>
            </w:pPr>
            <w:r w:rsidRPr="00E31953">
              <w:t>Markers of bone turnover (e.g., CTX, P1NP)</w:t>
            </w:r>
          </w:p>
          <w:p w14:paraId="6BEA074F" w14:textId="704BA363" w:rsidR="0091288B" w:rsidRPr="007248E9" w:rsidRDefault="0091288B" w:rsidP="0091288B">
            <w:pPr>
              <w:numPr>
                <w:ilvl w:val="0"/>
                <w:numId w:val="2"/>
              </w:numPr>
              <w:spacing w:after="160" w:line="259" w:lineRule="auto"/>
            </w:pPr>
            <w:r w:rsidRPr="007248E9">
              <w:t>Isotope bone scan (malignancy, Paget’s</w:t>
            </w:r>
            <w:r w:rsidR="00EB321C">
              <w:t xml:space="preserve"> disease</w:t>
            </w:r>
            <w:r w:rsidRPr="007248E9">
              <w:t>)</w:t>
            </w:r>
          </w:p>
        </w:tc>
      </w:tr>
    </w:tbl>
    <w:p w14:paraId="5D87B0CD" w14:textId="2BFC38DB" w:rsidR="0091288B" w:rsidRPr="007248E9" w:rsidRDefault="0091288B" w:rsidP="0091288B">
      <w:pPr>
        <w:rPr>
          <w:b/>
          <w:bCs/>
        </w:rPr>
      </w:pPr>
    </w:p>
    <w:p w14:paraId="3996999D" w14:textId="1FC3218C" w:rsidR="0091288B" w:rsidRPr="007248E9" w:rsidRDefault="0091288B" w:rsidP="0091288B">
      <w:pPr>
        <w:tabs>
          <w:tab w:val="left" w:pos="3769"/>
        </w:tabs>
        <w:rPr>
          <w:rFonts w:ascii="Arial" w:hAnsi="Arial" w:cs="Arial"/>
        </w:rPr>
        <w:sectPr w:rsidR="0091288B" w:rsidRPr="007248E9" w:rsidSect="0091288B">
          <w:pgSz w:w="11906" w:h="16838"/>
          <w:pgMar w:top="1440" w:right="1440" w:bottom="1440" w:left="1440" w:header="708" w:footer="708" w:gutter="0"/>
          <w:cols w:space="708"/>
          <w:docGrid w:linePitch="360"/>
        </w:sectPr>
      </w:pPr>
    </w:p>
    <w:p w14:paraId="61900083" w14:textId="48C9BF1A" w:rsidR="0091288B" w:rsidRPr="00E31953" w:rsidRDefault="0091288B" w:rsidP="0091288B">
      <w:bookmarkStart w:id="18" w:name="_Ref187606489"/>
      <w:r w:rsidRPr="00E31953">
        <w:rPr>
          <w:b/>
          <w:bCs/>
        </w:rPr>
        <w:lastRenderedPageBreak/>
        <w:t xml:space="preserve">Table </w:t>
      </w:r>
      <w:bookmarkEnd w:id="18"/>
      <w:r w:rsidR="001350FD" w:rsidRPr="007248E9">
        <w:rPr>
          <w:b/>
          <w:bCs/>
        </w:rPr>
        <w:t>3</w:t>
      </w:r>
      <w:r w:rsidRPr="00E31953">
        <w:rPr>
          <w:b/>
          <w:bCs/>
        </w:rPr>
        <w:t>:</w:t>
      </w:r>
      <w:r w:rsidRPr="00E31953">
        <w:t xml:space="preserve"> Modification of FRAX® fracture probability estimates based on the dose of prednisolone </w:t>
      </w:r>
      <w:r w:rsidRPr="00E31953">
        <w:fldChar w:fldCharType="begin">
          <w:fldData xml:space="preserve">PEVuZE5vdGU+PENpdGU+PEF1dGhvcj5Db21wc3RvbjwvQXV0aG9yPjxZZWFyPjIwMTc8L1llYXI+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==
</w:fldData>
        </w:fldChar>
      </w:r>
      <w:r w:rsidR="000A4D44">
        <w:instrText xml:space="preserve"> ADDIN EN.CITE </w:instrText>
      </w:r>
      <w:r w:rsidR="000A4D44">
        <w:fldChar w:fldCharType="begin">
          <w:fldData xml:space="preserve">PEVuZE5vdGU+PENpdGU+PEF1dGhvcj5Db21wc3RvbjwvQXV0aG9yPjxZZWFyPjIwMTc8L1llYXI+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==
</w:fldData>
        </w:fldChar>
      </w:r>
      <w:r w:rsidR="000A4D44">
        <w:instrText xml:space="preserve"> ADDIN EN.CITE.DATA </w:instrText>
      </w:r>
      <w:r w:rsidR="000A4D44">
        <w:fldChar w:fldCharType="end"/>
      </w:r>
      <w:r w:rsidRPr="00E31953">
        <w:fldChar w:fldCharType="separate"/>
      </w:r>
      <w:r w:rsidR="00131C0F" w:rsidRPr="000A4D44">
        <w:rPr>
          <w:noProof/>
          <w:vertAlign w:val="superscript"/>
        </w:rPr>
        <w:t>95</w:t>
      </w:r>
      <w:r w:rsidRPr="00E31953">
        <w:fldChar w:fldCharType="end"/>
      </w:r>
      <w:r w:rsidRPr="00E31953">
        <w:t xml:space="preserve">. </w:t>
      </w:r>
      <w:r w:rsidR="00F96D7C" w:rsidRPr="00E31953">
        <w:t xml:space="preserve">Tick the </w:t>
      </w:r>
      <w:r w:rsidR="00AF3F62" w:rsidRPr="00E31953">
        <w:t xml:space="preserve">‘glucocorticoids’ </w:t>
      </w:r>
      <w:r w:rsidR="00BD2342" w:rsidRPr="00E31953">
        <w:t>box and then multiply the resulting fracture probability by the modifier below.</w:t>
      </w:r>
    </w:p>
    <w:tbl>
      <w:tblPr>
        <w:tblStyle w:val="TableGrid"/>
        <w:tblW w:w="9837" w:type="dxa"/>
        <w:jc w:val="center"/>
        <w:tblLook w:val="04A0" w:firstRow="1" w:lastRow="0" w:firstColumn="1" w:lastColumn="0" w:noHBand="0" w:noVBand="1"/>
      </w:tblPr>
      <w:tblGrid>
        <w:gridCol w:w="1204"/>
        <w:gridCol w:w="2945"/>
        <w:gridCol w:w="2726"/>
        <w:gridCol w:w="2962"/>
      </w:tblGrid>
      <w:tr w:rsidR="0091288B" w:rsidRPr="00E31953" w14:paraId="7D729BFB" w14:textId="77777777" w:rsidTr="004E2510">
        <w:trPr>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14:paraId="6C7091AE" w14:textId="77777777" w:rsidR="0091288B" w:rsidRPr="00E31953" w:rsidRDefault="0091288B" w:rsidP="004E2510">
            <w:pPr>
              <w:spacing w:after="160" w:line="259" w:lineRule="auto"/>
            </w:pPr>
            <w:r w:rsidRPr="00E31953">
              <w:rPr>
                <w:b/>
                <w:bCs/>
              </w:rPr>
              <w:t>Dose</w:t>
            </w:r>
          </w:p>
        </w:tc>
        <w:tc>
          <w:tcPr>
            <w:tcW w:w="2945" w:type="dxa"/>
            <w:tcBorders>
              <w:top w:val="single" w:sz="4" w:space="0" w:color="auto"/>
              <w:left w:val="single" w:sz="4" w:space="0" w:color="auto"/>
              <w:bottom w:val="single" w:sz="4" w:space="0" w:color="auto"/>
              <w:right w:val="single" w:sz="4" w:space="0" w:color="auto"/>
            </w:tcBorders>
            <w:vAlign w:val="center"/>
            <w:hideMark/>
          </w:tcPr>
          <w:p w14:paraId="3591B639" w14:textId="77777777" w:rsidR="0091288B" w:rsidRPr="00E31953" w:rsidRDefault="0091288B" w:rsidP="004E2510">
            <w:pPr>
              <w:spacing w:after="160" w:line="259" w:lineRule="auto"/>
            </w:pPr>
            <w:r w:rsidRPr="00E31953">
              <w:rPr>
                <w:b/>
                <w:bCs/>
              </w:rPr>
              <w:t>Prednisolone equivalent (mg/day)</w:t>
            </w:r>
          </w:p>
        </w:tc>
        <w:tc>
          <w:tcPr>
            <w:tcW w:w="2726" w:type="dxa"/>
            <w:tcBorders>
              <w:top w:val="single" w:sz="4" w:space="0" w:color="auto"/>
              <w:left w:val="single" w:sz="4" w:space="0" w:color="auto"/>
              <w:bottom w:val="single" w:sz="4" w:space="0" w:color="auto"/>
              <w:right w:val="single" w:sz="4" w:space="0" w:color="auto"/>
            </w:tcBorders>
            <w:vAlign w:val="center"/>
            <w:hideMark/>
          </w:tcPr>
          <w:p w14:paraId="320885D8" w14:textId="77777777" w:rsidR="0091288B" w:rsidRPr="00E31953" w:rsidRDefault="0091288B" w:rsidP="004E2510">
            <w:pPr>
              <w:spacing w:after="160" w:line="259" w:lineRule="auto"/>
            </w:pPr>
            <w:r w:rsidRPr="00E31953">
              <w:rPr>
                <w:b/>
                <w:bCs/>
              </w:rPr>
              <w:t>Average adjustment: hip fracture probability</w:t>
            </w:r>
          </w:p>
        </w:tc>
        <w:tc>
          <w:tcPr>
            <w:tcW w:w="2962" w:type="dxa"/>
            <w:tcBorders>
              <w:top w:val="single" w:sz="4" w:space="0" w:color="auto"/>
              <w:left w:val="single" w:sz="4" w:space="0" w:color="auto"/>
              <w:bottom w:val="single" w:sz="4" w:space="0" w:color="auto"/>
              <w:right w:val="single" w:sz="4" w:space="0" w:color="auto"/>
            </w:tcBorders>
            <w:vAlign w:val="center"/>
            <w:hideMark/>
          </w:tcPr>
          <w:p w14:paraId="0C0380D8" w14:textId="77777777" w:rsidR="0091288B" w:rsidRPr="00E31953" w:rsidRDefault="0091288B" w:rsidP="004E2510">
            <w:pPr>
              <w:spacing w:after="160" w:line="259" w:lineRule="auto"/>
            </w:pPr>
            <w:r w:rsidRPr="00E31953">
              <w:rPr>
                <w:b/>
                <w:bCs/>
              </w:rPr>
              <w:t>Average adjustment: major osteoporotic fracture probability</w:t>
            </w:r>
          </w:p>
        </w:tc>
      </w:tr>
      <w:tr w:rsidR="0091288B" w:rsidRPr="00E31953" w14:paraId="2D9DCF82" w14:textId="77777777" w:rsidTr="004E2510">
        <w:trPr>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14:paraId="30D6F142" w14:textId="77777777" w:rsidR="0091288B" w:rsidRPr="00E31953" w:rsidRDefault="0091288B" w:rsidP="004E2510">
            <w:pPr>
              <w:spacing w:after="160" w:line="259" w:lineRule="auto"/>
            </w:pPr>
            <w:r w:rsidRPr="00E31953">
              <w:t>Low</w:t>
            </w:r>
          </w:p>
        </w:tc>
        <w:tc>
          <w:tcPr>
            <w:tcW w:w="2945" w:type="dxa"/>
            <w:tcBorders>
              <w:top w:val="single" w:sz="4" w:space="0" w:color="auto"/>
              <w:left w:val="single" w:sz="4" w:space="0" w:color="auto"/>
              <w:bottom w:val="single" w:sz="4" w:space="0" w:color="auto"/>
              <w:right w:val="single" w:sz="4" w:space="0" w:color="auto"/>
            </w:tcBorders>
            <w:vAlign w:val="center"/>
            <w:hideMark/>
          </w:tcPr>
          <w:p w14:paraId="40F23B3B" w14:textId="77777777" w:rsidR="0091288B" w:rsidRPr="00E31953" w:rsidRDefault="0091288B" w:rsidP="004E2510">
            <w:pPr>
              <w:spacing w:after="160" w:line="259" w:lineRule="auto"/>
            </w:pPr>
            <w:r w:rsidRPr="00E31953">
              <w:t>&lt;2.5</w:t>
            </w:r>
          </w:p>
        </w:tc>
        <w:tc>
          <w:tcPr>
            <w:tcW w:w="2726" w:type="dxa"/>
            <w:tcBorders>
              <w:top w:val="single" w:sz="4" w:space="0" w:color="auto"/>
              <w:left w:val="single" w:sz="4" w:space="0" w:color="auto"/>
              <w:bottom w:val="single" w:sz="4" w:space="0" w:color="auto"/>
              <w:right w:val="single" w:sz="4" w:space="0" w:color="auto"/>
            </w:tcBorders>
            <w:vAlign w:val="center"/>
            <w:hideMark/>
          </w:tcPr>
          <w:p w14:paraId="27D72080" w14:textId="77777777" w:rsidR="0091288B" w:rsidRPr="00E31953" w:rsidRDefault="0091288B" w:rsidP="004E2510">
            <w:pPr>
              <w:spacing w:after="160" w:line="259" w:lineRule="auto"/>
            </w:pPr>
            <w:r w:rsidRPr="00E31953">
              <w:t>0.65</w:t>
            </w:r>
          </w:p>
        </w:tc>
        <w:tc>
          <w:tcPr>
            <w:tcW w:w="2962" w:type="dxa"/>
            <w:tcBorders>
              <w:top w:val="single" w:sz="4" w:space="0" w:color="auto"/>
              <w:left w:val="single" w:sz="4" w:space="0" w:color="auto"/>
              <w:bottom w:val="single" w:sz="4" w:space="0" w:color="auto"/>
              <w:right w:val="single" w:sz="4" w:space="0" w:color="auto"/>
            </w:tcBorders>
            <w:vAlign w:val="center"/>
            <w:hideMark/>
          </w:tcPr>
          <w:p w14:paraId="03068EB8" w14:textId="77777777" w:rsidR="0091288B" w:rsidRPr="00E31953" w:rsidRDefault="0091288B" w:rsidP="004E2510">
            <w:pPr>
              <w:spacing w:after="160" w:line="259" w:lineRule="auto"/>
            </w:pPr>
            <w:r w:rsidRPr="00E31953">
              <w:t>0.8</w:t>
            </w:r>
          </w:p>
        </w:tc>
      </w:tr>
      <w:tr w:rsidR="0091288B" w:rsidRPr="00E31953" w14:paraId="303EA22B" w14:textId="77777777" w:rsidTr="004E2510">
        <w:trPr>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14:paraId="1A2E7D95" w14:textId="77777777" w:rsidR="0091288B" w:rsidRPr="00E31953" w:rsidRDefault="0091288B" w:rsidP="004E2510">
            <w:pPr>
              <w:spacing w:after="160" w:line="259" w:lineRule="auto"/>
            </w:pPr>
            <w:r w:rsidRPr="00E31953">
              <w:t>Medium</w:t>
            </w:r>
          </w:p>
        </w:tc>
        <w:tc>
          <w:tcPr>
            <w:tcW w:w="2945" w:type="dxa"/>
            <w:tcBorders>
              <w:top w:val="single" w:sz="4" w:space="0" w:color="auto"/>
              <w:left w:val="single" w:sz="4" w:space="0" w:color="auto"/>
              <w:bottom w:val="single" w:sz="4" w:space="0" w:color="auto"/>
              <w:right w:val="single" w:sz="4" w:space="0" w:color="auto"/>
            </w:tcBorders>
            <w:vAlign w:val="center"/>
            <w:hideMark/>
          </w:tcPr>
          <w:p w14:paraId="04946EF6" w14:textId="77777777" w:rsidR="0091288B" w:rsidRPr="00E31953" w:rsidRDefault="0091288B" w:rsidP="004E2510">
            <w:pPr>
              <w:spacing w:after="160" w:line="259" w:lineRule="auto"/>
            </w:pPr>
            <w:r w:rsidRPr="00E31953">
              <w:t>2.5–7.5</w:t>
            </w:r>
          </w:p>
        </w:tc>
        <w:tc>
          <w:tcPr>
            <w:tcW w:w="2726" w:type="dxa"/>
            <w:tcBorders>
              <w:top w:val="single" w:sz="4" w:space="0" w:color="auto"/>
              <w:left w:val="single" w:sz="4" w:space="0" w:color="auto"/>
              <w:bottom w:val="single" w:sz="4" w:space="0" w:color="auto"/>
              <w:right w:val="single" w:sz="4" w:space="0" w:color="auto"/>
            </w:tcBorders>
            <w:vAlign w:val="center"/>
            <w:hideMark/>
          </w:tcPr>
          <w:p w14:paraId="4D717ED3" w14:textId="77777777" w:rsidR="0091288B" w:rsidRPr="00E31953" w:rsidRDefault="0091288B" w:rsidP="004E2510">
            <w:pPr>
              <w:spacing w:after="160" w:line="259" w:lineRule="auto"/>
            </w:pPr>
            <w:r w:rsidRPr="00E31953">
              <w:t>None</w:t>
            </w:r>
          </w:p>
        </w:tc>
        <w:tc>
          <w:tcPr>
            <w:tcW w:w="2962" w:type="dxa"/>
            <w:tcBorders>
              <w:top w:val="single" w:sz="4" w:space="0" w:color="auto"/>
              <w:left w:val="single" w:sz="4" w:space="0" w:color="auto"/>
              <w:bottom w:val="single" w:sz="4" w:space="0" w:color="auto"/>
              <w:right w:val="single" w:sz="4" w:space="0" w:color="auto"/>
            </w:tcBorders>
            <w:vAlign w:val="center"/>
            <w:hideMark/>
          </w:tcPr>
          <w:p w14:paraId="161B4BFB" w14:textId="77777777" w:rsidR="0091288B" w:rsidRPr="00E31953" w:rsidRDefault="0091288B" w:rsidP="004E2510">
            <w:pPr>
              <w:spacing w:after="160" w:line="259" w:lineRule="auto"/>
            </w:pPr>
            <w:r w:rsidRPr="00E31953">
              <w:t>None</w:t>
            </w:r>
          </w:p>
        </w:tc>
      </w:tr>
      <w:tr w:rsidR="0091288B" w:rsidRPr="00E31953" w14:paraId="614F9E5A" w14:textId="77777777" w:rsidTr="004E2510">
        <w:trPr>
          <w:jc w:val="center"/>
        </w:trPr>
        <w:tc>
          <w:tcPr>
            <w:tcW w:w="1204" w:type="dxa"/>
            <w:tcBorders>
              <w:top w:val="single" w:sz="4" w:space="0" w:color="auto"/>
              <w:left w:val="single" w:sz="4" w:space="0" w:color="auto"/>
              <w:bottom w:val="single" w:sz="4" w:space="0" w:color="auto"/>
              <w:right w:val="single" w:sz="4" w:space="0" w:color="auto"/>
            </w:tcBorders>
            <w:vAlign w:val="center"/>
            <w:hideMark/>
          </w:tcPr>
          <w:p w14:paraId="6DE0181F" w14:textId="77777777" w:rsidR="0091288B" w:rsidRPr="00E31953" w:rsidRDefault="0091288B" w:rsidP="004E2510">
            <w:pPr>
              <w:spacing w:after="160" w:line="259" w:lineRule="auto"/>
            </w:pPr>
            <w:r w:rsidRPr="00E31953">
              <w:t>High</w:t>
            </w:r>
          </w:p>
        </w:tc>
        <w:tc>
          <w:tcPr>
            <w:tcW w:w="2945" w:type="dxa"/>
            <w:tcBorders>
              <w:top w:val="single" w:sz="4" w:space="0" w:color="auto"/>
              <w:left w:val="single" w:sz="4" w:space="0" w:color="auto"/>
              <w:bottom w:val="single" w:sz="4" w:space="0" w:color="auto"/>
              <w:right w:val="single" w:sz="4" w:space="0" w:color="auto"/>
            </w:tcBorders>
            <w:vAlign w:val="center"/>
            <w:hideMark/>
          </w:tcPr>
          <w:p w14:paraId="490A488F" w14:textId="77777777" w:rsidR="0091288B" w:rsidRPr="00E31953" w:rsidRDefault="0091288B" w:rsidP="004E2510">
            <w:pPr>
              <w:spacing w:after="160" w:line="259" w:lineRule="auto"/>
            </w:pPr>
            <w:r w:rsidRPr="00E31953">
              <w:t>≥7.5</w:t>
            </w:r>
          </w:p>
        </w:tc>
        <w:tc>
          <w:tcPr>
            <w:tcW w:w="2726" w:type="dxa"/>
            <w:tcBorders>
              <w:top w:val="single" w:sz="4" w:space="0" w:color="auto"/>
              <w:left w:val="single" w:sz="4" w:space="0" w:color="auto"/>
              <w:bottom w:val="single" w:sz="4" w:space="0" w:color="auto"/>
              <w:right w:val="single" w:sz="4" w:space="0" w:color="auto"/>
            </w:tcBorders>
            <w:vAlign w:val="center"/>
            <w:hideMark/>
          </w:tcPr>
          <w:p w14:paraId="2A8E73FC" w14:textId="77777777" w:rsidR="0091288B" w:rsidRPr="00E31953" w:rsidRDefault="0091288B" w:rsidP="004E2510">
            <w:pPr>
              <w:spacing w:after="160" w:line="259" w:lineRule="auto"/>
            </w:pPr>
            <w:r w:rsidRPr="00E31953">
              <w:t>1.20</w:t>
            </w:r>
          </w:p>
        </w:tc>
        <w:tc>
          <w:tcPr>
            <w:tcW w:w="2962" w:type="dxa"/>
            <w:tcBorders>
              <w:top w:val="single" w:sz="4" w:space="0" w:color="auto"/>
              <w:left w:val="single" w:sz="4" w:space="0" w:color="auto"/>
              <w:bottom w:val="single" w:sz="4" w:space="0" w:color="auto"/>
              <w:right w:val="single" w:sz="4" w:space="0" w:color="auto"/>
            </w:tcBorders>
            <w:vAlign w:val="center"/>
            <w:hideMark/>
          </w:tcPr>
          <w:p w14:paraId="360462D0" w14:textId="77777777" w:rsidR="0091288B" w:rsidRPr="00E31953" w:rsidRDefault="0091288B" w:rsidP="004E2510">
            <w:pPr>
              <w:spacing w:after="160" w:line="259" w:lineRule="auto"/>
            </w:pPr>
            <w:r w:rsidRPr="00E31953">
              <w:t>1.15</w:t>
            </w:r>
          </w:p>
        </w:tc>
      </w:tr>
    </w:tbl>
    <w:p w14:paraId="467AC5E6" w14:textId="77777777" w:rsidR="0091288B" w:rsidRPr="00E31953" w:rsidRDefault="0091288B" w:rsidP="0091288B">
      <w:pPr>
        <w:rPr>
          <w:b/>
          <w:bCs/>
        </w:rPr>
      </w:pPr>
    </w:p>
    <w:p w14:paraId="6F06F546" w14:textId="77777777" w:rsidR="0091288B" w:rsidRPr="007248E9" w:rsidRDefault="0091288B" w:rsidP="0091288B">
      <w:pPr>
        <w:tabs>
          <w:tab w:val="left" w:pos="3769"/>
        </w:tabs>
        <w:rPr>
          <w:rFonts w:ascii="Arial" w:hAnsi="Arial" w:cs="Arial"/>
        </w:rPr>
        <w:sectPr w:rsidR="0091288B" w:rsidRPr="007248E9" w:rsidSect="0091288B">
          <w:pgSz w:w="11906" w:h="16838"/>
          <w:pgMar w:top="1440" w:right="1440" w:bottom="1440" w:left="1440" w:header="708" w:footer="708" w:gutter="0"/>
          <w:cols w:space="708"/>
          <w:docGrid w:linePitch="360"/>
        </w:sectPr>
      </w:pPr>
    </w:p>
    <w:p w14:paraId="78FC6DC5" w14:textId="4A1433A1" w:rsidR="0091288B" w:rsidRPr="00E31953" w:rsidRDefault="0091288B" w:rsidP="0091288B">
      <w:bookmarkStart w:id="19" w:name="_Ref187606536"/>
      <w:bookmarkStart w:id="20" w:name="_Ref180161562"/>
      <w:r w:rsidRPr="00E31953">
        <w:rPr>
          <w:b/>
          <w:bCs/>
        </w:rPr>
        <w:lastRenderedPageBreak/>
        <w:t xml:space="preserve">Table </w:t>
      </w:r>
      <w:r w:rsidR="001350FD" w:rsidRPr="00E31953">
        <w:rPr>
          <w:b/>
          <w:bCs/>
        </w:rPr>
        <w:t>4</w:t>
      </w:r>
      <w:bookmarkEnd w:id="19"/>
      <w:r w:rsidRPr="00E31953">
        <w:rPr>
          <w:b/>
          <w:bCs/>
        </w:rPr>
        <w:t>:</w:t>
      </w:r>
      <w:r w:rsidRPr="00E31953">
        <w:t xml:space="preserve"> List of available anti-osteoporosis medications and route of administration. </w:t>
      </w:r>
      <w:bookmarkEnd w:id="20"/>
    </w:p>
    <w:tbl>
      <w:tblPr>
        <w:tblStyle w:val="ListTable7Colorful"/>
        <w:tblW w:w="9096" w:type="dxa"/>
        <w:tblLook w:val="06A0" w:firstRow="1" w:lastRow="0" w:firstColumn="1" w:lastColumn="0" w:noHBand="1" w:noVBand="1"/>
      </w:tblPr>
      <w:tblGrid>
        <w:gridCol w:w="2878"/>
        <w:gridCol w:w="1515"/>
        <w:gridCol w:w="1427"/>
        <w:gridCol w:w="2110"/>
        <w:gridCol w:w="1166"/>
      </w:tblGrid>
      <w:tr w:rsidR="0091288B" w:rsidRPr="00E31953" w14:paraId="4C46546D" w14:textId="77777777" w:rsidTr="009A330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878" w:type="dxa"/>
            <w:tcBorders>
              <w:top w:val="nil"/>
              <w:left w:val="nil"/>
            </w:tcBorders>
            <w:vAlign w:val="center"/>
            <w:hideMark/>
          </w:tcPr>
          <w:p w14:paraId="070C1BC6" w14:textId="77777777" w:rsidR="0091288B" w:rsidRPr="00E31953" w:rsidRDefault="0091288B" w:rsidP="0091288B">
            <w:pPr>
              <w:spacing w:after="160" w:line="259" w:lineRule="auto"/>
              <w:jc w:val="left"/>
            </w:pPr>
            <w:r w:rsidRPr="00E31953">
              <w:t>Medication</w:t>
            </w:r>
          </w:p>
        </w:tc>
        <w:tc>
          <w:tcPr>
            <w:tcW w:w="1515" w:type="dxa"/>
            <w:tcBorders>
              <w:top w:val="nil"/>
              <w:left w:val="nil"/>
              <w:right w:val="nil"/>
            </w:tcBorders>
            <w:vAlign w:val="center"/>
            <w:hideMark/>
          </w:tcPr>
          <w:p w14:paraId="7692427C" w14:textId="77777777" w:rsidR="0091288B" w:rsidRPr="00E31953" w:rsidRDefault="0091288B" w:rsidP="004E2510">
            <w:pPr>
              <w:spacing w:after="160" w:line="259" w:lineRule="auto"/>
              <w:cnfStyle w:val="100000000000" w:firstRow="1" w:lastRow="0" w:firstColumn="0" w:lastColumn="0" w:oddVBand="0" w:evenVBand="0" w:oddHBand="0" w:evenHBand="0" w:firstRowFirstColumn="0" w:firstRowLastColumn="0" w:lastRowFirstColumn="0" w:lastRowLastColumn="0"/>
            </w:pPr>
            <w:r w:rsidRPr="00E31953">
              <w:t>Route</w:t>
            </w:r>
          </w:p>
        </w:tc>
        <w:tc>
          <w:tcPr>
            <w:tcW w:w="1427" w:type="dxa"/>
            <w:tcBorders>
              <w:top w:val="nil"/>
              <w:left w:val="nil"/>
              <w:right w:val="nil"/>
            </w:tcBorders>
            <w:vAlign w:val="center"/>
            <w:hideMark/>
          </w:tcPr>
          <w:p w14:paraId="640D7ACB" w14:textId="77777777" w:rsidR="0091288B" w:rsidRPr="00E31953" w:rsidRDefault="0091288B" w:rsidP="004E2510">
            <w:pPr>
              <w:spacing w:after="160" w:line="259" w:lineRule="auto"/>
              <w:cnfStyle w:val="100000000000" w:firstRow="1" w:lastRow="0" w:firstColumn="0" w:lastColumn="0" w:oddVBand="0" w:evenVBand="0" w:oddHBand="0" w:evenHBand="0" w:firstRowFirstColumn="0" w:firstRowLastColumn="0" w:lastRowFirstColumn="0" w:lastRowLastColumn="0"/>
            </w:pPr>
            <w:r w:rsidRPr="00E31953">
              <w:t>Dose</w:t>
            </w:r>
          </w:p>
        </w:tc>
        <w:tc>
          <w:tcPr>
            <w:tcW w:w="2110" w:type="dxa"/>
            <w:tcBorders>
              <w:top w:val="nil"/>
              <w:left w:val="nil"/>
              <w:right w:val="nil"/>
            </w:tcBorders>
            <w:vAlign w:val="center"/>
            <w:hideMark/>
          </w:tcPr>
          <w:p w14:paraId="742C9F60" w14:textId="77777777" w:rsidR="0091288B" w:rsidRPr="00E31953" w:rsidRDefault="0091288B" w:rsidP="004E2510">
            <w:pPr>
              <w:spacing w:after="160" w:line="259" w:lineRule="auto"/>
              <w:cnfStyle w:val="100000000000" w:firstRow="1" w:lastRow="0" w:firstColumn="0" w:lastColumn="0" w:oddVBand="0" w:evenVBand="0" w:oddHBand="0" w:evenHBand="0" w:firstRowFirstColumn="0" w:firstRowLastColumn="0" w:lastRowFirstColumn="0" w:lastRowLastColumn="0"/>
            </w:pPr>
            <w:r w:rsidRPr="00E31953">
              <w:t>Frequency</w:t>
            </w:r>
          </w:p>
        </w:tc>
        <w:tc>
          <w:tcPr>
            <w:tcW w:w="1166" w:type="dxa"/>
            <w:tcBorders>
              <w:top w:val="nil"/>
              <w:left w:val="nil"/>
              <w:right w:val="nil"/>
            </w:tcBorders>
            <w:vAlign w:val="center"/>
            <w:hideMark/>
          </w:tcPr>
          <w:p w14:paraId="6EEB19B6" w14:textId="77777777" w:rsidR="0091288B" w:rsidRPr="00E31953" w:rsidRDefault="0091288B" w:rsidP="004E2510">
            <w:pPr>
              <w:spacing w:after="160" w:line="259" w:lineRule="auto"/>
              <w:cnfStyle w:val="100000000000" w:firstRow="1" w:lastRow="0" w:firstColumn="0" w:lastColumn="0" w:oddVBand="0" w:evenVBand="0" w:oddHBand="0" w:evenHBand="0" w:firstRowFirstColumn="0" w:firstRowLastColumn="0" w:lastRowFirstColumn="0" w:lastRowLastColumn="0"/>
            </w:pPr>
            <w:r w:rsidRPr="00E31953">
              <w:t>Gender</w:t>
            </w:r>
          </w:p>
        </w:tc>
      </w:tr>
      <w:tr w:rsidR="0091288B" w:rsidRPr="00E31953" w14:paraId="45609C30" w14:textId="77777777" w:rsidTr="0091288B">
        <w:trPr>
          <w:trHeight w:val="20"/>
        </w:trPr>
        <w:tc>
          <w:tcPr>
            <w:cnfStyle w:val="001000000000" w:firstRow="0" w:lastRow="0" w:firstColumn="1" w:lastColumn="0" w:oddVBand="0" w:evenVBand="0" w:oddHBand="0" w:evenHBand="0" w:firstRowFirstColumn="0" w:firstRowLastColumn="0" w:lastRowFirstColumn="0" w:lastRowLastColumn="0"/>
            <w:tcW w:w="9096" w:type="dxa"/>
            <w:gridSpan w:val="5"/>
            <w:tcBorders>
              <w:top w:val="nil"/>
              <w:left w:val="nil"/>
              <w:bottom w:val="nil"/>
            </w:tcBorders>
            <w:shd w:val="clear" w:color="auto" w:fill="D1D1D1" w:themeFill="background2" w:themeFillShade="E6"/>
            <w:vAlign w:val="center"/>
            <w:hideMark/>
          </w:tcPr>
          <w:p w14:paraId="4121B66F" w14:textId="77777777" w:rsidR="0091288B" w:rsidRPr="00E31953" w:rsidRDefault="0091288B" w:rsidP="0091288B">
            <w:pPr>
              <w:spacing w:after="160" w:line="259" w:lineRule="auto"/>
              <w:jc w:val="left"/>
            </w:pPr>
            <w:r w:rsidRPr="00E31953">
              <w:t>BISPHOSPHONATES</w:t>
            </w:r>
          </w:p>
        </w:tc>
      </w:tr>
      <w:tr w:rsidR="0091288B" w:rsidRPr="00E31953" w14:paraId="7A867A84"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hideMark/>
          </w:tcPr>
          <w:p w14:paraId="2654AB71" w14:textId="77777777" w:rsidR="0091288B" w:rsidRPr="00E31953" w:rsidRDefault="0091288B" w:rsidP="0091288B">
            <w:pPr>
              <w:spacing w:after="160" w:line="259" w:lineRule="auto"/>
              <w:jc w:val="left"/>
            </w:pPr>
            <w:r w:rsidRPr="00E31953">
              <w:t>Alendronate</w:t>
            </w:r>
          </w:p>
        </w:tc>
        <w:tc>
          <w:tcPr>
            <w:tcW w:w="1515" w:type="dxa"/>
            <w:vAlign w:val="center"/>
            <w:hideMark/>
          </w:tcPr>
          <w:p w14:paraId="1941C4E7" w14:textId="77777777" w:rsidR="0091288B" w:rsidRPr="00E31953" w:rsidRDefault="0091288B" w:rsidP="004E2510">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PO</w:t>
            </w:r>
          </w:p>
        </w:tc>
        <w:tc>
          <w:tcPr>
            <w:tcW w:w="1427" w:type="dxa"/>
            <w:vAlign w:val="center"/>
            <w:hideMark/>
          </w:tcPr>
          <w:p w14:paraId="0B2B83E6" w14:textId="77777777" w:rsidR="0091288B" w:rsidRPr="00E31953" w:rsidRDefault="0091288B" w:rsidP="004E2510">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70mg</w:t>
            </w:r>
          </w:p>
        </w:tc>
        <w:tc>
          <w:tcPr>
            <w:tcW w:w="2110" w:type="dxa"/>
            <w:vAlign w:val="center"/>
            <w:hideMark/>
          </w:tcPr>
          <w:p w14:paraId="1F6FC7F4" w14:textId="77777777" w:rsidR="0091288B" w:rsidRPr="00E31953" w:rsidRDefault="0091288B" w:rsidP="004E2510">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Weekly</w:t>
            </w:r>
          </w:p>
        </w:tc>
        <w:tc>
          <w:tcPr>
            <w:tcW w:w="1166" w:type="dxa"/>
            <w:vAlign w:val="center"/>
            <w:hideMark/>
          </w:tcPr>
          <w:p w14:paraId="1E56945D" w14:textId="1AFC1F9A" w:rsidR="0091288B" w:rsidRPr="00E31953" w:rsidRDefault="009A330D" w:rsidP="004E2510">
            <w:pPr>
              <w:spacing w:after="160" w:line="259" w:lineRule="auto"/>
              <w:cnfStyle w:val="000000000000" w:firstRow="0" w:lastRow="0" w:firstColumn="0" w:lastColumn="0" w:oddVBand="0" w:evenVBand="0" w:oddHBand="0" w:evenHBand="0" w:firstRowFirstColumn="0" w:firstRowLastColumn="0" w:lastRowFirstColumn="0" w:lastRowLastColumn="0"/>
            </w:pPr>
            <w:r>
              <w:t>F/M</w:t>
            </w:r>
          </w:p>
        </w:tc>
      </w:tr>
      <w:tr w:rsidR="009A330D" w:rsidRPr="00E31953" w14:paraId="771E4CDA"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tcPr>
          <w:p w14:paraId="141705C7" w14:textId="77777777" w:rsidR="009A330D" w:rsidRPr="00E31953" w:rsidRDefault="009A330D" w:rsidP="009A330D">
            <w:pPr>
              <w:spacing w:after="160" w:line="259" w:lineRule="auto"/>
              <w:jc w:val="left"/>
            </w:pPr>
          </w:p>
        </w:tc>
        <w:tc>
          <w:tcPr>
            <w:tcW w:w="1515" w:type="dxa"/>
            <w:vAlign w:val="center"/>
            <w:hideMark/>
          </w:tcPr>
          <w:p w14:paraId="52456574"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PO</w:t>
            </w:r>
          </w:p>
        </w:tc>
        <w:tc>
          <w:tcPr>
            <w:tcW w:w="1427" w:type="dxa"/>
            <w:vAlign w:val="center"/>
            <w:hideMark/>
          </w:tcPr>
          <w:p w14:paraId="4B51FBE4"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10mg</w:t>
            </w:r>
          </w:p>
        </w:tc>
        <w:tc>
          <w:tcPr>
            <w:tcW w:w="2110" w:type="dxa"/>
            <w:vAlign w:val="center"/>
            <w:hideMark/>
          </w:tcPr>
          <w:p w14:paraId="2339311F"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Daily</w:t>
            </w:r>
          </w:p>
        </w:tc>
        <w:tc>
          <w:tcPr>
            <w:tcW w:w="1166" w:type="dxa"/>
            <w:vAlign w:val="center"/>
            <w:hideMark/>
          </w:tcPr>
          <w:p w14:paraId="641E3D30" w14:textId="03F41430"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t>F/M</w:t>
            </w:r>
          </w:p>
        </w:tc>
      </w:tr>
      <w:tr w:rsidR="009A330D" w:rsidRPr="00E31953" w14:paraId="54FAB494"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hideMark/>
          </w:tcPr>
          <w:p w14:paraId="60772F0B" w14:textId="77777777" w:rsidR="009A330D" w:rsidRPr="00E31953" w:rsidRDefault="009A330D" w:rsidP="009A330D">
            <w:pPr>
              <w:spacing w:after="160" w:line="259" w:lineRule="auto"/>
              <w:jc w:val="left"/>
            </w:pPr>
            <w:r w:rsidRPr="00E31953">
              <w:t>Ibandronate</w:t>
            </w:r>
          </w:p>
        </w:tc>
        <w:tc>
          <w:tcPr>
            <w:tcW w:w="1515" w:type="dxa"/>
            <w:vAlign w:val="center"/>
            <w:hideMark/>
          </w:tcPr>
          <w:p w14:paraId="5754AFE8"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PO</w:t>
            </w:r>
          </w:p>
        </w:tc>
        <w:tc>
          <w:tcPr>
            <w:tcW w:w="1427" w:type="dxa"/>
            <w:vAlign w:val="center"/>
            <w:hideMark/>
          </w:tcPr>
          <w:p w14:paraId="66ED3B3C"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150mg</w:t>
            </w:r>
          </w:p>
        </w:tc>
        <w:tc>
          <w:tcPr>
            <w:tcW w:w="2110" w:type="dxa"/>
            <w:vAlign w:val="center"/>
            <w:hideMark/>
          </w:tcPr>
          <w:p w14:paraId="3606527A"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Monthly</w:t>
            </w:r>
          </w:p>
        </w:tc>
        <w:tc>
          <w:tcPr>
            <w:tcW w:w="1166" w:type="dxa"/>
            <w:vAlign w:val="center"/>
            <w:hideMark/>
          </w:tcPr>
          <w:p w14:paraId="2B96D874" w14:textId="7AEF0B4B"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Pr>
                <w:noProof/>
              </w:rPr>
              <w:t>F</w:t>
            </w:r>
          </w:p>
        </w:tc>
      </w:tr>
      <w:tr w:rsidR="009A330D" w:rsidRPr="00E31953" w14:paraId="08978CFF"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tcPr>
          <w:p w14:paraId="30EE74D2" w14:textId="77777777" w:rsidR="009A330D" w:rsidRPr="00E31953" w:rsidRDefault="009A330D" w:rsidP="009A330D">
            <w:pPr>
              <w:spacing w:after="160" w:line="259" w:lineRule="auto"/>
              <w:jc w:val="left"/>
            </w:pPr>
          </w:p>
        </w:tc>
        <w:tc>
          <w:tcPr>
            <w:tcW w:w="1515" w:type="dxa"/>
            <w:vAlign w:val="center"/>
            <w:hideMark/>
          </w:tcPr>
          <w:p w14:paraId="47047B13"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IV</w:t>
            </w:r>
          </w:p>
        </w:tc>
        <w:tc>
          <w:tcPr>
            <w:tcW w:w="1427" w:type="dxa"/>
            <w:vAlign w:val="center"/>
            <w:hideMark/>
          </w:tcPr>
          <w:p w14:paraId="11F25921"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2mg</w:t>
            </w:r>
          </w:p>
        </w:tc>
        <w:tc>
          <w:tcPr>
            <w:tcW w:w="2110" w:type="dxa"/>
            <w:vAlign w:val="center"/>
            <w:hideMark/>
          </w:tcPr>
          <w:p w14:paraId="1951F692"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Every 3 months</w:t>
            </w:r>
          </w:p>
        </w:tc>
        <w:tc>
          <w:tcPr>
            <w:tcW w:w="1166" w:type="dxa"/>
            <w:vAlign w:val="center"/>
            <w:hideMark/>
          </w:tcPr>
          <w:p w14:paraId="786CFFA0" w14:textId="0F39F63D"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t>F</w:t>
            </w:r>
          </w:p>
        </w:tc>
      </w:tr>
      <w:tr w:rsidR="009A330D" w:rsidRPr="00E31953" w14:paraId="57D446AF"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hideMark/>
          </w:tcPr>
          <w:p w14:paraId="3908CD75" w14:textId="77777777" w:rsidR="009A330D" w:rsidRPr="00E31953" w:rsidRDefault="009A330D" w:rsidP="009A330D">
            <w:pPr>
              <w:spacing w:after="160" w:line="259" w:lineRule="auto"/>
              <w:jc w:val="left"/>
            </w:pPr>
            <w:r w:rsidRPr="00E31953">
              <w:t>Risedronate</w:t>
            </w:r>
          </w:p>
        </w:tc>
        <w:tc>
          <w:tcPr>
            <w:tcW w:w="1515" w:type="dxa"/>
            <w:vAlign w:val="center"/>
            <w:hideMark/>
          </w:tcPr>
          <w:p w14:paraId="21BECB89"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PO</w:t>
            </w:r>
          </w:p>
        </w:tc>
        <w:tc>
          <w:tcPr>
            <w:tcW w:w="1427" w:type="dxa"/>
            <w:vAlign w:val="center"/>
            <w:hideMark/>
          </w:tcPr>
          <w:p w14:paraId="2F930BEE"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35mg</w:t>
            </w:r>
          </w:p>
        </w:tc>
        <w:tc>
          <w:tcPr>
            <w:tcW w:w="2110" w:type="dxa"/>
            <w:vAlign w:val="center"/>
            <w:hideMark/>
          </w:tcPr>
          <w:p w14:paraId="373D760A"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weekly</w:t>
            </w:r>
          </w:p>
        </w:tc>
        <w:tc>
          <w:tcPr>
            <w:tcW w:w="1166" w:type="dxa"/>
            <w:vAlign w:val="center"/>
            <w:hideMark/>
          </w:tcPr>
          <w:p w14:paraId="4BE62989" w14:textId="6CA69BD4"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t>F/M</w:t>
            </w:r>
          </w:p>
        </w:tc>
      </w:tr>
      <w:tr w:rsidR="009A330D" w:rsidRPr="00E31953" w14:paraId="330D6DA3"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hideMark/>
          </w:tcPr>
          <w:p w14:paraId="05A88038" w14:textId="77777777" w:rsidR="009A330D" w:rsidRPr="00E31953" w:rsidRDefault="009A330D" w:rsidP="009A330D">
            <w:pPr>
              <w:spacing w:after="160" w:line="259" w:lineRule="auto"/>
              <w:jc w:val="left"/>
            </w:pPr>
            <w:r w:rsidRPr="00E31953">
              <w:t xml:space="preserve">Zoledronic acid </w:t>
            </w:r>
          </w:p>
        </w:tc>
        <w:tc>
          <w:tcPr>
            <w:tcW w:w="1515" w:type="dxa"/>
            <w:vAlign w:val="center"/>
            <w:hideMark/>
          </w:tcPr>
          <w:p w14:paraId="2C4B9340"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IV</w:t>
            </w:r>
          </w:p>
        </w:tc>
        <w:tc>
          <w:tcPr>
            <w:tcW w:w="1427" w:type="dxa"/>
            <w:vAlign w:val="center"/>
            <w:hideMark/>
          </w:tcPr>
          <w:p w14:paraId="6A5CCCD9" w14:textId="59061DFA"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t>5</w:t>
            </w:r>
            <w:r w:rsidRPr="00E31953">
              <w:t>mg</w:t>
            </w:r>
          </w:p>
        </w:tc>
        <w:tc>
          <w:tcPr>
            <w:tcW w:w="2110" w:type="dxa"/>
            <w:vAlign w:val="center"/>
            <w:hideMark/>
          </w:tcPr>
          <w:p w14:paraId="052B8F6E"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Once a year</w:t>
            </w:r>
          </w:p>
        </w:tc>
        <w:tc>
          <w:tcPr>
            <w:tcW w:w="1166" w:type="dxa"/>
            <w:vAlign w:val="center"/>
            <w:hideMark/>
          </w:tcPr>
          <w:p w14:paraId="732A2655" w14:textId="48B135EB"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t>F/M</w:t>
            </w:r>
          </w:p>
        </w:tc>
      </w:tr>
      <w:tr w:rsidR="009A330D" w:rsidRPr="00E31953" w14:paraId="4EBD7213" w14:textId="77777777" w:rsidTr="0091288B">
        <w:trPr>
          <w:trHeight w:val="20"/>
        </w:trPr>
        <w:tc>
          <w:tcPr>
            <w:cnfStyle w:val="001000000000" w:firstRow="0" w:lastRow="0" w:firstColumn="1" w:lastColumn="0" w:oddVBand="0" w:evenVBand="0" w:oddHBand="0" w:evenHBand="0" w:firstRowFirstColumn="0" w:firstRowLastColumn="0" w:lastRowFirstColumn="0" w:lastRowLastColumn="0"/>
            <w:tcW w:w="9096" w:type="dxa"/>
            <w:gridSpan w:val="5"/>
            <w:tcBorders>
              <w:top w:val="nil"/>
              <w:left w:val="nil"/>
              <w:bottom w:val="nil"/>
            </w:tcBorders>
            <w:shd w:val="clear" w:color="auto" w:fill="D1D1D1" w:themeFill="background2" w:themeFillShade="E6"/>
            <w:vAlign w:val="center"/>
            <w:hideMark/>
          </w:tcPr>
          <w:p w14:paraId="2533C947" w14:textId="77777777" w:rsidR="009A330D" w:rsidRPr="00E31953" w:rsidRDefault="009A330D" w:rsidP="009A330D">
            <w:pPr>
              <w:spacing w:after="160" w:line="259" w:lineRule="auto"/>
              <w:jc w:val="left"/>
            </w:pPr>
            <w:r w:rsidRPr="00E31953">
              <w:t>RANK LIGAND (RANKL) INHIBITOR</w:t>
            </w:r>
          </w:p>
        </w:tc>
      </w:tr>
      <w:tr w:rsidR="009A330D" w:rsidRPr="00E31953" w14:paraId="0DE06F1B"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hideMark/>
          </w:tcPr>
          <w:p w14:paraId="54CE0F1A" w14:textId="77777777" w:rsidR="009A330D" w:rsidRPr="00E31953" w:rsidRDefault="009A330D" w:rsidP="009A330D">
            <w:pPr>
              <w:spacing w:after="160" w:line="259" w:lineRule="auto"/>
              <w:jc w:val="left"/>
            </w:pPr>
            <w:r w:rsidRPr="00E31953">
              <w:t>Denosumab</w:t>
            </w:r>
          </w:p>
        </w:tc>
        <w:tc>
          <w:tcPr>
            <w:tcW w:w="1515" w:type="dxa"/>
            <w:vAlign w:val="center"/>
            <w:hideMark/>
          </w:tcPr>
          <w:p w14:paraId="00264E3D"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SC</w:t>
            </w:r>
          </w:p>
        </w:tc>
        <w:tc>
          <w:tcPr>
            <w:tcW w:w="1427" w:type="dxa"/>
            <w:vAlign w:val="center"/>
            <w:hideMark/>
          </w:tcPr>
          <w:p w14:paraId="58941BF4"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60mg</w:t>
            </w:r>
          </w:p>
        </w:tc>
        <w:tc>
          <w:tcPr>
            <w:tcW w:w="2110" w:type="dxa"/>
            <w:vAlign w:val="center"/>
            <w:hideMark/>
          </w:tcPr>
          <w:p w14:paraId="45013669"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Every 6 months</w:t>
            </w:r>
          </w:p>
        </w:tc>
        <w:tc>
          <w:tcPr>
            <w:tcW w:w="1166" w:type="dxa"/>
            <w:vAlign w:val="center"/>
            <w:hideMark/>
          </w:tcPr>
          <w:p w14:paraId="5A91290B" w14:textId="0C7BE0B8"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t>F/M</w:t>
            </w:r>
          </w:p>
        </w:tc>
      </w:tr>
      <w:tr w:rsidR="009A330D" w:rsidRPr="00E31953" w14:paraId="52CE61EB" w14:textId="77777777" w:rsidTr="0091288B">
        <w:trPr>
          <w:trHeight w:val="20"/>
        </w:trPr>
        <w:tc>
          <w:tcPr>
            <w:cnfStyle w:val="001000000000" w:firstRow="0" w:lastRow="0" w:firstColumn="1" w:lastColumn="0" w:oddVBand="0" w:evenVBand="0" w:oddHBand="0" w:evenHBand="0" w:firstRowFirstColumn="0" w:firstRowLastColumn="0" w:lastRowFirstColumn="0" w:lastRowLastColumn="0"/>
            <w:tcW w:w="9096" w:type="dxa"/>
            <w:gridSpan w:val="5"/>
            <w:tcBorders>
              <w:top w:val="nil"/>
              <w:left w:val="nil"/>
              <w:bottom w:val="nil"/>
            </w:tcBorders>
            <w:shd w:val="clear" w:color="auto" w:fill="D1D1D1" w:themeFill="background2" w:themeFillShade="E6"/>
            <w:vAlign w:val="center"/>
            <w:hideMark/>
          </w:tcPr>
          <w:p w14:paraId="761305B2" w14:textId="77777777" w:rsidR="009A330D" w:rsidRPr="00E31953" w:rsidRDefault="009A330D" w:rsidP="009A330D">
            <w:pPr>
              <w:spacing w:after="160" w:line="259" w:lineRule="auto"/>
              <w:jc w:val="left"/>
            </w:pPr>
            <w:r w:rsidRPr="00E31953">
              <w:t>OESTROGEN</w:t>
            </w:r>
          </w:p>
        </w:tc>
      </w:tr>
      <w:tr w:rsidR="009A330D" w:rsidRPr="00E31953" w14:paraId="10283F21"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hideMark/>
          </w:tcPr>
          <w:p w14:paraId="528F4FB5" w14:textId="5EA9EC23" w:rsidR="009A330D" w:rsidRPr="00E31953" w:rsidRDefault="009A330D" w:rsidP="009A330D">
            <w:pPr>
              <w:spacing w:after="160" w:line="259" w:lineRule="auto"/>
              <w:jc w:val="left"/>
            </w:pPr>
            <w:r w:rsidRPr="00E31953">
              <w:t>HRT (Oestrogen</w:t>
            </w:r>
            <w:r>
              <w:t>, with cyclical progestogen in women with a uterus</w:t>
            </w:r>
            <w:r w:rsidRPr="00E31953">
              <w:t>)</w:t>
            </w:r>
          </w:p>
        </w:tc>
        <w:tc>
          <w:tcPr>
            <w:tcW w:w="1515" w:type="dxa"/>
            <w:vAlign w:val="center"/>
            <w:hideMark/>
          </w:tcPr>
          <w:p w14:paraId="5EF1BCB3"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PO</w:t>
            </w:r>
          </w:p>
        </w:tc>
        <w:tc>
          <w:tcPr>
            <w:tcW w:w="1427" w:type="dxa"/>
            <w:vAlign w:val="center"/>
            <w:hideMark/>
          </w:tcPr>
          <w:p w14:paraId="7AE11915"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1 or 2mg</w:t>
            </w:r>
          </w:p>
        </w:tc>
        <w:tc>
          <w:tcPr>
            <w:tcW w:w="2110" w:type="dxa"/>
            <w:vAlign w:val="center"/>
            <w:hideMark/>
          </w:tcPr>
          <w:p w14:paraId="288C36B6"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Daily</w:t>
            </w:r>
          </w:p>
        </w:tc>
        <w:tc>
          <w:tcPr>
            <w:tcW w:w="1166" w:type="dxa"/>
            <w:vAlign w:val="center"/>
            <w:hideMark/>
          </w:tcPr>
          <w:p w14:paraId="261BB62A" w14:textId="5DF864B5"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Pr>
                <w:noProof/>
              </w:rPr>
              <w:t>F</w:t>
            </w:r>
          </w:p>
        </w:tc>
      </w:tr>
      <w:tr w:rsidR="009A330D" w:rsidRPr="00E31953" w14:paraId="313D878B"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tcPr>
          <w:p w14:paraId="730A8E9B" w14:textId="77777777" w:rsidR="009A330D" w:rsidRPr="00E31953" w:rsidRDefault="009A330D" w:rsidP="009A330D">
            <w:pPr>
              <w:spacing w:after="160" w:line="259" w:lineRule="auto"/>
              <w:jc w:val="left"/>
            </w:pPr>
          </w:p>
        </w:tc>
        <w:tc>
          <w:tcPr>
            <w:tcW w:w="1515" w:type="dxa"/>
            <w:vAlign w:val="center"/>
            <w:hideMark/>
          </w:tcPr>
          <w:p w14:paraId="770DC44B"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Transdermal</w:t>
            </w:r>
          </w:p>
        </w:tc>
        <w:tc>
          <w:tcPr>
            <w:tcW w:w="1427" w:type="dxa"/>
            <w:vAlign w:val="center"/>
            <w:hideMark/>
          </w:tcPr>
          <w:p w14:paraId="66307857"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One patch</w:t>
            </w:r>
          </w:p>
        </w:tc>
        <w:tc>
          <w:tcPr>
            <w:tcW w:w="2110" w:type="dxa"/>
            <w:vAlign w:val="center"/>
            <w:hideMark/>
          </w:tcPr>
          <w:p w14:paraId="6C858EA0"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Twice weekly/weekly</w:t>
            </w:r>
          </w:p>
        </w:tc>
        <w:tc>
          <w:tcPr>
            <w:tcW w:w="1166" w:type="dxa"/>
            <w:vAlign w:val="center"/>
            <w:hideMark/>
          </w:tcPr>
          <w:p w14:paraId="5ABD74FA" w14:textId="05737FD9"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t>F</w:t>
            </w:r>
          </w:p>
        </w:tc>
      </w:tr>
      <w:tr w:rsidR="009A330D" w:rsidRPr="00E31953" w14:paraId="429D2703" w14:textId="77777777" w:rsidTr="0091288B">
        <w:trPr>
          <w:trHeight w:val="20"/>
        </w:trPr>
        <w:tc>
          <w:tcPr>
            <w:cnfStyle w:val="001000000000" w:firstRow="0" w:lastRow="0" w:firstColumn="1" w:lastColumn="0" w:oddVBand="0" w:evenVBand="0" w:oddHBand="0" w:evenHBand="0" w:firstRowFirstColumn="0" w:firstRowLastColumn="0" w:lastRowFirstColumn="0" w:lastRowLastColumn="0"/>
            <w:tcW w:w="9096" w:type="dxa"/>
            <w:gridSpan w:val="5"/>
            <w:tcBorders>
              <w:top w:val="nil"/>
              <w:left w:val="nil"/>
              <w:bottom w:val="nil"/>
            </w:tcBorders>
            <w:shd w:val="clear" w:color="auto" w:fill="D1D1D1" w:themeFill="background2" w:themeFillShade="E6"/>
            <w:vAlign w:val="center"/>
            <w:hideMark/>
          </w:tcPr>
          <w:p w14:paraId="2085A87A" w14:textId="77777777" w:rsidR="009A330D" w:rsidRPr="00E31953" w:rsidRDefault="009A330D" w:rsidP="009A330D">
            <w:pPr>
              <w:spacing w:after="160" w:line="259" w:lineRule="auto"/>
              <w:jc w:val="left"/>
            </w:pPr>
            <w:r w:rsidRPr="00E31953">
              <w:t>Oestrogen agonist</w:t>
            </w:r>
          </w:p>
        </w:tc>
      </w:tr>
      <w:tr w:rsidR="009A330D" w:rsidRPr="00E31953" w14:paraId="4152EFC3"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hideMark/>
          </w:tcPr>
          <w:p w14:paraId="21EE7E00" w14:textId="77777777" w:rsidR="009A330D" w:rsidRPr="00E31953" w:rsidRDefault="009A330D" w:rsidP="009A330D">
            <w:pPr>
              <w:spacing w:after="160" w:line="259" w:lineRule="auto"/>
              <w:jc w:val="left"/>
            </w:pPr>
            <w:r w:rsidRPr="00E31953">
              <w:t>Raloxifene</w:t>
            </w:r>
          </w:p>
        </w:tc>
        <w:tc>
          <w:tcPr>
            <w:tcW w:w="1515" w:type="dxa"/>
            <w:vAlign w:val="center"/>
            <w:hideMark/>
          </w:tcPr>
          <w:p w14:paraId="55648CA8"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PO</w:t>
            </w:r>
          </w:p>
        </w:tc>
        <w:tc>
          <w:tcPr>
            <w:tcW w:w="1427" w:type="dxa"/>
            <w:vAlign w:val="center"/>
            <w:hideMark/>
          </w:tcPr>
          <w:p w14:paraId="0D74EDE3"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60mg</w:t>
            </w:r>
          </w:p>
        </w:tc>
        <w:tc>
          <w:tcPr>
            <w:tcW w:w="2110" w:type="dxa"/>
            <w:vAlign w:val="center"/>
            <w:hideMark/>
          </w:tcPr>
          <w:p w14:paraId="59D6E3AC"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Daily</w:t>
            </w:r>
          </w:p>
        </w:tc>
        <w:tc>
          <w:tcPr>
            <w:tcW w:w="1166" w:type="dxa"/>
            <w:vAlign w:val="center"/>
            <w:hideMark/>
          </w:tcPr>
          <w:p w14:paraId="23E91EE5" w14:textId="38BE50F8"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t>F</w:t>
            </w:r>
          </w:p>
        </w:tc>
      </w:tr>
      <w:tr w:rsidR="009A330D" w:rsidRPr="00E31953" w14:paraId="0E782CB4" w14:textId="77777777" w:rsidTr="0091288B">
        <w:trPr>
          <w:trHeight w:val="20"/>
        </w:trPr>
        <w:tc>
          <w:tcPr>
            <w:cnfStyle w:val="001000000000" w:firstRow="0" w:lastRow="0" w:firstColumn="1" w:lastColumn="0" w:oddVBand="0" w:evenVBand="0" w:oddHBand="0" w:evenHBand="0" w:firstRowFirstColumn="0" w:firstRowLastColumn="0" w:lastRowFirstColumn="0" w:lastRowLastColumn="0"/>
            <w:tcW w:w="9096" w:type="dxa"/>
            <w:gridSpan w:val="5"/>
            <w:tcBorders>
              <w:top w:val="nil"/>
              <w:left w:val="nil"/>
              <w:bottom w:val="nil"/>
            </w:tcBorders>
            <w:shd w:val="clear" w:color="auto" w:fill="D1D1D1" w:themeFill="background2" w:themeFillShade="E6"/>
            <w:vAlign w:val="center"/>
            <w:hideMark/>
          </w:tcPr>
          <w:p w14:paraId="25C4EB00" w14:textId="77777777" w:rsidR="009A330D" w:rsidRPr="00E31953" w:rsidRDefault="009A330D" w:rsidP="009A330D">
            <w:pPr>
              <w:spacing w:after="160" w:line="259" w:lineRule="auto"/>
              <w:jc w:val="left"/>
            </w:pPr>
            <w:r w:rsidRPr="00E31953">
              <w:t xml:space="preserve">ANABOLIC AGENTS </w:t>
            </w:r>
          </w:p>
        </w:tc>
      </w:tr>
      <w:tr w:rsidR="009A330D" w:rsidRPr="00E31953" w14:paraId="4709E665" w14:textId="77777777" w:rsidTr="0091288B">
        <w:trPr>
          <w:trHeight w:val="20"/>
        </w:trPr>
        <w:tc>
          <w:tcPr>
            <w:cnfStyle w:val="001000000000" w:firstRow="0" w:lastRow="0" w:firstColumn="1" w:lastColumn="0" w:oddVBand="0" w:evenVBand="0" w:oddHBand="0" w:evenHBand="0" w:firstRowFirstColumn="0" w:firstRowLastColumn="0" w:lastRowFirstColumn="0" w:lastRowLastColumn="0"/>
            <w:tcW w:w="9096" w:type="dxa"/>
            <w:gridSpan w:val="5"/>
            <w:tcBorders>
              <w:top w:val="nil"/>
              <w:left w:val="nil"/>
              <w:bottom w:val="nil"/>
            </w:tcBorders>
            <w:shd w:val="clear" w:color="auto" w:fill="E8E8E8" w:themeFill="background2"/>
            <w:vAlign w:val="center"/>
            <w:hideMark/>
          </w:tcPr>
          <w:p w14:paraId="3357B6BB" w14:textId="77777777" w:rsidR="009A330D" w:rsidRPr="00E31953" w:rsidRDefault="009A330D" w:rsidP="009A330D">
            <w:pPr>
              <w:spacing w:after="160" w:line="259" w:lineRule="auto"/>
              <w:jc w:val="left"/>
            </w:pPr>
            <w:r w:rsidRPr="00E31953">
              <w:t>PTH ANALOG</w:t>
            </w:r>
          </w:p>
        </w:tc>
      </w:tr>
      <w:tr w:rsidR="009A330D" w:rsidRPr="00E31953" w14:paraId="58946043"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hideMark/>
          </w:tcPr>
          <w:p w14:paraId="61D88EF3" w14:textId="77777777" w:rsidR="009A330D" w:rsidRPr="00E31953" w:rsidRDefault="009A330D" w:rsidP="009A330D">
            <w:pPr>
              <w:spacing w:after="160" w:line="259" w:lineRule="auto"/>
              <w:jc w:val="left"/>
            </w:pPr>
            <w:r w:rsidRPr="00E31953">
              <w:t>Teriparatide</w:t>
            </w:r>
          </w:p>
        </w:tc>
        <w:tc>
          <w:tcPr>
            <w:tcW w:w="1515" w:type="dxa"/>
            <w:vAlign w:val="center"/>
            <w:hideMark/>
          </w:tcPr>
          <w:p w14:paraId="4BF0ED73"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SC</w:t>
            </w:r>
          </w:p>
        </w:tc>
        <w:tc>
          <w:tcPr>
            <w:tcW w:w="1427" w:type="dxa"/>
            <w:vAlign w:val="center"/>
            <w:hideMark/>
          </w:tcPr>
          <w:p w14:paraId="74D22134"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20mcg</w:t>
            </w:r>
          </w:p>
        </w:tc>
        <w:tc>
          <w:tcPr>
            <w:tcW w:w="2110" w:type="dxa"/>
            <w:vAlign w:val="center"/>
            <w:hideMark/>
          </w:tcPr>
          <w:p w14:paraId="3C50AC38"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Daily</w:t>
            </w:r>
          </w:p>
        </w:tc>
        <w:tc>
          <w:tcPr>
            <w:tcW w:w="1166" w:type="dxa"/>
            <w:vAlign w:val="center"/>
            <w:hideMark/>
          </w:tcPr>
          <w:p w14:paraId="7DEBC292" w14:textId="33A61F9B"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t>F/M</w:t>
            </w:r>
          </w:p>
        </w:tc>
      </w:tr>
      <w:tr w:rsidR="009A330D" w:rsidRPr="00E31953" w14:paraId="72E32175"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hideMark/>
          </w:tcPr>
          <w:p w14:paraId="4F3DC2AE" w14:textId="77777777" w:rsidR="009A330D" w:rsidRPr="00E31953" w:rsidRDefault="009A330D" w:rsidP="009A330D">
            <w:pPr>
              <w:spacing w:after="160" w:line="259" w:lineRule="auto"/>
              <w:jc w:val="left"/>
            </w:pPr>
            <w:proofErr w:type="spellStart"/>
            <w:r w:rsidRPr="00E31953">
              <w:t>Abaloparatide</w:t>
            </w:r>
            <w:proofErr w:type="spellEnd"/>
          </w:p>
        </w:tc>
        <w:tc>
          <w:tcPr>
            <w:tcW w:w="1515" w:type="dxa"/>
            <w:vAlign w:val="center"/>
            <w:hideMark/>
          </w:tcPr>
          <w:p w14:paraId="0F626CF9"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SC</w:t>
            </w:r>
          </w:p>
        </w:tc>
        <w:tc>
          <w:tcPr>
            <w:tcW w:w="1427" w:type="dxa"/>
            <w:vAlign w:val="center"/>
            <w:hideMark/>
          </w:tcPr>
          <w:p w14:paraId="4DFB452D"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80mcg</w:t>
            </w:r>
          </w:p>
        </w:tc>
        <w:tc>
          <w:tcPr>
            <w:tcW w:w="2110" w:type="dxa"/>
            <w:vAlign w:val="center"/>
            <w:hideMark/>
          </w:tcPr>
          <w:p w14:paraId="3B99BC72"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Daily</w:t>
            </w:r>
          </w:p>
        </w:tc>
        <w:tc>
          <w:tcPr>
            <w:tcW w:w="1166" w:type="dxa"/>
            <w:vAlign w:val="center"/>
            <w:hideMark/>
          </w:tcPr>
          <w:p w14:paraId="13DF26E0" w14:textId="4A7D3BCB"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Pr>
                <w:noProof/>
              </w:rPr>
              <w:t>F</w:t>
            </w:r>
          </w:p>
        </w:tc>
      </w:tr>
      <w:tr w:rsidR="009A330D" w:rsidRPr="00E31953" w14:paraId="0151F4CC" w14:textId="77777777" w:rsidTr="0091288B">
        <w:trPr>
          <w:trHeight w:val="20"/>
        </w:trPr>
        <w:tc>
          <w:tcPr>
            <w:cnfStyle w:val="001000000000" w:firstRow="0" w:lastRow="0" w:firstColumn="1" w:lastColumn="0" w:oddVBand="0" w:evenVBand="0" w:oddHBand="0" w:evenHBand="0" w:firstRowFirstColumn="0" w:firstRowLastColumn="0" w:lastRowFirstColumn="0" w:lastRowLastColumn="0"/>
            <w:tcW w:w="9096" w:type="dxa"/>
            <w:gridSpan w:val="5"/>
            <w:tcBorders>
              <w:top w:val="nil"/>
              <w:left w:val="nil"/>
              <w:bottom w:val="nil"/>
            </w:tcBorders>
            <w:shd w:val="clear" w:color="auto" w:fill="E8E8E8" w:themeFill="background2"/>
            <w:vAlign w:val="center"/>
            <w:hideMark/>
          </w:tcPr>
          <w:p w14:paraId="0E878DA7" w14:textId="77777777" w:rsidR="009A330D" w:rsidRPr="00E31953" w:rsidRDefault="009A330D" w:rsidP="009A330D">
            <w:pPr>
              <w:spacing w:after="160" w:line="259" w:lineRule="auto"/>
              <w:jc w:val="left"/>
            </w:pPr>
            <w:r w:rsidRPr="00E31953">
              <w:t>SCLEROSTIN INHIBITOR</w:t>
            </w:r>
          </w:p>
        </w:tc>
      </w:tr>
      <w:tr w:rsidR="009A330D" w:rsidRPr="00E31953" w14:paraId="2BF76E69" w14:textId="77777777" w:rsidTr="009A330D">
        <w:trPr>
          <w:trHeight w:val="20"/>
        </w:trPr>
        <w:tc>
          <w:tcPr>
            <w:cnfStyle w:val="001000000000" w:firstRow="0" w:lastRow="0" w:firstColumn="1" w:lastColumn="0" w:oddVBand="0" w:evenVBand="0" w:oddHBand="0" w:evenHBand="0" w:firstRowFirstColumn="0" w:firstRowLastColumn="0" w:lastRowFirstColumn="0" w:lastRowLastColumn="0"/>
            <w:tcW w:w="2878" w:type="dxa"/>
            <w:tcBorders>
              <w:top w:val="nil"/>
              <w:left w:val="nil"/>
              <w:bottom w:val="nil"/>
            </w:tcBorders>
            <w:vAlign w:val="center"/>
            <w:hideMark/>
          </w:tcPr>
          <w:p w14:paraId="4028E145" w14:textId="77777777" w:rsidR="009A330D" w:rsidRPr="00E31953" w:rsidRDefault="009A330D" w:rsidP="009A330D">
            <w:pPr>
              <w:spacing w:after="160" w:line="259" w:lineRule="auto"/>
              <w:jc w:val="left"/>
            </w:pPr>
            <w:proofErr w:type="spellStart"/>
            <w:r w:rsidRPr="00E31953">
              <w:t>Romosozumab</w:t>
            </w:r>
            <w:proofErr w:type="spellEnd"/>
          </w:p>
        </w:tc>
        <w:tc>
          <w:tcPr>
            <w:tcW w:w="1515" w:type="dxa"/>
            <w:vAlign w:val="center"/>
            <w:hideMark/>
          </w:tcPr>
          <w:p w14:paraId="7B56DF84"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SC</w:t>
            </w:r>
          </w:p>
        </w:tc>
        <w:tc>
          <w:tcPr>
            <w:tcW w:w="1427" w:type="dxa"/>
            <w:vAlign w:val="center"/>
            <w:hideMark/>
          </w:tcPr>
          <w:p w14:paraId="4EC9D33F"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 xml:space="preserve">210mg </w:t>
            </w:r>
          </w:p>
          <w:p w14:paraId="2FBA0150"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2 injections of 105mg</w:t>
            </w:r>
          </w:p>
        </w:tc>
        <w:tc>
          <w:tcPr>
            <w:tcW w:w="2110" w:type="dxa"/>
            <w:vAlign w:val="center"/>
            <w:hideMark/>
          </w:tcPr>
          <w:p w14:paraId="0DD12359" w14:textId="77777777"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rsidRPr="00E31953">
              <w:t>Monthly</w:t>
            </w:r>
          </w:p>
        </w:tc>
        <w:tc>
          <w:tcPr>
            <w:tcW w:w="1166" w:type="dxa"/>
            <w:vAlign w:val="center"/>
            <w:hideMark/>
          </w:tcPr>
          <w:p w14:paraId="2B45B32C" w14:textId="1306FD9D" w:rsidR="009A330D" w:rsidRPr="00E31953" w:rsidRDefault="009A330D" w:rsidP="009A330D">
            <w:pPr>
              <w:spacing w:after="160" w:line="259" w:lineRule="auto"/>
              <w:cnfStyle w:val="000000000000" w:firstRow="0" w:lastRow="0" w:firstColumn="0" w:lastColumn="0" w:oddVBand="0" w:evenVBand="0" w:oddHBand="0" w:evenHBand="0" w:firstRowFirstColumn="0" w:firstRowLastColumn="0" w:lastRowFirstColumn="0" w:lastRowLastColumn="0"/>
            </w:pPr>
            <w:r>
              <w:t>F</w:t>
            </w:r>
          </w:p>
        </w:tc>
      </w:tr>
    </w:tbl>
    <w:p w14:paraId="6D5BCA0B" w14:textId="77777777" w:rsidR="0091288B" w:rsidRPr="00E31953" w:rsidRDefault="0091288B" w:rsidP="0091288B"/>
    <w:p w14:paraId="4C7EB5F1" w14:textId="0D54BEC9" w:rsidR="0091288B" w:rsidRPr="00E31953" w:rsidRDefault="00817EDF" w:rsidP="00B02DFD">
      <w:pPr>
        <w:pStyle w:val="Heading1"/>
        <w:sectPr w:rsidR="0091288B" w:rsidRPr="00E31953">
          <w:pgSz w:w="11906" w:h="16838"/>
          <w:pgMar w:top="1440" w:right="1440" w:bottom="1440" w:left="1440" w:header="708" w:footer="708" w:gutter="0"/>
          <w:cols w:space="708"/>
          <w:docGrid w:linePitch="360"/>
        </w:sectPr>
      </w:pPr>
      <w:r w:rsidRPr="00E31953">
        <w:br w:type="page"/>
      </w:r>
    </w:p>
    <w:p w14:paraId="2A24EA9C" w14:textId="73CD0600" w:rsidR="00641C66" w:rsidRPr="00E31953" w:rsidRDefault="00B02DFD" w:rsidP="00B02DFD">
      <w:pPr>
        <w:pStyle w:val="Heading1"/>
      </w:pPr>
      <w:r w:rsidRPr="00E31953">
        <w:lastRenderedPageBreak/>
        <w:t>References</w:t>
      </w:r>
    </w:p>
    <w:p w14:paraId="71DDE974" w14:textId="77777777" w:rsidR="000A4D44" w:rsidRPr="000A4D44" w:rsidRDefault="00641C66" w:rsidP="000A4D44">
      <w:pPr>
        <w:pStyle w:val="EndNoteBibliography"/>
        <w:spacing w:after="240"/>
      </w:pPr>
      <w:r w:rsidRPr="00E31953">
        <w:rPr>
          <w:noProof w:val="0"/>
          <w:sz w:val="20"/>
          <w:lang w:val="en-GB"/>
        </w:rPr>
        <w:fldChar w:fldCharType="begin"/>
      </w:r>
      <w:r w:rsidRPr="007248E9">
        <w:rPr>
          <w:noProof w:val="0"/>
          <w:lang w:val="en-GB"/>
        </w:rPr>
        <w:instrText xml:space="preserve"> ADDIN EN.REFLIST </w:instrText>
      </w:r>
      <w:r w:rsidRPr="00E31953">
        <w:rPr>
          <w:noProof w:val="0"/>
          <w:sz w:val="20"/>
          <w:lang w:val="en-GB"/>
        </w:rPr>
        <w:fldChar w:fldCharType="separate"/>
      </w:r>
      <w:r w:rsidR="000A4D44" w:rsidRPr="000A4D44">
        <w:t>1.</w:t>
      </w:r>
      <w:r w:rsidR="000A4D44" w:rsidRPr="000A4D44">
        <w:tab/>
        <w:t>Gregson CL, Armstrong DJ, Bowden J, et al. UK clinical guideline for the prevention and treatment of osteoporosis. Arch Osteoporos 2022;17:58.</w:t>
      </w:r>
    </w:p>
    <w:p w14:paraId="70F45460" w14:textId="77777777" w:rsidR="000A4D44" w:rsidRPr="000A4D44" w:rsidRDefault="000A4D44" w:rsidP="000A4D44">
      <w:pPr>
        <w:pStyle w:val="EndNoteBibliography"/>
        <w:spacing w:after="240"/>
      </w:pPr>
      <w:r w:rsidRPr="000A4D44">
        <w:t>2.</w:t>
      </w:r>
      <w:r w:rsidRPr="000A4D44">
        <w:tab/>
        <w:t>Schini M, Johansson H, Harvey NC, Lorentzon M, Kanis JA, McCloskey EV. An overview of the use of the fracture risk assessment tool (FRAX) in osteoporosis. J Endocrinol Invest 2024;47:501-511.</w:t>
      </w:r>
    </w:p>
    <w:p w14:paraId="24D744C7" w14:textId="77777777" w:rsidR="000A4D44" w:rsidRPr="000A4D44" w:rsidRDefault="000A4D44" w:rsidP="000A4D44">
      <w:pPr>
        <w:pStyle w:val="EndNoteBibliography"/>
        <w:spacing w:after="240"/>
      </w:pPr>
      <w:r w:rsidRPr="000A4D44">
        <w:t>3.</w:t>
      </w:r>
      <w:r w:rsidRPr="000A4D44">
        <w:tab/>
        <w:t>Steinmetz JD, Maria Seeher K, Schiess N, et al. Global, regional, and national burden of disorders affecting the nervous system, 1990â€“2021: a systematic analysis for the Global Burden of Disease Study 2021. 2024.</w:t>
      </w:r>
    </w:p>
    <w:p w14:paraId="64BD50BF" w14:textId="77777777" w:rsidR="000A4D44" w:rsidRPr="000A4D44" w:rsidRDefault="000A4D44" w:rsidP="000A4D44">
      <w:pPr>
        <w:pStyle w:val="EndNoteBibliography"/>
        <w:spacing w:after="240"/>
      </w:pPr>
      <w:r w:rsidRPr="000A4D44">
        <w:t>4.</w:t>
      </w:r>
      <w:r w:rsidRPr="000A4D44">
        <w:tab/>
        <w:t>Stolze H, Klebe S, Zechlin C, Baecker C, Friege L, Deuschl G. Falls in frequent neurological diseases: Prevalence, risk factors and aetiology. Journal of Neurology 2004;251:79-84.</w:t>
      </w:r>
    </w:p>
    <w:p w14:paraId="2BC78D0D" w14:textId="77777777" w:rsidR="000A4D44" w:rsidRPr="000A4D44" w:rsidRDefault="000A4D44" w:rsidP="000A4D44">
      <w:pPr>
        <w:pStyle w:val="EndNoteBibliography"/>
        <w:spacing w:after="240"/>
      </w:pPr>
      <w:r w:rsidRPr="000A4D44">
        <w:t>5.</w:t>
      </w:r>
      <w:r w:rsidRPr="000A4D44">
        <w:tab/>
        <w:t>Koç Z, Memiş A, Sağlam Z. PREVALENCE, ETIOLOGY AND RISK FACTORS FOR FALLS IN NEUROLOGICAL PATIENTS ADMITTED TO THE HOSPITAL IN NORTHERN TURKEY. Acta Clin Croat 2020;59:199-199.</w:t>
      </w:r>
    </w:p>
    <w:p w14:paraId="04EDF403" w14:textId="77777777" w:rsidR="000A4D44" w:rsidRPr="000A4D44" w:rsidRDefault="000A4D44" w:rsidP="000A4D44">
      <w:pPr>
        <w:pStyle w:val="EndNoteBibliography"/>
        <w:spacing w:after="240"/>
      </w:pPr>
      <w:r w:rsidRPr="000A4D44">
        <w:t>6.</w:t>
      </w:r>
      <w:r w:rsidRPr="000A4D44">
        <w:tab/>
        <w:t>Natalie E. Allen AKS, and Colleen G. Canning. Recurrent Falls in Parkinson’s Disease: A Systematic Review. Parkinsons Dis 2013.</w:t>
      </w:r>
    </w:p>
    <w:p w14:paraId="786F4666" w14:textId="77777777" w:rsidR="000A4D44" w:rsidRPr="000A4D44" w:rsidRDefault="000A4D44" w:rsidP="000A4D44">
      <w:pPr>
        <w:pStyle w:val="EndNoteBibliography"/>
      </w:pPr>
      <w:r w:rsidRPr="000A4D44">
        <w:t>7.</w:t>
      </w:r>
      <w:r w:rsidRPr="000A4D44">
        <w:tab/>
        <w:t>Hurvitz JKRaEA. Peripheral Neuropathy:</w:t>
      </w:r>
    </w:p>
    <w:p w14:paraId="171132CC" w14:textId="77777777" w:rsidR="000A4D44" w:rsidRPr="000A4D44" w:rsidRDefault="000A4D44" w:rsidP="000A4D44">
      <w:pPr>
        <w:pStyle w:val="EndNoteBibliography"/>
        <w:spacing w:after="240"/>
      </w:pPr>
      <w:r w:rsidRPr="000A4D44">
        <w:t>A True Risk Factor for Falls. Journal of Gerontology: MEDICAL SCIENCES 1995;50A.</w:t>
      </w:r>
    </w:p>
    <w:p w14:paraId="00D053E2" w14:textId="77777777" w:rsidR="000A4D44" w:rsidRPr="000A4D44" w:rsidRDefault="000A4D44" w:rsidP="000A4D44">
      <w:pPr>
        <w:pStyle w:val="EndNoteBibliography"/>
        <w:spacing w:after="240"/>
      </w:pPr>
      <w:r w:rsidRPr="000A4D44">
        <w:t>8.</w:t>
      </w:r>
      <w:r w:rsidRPr="000A4D44">
        <w:tab/>
        <w:t>Consensus development conference: diagnosis, prophylaxis, and treatment of osteoporosis. The American journal of medicine 1993;94:646-650.</w:t>
      </w:r>
    </w:p>
    <w:p w14:paraId="433AE520" w14:textId="77777777" w:rsidR="000A4D44" w:rsidRPr="000A4D44" w:rsidRDefault="000A4D44" w:rsidP="000A4D44">
      <w:pPr>
        <w:pStyle w:val="EndNoteBibliography"/>
        <w:spacing w:after="240"/>
      </w:pPr>
      <w:r w:rsidRPr="000A4D44">
        <w:t>9.</w:t>
      </w:r>
      <w:r w:rsidRPr="000A4D44">
        <w:tab/>
        <w:t>Assessment of fracture risk and its application to screening for postmenopausal osteoporosis. Report of a WHO Study Group. World Health Organ Tech Rep Ser 1994;843:1-129.</w:t>
      </w:r>
    </w:p>
    <w:p w14:paraId="7F060A33" w14:textId="77777777" w:rsidR="000A4D44" w:rsidRPr="000A4D44" w:rsidRDefault="000A4D44" w:rsidP="000A4D44">
      <w:pPr>
        <w:pStyle w:val="EndNoteBibliography"/>
        <w:spacing w:after="240"/>
      </w:pPr>
      <w:r w:rsidRPr="000A4D44">
        <w:t>10.</w:t>
      </w:r>
      <w:r w:rsidRPr="000A4D44">
        <w:tab/>
        <w:t>Kanis JA, McCloskey EV, Johansson H, Oden A, Melton LJ, 3rd, Khaltaev N. A reference standard for the description of osteoporosis. Bone 2008;42:467-475.</w:t>
      </w:r>
    </w:p>
    <w:p w14:paraId="2AD2523B" w14:textId="77777777" w:rsidR="000A4D44" w:rsidRPr="007248E9" w:rsidRDefault="000A4D44" w:rsidP="000A4D44">
      <w:pPr>
        <w:pStyle w:val="EndNoteBibliography"/>
        <w:spacing w:after="240"/>
        <w:rPr>
          <w:lang w:val="fr-FR"/>
        </w:rPr>
      </w:pPr>
      <w:r w:rsidRPr="000A4D44">
        <w:lastRenderedPageBreak/>
        <w:t>11.</w:t>
      </w:r>
      <w:r w:rsidRPr="000A4D44">
        <w:tab/>
        <w:t xml:space="preserve">Kelly RR, Sidles SJ, LaRue AC. Effects of Neurological Disorders on Bone Health. </w:t>
      </w:r>
      <w:r w:rsidRPr="007248E9">
        <w:rPr>
          <w:lang w:val="fr-FR"/>
        </w:rPr>
        <w:t>Frontiers in psychology 2020;11:612366-612366.</w:t>
      </w:r>
    </w:p>
    <w:p w14:paraId="4ABCF37D" w14:textId="77777777" w:rsidR="000A4D44" w:rsidRPr="000A4D44" w:rsidRDefault="000A4D44" w:rsidP="000A4D44">
      <w:pPr>
        <w:pStyle w:val="EndNoteBibliography"/>
        <w:spacing w:after="240"/>
      </w:pPr>
      <w:r w:rsidRPr="007248E9">
        <w:rPr>
          <w:lang w:val="fr-FR"/>
        </w:rPr>
        <w:t>12.</w:t>
      </w:r>
      <w:r w:rsidRPr="007248E9">
        <w:rPr>
          <w:lang w:val="fr-FR"/>
        </w:rPr>
        <w:tab/>
        <w:t xml:space="preserve">Gregson CL, Dennison EM, Compston JE, et al. </w:t>
      </w:r>
      <w:r w:rsidRPr="000A4D44">
        <w:t>Disease-specific perception of fracture risk and incident fracture rates: GLOW cohort study. Osteoporos Int 2014;25:85-95.</w:t>
      </w:r>
    </w:p>
    <w:p w14:paraId="739C2F71" w14:textId="77777777" w:rsidR="000A4D44" w:rsidRPr="000A4D44" w:rsidRDefault="000A4D44" w:rsidP="000A4D44">
      <w:pPr>
        <w:pStyle w:val="EndNoteBibliography"/>
        <w:spacing w:after="240"/>
      </w:pPr>
      <w:r w:rsidRPr="000A4D44">
        <w:t>13.</w:t>
      </w:r>
      <w:r w:rsidRPr="000A4D44">
        <w:tab/>
        <w:t>Beaupre GS, Lew HL. Bone-density changes after stroke. American Journal of Physical Medicine and Rehabilitation 2006;85:464-472.</w:t>
      </w:r>
    </w:p>
    <w:p w14:paraId="557EE76A" w14:textId="77777777" w:rsidR="000A4D44" w:rsidRPr="000A4D44" w:rsidRDefault="000A4D44" w:rsidP="000A4D44">
      <w:pPr>
        <w:pStyle w:val="EndNoteBibliography"/>
        <w:spacing w:after="240"/>
      </w:pPr>
      <w:r w:rsidRPr="000A4D44">
        <w:t>14.</w:t>
      </w:r>
      <w:r w:rsidRPr="000A4D44">
        <w:tab/>
        <w:t>Bisson EJ, Peterson EW, Finlayson M. Frequency of and Factors Associated with a Proxy for Critical Falls Among People Aging with Multiple SclerosisAn Exploratory Study. International Journal of MS Care 2017;19:59-65.</w:t>
      </w:r>
    </w:p>
    <w:p w14:paraId="627894D0" w14:textId="77777777" w:rsidR="000A4D44" w:rsidRPr="000A4D44" w:rsidRDefault="000A4D44" w:rsidP="000A4D44">
      <w:pPr>
        <w:pStyle w:val="EndNoteBibliography"/>
        <w:spacing w:after="240"/>
      </w:pPr>
      <w:r w:rsidRPr="000A4D44">
        <w:t>15.</w:t>
      </w:r>
      <w:r w:rsidRPr="000A4D44">
        <w:tab/>
        <w:t>Nilsagard Y, Gunn H, Freeman J, et al. Falls in people with MS - An individual data meta-analysis from studies from Australia, Sweden, United Kingdom and the United States. Multiple Sclerosis Journal 2015;21:92-100.</w:t>
      </w:r>
    </w:p>
    <w:p w14:paraId="613DC267" w14:textId="77777777" w:rsidR="000A4D44" w:rsidRPr="007248E9" w:rsidRDefault="000A4D44" w:rsidP="000A4D44">
      <w:pPr>
        <w:pStyle w:val="EndNoteBibliography"/>
        <w:spacing w:after="240"/>
        <w:rPr>
          <w:lang w:val="it-IT"/>
        </w:rPr>
      </w:pPr>
      <w:r w:rsidRPr="000A4D44">
        <w:t>16.</w:t>
      </w:r>
      <w:r w:rsidRPr="000A4D44">
        <w:tab/>
        <w:t xml:space="preserve">Moen SM, Celius EG, Nordsletten L, Holmøy T. Fractures and falls in patients with newly diagnosed clinically isolated syndrome and multiple sclerosis. </w:t>
      </w:r>
      <w:r w:rsidRPr="007248E9">
        <w:rPr>
          <w:lang w:val="it-IT"/>
        </w:rPr>
        <w:t>Acta Neurologica Scandinavica 2011;124:79-82.</w:t>
      </w:r>
    </w:p>
    <w:p w14:paraId="60E7A13D" w14:textId="77777777" w:rsidR="000A4D44" w:rsidRPr="000A4D44" w:rsidRDefault="000A4D44" w:rsidP="000A4D44">
      <w:pPr>
        <w:pStyle w:val="EndNoteBibliography"/>
        <w:spacing w:after="240"/>
      </w:pPr>
      <w:r w:rsidRPr="007248E9">
        <w:rPr>
          <w:lang w:val="it-IT"/>
        </w:rPr>
        <w:t>17.</w:t>
      </w:r>
      <w:r w:rsidRPr="007248E9">
        <w:rPr>
          <w:lang w:val="it-IT"/>
        </w:rPr>
        <w:tab/>
        <w:t xml:space="preserve">Matsuda PN, Shumway-Cook A, Ciol MA, Bombardier CH, Kartin DA. </w:t>
      </w:r>
      <w:r w:rsidRPr="000A4D44">
        <w:t>Understanding Falls in Multiple Sclerosis: Association of Mobility Status, Concerns About Falling, and Accumulated Impairments. Physical Therapy 2012;92:407-415.</w:t>
      </w:r>
    </w:p>
    <w:p w14:paraId="6E418C1B" w14:textId="77777777" w:rsidR="000A4D44" w:rsidRPr="000A4D44" w:rsidRDefault="000A4D44" w:rsidP="000A4D44">
      <w:pPr>
        <w:pStyle w:val="EndNoteBibliography"/>
        <w:spacing w:after="240"/>
      </w:pPr>
      <w:r w:rsidRPr="000A4D44">
        <w:t>18.</w:t>
      </w:r>
      <w:r w:rsidRPr="000A4D44">
        <w:tab/>
        <w:t>Singh RB. Vitamin D supplementation. J Assoc Physicians India JID - 7505585 1985;33:751-752.</w:t>
      </w:r>
    </w:p>
    <w:p w14:paraId="330C7D5F" w14:textId="77777777" w:rsidR="000A4D44" w:rsidRPr="000A4D44" w:rsidRDefault="000A4D44" w:rsidP="000A4D44">
      <w:pPr>
        <w:pStyle w:val="EndNoteBibliography"/>
        <w:spacing w:after="240"/>
      </w:pPr>
      <w:r w:rsidRPr="000A4D44">
        <w:t>19.</w:t>
      </w:r>
      <w:r w:rsidRPr="000A4D44">
        <w:tab/>
        <w:t>Aiyong Cui TZ, Peilong Xiao, Zhiqiang Fan, Hu Wang and Yan Zhuang Global and regional prevalence of vitamin D deficiency in population-based studies from 2000 to 2022: A pooled analysis of 7.9 million participants. Frontiers in Nutrition 2023.</w:t>
      </w:r>
    </w:p>
    <w:p w14:paraId="5560AB2E" w14:textId="77777777" w:rsidR="000A4D44" w:rsidRPr="000A4D44" w:rsidRDefault="000A4D44" w:rsidP="000A4D44">
      <w:pPr>
        <w:pStyle w:val="EndNoteBibliography"/>
        <w:spacing w:after="240"/>
      </w:pPr>
      <w:r w:rsidRPr="000A4D44">
        <w:t>20.</w:t>
      </w:r>
      <w:r w:rsidRPr="000A4D44">
        <w:tab/>
        <w:t>Harvey NC, Ward KA, Agnusdei D, et al. Optimisation of vitamin D status in global populations. Osteoporos Int 2024;35:1313-1322.</w:t>
      </w:r>
    </w:p>
    <w:p w14:paraId="44590372" w14:textId="77777777" w:rsidR="000A4D44" w:rsidRPr="000A4D44" w:rsidRDefault="000A4D44" w:rsidP="000A4D44">
      <w:pPr>
        <w:pStyle w:val="EndNoteBibliography"/>
        <w:spacing w:after="240"/>
      </w:pPr>
      <w:r w:rsidRPr="000A4D44">
        <w:lastRenderedPageBreak/>
        <w:t>21.</w:t>
      </w:r>
      <w:r w:rsidRPr="000A4D44">
        <w:tab/>
        <w:t>Balasooriya NN, Elliott TM, Neale RE, Vasquez P, Comans T, Gordon LG. The association between vitamin D deficiency and multiple sclerosis: an updated systematic review and meta-analysis. Mult Scler Relat Disord 2024;90:105804.</w:t>
      </w:r>
    </w:p>
    <w:p w14:paraId="632E0455" w14:textId="77777777" w:rsidR="000A4D44" w:rsidRPr="000A4D44" w:rsidRDefault="000A4D44" w:rsidP="000A4D44">
      <w:pPr>
        <w:pStyle w:val="EndNoteBibliography"/>
        <w:spacing w:after="240"/>
      </w:pPr>
      <w:r w:rsidRPr="000A4D44">
        <w:t>22.</w:t>
      </w:r>
      <w:r w:rsidRPr="000A4D44">
        <w:tab/>
        <w:t>Evatt ML, Delong MR, Khazai N, Rosen A, Triche S, Tangpricha V. Prevalence of vitamin d insufficiency in patients with Parkinson disease and Alzheimer disease. Arch Neurol 2008;65:1348-1352.</w:t>
      </w:r>
    </w:p>
    <w:p w14:paraId="18845034" w14:textId="77777777" w:rsidR="000A4D44" w:rsidRPr="000A4D44" w:rsidRDefault="000A4D44" w:rsidP="000A4D44">
      <w:pPr>
        <w:pStyle w:val="EndNoteBibliography"/>
        <w:spacing w:after="240"/>
      </w:pPr>
      <w:r w:rsidRPr="000A4D44">
        <w:t>23.</w:t>
      </w:r>
      <w:r w:rsidRPr="000A4D44">
        <w:tab/>
        <w:t>Parfitt AM. H.-I. Chu: pioneer clinical investigator of vitamin D deficiency and osteomalacia in China. A scientific and personal tribute. Calcif Tissue Int JID - 7905481 1985;37:335-339.</w:t>
      </w:r>
    </w:p>
    <w:p w14:paraId="5CE86675" w14:textId="77777777" w:rsidR="000A4D44" w:rsidRPr="000A4D44" w:rsidRDefault="000A4D44" w:rsidP="000A4D44">
      <w:pPr>
        <w:pStyle w:val="EndNoteBibliography"/>
        <w:spacing w:after="240"/>
      </w:pPr>
      <w:r w:rsidRPr="000A4D44">
        <w:t>24.</w:t>
      </w:r>
      <w:r w:rsidRPr="000A4D44">
        <w:tab/>
        <w:t>Chevalley T, Brandi ML, Cashman KD, et al. Role of vitamin D supplementation in the management of musculoskeletal diseases: update from an European Society of Clinical and Economical Aspects of Osteoporosis, Osteoarthritis and Musculoskeletal Diseases (ESCEO) working group. Aging clinical and experimental research 2022;34:2603-2623.</w:t>
      </w:r>
    </w:p>
    <w:p w14:paraId="1A611005" w14:textId="77777777" w:rsidR="000A4D44" w:rsidRPr="000A4D44" w:rsidRDefault="000A4D44" w:rsidP="000A4D44">
      <w:pPr>
        <w:pStyle w:val="EndNoteBibliography"/>
        <w:spacing w:after="240"/>
      </w:pPr>
      <w:r w:rsidRPr="000A4D44">
        <w:t>25.</w:t>
      </w:r>
      <w:r w:rsidRPr="000A4D44">
        <w:tab/>
        <w:t>Stephen LJ, McLellan AR, Harrison JH, et al. Bone density and antiepileptic drugs: a case-controlled study. Seizure 1999;8:339-342.</w:t>
      </w:r>
    </w:p>
    <w:p w14:paraId="721D2A7A" w14:textId="77777777" w:rsidR="000A4D44" w:rsidRPr="000A4D44" w:rsidRDefault="000A4D44" w:rsidP="000A4D44">
      <w:pPr>
        <w:pStyle w:val="EndNoteBibliography"/>
        <w:spacing w:after="240"/>
      </w:pPr>
      <w:r w:rsidRPr="000A4D44">
        <w:t>26.</w:t>
      </w:r>
      <w:r w:rsidRPr="000A4D44">
        <w:tab/>
        <w:t>Kwasa JK, Amayo A, Ndavi PM, Kwasa TOO. Bone metabolism in healthy ambulatory control pre-menopausal women and in epileptics on anti-convulsant drugs. East African Medical Journal 2010;87:151-155.</w:t>
      </w:r>
    </w:p>
    <w:p w14:paraId="6DF0EC5F" w14:textId="77777777" w:rsidR="000A4D44" w:rsidRPr="000A4D44" w:rsidRDefault="000A4D44" w:rsidP="000A4D44">
      <w:pPr>
        <w:pStyle w:val="EndNoteBibliography"/>
        <w:spacing w:after="240"/>
      </w:pPr>
      <w:r w:rsidRPr="000A4D44">
        <w:t>27.</w:t>
      </w:r>
      <w:r w:rsidRPr="000A4D44">
        <w:tab/>
        <w:t>Dussault PM, Lazzari AA. Epilepsy and osteoporosis risk.  Current Opinion in Endocrinology, Diabetes and Obesity: Lippincott Williams and Wilkins, 2017: 395-401.</w:t>
      </w:r>
    </w:p>
    <w:p w14:paraId="4018BBBB" w14:textId="77777777" w:rsidR="000A4D44" w:rsidRPr="000A4D44" w:rsidRDefault="000A4D44" w:rsidP="000A4D44">
      <w:pPr>
        <w:pStyle w:val="EndNoteBibliography"/>
        <w:spacing w:after="240"/>
      </w:pPr>
      <w:r w:rsidRPr="000A4D44">
        <w:t>28.</w:t>
      </w:r>
      <w:r w:rsidRPr="000A4D44">
        <w:tab/>
        <w:t>Babunovska M, Jovanovski A, Boskovski B, et al. Fractures in people with epilepsy: A nationwide population-based cohort study. Epilepsia Open 2023;8:1028-1037.</w:t>
      </w:r>
    </w:p>
    <w:p w14:paraId="6FD1544B" w14:textId="77777777" w:rsidR="000A4D44" w:rsidRPr="000A4D44" w:rsidRDefault="000A4D44" w:rsidP="000A4D44">
      <w:pPr>
        <w:pStyle w:val="EndNoteBibliography"/>
        <w:spacing w:after="240"/>
      </w:pPr>
      <w:r w:rsidRPr="000A4D44">
        <w:t>29.</w:t>
      </w:r>
      <w:r w:rsidRPr="000A4D44">
        <w:tab/>
        <w:t>Pack AM, Morrell MJ, Randall A, McMahon DJ, Shane E. Bone health in young women with epilepsy after one year of antiepileptic drug monotherapy. Neurology 2008;70:1586-1586.</w:t>
      </w:r>
    </w:p>
    <w:p w14:paraId="1062C9BF" w14:textId="77777777" w:rsidR="000A4D44" w:rsidRPr="000A4D44" w:rsidRDefault="000A4D44" w:rsidP="000A4D44">
      <w:pPr>
        <w:pStyle w:val="EndNoteBibliography"/>
        <w:spacing w:after="240"/>
      </w:pPr>
      <w:r w:rsidRPr="000A4D44">
        <w:lastRenderedPageBreak/>
        <w:t>30.</w:t>
      </w:r>
      <w:r w:rsidRPr="000A4D44">
        <w:tab/>
        <w:t>Zhang X, Zhong R, Chen Q, Li M, Lin W, Cui L. Effect of carbamazepine on the bone health of people with epilepsy: a systematic review and meta-analysis. Journal of International Medical Research 2020;48.</w:t>
      </w:r>
    </w:p>
    <w:p w14:paraId="4400D2F5" w14:textId="77777777" w:rsidR="000A4D44" w:rsidRPr="000A4D44" w:rsidRDefault="000A4D44" w:rsidP="000A4D44">
      <w:pPr>
        <w:pStyle w:val="EndNoteBibliography"/>
        <w:spacing w:after="240"/>
      </w:pPr>
      <w:r w:rsidRPr="000A4D44">
        <w:t>31.</w:t>
      </w:r>
      <w:r w:rsidRPr="000A4D44">
        <w:tab/>
        <w:t>Ensrud KE, Walczak TS, Blackwell TL, Ensrud MER, Barrett-Connor E, Orwoll ES. Antiepileptic drug use and rates of hip bone loss in older men A prospective study. 2008.</w:t>
      </w:r>
    </w:p>
    <w:p w14:paraId="07512A38" w14:textId="77777777" w:rsidR="000A4D44" w:rsidRPr="000A4D44" w:rsidRDefault="000A4D44" w:rsidP="000A4D44">
      <w:pPr>
        <w:pStyle w:val="EndNoteBibliography"/>
        <w:spacing w:after="240"/>
      </w:pPr>
      <w:r w:rsidRPr="000A4D44">
        <w:t>32.</w:t>
      </w:r>
      <w:r w:rsidRPr="000A4D44">
        <w:tab/>
        <w:t>Albaghdadi O, Alhalabi MS, Alourfi Z, Youssef LA. Bone health and Vitamin D status in young epilepsy patients on valproate monotherapy. Clinical Neurology and Neurosurgery 2016;146:52-56.</w:t>
      </w:r>
    </w:p>
    <w:p w14:paraId="0F8EEE33" w14:textId="77777777" w:rsidR="000A4D44" w:rsidRPr="000A4D44" w:rsidRDefault="000A4D44" w:rsidP="000A4D44">
      <w:pPr>
        <w:pStyle w:val="EndNoteBibliography"/>
        <w:spacing w:after="240"/>
      </w:pPr>
      <w:r w:rsidRPr="000A4D44">
        <w:t>33.</w:t>
      </w:r>
      <w:r w:rsidRPr="000A4D44">
        <w:tab/>
        <w:t>Boluk A, Guzelipek M, Savli H, Temel I, Ozişik HI, Kaygusuz A. The effect of valproate on bone mineral density in adult epileptic patients. Pharmacological Research 2004;50:93-97.</w:t>
      </w:r>
    </w:p>
    <w:p w14:paraId="632202E1" w14:textId="77777777" w:rsidR="000A4D44" w:rsidRPr="000A4D44" w:rsidRDefault="000A4D44" w:rsidP="000A4D44">
      <w:pPr>
        <w:pStyle w:val="EndNoteBibliography"/>
        <w:spacing w:after="240"/>
      </w:pPr>
      <w:r w:rsidRPr="000A4D44">
        <w:t>34.</w:t>
      </w:r>
      <w:r w:rsidRPr="000A4D44">
        <w:tab/>
        <w:t>Gözükızıl ST, Aydın Z, Yalçın AD. Relationship between bone density and levetiracetam monotherapy in epilepsy patients. Clinical neurology and neurosurgery 2022;218.</w:t>
      </w:r>
    </w:p>
    <w:p w14:paraId="430D9D91" w14:textId="77777777" w:rsidR="000A4D44" w:rsidRPr="000A4D44" w:rsidRDefault="000A4D44" w:rsidP="000A4D44">
      <w:pPr>
        <w:pStyle w:val="EndNoteBibliography"/>
        <w:spacing w:after="240"/>
      </w:pPr>
      <w:r w:rsidRPr="000A4D44">
        <w:t>35.</w:t>
      </w:r>
      <w:r w:rsidRPr="000A4D44">
        <w:tab/>
        <w:t>Jiang X, Xiong F, Wu S, et al. Effects of levetiracetam on bone mineral density and bone metabolism in patients with epilepsy: A systematic review and meta-analysis. Epilepsy &amp; behavior : E&amp;B 2024;158:109925-109925.</w:t>
      </w:r>
    </w:p>
    <w:p w14:paraId="6F3E973E" w14:textId="77777777" w:rsidR="000A4D44" w:rsidRPr="000A4D44" w:rsidRDefault="000A4D44" w:rsidP="000A4D44">
      <w:pPr>
        <w:pStyle w:val="EndNoteBibliography"/>
        <w:spacing w:after="240"/>
      </w:pPr>
      <w:r w:rsidRPr="000A4D44">
        <w:t>36.</w:t>
      </w:r>
      <w:r w:rsidRPr="000A4D44">
        <w:tab/>
        <w:t>Namba S, Yamaoka-Tojo M, Hashikata T, et al. Long-term warfarin therapy and biomarkers for osteoporosis and atherosclerosis. BBA Clinical 2015;4:76-80.</w:t>
      </w:r>
    </w:p>
    <w:p w14:paraId="5090BF96" w14:textId="77777777" w:rsidR="000A4D44" w:rsidRPr="000A4D44" w:rsidRDefault="000A4D44" w:rsidP="000A4D44">
      <w:pPr>
        <w:pStyle w:val="EndNoteBibliography"/>
        <w:spacing w:after="240"/>
      </w:pPr>
      <w:r w:rsidRPr="000A4D44">
        <w:t>37.</w:t>
      </w:r>
      <w:r w:rsidRPr="000A4D44">
        <w:tab/>
        <w:t>Pilon D, Castilloux AM, Dorais M, LeLorier J. Oral anticoagulants and the risk of osteoporotic fractures among elderly. Volume 13, Issue 5, Pages 289 - 294 2004;13:289-294.</w:t>
      </w:r>
    </w:p>
    <w:p w14:paraId="2400776F" w14:textId="77777777" w:rsidR="000A4D44" w:rsidRPr="000A4D44" w:rsidRDefault="000A4D44" w:rsidP="000A4D44">
      <w:pPr>
        <w:pStyle w:val="EndNoteBibliography"/>
        <w:spacing w:after="240"/>
      </w:pPr>
      <w:r w:rsidRPr="000A4D44">
        <w:t>38.</w:t>
      </w:r>
      <w:r w:rsidRPr="000A4D44">
        <w:tab/>
        <w:t>Woo C, Chang LL, Ewing SK, Bauer DC. Single-Point Assessment of Warfarin Use and Risk of Osteoporosis in Elderly Men. Journal of the American Geriatrics Society 2008;56:1171-1176.</w:t>
      </w:r>
    </w:p>
    <w:p w14:paraId="357BB0B4" w14:textId="77777777" w:rsidR="000A4D44" w:rsidRPr="000A4D44" w:rsidRDefault="000A4D44" w:rsidP="000A4D44">
      <w:pPr>
        <w:pStyle w:val="EndNoteBibliography"/>
        <w:spacing w:after="240"/>
      </w:pPr>
      <w:r w:rsidRPr="000A4D44">
        <w:t>39.</w:t>
      </w:r>
      <w:r w:rsidRPr="000A4D44">
        <w:tab/>
        <w:t>Rezaieyazdi Z, Falsoleiman H, Khajehdaluee M, Saghafi M, Mokhtari-Amirmajdi E. Reduced bone density in patients on long-term warfarin. International Journal of Rheumatic Diseases 2009;12:130-135.</w:t>
      </w:r>
    </w:p>
    <w:p w14:paraId="5A9C6AFF" w14:textId="77777777" w:rsidR="000A4D44" w:rsidRPr="000A4D44" w:rsidRDefault="000A4D44" w:rsidP="000A4D44">
      <w:pPr>
        <w:pStyle w:val="EndNoteBibliography"/>
        <w:spacing w:after="240"/>
      </w:pPr>
      <w:r w:rsidRPr="000A4D44">
        <w:lastRenderedPageBreak/>
        <w:t>40.</w:t>
      </w:r>
      <w:r w:rsidRPr="000A4D44">
        <w:tab/>
        <w:t>Gu ZC, Zhou LY, Shen L, et al. Non-vitamin K antagonist oral anticoagulants vs. Warfarin at risk of fractures: A systematic review and meta-analysis of randomized controlled trials. Frontiers in Pharmacology 2018;9:348-348.</w:t>
      </w:r>
    </w:p>
    <w:p w14:paraId="2EF018E8" w14:textId="77777777" w:rsidR="000A4D44" w:rsidRPr="000A4D44" w:rsidRDefault="000A4D44" w:rsidP="000A4D44">
      <w:pPr>
        <w:pStyle w:val="EndNoteBibliography"/>
        <w:spacing w:after="240"/>
      </w:pPr>
      <w:r w:rsidRPr="000A4D44">
        <w:t>41.</w:t>
      </w:r>
      <w:r w:rsidRPr="000A4D44">
        <w:tab/>
        <w:t>Van Staa TP, Leufkens HGM, Cooper C. The epidemiology of corticosteroid-induced osteoporosis: a meta-analysis. Osteoporosis international : a journal established as result of cooperation between the European Foundation for Osteoporosis and the National Osteoporosis Foundation of the USA 2002;13:777-787.</w:t>
      </w:r>
    </w:p>
    <w:p w14:paraId="64D1EDA6" w14:textId="77777777" w:rsidR="000A4D44" w:rsidRPr="000A4D44" w:rsidRDefault="000A4D44" w:rsidP="000A4D44">
      <w:pPr>
        <w:pStyle w:val="EndNoteBibliography"/>
        <w:spacing w:after="240"/>
      </w:pPr>
      <w:r w:rsidRPr="000A4D44">
        <w:t>42.</w:t>
      </w:r>
      <w:r w:rsidRPr="000A4D44">
        <w:tab/>
        <w:t>Kanis JA, Johansson H, Oden A, et al. A Meta-Analysis of Prior Corticosteroid Use and Fracture Risk. Journal of Bone and Mineral Research 2004;19:893-899.</w:t>
      </w:r>
    </w:p>
    <w:p w14:paraId="3E6AAE11" w14:textId="77777777" w:rsidR="000A4D44" w:rsidRPr="000A4D44" w:rsidRDefault="000A4D44" w:rsidP="000A4D44">
      <w:pPr>
        <w:pStyle w:val="EndNoteBibliography"/>
        <w:spacing w:after="240"/>
      </w:pPr>
      <w:r w:rsidRPr="000A4D44">
        <w:t>43.</w:t>
      </w:r>
      <w:r w:rsidRPr="000A4D44">
        <w:tab/>
        <w:t>Zorzon M, Zivadinov R, Locatelli L, et al. Long-term effects of intravenous high dose methylprednisolone pulses on bone mineral density in patients with multiple sclerosis. European Journal of Neurology 2005;12:550-556.</w:t>
      </w:r>
    </w:p>
    <w:p w14:paraId="76FD0BAA" w14:textId="77777777" w:rsidR="000A4D44" w:rsidRPr="000A4D44" w:rsidRDefault="000A4D44" w:rsidP="000A4D44">
      <w:pPr>
        <w:pStyle w:val="EndNoteBibliography"/>
        <w:spacing w:after="240"/>
      </w:pPr>
      <w:r w:rsidRPr="000A4D44">
        <w:t>44.</w:t>
      </w:r>
      <w:r w:rsidRPr="000A4D44">
        <w:tab/>
        <w:t>Marx SJ, Liberman UA, Eil C, Gamblin GT, DeGrange DA, Balsan S. Hereditary resistance to 1,25-dihydroxyvitamin D. Recent Prog Horm Res JID - 0404471 1984;40:589-620.</w:t>
      </w:r>
    </w:p>
    <w:p w14:paraId="21026649" w14:textId="77777777" w:rsidR="000A4D44" w:rsidRPr="000A4D44" w:rsidRDefault="000A4D44" w:rsidP="000A4D44">
      <w:pPr>
        <w:pStyle w:val="EndNoteBibliography"/>
        <w:spacing w:after="240"/>
      </w:pPr>
      <w:r w:rsidRPr="000A4D44">
        <w:t>45.</w:t>
      </w:r>
      <w:r w:rsidRPr="000A4D44">
        <w:tab/>
        <w:t>Gibson JC, Summers GD. Bone health in multiple sclerosis. Osteoporosis International 2011;22:2935-2949.</w:t>
      </w:r>
    </w:p>
    <w:p w14:paraId="429DCD9B" w14:textId="77777777" w:rsidR="000A4D44" w:rsidRPr="000A4D44" w:rsidRDefault="000A4D44" w:rsidP="000A4D44">
      <w:pPr>
        <w:pStyle w:val="EndNoteBibliography"/>
        <w:spacing w:after="240"/>
      </w:pPr>
      <w:r w:rsidRPr="000A4D44">
        <w:t>46.</w:t>
      </w:r>
      <w:r w:rsidRPr="000A4D44">
        <w:tab/>
        <w:t>Rizzoli R, Cooper C, Reginster JY, et al. Antidepressant medications and osteoporosis. Bone 2012;51:606-613.</w:t>
      </w:r>
    </w:p>
    <w:p w14:paraId="3045E90E" w14:textId="77777777" w:rsidR="000A4D44" w:rsidRPr="000A4D44" w:rsidRDefault="000A4D44" w:rsidP="000A4D44">
      <w:pPr>
        <w:pStyle w:val="EndNoteBibliography"/>
        <w:spacing w:after="240"/>
      </w:pPr>
      <w:r w:rsidRPr="000A4D44">
        <w:t>47.</w:t>
      </w:r>
      <w:r w:rsidRPr="000A4D44">
        <w:tab/>
        <w:t>Rizzoli R, Branco J, Brandi ML, et al. Management of osteoporosis of the oldest old. Osteoporos Int 2014;25:2507-2529.</w:t>
      </w:r>
    </w:p>
    <w:p w14:paraId="3FC11AA0" w14:textId="77777777" w:rsidR="000A4D44" w:rsidRPr="000A4D44" w:rsidRDefault="000A4D44" w:rsidP="000A4D44">
      <w:pPr>
        <w:pStyle w:val="EndNoteBibliography"/>
        <w:spacing w:after="240"/>
      </w:pPr>
      <w:r w:rsidRPr="000A4D44">
        <w:t>48.</w:t>
      </w:r>
      <w:r w:rsidRPr="000A4D44">
        <w:tab/>
        <w:t>Pouwels S, Lalmohamed A, Souverein P, et al. Use of proton pump inhibitors and risk of hip/femur fracture: a population-based case-control study. Osteoporos Int 2011;22:903-910.</w:t>
      </w:r>
    </w:p>
    <w:p w14:paraId="70B19486" w14:textId="77777777" w:rsidR="000A4D44" w:rsidRPr="000A4D44" w:rsidRDefault="000A4D44" w:rsidP="000A4D44">
      <w:pPr>
        <w:pStyle w:val="EndNoteBibliography"/>
        <w:spacing w:after="240"/>
      </w:pPr>
      <w:r w:rsidRPr="000A4D44">
        <w:t>49.</w:t>
      </w:r>
      <w:r w:rsidRPr="000A4D44">
        <w:tab/>
        <w:t>Jones AP, Debono M, Walsh J, Smith C, Hunt L, McKevitt FM. Glucocorticoid prescribing in neurology. Pract Neurol 2024;24:289-295.</w:t>
      </w:r>
    </w:p>
    <w:p w14:paraId="346E903F" w14:textId="77777777" w:rsidR="000A4D44" w:rsidRPr="000A4D44" w:rsidRDefault="000A4D44" w:rsidP="000A4D44">
      <w:pPr>
        <w:pStyle w:val="EndNoteBibliography"/>
        <w:spacing w:after="240"/>
      </w:pPr>
      <w:r w:rsidRPr="000A4D44">
        <w:lastRenderedPageBreak/>
        <w:t>50.</w:t>
      </w:r>
      <w:r w:rsidRPr="000A4D44">
        <w:tab/>
        <w:t>Kanis JA, McCloskey EV, Harvey NC, et al. The need to distinguish intervention thresholds and diagnostic thresholds in the management of osteoporosis. Osteoporos Int 2023;34:1-9.</w:t>
      </w:r>
    </w:p>
    <w:p w14:paraId="56450E2F" w14:textId="77777777" w:rsidR="000A4D44" w:rsidRPr="000A4D44" w:rsidRDefault="000A4D44" w:rsidP="000A4D44">
      <w:pPr>
        <w:pStyle w:val="EndNoteBibliography"/>
        <w:spacing w:after="240"/>
      </w:pPr>
      <w:r w:rsidRPr="000A4D44">
        <w:t>51.</w:t>
      </w:r>
      <w:r w:rsidRPr="000A4D44">
        <w:tab/>
        <w:t>Kanis JA, Melton LJ, Christiansen C, Johnston CC, Khaltaev N. The diagnosis of osteoporosis. Journal of Bone and Mineral Research 1994;9:1137-1141.</w:t>
      </w:r>
    </w:p>
    <w:p w14:paraId="0E45BAE4" w14:textId="77777777" w:rsidR="000A4D44" w:rsidRPr="000A4D44" w:rsidRDefault="000A4D44" w:rsidP="000A4D44">
      <w:pPr>
        <w:pStyle w:val="EndNoteBibliography"/>
        <w:spacing w:after="240"/>
      </w:pPr>
      <w:r w:rsidRPr="000A4D44">
        <w:t>52.</w:t>
      </w:r>
      <w:r w:rsidRPr="000A4D44">
        <w:tab/>
        <w:t>Kanis JA, Oden A, Johansson H, McCloskey E. Pitfalls in the external validation of FRAX. Osteoporos Int 2012;23:423-431.</w:t>
      </w:r>
    </w:p>
    <w:p w14:paraId="18F9EC07" w14:textId="77777777" w:rsidR="000A4D44" w:rsidRPr="000A4D44" w:rsidRDefault="000A4D44" w:rsidP="000A4D44">
      <w:pPr>
        <w:pStyle w:val="EndNoteBibliography"/>
        <w:spacing w:after="240"/>
      </w:pPr>
      <w:r w:rsidRPr="000A4D44">
        <w:t>53.</w:t>
      </w:r>
      <w:r w:rsidRPr="000A4D44">
        <w:tab/>
        <w:t>Kanis JA, Harvey NC, Cooper C, Johansson H, Oden A, McCloskey EV. A systematic review of intervention thresholds based on FRAX : A report prepared for the National Osteoporosis Guideline Group and the International Osteoporosis Foundation. Archives of osteoporosis 2016;11:25.</w:t>
      </w:r>
    </w:p>
    <w:p w14:paraId="75838C4A" w14:textId="77777777" w:rsidR="000A4D44" w:rsidRPr="000A4D44" w:rsidRDefault="000A4D44" w:rsidP="000A4D44">
      <w:pPr>
        <w:pStyle w:val="EndNoteBibliography"/>
        <w:spacing w:after="240"/>
      </w:pPr>
      <w:r w:rsidRPr="000A4D44">
        <w:t>54.</w:t>
      </w:r>
      <w:r w:rsidRPr="000A4D44">
        <w:tab/>
        <w:t>Kanis JA, Harvey NC, Cooper C, et al. A systematic review of intervention thresholds based on FRAX : A report prepared for the National Osteoporosis Guideline Group and the International Osteoporosis Foundation. Archives of osteoporosis 2016;11:25.</w:t>
      </w:r>
    </w:p>
    <w:p w14:paraId="348D8264" w14:textId="77777777" w:rsidR="000A4D44" w:rsidRPr="000A4D44" w:rsidRDefault="000A4D44" w:rsidP="000A4D44">
      <w:pPr>
        <w:pStyle w:val="EndNoteBibliography"/>
        <w:spacing w:after="240"/>
      </w:pPr>
      <w:r w:rsidRPr="000A4D44">
        <w:t>55.</w:t>
      </w:r>
      <w:r w:rsidRPr="000A4D44">
        <w:tab/>
        <w:t>Hippisley-Cox J, Coupland C. Predicting risk of osteoporotic fracture in men and women in England and Wales: prospective derivation and validation of QFractureScores. BMJ 2009;339:1291-1295.</w:t>
      </w:r>
    </w:p>
    <w:p w14:paraId="1F3FD179" w14:textId="77777777" w:rsidR="000A4D44" w:rsidRPr="000A4D44" w:rsidRDefault="000A4D44" w:rsidP="000A4D44">
      <w:pPr>
        <w:pStyle w:val="EndNoteBibliography"/>
        <w:spacing w:after="240"/>
      </w:pPr>
      <w:r w:rsidRPr="000A4D44">
        <w:t>56.</w:t>
      </w:r>
      <w:r w:rsidRPr="000A4D44">
        <w:tab/>
        <w:t>Conway SP, Morton AM, Oldroyd B, et al. Osteoporosis and osteopenia in adults and adolescents with cystic fibrosis: prevalence and associated factors. Thorax 2000;55:798-804.</w:t>
      </w:r>
    </w:p>
    <w:p w14:paraId="219B685D" w14:textId="77777777" w:rsidR="000A4D44" w:rsidRPr="000A4D44" w:rsidRDefault="000A4D44" w:rsidP="000A4D44">
      <w:pPr>
        <w:pStyle w:val="EndNoteBibliography"/>
        <w:spacing w:after="240"/>
      </w:pPr>
      <w:r w:rsidRPr="000A4D44">
        <w:t>57.</w:t>
      </w:r>
      <w:r w:rsidRPr="000A4D44">
        <w:tab/>
        <w:t>Compston J, Cooper A, Cooper C, et al. UK clinical guideline for the prevention and treatment of osteoporosis. Archives of osteoporosis 2017;12:43.</w:t>
      </w:r>
    </w:p>
    <w:p w14:paraId="4A6BEE96" w14:textId="77777777" w:rsidR="000A4D44" w:rsidRPr="007248E9" w:rsidRDefault="000A4D44" w:rsidP="000A4D44">
      <w:pPr>
        <w:pStyle w:val="EndNoteBibliography"/>
        <w:spacing w:after="240"/>
        <w:rPr>
          <w:lang w:val="nl-NL"/>
        </w:rPr>
      </w:pPr>
      <w:r w:rsidRPr="000A4D44">
        <w:t>58.</w:t>
      </w:r>
      <w:r w:rsidRPr="000A4D44">
        <w:tab/>
        <w:t xml:space="preserve">Lems WF, Paccou J, Zhang J, et al. Vertebral fracture: epidemiology, impact and use of DXA vertebral fracture assessment in fracture liaison services. </w:t>
      </w:r>
      <w:r w:rsidRPr="007248E9">
        <w:rPr>
          <w:lang w:val="nl-NL"/>
        </w:rPr>
        <w:t>Osteoporos Int 2021;32:399-411.</w:t>
      </w:r>
    </w:p>
    <w:p w14:paraId="5987350A" w14:textId="77777777" w:rsidR="000A4D44" w:rsidRPr="000A4D44" w:rsidRDefault="000A4D44" w:rsidP="000A4D44">
      <w:pPr>
        <w:pStyle w:val="EndNoteBibliography"/>
        <w:spacing w:after="240"/>
      </w:pPr>
      <w:r w:rsidRPr="007248E9">
        <w:rPr>
          <w:lang w:val="nl-NL"/>
        </w:rPr>
        <w:t>59.</w:t>
      </w:r>
      <w:r w:rsidRPr="007248E9">
        <w:rPr>
          <w:lang w:val="nl-NL"/>
        </w:rPr>
        <w:tab/>
        <w:t xml:space="preserve">Schini M, Bhatia P, Shreef H, et al. </w:t>
      </w:r>
      <w:r w:rsidRPr="000A4D44">
        <w:t>Increased fracture risk in Parkinson's disease - An exploration of mechanisms and consequences for fracture prediction with FRAX. Bone 2023;168:116651.</w:t>
      </w:r>
    </w:p>
    <w:p w14:paraId="113079F4" w14:textId="77777777" w:rsidR="000A4D44" w:rsidRPr="000A4D44" w:rsidRDefault="000A4D44" w:rsidP="000A4D44">
      <w:pPr>
        <w:pStyle w:val="EndNoteBibliography"/>
        <w:spacing w:after="240"/>
      </w:pPr>
      <w:r w:rsidRPr="000A4D44">
        <w:lastRenderedPageBreak/>
        <w:t>60.</w:t>
      </w:r>
      <w:r w:rsidRPr="000A4D44">
        <w:tab/>
        <w:t>Leslie WD, Johansson H, McCloskey EV, Harvey NC, Kanis JA, Hans D. Comparison of Methods for Improving Fracture Risk Assessment in Diabetes: The Manitoba BMD Registry. Journal of bone and mineral research : the official journal of the American Society for Bone and Mineral Research 2018;33:1923-1923.</w:t>
      </w:r>
    </w:p>
    <w:p w14:paraId="19EF69B2" w14:textId="77777777" w:rsidR="000A4D44" w:rsidRPr="000A4D44" w:rsidRDefault="000A4D44" w:rsidP="000A4D44">
      <w:pPr>
        <w:pStyle w:val="EndNoteBibliography"/>
        <w:spacing w:after="240"/>
      </w:pPr>
      <w:r w:rsidRPr="007248E9">
        <w:rPr>
          <w:lang w:val="fr-FR"/>
        </w:rPr>
        <w:t>61.</w:t>
      </w:r>
      <w:r w:rsidRPr="007248E9">
        <w:rPr>
          <w:lang w:val="fr-FR"/>
        </w:rPr>
        <w:tab/>
        <w:t xml:space="preserve">Kanis JA, Johansson H, Harvey NC, et al. </w:t>
      </w:r>
      <w:r w:rsidRPr="000A4D44">
        <w:t>Adjusting conventional FRAX estimates of fracture probability according to the number of prior falls in the preceding year. Osteoporos Int 2023;34:479-487.</w:t>
      </w:r>
    </w:p>
    <w:p w14:paraId="07D9AC6E" w14:textId="77777777" w:rsidR="000A4D44" w:rsidRPr="000A4D44" w:rsidRDefault="000A4D44" w:rsidP="000A4D44">
      <w:pPr>
        <w:pStyle w:val="EndNoteBibliography"/>
        <w:spacing w:after="240"/>
      </w:pPr>
      <w:r w:rsidRPr="000A4D44">
        <w:t>62.</w:t>
      </w:r>
      <w:r w:rsidRPr="000A4D44">
        <w:tab/>
        <w:t>Pang MYC, Ashe MC, Eng JJ, McKay HA, Dawson AS. A 19-week exercise program for people with chronic stroke enhances bone geometry at the tibia: A peripheral quantitative computed tomography study. Osteoporosis International 2006;17:1615-1625.</w:t>
      </w:r>
    </w:p>
    <w:p w14:paraId="5349FE2D" w14:textId="77777777" w:rsidR="000A4D44" w:rsidRPr="000A4D44" w:rsidRDefault="000A4D44" w:rsidP="000A4D44">
      <w:pPr>
        <w:pStyle w:val="EndNoteBibliography"/>
        <w:spacing w:after="240"/>
      </w:pPr>
      <w:r w:rsidRPr="000A4D44">
        <w:t>63.</w:t>
      </w:r>
      <w:r w:rsidRPr="000A4D44">
        <w:tab/>
        <w:t>Pang MYC, Eng JJ, Dawson AS, McKay HA, Harris JE. A Community-based Fitness and Mobility Exercise (FAME) Program for Older Adults with Chronic Stroke: a Randomized Controlled Trial. Journal of the American Geriatrics Society 2005;53:1667-1667.</w:t>
      </w:r>
    </w:p>
    <w:p w14:paraId="61EAA2E6" w14:textId="77777777" w:rsidR="000A4D44" w:rsidRPr="000A4D44" w:rsidRDefault="000A4D44" w:rsidP="000A4D44">
      <w:pPr>
        <w:pStyle w:val="EndNoteBibliography"/>
        <w:spacing w:after="240"/>
      </w:pPr>
      <w:r w:rsidRPr="000A4D44">
        <w:t>64.</w:t>
      </w:r>
      <w:r w:rsidRPr="000A4D44">
        <w:tab/>
        <w:t>Borschmann K, Iuliano S, Ghasem-Zadeh A, Churilov L, Pang MYC, Bernhardt J. Upright activity and higher motor function may preserve bone mineral density within 6 months of stroke: a longitudinal study.</w:t>
      </w:r>
    </w:p>
    <w:p w14:paraId="0FBF659A" w14:textId="77777777" w:rsidR="000A4D44" w:rsidRPr="000A4D44" w:rsidRDefault="000A4D44" w:rsidP="000A4D44">
      <w:pPr>
        <w:pStyle w:val="EndNoteBibliography"/>
        <w:spacing w:after="240"/>
      </w:pPr>
      <w:r w:rsidRPr="000A4D44">
        <w:t>65.</w:t>
      </w:r>
      <w:r w:rsidRPr="000A4D44">
        <w:tab/>
        <w:t>Kaupp C, Pearcey GEP, Klarner T, et al. Spinal Control of Motor Outputs: Rhythmic arm cycling training improves walking and neurophysiological integrity in chronic stroke: the arms can give legs a helping hand in rehabilitation. Journal of Neurophysiology 2018;119:1095-1095.</w:t>
      </w:r>
    </w:p>
    <w:p w14:paraId="5BEDC0B4" w14:textId="77777777" w:rsidR="000A4D44" w:rsidRPr="000A4D44" w:rsidRDefault="000A4D44" w:rsidP="000A4D44">
      <w:pPr>
        <w:pStyle w:val="EndNoteBibliography"/>
        <w:spacing w:after="240"/>
      </w:pPr>
      <w:r w:rsidRPr="000A4D44">
        <w:t>66.</w:t>
      </w:r>
      <w:r w:rsidRPr="000A4D44">
        <w:tab/>
        <w:t>Oleson CV. Osteoporosis in neurological disorders: Parkinson’s disease, stroke, and multiple sclerosis.  Marcus and Feldman’s Osteoporosis: Elsevier, 2020: 1033-1059.</w:t>
      </w:r>
    </w:p>
    <w:p w14:paraId="70D92F51" w14:textId="77777777" w:rsidR="000A4D44" w:rsidRPr="000A4D44" w:rsidRDefault="000A4D44" w:rsidP="000A4D44">
      <w:pPr>
        <w:pStyle w:val="EndNoteBibliography"/>
        <w:spacing w:after="240"/>
      </w:pPr>
      <w:r w:rsidRPr="000A4D44">
        <w:t>67.</w:t>
      </w:r>
      <w:r w:rsidRPr="000A4D44">
        <w:tab/>
        <w:t>Shen X, Wong-Yu ISK, Mak MKY. Effects of Exercise on Falls, Balance, and Gait Ability in Parkinson's Disease. Neurorehabilitation and Neural Repair 2016;30:512-527.</w:t>
      </w:r>
    </w:p>
    <w:p w14:paraId="2D05C609" w14:textId="77777777" w:rsidR="000A4D44" w:rsidRPr="000A4D44" w:rsidRDefault="000A4D44" w:rsidP="000A4D44">
      <w:pPr>
        <w:pStyle w:val="EndNoteBibliography"/>
        <w:spacing w:after="240"/>
      </w:pPr>
      <w:r w:rsidRPr="000A4D44">
        <w:t>68.</w:t>
      </w:r>
      <w:r w:rsidRPr="000A4D44">
        <w:tab/>
        <w:t>Black DM, Cooper C. Epidemiology of fractures and assessment of fracture risk [In Process Citation]. Clin Lab Med 2000;20:439-453.</w:t>
      </w:r>
    </w:p>
    <w:p w14:paraId="615305D7" w14:textId="77777777" w:rsidR="000A4D44" w:rsidRPr="000A4D44" w:rsidRDefault="000A4D44" w:rsidP="000A4D44">
      <w:pPr>
        <w:pStyle w:val="EndNoteBibliography"/>
        <w:spacing w:after="240"/>
      </w:pPr>
      <w:r w:rsidRPr="000A4D44">
        <w:lastRenderedPageBreak/>
        <w:t>69.</w:t>
      </w:r>
      <w:r w:rsidRPr="000A4D44">
        <w:tab/>
        <w:t>Allen NE, Sherrington C, Paul SS, Canning CG. Balance and falls in Parkinson's disease: A meta-analysis of the effect of exercise and motor training. Movement Disorders 2011;26:1605-1615.</w:t>
      </w:r>
    </w:p>
    <w:p w14:paraId="7F5917C1" w14:textId="77777777" w:rsidR="000A4D44" w:rsidRPr="000A4D44" w:rsidRDefault="000A4D44" w:rsidP="000A4D44">
      <w:pPr>
        <w:pStyle w:val="EndNoteBibliography"/>
        <w:spacing w:after="240"/>
      </w:pPr>
      <w:r w:rsidRPr="000A4D44">
        <w:t>70.</w:t>
      </w:r>
      <w:r w:rsidRPr="000A4D44">
        <w:tab/>
        <w:t>Li F, Harmer P, Fitzgerald K, et al. Tai Chi and Postural Stability in Patients with Parkinson's Disease. New England Journal of Medicine 2012;366:511-519.</w:t>
      </w:r>
    </w:p>
    <w:p w14:paraId="0EB8AFCC" w14:textId="77777777" w:rsidR="000A4D44" w:rsidRPr="000A4D44" w:rsidRDefault="000A4D44" w:rsidP="000A4D44">
      <w:pPr>
        <w:pStyle w:val="EndNoteBibliography"/>
        <w:spacing w:after="240"/>
      </w:pPr>
      <w:r w:rsidRPr="000A4D44">
        <w:t>71.</w:t>
      </w:r>
      <w:r w:rsidRPr="000A4D44">
        <w:tab/>
        <w:t>Hoffmann I, Kohl M, von Stengel S, et al. Exercise and the prevention of major osteoporotic fractures in adults: a systematic review and meta-analysis with special emphasis on intensity progression and study duration. Osteoporosis International 2023;34:15-28.</w:t>
      </w:r>
    </w:p>
    <w:p w14:paraId="1C43803D" w14:textId="77777777" w:rsidR="000A4D44" w:rsidRPr="000A4D44" w:rsidRDefault="000A4D44" w:rsidP="000A4D44">
      <w:pPr>
        <w:pStyle w:val="EndNoteBibliography"/>
        <w:spacing w:after="240"/>
      </w:pPr>
      <w:r w:rsidRPr="000A4D44">
        <w:t>72.</w:t>
      </w:r>
      <w:r w:rsidRPr="000A4D44">
        <w:tab/>
        <w:t>Kitagawa T, Hiraya K, Denda T, Yamamoto S. A comparison of different exercise intensities for improving bone mineral density in postmenopausal women with osteoporosis: A systematic review and meta-analysis. Bone Reports 2022;17:101631-101631.</w:t>
      </w:r>
    </w:p>
    <w:p w14:paraId="1C5AEBCB" w14:textId="77777777" w:rsidR="000A4D44" w:rsidRPr="000A4D44" w:rsidRDefault="000A4D44" w:rsidP="000A4D44">
      <w:pPr>
        <w:pStyle w:val="EndNoteBibliography"/>
        <w:spacing w:after="240"/>
      </w:pPr>
      <w:r w:rsidRPr="000A4D44">
        <w:t>73.</w:t>
      </w:r>
      <w:r w:rsidRPr="000A4D44">
        <w:tab/>
        <w:t>Nikander R, Sievänen H, Heinonen A, Daly RM, Uusi-Rasi K, Kannus P. Targeted exercise against osteoporosis: A systematic review and meta-analysis for optimising bone strength throughout life. BMC Medicine 2010;8.</w:t>
      </w:r>
    </w:p>
    <w:p w14:paraId="1846A1DD" w14:textId="77777777" w:rsidR="000A4D44" w:rsidRPr="000A4D44" w:rsidRDefault="000A4D44" w:rsidP="000A4D44">
      <w:pPr>
        <w:pStyle w:val="EndNoteBibliography"/>
        <w:spacing w:after="240"/>
      </w:pPr>
      <w:r w:rsidRPr="000A4D44">
        <w:t>74.</w:t>
      </w:r>
      <w:r w:rsidRPr="000A4D44">
        <w:tab/>
        <w:t>Sanchez-Rodriguez D, Lengelé L, Beaudart C, Reginster JY, Bruyère O. The role of nutrition in bone health. Osteoporosis Treatment: A Clinical Overview 2021:39-52.</w:t>
      </w:r>
    </w:p>
    <w:p w14:paraId="3D5DB767" w14:textId="77777777" w:rsidR="000A4D44" w:rsidRPr="000A4D44" w:rsidRDefault="000A4D44" w:rsidP="000A4D44">
      <w:pPr>
        <w:pStyle w:val="EndNoteBibliography"/>
        <w:spacing w:after="240"/>
      </w:pPr>
      <w:r w:rsidRPr="000A4D44">
        <w:t>75.</w:t>
      </w:r>
      <w:r w:rsidRPr="000A4D44">
        <w:tab/>
        <w:t>Harvey NC, Biver E, Kaufman JM, et al. The role of calcium supplementation in healthy musculoskeletal ageing : An expert consensus meeting of the European Society for Clinical and Economic Aspects of Osteoporosis, Osteoarthritis and Musculoskeletal Diseases (ESCEO) and the International Foundation for Osteoporosis (IOF). Osteoporos Int 2017;28:447-462.</w:t>
      </w:r>
    </w:p>
    <w:p w14:paraId="0B50D2C7" w14:textId="77777777" w:rsidR="000A4D44" w:rsidRPr="007248E9" w:rsidRDefault="000A4D44" w:rsidP="000A4D44">
      <w:pPr>
        <w:pStyle w:val="EndNoteBibliography"/>
        <w:spacing w:after="240"/>
        <w:rPr>
          <w:lang w:val="it-IT"/>
        </w:rPr>
      </w:pPr>
      <w:r w:rsidRPr="000A4D44">
        <w:t>76.</w:t>
      </w:r>
      <w:r w:rsidRPr="000A4D44">
        <w:tab/>
        <w:t xml:space="preserve">Harvey NC, Ward KA, Agnusdei D, et al. Optimisation of vitamin D status in global populations. </w:t>
      </w:r>
      <w:r w:rsidRPr="007248E9">
        <w:rPr>
          <w:lang w:val="it-IT"/>
        </w:rPr>
        <w:t>Osteoporos Int 2024;35:1313-1322.</w:t>
      </w:r>
    </w:p>
    <w:p w14:paraId="65808F3D" w14:textId="77777777" w:rsidR="000A4D44" w:rsidRPr="000A4D44" w:rsidRDefault="000A4D44" w:rsidP="000A4D44">
      <w:pPr>
        <w:pStyle w:val="EndNoteBibliography"/>
        <w:spacing w:after="240"/>
      </w:pPr>
      <w:r w:rsidRPr="007248E9">
        <w:rPr>
          <w:lang w:val="it-IT"/>
        </w:rPr>
        <w:t>77.</w:t>
      </w:r>
      <w:r w:rsidRPr="007248E9">
        <w:rPr>
          <w:lang w:val="it-IT"/>
        </w:rPr>
        <w:tab/>
        <w:t xml:space="preserve">Bischoff-Ferrari HA, Dawson-Hughes B, John Orav E, et al. </w:t>
      </w:r>
      <w:r w:rsidRPr="000A4D44">
        <w:t>Monthly High-Dose Vitamin D Treatment for the Prevention of Functional Decline: A Randomized Clinical Trial. JAMA internal medicine 2016;176:175-183.</w:t>
      </w:r>
    </w:p>
    <w:p w14:paraId="0CBCD747" w14:textId="77777777" w:rsidR="000A4D44" w:rsidRPr="000A4D44" w:rsidRDefault="000A4D44" w:rsidP="000A4D44">
      <w:pPr>
        <w:pStyle w:val="EndNoteBibliography"/>
        <w:spacing w:after="240"/>
      </w:pPr>
      <w:r w:rsidRPr="000A4D44">
        <w:lastRenderedPageBreak/>
        <w:t>78.</w:t>
      </w:r>
      <w:r w:rsidRPr="000A4D44">
        <w:tab/>
        <w:t>Sanders KM, Stuart AL, Williamson EJ, et al. Annual High-Dose Oral Vitamin D and Falls and Fractures in Older Women: A Randomized Controlled Trial. JAMA 2010;303:1815-1822.</w:t>
      </w:r>
    </w:p>
    <w:p w14:paraId="3CE059B9" w14:textId="77777777" w:rsidR="000A4D44" w:rsidRPr="007248E9" w:rsidRDefault="000A4D44" w:rsidP="000A4D44">
      <w:pPr>
        <w:pStyle w:val="EndNoteBibliography"/>
        <w:spacing w:after="240"/>
        <w:rPr>
          <w:lang w:val="fr-FR"/>
        </w:rPr>
      </w:pPr>
      <w:r w:rsidRPr="000A4D44">
        <w:t>79.</w:t>
      </w:r>
      <w:r w:rsidRPr="000A4D44">
        <w:tab/>
        <w:t xml:space="preserve">Thorin MH, Wihlborg A, Åkesson K, Gerdhem P. Smoking, smoking cessation, and fracture risk in elderly women followed for 10 years. </w:t>
      </w:r>
      <w:r w:rsidRPr="007248E9">
        <w:rPr>
          <w:lang w:val="fr-FR"/>
        </w:rPr>
        <w:t>Osteoporosis International 2016;27:249-255.</w:t>
      </w:r>
    </w:p>
    <w:p w14:paraId="5A68EE1A" w14:textId="77777777" w:rsidR="000A4D44" w:rsidRPr="000A4D44" w:rsidRDefault="000A4D44" w:rsidP="000A4D44">
      <w:pPr>
        <w:pStyle w:val="EndNoteBibliography"/>
        <w:spacing w:after="240"/>
      </w:pPr>
      <w:r w:rsidRPr="007248E9">
        <w:rPr>
          <w:lang w:val="fr-FR"/>
        </w:rPr>
        <w:t>80.</w:t>
      </w:r>
      <w:r w:rsidRPr="007248E9">
        <w:rPr>
          <w:lang w:val="fr-FR"/>
        </w:rPr>
        <w:tab/>
        <w:t xml:space="preserve">Shen GS, Li Y, Zhao GY, et al. </w:t>
      </w:r>
      <w:r w:rsidRPr="000A4D44">
        <w:t>Cigarette smoking and risk of hip fracture in women: A meta-analysis of prospective cohort studies. Injury 2015;46:1333-1340.</w:t>
      </w:r>
    </w:p>
    <w:p w14:paraId="38255E38" w14:textId="77777777" w:rsidR="000A4D44" w:rsidRPr="000A4D44" w:rsidRDefault="000A4D44" w:rsidP="000A4D44">
      <w:pPr>
        <w:pStyle w:val="EndNoteBibliography"/>
        <w:spacing w:after="240"/>
      </w:pPr>
      <w:r w:rsidRPr="000A4D44">
        <w:t>81.</w:t>
      </w:r>
      <w:r w:rsidRPr="000A4D44">
        <w:tab/>
        <w:t>Song T-H, Shim J-C, Jung D-U, et al. Increased Bone Mineral Density after Abstinence in Male Patients with Alcohol Dependence. Clinical Psychopharmacology and Neuroscience 2018;16:282-282.</w:t>
      </w:r>
    </w:p>
    <w:p w14:paraId="688CB596" w14:textId="77777777" w:rsidR="000A4D44" w:rsidRPr="000A4D44" w:rsidRDefault="000A4D44" w:rsidP="000A4D44">
      <w:pPr>
        <w:pStyle w:val="EndNoteBibliography"/>
        <w:spacing w:after="240"/>
      </w:pPr>
      <w:r w:rsidRPr="000A4D44">
        <w:t>82.</w:t>
      </w:r>
      <w:r w:rsidRPr="000A4D44">
        <w:tab/>
        <w:t>Brown JS, Vittinghoff E, Wyman JF, et al. Urinary incontinence: does it increase risk for falls and fractures? Study of Osteoporotic Fractures Research Group [see comments]. Journal of the American Geriatrics Society 2000;48:721-725.</w:t>
      </w:r>
    </w:p>
    <w:p w14:paraId="3A0BFDD5" w14:textId="77777777" w:rsidR="000A4D44" w:rsidRPr="000A4D44" w:rsidRDefault="000A4D44" w:rsidP="000A4D44">
      <w:pPr>
        <w:pStyle w:val="EndNoteBibliography"/>
      </w:pPr>
      <w:r w:rsidRPr="000A4D44">
        <w:t>83.</w:t>
      </w:r>
      <w:r w:rsidRPr="000A4D44">
        <w:tab/>
        <w:t>Elizabeth M Curtis  ARJM, B Elaine M Dennison, C Nicholas C Harvey D and Cyrus Cooper E. Recent advances in the pathogenesis and treatment</w:t>
      </w:r>
    </w:p>
    <w:p w14:paraId="515BD9E9" w14:textId="77777777" w:rsidR="000A4D44" w:rsidRPr="000A4D44" w:rsidRDefault="000A4D44" w:rsidP="000A4D44">
      <w:pPr>
        <w:pStyle w:val="EndNoteBibliography"/>
        <w:spacing w:after="240"/>
      </w:pPr>
      <w:r w:rsidRPr="000A4D44">
        <w:t>of osteoporosis. Clinical Medicine 2016;16:360-364.</w:t>
      </w:r>
    </w:p>
    <w:p w14:paraId="22F49628" w14:textId="77777777" w:rsidR="000A4D44" w:rsidRPr="000A4D44" w:rsidRDefault="000A4D44" w:rsidP="000A4D44">
      <w:pPr>
        <w:pStyle w:val="EndNoteBibliography"/>
        <w:spacing w:after="240"/>
      </w:pPr>
      <w:r w:rsidRPr="000A4D44">
        <w:t>84.</w:t>
      </w:r>
      <w:r w:rsidRPr="000A4D44">
        <w:tab/>
        <w:t>Steven R Cummings SF, 2 Richard Eastell,3 Nigel Gilchrist,4 Jens-Erik Beck Jensen,5 Michael McClung,6 Christian Roux,7 Ove T€orring,8 Ivo Valter,9 Andrea T Wang,10, Brown11 aJP. Vertebral Fractures After Discontinuation of Denosumab: A Post Hoc Analysis of the Randomized Placebo-Controlled FREEDOM Trial and Its Extension. JBMR 2018;33:190-198.</w:t>
      </w:r>
    </w:p>
    <w:p w14:paraId="021BC1A7" w14:textId="77777777" w:rsidR="000A4D44" w:rsidRPr="000A4D44" w:rsidRDefault="000A4D44" w:rsidP="000A4D44">
      <w:pPr>
        <w:pStyle w:val="EndNoteBibliography"/>
        <w:spacing w:after="240"/>
      </w:pPr>
      <w:r w:rsidRPr="000A4D44">
        <w:t>85.</w:t>
      </w:r>
      <w:r w:rsidRPr="000A4D44">
        <w:tab/>
        <w:t>Tsourdi E, Zillikens MC, Meier C, et al. Fracture risk and management of discontinuation of denosumab therapy: a systematic review and position statement by ECTS. J Clin Endocrinol Metab 2020.</w:t>
      </w:r>
    </w:p>
    <w:p w14:paraId="34F56044" w14:textId="77777777" w:rsidR="000A4D44" w:rsidRPr="000A4D44" w:rsidRDefault="000A4D44" w:rsidP="000A4D44">
      <w:pPr>
        <w:pStyle w:val="EndNoteBibliography"/>
        <w:spacing w:after="240"/>
      </w:pPr>
      <w:r w:rsidRPr="000A4D44">
        <w:t>86.</w:t>
      </w:r>
      <w:r w:rsidRPr="000A4D44">
        <w:tab/>
        <w:t>Ettinger B, Black DM, Mitlak BH, et al. Reduction of Vertebral Fracture Risk in Postmenopausal Women With Osteoporosis Treated With Raloxifene. JAMA 1999/08/18;282.</w:t>
      </w:r>
    </w:p>
    <w:p w14:paraId="676FD317" w14:textId="77777777" w:rsidR="000A4D44" w:rsidRPr="000A4D44" w:rsidRDefault="000A4D44" w:rsidP="000A4D44">
      <w:pPr>
        <w:pStyle w:val="EndNoteBibliography"/>
        <w:spacing w:after="240"/>
      </w:pPr>
      <w:r w:rsidRPr="000A4D44">
        <w:lastRenderedPageBreak/>
        <w:t>87.</w:t>
      </w:r>
      <w:r w:rsidRPr="000A4D44">
        <w:tab/>
        <w:t>Rozenberg S, Al-Daghri N, Aubertin-Leheudre M, et al. Is there a role for menopausal hormone therapy in the management of postmenopausal osteoporosis? Osteoporos Int 2020;31:2271-2286.</w:t>
      </w:r>
    </w:p>
    <w:p w14:paraId="690CEC90" w14:textId="77777777" w:rsidR="000A4D44" w:rsidRPr="000A4D44" w:rsidRDefault="000A4D44" w:rsidP="000A4D44">
      <w:pPr>
        <w:pStyle w:val="EndNoteBibliography"/>
        <w:spacing w:after="240"/>
      </w:pPr>
      <w:r w:rsidRPr="000A4D44">
        <w:t>88.</w:t>
      </w:r>
      <w:r w:rsidRPr="000A4D44">
        <w:tab/>
        <w:t>Shane E, Burr D, Abrahamsen B, et al. Atypical subtrochanteric and diaphyseal femoral fractures: second report of a task force of the American Society for Bone and Mineral Research. Journal of bone and mineral research : the official journal of the American Society for Bone and Mineral Research 2014;29:1-23.</w:t>
      </w:r>
    </w:p>
    <w:p w14:paraId="2CD0548F" w14:textId="77777777" w:rsidR="000A4D44" w:rsidRPr="000A4D44" w:rsidRDefault="000A4D44" w:rsidP="000A4D44">
      <w:pPr>
        <w:pStyle w:val="EndNoteBibliography"/>
        <w:spacing w:after="240"/>
      </w:pPr>
      <w:r w:rsidRPr="007248E9">
        <w:rPr>
          <w:lang w:val="it-IT"/>
        </w:rPr>
        <w:t>89.</w:t>
      </w:r>
      <w:r w:rsidRPr="007248E9">
        <w:rPr>
          <w:lang w:val="it-IT"/>
        </w:rPr>
        <w:tab/>
        <w:t xml:space="preserve">Khan AA, Morrison A, Hanley DA, et al. </w:t>
      </w:r>
      <w:r w:rsidRPr="000A4D44">
        <w:t>Diagnosis and management of osteonecrosis of the jaw: a systematic review and international consensus. J Bone Miner Res 2015;30:3-23.</w:t>
      </w:r>
    </w:p>
    <w:p w14:paraId="170707BF" w14:textId="77777777" w:rsidR="000A4D44" w:rsidRPr="000A4D44" w:rsidRDefault="000A4D44" w:rsidP="000A4D44">
      <w:pPr>
        <w:pStyle w:val="EndNoteBibliography"/>
        <w:spacing w:after="240"/>
      </w:pPr>
      <w:r w:rsidRPr="000A4D44">
        <w:t>90.</w:t>
      </w:r>
      <w:r w:rsidRPr="000A4D44">
        <w:tab/>
        <w:t>Khosla S, Burr D, Cauley J, et al. Bisphosphonate-associated osteonecrosis of the jaw: report of a task force of the American Society for Bone and Mineral Research. J Bone Miner Res 2007;22:1479-1491.</w:t>
      </w:r>
    </w:p>
    <w:p w14:paraId="18B5FCD7" w14:textId="77777777" w:rsidR="000A4D44" w:rsidRPr="000A4D44" w:rsidRDefault="000A4D44" w:rsidP="000A4D44">
      <w:pPr>
        <w:pStyle w:val="EndNoteBibliography"/>
        <w:spacing w:after="240"/>
      </w:pPr>
      <w:r w:rsidRPr="000A4D44">
        <w:t>91.</w:t>
      </w:r>
      <w:r w:rsidRPr="000A4D44">
        <w:tab/>
        <w:t>Haas AV, LeBoff MS. Osteoanabolic Agents for Osteoporosis. J Endocr Soc 2018;2:922-932.</w:t>
      </w:r>
    </w:p>
    <w:p w14:paraId="65541E0D" w14:textId="77777777" w:rsidR="000A4D44" w:rsidRPr="000A4D44" w:rsidRDefault="000A4D44" w:rsidP="000A4D44">
      <w:pPr>
        <w:pStyle w:val="EndNoteBibliography"/>
        <w:spacing w:after="240"/>
      </w:pPr>
      <w:r w:rsidRPr="000A4D44">
        <w:t>92.</w:t>
      </w:r>
      <w:r w:rsidRPr="000A4D44">
        <w:tab/>
        <w:t>Dennison EM, Cooper C, Kanis JA, et al. Fracture risk following intermission of osteoporosis therapy. Osteoporos Int 2019;30:1733-1743.</w:t>
      </w:r>
    </w:p>
    <w:p w14:paraId="31519E11" w14:textId="77777777" w:rsidR="000A4D44" w:rsidRPr="000A4D44" w:rsidRDefault="000A4D44" w:rsidP="000A4D44">
      <w:pPr>
        <w:pStyle w:val="EndNoteBibliography"/>
        <w:spacing w:after="240"/>
      </w:pPr>
      <w:r w:rsidRPr="000A4D44">
        <w:t>93.</w:t>
      </w:r>
      <w:r w:rsidRPr="000A4D44">
        <w:tab/>
        <w:t>Raisz LG, Prestwood KM. Epidemiology and pathogenesis of osteoporosis [In Process Citation]. Clin Cornerstone 2000;2:1-10.</w:t>
      </w:r>
    </w:p>
    <w:p w14:paraId="7D23C2B0" w14:textId="77777777" w:rsidR="000A4D44" w:rsidRPr="000A4D44" w:rsidRDefault="000A4D44" w:rsidP="000A4D44">
      <w:pPr>
        <w:pStyle w:val="EndNoteBibliography"/>
        <w:spacing w:after="240"/>
      </w:pPr>
      <w:r w:rsidRPr="000A4D44">
        <w:t>94.</w:t>
      </w:r>
      <w:r w:rsidRPr="000A4D44">
        <w:tab/>
        <w:t>Kanis JA, Johansson H, Harvey NC, et al. Adjusting conventional FRAX estimates of fracture probability according to the recency of sentinel fractures. Osteoporosis International 2020;31:1817-1828.</w:t>
      </w:r>
    </w:p>
    <w:p w14:paraId="4A20FF89" w14:textId="77777777" w:rsidR="000A4D44" w:rsidRPr="000A4D44" w:rsidRDefault="000A4D44" w:rsidP="000A4D44">
      <w:pPr>
        <w:pStyle w:val="EndNoteBibliography"/>
      </w:pPr>
      <w:r w:rsidRPr="000A4D44">
        <w:t>95.</w:t>
      </w:r>
      <w:r w:rsidRPr="000A4D44">
        <w:tab/>
        <w:t>Compston J, Cooper A, Cooper C, et al. UK clinical guideline for the prevention and treatment of osteoporosis. Archives of osteoporosis 2017;12:43.</w:t>
      </w:r>
    </w:p>
    <w:p w14:paraId="619AC19E" w14:textId="37BC33EE" w:rsidR="00545EC3" w:rsidRDefault="00641C66" w:rsidP="00545EC3">
      <w:pPr>
        <w:spacing w:line="240" w:lineRule="auto"/>
        <w:rPr>
          <w:rFonts w:ascii="Arial" w:hAnsi="Arial" w:cs="Arial"/>
        </w:rPr>
      </w:pPr>
      <w:r w:rsidRPr="00E31953">
        <w:rPr>
          <w:rFonts w:ascii="Arial" w:hAnsi="Arial" w:cs="Arial"/>
        </w:rPr>
        <w:fldChar w:fldCharType="end"/>
      </w:r>
    </w:p>
    <w:sectPr w:rsidR="00545E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FF4C5" w14:textId="77777777" w:rsidR="00BC6C95" w:rsidRPr="00E31953" w:rsidRDefault="00BC6C95" w:rsidP="00545EC3">
      <w:pPr>
        <w:spacing w:after="0" w:line="240" w:lineRule="auto"/>
      </w:pPr>
      <w:r w:rsidRPr="00E31953">
        <w:separator/>
      </w:r>
    </w:p>
  </w:endnote>
  <w:endnote w:type="continuationSeparator" w:id="0">
    <w:p w14:paraId="192BF07D" w14:textId="77777777" w:rsidR="00BC6C95" w:rsidRPr="00E31953" w:rsidRDefault="00BC6C95" w:rsidP="00545EC3">
      <w:pPr>
        <w:spacing w:after="0" w:line="240" w:lineRule="auto"/>
      </w:pPr>
      <w:r w:rsidRPr="00E319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166603"/>
      <w:docPartObj>
        <w:docPartGallery w:val="Page Numbers (Bottom of Page)"/>
        <w:docPartUnique/>
      </w:docPartObj>
    </w:sdtPr>
    <w:sdtEndPr/>
    <w:sdtContent>
      <w:p w14:paraId="196CE821" w14:textId="21AB3718" w:rsidR="00545EC3" w:rsidRPr="00E31953" w:rsidRDefault="00545EC3">
        <w:pPr>
          <w:pStyle w:val="Footer"/>
          <w:jc w:val="center"/>
        </w:pPr>
        <w:r w:rsidRPr="007248E9">
          <w:fldChar w:fldCharType="begin"/>
        </w:r>
        <w:r w:rsidRPr="00E31953">
          <w:instrText xml:space="preserve"> PAGE   \* MERGEFORMAT </w:instrText>
        </w:r>
        <w:r w:rsidRPr="007248E9">
          <w:fldChar w:fldCharType="separate"/>
        </w:r>
        <w:r w:rsidRPr="007248E9">
          <w:t>2</w:t>
        </w:r>
        <w:r w:rsidRPr="007248E9">
          <w:fldChar w:fldCharType="end"/>
        </w:r>
      </w:p>
    </w:sdtContent>
  </w:sdt>
  <w:p w14:paraId="420E53BC" w14:textId="77777777" w:rsidR="00545EC3" w:rsidRPr="00E31953" w:rsidRDefault="00545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0E168" w14:textId="77777777" w:rsidR="00BC6C95" w:rsidRPr="00E31953" w:rsidRDefault="00BC6C95" w:rsidP="00545EC3">
      <w:pPr>
        <w:spacing w:after="0" w:line="240" w:lineRule="auto"/>
      </w:pPr>
      <w:r w:rsidRPr="00E31953">
        <w:separator/>
      </w:r>
    </w:p>
  </w:footnote>
  <w:footnote w:type="continuationSeparator" w:id="0">
    <w:p w14:paraId="5E138BB5" w14:textId="77777777" w:rsidR="00BC6C95" w:rsidRPr="00E31953" w:rsidRDefault="00BC6C95" w:rsidP="00545EC3">
      <w:pPr>
        <w:spacing w:after="0" w:line="240" w:lineRule="auto"/>
      </w:pPr>
      <w:r w:rsidRPr="00E3195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521D"/>
    <w:multiLevelType w:val="hybridMultilevel"/>
    <w:tmpl w:val="D75C9822"/>
    <w:lvl w:ilvl="0" w:tplc="C08C4784">
      <w:start w:val="1"/>
      <w:numFmt w:val="bullet"/>
      <w:lvlText w:val="•"/>
      <w:lvlJc w:val="left"/>
      <w:pPr>
        <w:tabs>
          <w:tab w:val="num" w:pos="720"/>
        </w:tabs>
        <w:ind w:left="720" w:hanging="360"/>
      </w:pPr>
      <w:rPr>
        <w:rFonts w:ascii="Arial" w:hAnsi="Arial" w:hint="default"/>
      </w:rPr>
    </w:lvl>
    <w:lvl w:ilvl="1" w:tplc="FC0857E4" w:tentative="1">
      <w:start w:val="1"/>
      <w:numFmt w:val="bullet"/>
      <w:lvlText w:val="•"/>
      <w:lvlJc w:val="left"/>
      <w:pPr>
        <w:tabs>
          <w:tab w:val="num" w:pos="1440"/>
        </w:tabs>
        <w:ind w:left="1440" w:hanging="360"/>
      </w:pPr>
      <w:rPr>
        <w:rFonts w:ascii="Arial" w:hAnsi="Arial" w:hint="default"/>
      </w:rPr>
    </w:lvl>
    <w:lvl w:ilvl="2" w:tplc="23BE997C" w:tentative="1">
      <w:start w:val="1"/>
      <w:numFmt w:val="bullet"/>
      <w:lvlText w:val="•"/>
      <w:lvlJc w:val="left"/>
      <w:pPr>
        <w:tabs>
          <w:tab w:val="num" w:pos="2160"/>
        </w:tabs>
        <w:ind w:left="2160" w:hanging="360"/>
      </w:pPr>
      <w:rPr>
        <w:rFonts w:ascii="Arial" w:hAnsi="Arial" w:hint="default"/>
      </w:rPr>
    </w:lvl>
    <w:lvl w:ilvl="3" w:tplc="9C6439AC" w:tentative="1">
      <w:start w:val="1"/>
      <w:numFmt w:val="bullet"/>
      <w:lvlText w:val="•"/>
      <w:lvlJc w:val="left"/>
      <w:pPr>
        <w:tabs>
          <w:tab w:val="num" w:pos="2880"/>
        </w:tabs>
        <w:ind w:left="2880" w:hanging="360"/>
      </w:pPr>
      <w:rPr>
        <w:rFonts w:ascii="Arial" w:hAnsi="Arial" w:hint="default"/>
      </w:rPr>
    </w:lvl>
    <w:lvl w:ilvl="4" w:tplc="0A9C3F5E" w:tentative="1">
      <w:start w:val="1"/>
      <w:numFmt w:val="bullet"/>
      <w:lvlText w:val="•"/>
      <w:lvlJc w:val="left"/>
      <w:pPr>
        <w:tabs>
          <w:tab w:val="num" w:pos="3600"/>
        </w:tabs>
        <w:ind w:left="3600" w:hanging="360"/>
      </w:pPr>
      <w:rPr>
        <w:rFonts w:ascii="Arial" w:hAnsi="Arial" w:hint="default"/>
      </w:rPr>
    </w:lvl>
    <w:lvl w:ilvl="5" w:tplc="42448C88" w:tentative="1">
      <w:start w:val="1"/>
      <w:numFmt w:val="bullet"/>
      <w:lvlText w:val="•"/>
      <w:lvlJc w:val="left"/>
      <w:pPr>
        <w:tabs>
          <w:tab w:val="num" w:pos="4320"/>
        </w:tabs>
        <w:ind w:left="4320" w:hanging="360"/>
      </w:pPr>
      <w:rPr>
        <w:rFonts w:ascii="Arial" w:hAnsi="Arial" w:hint="default"/>
      </w:rPr>
    </w:lvl>
    <w:lvl w:ilvl="6" w:tplc="B162686A" w:tentative="1">
      <w:start w:val="1"/>
      <w:numFmt w:val="bullet"/>
      <w:lvlText w:val="•"/>
      <w:lvlJc w:val="left"/>
      <w:pPr>
        <w:tabs>
          <w:tab w:val="num" w:pos="5040"/>
        </w:tabs>
        <w:ind w:left="5040" w:hanging="360"/>
      </w:pPr>
      <w:rPr>
        <w:rFonts w:ascii="Arial" w:hAnsi="Arial" w:hint="default"/>
      </w:rPr>
    </w:lvl>
    <w:lvl w:ilvl="7" w:tplc="08A26E22" w:tentative="1">
      <w:start w:val="1"/>
      <w:numFmt w:val="bullet"/>
      <w:lvlText w:val="•"/>
      <w:lvlJc w:val="left"/>
      <w:pPr>
        <w:tabs>
          <w:tab w:val="num" w:pos="5760"/>
        </w:tabs>
        <w:ind w:left="5760" w:hanging="360"/>
      </w:pPr>
      <w:rPr>
        <w:rFonts w:ascii="Arial" w:hAnsi="Arial" w:hint="default"/>
      </w:rPr>
    </w:lvl>
    <w:lvl w:ilvl="8" w:tplc="8822237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B51A1C"/>
    <w:multiLevelType w:val="multilevel"/>
    <w:tmpl w:val="D056337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76A0B55"/>
    <w:multiLevelType w:val="hybridMultilevel"/>
    <w:tmpl w:val="BBB21294"/>
    <w:lvl w:ilvl="0" w:tplc="3DD0C0EA">
      <w:start w:val="1"/>
      <w:numFmt w:val="bullet"/>
      <w:lvlText w:val="o"/>
      <w:lvlJc w:val="left"/>
      <w:pPr>
        <w:tabs>
          <w:tab w:val="num" w:pos="720"/>
        </w:tabs>
        <w:ind w:left="720" w:hanging="360"/>
      </w:pPr>
      <w:rPr>
        <w:rFonts w:ascii="Courier New" w:hAnsi="Courier New" w:hint="default"/>
      </w:rPr>
    </w:lvl>
    <w:lvl w:ilvl="1" w:tplc="8640C38E" w:tentative="1">
      <w:start w:val="1"/>
      <w:numFmt w:val="bullet"/>
      <w:lvlText w:val="o"/>
      <w:lvlJc w:val="left"/>
      <w:pPr>
        <w:tabs>
          <w:tab w:val="num" w:pos="1440"/>
        </w:tabs>
        <w:ind w:left="1440" w:hanging="360"/>
      </w:pPr>
      <w:rPr>
        <w:rFonts w:ascii="Courier New" w:hAnsi="Courier New" w:hint="default"/>
      </w:rPr>
    </w:lvl>
    <w:lvl w:ilvl="2" w:tplc="B5CA8B7A" w:tentative="1">
      <w:start w:val="1"/>
      <w:numFmt w:val="bullet"/>
      <w:lvlText w:val="o"/>
      <w:lvlJc w:val="left"/>
      <w:pPr>
        <w:tabs>
          <w:tab w:val="num" w:pos="2160"/>
        </w:tabs>
        <w:ind w:left="2160" w:hanging="360"/>
      </w:pPr>
      <w:rPr>
        <w:rFonts w:ascii="Courier New" w:hAnsi="Courier New" w:hint="default"/>
      </w:rPr>
    </w:lvl>
    <w:lvl w:ilvl="3" w:tplc="624EBE2C" w:tentative="1">
      <w:start w:val="1"/>
      <w:numFmt w:val="bullet"/>
      <w:lvlText w:val="o"/>
      <w:lvlJc w:val="left"/>
      <w:pPr>
        <w:tabs>
          <w:tab w:val="num" w:pos="2880"/>
        </w:tabs>
        <w:ind w:left="2880" w:hanging="360"/>
      </w:pPr>
      <w:rPr>
        <w:rFonts w:ascii="Courier New" w:hAnsi="Courier New" w:hint="default"/>
      </w:rPr>
    </w:lvl>
    <w:lvl w:ilvl="4" w:tplc="264A5094" w:tentative="1">
      <w:start w:val="1"/>
      <w:numFmt w:val="bullet"/>
      <w:lvlText w:val="o"/>
      <w:lvlJc w:val="left"/>
      <w:pPr>
        <w:tabs>
          <w:tab w:val="num" w:pos="3600"/>
        </w:tabs>
        <w:ind w:left="3600" w:hanging="360"/>
      </w:pPr>
      <w:rPr>
        <w:rFonts w:ascii="Courier New" w:hAnsi="Courier New" w:hint="default"/>
      </w:rPr>
    </w:lvl>
    <w:lvl w:ilvl="5" w:tplc="B5CCED12" w:tentative="1">
      <w:start w:val="1"/>
      <w:numFmt w:val="bullet"/>
      <w:lvlText w:val="o"/>
      <w:lvlJc w:val="left"/>
      <w:pPr>
        <w:tabs>
          <w:tab w:val="num" w:pos="4320"/>
        </w:tabs>
        <w:ind w:left="4320" w:hanging="360"/>
      </w:pPr>
      <w:rPr>
        <w:rFonts w:ascii="Courier New" w:hAnsi="Courier New" w:hint="default"/>
      </w:rPr>
    </w:lvl>
    <w:lvl w:ilvl="6" w:tplc="8D06A63A" w:tentative="1">
      <w:start w:val="1"/>
      <w:numFmt w:val="bullet"/>
      <w:lvlText w:val="o"/>
      <w:lvlJc w:val="left"/>
      <w:pPr>
        <w:tabs>
          <w:tab w:val="num" w:pos="5040"/>
        </w:tabs>
        <w:ind w:left="5040" w:hanging="360"/>
      </w:pPr>
      <w:rPr>
        <w:rFonts w:ascii="Courier New" w:hAnsi="Courier New" w:hint="default"/>
      </w:rPr>
    </w:lvl>
    <w:lvl w:ilvl="7" w:tplc="90082E7E" w:tentative="1">
      <w:start w:val="1"/>
      <w:numFmt w:val="bullet"/>
      <w:lvlText w:val="o"/>
      <w:lvlJc w:val="left"/>
      <w:pPr>
        <w:tabs>
          <w:tab w:val="num" w:pos="5760"/>
        </w:tabs>
        <w:ind w:left="5760" w:hanging="360"/>
      </w:pPr>
      <w:rPr>
        <w:rFonts w:ascii="Courier New" w:hAnsi="Courier New" w:hint="default"/>
      </w:rPr>
    </w:lvl>
    <w:lvl w:ilvl="8" w:tplc="E28A6820"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855625E"/>
    <w:multiLevelType w:val="hybridMultilevel"/>
    <w:tmpl w:val="DAB4BDAA"/>
    <w:lvl w:ilvl="0" w:tplc="BB9CED40">
      <w:start w:val="1"/>
      <w:numFmt w:val="bullet"/>
      <w:lvlText w:val="•"/>
      <w:lvlJc w:val="left"/>
      <w:pPr>
        <w:tabs>
          <w:tab w:val="num" w:pos="720"/>
        </w:tabs>
        <w:ind w:left="720" w:hanging="360"/>
      </w:pPr>
      <w:rPr>
        <w:rFonts w:ascii="Arial" w:hAnsi="Arial" w:hint="default"/>
      </w:rPr>
    </w:lvl>
    <w:lvl w:ilvl="1" w:tplc="55EA5B86" w:tentative="1">
      <w:start w:val="1"/>
      <w:numFmt w:val="bullet"/>
      <w:lvlText w:val="•"/>
      <w:lvlJc w:val="left"/>
      <w:pPr>
        <w:tabs>
          <w:tab w:val="num" w:pos="1440"/>
        </w:tabs>
        <w:ind w:left="1440" w:hanging="360"/>
      </w:pPr>
      <w:rPr>
        <w:rFonts w:ascii="Arial" w:hAnsi="Arial" w:hint="default"/>
      </w:rPr>
    </w:lvl>
    <w:lvl w:ilvl="2" w:tplc="92CE9636" w:tentative="1">
      <w:start w:val="1"/>
      <w:numFmt w:val="bullet"/>
      <w:lvlText w:val="•"/>
      <w:lvlJc w:val="left"/>
      <w:pPr>
        <w:tabs>
          <w:tab w:val="num" w:pos="2160"/>
        </w:tabs>
        <w:ind w:left="2160" w:hanging="360"/>
      </w:pPr>
      <w:rPr>
        <w:rFonts w:ascii="Arial" w:hAnsi="Arial" w:hint="default"/>
      </w:rPr>
    </w:lvl>
    <w:lvl w:ilvl="3" w:tplc="3FEE0E9A" w:tentative="1">
      <w:start w:val="1"/>
      <w:numFmt w:val="bullet"/>
      <w:lvlText w:val="•"/>
      <w:lvlJc w:val="left"/>
      <w:pPr>
        <w:tabs>
          <w:tab w:val="num" w:pos="2880"/>
        </w:tabs>
        <w:ind w:left="2880" w:hanging="360"/>
      </w:pPr>
      <w:rPr>
        <w:rFonts w:ascii="Arial" w:hAnsi="Arial" w:hint="default"/>
      </w:rPr>
    </w:lvl>
    <w:lvl w:ilvl="4" w:tplc="6936AA14" w:tentative="1">
      <w:start w:val="1"/>
      <w:numFmt w:val="bullet"/>
      <w:lvlText w:val="•"/>
      <w:lvlJc w:val="left"/>
      <w:pPr>
        <w:tabs>
          <w:tab w:val="num" w:pos="3600"/>
        </w:tabs>
        <w:ind w:left="3600" w:hanging="360"/>
      </w:pPr>
      <w:rPr>
        <w:rFonts w:ascii="Arial" w:hAnsi="Arial" w:hint="default"/>
      </w:rPr>
    </w:lvl>
    <w:lvl w:ilvl="5" w:tplc="3C68DD74" w:tentative="1">
      <w:start w:val="1"/>
      <w:numFmt w:val="bullet"/>
      <w:lvlText w:val="•"/>
      <w:lvlJc w:val="left"/>
      <w:pPr>
        <w:tabs>
          <w:tab w:val="num" w:pos="4320"/>
        </w:tabs>
        <w:ind w:left="4320" w:hanging="360"/>
      </w:pPr>
      <w:rPr>
        <w:rFonts w:ascii="Arial" w:hAnsi="Arial" w:hint="default"/>
      </w:rPr>
    </w:lvl>
    <w:lvl w:ilvl="6" w:tplc="4524C91E" w:tentative="1">
      <w:start w:val="1"/>
      <w:numFmt w:val="bullet"/>
      <w:lvlText w:val="•"/>
      <w:lvlJc w:val="left"/>
      <w:pPr>
        <w:tabs>
          <w:tab w:val="num" w:pos="5040"/>
        </w:tabs>
        <w:ind w:left="5040" w:hanging="360"/>
      </w:pPr>
      <w:rPr>
        <w:rFonts w:ascii="Arial" w:hAnsi="Arial" w:hint="default"/>
      </w:rPr>
    </w:lvl>
    <w:lvl w:ilvl="7" w:tplc="1C9AB408" w:tentative="1">
      <w:start w:val="1"/>
      <w:numFmt w:val="bullet"/>
      <w:lvlText w:val="•"/>
      <w:lvlJc w:val="left"/>
      <w:pPr>
        <w:tabs>
          <w:tab w:val="num" w:pos="5760"/>
        </w:tabs>
        <w:ind w:left="5760" w:hanging="360"/>
      </w:pPr>
      <w:rPr>
        <w:rFonts w:ascii="Arial" w:hAnsi="Arial" w:hint="default"/>
      </w:rPr>
    </w:lvl>
    <w:lvl w:ilvl="8" w:tplc="446A23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AA658A"/>
    <w:multiLevelType w:val="hybridMultilevel"/>
    <w:tmpl w:val="FA7E7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33FC9"/>
    <w:multiLevelType w:val="hybridMultilevel"/>
    <w:tmpl w:val="AC12C2A8"/>
    <w:lvl w:ilvl="0" w:tplc="24B8333C">
      <w:start w:val="1"/>
      <w:numFmt w:val="bullet"/>
      <w:lvlText w:val="•"/>
      <w:lvlJc w:val="left"/>
      <w:pPr>
        <w:tabs>
          <w:tab w:val="num" w:pos="720"/>
        </w:tabs>
        <w:ind w:left="720" w:hanging="360"/>
      </w:pPr>
      <w:rPr>
        <w:rFonts w:ascii="Arial" w:hAnsi="Arial" w:hint="default"/>
      </w:rPr>
    </w:lvl>
    <w:lvl w:ilvl="1" w:tplc="F48E7D8E" w:tentative="1">
      <w:start w:val="1"/>
      <w:numFmt w:val="bullet"/>
      <w:lvlText w:val="•"/>
      <w:lvlJc w:val="left"/>
      <w:pPr>
        <w:tabs>
          <w:tab w:val="num" w:pos="1440"/>
        </w:tabs>
        <w:ind w:left="1440" w:hanging="360"/>
      </w:pPr>
      <w:rPr>
        <w:rFonts w:ascii="Arial" w:hAnsi="Arial" w:hint="default"/>
      </w:rPr>
    </w:lvl>
    <w:lvl w:ilvl="2" w:tplc="260AA6F2" w:tentative="1">
      <w:start w:val="1"/>
      <w:numFmt w:val="bullet"/>
      <w:lvlText w:val="•"/>
      <w:lvlJc w:val="left"/>
      <w:pPr>
        <w:tabs>
          <w:tab w:val="num" w:pos="2160"/>
        </w:tabs>
        <w:ind w:left="2160" w:hanging="360"/>
      </w:pPr>
      <w:rPr>
        <w:rFonts w:ascii="Arial" w:hAnsi="Arial" w:hint="default"/>
      </w:rPr>
    </w:lvl>
    <w:lvl w:ilvl="3" w:tplc="3926BA34" w:tentative="1">
      <w:start w:val="1"/>
      <w:numFmt w:val="bullet"/>
      <w:lvlText w:val="•"/>
      <w:lvlJc w:val="left"/>
      <w:pPr>
        <w:tabs>
          <w:tab w:val="num" w:pos="2880"/>
        </w:tabs>
        <w:ind w:left="2880" w:hanging="360"/>
      </w:pPr>
      <w:rPr>
        <w:rFonts w:ascii="Arial" w:hAnsi="Arial" w:hint="default"/>
      </w:rPr>
    </w:lvl>
    <w:lvl w:ilvl="4" w:tplc="F7EA4DAE" w:tentative="1">
      <w:start w:val="1"/>
      <w:numFmt w:val="bullet"/>
      <w:lvlText w:val="•"/>
      <w:lvlJc w:val="left"/>
      <w:pPr>
        <w:tabs>
          <w:tab w:val="num" w:pos="3600"/>
        </w:tabs>
        <w:ind w:left="3600" w:hanging="360"/>
      </w:pPr>
      <w:rPr>
        <w:rFonts w:ascii="Arial" w:hAnsi="Arial" w:hint="default"/>
      </w:rPr>
    </w:lvl>
    <w:lvl w:ilvl="5" w:tplc="7C425688" w:tentative="1">
      <w:start w:val="1"/>
      <w:numFmt w:val="bullet"/>
      <w:lvlText w:val="•"/>
      <w:lvlJc w:val="left"/>
      <w:pPr>
        <w:tabs>
          <w:tab w:val="num" w:pos="4320"/>
        </w:tabs>
        <w:ind w:left="4320" w:hanging="360"/>
      </w:pPr>
      <w:rPr>
        <w:rFonts w:ascii="Arial" w:hAnsi="Arial" w:hint="default"/>
      </w:rPr>
    </w:lvl>
    <w:lvl w:ilvl="6" w:tplc="14148944" w:tentative="1">
      <w:start w:val="1"/>
      <w:numFmt w:val="bullet"/>
      <w:lvlText w:val="•"/>
      <w:lvlJc w:val="left"/>
      <w:pPr>
        <w:tabs>
          <w:tab w:val="num" w:pos="5040"/>
        </w:tabs>
        <w:ind w:left="5040" w:hanging="360"/>
      </w:pPr>
      <w:rPr>
        <w:rFonts w:ascii="Arial" w:hAnsi="Arial" w:hint="default"/>
      </w:rPr>
    </w:lvl>
    <w:lvl w:ilvl="7" w:tplc="9F8AF2B4" w:tentative="1">
      <w:start w:val="1"/>
      <w:numFmt w:val="bullet"/>
      <w:lvlText w:val="•"/>
      <w:lvlJc w:val="left"/>
      <w:pPr>
        <w:tabs>
          <w:tab w:val="num" w:pos="5760"/>
        </w:tabs>
        <w:ind w:left="5760" w:hanging="360"/>
      </w:pPr>
      <w:rPr>
        <w:rFonts w:ascii="Arial" w:hAnsi="Arial" w:hint="default"/>
      </w:rPr>
    </w:lvl>
    <w:lvl w:ilvl="8" w:tplc="8E2231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912B1E"/>
    <w:multiLevelType w:val="hybridMultilevel"/>
    <w:tmpl w:val="BA64F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622DCB"/>
    <w:multiLevelType w:val="hybridMultilevel"/>
    <w:tmpl w:val="DE8AE804"/>
    <w:lvl w:ilvl="0" w:tplc="A4608AC8">
      <w:start w:val="1"/>
      <w:numFmt w:val="decimal"/>
      <w:lvlText w:val="%1."/>
      <w:lvlJc w:val="left"/>
      <w:pPr>
        <w:tabs>
          <w:tab w:val="num" w:pos="720"/>
        </w:tabs>
        <w:ind w:left="720" w:hanging="360"/>
      </w:pPr>
    </w:lvl>
    <w:lvl w:ilvl="1" w:tplc="98AA323C" w:tentative="1">
      <w:start w:val="1"/>
      <w:numFmt w:val="decimal"/>
      <w:lvlText w:val="%2."/>
      <w:lvlJc w:val="left"/>
      <w:pPr>
        <w:tabs>
          <w:tab w:val="num" w:pos="1440"/>
        </w:tabs>
        <w:ind w:left="1440" w:hanging="360"/>
      </w:pPr>
    </w:lvl>
    <w:lvl w:ilvl="2" w:tplc="848C730E" w:tentative="1">
      <w:start w:val="1"/>
      <w:numFmt w:val="decimal"/>
      <w:lvlText w:val="%3."/>
      <w:lvlJc w:val="left"/>
      <w:pPr>
        <w:tabs>
          <w:tab w:val="num" w:pos="2160"/>
        </w:tabs>
        <w:ind w:left="2160" w:hanging="360"/>
      </w:pPr>
    </w:lvl>
    <w:lvl w:ilvl="3" w:tplc="4E5C92E4" w:tentative="1">
      <w:start w:val="1"/>
      <w:numFmt w:val="decimal"/>
      <w:lvlText w:val="%4."/>
      <w:lvlJc w:val="left"/>
      <w:pPr>
        <w:tabs>
          <w:tab w:val="num" w:pos="2880"/>
        </w:tabs>
        <w:ind w:left="2880" w:hanging="360"/>
      </w:pPr>
    </w:lvl>
    <w:lvl w:ilvl="4" w:tplc="DA3CE5AE" w:tentative="1">
      <w:start w:val="1"/>
      <w:numFmt w:val="decimal"/>
      <w:lvlText w:val="%5."/>
      <w:lvlJc w:val="left"/>
      <w:pPr>
        <w:tabs>
          <w:tab w:val="num" w:pos="3600"/>
        </w:tabs>
        <w:ind w:left="3600" w:hanging="360"/>
      </w:pPr>
    </w:lvl>
    <w:lvl w:ilvl="5" w:tplc="E27E7628" w:tentative="1">
      <w:start w:val="1"/>
      <w:numFmt w:val="decimal"/>
      <w:lvlText w:val="%6."/>
      <w:lvlJc w:val="left"/>
      <w:pPr>
        <w:tabs>
          <w:tab w:val="num" w:pos="4320"/>
        </w:tabs>
        <w:ind w:left="4320" w:hanging="360"/>
      </w:pPr>
    </w:lvl>
    <w:lvl w:ilvl="6" w:tplc="804C625E" w:tentative="1">
      <w:start w:val="1"/>
      <w:numFmt w:val="decimal"/>
      <w:lvlText w:val="%7."/>
      <w:lvlJc w:val="left"/>
      <w:pPr>
        <w:tabs>
          <w:tab w:val="num" w:pos="5040"/>
        </w:tabs>
        <w:ind w:left="5040" w:hanging="360"/>
      </w:pPr>
    </w:lvl>
    <w:lvl w:ilvl="7" w:tplc="1A941390" w:tentative="1">
      <w:start w:val="1"/>
      <w:numFmt w:val="decimal"/>
      <w:lvlText w:val="%8."/>
      <w:lvlJc w:val="left"/>
      <w:pPr>
        <w:tabs>
          <w:tab w:val="num" w:pos="5760"/>
        </w:tabs>
        <w:ind w:left="5760" w:hanging="360"/>
      </w:pPr>
    </w:lvl>
    <w:lvl w:ilvl="8" w:tplc="EB965BDC" w:tentative="1">
      <w:start w:val="1"/>
      <w:numFmt w:val="decimal"/>
      <w:lvlText w:val="%9."/>
      <w:lvlJc w:val="left"/>
      <w:pPr>
        <w:tabs>
          <w:tab w:val="num" w:pos="6480"/>
        </w:tabs>
        <w:ind w:left="6480" w:hanging="360"/>
      </w:pPr>
    </w:lvl>
  </w:abstractNum>
  <w:abstractNum w:abstractNumId="8" w15:restartNumberingAfterBreak="0">
    <w:nsid w:val="4D1E384A"/>
    <w:multiLevelType w:val="hybridMultilevel"/>
    <w:tmpl w:val="3EDE25AC"/>
    <w:lvl w:ilvl="0" w:tplc="9FC2495C">
      <w:start w:val="1"/>
      <w:numFmt w:val="bullet"/>
      <w:lvlText w:val="o"/>
      <w:lvlJc w:val="left"/>
      <w:pPr>
        <w:tabs>
          <w:tab w:val="num" w:pos="720"/>
        </w:tabs>
        <w:ind w:left="720" w:hanging="360"/>
      </w:pPr>
      <w:rPr>
        <w:rFonts w:ascii="Courier New" w:hAnsi="Courier New" w:hint="default"/>
      </w:rPr>
    </w:lvl>
    <w:lvl w:ilvl="1" w:tplc="A1C20B54" w:tentative="1">
      <w:start w:val="1"/>
      <w:numFmt w:val="bullet"/>
      <w:lvlText w:val="o"/>
      <w:lvlJc w:val="left"/>
      <w:pPr>
        <w:tabs>
          <w:tab w:val="num" w:pos="1440"/>
        </w:tabs>
        <w:ind w:left="1440" w:hanging="360"/>
      </w:pPr>
      <w:rPr>
        <w:rFonts w:ascii="Courier New" w:hAnsi="Courier New" w:hint="default"/>
      </w:rPr>
    </w:lvl>
    <w:lvl w:ilvl="2" w:tplc="FB1E68F4" w:tentative="1">
      <w:start w:val="1"/>
      <w:numFmt w:val="bullet"/>
      <w:lvlText w:val="o"/>
      <w:lvlJc w:val="left"/>
      <w:pPr>
        <w:tabs>
          <w:tab w:val="num" w:pos="2160"/>
        </w:tabs>
        <w:ind w:left="2160" w:hanging="360"/>
      </w:pPr>
      <w:rPr>
        <w:rFonts w:ascii="Courier New" w:hAnsi="Courier New" w:hint="default"/>
      </w:rPr>
    </w:lvl>
    <w:lvl w:ilvl="3" w:tplc="BA8057B4" w:tentative="1">
      <w:start w:val="1"/>
      <w:numFmt w:val="bullet"/>
      <w:lvlText w:val="o"/>
      <w:lvlJc w:val="left"/>
      <w:pPr>
        <w:tabs>
          <w:tab w:val="num" w:pos="2880"/>
        </w:tabs>
        <w:ind w:left="2880" w:hanging="360"/>
      </w:pPr>
      <w:rPr>
        <w:rFonts w:ascii="Courier New" w:hAnsi="Courier New" w:hint="default"/>
      </w:rPr>
    </w:lvl>
    <w:lvl w:ilvl="4" w:tplc="FAB8FB62" w:tentative="1">
      <w:start w:val="1"/>
      <w:numFmt w:val="bullet"/>
      <w:lvlText w:val="o"/>
      <w:lvlJc w:val="left"/>
      <w:pPr>
        <w:tabs>
          <w:tab w:val="num" w:pos="3600"/>
        </w:tabs>
        <w:ind w:left="3600" w:hanging="360"/>
      </w:pPr>
      <w:rPr>
        <w:rFonts w:ascii="Courier New" w:hAnsi="Courier New" w:hint="default"/>
      </w:rPr>
    </w:lvl>
    <w:lvl w:ilvl="5" w:tplc="6AF48AD2" w:tentative="1">
      <w:start w:val="1"/>
      <w:numFmt w:val="bullet"/>
      <w:lvlText w:val="o"/>
      <w:lvlJc w:val="left"/>
      <w:pPr>
        <w:tabs>
          <w:tab w:val="num" w:pos="4320"/>
        </w:tabs>
        <w:ind w:left="4320" w:hanging="360"/>
      </w:pPr>
      <w:rPr>
        <w:rFonts w:ascii="Courier New" w:hAnsi="Courier New" w:hint="default"/>
      </w:rPr>
    </w:lvl>
    <w:lvl w:ilvl="6" w:tplc="27B8281C" w:tentative="1">
      <w:start w:val="1"/>
      <w:numFmt w:val="bullet"/>
      <w:lvlText w:val="o"/>
      <w:lvlJc w:val="left"/>
      <w:pPr>
        <w:tabs>
          <w:tab w:val="num" w:pos="5040"/>
        </w:tabs>
        <w:ind w:left="5040" w:hanging="360"/>
      </w:pPr>
      <w:rPr>
        <w:rFonts w:ascii="Courier New" w:hAnsi="Courier New" w:hint="default"/>
      </w:rPr>
    </w:lvl>
    <w:lvl w:ilvl="7" w:tplc="0E181C28" w:tentative="1">
      <w:start w:val="1"/>
      <w:numFmt w:val="bullet"/>
      <w:lvlText w:val="o"/>
      <w:lvlJc w:val="left"/>
      <w:pPr>
        <w:tabs>
          <w:tab w:val="num" w:pos="5760"/>
        </w:tabs>
        <w:ind w:left="5760" w:hanging="360"/>
      </w:pPr>
      <w:rPr>
        <w:rFonts w:ascii="Courier New" w:hAnsi="Courier New" w:hint="default"/>
      </w:rPr>
    </w:lvl>
    <w:lvl w:ilvl="8" w:tplc="69C07B98"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50837F93"/>
    <w:multiLevelType w:val="hybridMultilevel"/>
    <w:tmpl w:val="CEE4822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934D32"/>
    <w:multiLevelType w:val="hybridMultilevel"/>
    <w:tmpl w:val="BCF698E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22623CE"/>
    <w:multiLevelType w:val="hybridMultilevel"/>
    <w:tmpl w:val="95EC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FE552C"/>
    <w:multiLevelType w:val="hybridMultilevel"/>
    <w:tmpl w:val="869A67B0"/>
    <w:lvl w:ilvl="0" w:tplc="2244DEE6">
      <w:start w:val="1"/>
      <w:numFmt w:val="decimal"/>
      <w:lvlText w:val="%1."/>
      <w:lvlJc w:val="left"/>
      <w:pPr>
        <w:tabs>
          <w:tab w:val="num" w:pos="720"/>
        </w:tabs>
        <w:ind w:left="720" w:hanging="360"/>
      </w:pPr>
    </w:lvl>
    <w:lvl w:ilvl="1" w:tplc="98E893E2" w:tentative="1">
      <w:start w:val="1"/>
      <w:numFmt w:val="decimal"/>
      <w:lvlText w:val="%2."/>
      <w:lvlJc w:val="left"/>
      <w:pPr>
        <w:tabs>
          <w:tab w:val="num" w:pos="1440"/>
        </w:tabs>
        <w:ind w:left="1440" w:hanging="360"/>
      </w:pPr>
    </w:lvl>
    <w:lvl w:ilvl="2" w:tplc="F3CC5A46" w:tentative="1">
      <w:start w:val="1"/>
      <w:numFmt w:val="decimal"/>
      <w:lvlText w:val="%3."/>
      <w:lvlJc w:val="left"/>
      <w:pPr>
        <w:tabs>
          <w:tab w:val="num" w:pos="2160"/>
        </w:tabs>
        <w:ind w:left="2160" w:hanging="360"/>
      </w:pPr>
    </w:lvl>
    <w:lvl w:ilvl="3" w:tplc="9272C7CC" w:tentative="1">
      <w:start w:val="1"/>
      <w:numFmt w:val="decimal"/>
      <w:lvlText w:val="%4."/>
      <w:lvlJc w:val="left"/>
      <w:pPr>
        <w:tabs>
          <w:tab w:val="num" w:pos="2880"/>
        </w:tabs>
        <w:ind w:left="2880" w:hanging="360"/>
      </w:pPr>
    </w:lvl>
    <w:lvl w:ilvl="4" w:tplc="635EA8E8" w:tentative="1">
      <w:start w:val="1"/>
      <w:numFmt w:val="decimal"/>
      <w:lvlText w:val="%5."/>
      <w:lvlJc w:val="left"/>
      <w:pPr>
        <w:tabs>
          <w:tab w:val="num" w:pos="3600"/>
        </w:tabs>
        <w:ind w:left="3600" w:hanging="360"/>
      </w:pPr>
    </w:lvl>
    <w:lvl w:ilvl="5" w:tplc="57D888E2" w:tentative="1">
      <w:start w:val="1"/>
      <w:numFmt w:val="decimal"/>
      <w:lvlText w:val="%6."/>
      <w:lvlJc w:val="left"/>
      <w:pPr>
        <w:tabs>
          <w:tab w:val="num" w:pos="4320"/>
        </w:tabs>
        <w:ind w:left="4320" w:hanging="360"/>
      </w:pPr>
    </w:lvl>
    <w:lvl w:ilvl="6" w:tplc="D79026F2" w:tentative="1">
      <w:start w:val="1"/>
      <w:numFmt w:val="decimal"/>
      <w:lvlText w:val="%7."/>
      <w:lvlJc w:val="left"/>
      <w:pPr>
        <w:tabs>
          <w:tab w:val="num" w:pos="5040"/>
        </w:tabs>
        <w:ind w:left="5040" w:hanging="360"/>
      </w:pPr>
    </w:lvl>
    <w:lvl w:ilvl="7" w:tplc="62D29414" w:tentative="1">
      <w:start w:val="1"/>
      <w:numFmt w:val="decimal"/>
      <w:lvlText w:val="%8."/>
      <w:lvlJc w:val="left"/>
      <w:pPr>
        <w:tabs>
          <w:tab w:val="num" w:pos="5760"/>
        </w:tabs>
        <w:ind w:left="5760" w:hanging="360"/>
      </w:pPr>
    </w:lvl>
    <w:lvl w:ilvl="8" w:tplc="6DFE12E6" w:tentative="1">
      <w:start w:val="1"/>
      <w:numFmt w:val="decimal"/>
      <w:lvlText w:val="%9."/>
      <w:lvlJc w:val="left"/>
      <w:pPr>
        <w:tabs>
          <w:tab w:val="num" w:pos="6480"/>
        </w:tabs>
        <w:ind w:left="6480" w:hanging="360"/>
      </w:pPr>
    </w:lvl>
  </w:abstractNum>
  <w:abstractNum w:abstractNumId="13" w15:restartNumberingAfterBreak="0">
    <w:nsid w:val="708E4F0C"/>
    <w:multiLevelType w:val="hybridMultilevel"/>
    <w:tmpl w:val="A0F21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022844"/>
    <w:multiLevelType w:val="hybridMultilevel"/>
    <w:tmpl w:val="F5CAD2C8"/>
    <w:lvl w:ilvl="0" w:tplc="D4B02622">
      <w:start w:val="1"/>
      <w:numFmt w:val="bullet"/>
      <w:lvlText w:val="•"/>
      <w:lvlJc w:val="left"/>
      <w:pPr>
        <w:tabs>
          <w:tab w:val="num" w:pos="720"/>
        </w:tabs>
        <w:ind w:left="720" w:hanging="360"/>
      </w:pPr>
      <w:rPr>
        <w:rFonts w:ascii="Arial" w:hAnsi="Arial" w:hint="default"/>
      </w:rPr>
    </w:lvl>
    <w:lvl w:ilvl="1" w:tplc="29D67106" w:tentative="1">
      <w:start w:val="1"/>
      <w:numFmt w:val="bullet"/>
      <w:lvlText w:val="•"/>
      <w:lvlJc w:val="left"/>
      <w:pPr>
        <w:tabs>
          <w:tab w:val="num" w:pos="1440"/>
        </w:tabs>
        <w:ind w:left="1440" w:hanging="360"/>
      </w:pPr>
      <w:rPr>
        <w:rFonts w:ascii="Arial" w:hAnsi="Arial" w:hint="default"/>
      </w:rPr>
    </w:lvl>
    <w:lvl w:ilvl="2" w:tplc="5EEA9504" w:tentative="1">
      <w:start w:val="1"/>
      <w:numFmt w:val="bullet"/>
      <w:lvlText w:val="•"/>
      <w:lvlJc w:val="left"/>
      <w:pPr>
        <w:tabs>
          <w:tab w:val="num" w:pos="2160"/>
        </w:tabs>
        <w:ind w:left="2160" w:hanging="360"/>
      </w:pPr>
      <w:rPr>
        <w:rFonts w:ascii="Arial" w:hAnsi="Arial" w:hint="default"/>
      </w:rPr>
    </w:lvl>
    <w:lvl w:ilvl="3" w:tplc="2AA6825C" w:tentative="1">
      <w:start w:val="1"/>
      <w:numFmt w:val="bullet"/>
      <w:lvlText w:val="•"/>
      <w:lvlJc w:val="left"/>
      <w:pPr>
        <w:tabs>
          <w:tab w:val="num" w:pos="2880"/>
        </w:tabs>
        <w:ind w:left="2880" w:hanging="360"/>
      </w:pPr>
      <w:rPr>
        <w:rFonts w:ascii="Arial" w:hAnsi="Arial" w:hint="default"/>
      </w:rPr>
    </w:lvl>
    <w:lvl w:ilvl="4" w:tplc="7FF08E58" w:tentative="1">
      <w:start w:val="1"/>
      <w:numFmt w:val="bullet"/>
      <w:lvlText w:val="•"/>
      <w:lvlJc w:val="left"/>
      <w:pPr>
        <w:tabs>
          <w:tab w:val="num" w:pos="3600"/>
        </w:tabs>
        <w:ind w:left="3600" w:hanging="360"/>
      </w:pPr>
      <w:rPr>
        <w:rFonts w:ascii="Arial" w:hAnsi="Arial" w:hint="default"/>
      </w:rPr>
    </w:lvl>
    <w:lvl w:ilvl="5" w:tplc="616A98E8" w:tentative="1">
      <w:start w:val="1"/>
      <w:numFmt w:val="bullet"/>
      <w:lvlText w:val="•"/>
      <w:lvlJc w:val="left"/>
      <w:pPr>
        <w:tabs>
          <w:tab w:val="num" w:pos="4320"/>
        </w:tabs>
        <w:ind w:left="4320" w:hanging="360"/>
      </w:pPr>
      <w:rPr>
        <w:rFonts w:ascii="Arial" w:hAnsi="Arial" w:hint="default"/>
      </w:rPr>
    </w:lvl>
    <w:lvl w:ilvl="6" w:tplc="6AFA5498" w:tentative="1">
      <w:start w:val="1"/>
      <w:numFmt w:val="bullet"/>
      <w:lvlText w:val="•"/>
      <w:lvlJc w:val="left"/>
      <w:pPr>
        <w:tabs>
          <w:tab w:val="num" w:pos="5040"/>
        </w:tabs>
        <w:ind w:left="5040" w:hanging="360"/>
      </w:pPr>
      <w:rPr>
        <w:rFonts w:ascii="Arial" w:hAnsi="Arial" w:hint="default"/>
      </w:rPr>
    </w:lvl>
    <w:lvl w:ilvl="7" w:tplc="B3961FBE" w:tentative="1">
      <w:start w:val="1"/>
      <w:numFmt w:val="bullet"/>
      <w:lvlText w:val="•"/>
      <w:lvlJc w:val="left"/>
      <w:pPr>
        <w:tabs>
          <w:tab w:val="num" w:pos="5760"/>
        </w:tabs>
        <w:ind w:left="5760" w:hanging="360"/>
      </w:pPr>
      <w:rPr>
        <w:rFonts w:ascii="Arial" w:hAnsi="Arial" w:hint="default"/>
      </w:rPr>
    </w:lvl>
    <w:lvl w:ilvl="8" w:tplc="3C3C52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77C2A56"/>
    <w:multiLevelType w:val="hybridMultilevel"/>
    <w:tmpl w:val="CD20D13E"/>
    <w:lvl w:ilvl="0" w:tplc="E7A2CD4A">
      <w:start w:val="1"/>
      <w:numFmt w:val="bullet"/>
      <w:lvlText w:val="•"/>
      <w:lvlJc w:val="left"/>
      <w:pPr>
        <w:tabs>
          <w:tab w:val="num" w:pos="720"/>
        </w:tabs>
        <w:ind w:left="720" w:hanging="360"/>
      </w:pPr>
      <w:rPr>
        <w:rFonts w:ascii="Arial" w:hAnsi="Arial" w:hint="default"/>
      </w:rPr>
    </w:lvl>
    <w:lvl w:ilvl="1" w:tplc="49801B02">
      <w:numFmt w:val="bullet"/>
      <w:lvlText w:val="•"/>
      <w:lvlJc w:val="left"/>
      <w:pPr>
        <w:tabs>
          <w:tab w:val="num" w:pos="1440"/>
        </w:tabs>
        <w:ind w:left="1440" w:hanging="360"/>
      </w:pPr>
      <w:rPr>
        <w:rFonts w:ascii="Arial" w:hAnsi="Arial" w:hint="default"/>
      </w:rPr>
    </w:lvl>
    <w:lvl w:ilvl="2" w:tplc="A5ECDD2E" w:tentative="1">
      <w:start w:val="1"/>
      <w:numFmt w:val="bullet"/>
      <w:lvlText w:val="•"/>
      <w:lvlJc w:val="left"/>
      <w:pPr>
        <w:tabs>
          <w:tab w:val="num" w:pos="2160"/>
        </w:tabs>
        <w:ind w:left="2160" w:hanging="360"/>
      </w:pPr>
      <w:rPr>
        <w:rFonts w:ascii="Arial" w:hAnsi="Arial" w:hint="default"/>
      </w:rPr>
    </w:lvl>
    <w:lvl w:ilvl="3" w:tplc="EAF8CD02" w:tentative="1">
      <w:start w:val="1"/>
      <w:numFmt w:val="bullet"/>
      <w:lvlText w:val="•"/>
      <w:lvlJc w:val="left"/>
      <w:pPr>
        <w:tabs>
          <w:tab w:val="num" w:pos="2880"/>
        </w:tabs>
        <w:ind w:left="2880" w:hanging="360"/>
      </w:pPr>
      <w:rPr>
        <w:rFonts w:ascii="Arial" w:hAnsi="Arial" w:hint="default"/>
      </w:rPr>
    </w:lvl>
    <w:lvl w:ilvl="4" w:tplc="47E0E66E" w:tentative="1">
      <w:start w:val="1"/>
      <w:numFmt w:val="bullet"/>
      <w:lvlText w:val="•"/>
      <w:lvlJc w:val="left"/>
      <w:pPr>
        <w:tabs>
          <w:tab w:val="num" w:pos="3600"/>
        </w:tabs>
        <w:ind w:left="3600" w:hanging="360"/>
      </w:pPr>
      <w:rPr>
        <w:rFonts w:ascii="Arial" w:hAnsi="Arial" w:hint="default"/>
      </w:rPr>
    </w:lvl>
    <w:lvl w:ilvl="5" w:tplc="AA609864" w:tentative="1">
      <w:start w:val="1"/>
      <w:numFmt w:val="bullet"/>
      <w:lvlText w:val="•"/>
      <w:lvlJc w:val="left"/>
      <w:pPr>
        <w:tabs>
          <w:tab w:val="num" w:pos="4320"/>
        </w:tabs>
        <w:ind w:left="4320" w:hanging="360"/>
      </w:pPr>
      <w:rPr>
        <w:rFonts w:ascii="Arial" w:hAnsi="Arial" w:hint="default"/>
      </w:rPr>
    </w:lvl>
    <w:lvl w:ilvl="6" w:tplc="C1AC813A" w:tentative="1">
      <w:start w:val="1"/>
      <w:numFmt w:val="bullet"/>
      <w:lvlText w:val="•"/>
      <w:lvlJc w:val="left"/>
      <w:pPr>
        <w:tabs>
          <w:tab w:val="num" w:pos="5040"/>
        </w:tabs>
        <w:ind w:left="5040" w:hanging="360"/>
      </w:pPr>
      <w:rPr>
        <w:rFonts w:ascii="Arial" w:hAnsi="Arial" w:hint="default"/>
      </w:rPr>
    </w:lvl>
    <w:lvl w:ilvl="7" w:tplc="34B0A288" w:tentative="1">
      <w:start w:val="1"/>
      <w:numFmt w:val="bullet"/>
      <w:lvlText w:val="•"/>
      <w:lvlJc w:val="left"/>
      <w:pPr>
        <w:tabs>
          <w:tab w:val="num" w:pos="5760"/>
        </w:tabs>
        <w:ind w:left="5760" w:hanging="360"/>
      </w:pPr>
      <w:rPr>
        <w:rFonts w:ascii="Arial" w:hAnsi="Arial" w:hint="default"/>
      </w:rPr>
    </w:lvl>
    <w:lvl w:ilvl="8" w:tplc="C178AD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092E13"/>
    <w:multiLevelType w:val="hybridMultilevel"/>
    <w:tmpl w:val="BCF698E0"/>
    <w:lvl w:ilvl="0" w:tplc="0809000F">
      <w:start w:val="1"/>
      <w:numFmt w:val="decimal"/>
      <w:pStyle w:val="ListParagraph"/>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7"/>
  </w:num>
  <w:num w:numId="5">
    <w:abstractNumId w:val="14"/>
  </w:num>
  <w:num w:numId="6">
    <w:abstractNumId w:val="3"/>
  </w:num>
  <w:num w:numId="7">
    <w:abstractNumId w:val="15"/>
  </w:num>
  <w:num w:numId="8">
    <w:abstractNumId w:val="13"/>
  </w:num>
  <w:num w:numId="9">
    <w:abstractNumId w:val="16"/>
  </w:num>
  <w:num w:numId="10">
    <w:abstractNumId w:val="6"/>
  </w:num>
  <w:num w:numId="11">
    <w:abstractNumId w:val="11"/>
  </w:num>
  <w:num w:numId="12">
    <w:abstractNumId w:val="2"/>
  </w:num>
  <w:num w:numId="13">
    <w:abstractNumId w:val="12"/>
  </w:num>
  <w:num w:numId="14">
    <w:abstractNumId w:val="0"/>
  </w:num>
  <w:num w:numId="15">
    <w:abstractNumId w:val="5"/>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1E9C640-B770-4ED8-B382-3F3C87BF0324}"/>
    <w:docVar w:name="dgnword-eventsink" w:val="3063566229936"/>
    <w:docVar w:name="dgnword-lastRevisionsView" w:val="0"/>
    <w:docVar w:name="EN.InstantFormat" w:val="&lt;ENInstantFormat&gt;&lt;Enabled&gt;1&lt;/Enabled&gt;&lt;ScanUnformatted&gt;1&lt;/ScanUnformatted&gt;&lt;ScanChanges&gt;1&lt;/ScanChanges&gt;&lt;Suspended&gt;1&lt;/Suspended&gt;&lt;/ENInstantFormat&gt;"/>
    <w:docVar w:name="EN.Layout" w:val="&lt;ENLayout&gt;&lt;Style&gt;Neu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w559ww0rbapezee9esb5saxf9wr55ar2stzs&quot;&gt;NCH EN&lt;record-ids&gt;&lt;item&gt;297&lt;/item&gt;&lt;item&gt;313&lt;/item&gt;&lt;item&gt;317&lt;/item&gt;&lt;item&gt;331&lt;/item&gt;&lt;item&gt;1895&lt;/item&gt;&lt;item&gt;4026&lt;/item&gt;&lt;item&gt;4028&lt;/item&gt;&lt;item&gt;4043&lt;/item&gt;&lt;item&gt;6643&lt;/item&gt;&lt;item&gt;6714&lt;/item&gt;&lt;item&gt;6968&lt;/item&gt;&lt;item&gt;7009&lt;/item&gt;&lt;item&gt;7510&lt;/item&gt;&lt;item&gt;7512&lt;/item&gt;&lt;item&gt;7859&lt;/item&gt;&lt;item&gt;7990&lt;/item&gt;&lt;/record-ids&gt;&lt;/item&gt;&lt;/Libraries&gt;"/>
    <w:docVar w:name="EN.UseJSCitationFormat" w:val="False"/>
  </w:docVars>
  <w:rsids>
    <w:rsidRoot w:val="00D87218"/>
    <w:rsid w:val="00000DA2"/>
    <w:rsid w:val="0000119D"/>
    <w:rsid w:val="000030AA"/>
    <w:rsid w:val="000107C3"/>
    <w:rsid w:val="000158CD"/>
    <w:rsid w:val="00015A93"/>
    <w:rsid w:val="00015E56"/>
    <w:rsid w:val="000315F5"/>
    <w:rsid w:val="0003287F"/>
    <w:rsid w:val="0003326A"/>
    <w:rsid w:val="00033949"/>
    <w:rsid w:val="00034E2F"/>
    <w:rsid w:val="00035B10"/>
    <w:rsid w:val="00035C7A"/>
    <w:rsid w:val="0003762F"/>
    <w:rsid w:val="000429D1"/>
    <w:rsid w:val="00043D1A"/>
    <w:rsid w:val="000449E7"/>
    <w:rsid w:val="00045DA0"/>
    <w:rsid w:val="000515C7"/>
    <w:rsid w:val="000522C3"/>
    <w:rsid w:val="000539AA"/>
    <w:rsid w:val="00056348"/>
    <w:rsid w:val="00057907"/>
    <w:rsid w:val="00057C6A"/>
    <w:rsid w:val="00057EE0"/>
    <w:rsid w:val="0006005A"/>
    <w:rsid w:val="0006268F"/>
    <w:rsid w:val="000630B1"/>
    <w:rsid w:val="00067AF6"/>
    <w:rsid w:val="000702AE"/>
    <w:rsid w:val="000715B2"/>
    <w:rsid w:val="000717D7"/>
    <w:rsid w:val="000720D3"/>
    <w:rsid w:val="00072A97"/>
    <w:rsid w:val="00072E9F"/>
    <w:rsid w:val="00073203"/>
    <w:rsid w:val="000740AB"/>
    <w:rsid w:val="00076BFB"/>
    <w:rsid w:val="00077650"/>
    <w:rsid w:val="000804E0"/>
    <w:rsid w:val="00087B61"/>
    <w:rsid w:val="000900E6"/>
    <w:rsid w:val="00092046"/>
    <w:rsid w:val="00093757"/>
    <w:rsid w:val="00095C00"/>
    <w:rsid w:val="000A0343"/>
    <w:rsid w:val="000A1B2D"/>
    <w:rsid w:val="000A392B"/>
    <w:rsid w:val="000A4B16"/>
    <w:rsid w:val="000A4D44"/>
    <w:rsid w:val="000A6394"/>
    <w:rsid w:val="000A7ADF"/>
    <w:rsid w:val="000B15EF"/>
    <w:rsid w:val="000B2C1F"/>
    <w:rsid w:val="000B3B90"/>
    <w:rsid w:val="000C003D"/>
    <w:rsid w:val="000C2EDE"/>
    <w:rsid w:val="000D49F9"/>
    <w:rsid w:val="000D4E9F"/>
    <w:rsid w:val="000D78A3"/>
    <w:rsid w:val="000E069E"/>
    <w:rsid w:val="000E0DE2"/>
    <w:rsid w:val="000E3893"/>
    <w:rsid w:val="000E4F9A"/>
    <w:rsid w:val="000E6FAD"/>
    <w:rsid w:val="000F383B"/>
    <w:rsid w:val="0010016C"/>
    <w:rsid w:val="001009A3"/>
    <w:rsid w:val="00103982"/>
    <w:rsid w:val="00106CB7"/>
    <w:rsid w:val="00112998"/>
    <w:rsid w:val="0011362A"/>
    <w:rsid w:val="0011495D"/>
    <w:rsid w:val="001156C1"/>
    <w:rsid w:val="00116238"/>
    <w:rsid w:val="001169AD"/>
    <w:rsid w:val="00117208"/>
    <w:rsid w:val="00120699"/>
    <w:rsid w:val="00123D8F"/>
    <w:rsid w:val="00126379"/>
    <w:rsid w:val="00126978"/>
    <w:rsid w:val="0012706D"/>
    <w:rsid w:val="00131C0F"/>
    <w:rsid w:val="00132559"/>
    <w:rsid w:val="00132EC0"/>
    <w:rsid w:val="001350FD"/>
    <w:rsid w:val="00135632"/>
    <w:rsid w:val="00142DC5"/>
    <w:rsid w:val="00145DAC"/>
    <w:rsid w:val="00155375"/>
    <w:rsid w:val="001579BD"/>
    <w:rsid w:val="00160A1B"/>
    <w:rsid w:val="0016123B"/>
    <w:rsid w:val="00161870"/>
    <w:rsid w:val="00161BE8"/>
    <w:rsid w:val="0016289E"/>
    <w:rsid w:val="001633EF"/>
    <w:rsid w:val="00163EBB"/>
    <w:rsid w:val="00167C95"/>
    <w:rsid w:val="0017290B"/>
    <w:rsid w:val="00176509"/>
    <w:rsid w:val="00182E6E"/>
    <w:rsid w:val="00185A03"/>
    <w:rsid w:val="00186631"/>
    <w:rsid w:val="001872C2"/>
    <w:rsid w:val="00192718"/>
    <w:rsid w:val="001939C8"/>
    <w:rsid w:val="0019403A"/>
    <w:rsid w:val="00195434"/>
    <w:rsid w:val="001A084F"/>
    <w:rsid w:val="001A7236"/>
    <w:rsid w:val="001A730E"/>
    <w:rsid w:val="001B32C2"/>
    <w:rsid w:val="001B54CD"/>
    <w:rsid w:val="001B5F0C"/>
    <w:rsid w:val="001B7054"/>
    <w:rsid w:val="001C081E"/>
    <w:rsid w:val="001C08C1"/>
    <w:rsid w:val="001C3066"/>
    <w:rsid w:val="001C5E80"/>
    <w:rsid w:val="001C6249"/>
    <w:rsid w:val="001C74BE"/>
    <w:rsid w:val="001D0E81"/>
    <w:rsid w:val="001D3C0D"/>
    <w:rsid w:val="001D46EE"/>
    <w:rsid w:val="001E1B47"/>
    <w:rsid w:val="001E29FC"/>
    <w:rsid w:val="001E4208"/>
    <w:rsid w:val="001E4357"/>
    <w:rsid w:val="001E6507"/>
    <w:rsid w:val="001E7C33"/>
    <w:rsid w:val="001F0A25"/>
    <w:rsid w:val="001F3F42"/>
    <w:rsid w:val="002028B7"/>
    <w:rsid w:val="00203EE4"/>
    <w:rsid w:val="002045F4"/>
    <w:rsid w:val="00205B75"/>
    <w:rsid w:val="0020631D"/>
    <w:rsid w:val="002078F9"/>
    <w:rsid w:val="00212263"/>
    <w:rsid w:val="00222E93"/>
    <w:rsid w:val="00223A81"/>
    <w:rsid w:val="00224AC7"/>
    <w:rsid w:val="002301BA"/>
    <w:rsid w:val="002337F5"/>
    <w:rsid w:val="002415DD"/>
    <w:rsid w:val="00244092"/>
    <w:rsid w:val="00246165"/>
    <w:rsid w:val="00247918"/>
    <w:rsid w:val="002509F3"/>
    <w:rsid w:val="00251185"/>
    <w:rsid w:val="00252567"/>
    <w:rsid w:val="0025662F"/>
    <w:rsid w:val="0026233D"/>
    <w:rsid w:val="0026263B"/>
    <w:rsid w:val="00264593"/>
    <w:rsid w:val="00265A93"/>
    <w:rsid w:val="002679A6"/>
    <w:rsid w:val="00271D9A"/>
    <w:rsid w:val="002764D6"/>
    <w:rsid w:val="00281CDD"/>
    <w:rsid w:val="00282ADB"/>
    <w:rsid w:val="002865C3"/>
    <w:rsid w:val="00286B33"/>
    <w:rsid w:val="00286F9F"/>
    <w:rsid w:val="00287F95"/>
    <w:rsid w:val="00291E00"/>
    <w:rsid w:val="002A04DD"/>
    <w:rsid w:val="002A3C3E"/>
    <w:rsid w:val="002A3E5D"/>
    <w:rsid w:val="002A3FF6"/>
    <w:rsid w:val="002A5AEE"/>
    <w:rsid w:val="002A5D8C"/>
    <w:rsid w:val="002A5DA3"/>
    <w:rsid w:val="002B19AD"/>
    <w:rsid w:val="002B347C"/>
    <w:rsid w:val="002B398F"/>
    <w:rsid w:val="002B6A64"/>
    <w:rsid w:val="002C23FF"/>
    <w:rsid w:val="002C55EE"/>
    <w:rsid w:val="002D2696"/>
    <w:rsid w:val="002D385C"/>
    <w:rsid w:val="002D5600"/>
    <w:rsid w:val="002E10D6"/>
    <w:rsid w:val="002E459C"/>
    <w:rsid w:val="002E7D18"/>
    <w:rsid w:val="002F1AE9"/>
    <w:rsid w:val="00301F1F"/>
    <w:rsid w:val="00302463"/>
    <w:rsid w:val="0030420E"/>
    <w:rsid w:val="00305569"/>
    <w:rsid w:val="003108F0"/>
    <w:rsid w:val="00314954"/>
    <w:rsid w:val="00316282"/>
    <w:rsid w:val="00321B46"/>
    <w:rsid w:val="003220E2"/>
    <w:rsid w:val="003245D7"/>
    <w:rsid w:val="00326578"/>
    <w:rsid w:val="00326C40"/>
    <w:rsid w:val="0033046F"/>
    <w:rsid w:val="00330E6C"/>
    <w:rsid w:val="00332D6E"/>
    <w:rsid w:val="003350F9"/>
    <w:rsid w:val="003463D3"/>
    <w:rsid w:val="00351819"/>
    <w:rsid w:val="003575FC"/>
    <w:rsid w:val="00360C10"/>
    <w:rsid w:val="00361CB5"/>
    <w:rsid w:val="00362DC4"/>
    <w:rsid w:val="003630E9"/>
    <w:rsid w:val="00363174"/>
    <w:rsid w:val="0036486A"/>
    <w:rsid w:val="00364E04"/>
    <w:rsid w:val="00364FA7"/>
    <w:rsid w:val="00367A4D"/>
    <w:rsid w:val="00371140"/>
    <w:rsid w:val="00371D08"/>
    <w:rsid w:val="00372AE7"/>
    <w:rsid w:val="00373BFA"/>
    <w:rsid w:val="003762E9"/>
    <w:rsid w:val="00376D4D"/>
    <w:rsid w:val="00377055"/>
    <w:rsid w:val="0037730D"/>
    <w:rsid w:val="00380D8B"/>
    <w:rsid w:val="00381484"/>
    <w:rsid w:val="00391823"/>
    <w:rsid w:val="00396CAC"/>
    <w:rsid w:val="003A1070"/>
    <w:rsid w:val="003A3867"/>
    <w:rsid w:val="003A3B0E"/>
    <w:rsid w:val="003A50E2"/>
    <w:rsid w:val="003A5557"/>
    <w:rsid w:val="003B0A25"/>
    <w:rsid w:val="003B2FB6"/>
    <w:rsid w:val="003B3175"/>
    <w:rsid w:val="003B47B3"/>
    <w:rsid w:val="003B5BC6"/>
    <w:rsid w:val="003B6FA4"/>
    <w:rsid w:val="003D3C65"/>
    <w:rsid w:val="003D4E5C"/>
    <w:rsid w:val="003D5D62"/>
    <w:rsid w:val="003E12AA"/>
    <w:rsid w:val="003E2A00"/>
    <w:rsid w:val="003E335E"/>
    <w:rsid w:val="003E3AB5"/>
    <w:rsid w:val="003E4B47"/>
    <w:rsid w:val="003F075D"/>
    <w:rsid w:val="003F355E"/>
    <w:rsid w:val="004001A1"/>
    <w:rsid w:val="00402855"/>
    <w:rsid w:val="004049F2"/>
    <w:rsid w:val="00411E51"/>
    <w:rsid w:val="004215D8"/>
    <w:rsid w:val="00427EF8"/>
    <w:rsid w:val="00430A6C"/>
    <w:rsid w:val="004324B0"/>
    <w:rsid w:val="004333F4"/>
    <w:rsid w:val="004341C6"/>
    <w:rsid w:val="00435143"/>
    <w:rsid w:val="00436044"/>
    <w:rsid w:val="00437F08"/>
    <w:rsid w:val="00444225"/>
    <w:rsid w:val="00444938"/>
    <w:rsid w:val="00450AF2"/>
    <w:rsid w:val="0045209E"/>
    <w:rsid w:val="00452E79"/>
    <w:rsid w:val="00453CC7"/>
    <w:rsid w:val="00461624"/>
    <w:rsid w:val="00461742"/>
    <w:rsid w:val="0046411C"/>
    <w:rsid w:val="0046588B"/>
    <w:rsid w:val="00465D47"/>
    <w:rsid w:val="004676F6"/>
    <w:rsid w:val="00467B1C"/>
    <w:rsid w:val="00470736"/>
    <w:rsid w:val="0047227D"/>
    <w:rsid w:val="004776E3"/>
    <w:rsid w:val="00477B20"/>
    <w:rsid w:val="00482C8E"/>
    <w:rsid w:val="00483BB9"/>
    <w:rsid w:val="00484072"/>
    <w:rsid w:val="00484E61"/>
    <w:rsid w:val="004858F9"/>
    <w:rsid w:val="00490655"/>
    <w:rsid w:val="00493837"/>
    <w:rsid w:val="00493962"/>
    <w:rsid w:val="00494D1E"/>
    <w:rsid w:val="00497C8C"/>
    <w:rsid w:val="004A1708"/>
    <w:rsid w:val="004A3B6A"/>
    <w:rsid w:val="004A4315"/>
    <w:rsid w:val="004B07F0"/>
    <w:rsid w:val="004B0C47"/>
    <w:rsid w:val="004B5009"/>
    <w:rsid w:val="004B61C2"/>
    <w:rsid w:val="004B6E06"/>
    <w:rsid w:val="004C055C"/>
    <w:rsid w:val="004C091D"/>
    <w:rsid w:val="004C10CF"/>
    <w:rsid w:val="004C367E"/>
    <w:rsid w:val="004C548B"/>
    <w:rsid w:val="004C67B0"/>
    <w:rsid w:val="004C7BC2"/>
    <w:rsid w:val="004D2330"/>
    <w:rsid w:val="004E0118"/>
    <w:rsid w:val="004E18D3"/>
    <w:rsid w:val="004E19B5"/>
    <w:rsid w:val="004E3BAE"/>
    <w:rsid w:val="004E524C"/>
    <w:rsid w:val="004E5DBB"/>
    <w:rsid w:val="004E7AF1"/>
    <w:rsid w:val="004F372E"/>
    <w:rsid w:val="004F43DF"/>
    <w:rsid w:val="004F49E0"/>
    <w:rsid w:val="004F5052"/>
    <w:rsid w:val="004F67FA"/>
    <w:rsid w:val="004F7F79"/>
    <w:rsid w:val="00500094"/>
    <w:rsid w:val="00505A6C"/>
    <w:rsid w:val="00505C9E"/>
    <w:rsid w:val="005107FA"/>
    <w:rsid w:val="0051168B"/>
    <w:rsid w:val="0051328F"/>
    <w:rsid w:val="005142C6"/>
    <w:rsid w:val="00516778"/>
    <w:rsid w:val="00516CAC"/>
    <w:rsid w:val="00520C93"/>
    <w:rsid w:val="00523DBC"/>
    <w:rsid w:val="00526C66"/>
    <w:rsid w:val="00533121"/>
    <w:rsid w:val="00533570"/>
    <w:rsid w:val="00533AA2"/>
    <w:rsid w:val="00540B07"/>
    <w:rsid w:val="00540CC8"/>
    <w:rsid w:val="00541AA4"/>
    <w:rsid w:val="00541FCD"/>
    <w:rsid w:val="00545EC3"/>
    <w:rsid w:val="00547BDD"/>
    <w:rsid w:val="005505FB"/>
    <w:rsid w:val="0055183F"/>
    <w:rsid w:val="00555FBF"/>
    <w:rsid w:val="00560EEE"/>
    <w:rsid w:val="005630CC"/>
    <w:rsid w:val="005657A1"/>
    <w:rsid w:val="005755E4"/>
    <w:rsid w:val="005759B4"/>
    <w:rsid w:val="00576EFF"/>
    <w:rsid w:val="005804FC"/>
    <w:rsid w:val="00581A93"/>
    <w:rsid w:val="0058280B"/>
    <w:rsid w:val="00583837"/>
    <w:rsid w:val="0058424F"/>
    <w:rsid w:val="005849EC"/>
    <w:rsid w:val="00584EB4"/>
    <w:rsid w:val="00585B54"/>
    <w:rsid w:val="00586B1B"/>
    <w:rsid w:val="005914CF"/>
    <w:rsid w:val="005922B0"/>
    <w:rsid w:val="00594031"/>
    <w:rsid w:val="00594605"/>
    <w:rsid w:val="00595F59"/>
    <w:rsid w:val="00596433"/>
    <w:rsid w:val="00596D09"/>
    <w:rsid w:val="00597566"/>
    <w:rsid w:val="005A1DF8"/>
    <w:rsid w:val="005A22F7"/>
    <w:rsid w:val="005A4C4C"/>
    <w:rsid w:val="005A69E1"/>
    <w:rsid w:val="005B111C"/>
    <w:rsid w:val="005B1259"/>
    <w:rsid w:val="005B54DC"/>
    <w:rsid w:val="005B5C7D"/>
    <w:rsid w:val="005B66D8"/>
    <w:rsid w:val="005B67A2"/>
    <w:rsid w:val="005B6916"/>
    <w:rsid w:val="005C155B"/>
    <w:rsid w:val="005D184D"/>
    <w:rsid w:val="005D44FA"/>
    <w:rsid w:val="005D6324"/>
    <w:rsid w:val="005D7ABF"/>
    <w:rsid w:val="005E001C"/>
    <w:rsid w:val="005E01A5"/>
    <w:rsid w:val="005E29C4"/>
    <w:rsid w:val="005E2F37"/>
    <w:rsid w:val="005E3F7A"/>
    <w:rsid w:val="005E4FB2"/>
    <w:rsid w:val="005E5424"/>
    <w:rsid w:val="005E7BFC"/>
    <w:rsid w:val="005F0301"/>
    <w:rsid w:val="0060204C"/>
    <w:rsid w:val="006071E1"/>
    <w:rsid w:val="006074F5"/>
    <w:rsid w:val="006122F1"/>
    <w:rsid w:val="00614E8A"/>
    <w:rsid w:val="00615B16"/>
    <w:rsid w:val="00616401"/>
    <w:rsid w:val="006218C6"/>
    <w:rsid w:val="00622751"/>
    <w:rsid w:val="006228E5"/>
    <w:rsid w:val="0063241B"/>
    <w:rsid w:val="00632605"/>
    <w:rsid w:val="00632A5E"/>
    <w:rsid w:val="00632C6A"/>
    <w:rsid w:val="00634C79"/>
    <w:rsid w:val="006364B3"/>
    <w:rsid w:val="00636ECB"/>
    <w:rsid w:val="00640806"/>
    <w:rsid w:val="00641C66"/>
    <w:rsid w:val="006423BE"/>
    <w:rsid w:val="0064247C"/>
    <w:rsid w:val="00642AD7"/>
    <w:rsid w:val="00652E8C"/>
    <w:rsid w:val="006536F8"/>
    <w:rsid w:val="006544CE"/>
    <w:rsid w:val="0065590A"/>
    <w:rsid w:val="00656CC3"/>
    <w:rsid w:val="00662809"/>
    <w:rsid w:val="00666382"/>
    <w:rsid w:val="006671DF"/>
    <w:rsid w:val="00667C8A"/>
    <w:rsid w:val="00673193"/>
    <w:rsid w:val="00677F54"/>
    <w:rsid w:val="00681E61"/>
    <w:rsid w:val="00682498"/>
    <w:rsid w:val="0068352F"/>
    <w:rsid w:val="0068387F"/>
    <w:rsid w:val="00683EE8"/>
    <w:rsid w:val="0069035C"/>
    <w:rsid w:val="006910B7"/>
    <w:rsid w:val="006914A8"/>
    <w:rsid w:val="00691781"/>
    <w:rsid w:val="006923CC"/>
    <w:rsid w:val="00696F1B"/>
    <w:rsid w:val="006A5E9A"/>
    <w:rsid w:val="006A6352"/>
    <w:rsid w:val="006A72C8"/>
    <w:rsid w:val="006B17BC"/>
    <w:rsid w:val="006B6564"/>
    <w:rsid w:val="006C0DAD"/>
    <w:rsid w:val="006C1089"/>
    <w:rsid w:val="006C3935"/>
    <w:rsid w:val="006C53FF"/>
    <w:rsid w:val="006C594F"/>
    <w:rsid w:val="006C71FF"/>
    <w:rsid w:val="006E0196"/>
    <w:rsid w:val="006E05A1"/>
    <w:rsid w:val="006E1D77"/>
    <w:rsid w:val="006E290C"/>
    <w:rsid w:val="006E3E17"/>
    <w:rsid w:val="006E40EB"/>
    <w:rsid w:val="006E419D"/>
    <w:rsid w:val="006E4637"/>
    <w:rsid w:val="006E6CD5"/>
    <w:rsid w:val="006E7688"/>
    <w:rsid w:val="006F3C31"/>
    <w:rsid w:val="006F5057"/>
    <w:rsid w:val="006F5E0E"/>
    <w:rsid w:val="006F6B49"/>
    <w:rsid w:val="006F722E"/>
    <w:rsid w:val="00701272"/>
    <w:rsid w:val="00701506"/>
    <w:rsid w:val="00701B6F"/>
    <w:rsid w:val="007030AF"/>
    <w:rsid w:val="00703459"/>
    <w:rsid w:val="0070451B"/>
    <w:rsid w:val="00711EF8"/>
    <w:rsid w:val="00712EAD"/>
    <w:rsid w:val="007248E9"/>
    <w:rsid w:val="0072656D"/>
    <w:rsid w:val="00737991"/>
    <w:rsid w:val="00743645"/>
    <w:rsid w:val="00745F58"/>
    <w:rsid w:val="00746BB5"/>
    <w:rsid w:val="00751053"/>
    <w:rsid w:val="007546F0"/>
    <w:rsid w:val="00754DDD"/>
    <w:rsid w:val="0076122D"/>
    <w:rsid w:val="00761AA2"/>
    <w:rsid w:val="00772238"/>
    <w:rsid w:val="00773226"/>
    <w:rsid w:val="00776AE4"/>
    <w:rsid w:val="007772B7"/>
    <w:rsid w:val="00782AF1"/>
    <w:rsid w:val="00783B12"/>
    <w:rsid w:val="00785128"/>
    <w:rsid w:val="007903EC"/>
    <w:rsid w:val="00790C0B"/>
    <w:rsid w:val="007946B3"/>
    <w:rsid w:val="00794BB7"/>
    <w:rsid w:val="007A0701"/>
    <w:rsid w:val="007A4E1F"/>
    <w:rsid w:val="007A5124"/>
    <w:rsid w:val="007A55EB"/>
    <w:rsid w:val="007A5EBC"/>
    <w:rsid w:val="007A65AA"/>
    <w:rsid w:val="007A75B9"/>
    <w:rsid w:val="007B2852"/>
    <w:rsid w:val="007B373B"/>
    <w:rsid w:val="007B69F9"/>
    <w:rsid w:val="007C0509"/>
    <w:rsid w:val="007C2DD3"/>
    <w:rsid w:val="007D4910"/>
    <w:rsid w:val="007D51D5"/>
    <w:rsid w:val="007D56D1"/>
    <w:rsid w:val="007D5E75"/>
    <w:rsid w:val="007E04C2"/>
    <w:rsid w:val="007E348D"/>
    <w:rsid w:val="007E41A9"/>
    <w:rsid w:val="007E51A0"/>
    <w:rsid w:val="007E6CC0"/>
    <w:rsid w:val="007E6E97"/>
    <w:rsid w:val="007F0218"/>
    <w:rsid w:val="007F1A33"/>
    <w:rsid w:val="007F4030"/>
    <w:rsid w:val="007F46DD"/>
    <w:rsid w:val="008004CB"/>
    <w:rsid w:val="00803438"/>
    <w:rsid w:val="00803692"/>
    <w:rsid w:val="00803FF4"/>
    <w:rsid w:val="00805FAF"/>
    <w:rsid w:val="00806648"/>
    <w:rsid w:val="00810BD3"/>
    <w:rsid w:val="00814C24"/>
    <w:rsid w:val="00814C4E"/>
    <w:rsid w:val="0081777C"/>
    <w:rsid w:val="00817EDF"/>
    <w:rsid w:val="008203F7"/>
    <w:rsid w:val="00820F58"/>
    <w:rsid w:val="00821999"/>
    <w:rsid w:val="00823E28"/>
    <w:rsid w:val="008262C6"/>
    <w:rsid w:val="00826544"/>
    <w:rsid w:val="00830BD3"/>
    <w:rsid w:val="008321BC"/>
    <w:rsid w:val="008325C1"/>
    <w:rsid w:val="00841E48"/>
    <w:rsid w:val="0084550C"/>
    <w:rsid w:val="00847855"/>
    <w:rsid w:val="00853E29"/>
    <w:rsid w:val="00853EF6"/>
    <w:rsid w:val="00854915"/>
    <w:rsid w:val="00856000"/>
    <w:rsid w:val="00856FD5"/>
    <w:rsid w:val="0086114D"/>
    <w:rsid w:val="0086172D"/>
    <w:rsid w:val="00862566"/>
    <w:rsid w:val="00862920"/>
    <w:rsid w:val="008637AA"/>
    <w:rsid w:val="00863BF8"/>
    <w:rsid w:val="0086528D"/>
    <w:rsid w:val="008654FD"/>
    <w:rsid w:val="00875B38"/>
    <w:rsid w:val="0087769E"/>
    <w:rsid w:val="00877A51"/>
    <w:rsid w:val="0088176C"/>
    <w:rsid w:val="0088190D"/>
    <w:rsid w:val="00881ABA"/>
    <w:rsid w:val="00885E14"/>
    <w:rsid w:val="00887D7F"/>
    <w:rsid w:val="0089421C"/>
    <w:rsid w:val="00894F7D"/>
    <w:rsid w:val="00897971"/>
    <w:rsid w:val="008A0FC6"/>
    <w:rsid w:val="008A3D19"/>
    <w:rsid w:val="008A47D6"/>
    <w:rsid w:val="008A52D6"/>
    <w:rsid w:val="008A5431"/>
    <w:rsid w:val="008B0870"/>
    <w:rsid w:val="008B1BA4"/>
    <w:rsid w:val="008B3898"/>
    <w:rsid w:val="008B3B62"/>
    <w:rsid w:val="008B3F8C"/>
    <w:rsid w:val="008B6210"/>
    <w:rsid w:val="008B651F"/>
    <w:rsid w:val="008C05DB"/>
    <w:rsid w:val="008C2176"/>
    <w:rsid w:val="008C2381"/>
    <w:rsid w:val="008C5E11"/>
    <w:rsid w:val="008C7653"/>
    <w:rsid w:val="008D1266"/>
    <w:rsid w:val="008D73DE"/>
    <w:rsid w:val="008D763C"/>
    <w:rsid w:val="008D7A12"/>
    <w:rsid w:val="008E3662"/>
    <w:rsid w:val="008E3B12"/>
    <w:rsid w:val="008E505A"/>
    <w:rsid w:val="008E5929"/>
    <w:rsid w:val="008E5ACA"/>
    <w:rsid w:val="008E799D"/>
    <w:rsid w:val="008F00C6"/>
    <w:rsid w:val="008F2551"/>
    <w:rsid w:val="008F2FB6"/>
    <w:rsid w:val="008F5E93"/>
    <w:rsid w:val="009009E5"/>
    <w:rsid w:val="00903337"/>
    <w:rsid w:val="0090381A"/>
    <w:rsid w:val="00906681"/>
    <w:rsid w:val="009102EE"/>
    <w:rsid w:val="0091288B"/>
    <w:rsid w:val="009138B7"/>
    <w:rsid w:val="0091403E"/>
    <w:rsid w:val="00915D10"/>
    <w:rsid w:val="00916C15"/>
    <w:rsid w:val="0091770A"/>
    <w:rsid w:val="009202EB"/>
    <w:rsid w:val="00921FC2"/>
    <w:rsid w:val="00923707"/>
    <w:rsid w:val="00924A28"/>
    <w:rsid w:val="009251F4"/>
    <w:rsid w:val="00932371"/>
    <w:rsid w:val="00933DE5"/>
    <w:rsid w:val="00934B04"/>
    <w:rsid w:val="009361B5"/>
    <w:rsid w:val="00940E3C"/>
    <w:rsid w:val="00943541"/>
    <w:rsid w:val="009446C6"/>
    <w:rsid w:val="009459C8"/>
    <w:rsid w:val="009461C4"/>
    <w:rsid w:val="00951C60"/>
    <w:rsid w:val="00951D98"/>
    <w:rsid w:val="0095394E"/>
    <w:rsid w:val="00960525"/>
    <w:rsid w:val="00962D1B"/>
    <w:rsid w:val="0096367D"/>
    <w:rsid w:val="00966615"/>
    <w:rsid w:val="0096784E"/>
    <w:rsid w:val="00967FCE"/>
    <w:rsid w:val="00970CE2"/>
    <w:rsid w:val="00971AA4"/>
    <w:rsid w:val="00972A5A"/>
    <w:rsid w:val="009730FD"/>
    <w:rsid w:val="0097675C"/>
    <w:rsid w:val="00983A60"/>
    <w:rsid w:val="0098683A"/>
    <w:rsid w:val="00990754"/>
    <w:rsid w:val="009921C8"/>
    <w:rsid w:val="00993A84"/>
    <w:rsid w:val="00995DCB"/>
    <w:rsid w:val="009A16D0"/>
    <w:rsid w:val="009A1F4B"/>
    <w:rsid w:val="009A330D"/>
    <w:rsid w:val="009A3412"/>
    <w:rsid w:val="009A6EF1"/>
    <w:rsid w:val="009B0554"/>
    <w:rsid w:val="009B16B4"/>
    <w:rsid w:val="009B2A89"/>
    <w:rsid w:val="009B3E31"/>
    <w:rsid w:val="009B6794"/>
    <w:rsid w:val="009B67E4"/>
    <w:rsid w:val="009C0183"/>
    <w:rsid w:val="009C2434"/>
    <w:rsid w:val="009C4687"/>
    <w:rsid w:val="009C5FEF"/>
    <w:rsid w:val="009C6D58"/>
    <w:rsid w:val="009D39B3"/>
    <w:rsid w:val="009D5773"/>
    <w:rsid w:val="009D5E1B"/>
    <w:rsid w:val="009D63B0"/>
    <w:rsid w:val="009D6EE8"/>
    <w:rsid w:val="009D7138"/>
    <w:rsid w:val="009D7F11"/>
    <w:rsid w:val="009E33C2"/>
    <w:rsid w:val="009E595B"/>
    <w:rsid w:val="009F0183"/>
    <w:rsid w:val="009F39EE"/>
    <w:rsid w:val="009F6118"/>
    <w:rsid w:val="009F6399"/>
    <w:rsid w:val="00A004C4"/>
    <w:rsid w:val="00A01BFD"/>
    <w:rsid w:val="00A034B2"/>
    <w:rsid w:val="00A03C3A"/>
    <w:rsid w:val="00A04B28"/>
    <w:rsid w:val="00A0674E"/>
    <w:rsid w:val="00A102B5"/>
    <w:rsid w:val="00A11182"/>
    <w:rsid w:val="00A17486"/>
    <w:rsid w:val="00A23118"/>
    <w:rsid w:val="00A24FDB"/>
    <w:rsid w:val="00A27372"/>
    <w:rsid w:val="00A303EB"/>
    <w:rsid w:val="00A31FF5"/>
    <w:rsid w:val="00A34DBD"/>
    <w:rsid w:val="00A3536A"/>
    <w:rsid w:val="00A371BE"/>
    <w:rsid w:val="00A37819"/>
    <w:rsid w:val="00A379C3"/>
    <w:rsid w:val="00A41C8A"/>
    <w:rsid w:val="00A43122"/>
    <w:rsid w:val="00A4787C"/>
    <w:rsid w:val="00A51779"/>
    <w:rsid w:val="00A52C72"/>
    <w:rsid w:val="00A53BCA"/>
    <w:rsid w:val="00A53C06"/>
    <w:rsid w:val="00A53F71"/>
    <w:rsid w:val="00A54345"/>
    <w:rsid w:val="00A566A3"/>
    <w:rsid w:val="00A6153A"/>
    <w:rsid w:val="00A73EEE"/>
    <w:rsid w:val="00A75394"/>
    <w:rsid w:val="00A80D1B"/>
    <w:rsid w:val="00A81B61"/>
    <w:rsid w:val="00A82B40"/>
    <w:rsid w:val="00A85F6E"/>
    <w:rsid w:val="00A90743"/>
    <w:rsid w:val="00A9229D"/>
    <w:rsid w:val="00A92ECD"/>
    <w:rsid w:val="00A965D2"/>
    <w:rsid w:val="00A9754E"/>
    <w:rsid w:val="00AA3BAB"/>
    <w:rsid w:val="00AA5DDF"/>
    <w:rsid w:val="00AB0B17"/>
    <w:rsid w:val="00AB17BE"/>
    <w:rsid w:val="00AB47C4"/>
    <w:rsid w:val="00AB54C0"/>
    <w:rsid w:val="00AB5DB1"/>
    <w:rsid w:val="00AC0C77"/>
    <w:rsid w:val="00AC1507"/>
    <w:rsid w:val="00AC1DAE"/>
    <w:rsid w:val="00AC27CE"/>
    <w:rsid w:val="00AC2920"/>
    <w:rsid w:val="00AC3178"/>
    <w:rsid w:val="00AC3940"/>
    <w:rsid w:val="00AC42F4"/>
    <w:rsid w:val="00AC44DA"/>
    <w:rsid w:val="00AC481A"/>
    <w:rsid w:val="00AC71F4"/>
    <w:rsid w:val="00AD1B76"/>
    <w:rsid w:val="00AD5FE0"/>
    <w:rsid w:val="00AD6E9E"/>
    <w:rsid w:val="00AD6FFF"/>
    <w:rsid w:val="00AE3A1A"/>
    <w:rsid w:val="00AE48FC"/>
    <w:rsid w:val="00AE6C8C"/>
    <w:rsid w:val="00AE7F11"/>
    <w:rsid w:val="00AF0288"/>
    <w:rsid w:val="00AF0BF0"/>
    <w:rsid w:val="00AF0FC0"/>
    <w:rsid w:val="00AF1ACD"/>
    <w:rsid w:val="00AF3F62"/>
    <w:rsid w:val="00AF61FC"/>
    <w:rsid w:val="00B00992"/>
    <w:rsid w:val="00B02984"/>
    <w:rsid w:val="00B02DFD"/>
    <w:rsid w:val="00B038B5"/>
    <w:rsid w:val="00B04251"/>
    <w:rsid w:val="00B04B52"/>
    <w:rsid w:val="00B04EB5"/>
    <w:rsid w:val="00B13BA9"/>
    <w:rsid w:val="00B161EE"/>
    <w:rsid w:val="00B23960"/>
    <w:rsid w:val="00B239D9"/>
    <w:rsid w:val="00B250A3"/>
    <w:rsid w:val="00B25299"/>
    <w:rsid w:val="00B25698"/>
    <w:rsid w:val="00B30BB0"/>
    <w:rsid w:val="00B3295C"/>
    <w:rsid w:val="00B3372F"/>
    <w:rsid w:val="00B3696A"/>
    <w:rsid w:val="00B43E13"/>
    <w:rsid w:val="00B44989"/>
    <w:rsid w:val="00B44C14"/>
    <w:rsid w:val="00B465BA"/>
    <w:rsid w:val="00B52231"/>
    <w:rsid w:val="00B52A63"/>
    <w:rsid w:val="00B563EE"/>
    <w:rsid w:val="00B56AF8"/>
    <w:rsid w:val="00B56D4B"/>
    <w:rsid w:val="00B56FBC"/>
    <w:rsid w:val="00B61806"/>
    <w:rsid w:val="00B628A0"/>
    <w:rsid w:val="00B63210"/>
    <w:rsid w:val="00B64B6B"/>
    <w:rsid w:val="00B65DFB"/>
    <w:rsid w:val="00B66113"/>
    <w:rsid w:val="00B718C6"/>
    <w:rsid w:val="00B730BB"/>
    <w:rsid w:val="00B745C6"/>
    <w:rsid w:val="00B768DC"/>
    <w:rsid w:val="00B82EF1"/>
    <w:rsid w:val="00B92F5F"/>
    <w:rsid w:val="00B95E5A"/>
    <w:rsid w:val="00B9723D"/>
    <w:rsid w:val="00B977A3"/>
    <w:rsid w:val="00BA131A"/>
    <w:rsid w:val="00BA5075"/>
    <w:rsid w:val="00BA5B1D"/>
    <w:rsid w:val="00BA614A"/>
    <w:rsid w:val="00BA6479"/>
    <w:rsid w:val="00BB157F"/>
    <w:rsid w:val="00BB2488"/>
    <w:rsid w:val="00BB5ECB"/>
    <w:rsid w:val="00BC0789"/>
    <w:rsid w:val="00BC0CAD"/>
    <w:rsid w:val="00BC1B11"/>
    <w:rsid w:val="00BC27B6"/>
    <w:rsid w:val="00BC6C95"/>
    <w:rsid w:val="00BC7CF1"/>
    <w:rsid w:val="00BD083D"/>
    <w:rsid w:val="00BD1698"/>
    <w:rsid w:val="00BD2342"/>
    <w:rsid w:val="00BD2F10"/>
    <w:rsid w:val="00BD37DA"/>
    <w:rsid w:val="00BD7A26"/>
    <w:rsid w:val="00BD7ED9"/>
    <w:rsid w:val="00BE11F4"/>
    <w:rsid w:val="00BE212B"/>
    <w:rsid w:val="00BE4CCE"/>
    <w:rsid w:val="00BE5430"/>
    <w:rsid w:val="00BE6A07"/>
    <w:rsid w:val="00BE6B1B"/>
    <w:rsid w:val="00BE7653"/>
    <w:rsid w:val="00BF0C3B"/>
    <w:rsid w:val="00BF1B6B"/>
    <w:rsid w:val="00BF2FAC"/>
    <w:rsid w:val="00BF7E1D"/>
    <w:rsid w:val="00C0188C"/>
    <w:rsid w:val="00C07185"/>
    <w:rsid w:val="00C111E9"/>
    <w:rsid w:val="00C12261"/>
    <w:rsid w:val="00C125D2"/>
    <w:rsid w:val="00C14658"/>
    <w:rsid w:val="00C21127"/>
    <w:rsid w:val="00C22066"/>
    <w:rsid w:val="00C23800"/>
    <w:rsid w:val="00C267AD"/>
    <w:rsid w:val="00C31633"/>
    <w:rsid w:val="00C35EB2"/>
    <w:rsid w:val="00C40063"/>
    <w:rsid w:val="00C41FAA"/>
    <w:rsid w:val="00C423A5"/>
    <w:rsid w:val="00C45097"/>
    <w:rsid w:val="00C46238"/>
    <w:rsid w:val="00C5515C"/>
    <w:rsid w:val="00C552E8"/>
    <w:rsid w:val="00C559C8"/>
    <w:rsid w:val="00C56248"/>
    <w:rsid w:val="00C5705A"/>
    <w:rsid w:val="00C61437"/>
    <w:rsid w:val="00C61A69"/>
    <w:rsid w:val="00C63787"/>
    <w:rsid w:val="00C6470A"/>
    <w:rsid w:val="00C6663A"/>
    <w:rsid w:val="00C7284A"/>
    <w:rsid w:val="00C75DE7"/>
    <w:rsid w:val="00C763FB"/>
    <w:rsid w:val="00C81FC0"/>
    <w:rsid w:val="00C84EBD"/>
    <w:rsid w:val="00C86684"/>
    <w:rsid w:val="00C86F7E"/>
    <w:rsid w:val="00C874E8"/>
    <w:rsid w:val="00C90199"/>
    <w:rsid w:val="00C90213"/>
    <w:rsid w:val="00C945DC"/>
    <w:rsid w:val="00C958FD"/>
    <w:rsid w:val="00C95B02"/>
    <w:rsid w:val="00C97259"/>
    <w:rsid w:val="00C97D0D"/>
    <w:rsid w:val="00CA165A"/>
    <w:rsid w:val="00CA2B0E"/>
    <w:rsid w:val="00CA438F"/>
    <w:rsid w:val="00CA59E7"/>
    <w:rsid w:val="00CA5E8B"/>
    <w:rsid w:val="00CA6265"/>
    <w:rsid w:val="00CA67C2"/>
    <w:rsid w:val="00CA6DDD"/>
    <w:rsid w:val="00CA70A3"/>
    <w:rsid w:val="00CB03FF"/>
    <w:rsid w:val="00CB447B"/>
    <w:rsid w:val="00CB53AE"/>
    <w:rsid w:val="00CB5B65"/>
    <w:rsid w:val="00CB622F"/>
    <w:rsid w:val="00CC2CD7"/>
    <w:rsid w:val="00CC3AFF"/>
    <w:rsid w:val="00CC4581"/>
    <w:rsid w:val="00CC5657"/>
    <w:rsid w:val="00CD0879"/>
    <w:rsid w:val="00CD19AE"/>
    <w:rsid w:val="00CD7E41"/>
    <w:rsid w:val="00CE29AD"/>
    <w:rsid w:val="00CE466F"/>
    <w:rsid w:val="00CF233C"/>
    <w:rsid w:val="00CF61BB"/>
    <w:rsid w:val="00CF6C5C"/>
    <w:rsid w:val="00CF7285"/>
    <w:rsid w:val="00CF7AB3"/>
    <w:rsid w:val="00D013EA"/>
    <w:rsid w:val="00D034AD"/>
    <w:rsid w:val="00D0388E"/>
    <w:rsid w:val="00D03A8F"/>
    <w:rsid w:val="00D05074"/>
    <w:rsid w:val="00D06960"/>
    <w:rsid w:val="00D07A12"/>
    <w:rsid w:val="00D11B11"/>
    <w:rsid w:val="00D125C1"/>
    <w:rsid w:val="00D13A5D"/>
    <w:rsid w:val="00D13ED9"/>
    <w:rsid w:val="00D17E75"/>
    <w:rsid w:val="00D17EFF"/>
    <w:rsid w:val="00D21695"/>
    <w:rsid w:val="00D23FC8"/>
    <w:rsid w:val="00D241DD"/>
    <w:rsid w:val="00D24A53"/>
    <w:rsid w:val="00D25171"/>
    <w:rsid w:val="00D30A7E"/>
    <w:rsid w:val="00D32ED9"/>
    <w:rsid w:val="00D43727"/>
    <w:rsid w:val="00D45B94"/>
    <w:rsid w:val="00D4601F"/>
    <w:rsid w:val="00D46C26"/>
    <w:rsid w:val="00D526BA"/>
    <w:rsid w:val="00D52CD9"/>
    <w:rsid w:val="00D52F23"/>
    <w:rsid w:val="00D54DB6"/>
    <w:rsid w:val="00D54F4B"/>
    <w:rsid w:val="00D57B68"/>
    <w:rsid w:val="00D57C2A"/>
    <w:rsid w:val="00D61D58"/>
    <w:rsid w:val="00D64974"/>
    <w:rsid w:val="00D65890"/>
    <w:rsid w:val="00D65D8A"/>
    <w:rsid w:val="00D6649C"/>
    <w:rsid w:val="00D6707B"/>
    <w:rsid w:val="00D67F7E"/>
    <w:rsid w:val="00D71516"/>
    <w:rsid w:val="00D72902"/>
    <w:rsid w:val="00D72CD2"/>
    <w:rsid w:val="00D738F6"/>
    <w:rsid w:val="00D73C43"/>
    <w:rsid w:val="00D7454B"/>
    <w:rsid w:val="00D74E89"/>
    <w:rsid w:val="00D76487"/>
    <w:rsid w:val="00D85B82"/>
    <w:rsid w:val="00D86AA1"/>
    <w:rsid w:val="00D87218"/>
    <w:rsid w:val="00D960EE"/>
    <w:rsid w:val="00D96752"/>
    <w:rsid w:val="00D96887"/>
    <w:rsid w:val="00D970D5"/>
    <w:rsid w:val="00D97E36"/>
    <w:rsid w:val="00DA0DB6"/>
    <w:rsid w:val="00DA290F"/>
    <w:rsid w:val="00DA2A44"/>
    <w:rsid w:val="00DA7056"/>
    <w:rsid w:val="00DA71CB"/>
    <w:rsid w:val="00DA7335"/>
    <w:rsid w:val="00DA7426"/>
    <w:rsid w:val="00DB12CD"/>
    <w:rsid w:val="00DB2939"/>
    <w:rsid w:val="00DC0979"/>
    <w:rsid w:val="00DC0A00"/>
    <w:rsid w:val="00DC10E0"/>
    <w:rsid w:val="00DC171F"/>
    <w:rsid w:val="00DC1E31"/>
    <w:rsid w:val="00DD09F8"/>
    <w:rsid w:val="00DD3012"/>
    <w:rsid w:val="00DE017A"/>
    <w:rsid w:val="00DE4472"/>
    <w:rsid w:val="00DF565C"/>
    <w:rsid w:val="00DF5C20"/>
    <w:rsid w:val="00E032B2"/>
    <w:rsid w:val="00E104D4"/>
    <w:rsid w:val="00E10D38"/>
    <w:rsid w:val="00E10E61"/>
    <w:rsid w:val="00E11BED"/>
    <w:rsid w:val="00E11EAC"/>
    <w:rsid w:val="00E13951"/>
    <w:rsid w:val="00E15446"/>
    <w:rsid w:val="00E15A9E"/>
    <w:rsid w:val="00E20DA8"/>
    <w:rsid w:val="00E244CB"/>
    <w:rsid w:val="00E247A6"/>
    <w:rsid w:val="00E2763A"/>
    <w:rsid w:val="00E31953"/>
    <w:rsid w:val="00E344AD"/>
    <w:rsid w:val="00E35DC5"/>
    <w:rsid w:val="00E36DC6"/>
    <w:rsid w:val="00E3763C"/>
    <w:rsid w:val="00E41091"/>
    <w:rsid w:val="00E437F5"/>
    <w:rsid w:val="00E43DD8"/>
    <w:rsid w:val="00E447F6"/>
    <w:rsid w:val="00E45F2C"/>
    <w:rsid w:val="00E507C4"/>
    <w:rsid w:val="00E523CB"/>
    <w:rsid w:val="00E5288A"/>
    <w:rsid w:val="00E55642"/>
    <w:rsid w:val="00E556D8"/>
    <w:rsid w:val="00E61780"/>
    <w:rsid w:val="00E61BDF"/>
    <w:rsid w:val="00E74D80"/>
    <w:rsid w:val="00E77000"/>
    <w:rsid w:val="00E77622"/>
    <w:rsid w:val="00E7769C"/>
    <w:rsid w:val="00E84D9B"/>
    <w:rsid w:val="00E9636A"/>
    <w:rsid w:val="00EA00EA"/>
    <w:rsid w:val="00EA2064"/>
    <w:rsid w:val="00EA3007"/>
    <w:rsid w:val="00EA688C"/>
    <w:rsid w:val="00EB0265"/>
    <w:rsid w:val="00EB1249"/>
    <w:rsid w:val="00EB321C"/>
    <w:rsid w:val="00EB3299"/>
    <w:rsid w:val="00EB3530"/>
    <w:rsid w:val="00EB361F"/>
    <w:rsid w:val="00EB4501"/>
    <w:rsid w:val="00EB529B"/>
    <w:rsid w:val="00EB68C5"/>
    <w:rsid w:val="00EB74AD"/>
    <w:rsid w:val="00EC1D1B"/>
    <w:rsid w:val="00EC2C22"/>
    <w:rsid w:val="00EC2DDF"/>
    <w:rsid w:val="00EC3929"/>
    <w:rsid w:val="00EC3C25"/>
    <w:rsid w:val="00EC416A"/>
    <w:rsid w:val="00EC570F"/>
    <w:rsid w:val="00EC6204"/>
    <w:rsid w:val="00EC6B92"/>
    <w:rsid w:val="00EC77C2"/>
    <w:rsid w:val="00ED0400"/>
    <w:rsid w:val="00ED21F6"/>
    <w:rsid w:val="00ED3182"/>
    <w:rsid w:val="00ED3940"/>
    <w:rsid w:val="00ED3EED"/>
    <w:rsid w:val="00ED5484"/>
    <w:rsid w:val="00EE010A"/>
    <w:rsid w:val="00EE26FD"/>
    <w:rsid w:val="00EE33EF"/>
    <w:rsid w:val="00EE3C39"/>
    <w:rsid w:val="00EE4F44"/>
    <w:rsid w:val="00EE5453"/>
    <w:rsid w:val="00EE5912"/>
    <w:rsid w:val="00EF0A7F"/>
    <w:rsid w:val="00EF0C41"/>
    <w:rsid w:val="00EF29B4"/>
    <w:rsid w:val="00EF58A0"/>
    <w:rsid w:val="00EF5BC3"/>
    <w:rsid w:val="00F0194C"/>
    <w:rsid w:val="00F03E41"/>
    <w:rsid w:val="00F04F35"/>
    <w:rsid w:val="00F1145B"/>
    <w:rsid w:val="00F12CE3"/>
    <w:rsid w:val="00F1479D"/>
    <w:rsid w:val="00F15112"/>
    <w:rsid w:val="00F171CD"/>
    <w:rsid w:val="00F21788"/>
    <w:rsid w:val="00F25780"/>
    <w:rsid w:val="00F25822"/>
    <w:rsid w:val="00F25BF4"/>
    <w:rsid w:val="00F32DEA"/>
    <w:rsid w:val="00F338BC"/>
    <w:rsid w:val="00F35CCE"/>
    <w:rsid w:val="00F43CCD"/>
    <w:rsid w:val="00F43FF9"/>
    <w:rsid w:val="00F44A98"/>
    <w:rsid w:val="00F4574F"/>
    <w:rsid w:val="00F504BB"/>
    <w:rsid w:val="00F5119C"/>
    <w:rsid w:val="00F526CD"/>
    <w:rsid w:val="00F538A8"/>
    <w:rsid w:val="00F551CE"/>
    <w:rsid w:val="00F55444"/>
    <w:rsid w:val="00F561B4"/>
    <w:rsid w:val="00F56A7C"/>
    <w:rsid w:val="00F60326"/>
    <w:rsid w:val="00F60D4E"/>
    <w:rsid w:val="00F626D5"/>
    <w:rsid w:val="00F67361"/>
    <w:rsid w:val="00F75B86"/>
    <w:rsid w:val="00F76A1B"/>
    <w:rsid w:val="00F81AD8"/>
    <w:rsid w:val="00F84734"/>
    <w:rsid w:val="00F95766"/>
    <w:rsid w:val="00F96652"/>
    <w:rsid w:val="00F96D7C"/>
    <w:rsid w:val="00FA24F6"/>
    <w:rsid w:val="00FA3795"/>
    <w:rsid w:val="00FA6692"/>
    <w:rsid w:val="00FA6AA5"/>
    <w:rsid w:val="00FB0714"/>
    <w:rsid w:val="00FB1EAB"/>
    <w:rsid w:val="00FB4F4F"/>
    <w:rsid w:val="00FC0AC3"/>
    <w:rsid w:val="00FC1B77"/>
    <w:rsid w:val="00FC3164"/>
    <w:rsid w:val="00FC3B6A"/>
    <w:rsid w:val="00FC5C88"/>
    <w:rsid w:val="00FC6F08"/>
    <w:rsid w:val="00FC79A6"/>
    <w:rsid w:val="00FD0CA5"/>
    <w:rsid w:val="00FD11AA"/>
    <w:rsid w:val="00FD20C0"/>
    <w:rsid w:val="00FD28D7"/>
    <w:rsid w:val="00FD76F9"/>
    <w:rsid w:val="00FD7773"/>
    <w:rsid w:val="00FD7FA5"/>
    <w:rsid w:val="00FE0217"/>
    <w:rsid w:val="00FE1BAF"/>
    <w:rsid w:val="00FE2634"/>
    <w:rsid w:val="00FE2E2F"/>
    <w:rsid w:val="00FE50AD"/>
    <w:rsid w:val="00FF456C"/>
    <w:rsid w:val="00FF4B4A"/>
    <w:rsid w:val="00FF5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95C3C"/>
  <w15:chartTrackingRefBased/>
  <w15:docId w15:val="{AA1F1FDA-87D4-4FEA-8603-1F9D2079C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B86"/>
    <w:rPr>
      <w:rFonts w:ascii="Calibri" w:hAnsi="Calibri"/>
      <w:sz w:val="24"/>
    </w:rPr>
  </w:style>
  <w:style w:type="paragraph" w:styleId="Heading1">
    <w:name w:val="heading 1"/>
    <w:basedOn w:val="Normal"/>
    <w:next w:val="Normal"/>
    <w:link w:val="Heading1Char"/>
    <w:uiPriority w:val="9"/>
    <w:qFormat/>
    <w:rsid w:val="00F75B86"/>
    <w:pPr>
      <w:keepNext/>
      <w:keepLines/>
      <w:spacing w:before="360" w:after="8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F75B86"/>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540B07"/>
    <w:pPr>
      <w:keepNext/>
      <w:keepLines/>
      <w:spacing w:before="160" w:after="80"/>
      <w:outlineLvl w:val="2"/>
    </w:pPr>
    <w:rPr>
      <w:rFonts w:eastAsiaTheme="majorEastAsia" w:cstheme="majorBidi"/>
      <w:i/>
      <w:szCs w:val="28"/>
    </w:rPr>
  </w:style>
  <w:style w:type="paragraph" w:styleId="Heading4">
    <w:name w:val="heading 4"/>
    <w:basedOn w:val="Normal"/>
    <w:next w:val="Normal"/>
    <w:link w:val="Heading4Char"/>
    <w:uiPriority w:val="9"/>
    <w:unhideWhenUsed/>
    <w:qFormat/>
    <w:rsid w:val="00186631"/>
    <w:pPr>
      <w:keepNext/>
      <w:keepLines/>
      <w:spacing w:before="80" w:after="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D872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72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72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72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72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B86"/>
    <w:rPr>
      <w:rFonts w:ascii="Calibri" w:eastAsiaTheme="majorEastAsia" w:hAnsi="Calibri" w:cstheme="majorBidi"/>
      <w:b/>
      <w:sz w:val="28"/>
      <w:szCs w:val="40"/>
    </w:rPr>
  </w:style>
  <w:style w:type="character" w:customStyle="1" w:styleId="Heading2Char">
    <w:name w:val="Heading 2 Char"/>
    <w:basedOn w:val="DefaultParagraphFont"/>
    <w:link w:val="Heading2"/>
    <w:uiPriority w:val="9"/>
    <w:rsid w:val="00F75B86"/>
    <w:rPr>
      <w:rFonts w:ascii="Calibri" w:eastAsiaTheme="majorEastAsia" w:hAnsi="Calibri" w:cstheme="majorBidi"/>
      <w:b/>
      <w:sz w:val="24"/>
      <w:szCs w:val="32"/>
    </w:rPr>
  </w:style>
  <w:style w:type="character" w:customStyle="1" w:styleId="Heading3Char">
    <w:name w:val="Heading 3 Char"/>
    <w:basedOn w:val="DefaultParagraphFont"/>
    <w:link w:val="Heading3"/>
    <w:uiPriority w:val="9"/>
    <w:rsid w:val="00540B07"/>
    <w:rPr>
      <w:rFonts w:ascii="Calibri" w:eastAsiaTheme="majorEastAsia" w:hAnsi="Calibri" w:cstheme="majorBidi"/>
      <w:i/>
      <w:sz w:val="24"/>
      <w:szCs w:val="28"/>
    </w:rPr>
  </w:style>
  <w:style w:type="character" w:customStyle="1" w:styleId="Heading4Char">
    <w:name w:val="Heading 4 Char"/>
    <w:basedOn w:val="DefaultParagraphFont"/>
    <w:link w:val="Heading4"/>
    <w:uiPriority w:val="9"/>
    <w:rsid w:val="00186631"/>
    <w:rPr>
      <w:rFonts w:ascii="Calibri" w:eastAsiaTheme="majorEastAsia" w:hAnsi="Calibri" w:cstheme="majorBidi"/>
      <w:i/>
      <w:iCs/>
      <w:sz w:val="24"/>
    </w:rPr>
  </w:style>
  <w:style w:type="character" w:customStyle="1" w:styleId="Heading5Char">
    <w:name w:val="Heading 5 Char"/>
    <w:basedOn w:val="DefaultParagraphFont"/>
    <w:link w:val="Heading5"/>
    <w:uiPriority w:val="9"/>
    <w:semiHidden/>
    <w:rsid w:val="00D872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72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72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72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7218"/>
    <w:rPr>
      <w:rFonts w:eastAsiaTheme="majorEastAsia" w:cstheme="majorBidi"/>
      <w:color w:val="272727" w:themeColor="text1" w:themeTint="D8"/>
    </w:rPr>
  </w:style>
  <w:style w:type="paragraph" w:styleId="Title">
    <w:name w:val="Title"/>
    <w:basedOn w:val="Normal"/>
    <w:next w:val="Normal"/>
    <w:link w:val="TitleChar"/>
    <w:uiPriority w:val="10"/>
    <w:qFormat/>
    <w:rsid w:val="00E15446"/>
    <w:pPr>
      <w:spacing w:after="80" w:line="240"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E15446"/>
    <w:rPr>
      <w:rFonts w:ascii="Calibri" w:eastAsiaTheme="majorEastAsia" w:hAnsi="Calibri" w:cstheme="majorBidi"/>
      <w:spacing w:val="-10"/>
      <w:kern w:val="28"/>
      <w:sz w:val="36"/>
      <w:szCs w:val="56"/>
    </w:rPr>
  </w:style>
  <w:style w:type="paragraph" w:styleId="Subtitle">
    <w:name w:val="Subtitle"/>
    <w:basedOn w:val="Normal"/>
    <w:next w:val="Normal"/>
    <w:link w:val="SubtitleChar"/>
    <w:uiPriority w:val="11"/>
    <w:qFormat/>
    <w:rsid w:val="00D872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72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7218"/>
    <w:pPr>
      <w:spacing w:before="160"/>
      <w:jc w:val="center"/>
    </w:pPr>
    <w:rPr>
      <w:i/>
      <w:iCs/>
      <w:color w:val="404040" w:themeColor="text1" w:themeTint="BF"/>
    </w:rPr>
  </w:style>
  <w:style w:type="character" w:customStyle="1" w:styleId="QuoteChar">
    <w:name w:val="Quote Char"/>
    <w:basedOn w:val="DefaultParagraphFont"/>
    <w:link w:val="Quote"/>
    <w:uiPriority w:val="29"/>
    <w:rsid w:val="00D87218"/>
    <w:rPr>
      <w:i/>
      <w:iCs/>
      <w:color w:val="404040" w:themeColor="text1" w:themeTint="BF"/>
    </w:rPr>
  </w:style>
  <w:style w:type="paragraph" w:styleId="ListParagraph">
    <w:name w:val="List Paragraph"/>
    <w:basedOn w:val="Normal"/>
    <w:uiPriority w:val="34"/>
    <w:qFormat/>
    <w:rsid w:val="00D87218"/>
    <w:pPr>
      <w:numPr>
        <w:numId w:val="9"/>
      </w:numPr>
      <w:contextualSpacing/>
    </w:pPr>
  </w:style>
  <w:style w:type="character" w:styleId="IntenseEmphasis">
    <w:name w:val="Intense Emphasis"/>
    <w:basedOn w:val="DefaultParagraphFont"/>
    <w:uiPriority w:val="21"/>
    <w:qFormat/>
    <w:rsid w:val="00D87218"/>
    <w:rPr>
      <w:i/>
      <w:iCs/>
      <w:color w:val="0F4761" w:themeColor="accent1" w:themeShade="BF"/>
    </w:rPr>
  </w:style>
  <w:style w:type="paragraph" w:styleId="IntenseQuote">
    <w:name w:val="Intense Quote"/>
    <w:basedOn w:val="Normal"/>
    <w:next w:val="Normal"/>
    <w:link w:val="IntenseQuoteChar"/>
    <w:uiPriority w:val="30"/>
    <w:qFormat/>
    <w:rsid w:val="00D872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7218"/>
    <w:rPr>
      <w:i/>
      <w:iCs/>
      <w:color w:val="0F4761" w:themeColor="accent1" w:themeShade="BF"/>
    </w:rPr>
  </w:style>
  <w:style w:type="character" w:styleId="IntenseReference">
    <w:name w:val="Intense Reference"/>
    <w:basedOn w:val="DefaultParagraphFont"/>
    <w:uiPriority w:val="32"/>
    <w:qFormat/>
    <w:rsid w:val="00D87218"/>
    <w:rPr>
      <w:b/>
      <w:bCs/>
      <w:smallCaps/>
      <w:color w:val="0F4761" w:themeColor="accent1" w:themeShade="BF"/>
      <w:spacing w:val="5"/>
    </w:rPr>
  </w:style>
  <w:style w:type="character" w:styleId="CommentReference">
    <w:name w:val="annotation reference"/>
    <w:basedOn w:val="DefaultParagraphFont"/>
    <w:uiPriority w:val="99"/>
    <w:semiHidden/>
    <w:unhideWhenUsed/>
    <w:rsid w:val="00E15446"/>
    <w:rPr>
      <w:sz w:val="16"/>
      <w:szCs w:val="16"/>
    </w:rPr>
  </w:style>
  <w:style w:type="paragraph" w:styleId="CommentText">
    <w:name w:val="annotation text"/>
    <w:basedOn w:val="Normal"/>
    <w:link w:val="CommentTextChar"/>
    <w:uiPriority w:val="99"/>
    <w:unhideWhenUsed/>
    <w:rsid w:val="00E15446"/>
    <w:pPr>
      <w:spacing w:line="240" w:lineRule="auto"/>
    </w:pPr>
    <w:rPr>
      <w:sz w:val="20"/>
      <w:szCs w:val="20"/>
    </w:rPr>
  </w:style>
  <w:style w:type="character" w:customStyle="1" w:styleId="CommentTextChar">
    <w:name w:val="Comment Text Char"/>
    <w:basedOn w:val="DefaultParagraphFont"/>
    <w:link w:val="CommentText"/>
    <w:uiPriority w:val="99"/>
    <w:rsid w:val="00E15446"/>
    <w:rPr>
      <w:sz w:val="20"/>
      <w:szCs w:val="20"/>
    </w:rPr>
  </w:style>
  <w:style w:type="paragraph" w:styleId="CommentSubject">
    <w:name w:val="annotation subject"/>
    <w:basedOn w:val="CommentText"/>
    <w:next w:val="CommentText"/>
    <w:link w:val="CommentSubjectChar"/>
    <w:uiPriority w:val="99"/>
    <w:semiHidden/>
    <w:unhideWhenUsed/>
    <w:rsid w:val="00E15446"/>
    <w:rPr>
      <w:b/>
      <w:bCs/>
    </w:rPr>
  </w:style>
  <w:style w:type="character" w:customStyle="1" w:styleId="CommentSubjectChar">
    <w:name w:val="Comment Subject Char"/>
    <w:basedOn w:val="CommentTextChar"/>
    <w:link w:val="CommentSubject"/>
    <w:uiPriority w:val="99"/>
    <w:semiHidden/>
    <w:rsid w:val="00E15446"/>
    <w:rPr>
      <w:b/>
      <w:bCs/>
      <w:sz w:val="20"/>
      <w:szCs w:val="20"/>
    </w:rPr>
  </w:style>
  <w:style w:type="character" w:styleId="PlaceholderText">
    <w:name w:val="Placeholder Text"/>
    <w:basedOn w:val="DefaultParagraphFont"/>
    <w:uiPriority w:val="99"/>
    <w:semiHidden/>
    <w:rsid w:val="005657A1"/>
    <w:rPr>
      <w:color w:val="666666"/>
    </w:rPr>
  </w:style>
  <w:style w:type="table" w:styleId="TableGrid">
    <w:name w:val="Table Grid"/>
    <w:basedOn w:val="TableNormal"/>
    <w:uiPriority w:val="39"/>
    <w:rsid w:val="00BF2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001C"/>
    <w:rPr>
      <w:color w:val="467886" w:themeColor="hyperlink"/>
      <w:u w:val="single"/>
    </w:rPr>
  </w:style>
  <w:style w:type="character" w:styleId="UnresolvedMention">
    <w:name w:val="Unresolved Mention"/>
    <w:basedOn w:val="DefaultParagraphFont"/>
    <w:uiPriority w:val="99"/>
    <w:semiHidden/>
    <w:unhideWhenUsed/>
    <w:rsid w:val="005E001C"/>
    <w:rPr>
      <w:color w:val="605E5C"/>
      <w:shd w:val="clear" w:color="auto" w:fill="E1DFDD"/>
    </w:rPr>
  </w:style>
  <w:style w:type="table" w:styleId="TableGridLight">
    <w:name w:val="Grid Table Light"/>
    <w:basedOn w:val="TableNormal"/>
    <w:uiPriority w:val="40"/>
    <w:rsid w:val="00A31F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EF29B4"/>
    <w:pPr>
      <w:spacing w:after="200" w:line="240" w:lineRule="auto"/>
    </w:pPr>
    <w:rPr>
      <w:i/>
      <w:iCs/>
      <w:color w:val="0E2841" w:themeColor="text2"/>
      <w:sz w:val="18"/>
      <w:szCs w:val="18"/>
    </w:rPr>
  </w:style>
  <w:style w:type="table" w:styleId="ListTable7Colorful">
    <w:name w:val="List Table 7 Colorful"/>
    <w:basedOn w:val="TableNormal"/>
    <w:uiPriority w:val="52"/>
    <w:rsid w:val="00AD1B7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90381A"/>
    <w:pPr>
      <w:spacing w:after="0" w:line="240" w:lineRule="auto"/>
    </w:pPr>
  </w:style>
  <w:style w:type="paragraph" w:customStyle="1" w:styleId="EndNoteBibliographyTitle">
    <w:name w:val="EndNote Bibliography Title"/>
    <w:basedOn w:val="Normal"/>
    <w:link w:val="EndNoteBibliographyTitleChar"/>
    <w:rsid w:val="00B82EF1"/>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B82EF1"/>
    <w:rPr>
      <w:rFonts w:ascii="Calibri" w:hAnsi="Calibri" w:cs="Calibri"/>
      <w:noProof/>
      <w:sz w:val="24"/>
      <w:lang w:val="en-US"/>
    </w:rPr>
  </w:style>
  <w:style w:type="paragraph" w:customStyle="1" w:styleId="EndNoteBibliography">
    <w:name w:val="EndNote Bibliography"/>
    <w:basedOn w:val="Normal"/>
    <w:link w:val="EndNoteBibliographyChar"/>
    <w:rsid w:val="00B82EF1"/>
    <w:pPr>
      <w:spacing w:line="360" w:lineRule="auto"/>
    </w:pPr>
    <w:rPr>
      <w:rFonts w:cs="Calibri"/>
      <w:noProof/>
      <w:lang w:val="en-US"/>
    </w:rPr>
  </w:style>
  <w:style w:type="character" w:customStyle="1" w:styleId="EndNoteBibliographyChar">
    <w:name w:val="EndNote Bibliography Char"/>
    <w:basedOn w:val="DefaultParagraphFont"/>
    <w:link w:val="EndNoteBibliography"/>
    <w:rsid w:val="00B82EF1"/>
    <w:rPr>
      <w:rFonts w:ascii="Calibri" w:hAnsi="Calibri" w:cs="Calibri"/>
      <w:noProof/>
      <w:sz w:val="24"/>
      <w:lang w:val="en-US"/>
    </w:rPr>
  </w:style>
  <w:style w:type="paragraph" w:styleId="Header">
    <w:name w:val="header"/>
    <w:basedOn w:val="Normal"/>
    <w:link w:val="HeaderChar"/>
    <w:uiPriority w:val="99"/>
    <w:unhideWhenUsed/>
    <w:rsid w:val="00545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5EC3"/>
  </w:style>
  <w:style w:type="paragraph" w:styleId="Footer">
    <w:name w:val="footer"/>
    <w:basedOn w:val="Normal"/>
    <w:link w:val="FooterChar"/>
    <w:uiPriority w:val="99"/>
    <w:unhideWhenUsed/>
    <w:rsid w:val="00545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5EC3"/>
  </w:style>
  <w:style w:type="paragraph" w:styleId="NoSpacing">
    <w:name w:val="No Spacing"/>
    <w:uiPriority w:val="1"/>
    <w:qFormat/>
    <w:rsid w:val="00CB53AE"/>
    <w:pPr>
      <w:keepNext/>
      <w:spacing w:after="120" w:line="240" w:lineRule="auto"/>
    </w:pPr>
    <w:rPr>
      <w:rFonts w:ascii="Calibri" w:hAnsi="Calibri"/>
      <w:i/>
      <w:sz w:val="24"/>
    </w:rPr>
  </w:style>
  <w:style w:type="table" w:styleId="ListTable1Light">
    <w:name w:val="List Table 1 Light"/>
    <w:basedOn w:val="TableNormal"/>
    <w:uiPriority w:val="46"/>
    <w:rsid w:val="0095394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2">
    <w:name w:val="Grid Table 5 Dark Accent 2"/>
    <w:basedOn w:val="TableNormal"/>
    <w:uiPriority w:val="50"/>
    <w:rsid w:val="00F43F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PlainTable3">
    <w:name w:val="Plain Table 3"/>
    <w:basedOn w:val="TableNormal"/>
    <w:uiPriority w:val="43"/>
    <w:rsid w:val="00F43F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689">
      <w:bodyDiv w:val="1"/>
      <w:marLeft w:val="0"/>
      <w:marRight w:val="0"/>
      <w:marTop w:val="0"/>
      <w:marBottom w:val="0"/>
      <w:divBdr>
        <w:top w:val="none" w:sz="0" w:space="0" w:color="auto"/>
        <w:left w:val="none" w:sz="0" w:space="0" w:color="auto"/>
        <w:bottom w:val="none" w:sz="0" w:space="0" w:color="auto"/>
        <w:right w:val="none" w:sz="0" w:space="0" w:color="auto"/>
      </w:divBdr>
    </w:div>
    <w:div w:id="3243187">
      <w:bodyDiv w:val="1"/>
      <w:marLeft w:val="0"/>
      <w:marRight w:val="0"/>
      <w:marTop w:val="0"/>
      <w:marBottom w:val="0"/>
      <w:divBdr>
        <w:top w:val="none" w:sz="0" w:space="0" w:color="auto"/>
        <w:left w:val="none" w:sz="0" w:space="0" w:color="auto"/>
        <w:bottom w:val="none" w:sz="0" w:space="0" w:color="auto"/>
        <w:right w:val="none" w:sz="0" w:space="0" w:color="auto"/>
      </w:divBdr>
      <w:divsChild>
        <w:div w:id="48917862">
          <w:marLeft w:val="640"/>
          <w:marRight w:val="0"/>
          <w:marTop w:val="0"/>
          <w:marBottom w:val="0"/>
          <w:divBdr>
            <w:top w:val="none" w:sz="0" w:space="0" w:color="auto"/>
            <w:left w:val="none" w:sz="0" w:space="0" w:color="auto"/>
            <w:bottom w:val="none" w:sz="0" w:space="0" w:color="auto"/>
            <w:right w:val="none" w:sz="0" w:space="0" w:color="auto"/>
          </w:divBdr>
        </w:div>
        <w:div w:id="78600979">
          <w:marLeft w:val="640"/>
          <w:marRight w:val="0"/>
          <w:marTop w:val="0"/>
          <w:marBottom w:val="0"/>
          <w:divBdr>
            <w:top w:val="none" w:sz="0" w:space="0" w:color="auto"/>
            <w:left w:val="none" w:sz="0" w:space="0" w:color="auto"/>
            <w:bottom w:val="none" w:sz="0" w:space="0" w:color="auto"/>
            <w:right w:val="none" w:sz="0" w:space="0" w:color="auto"/>
          </w:divBdr>
        </w:div>
        <w:div w:id="199326517">
          <w:marLeft w:val="640"/>
          <w:marRight w:val="0"/>
          <w:marTop w:val="0"/>
          <w:marBottom w:val="0"/>
          <w:divBdr>
            <w:top w:val="none" w:sz="0" w:space="0" w:color="auto"/>
            <w:left w:val="none" w:sz="0" w:space="0" w:color="auto"/>
            <w:bottom w:val="none" w:sz="0" w:space="0" w:color="auto"/>
            <w:right w:val="none" w:sz="0" w:space="0" w:color="auto"/>
          </w:divBdr>
        </w:div>
        <w:div w:id="204493288">
          <w:marLeft w:val="640"/>
          <w:marRight w:val="0"/>
          <w:marTop w:val="0"/>
          <w:marBottom w:val="0"/>
          <w:divBdr>
            <w:top w:val="none" w:sz="0" w:space="0" w:color="auto"/>
            <w:left w:val="none" w:sz="0" w:space="0" w:color="auto"/>
            <w:bottom w:val="none" w:sz="0" w:space="0" w:color="auto"/>
            <w:right w:val="none" w:sz="0" w:space="0" w:color="auto"/>
          </w:divBdr>
        </w:div>
        <w:div w:id="254821962">
          <w:marLeft w:val="640"/>
          <w:marRight w:val="0"/>
          <w:marTop w:val="0"/>
          <w:marBottom w:val="0"/>
          <w:divBdr>
            <w:top w:val="none" w:sz="0" w:space="0" w:color="auto"/>
            <w:left w:val="none" w:sz="0" w:space="0" w:color="auto"/>
            <w:bottom w:val="none" w:sz="0" w:space="0" w:color="auto"/>
            <w:right w:val="none" w:sz="0" w:space="0" w:color="auto"/>
          </w:divBdr>
        </w:div>
        <w:div w:id="261498298">
          <w:marLeft w:val="640"/>
          <w:marRight w:val="0"/>
          <w:marTop w:val="0"/>
          <w:marBottom w:val="0"/>
          <w:divBdr>
            <w:top w:val="none" w:sz="0" w:space="0" w:color="auto"/>
            <w:left w:val="none" w:sz="0" w:space="0" w:color="auto"/>
            <w:bottom w:val="none" w:sz="0" w:space="0" w:color="auto"/>
            <w:right w:val="none" w:sz="0" w:space="0" w:color="auto"/>
          </w:divBdr>
        </w:div>
        <w:div w:id="282883234">
          <w:marLeft w:val="640"/>
          <w:marRight w:val="0"/>
          <w:marTop w:val="0"/>
          <w:marBottom w:val="0"/>
          <w:divBdr>
            <w:top w:val="none" w:sz="0" w:space="0" w:color="auto"/>
            <w:left w:val="none" w:sz="0" w:space="0" w:color="auto"/>
            <w:bottom w:val="none" w:sz="0" w:space="0" w:color="auto"/>
            <w:right w:val="none" w:sz="0" w:space="0" w:color="auto"/>
          </w:divBdr>
        </w:div>
        <w:div w:id="283734652">
          <w:marLeft w:val="640"/>
          <w:marRight w:val="0"/>
          <w:marTop w:val="0"/>
          <w:marBottom w:val="0"/>
          <w:divBdr>
            <w:top w:val="none" w:sz="0" w:space="0" w:color="auto"/>
            <w:left w:val="none" w:sz="0" w:space="0" w:color="auto"/>
            <w:bottom w:val="none" w:sz="0" w:space="0" w:color="auto"/>
            <w:right w:val="none" w:sz="0" w:space="0" w:color="auto"/>
          </w:divBdr>
        </w:div>
        <w:div w:id="318466407">
          <w:marLeft w:val="640"/>
          <w:marRight w:val="0"/>
          <w:marTop w:val="0"/>
          <w:marBottom w:val="0"/>
          <w:divBdr>
            <w:top w:val="none" w:sz="0" w:space="0" w:color="auto"/>
            <w:left w:val="none" w:sz="0" w:space="0" w:color="auto"/>
            <w:bottom w:val="none" w:sz="0" w:space="0" w:color="auto"/>
            <w:right w:val="none" w:sz="0" w:space="0" w:color="auto"/>
          </w:divBdr>
        </w:div>
        <w:div w:id="318924346">
          <w:marLeft w:val="640"/>
          <w:marRight w:val="0"/>
          <w:marTop w:val="0"/>
          <w:marBottom w:val="0"/>
          <w:divBdr>
            <w:top w:val="none" w:sz="0" w:space="0" w:color="auto"/>
            <w:left w:val="none" w:sz="0" w:space="0" w:color="auto"/>
            <w:bottom w:val="none" w:sz="0" w:space="0" w:color="auto"/>
            <w:right w:val="none" w:sz="0" w:space="0" w:color="auto"/>
          </w:divBdr>
        </w:div>
        <w:div w:id="333536831">
          <w:marLeft w:val="640"/>
          <w:marRight w:val="0"/>
          <w:marTop w:val="0"/>
          <w:marBottom w:val="0"/>
          <w:divBdr>
            <w:top w:val="none" w:sz="0" w:space="0" w:color="auto"/>
            <w:left w:val="none" w:sz="0" w:space="0" w:color="auto"/>
            <w:bottom w:val="none" w:sz="0" w:space="0" w:color="auto"/>
            <w:right w:val="none" w:sz="0" w:space="0" w:color="auto"/>
          </w:divBdr>
        </w:div>
        <w:div w:id="334958747">
          <w:marLeft w:val="640"/>
          <w:marRight w:val="0"/>
          <w:marTop w:val="0"/>
          <w:marBottom w:val="0"/>
          <w:divBdr>
            <w:top w:val="none" w:sz="0" w:space="0" w:color="auto"/>
            <w:left w:val="none" w:sz="0" w:space="0" w:color="auto"/>
            <w:bottom w:val="none" w:sz="0" w:space="0" w:color="auto"/>
            <w:right w:val="none" w:sz="0" w:space="0" w:color="auto"/>
          </w:divBdr>
        </w:div>
        <w:div w:id="336268172">
          <w:marLeft w:val="640"/>
          <w:marRight w:val="0"/>
          <w:marTop w:val="0"/>
          <w:marBottom w:val="0"/>
          <w:divBdr>
            <w:top w:val="none" w:sz="0" w:space="0" w:color="auto"/>
            <w:left w:val="none" w:sz="0" w:space="0" w:color="auto"/>
            <w:bottom w:val="none" w:sz="0" w:space="0" w:color="auto"/>
            <w:right w:val="none" w:sz="0" w:space="0" w:color="auto"/>
          </w:divBdr>
        </w:div>
        <w:div w:id="347217672">
          <w:marLeft w:val="640"/>
          <w:marRight w:val="0"/>
          <w:marTop w:val="0"/>
          <w:marBottom w:val="0"/>
          <w:divBdr>
            <w:top w:val="none" w:sz="0" w:space="0" w:color="auto"/>
            <w:left w:val="none" w:sz="0" w:space="0" w:color="auto"/>
            <w:bottom w:val="none" w:sz="0" w:space="0" w:color="auto"/>
            <w:right w:val="none" w:sz="0" w:space="0" w:color="auto"/>
          </w:divBdr>
        </w:div>
        <w:div w:id="347753945">
          <w:marLeft w:val="640"/>
          <w:marRight w:val="0"/>
          <w:marTop w:val="0"/>
          <w:marBottom w:val="0"/>
          <w:divBdr>
            <w:top w:val="none" w:sz="0" w:space="0" w:color="auto"/>
            <w:left w:val="none" w:sz="0" w:space="0" w:color="auto"/>
            <w:bottom w:val="none" w:sz="0" w:space="0" w:color="auto"/>
            <w:right w:val="none" w:sz="0" w:space="0" w:color="auto"/>
          </w:divBdr>
        </w:div>
        <w:div w:id="354817581">
          <w:marLeft w:val="640"/>
          <w:marRight w:val="0"/>
          <w:marTop w:val="0"/>
          <w:marBottom w:val="0"/>
          <w:divBdr>
            <w:top w:val="none" w:sz="0" w:space="0" w:color="auto"/>
            <w:left w:val="none" w:sz="0" w:space="0" w:color="auto"/>
            <w:bottom w:val="none" w:sz="0" w:space="0" w:color="auto"/>
            <w:right w:val="none" w:sz="0" w:space="0" w:color="auto"/>
          </w:divBdr>
        </w:div>
        <w:div w:id="375550904">
          <w:marLeft w:val="640"/>
          <w:marRight w:val="0"/>
          <w:marTop w:val="0"/>
          <w:marBottom w:val="0"/>
          <w:divBdr>
            <w:top w:val="none" w:sz="0" w:space="0" w:color="auto"/>
            <w:left w:val="none" w:sz="0" w:space="0" w:color="auto"/>
            <w:bottom w:val="none" w:sz="0" w:space="0" w:color="auto"/>
            <w:right w:val="none" w:sz="0" w:space="0" w:color="auto"/>
          </w:divBdr>
        </w:div>
        <w:div w:id="390692773">
          <w:marLeft w:val="640"/>
          <w:marRight w:val="0"/>
          <w:marTop w:val="0"/>
          <w:marBottom w:val="0"/>
          <w:divBdr>
            <w:top w:val="none" w:sz="0" w:space="0" w:color="auto"/>
            <w:left w:val="none" w:sz="0" w:space="0" w:color="auto"/>
            <w:bottom w:val="none" w:sz="0" w:space="0" w:color="auto"/>
            <w:right w:val="none" w:sz="0" w:space="0" w:color="auto"/>
          </w:divBdr>
        </w:div>
        <w:div w:id="408041748">
          <w:marLeft w:val="640"/>
          <w:marRight w:val="0"/>
          <w:marTop w:val="0"/>
          <w:marBottom w:val="0"/>
          <w:divBdr>
            <w:top w:val="none" w:sz="0" w:space="0" w:color="auto"/>
            <w:left w:val="none" w:sz="0" w:space="0" w:color="auto"/>
            <w:bottom w:val="none" w:sz="0" w:space="0" w:color="auto"/>
            <w:right w:val="none" w:sz="0" w:space="0" w:color="auto"/>
          </w:divBdr>
        </w:div>
        <w:div w:id="411395323">
          <w:marLeft w:val="640"/>
          <w:marRight w:val="0"/>
          <w:marTop w:val="0"/>
          <w:marBottom w:val="0"/>
          <w:divBdr>
            <w:top w:val="none" w:sz="0" w:space="0" w:color="auto"/>
            <w:left w:val="none" w:sz="0" w:space="0" w:color="auto"/>
            <w:bottom w:val="none" w:sz="0" w:space="0" w:color="auto"/>
            <w:right w:val="none" w:sz="0" w:space="0" w:color="auto"/>
          </w:divBdr>
        </w:div>
        <w:div w:id="419527527">
          <w:marLeft w:val="640"/>
          <w:marRight w:val="0"/>
          <w:marTop w:val="0"/>
          <w:marBottom w:val="0"/>
          <w:divBdr>
            <w:top w:val="none" w:sz="0" w:space="0" w:color="auto"/>
            <w:left w:val="none" w:sz="0" w:space="0" w:color="auto"/>
            <w:bottom w:val="none" w:sz="0" w:space="0" w:color="auto"/>
            <w:right w:val="none" w:sz="0" w:space="0" w:color="auto"/>
          </w:divBdr>
        </w:div>
        <w:div w:id="427510831">
          <w:marLeft w:val="640"/>
          <w:marRight w:val="0"/>
          <w:marTop w:val="0"/>
          <w:marBottom w:val="0"/>
          <w:divBdr>
            <w:top w:val="none" w:sz="0" w:space="0" w:color="auto"/>
            <w:left w:val="none" w:sz="0" w:space="0" w:color="auto"/>
            <w:bottom w:val="none" w:sz="0" w:space="0" w:color="auto"/>
            <w:right w:val="none" w:sz="0" w:space="0" w:color="auto"/>
          </w:divBdr>
        </w:div>
        <w:div w:id="434591336">
          <w:marLeft w:val="640"/>
          <w:marRight w:val="0"/>
          <w:marTop w:val="0"/>
          <w:marBottom w:val="0"/>
          <w:divBdr>
            <w:top w:val="none" w:sz="0" w:space="0" w:color="auto"/>
            <w:left w:val="none" w:sz="0" w:space="0" w:color="auto"/>
            <w:bottom w:val="none" w:sz="0" w:space="0" w:color="auto"/>
            <w:right w:val="none" w:sz="0" w:space="0" w:color="auto"/>
          </w:divBdr>
        </w:div>
        <w:div w:id="469322314">
          <w:marLeft w:val="640"/>
          <w:marRight w:val="0"/>
          <w:marTop w:val="0"/>
          <w:marBottom w:val="0"/>
          <w:divBdr>
            <w:top w:val="none" w:sz="0" w:space="0" w:color="auto"/>
            <w:left w:val="none" w:sz="0" w:space="0" w:color="auto"/>
            <w:bottom w:val="none" w:sz="0" w:space="0" w:color="auto"/>
            <w:right w:val="none" w:sz="0" w:space="0" w:color="auto"/>
          </w:divBdr>
        </w:div>
        <w:div w:id="487668445">
          <w:marLeft w:val="640"/>
          <w:marRight w:val="0"/>
          <w:marTop w:val="0"/>
          <w:marBottom w:val="0"/>
          <w:divBdr>
            <w:top w:val="none" w:sz="0" w:space="0" w:color="auto"/>
            <w:left w:val="none" w:sz="0" w:space="0" w:color="auto"/>
            <w:bottom w:val="none" w:sz="0" w:space="0" w:color="auto"/>
            <w:right w:val="none" w:sz="0" w:space="0" w:color="auto"/>
          </w:divBdr>
        </w:div>
        <w:div w:id="512762781">
          <w:marLeft w:val="640"/>
          <w:marRight w:val="0"/>
          <w:marTop w:val="0"/>
          <w:marBottom w:val="0"/>
          <w:divBdr>
            <w:top w:val="none" w:sz="0" w:space="0" w:color="auto"/>
            <w:left w:val="none" w:sz="0" w:space="0" w:color="auto"/>
            <w:bottom w:val="none" w:sz="0" w:space="0" w:color="auto"/>
            <w:right w:val="none" w:sz="0" w:space="0" w:color="auto"/>
          </w:divBdr>
        </w:div>
        <w:div w:id="547956016">
          <w:marLeft w:val="640"/>
          <w:marRight w:val="0"/>
          <w:marTop w:val="0"/>
          <w:marBottom w:val="0"/>
          <w:divBdr>
            <w:top w:val="none" w:sz="0" w:space="0" w:color="auto"/>
            <w:left w:val="none" w:sz="0" w:space="0" w:color="auto"/>
            <w:bottom w:val="none" w:sz="0" w:space="0" w:color="auto"/>
            <w:right w:val="none" w:sz="0" w:space="0" w:color="auto"/>
          </w:divBdr>
        </w:div>
        <w:div w:id="558708348">
          <w:marLeft w:val="640"/>
          <w:marRight w:val="0"/>
          <w:marTop w:val="0"/>
          <w:marBottom w:val="0"/>
          <w:divBdr>
            <w:top w:val="none" w:sz="0" w:space="0" w:color="auto"/>
            <w:left w:val="none" w:sz="0" w:space="0" w:color="auto"/>
            <w:bottom w:val="none" w:sz="0" w:space="0" w:color="auto"/>
            <w:right w:val="none" w:sz="0" w:space="0" w:color="auto"/>
          </w:divBdr>
        </w:div>
        <w:div w:id="592127317">
          <w:marLeft w:val="640"/>
          <w:marRight w:val="0"/>
          <w:marTop w:val="0"/>
          <w:marBottom w:val="0"/>
          <w:divBdr>
            <w:top w:val="none" w:sz="0" w:space="0" w:color="auto"/>
            <w:left w:val="none" w:sz="0" w:space="0" w:color="auto"/>
            <w:bottom w:val="none" w:sz="0" w:space="0" w:color="auto"/>
            <w:right w:val="none" w:sz="0" w:space="0" w:color="auto"/>
          </w:divBdr>
        </w:div>
        <w:div w:id="593323459">
          <w:marLeft w:val="640"/>
          <w:marRight w:val="0"/>
          <w:marTop w:val="0"/>
          <w:marBottom w:val="0"/>
          <w:divBdr>
            <w:top w:val="none" w:sz="0" w:space="0" w:color="auto"/>
            <w:left w:val="none" w:sz="0" w:space="0" w:color="auto"/>
            <w:bottom w:val="none" w:sz="0" w:space="0" w:color="auto"/>
            <w:right w:val="none" w:sz="0" w:space="0" w:color="auto"/>
          </w:divBdr>
        </w:div>
        <w:div w:id="605383636">
          <w:marLeft w:val="640"/>
          <w:marRight w:val="0"/>
          <w:marTop w:val="0"/>
          <w:marBottom w:val="0"/>
          <w:divBdr>
            <w:top w:val="none" w:sz="0" w:space="0" w:color="auto"/>
            <w:left w:val="none" w:sz="0" w:space="0" w:color="auto"/>
            <w:bottom w:val="none" w:sz="0" w:space="0" w:color="auto"/>
            <w:right w:val="none" w:sz="0" w:space="0" w:color="auto"/>
          </w:divBdr>
        </w:div>
        <w:div w:id="624772433">
          <w:marLeft w:val="640"/>
          <w:marRight w:val="0"/>
          <w:marTop w:val="0"/>
          <w:marBottom w:val="0"/>
          <w:divBdr>
            <w:top w:val="none" w:sz="0" w:space="0" w:color="auto"/>
            <w:left w:val="none" w:sz="0" w:space="0" w:color="auto"/>
            <w:bottom w:val="none" w:sz="0" w:space="0" w:color="auto"/>
            <w:right w:val="none" w:sz="0" w:space="0" w:color="auto"/>
          </w:divBdr>
        </w:div>
        <w:div w:id="688915162">
          <w:marLeft w:val="640"/>
          <w:marRight w:val="0"/>
          <w:marTop w:val="0"/>
          <w:marBottom w:val="0"/>
          <w:divBdr>
            <w:top w:val="none" w:sz="0" w:space="0" w:color="auto"/>
            <w:left w:val="none" w:sz="0" w:space="0" w:color="auto"/>
            <w:bottom w:val="none" w:sz="0" w:space="0" w:color="auto"/>
            <w:right w:val="none" w:sz="0" w:space="0" w:color="auto"/>
          </w:divBdr>
        </w:div>
        <w:div w:id="697313463">
          <w:marLeft w:val="640"/>
          <w:marRight w:val="0"/>
          <w:marTop w:val="0"/>
          <w:marBottom w:val="0"/>
          <w:divBdr>
            <w:top w:val="none" w:sz="0" w:space="0" w:color="auto"/>
            <w:left w:val="none" w:sz="0" w:space="0" w:color="auto"/>
            <w:bottom w:val="none" w:sz="0" w:space="0" w:color="auto"/>
            <w:right w:val="none" w:sz="0" w:space="0" w:color="auto"/>
          </w:divBdr>
        </w:div>
        <w:div w:id="734165220">
          <w:marLeft w:val="640"/>
          <w:marRight w:val="0"/>
          <w:marTop w:val="0"/>
          <w:marBottom w:val="0"/>
          <w:divBdr>
            <w:top w:val="none" w:sz="0" w:space="0" w:color="auto"/>
            <w:left w:val="none" w:sz="0" w:space="0" w:color="auto"/>
            <w:bottom w:val="none" w:sz="0" w:space="0" w:color="auto"/>
            <w:right w:val="none" w:sz="0" w:space="0" w:color="auto"/>
          </w:divBdr>
        </w:div>
        <w:div w:id="785392282">
          <w:marLeft w:val="640"/>
          <w:marRight w:val="0"/>
          <w:marTop w:val="0"/>
          <w:marBottom w:val="0"/>
          <w:divBdr>
            <w:top w:val="none" w:sz="0" w:space="0" w:color="auto"/>
            <w:left w:val="none" w:sz="0" w:space="0" w:color="auto"/>
            <w:bottom w:val="none" w:sz="0" w:space="0" w:color="auto"/>
            <w:right w:val="none" w:sz="0" w:space="0" w:color="auto"/>
          </w:divBdr>
        </w:div>
        <w:div w:id="809320610">
          <w:marLeft w:val="640"/>
          <w:marRight w:val="0"/>
          <w:marTop w:val="0"/>
          <w:marBottom w:val="0"/>
          <w:divBdr>
            <w:top w:val="none" w:sz="0" w:space="0" w:color="auto"/>
            <w:left w:val="none" w:sz="0" w:space="0" w:color="auto"/>
            <w:bottom w:val="none" w:sz="0" w:space="0" w:color="auto"/>
            <w:right w:val="none" w:sz="0" w:space="0" w:color="auto"/>
          </w:divBdr>
        </w:div>
        <w:div w:id="830605533">
          <w:marLeft w:val="640"/>
          <w:marRight w:val="0"/>
          <w:marTop w:val="0"/>
          <w:marBottom w:val="0"/>
          <w:divBdr>
            <w:top w:val="none" w:sz="0" w:space="0" w:color="auto"/>
            <w:left w:val="none" w:sz="0" w:space="0" w:color="auto"/>
            <w:bottom w:val="none" w:sz="0" w:space="0" w:color="auto"/>
            <w:right w:val="none" w:sz="0" w:space="0" w:color="auto"/>
          </w:divBdr>
        </w:div>
        <w:div w:id="853305098">
          <w:marLeft w:val="640"/>
          <w:marRight w:val="0"/>
          <w:marTop w:val="0"/>
          <w:marBottom w:val="0"/>
          <w:divBdr>
            <w:top w:val="none" w:sz="0" w:space="0" w:color="auto"/>
            <w:left w:val="none" w:sz="0" w:space="0" w:color="auto"/>
            <w:bottom w:val="none" w:sz="0" w:space="0" w:color="auto"/>
            <w:right w:val="none" w:sz="0" w:space="0" w:color="auto"/>
          </w:divBdr>
        </w:div>
        <w:div w:id="943607582">
          <w:marLeft w:val="640"/>
          <w:marRight w:val="0"/>
          <w:marTop w:val="0"/>
          <w:marBottom w:val="0"/>
          <w:divBdr>
            <w:top w:val="none" w:sz="0" w:space="0" w:color="auto"/>
            <w:left w:val="none" w:sz="0" w:space="0" w:color="auto"/>
            <w:bottom w:val="none" w:sz="0" w:space="0" w:color="auto"/>
            <w:right w:val="none" w:sz="0" w:space="0" w:color="auto"/>
          </w:divBdr>
        </w:div>
        <w:div w:id="947734603">
          <w:marLeft w:val="640"/>
          <w:marRight w:val="0"/>
          <w:marTop w:val="0"/>
          <w:marBottom w:val="0"/>
          <w:divBdr>
            <w:top w:val="none" w:sz="0" w:space="0" w:color="auto"/>
            <w:left w:val="none" w:sz="0" w:space="0" w:color="auto"/>
            <w:bottom w:val="none" w:sz="0" w:space="0" w:color="auto"/>
            <w:right w:val="none" w:sz="0" w:space="0" w:color="auto"/>
          </w:divBdr>
        </w:div>
        <w:div w:id="957490315">
          <w:marLeft w:val="640"/>
          <w:marRight w:val="0"/>
          <w:marTop w:val="0"/>
          <w:marBottom w:val="0"/>
          <w:divBdr>
            <w:top w:val="none" w:sz="0" w:space="0" w:color="auto"/>
            <w:left w:val="none" w:sz="0" w:space="0" w:color="auto"/>
            <w:bottom w:val="none" w:sz="0" w:space="0" w:color="auto"/>
            <w:right w:val="none" w:sz="0" w:space="0" w:color="auto"/>
          </w:divBdr>
        </w:div>
        <w:div w:id="985282970">
          <w:marLeft w:val="640"/>
          <w:marRight w:val="0"/>
          <w:marTop w:val="0"/>
          <w:marBottom w:val="0"/>
          <w:divBdr>
            <w:top w:val="none" w:sz="0" w:space="0" w:color="auto"/>
            <w:left w:val="none" w:sz="0" w:space="0" w:color="auto"/>
            <w:bottom w:val="none" w:sz="0" w:space="0" w:color="auto"/>
            <w:right w:val="none" w:sz="0" w:space="0" w:color="auto"/>
          </w:divBdr>
        </w:div>
        <w:div w:id="989407552">
          <w:marLeft w:val="640"/>
          <w:marRight w:val="0"/>
          <w:marTop w:val="0"/>
          <w:marBottom w:val="0"/>
          <w:divBdr>
            <w:top w:val="none" w:sz="0" w:space="0" w:color="auto"/>
            <w:left w:val="none" w:sz="0" w:space="0" w:color="auto"/>
            <w:bottom w:val="none" w:sz="0" w:space="0" w:color="auto"/>
            <w:right w:val="none" w:sz="0" w:space="0" w:color="auto"/>
          </w:divBdr>
        </w:div>
        <w:div w:id="995769792">
          <w:marLeft w:val="640"/>
          <w:marRight w:val="0"/>
          <w:marTop w:val="0"/>
          <w:marBottom w:val="0"/>
          <w:divBdr>
            <w:top w:val="none" w:sz="0" w:space="0" w:color="auto"/>
            <w:left w:val="none" w:sz="0" w:space="0" w:color="auto"/>
            <w:bottom w:val="none" w:sz="0" w:space="0" w:color="auto"/>
            <w:right w:val="none" w:sz="0" w:space="0" w:color="auto"/>
          </w:divBdr>
        </w:div>
        <w:div w:id="1001156159">
          <w:marLeft w:val="640"/>
          <w:marRight w:val="0"/>
          <w:marTop w:val="0"/>
          <w:marBottom w:val="0"/>
          <w:divBdr>
            <w:top w:val="none" w:sz="0" w:space="0" w:color="auto"/>
            <w:left w:val="none" w:sz="0" w:space="0" w:color="auto"/>
            <w:bottom w:val="none" w:sz="0" w:space="0" w:color="auto"/>
            <w:right w:val="none" w:sz="0" w:space="0" w:color="auto"/>
          </w:divBdr>
        </w:div>
        <w:div w:id="1053969923">
          <w:marLeft w:val="640"/>
          <w:marRight w:val="0"/>
          <w:marTop w:val="0"/>
          <w:marBottom w:val="0"/>
          <w:divBdr>
            <w:top w:val="none" w:sz="0" w:space="0" w:color="auto"/>
            <w:left w:val="none" w:sz="0" w:space="0" w:color="auto"/>
            <w:bottom w:val="none" w:sz="0" w:space="0" w:color="auto"/>
            <w:right w:val="none" w:sz="0" w:space="0" w:color="auto"/>
          </w:divBdr>
        </w:div>
        <w:div w:id="1086682413">
          <w:marLeft w:val="640"/>
          <w:marRight w:val="0"/>
          <w:marTop w:val="0"/>
          <w:marBottom w:val="0"/>
          <w:divBdr>
            <w:top w:val="none" w:sz="0" w:space="0" w:color="auto"/>
            <w:left w:val="none" w:sz="0" w:space="0" w:color="auto"/>
            <w:bottom w:val="none" w:sz="0" w:space="0" w:color="auto"/>
            <w:right w:val="none" w:sz="0" w:space="0" w:color="auto"/>
          </w:divBdr>
        </w:div>
        <w:div w:id="1115634151">
          <w:marLeft w:val="640"/>
          <w:marRight w:val="0"/>
          <w:marTop w:val="0"/>
          <w:marBottom w:val="0"/>
          <w:divBdr>
            <w:top w:val="none" w:sz="0" w:space="0" w:color="auto"/>
            <w:left w:val="none" w:sz="0" w:space="0" w:color="auto"/>
            <w:bottom w:val="none" w:sz="0" w:space="0" w:color="auto"/>
            <w:right w:val="none" w:sz="0" w:space="0" w:color="auto"/>
          </w:divBdr>
        </w:div>
        <w:div w:id="1115831840">
          <w:marLeft w:val="640"/>
          <w:marRight w:val="0"/>
          <w:marTop w:val="0"/>
          <w:marBottom w:val="0"/>
          <w:divBdr>
            <w:top w:val="none" w:sz="0" w:space="0" w:color="auto"/>
            <w:left w:val="none" w:sz="0" w:space="0" w:color="auto"/>
            <w:bottom w:val="none" w:sz="0" w:space="0" w:color="auto"/>
            <w:right w:val="none" w:sz="0" w:space="0" w:color="auto"/>
          </w:divBdr>
        </w:div>
        <w:div w:id="1125739096">
          <w:marLeft w:val="640"/>
          <w:marRight w:val="0"/>
          <w:marTop w:val="0"/>
          <w:marBottom w:val="0"/>
          <w:divBdr>
            <w:top w:val="none" w:sz="0" w:space="0" w:color="auto"/>
            <w:left w:val="none" w:sz="0" w:space="0" w:color="auto"/>
            <w:bottom w:val="none" w:sz="0" w:space="0" w:color="auto"/>
            <w:right w:val="none" w:sz="0" w:space="0" w:color="auto"/>
          </w:divBdr>
        </w:div>
        <w:div w:id="1156458264">
          <w:marLeft w:val="640"/>
          <w:marRight w:val="0"/>
          <w:marTop w:val="0"/>
          <w:marBottom w:val="0"/>
          <w:divBdr>
            <w:top w:val="none" w:sz="0" w:space="0" w:color="auto"/>
            <w:left w:val="none" w:sz="0" w:space="0" w:color="auto"/>
            <w:bottom w:val="none" w:sz="0" w:space="0" w:color="auto"/>
            <w:right w:val="none" w:sz="0" w:space="0" w:color="auto"/>
          </w:divBdr>
        </w:div>
        <w:div w:id="1231622040">
          <w:marLeft w:val="640"/>
          <w:marRight w:val="0"/>
          <w:marTop w:val="0"/>
          <w:marBottom w:val="0"/>
          <w:divBdr>
            <w:top w:val="none" w:sz="0" w:space="0" w:color="auto"/>
            <w:left w:val="none" w:sz="0" w:space="0" w:color="auto"/>
            <w:bottom w:val="none" w:sz="0" w:space="0" w:color="auto"/>
            <w:right w:val="none" w:sz="0" w:space="0" w:color="auto"/>
          </w:divBdr>
        </w:div>
        <w:div w:id="1235623064">
          <w:marLeft w:val="640"/>
          <w:marRight w:val="0"/>
          <w:marTop w:val="0"/>
          <w:marBottom w:val="0"/>
          <w:divBdr>
            <w:top w:val="none" w:sz="0" w:space="0" w:color="auto"/>
            <w:left w:val="none" w:sz="0" w:space="0" w:color="auto"/>
            <w:bottom w:val="none" w:sz="0" w:space="0" w:color="auto"/>
            <w:right w:val="none" w:sz="0" w:space="0" w:color="auto"/>
          </w:divBdr>
        </w:div>
        <w:div w:id="1260093250">
          <w:marLeft w:val="640"/>
          <w:marRight w:val="0"/>
          <w:marTop w:val="0"/>
          <w:marBottom w:val="0"/>
          <w:divBdr>
            <w:top w:val="none" w:sz="0" w:space="0" w:color="auto"/>
            <w:left w:val="none" w:sz="0" w:space="0" w:color="auto"/>
            <w:bottom w:val="none" w:sz="0" w:space="0" w:color="auto"/>
            <w:right w:val="none" w:sz="0" w:space="0" w:color="auto"/>
          </w:divBdr>
        </w:div>
        <w:div w:id="1340040296">
          <w:marLeft w:val="640"/>
          <w:marRight w:val="0"/>
          <w:marTop w:val="0"/>
          <w:marBottom w:val="0"/>
          <w:divBdr>
            <w:top w:val="none" w:sz="0" w:space="0" w:color="auto"/>
            <w:left w:val="none" w:sz="0" w:space="0" w:color="auto"/>
            <w:bottom w:val="none" w:sz="0" w:space="0" w:color="auto"/>
            <w:right w:val="none" w:sz="0" w:space="0" w:color="auto"/>
          </w:divBdr>
        </w:div>
        <w:div w:id="1356156030">
          <w:marLeft w:val="640"/>
          <w:marRight w:val="0"/>
          <w:marTop w:val="0"/>
          <w:marBottom w:val="0"/>
          <w:divBdr>
            <w:top w:val="none" w:sz="0" w:space="0" w:color="auto"/>
            <w:left w:val="none" w:sz="0" w:space="0" w:color="auto"/>
            <w:bottom w:val="none" w:sz="0" w:space="0" w:color="auto"/>
            <w:right w:val="none" w:sz="0" w:space="0" w:color="auto"/>
          </w:divBdr>
        </w:div>
        <w:div w:id="1367490949">
          <w:marLeft w:val="640"/>
          <w:marRight w:val="0"/>
          <w:marTop w:val="0"/>
          <w:marBottom w:val="0"/>
          <w:divBdr>
            <w:top w:val="none" w:sz="0" w:space="0" w:color="auto"/>
            <w:left w:val="none" w:sz="0" w:space="0" w:color="auto"/>
            <w:bottom w:val="none" w:sz="0" w:space="0" w:color="auto"/>
            <w:right w:val="none" w:sz="0" w:space="0" w:color="auto"/>
          </w:divBdr>
        </w:div>
        <w:div w:id="1405682439">
          <w:marLeft w:val="640"/>
          <w:marRight w:val="0"/>
          <w:marTop w:val="0"/>
          <w:marBottom w:val="0"/>
          <w:divBdr>
            <w:top w:val="none" w:sz="0" w:space="0" w:color="auto"/>
            <w:left w:val="none" w:sz="0" w:space="0" w:color="auto"/>
            <w:bottom w:val="none" w:sz="0" w:space="0" w:color="auto"/>
            <w:right w:val="none" w:sz="0" w:space="0" w:color="auto"/>
          </w:divBdr>
        </w:div>
        <w:div w:id="1420057515">
          <w:marLeft w:val="640"/>
          <w:marRight w:val="0"/>
          <w:marTop w:val="0"/>
          <w:marBottom w:val="0"/>
          <w:divBdr>
            <w:top w:val="none" w:sz="0" w:space="0" w:color="auto"/>
            <w:left w:val="none" w:sz="0" w:space="0" w:color="auto"/>
            <w:bottom w:val="none" w:sz="0" w:space="0" w:color="auto"/>
            <w:right w:val="none" w:sz="0" w:space="0" w:color="auto"/>
          </w:divBdr>
        </w:div>
        <w:div w:id="1438673380">
          <w:marLeft w:val="640"/>
          <w:marRight w:val="0"/>
          <w:marTop w:val="0"/>
          <w:marBottom w:val="0"/>
          <w:divBdr>
            <w:top w:val="none" w:sz="0" w:space="0" w:color="auto"/>
            <w:left w:val="none" w:sz="0" w:space="0" w:color="auto"/>
            <w:bottom w:val="none" w:sz="0" w:space="0" w:color="auto"/>
            <w:right w:val="none" w:sz="0" w:space="0" w:color="auto"/>
          </w:divBdr>
        </w:div>
        <w:div w:id="1471826108">
          <w:marLeft w:val="640"/>
          <w:marRight w:val="0"/>
          <w:marTop w:val="0"/>
          <w:marBottom w:val="0"/>
          <w:divBdr>
            <w:top w:val="none" w:sz="0" w:space="0" w:color="auto"/>
            <w:left w:val="none" w:sz="0" w:space="0" w:color="auto"/>
            <w:bottom w:val="none" w:sz="0" w:space="0" w:color="auto"/>
            <w:right w:val="none" w:sz="0" w:space="0" w:color="auto"/>
          </w:divBdr>
        </w:div>
        <w:div w:id="1488086855">
          <w:marLeft w:val="640"/>
          <w:marRight w:val="0"/>
          <w:marTop w:val="0"/>
          <w:marBottom w:val="0"/>
          <w:divBdr>
            <w:top w:val="none" w:sz="0" w:space="0" w:color="auto"/>
            <w:left w:val="none" w:sz="0" w:space="0" w:color="auto"/>
            <w:bottom w:val="none" w:sz="0" w:space="0" w:color="auto"/>
            <w:right w:val="none" w:sz="0" w:space="0" w:color="auto"/>
          </w:divBdr>
        </w:div>
        <w:div w:id="1492479731">
          <w:marLeft w:val="640"/>
          <w:marRight w:val="0"/>
          <w:marTop w:val="0"/>
          <w:marBottom w:val="0"/>
          <w:divBdr>
            <w:top w:val="none" w:sz="0" w:space="0" w:color="auto"/>
            <w:left w:val="none" w:sz="0" w:space="0" w:color="auto"/>
            <w:bottom w:val="none" w:sz="0" w:space="0" w:color="auto"/>
            <w:right w:val="none" w:sz="0" w:space="0" w:color="auto"/>
          </w:divBdr>
        </w:div>
        <w:div w:id="1507868687">
          <w:marLeft w:val="640"/>
          <w:marRight w:val="0"/>
          <w:marTop w:val="0"/>
          <w:marBottom w:val="0"/>
          <w:divBdr>
            <w:top w:val="none" w:sz="0" w:space="0" w:color="auto"/>
            <w:left w:val="none" w:sz="0" w:space="0" w:color="auto"/>
            <w:bottom w:val="none" w:sz="0" w:space="0" w:color="auto"/>
            <w:right w:val="none" w:sz="0" w:space="0" w:color="auto"/>
          </w:divBdr>
        </w:div>
        <w:div w:id="1571229313">
          <w:marLeft w:val="640"/>
          <w:marRight w:val="0"/>
          <w:marTop w:val="0"/>
          <w:marBottom w:val="0"/>
          <w:divBdr>
            <w:top w:val="none" w:sz="0" w:space="0" w:color="auto"/>
            <w:left w:val="none" w:sz="0" w:space="0" w:color="auto"/>
            <w:bottom w:val="none" w:sz="0" w:space="0" w:color="auto"/>
            <w:right w:val="none" w:sz="0" w:space="0" w:color="auto"/>
          </w:divBdr>
        </w:div>
        <w:div w:id="1609238506">
          <w:marLeft w:val="640"/>
          <w:marRight w:val="0"/>
          <w:marTop w:val="0"/>
          <w:marBottom w:val="0"/>
          <w:divBdr>
            <w:top w:val="none" w:sz="0" w:space="0" w:color="auto"/>
            <w:left w:val="none" w:sz="0" w:space="0" w:color="auto"/>
            <w:bottom w:val="none" w:sz="0" w:space="0" w:color="auto"/>
            <w:right w:val="none" w:sz="0" w:space="0" w:color="auto"/>
          </w:divBdr>
        </w:div>
        <w:div w:id="1668243924">
          <w:marLeft w:val="640"/>
          <w:marRight w:val="0"/>
          <w:marTop w:val="0"/>
          <w:marBottom w:val="0"/>
          <w:divBdr>
            <w:top w:val="none" w:sz="0" w:space="0" w:color="auto"/>
            <w:left w:val="none" w:sz="0" w:space="0" w:color="auto"/>
            <w:bottom w:val="none" w:sz="0" w:space="0" w:color="auto"/>
            <w:right w:val="none" w:sz="0" w:space="0" w:color="auto"/>
          </w:divBdr>
        </w:div>
        <w:div w:id="1682972213">
          <w:marLeft w:val="640"/>
          <w:marRight w:val="0"/>
          <w:marTop w:val="0"/>
          <w:marBottom w:val="0"/>
          <w:divBdr>
            <w:top w:val="none" w:sz="0" w:space="0" w:color="auto"/>
            <w:left w:val="none" w:sz="0" w:space="0" w:color="auto"/>
            <w:bottom w:val="none" w:sz="0" w:space="0" w:color="auto"/>
            <w:right w:val="none" w:sz="0" w:space="0" w:color="auto"/>
          </w:divBdr>
        </w:div>
        <w:div w:id="1685747031">
          <w:marLeft w:val="640"/>
          <w:marRight w:val="0"/>
          <w:marTop w:val="0"/>
          <w:marBottom w:val="0"/>
          <w:divBdr>
            <w:top w:val="none" w:sz="0" w:space="0" w:color="auto"/>
            <w:left w:val="none" w:sz="0" w:space="0" w:color="auto"/>
            <w:bottom w:val="none" w:sz="0" w:space="0" w:color="auto"/>
            <w:right w:val="none" w:sz="0" w:space="0" w:color="auto"/>
          </w:divBdr>
        </w:div>
        <w:div w:id="1735929172">
          <w:marLeft w:val="640"/>
          <w:marRight w:val="0"/>
          <w:marTop w:val="0"/>
          <w:marBottom w:val="0"/>
          <w:divBdr>
            <w:top w:val="none" w:sz="0" w:space="0" w:color="auto"/>
            <w:left w:val="none" w:sz="0" w:space="0" w:color="auto"/>
            <w:bottom w:val="none" w:sz="0" w:space="0" w:color="auto"/>
            <w:right w:val="none" w:sz="0" w:space="0" w:color="auto"/>
          </w:divBdr>
        </w:div>
        <w:div w:id="1737776649">
          <w:marLeft w:val="640"/>
          <w:marRight w:val="0"/>
          <w:marTop w:val="0"/>
          <w:marBottom w:val="0"/>
          <w:divBdr>
            <w:top w:val="none" w:sz="0" w:space="0" w:color="auto"/>
            <w:left w:val="none" w:sz="0" w:space="0" w:color="auto"/>
            <w:bottom w:val="none" w:sz="0" w:space="0" w:color="auto"/>
            <w:right w:val="none" w:sz="0" w:space="0" w:color="auto"/>
          </w:divBdr>
        </w:div>
        <w:div w:id="1783958756">
          <w:marLeft w:val="640"/>
          <w:marRight w:val="0"/>
          <w:marTop w:val="0"/>
          <w:marBottom w:val="0"/>
          <w:divBdr>
            <w:top w:val="none" w:sz="0" w:space="0" w:color="auto"/>
            <w:left w:val="none" w:sz="0" w:space="0" w:color="auto"/>
            <w:bottom w:val="none" w:sz="0" w:space="0" w:color="auto"/>
            <w:right w:val="none" w:sz="0" w:space="0" w:color="auto"/>
          </w:divBdr>
        </w:div>
        <w:div w:id="1811171599">
          <w:marLeft w:val="640"/>
          <w:marRight w:val="0"/>
          <w:marTop w:val="0"/>
          <w:marBottom w:val="0"/>
          <w:divBdr>
            <w:top w:val="none" w:sz="0" w:space="0" w:color="auto"/>
            <w:left w:val="none" w:sz="0" w:space="0" w:color="auto"/>
            <w:bottom w:val="none" w:sz="0" w:space="0" w:color="auto"/>
            <w:right w:val="none" w:sz="0" w:space="0" w:color="auto"/>
          </w:divBdr>
        </w:div>
        <w:div w:id="1837527421">
          <w:marLeft w:val="640"/>
          <w:marRight w:val="0"/>
          <w:marTop w:val="0"/>
          <w:marBottom w:val="0"/>
          <w:divBdr>
            <w:top w:val="none" w:sz="0" w:space="0" w:color="auto"/>
            <w:left w:val="none" w:sz="0" w:space="0" w:color="auto"/>
            <w:bottom w:val="none" w:sz="0" w:space="0" w:color="auto"/>
            <w:right w:val="none" w:sz="0" w:space="0" w:color="auto"/>
          </w:divBdr>
        </w:div>
        <w:div w:id="1867137802">
          <w:marLeft w:val="640"/>
          <w:marRight w:val="0"/>
          <w:marTop w:val="0"/>
          <w:marBottom w:val="0"/>
          <w:divBdr>
            <w:top w:val="none" w:sz="0" w:space="0" w:color="auto"/>
            <w:left w:val="none" w:sz="0" w:space="0" w:color="auto"/>
            <w:bottom w:val="none" w:sz="0" w:space="0" w:color="auto"/>
            <w:right w:val="none" w:sz="0" w:space="0" w:color="auto"/>
          </w:divBdr>
        </w:div>
        <w:div w:id="1879316302">
          <w:marLeft w:val="640"/>
          <w:marRight w:val="0"/>
          <w:marTop w:val="0"/>
          <w:marBottom w:val="0"/>
          <w:divBdr>
            <w:top w:val="none" w:sz="0" w:space="0" w:color="auto"/>
            <w:left w:val="none" w:sz="0" w:space="0" w:color="auto"/>
            <w:bottom w:val="none" w:sz="0" w:space="0" w:color="auto"/>
            <w:right w:val="none" w:sz="0" w:space="0" w:color="auto"/>
          </w:divBdr>
        </w:div>
        <w:div w:id="1926448988">
          <w:marLeft w:val="640"/>
          <w:marRight w:val="0"/>
          <w:marTop w:val="0"/>
          <w:marBottom w:val="0"/>
          <w:divBdr>
            <w:top w:val="none" w:sz="0" w:space="0" w:color="auto"/>
            <w:left w:val="none" w:sz="0" w:space="0" w:color="auto"/>
            <w:bottom w:val="none" w:sz="0" w:space="0" w:color="auto"/>
            <w:right w:val="none" w:sz="0" w:space="0" w:color="auto"/>
          </w:divBdr>
        </w:div>
        <w:div w:id="1931817343">
          <w:marLeft w:val="640"/>
          <w:marRight w:val="0"/>
          <w:marTop w:val="0"/>
          <w:marBottom w:val="0"/>
          <w:divBdr>
            <w:top w:val="none" w:sz="0" w:space="0" w:color="auto"/>
            <w:left w:val="none" w:sz="0" w:space="0" w:color="auto"/>
            <w:bottom w:val="none" w:sz="0" w:space="0" w:color="auto"/>
            <w:right w:val="none" w:sz="0" w:space="0" w:color="auto"/>
          </w:divBdr>
        </w:div>
        <w:div w:id="1952786535">
          <w:marLeft w:val="640"/>
          <w:marRight w:val="0"/>
          <w:marTop w:val="0"/>
          <w:marBottom w:val="0"/>
          <w:divBdr>
            <w:top w:val="none" w:sz="0" w:space="0" w:color="auto"/>
            <w:left w:val="none" w:sz="0" w:space="0" w:color="auto"/>
            <w:bottom w:val="none" w:sz="0" w:space="0" w:color="auto"/>
            <w:right w:val="none" w:sz="0" w:space="0" w:color="auto"/>
          </w:divBdr>
        </w:div>
        <w:div w:id="1967731994">
          <w:marLeft w:val="640"/>
          <w:marRight w:val="0"/>
          <w:marTop w:val="0"/>
          <w:marBottom w:val="0"/>
          <w:divBdr>
            <w:top w:val="none" w:sz="0" w:space="0" w:color="auto"/>
            <w:left w:val="none" w:sz="0" w:space="0" w:color="auto"/>
            <w:bottom w:val="none" w:sz="0" w:space="0" w:color="auto"/>
            <w:right w:val="none" w:sz="0" w:space="0" w:color="auto"/>
          </w:divBdr>
        </w:div>
        <w:div w:id="1990282214">
          <w:marLeft w:val="640"/>
          <w:marRight w:val="0"/>
          <w:marTop w:val="0"/>
          <w:marBottom w:val="0"/>
          <w:divBdr>
            <w:top w:val="none" w:sz="0" w:space="0" w:color="auto"/>
            <w:left w:val="none" w:sz="0" w:space="0" w:color="auto"/>
            <w:bottom w:val="none" w:sz="0" w:space="0" w:color="auto"/>
            <w:right w:val="none" w:sz="0" w:space="0" w:color="auto"/>
          </w:divBdr>
        </w:div>
        <w:div w:id="2012638068">
          <w:marLeft w:val="640"/>
          <w:marRight w:val="0"/>
          <w:marTop w:val="0"/>
          <w:marBottom w:val="0"/>
          <w:divBdr>
            <w:top w:val="none" w:sz="0" w:space="0" w:color="auto"/>
            <w:left w:val="none" w:sz="0" w:space="0" w:color="auto"/>
            <w:bottom w:val="none" w:sz="0" w:space="0" w:color="auto"/>
            <w:right w:val="none" w:sz="0" w:space="0" w:color="auto"/>
          </w:divBdr>
        </w:div>
        <w:div w:id="2025787455">
          <w:marLeft w:val="640"/>
          <w:marRight w:val="0"/>
          <w:marTop w:val="0"/>
          <w:marBottom w:val="0"/>
          <w:divBdr>
            <w:top w:val="none" w:sz="0" w:space="0" w:color="auto"/>
            <w:left w:val="none" w:sz="0" w:space="0" w:color="auto"/>
            <w:bottom w:val="none" w:sz="0" w:space="0" w:color="auto"/>
            <w:right w:val="none" w:sz="0" w:space="0" w:color="auto"/>
          </w:divBdr>
        </w:div>
        <w:div w:id="2050374428">
          <w:marLeft w:val="640"/>
          <w:marRight w:val="0"/>
          <w:marTop w:val="0"/>
          <w:marBottom w:val="0"/>
          <w:divBdr>
            <w:top w:val="none" w:sz="0" w:space="0" w:color="auto"/>
            <w:left w:val="none" w:sz="0" w:space="0" w:color="auto"/>
            <w:bottom w:val="none" w:sz="0" w:space="0" w:color="auto"/>
            <w:right w:val="none" w:sz="0" w:space="0" w:color="auto"/>
          </w:divBdr>
        </w:div>
        <w:div w:id="2081979731">
          <w:marLeft w:val="640"/>
          <w:marRight w:val="0"/>
          <w:marTop w:val="0"/>
          <w:marBottom w:val="0"/>
          <w:divBdr>
            <w:top w:val="none" w:sz="0" w:space="0" w:color="auto"/>
            <w:left w:val="none" w:sz="0" w:space="0" w:color="auto"/>
            <w:bottom w:val="none" w:sz="0" w:space="0" w:color="auto"/>
            <w:right w:val="none" w:sz="0" w:space="0" w:color="auto"/>
          </w:divBdr>
        </w:div>
        <w:div w:id="2090271713">
          <w:marLeft w:val="640"/>
          <w:marRight w:val="0"/>
          <w:marTop w:val="0"/>
          <w:marBottom w:val="0"/>
          <w:divBdr>
            <w:top w:val="none" w:sz="0" w:space="0" w:color="auto"/>
            <w:left w:val="none" w:sz="0" w:space="0" w:color="auto"/>
            <w:bottom w:val="none" w:sz="0" w:space="0" w:color="auto"/>
            <w:right w:val="none" w:sz="0" w:space="0" w:color="auto"/>
          </w:divBdr>
        </w:div>
        <w:div w:id="2136676213">
          <w:marLeft w:val="640"/>
          <w:marRight w:val="0"/>
          <w:marTop w:val="0"/>
          <w:marBottom w:val="0"/>
          <w:divBdr>
            <w:top w:val="none" w:sz="0" w:space="0" w:color="auto"/>
            <w:left w:val="none" w:sz="0" w:space="0" w:color="auto"/>
            <w:bottom w:val="none" w:sz="0" w:space="0" w:color="auto"/>
            <w:right w:val="none" w:sz="0" w:space="0" w:color="auto"/>
          </w:divBdr>
        </w:div>
      </w:divsChild>
    </w:div>
    <w:div w:id="16347416">
      <w:bodyDiv w:val="1"/>
      <w:marLeft w:val="0"/>
      <w:marRight w:val="0"/>
      <w:marTop w:val="0"/>
      <w:marBottom w:val="0"/>
      <w:divBdr>
        <w:top w:val="none" w:sz="0" w:space="0" w:color="auto"/>
        <w:left w:val="none" w:sz="0" w:space="0" w:color="auto"/>
        <w:bottom w:val="none" w:sz="0" w:space="0" w:color="auto"/>
        <w:right w:val="none" w:sz="0" w:space="0" w:color="auto"/>
      </w:divBdr>
    </w:div>
    <w:div w:id="34626685">
      <w:bodyDiv w:val="1"/>
      <w:marLeft w:val="0"/>
      <w:marRight w:val="0"/>
      <w:marTop w:val="0"/>
      <w:marBottom w:val="0"/>
      <w:divBdr>
        <w:top w:val="none" w:sz="0" w:space="0" w:color="auto"/>
        <w:left w:val="none" w:sz="0" w:space="0" w:color="auto"/>
        <w:bottom w:val="none" w:sz="0" w:space="0" w:color="auto"/>
        <w:right w:val="none" w:sz="0" w:space="0" w:color="auto"/>
      </w:divBdr>
    </w:div>
    <w:div w:id="39865142">
      <w:bodyDiv w:val="1"/>
      <w:marLeft w:val="0"/>
      <w:marRight w:val="0"/>
      <w:marTop w:val="0"/>
      <w:marBottom w:val="0"/>
      <w:divBdr>
        <w:top w:val="none" w:sz="0" w:space="0" w:color="auto"/>
        <w:left w:val="none" w:sz="0" w:space="0" w:color="auto"/>
        <w:bottom w:val="none" w:sz="0" w:space="0" w:color="auto"/>
        <w:right w:val="none" w:sz="0" w:space="0" w:color="auto"/>
      </w:divBdr>
    </w:div>
    <w:div w:id="45564575">
      <w:bodyDiv w:val="1"/>
      <w:marLeft w:val="0"/>
      <w:marRight w:val="0"/>
      <w:marTop w:val="0"/>
      <w:marBottom w:val="0"/>
      <w:divBdr>
        <w:top w:val="none" w:sz="0" w:space="0" w:color="auto"/>
        <w:left w:val="none" w:sz="0" w:space="0" w:color="auto"/>
        <w:bottom w:val="none" w:sz="0" w:space="0" w:color="auto"/>
        <w:right w:val="none" w:sz="0" w:space="0" w:color="auto"/>
      </w:divBdr>
      <w:divsChild>
        <w:div w:id="12418464">
          <w:marLeft w:val="640"/>
          <w:marRight w:val="0"/>
          <w:marTop w:val="0"/>
          <w:marBottom w:val="0"/>
          <w:divBdr>
            <w:top w:val="none" w:sz="0" w:space="0" w:color="auto"/>
            <w:left w:val="none" w:sz="0" w:space="0" w:color="auto"/>
            <w:bottom w:val="none" w:sz="0" w:space="0" w:color="auto"/>
            <w:right w:val="none" w:sz="0" w:space="0" w:color="auto"/>
          </w:divBdr>
        </w:div>
        <w:div w:id="34235729">
          <w:marLeft w:val="640"/>
          <w:marRight w:val="0"/>
          <w:marTop w:val="0"/>
          <w:marBottom w:val="0"/>
          <w:divBdr>
            <w:top w:val="none" w:sz="0" w:space="0" w:color="auto"/>
            <w:left w:val="none" w:sz="0" w:space="0" w:color="auto"/>
            <w:bottom w:val="none" w:sz="0" w:space="0" w:color="auto"/>
            <w:right w:val="none" w:sz="0" w:space="0" w:color="auto"/>
          </w:divBdr>
        </w:div>
        <w:div w:id="46952284">
          <w:marLeft w:val="640"/>
          <w:marRight w:val="0"/>
          <w:marTop w:val="0"/>
          <w:marBottom w:val="0"/>
          <w:divBdr>
            <w:top w:val="none" w:sz="0" w:space="0" w:color="auto"/>
            <w:left w:val="none" w:sz="0" w:space="0" w:color="auto"/>
            <w:bottom w:val="none" w:sz="0" w:space="0" w:color="auto"/>
            <w:right w:val="none" w:sz="0" w:space="0" w:color="auto"/>
          </w:divBdr>
        </w:div>
        <w:div w:id="52430061">
          <w:marLeft w:val="640"/>
          <w:marRight w:val="0"/>
          <w:marTop w:val="0"/>
          <w:marBottom w:val="0"/>
          <w:divBdr>
            <w:top w:val="none" w:sz="0" w:space="0" w:color="auto"/>
            <w:left w:val="none" w:sz="0" w:space="0" w:color="auto"/>
            <w:bottom w:val="none" w:sz="0" w:space="0" w:color="auto"/>
            <w:right w:val="none" w:sz="0" w:space="0" w:color="auto"/>
          </w:divBdr>
        </w:div>
        <w:div w:id="96871526">
          <w:marLeft w:val="640"/>
          <w:marRight w:val="0"/>
          <w:marTop w:val="0"/>
          <w:marBottom w:val="0"/>
          <w:divBdr>
            <w:top w:val="none" w:sz="0" w:space="0" w:color="auto"/>
            <w:left w:val="none" w:sz="0" w:space="0" w:color="auto"/>
            <w:bottom w:val="none" w:sz="0" w:space="0" w:color="auto"/>
            <w:right w:val="none" w:sz="0" w:space="0" w:color="auto"/>
          </w:divBdr>
        </w:div>
        <w:div w:id="110826379">
          <w:marLeft w:val="640"/>
          <w:marRight w:val="0"/>
          <w:marTop w:val="0"/>
          <w:marBottom w:val="0"/>
          <w:divBdr>
            <w:top w:val="none" w:sz="0" w:space="0" w:color="auto"/>
            <w:left w:val="none" w:sz="0" w:space="0" w:color="auto"/>
            <w:bottom w:val="none" w:sz="0" w:space="0" w:color="auto"/>
            <w:right w:val="none" w:sz="0" w:space="0" w:color="auto"/>
          </w:divBdr>
        </w:div>
        <w:div w:id="125246912">
          <w:marLeft w:val="640"/>
          <w:marRight w:val="0"/>
          <w:marTop w:val="0"/>
          <w:marBottom w:val="0"/>
          <w:divBdr>
            <w:top w:val="none" w:sz="0" w:space="0" w:color="auto"/>
            <w:left w:val="none" w:sz="0" w:space="0" w:color="auto"/>
            <w:bottom w:val="none" w:sz="0" w:space="0" w:color="auto"/>
            <w:right w:val="none" w:sz="0" w:space="0" w:color="auto"/>
          </w:divBdr>
        </w:div>
        <w:div w:id="133724192">
          <w:marLeft w:val="640"/>
          <w:marRight w:val="0"/>
          <w:marTop w:val="0"/>
          <w:marBottom w:val="0"/>
          <w:divBdr>
            <w:top w:val="none" w:sz="0" w:space="0" w:color="auto"/>
            <w:left w:val="none" w:sz="0" w:space="0" w:color="auto"/>
            <w:bottom w:val="none" w:sz="0" w:space="0" w:color="auto"/>
            <w:right w:val="none" w:sz="0" w:space="0" w:color="auto"/>
          </w:divBdr>
        </w:div>
        <w:div w:id="137454825">
          <w:marLeft w:val="640"/>
          <w:marRight w:val="0"/>
          <w:marTop w:val="0"/>
          <w:marBottom w:val="0"/>
          <w:divBdr>
            <w:top w:val="none" w:sz="0" w:space="0" w:color="auto"/>
            <w:left w:val="none" w:sz="0" w:space="0" w:color="auto"/>
            <w:bottom w:val="none" w:sz="0" w:space="0" w:color="auto"/>
            <w:right w:val="none" w:sz="0" w:space="0" w:color="auto"/>
          </w:divBdr>
        </w:div>
        <w:div w:id="141239071">
          <w:marLeft w:val="640"/>
          <w:marRight w:val="0"/>
          <w:marTop w:val="0"/>
          <w:marBottom w:val="0"/>
          <w:divBdr>
            <w:top w:val="none" w:sz="0" w:space="0" w:color="auto"/>
            <w:left w:val="none" w:sz="0" w:space="0" w:color="auto"/>
            <w:bottom w:val="none" w:sz="0" w:space="0" w:color="auto"/>
            <w:right w:val="none" w:sz="0" w:space="0" w:color="auto"/>
          </w:divBdr>
        </w:div>
        <w:div w:id="215317752">
          <w:marLeft w:val="640"/>
          <w:marRight w:val="0"/>
          <w:marTop w:val="0"/>
          <w:marBottom w:val="0"/>
          <w:divBdr>
            <w:top w:val="none" w:sz="0" w:space="0" w:color="auto"/>
            <w:left w:val="none" w:sz="0" w:space="0" w:color="auto"/>
            <w:bottom w:val="none" w:sz="0" w:space="0" w:color="auto"/>
            <w:right w:val="none" w:sz="0" w:space="0" w:color="auto"/>
          </w:divBdr>
        </w:div>
        <w:div w:id="231426787">
          <w:marLeft w:val="640"/>
          <w:marRight w:val="0"/>
          <w:marTop w:val="0"/>
          <w:marBottom w:val="0"/>
          <w:divBdr>
            <w:top w:val="none" w:sz="0" w:space="0" w:color="auto"/>
            <w:left w:val="none" w:sz="0" w:space="0" w:color="auto"/>
            <w:bottom w:val="none" w:sz="0" w:space="0" w:color="auto"/>
            <w:right w:val="none" w:sz="0" w:space="0" w:color="auto"/>
          </w:divBdr>
        </w:div>
        <w:div w:id="249656341">
          <w:marLeft w:val="640"/>
          <w:marRight w:val="0"/>
          <w:marTop w:val="0"/>
          <w:marBottom w:val="0"/>
          <w:divBdr>
            <w:top w:val="none" w:sz="0" w:space="0" w:color="auto"/>
            <w:left w:val="none" w:sz="0" w:space="0" w:color="auto"/>
            <w:bottom w:val="none" w:sz="0" w:space="0" w:color="auto"/>
            <w:right w:val="none" w:sz="0" w:space="0" w:color="auto"/>
          </w:divBdr>
        </w:div>
        <w:div w:id="258414823">
          <w:marLeft w:val="640"/>
          <w:marRight w:val="0"/>
          <w:marTop w:val="0"/>
          <w:marBottom w:val="0"/>
          <w:divBdr>
            <w:top w:val="none" w:sz="0" w:space="0" w:color="auto"/>
            <w:left w:val="none" w:sz="0" w:space="0" w:color="auto"/>
            <w:bottom w:val="none" w:sz="0" w:space="0" w:color="auto"/>
            <w:right w:val="none" w:sz="0" w:space="0" w:color="auto"/>
          </w:divBdr>
        </w:div>
        <w:div w:id="262803041">
          <w:marLeft w:val="640"/>
          <w:marRight w:val="0"/>
          <w:marTop w:val="0"/>
          <w:marBottom w:val="0"/>
          <w:divBdr>
            <w:top w:val="none" w:sz="0" w:space="0" w:color="auto"/>
            <w:left w:val="none" w:sz="0" w:space="0" w:color="auto"/>
            <w:bottom w:val="none" w:sz="0" w:space="0" w:color="auto"/>
            <w:right w:val="none" w:sz="0" w:space="0" w:color="auto"/>
          </w:divBdr>
        </w:div>
        <w:div w:id="277494990">
          <w:marLeft w:val="640"/>
          <w:marRight w:val="0"/>
          <w:marTop w:val="0"/>
          <w:marBottom w:val="0"/>
          <w:divBdr>
            <w:top w:val="none" w:sz="0" w:space="0" w:color="auto"/>
            <w:left w:val="none" w:sz="0" w:space="0" w:color="auto"/>
            <w:bottom w:val="none" w:sz="0" w:space="0" w:color="auto"/>
            <w:right w:val="none" w:sz="0" w:space="0" w:color="auto"/>
          </w:divBdr>
        </w:div>
        <w:div w:id="278997035">
          <w:marLeft w:val="640"/>
          <w:marRight w:val="0"/>
          <w:marTop w:val="0"/>
          <w:marBottom w:val="0"/>
          <w:divBdr>
            <w:top w:val="none" w:sz="0" w:space="0" w:color="auto"/>
            <w:left w:val="none" w:sz="0" w:space="0" w:color="auto"/>
            <w:bottom w:val="none" w:sz="0" w:space="0" w:color="auto"/>
            <w:right w:val="none" w:sz="0" w:space="0" w:color="auto"/>
          </w:divBdr>
        </w:div>
        <w:div w:id="281038733">
          <w:marLeft w:val="640"/>
          <w:marRight w:val="0"/>
          <w:marTop w:val="0"/>
          <w:marBottom w:val="0"/>
          <w:divBdr>
            <w:top w:val="none" w:sz="0" w:space="0" w:color="auto"/>
            <w:left w:val="none" w:sz="0" w:space="0" w:color="auto"/>
            <w:bottom w:val="none" w:sz="0" w:space="0" w:color="auto"/>
            <w:right w:val="none" w:sz="0" w:space="0" w:color="auto"/>
          </w:divBdr>
        </w:div>
        <w:div w:id="302928237">
          <w:marLeft w:val="640"/>
          <w:marRight w:val="0"/>
          <w:marTop w:val="0"/>
          <w:marBottom w:val="0"/>
          <w:divBdr>
            <w:top w:val="none" w:sz="0" w:space="0" w:color="auto"/>
            <w:left w:val="none" w:sz="0" w:space="0" w:color="auto"/>
            <w:bottom w:val="none" w:sz="0" w:space="0" w:color="auto"/>
            <w:right w:val="none" w:sz="0" w:space="0" w:color="auto"/>
          </w:divBdr>
        </w:div>
        <w:div w:id="311520345">
          <w:marLeft w:val="640"/>
          <w:marRight w:val="0"/>
          <w:marTop w:val="0"/>
          <w:marBottom w:val="0"/>
          <w:divBdr>
            <w:top w:val="none" w:sz="0" w:space="0" w:color="auto"/>
            <w:left w:val="none" w:sz="0" w:space="0" w:color="auto"/>
            <w:bottom w:val="none" w:sz="0" w:space="0" w:color="auto"/>
            <w:right w:val="none" w:sz="0" w:space="0" w:color="auto"/>
          </w:divBdr>
        </w:div>
        <w:div w:id="315645055">
          <w:marLeft w:val="640"/>
          <w:marRight w:val="0"/>
          <w:marTop w:val="0"/>
          <w:marBottom w:val="0"/>
          <w:divBdr>
            <w:top w:val="none" w:sz="0" w:space="0" w:color="auto"/>
            <w:left w:val="none" w:sz="0" w:space="0" w:color="auto"/>
            <w:bottom w:val="none" w:sz="0" w:space="0" w:color="auto"/>
            <w:right w:val="none" w:sz="0" w:space="0" w:color="auto"/>
          </w:divBdr>
        </w:div>
        <w:div w:id="331226341">
          <w:marLeft w:val="640"/>
          <w:marRight w:val="0"/>
          <w:marTop w:val="0"/>
          <w:marBottom w:val="0"/>
          <w:divBdr>
            <w:top w:val="none" w:sz="0" w:space="0" w:color="auto"/>
            <w:left w:val="none" w:sz="0" w:space="0" w:color="auto"/>
            <w:bottom w:val="none" w:sz="0" w:space="0" w:color="auto"/>
            <w:right w:val="none" w:sz="0" w:space="0" w:color="auto"/>
          </w:divBdr>
        </w:div>
        <w:div w:id="334764945">
          <w:marLeft w:val="640"/>
          <w:marRight w:val="0"/>
          <w:marTop w:val="0"/>
          <w:marBottom w:val="0"/>
          <w:divBdr>
            <w:top w:val="none" w:sz="0" w:space="0" w:color="auto"/>
            <w:left w:val="none" w:sz="0" w:space="0" w:color="auto"/>
            <w:bottom w:val="none" w:sz="0" w:space="0" w:color="auto"/>
            <w:right w:val="none" w:sz="0" w:space="0" w:color="auto"/>
          </w:divBdr>
        </w:div>
        <w:div w:id="344676465">
          <w:marLeft w:val="640"/>
          <w:marRight w:val="0"/>
          <w:marTop w:val="0"/>
          <w:marBottom w:val="0"/>
          <w:divBdr>
            <w:top w:val="none" w:sz="0" w:space="0" w:color="auto"/>
            <w:left w:val="none" w:sz="0" w:space="0" w:color="auto"/>
            <w:bottom w:val="none" w:sz="0" w:space="0" w:color="auto"/>
            <w:right w:val="none" w:sz="0" w:space="0" w:color="auto"/>
          </w:divBdr>
        </w:div>
        <w:div w:id="371730004">
          <w:marLeft w:val="640"/>
          <w:marRight w:val="0"/>
          <w:marTop w:val="0"/>
          <w:marBottom w:val="0"/>
          <w:divBdr>
            <w:top w:val="none" w:sz="0" w:space="0" w:color="auto"/>
            <w:left w:val="none" w:sz="0" w:space="0" w:color="auto"/>
            <w:bottom w:val="none" w:sz="0" w:space="0" w:color="auto"/>
            <w:right w:val="none" w:sz="0" w:space="0" w:color="auto"/>
          </w:divBdr>
        </w:div>
        <w:div w:id="375083132">
          <w:marLeft w:val="640"/>
          <w:marRight w:val="0"/>
          <w:marTop w:val="0"/>
          <w:marBottom w:val="0"/>
          <w:divBdr>
            <w:top w:val="none" w:sz="0" w:space="0" w:color="auto"/>
            <w:left w:val="none" w:sz="0" w:space="0" w:color="auto"/>
            <w:bottom w:val="none" w:sz="0" w:space="0" w:color="auto"/>
            <w:right w:val="none" w:sz="0" w:space="0" w:color="auto"/>
          </w:divBdr>
        </w:div>
        <w:div w:id="375273496">
          <w:marLeft w:val="640"/>
          <w:marRight w:val="0"/>
          <w:marTop w:val="0"/>
          <w:marBottom w:val="0"/>
          <w:divBdr>
            <w:top w:val="none" w:sz="0" w:space="0" w:color="auto"/>
            <w:left w:val="none" w:sz="0" w:space="0" w:color="auto"/>
            <w:bottom w:val="none" w:sz="0" w:space="0" w:color="auto"/>
            <w:right w:val="none" w:sz="0" w:space="0" w:color="auto"/>
          </w:divBdr>
        </w:div>
        <w:div w:id="383650028">
          <w:marLeft w:val="640"/>
          <w:marRight w:val="0"/>
          <w:marTop w:val="0"/>
          <w:marBottom w:val="0"/>
          <w:divBdr>
            <w:top w:val="none" w:sz="0" w:space="0" w:color="auto"/>
            <w:left w:val="none" w:sz="0" w:space="0" w:color="auto"/>
            <w:bottom w:val="none" w:sz="0" w:space="0" w:color="auto"/>
            <w:right w:val="none" w:sz="0" w:space="0" w:color="auto"/>
          </w:divBdr>
        </w:div>
        <w:div w:id="418135841">
          <w:marLeft w:val="640"/>
          <w:marRight w:val="0"/>
          <w:marTop w:val="0"/>
          <w:marBottom w:val="0"/>
          <w:divBdr>
            <w:top w:val="none" w:sz="0" w:space="0" w:color="auto"/>
            <w:left w:val="none" w:sz="0" w:space="0" w:color="auto"/>
            <w:bottom w:val="none" w:sz="0" w:space="0" w:color="auto"/>
            <w:right w:val="none" w:sz="0" w:space="0" w:color="auto"/>
          </w:divBdr>
        </w:div>
        <w:div w:id="426386233">
          <w:marLeft w:val="640"/>
          <w:marRight w:val="0"/>
          <w:marTop w:val="0"/>
          <w:marBottom w:val="0"/>
          <w:divBdr>
            <w:top w:val="none" w:sz="0" w:space="0" w:color="auto"/>
            <w:left w:val="none" w:sz="0" w:space="0" w:color="auto"/>
            <w:bottom w:val="none" w:sz="0" w:space="0" w:color="auto"/>
            <w:right w:val="none" w:sz="0" w:space="0" w:color="auto"/>
          </w:divBdr>
        </w:div>
        <w:div w:id="433749967">
          <w:marLeft w:val="640"/>
          <w:marRight w:val="0"/>
          <w:marTop w:val="0"/>
          <w:marBottom w:val="0"/>
          <w:divBdr>
            <w:top w:val="none" w:sz="0" w:space="0" w:color="auto"/>
            <w:left w:val="none" w:sz="0" w:space="0" w:color="auto"/>
            <w:bottom w:val="none" w:sz="0" w:space="0" w:color="auto"/>
            <w:right w:val="none" w:sz="0" w:space="0" w:color="auto"/>
          </w:divBdr>
        </w:div>
        <w:div w:id="447555534">
          <w:marLeft w:val="640"/>
          <w:marRight w:val="0"/>
          <w:marTop w:val="0"/>
          <w:marBottom w:val="0"/>
          <w:divBdr>
            <w:top w:val="none" w:sz="0" w:space="0" w:color="auto"/>
            <w:left w:val="none" w:sz="0" w:space="0" w:color="auto"/>
            <w:bottom w:val="none" w:sz="0" w:space="0" w:color="auto"/>
            <w:right w:val="none" w:sz="0" w:space="0" w:color="auto"/>
          </w:divBdr>
        </w:div>
        <w:div w:id="456949177">
          <w:marLeft w:val="640"/>
          <w:marRight w:val="0"/>
          <w:marTop w:val="0"/>
          <w:marBottom w:val="0"/>
          <w:divBdr>
            <w:top w:val="none" w:sz="0" w:space="0" w:color="auto"/>
            <w:left w:val="none" w:sz="0" w:space="0" w:color="auto"/>
            <w:bottom w:val="none" w:sz="0" w:space="0" w:color="auto"/>
            <w:right w:val="none" w:sz="0" w:space="0" w:color="auto"/>
          </w:divBdr>
        </w:div>
        <w:div w:id="469372802">
          <w:marLeft w:val="640"/>
          <w:marRight w:val="0"/>
          <w:marTop w:val="0"/>
          <w:marBottom w:val="0"/>
          <w:divBdr>
            <w:top w:val="none" w:sz="0" w:space="0" w:color="auto"/>
            <w:left w:val="none" w:sz="0" w:space="0" w:color="auto"/>
            <w:bottom w:val="none" w:sz="0" w:space="0" w:color="auto"/>
            <w:right w:val="none" w:sz="0" w:space="0" w:color="auto"/>
          </w:divBdr>
        </w:div>
        <w:div w:id="477527757">
          <w:marLeft w:val="640"/>
          <w:marRight w:val="0"/>
          <w:marTop w:val="0"/>
          <w:marBottom w:val="0"/>
          <w:divBdr>
            <w:top w:val="none" w:sz="0" w:space="0" w:color="auto"/>
            <w:left w:val="none" w:sz="0" w:space="0" w:color="auto"/>
            <w:bottom w:val="none" w:sz="0" w:space="0" w:color="auto"/>
            <w:right w:val="none" w:sz="0" w:space="0" w:color="auto"/>
          </w:divBdr>
        </w:div>
        <w:div w:id="480510199">
          <w:marLeft w:val="640"/>
          <w:marRight w:val="0"/>
          <w:marTop w:val="0"/>
          <w:marBottom w:val="0"/>
          <w:divBdr>
            <w:top w:val="none" w:sz="0" w:space="0" w:color="auto"/>
            <w:left w:val="none" w:sz="0" w:space="0" w:color="auto"/>
            <w:bottom w:val="none" w:sz="0" w:space="0" w:color="auto"/>
            <w:right w:val="none" w:sz="0" w:space="0" w:color="auto"/>
          </w:divBdr>
        </w:div>
        <w:div w:id="500049146">
          <w:marLeft w:val="640"/>
          <w:marRight w:val="0"/>
          <w:marTop w:val="0"/>
          <w:marBottom w:val="0"/>
          <w:divBdr>
            <w:top w:val="none" w:sz="0" w:space="0" w:color="auto"/>
            <w:left w:val="none" w:sz="0" w:space="0" w:color="auto"/>
            <w:bottom w:val="none" w:sz="0" w:space="0" w:color="auto"/>
            <w:right w:val="none" w:sz="0" w:space="0" w:color="auto"/>
          </w:divBdr>
        </w:div>
        <w:div w:id="510527662">
          <w:marLeft w:val="640"/>
          <w:marRight w:val="0"/>
          <w:marTop w:val="0"/>
          <w:marBottom w:val="0"/>
          <w:divBdr>
            <w:top w:val="none" w:sz="0" w:space="0" w:color="auto"/>
            <w:left w:val="none" w:sz="0" w:space="0" w:color="auto"/>
            <w:bottom w:val="none" w:sz="0" w:space="0" w:color="auto"/>
            <w:right w:val="none" w:sz="0" w:space="0" w:color="auto"/>
          </w:divBdr>
        </w:div>
        <w:div w:id="540557951">
          <w:marLeft w:val="640"/>
          <w:marRight w:val="0"/>
          <w:marTop w:val="0"/>
          <w:marBottom w:val="0"/>
          <w:divBdr>
            <w:top w:val="none" w:sz="0" w:space="0" w:color="auto"/>
            <w:left w:val="none" w:sz="0" w:space="0" w:color="auto"/>
            <w:bottom w:val="none" w:sz="0" w:space="0" w:color="auto"/>
            <w:right w:val="none" w:sz="0" w:space="0" w:color="auto"/>
          </w:divBdr>
        </w:div>
        <w:div w:id="555549488">
          <w:marLeft w:val="640"/>
          <w:marRight w:val="0"/>
          <w:marTop w:val="0"/>
          <w:marBottom w:val="0"/>
          <w:divBdr>
            <w:top w:val="none" w:sz="0" w:space="0" w:color="auto"/>
            <w:left w:val="none" w:sz="0" w:space="0" w:color="auto"/>
            <w:bottom w:val="none" w:sz="0" w:space="0" w:color="auto"/>
            <w:right w:val="none" w:sz="0" w:space="0" w:color="auto"/>
          </w:divBdr>
        </w:div>
        <w:div w:id="557522540">
          <w:marLeft w:val="640"/>
          <w:marRight w:val="0"/>
          <w:marTop w:val="0"/>
          <w:marBottom w:val="0"/>
          <w:divBdr>
            <w:top w:val="none" w:sz="0" w:space="0" w:color="auto"/>
            <w:left w:val="none" w:sz="0" w:space="0" w:color="auto"/>
            <w:bottom w:val="none" w:sz="0" w:space="0" w:color="auto"/>
            <w:right w:val="none" w:sz="0" w:space="0" w:color="auto"/>
          </w:divBdr>
        </w:div>
        <w:div w:id="568811943">
          <w:marLeft w:val="640"/>
          <w:marRight w:val="0"/>
          <w:marTop w:val="0"/>
          <w:marBottom w:val="0"/>
          <w:divBdr>
            <w:top w:val="none" w:sz="0" w:space="0" w:color="auto"/>
            <w:left w:val="none" w:sz="0" w:space="0" w:color="auto"/>
            <w:bottom w:val="none" w:sz="0" w:space="0" w:color="auto"/>
            <w:right w:val="none" w:sz="0" w:space="0" w:color="auto"/>
          </w:divBdr>
        </w:div>
        <w:div w:id="582104269">
          <w:marLeft w:val="640"/>
          <w:marRight w:val="0"/>
          <w:marTop w:val="0"/>
          <w:marBottom w:val="0"/>
          <w:divBdr>
            <w:top w:val="none" w:sz="0" w:space="0" w:color="auto"/>
            <w:left w:val="none" w:sz="0" w:space="0" w:color="auto"/>
            <w:bottom w:val="none" w:sz="0" w:space="0" w:color="auto"/>
            <w:right w:val="none" w:sz="0" w:space="0" w:color="auto"/>
          </w:divBdr>
        </w:div>
        <w:div w:id="636183234">
          <w:marLeft w:val="640"/>
          <w:marRight w:val="0"/>
          <w:marTop w:val="0"/>
          <w:marBottom w:val="0"/>
          <w:divBdr>
            <w:top w:val="none" w:sz="0" w:space="0" w:color="auto"/>
            <w:left w:val="none" w:sz="0" w:space="0" w:color="auto"/>
            <w:bottom w:val="none" w:sz="0" w:space="0" w:color="auto"/>
            <w:right w:val="none" w:sz="0" w:space="0" w:color="auto"/>
          </w:divBdr>
        </w:div>
        <w:div w:id="640501898">
          <w:marLeft w:val="640"/>
          <w:marRight w:val="0"/>
          <w:marTop w:val="0"/>
          <w:marBottom w:val="0"/>
          <w:divBdr>
            <w:top w:val="none" w:sz="0" w:space="0" w:color="auto"/>
            <w:left w:val="none" w:sz="0" w:space="0" w:color="auto"/>
            <w:bottom w:val="none" w:sz="0" w:space="0" w:color="auto"/>
            <w:right w:val="none" w:sz="0" w:space="0" w:color="auto"/>
          </w:divBdr>
        </w:div>
        <w:div w:id="649596762">
          <w:marLeft w:val="640"/>
          <w:marRight w:val="0"/>
          <w:marTop w:val="0"/>
          <w:marBottom w:val="0"/>
          <w:divBdr>
            <w:top w:val="none" w:sz="0" w:space="0" w:color="auto"/>
            <w:left w:val="none" w:sz="0" w:space="0" w:color="auto"/>
            <w:bottom w:val="none" w:sz="0" w:space="0" w:color="auto"/>
            <w:right w:val="none" w:sz="0" w:space="0" w:color="auto"/>
          </w:divBdr>
        </w:div>
        <w:div w:id="658995896">
          <w:marLeft w:val="640"/>
          <w:marRight w:val="0"/>
          <w:marTop w:val="0"/>
          <w:marBottom w:val="0"/>
          <w:divBdr>
            <w:top w:val="none" w:sz="0" w:space="0" w:color="auto"/>
            <w:left w:val="none" w:sz="0" w:space="0" w:color="auto"/>
            <w:bottom w:val="none" w:sz="0" w:space="0" w:color="auto"/>
            <w:right w:val="none" w:sz="0" w:space="0" w:color="auto"/>
          </w:divBdr>
        </w:div>
        <w:div w:id="669870620">
          <w:marLeft w:val="640"/>
          <w:marRight w:val="0"/>
          <w:marTop w:val="0"/>
          <w:marBottom w:val="0"/>
          <w:divBdr>
            <w:top w:val="none" w:sz="0" w:space="0" w:color="auto"/>
            <w:left w:val="none" w:sz="0" w:space="0" w:color="auto"/>
            <w:bottom w:val="none" w:sz="0" w:space="0" w:color="auto"/>
            <w:right w:val="none" w:sz="0" w:space="0" w:color="auto"/>
          </w:divBdr>
        </w:div>
        <w:div w:id="702680838">
          <w:marLeft w:val="640"/>
          <w:marRight w:val="0"/>
          <w:marTop w:val="0"/>
          <w:marBottom w:val="0"/>
          <w:divBdr>
            <w:top w:val="none" w:sz="0" w:space="0" w:color="auto"/>
            <w:left w:val="none" w:sz="0" w:space="0" w:color="auto"/>
            <w:bottom w:val="none" w:sz="0" w:space="0" w:color="auto"/>
            <w:right w:val="none" w:sz="0" w:space="0" w:color="auto"/>
          </w:divBdr>
        </w:div>
        <w:div w:id="724724417">
          <w:marLeft w:val="640"/>
          <w:marRight w:val="0"/>
          <w:marTop w:val="0"/>
          <w:marBottom w:val="0"/>
          <w:divBdr>
            <w:top w:val="none" w:sz="0" w:space="0" w:color="auto"/>
            <w:left w:val="none" w:sz="0" w:space="0" w:color="auto"/>
            <w:bottom w:val="none" w:sz="0" w:space="0" w:color="auto"/>
            <w:right w:val="none" w:sz="0" w:space="0" w:color="auto"/>
          </w:divBdr>
        </w:div>
        <w:div w:id="748234442">
          <w:marLeft w:val="640"/>
          <w:marRight w:val="0"/>
          <w:marTop w:val="0"/>
          <w:marBottom w:val="0"/>
          <w:divBdr>
            <w:top w:val="none" w:sz="0" w:space="0" w:color="auto"/>
            <w:left w:val="none" w:sz="0" w:space="0" w:color="auto"/>
            <w:bottom w:val="none" w:sz="0" w:space="0" w:color="auto"/>
            <w:right w:val="none" w:sz="0" w:space="0" w:color="auto"/>
          </w:divBdr>
        </w:div>
        <w:div w:id="752244655">
          <w:marLeft w:val="640"/>
          <w:marRight w:val="0"/>
          <w:marTop w:val="0"/>
          <w:marBottom w:val="0"/>
          <w:divBdr>
            <w:top w:val="none" w:sz="0" w:space="0" w:color="auto"/>
            <w:left w:val="none" w:sz="0" w:space="0" w:color="auto"/>
            <w:bottom w:val="none" w:sz="0" w:space="0" w:color="auto"/>
            <w:right w:val="none" w:sz="0" w:space="0" w:color="auto"/>
          </w:divBdr>
        </w:div>
        <w:div w:id="757170001">
          <w:marLeft w:val="640"/>
          <w:marRight w:val="0"/>
          <w:marTop w:val="0"/>
          <w:marBottom w:val="0"/>
          <w:divBdr>
            <w:top w:val="none" w:sz="0" w:space="0" w:color="auto"/>
            <w:left w:val="none" w:sz="0" w:space="0" w:color="auto"/>
            <w:bottom w:val="none" w:sz="0" w:space="0" w:color="auto"/>
            <w:right w:val="none" w:sz="0" w:space="0" w:color="auto"/>
          </w:divBdr>
        </w:div>
        <w:div w:id="774518519">
          <w:marLeft w:val="640"/>
          <w:marRight w:val="0"/>
          <w:marTop w:val="0"/>
          <w:marBottom w:val="0"/>
          <w:divBdr>
            <w:top w:val="none" w:sz="0" w:space="0" w:color="auto"/>
            <w:left w:val="none" w:sz="0" w:space="0" w:color="auto"/>
            <w:bottom w:val="none" w:sz="0" w:space="0" w:color="auto"/>
            <w:right w:val="none" w:sz="0" w:space="0" w:color="auto"/>
          </w:divBdr>
        </w:div>
        <w:div w:id="801191026">
          <w:marLeft w:val="640"/>
          <w:marRight w:val="0"/>
          <w:marTop w:val="0"/>
          <w:marBottom w:val="0"/>
          <w:divBdr>
            <w:top w:val="none" w:sz="0" w:space="0" w:color="auto"/>
            <w:left w:val="none" w:sz="0" w:space="0" w:color="auto"/>
            <w:bottom w:val="none" w:sz="0" w:space="0" w:color="auto"/>
            <w:right w:val="none" w:sz="0" w:space="0" w:color="auto"/>
          </w:divBdr>
        </w:div>
        <w:div w:id="809055723">
          <w:marLeft w:val="640"/>
          <w:marRight w:val="0"/>
          <w:marTop w:val="0"/>
          <w:marBottom w:val="0"/>
          <w:divBdr>
            <w:top w:val="none" w:sz="0" w:space="0" w:color="auto"/>
            <w:left w:val="none" w:sz="0" w:space="0" w:color="auto"/>
            <w:bottom w:val="none" w:sz="0" w:space="0" w:color="auto"/>
            <w:right w:val="none" w:sz="0" w:space="0" w:color="auto"/>
          </w:divBdr>
        </w:div>
        <w:div w:id="812210729">
          <w:marLeft w:val="640"/>
          <w:marRight w:val="0"/>
          <w:marTop w:val="0"/>
          <w:marBottom w:val="0"/>
          <w:divBdr>
            <w:top w:val="none" w:sz="0" w:space="0" w:color="auto"/>
            <w:left w:val="none" w:sz="0" w:space="0" w:color="auto"/>
            <w:bottom w:val="none" w:sz="0" w:space="0" w:color="auto"/>
            <w:right w:val="none" w:sz="0" w:space="0" w:color="auto"/>
          </w:divBdr>
        </w:div>
        <w:div w:id="813256936">
          <w:marLeft w:val="640"/>
          <w:marRight w:val="0"/>
          <w:marTop w:val="0"/>
          <w:marBottom w:val="0"/>
          <w:divBdr>
            <w:top w:val="none" w:sz="0" w:space="0" w:color="auto"/>
            <w:left w:val="none" w:sz="0" w:space="0" w:color="auto"/>
            <w:bottom w:val="none" w:sz="0" w:space="0" w:color="auto"/>
            <w:right w:val="none" w:sz="0" w:space="0" w:color="auto"/>
          </w:divBdr>
        </w:div>
        <w:div w:id="819805052">
          <w:marLeft w:val="640"/>
          <w:marRight w:val="0"/>
          <w:marTop w:val="0"/>
          <w:marBottom w:val="0"/>
          <w:divBdr>
            <w:top w:val="none" w:sz="0" w:space="0" w:color="auto"/>
            <w:left w:val="none" w:sz="0" w:space="0" w:color="auto"/>
            <w:bottom w:val="none" w:sz="0" w:space="0" w:color="auto"/>
            <w:right w:val="none" w:sz="0" w:space="0" w:color="auto"/>
          </w:divBdr>
        </w:div>
        <w:div w:id="826673372">
          <w:marLeft w:val="640"/>
          <w:marRight w:val="0"/>
          <w:marTop w:val="0"/>
          <w:marBottom w:val="0"/>
          <w:divBdr>
            <w:top w:val="none" w:sz="0" w:space="0" w:color="auto"/>
            <w:left w:val="none" w:sz="0" w:space="0" w:color="auto"/>
            <w:bottom w:val="none" w:sz="0" w:space="0" w:color="auto"/>
            <w:right w:val="none" w:sz="0" w:space="0" w:color="auto"/>
          </w:divBdr>
        </w:div>
        <w:div w:id="840124744">
          <w:marLeft w:val="640"/>
          <w:marRight w:val="0"/>
          <w:marTop w:val="0"/>
          <w:marBottom w:val="0"/>
          <w:divBdr>
            <w:top w:val="none" w:sz="0" w:space="0" w:color="auto"/>
            <w:left w:val="none" w:sz="0" w:space="0" w:color="auto"/>
            <w:bottom w:val="none" w:sz="0" w:space="0" w:color="auto"/>
            <w:right w:val="none" w:sz="0" w:space="0" w:color="auto"/>
          </w:divBdr>
        </w:div>
        <w:div w:id="840464474">
          <w:marLeft w:val="640"/>
          <w:marRight w:val="0"/>
          <w:marTop w:val="0"/>
          <w:marBottom w:val="0"/>
          <w:divBdr>
            <w:top w:val="none" w:sz="0" w:space="0" w:color="auto"/>
            <w:left w:val="none" w:sz="0" w:space="0" w:color="auto"/>
            <w:bottom w:val="none" w:sz="0" w:space="0" w:color="auto"/>
            <w:right w:val="none" w:sz="0" w:space="0" w:color="auto"/>
          </w:divBdr>
        </w:div>
        <w:div w:id="841624237">
          <w:marLeft w:val="640"/>
          <w:marRight w:val="0"/>
          <w:marTop w:val="0"/>
          <w:marBottom w:val="0"/>
          <w:divBdr>
            <w:top w:val="none" w:sz="0" w:space="0" w:color="auto"/>
            <w:left w:val="none" w:sz="0" w:space="0" w:color="auto"/>
            <w:bottom w:val="none" w:sz="0" w:space="0" w:color="auto"/>
            <w:right w:val="none" w:sz="0" w:space="0" w:color="auto"/>
          </w:divBdr>
        </w:div>
        <w:div w:id="856308726">
          <w:marLeft w:val="640"/>
          <w:marRight w:val="0"/>
          <w:marTop w:val="0"/>
          <w:marBottom w:val="0"/>
          <w:divBdr>
            <w:top w:val="none" w:sz="0" w:space="0" w:color="auto"/>
            <w:left w:val="none" w:sz="0" w:space="0" w:color="auto"/>
            <w:bottom w:val="none" w:sz="0" w:space="0" w:color="auto"/>
            <w:right w:val="none" w:sz="0" w:space="0" w:color="auto"/>
          </w:divBdr>
        </w:div>
        <w:div w:id="877426094">
          <w:marLeft w:val="640"/>
          <w:marRight w:val="0"/>
          <w:marTop w:val="0"/>
          <w:marBottom w:val="0"/>
          <w:divBdr>
            <w:top w:val="none" w:sz="0" w:space="0" w:color="auto"/>
            <w:left w:val="none" w:sz="0" w:space="0" w:color="auto"/>
            <w:bottom w:val="none" w:sz="0" w:space="0" w:color="auto"/>
            <w:right w:val="none" w:sz="0" w:space="0" w:color="auto"/>
          </w:divBdr>
        </w:div>
        <w:div w:id="882209993">
          <w:marLeft w:val="640"/>
          <w:marRight w:val="0"/>
          <w:marTop w:val="0"/>
          <w:marBottom w:val="0"/>
          <w:divBdr>
            <w:top w:val="none" w:sz="0" w:space="0" w:color="auto"/>
            <w:left w:val="none" w:sz="0" w:space="0" w:color="auto"/>
            <w:bottom w:val="none" w:sz="0" w:space="0" w:color="auto"/>
            <w:right w:val="none" w:sz="0" w:space="0" w:color="auto"/>
          </w:divBdr>
        </w:div>
        <w:div w:id="892693033">
          <w:marLeft w:val="640"/>
          <w:marRight w:val="0"/>
          <w:marTop w:val="0"/>
          <w:marBottom w:val="0"/>
          <w:divBdr>
            <w:top w:val="none" w:sz="0" w:space="0" w:color="auto"/>
            <w:left w:val="none" w:sz="0" w:space="0" w:color="auto"/>
            <w:bottom w:val="none" w:sz="0" w:space="0" w:color="auto"/>
            <w:right w:val="none" w:sz="0" w:space="0" w:color="auto"/>
          </w:divBdr>
        </w:div>
        <w:div w:id="894856337">
          <w:marLeft w:val="640"/>
          <w:marRight w:val="0"/>
          <w:marTop w:val="0"/>
          <w:marBottom w:val="0"/>
          <w:divBdr>
            <w:top w:val="none" w:sz="0" w:space="0" w:color="auto"/>
            <w:left w:val="none" w:sz="0" w:space="0" w:color="auto"/>
            <w:bottom w:val="none" w:sz="0" w:space="0" w:color="auto"/>
            <w:right w:val="none" w:sz="0" w:space="0" w:color="auto"/>
          </w:divBdr>
        </w:div>
        <w:div w:id="915670712">
          <w:marLeft w:val="640"/>
          <w:marRight w:val="0"/>
          <w:marTop w:val="0"/>
          <w:marBottom w:val="0"/>
          <w:divBdr>
            <w:top w:val="none" w:sz="0" w:space="0" w:color="auto"/>
            <w:left w:val="none" w:sz="0" w:space="0" w:color="auto"/>
            <w:bottom w:val="none" w:sz="0" w:space="0" w:color="auto"/>
            <w:right w:val="none" w:sz="0" w:space="0" w:color="auto"/>
          </w:divBdr>
        </w:div>
        <w:div w:id="921599463">
          <w:marLeft w:val="640"/>
          <w:marRight w:val="0"/>
          <w:marTop w:val="0"/>
          <w:marBottom w:val="0"/>
          <w:divBdr>
            <w:top w:val="none" w:sz="0" w:space="0" w:color="auto"/>
            <w:left w:val="none" w:sz="0" w:space="0" w:color="auto"/>
            <w:bottom w:val="none" w:sz="0" w:space="0" w:color="auto"/>
            <w:right w:val="none" w:sz="0" w:space="0" w:color="auto"/>
          </w:divBdr>
        </w:div>
        <w:div w:id="930627690">
          <w:marLeft w:val="640"/>
          <w:marRight w:val="0"/>
          <w:marTop w:val="0"/>
          <w:marBottom w:val="0"/>
          <w:divBdr>
            <w:top w:val="none" w:sz="0" w:space="0" w:color="auto"/>
            <w:left w:val="none" w:sz="0" w:space="0" w:color="auto"/>
            <w:bottom w:val="none" w:sz="0" w:space="0" w:color="auto"/>
            <w:right w:val="none" w:sz="0" w:space="0" w:color="auto"/>
          </w:divBdr>
        </w:div>
        <w:div w:id="944848491">
          <w:marLeft w:val="640"/>
          <w:marRight w:val="0"/>
          <w:marTop w:val="0"/>
          <w:marBottom w:val="0"/>
          <w:divBdr>
            <w:top w:val="none" w:sz="0" w:space="0" w:color="auto"/>
            <w:left w:val="none" w:sz="0" w:space="0" w:color="auto"/>
            <w:bottom w:val="none" w:sz="0" w:space="0" w:color="auto"/>
            <w:right w:val="none" w:sz="0" w:space="0" w:color="auto"/>
          </w:divBdr>
        </w:div>
        <w:div w:id="957679825">
          <w:marLeft w:val="640"/>
          <w:marRight w:val="0"/>
          <w:marTop w:val="0"/>
          <w:marBottom w:val="0"/>
          <w:divBdr>
            <w:top w:val="none" w:sz="0" w:space="0" w:color="auto"/>
            <w:left w:val="none" w:sz="0" w:space="0" w:color="auto"/>
            <w:bottom w:val="none" w:sz="0" w:space="0" w:color="auto"/>
            <w:right w:val="none" w:sz="0" w:space="0" w:color="auto"/>
          </w:divBdr>
        </w:div>
        <w:div w:id="975066523">
          <w:marLeft w:val="640"/>
          <w:marRight w:val="0"/>
          <w:marTop w:val="0"/>
          <w:marBottom w:val="0"/>
          <w:divBdr>
            <w:top w:val="none" w:sz="0" w:space="0" w:color="auto"/>
            <w:left w:val="none" w:sz="0" w:space="0" w:color="auto"/>
            <w:bottom w:val="none" w:sz="0" w:space="0" w:color="auto"/>
            <w:right w:val="none" w:sz="0" w:space="0" w:color="auto"/>
          </w:divBdr>
        </w:div>
        <w:div w:id="984046607">
          <w:marLeft w:val="640"/>
          <w:marRight w:val="0"/>
          <w:marTop w:val="0"/>
          <w:marBottom w:val="0"/>
          <w:divBdr>
            <w:top w:val="none" w:sz="0" w:space="0" w:color="auto"/>
            <w:left w:val="none" w:sz="0" w:space="0" w:color="auto"/>
            <w:bottom w:val="none" w:sz="0" w:space="0" w:color="auto"/>
            <w:right w:val="none" w:sz="0" w:space="0" w:color="auto"/>
          </w:divBdr>
        </w:div>
        <w:div w:id="985865255">
          <w:marLeft w:val="640"/>
          <w:marRight w:val="0"/>
          <w:marTop w:val="0"/>
          <w:marBottom w:val="0"/>
          <w:divBdr>
            <w:top w:val="none" w:sz="0" w:space="0" w:color="auto"/>
            <w:left w:val="none" w:sz="0" w:space="0" w:color="auto"/>
            <w:bottom w:val="none" w:sz="0" w:space="0" w:color="auto"/>
            <w:right w:val="none" w:sz="0" w:space="0" w:color="auto"/>
          </w:divBdr>
        </w:div>
        <w:div w:id="986326563">
          <w:marLeft w:val="640"/>
          <w:marRight w:val="0"/>
          <w:marTop w:val="0"/>
          <w:marBottom w:val="0"/>
          <w:divBdr>
            <w:top w:val="none" w:sz="0" w:space="0" w:color="auto"/>
            <w:left w:val="none" w:sz="0" w:space="0" w:color="auto"/>
            <w:bottom w:val="none" w:sz="0" w:space="0" w:color="auto"/>
            <w:right w:val="none" w:sz="0" w:space="0" w:color="auto"/>
          </w:divBdr>
        </w:div>
        <w:div w:id="987636075">
          <w:marLeft w:val="640"/>
          <w:marRight w:val="0"/>
          <w:marTop w:val="0"/>
          <w:marBottom w:val="0"/>
          <w:divBdr>
            <w:top w:val="none" w:sz="0" w:space="0" w:color="auto"/>
            <w:left w:val="none" w:sz="0" w:space="0" w:color="auto"/>
            <w:bottom w:val="none" w:sz="0" w:space="0" w:color="auto"/>
            <w:right w:val="none" w:sz="0" w:space="0" w:color="auto"/>
          </w:divBdr>
        </w:div>
        <w:div w:id="987900202">
          <w:marLeft w:val="640"/>
          <w:marRight w:val="0"/>
          <w:marTop w:val="0"/>
          <w:marBottom w:val="0"/>
          <w:divBdr>
            <w:top w:val="none" w:sz="0" w:space="0" w:color="auto"/>
            <w:left w:val="none" w:sz="0" w:space="0" w:color="auto"/>
            <w:bottom w:val="none" w:sz="0" w:space="0" w:color="auto"/>
            <w:right w:val="none" w:sz="0" w:space="0" w:color="auto"/>
          </w:divBdr>
        </w:div>
        <w:div w:id="987904464">
          <w:marLeft w:val="640"/>
          <w:marRight w:val="0"/>
          <w:marTop w:val="0"/>
          <w:marBottom w:val="0"/>
          <w:divBdr>
            <w:top w:val="none" w:sz="0" w:space="0" w:color="auto"/>
            <w:left w:val="none" w:sz="0" w:space="0" w:color="auto"/>
            <w:bottom w:val="none" w:sz="0" w:space="0" w:color="auto"/>
            <w:right w:val="none" w:sz="0" w:space="0" w:color="auto"/>
          </w:divBdr>
        </w:div>
        <w:div w:id="989553951">
          <w:marLeft w:val="640"/>
          <w:marRight w:val="0"/>
          <w:marTop w:val="0"/>
          <w:marBottom w:val="0"/>
          <w:divBdr>
            <w:top w:val="none" w:sz="0" w:space="0" w:color="auto"/>
            <w:left w:val="none" w:sz="0" w:space="0" w:color="auto"/>
            <w:bottom w:val="none" w:sz="0" w:space="0" w:color="auto"/>
            <w:right w:val="none" w:sz="0" w:space="0" w:color="auto"/>
          </w:divBdr>
        </w:div>
        <w:div w:id="1012996938">
          <w:marLeft w:val="640"/>
          <w:marRight w:val="0"/>
          <w:marTop w:val="0"/>
          <w:marBottom w:val="0"/>
          <w:divBdr>
            <w:top w:val="none" w:sz="0" w:space="0" w:color="auto"/>
            <w:left w:val="none" w:sz="0" w:space="0" w:color="auto"/>
            <w:bottom w:val="none" w:sz="0" w:space="0" w:color="auto"/>
            <w:right w:val="none" w:sz="0" w:space="0" w:color="auto"/>
          </w:divBdr>
        </w:div>
        <w:div w:id="1023281749">
          <w:marLeft w:val="640"/>
          <w:marRight w:val="0"/>
          <w:marTop w:val="0"/>
          <w:marBottom w:val="0"/>
          <w:divBdr>
            <w:top w:val="none" w:sz="0" w:space="0" w:color="auto"/>
            <w:left w:val="none" w:sz="0" w:space="0" w:color="auto"/>
            <w:bottom w:val="none" w:sz="0" w:space="0" w:color="auto"/>
            <w:right w:val="none" w:sz="0" w:space="0" w:color="auto"/>
          </w:divBdr>
        </w:div>
        <w:div w:id="1089616226">
          <w:marLeft w:val="640"/>
          <w:marRight w:val="0"/>
          <w:marTop w:val="0"/>
          <w:marBottom w:val="0"/>
          <w:divBdr>
            <w:top w:val="none" w:sz="0" w:space="0" w:color="auto"/>
            <w:left w:val="none" w:sz="0" w:space="0" w:color="auto"/>
            <w:bottom w:val="none" w:sz="0" w:space="0" w:color="auto"/>
            <w:right w:val="none" w:sz="0" w:space="0" w:color="auto"/>
          </w:divBdr>
        </w:div>
        <w:div w:id="1109591930">
          <w:marLeft w:val="640"/>
          <w:marRight w:val="0"/>
          <w:marTop w:val="0"/>
          <w:marBottom w:val="0"/>
          <w:divBdr>
            <w:top w:val="none" w:sz="0" w:space="0" w:color="auto"/>
            <w:left w:val="none" w:sz="0" w:space="0" w:color="auto"/>
            <w:bottom w:val="none" w:sz="0" w:space="0" w:color="auto"/>
            <w:right w:val="none" w:sz="0" w:space="0" w:color="auto"/>
          </w:divBdr>
        </w:div>
        <w:div w:id="1112751675">
          <w:marLeft w:val="640"/>
          <w:marRight w:val="0"/>
          <w:marTop w:val="0"/>
          <w:marBottom w:val="0"/>
          <w:divBdr>
            <w:top w:val="none" w:sz="0" w:space="0" w:color="auto"/>
            <w:left w:val="none" w:sz="0" w:space="0" w:color="auto"/>
            <w:bottom w:val="none" w:sz="0" w:space="0" w:color="auto"/>
            <w:right w:val="none" w:sz="0" w:space="0" w:color="auto"/>
          </w:divBdr>
        </w:div>
        <w:div w:id="1121462074">
          <w:marLeft w:val="640"/>
          <w:marRight w:val="0"/>
          <w:marTop w:val="0"/>
          <w:marBottom w:val="0"/>
          <w:divBdr>
            <w:top w:val="none" w:sz="0" w:space="0" w:color="auto"/>
            <w:left w:val="none" w:sz="0" w:space="0" w:color="auto"/>
            <w:bottom w:val="none" w:sz="0" w:space="0" w:color="auto"/>
            <w:right w:val="none" w:sz="0" w:space="0" w:color="auto"/>
          </w:divBdr>
        </w:div>
        <w:div w:id="1132988287">
          <w:marLeft w:val="640"/>
          <w:marRight w:val="0"/>
          <w:marTop w:val="0"/>
          <w:marBottom w:val="0"/>
          <w:divBdr>
            <w:top w:val="none" w:sz="0" w:space="0" w:color="auto"/>
            <w:left w:val="none" w:sz="0" w:space="0" w:color="auto"/>
            <w:bottom w:val="none" w:sz="0" w:space="0" w:color="auto"/>
            <w:right w:val="none" w:sz="0" w:space="0" w:color="auto"/>
          </w:divBdr>
        </w:div>
        <w:div w:id="1141385573">
          <w:marLeft w:val="640"/>
          <w:marRight w:val="0"/>
          <w:marTop w:val="0"/>
          <w:marBottom w:val="0"/>
          <w:divBdr>
            <w:top w:val="none" w:sz="0" w:space="0" w:color="auto"/>
            <w:left w:val="none" w:sz="0" w:space="0" w:color="auto"/>
            <w:bottom w:val="none" w:sz="0" w:space="0" w:color="auto"/>
            <w:right w:val="none" w:sz="0" w:space="0" w:color="auto"/>
          </w:divBdr>
        </w:div>
        <w:div w:id="1143161459">
          <w:marLeft w:val="640"/>
          <w:marRight w:val="0"/>
          <w:marTop w:val="0"/>
          <w:marBottom w:val="0"/>
          <w:divBdr>
            <w:top w:val="none" w:sz="0" w:space="0" w:color="auto"/>
            <w:left w:val="none" w:sz="0" w:space="0" w:color="auto"/>
            <w:bottom w:val="none" w:sz="0" w:space="0" w:color="auto"/>
            <w:right w:val="none" w:sz="0" w:space="0" w:color="auto"/>
          </w:divBdr>
        </w:div>
        <w:div w:id="1155489176">
          <w:marLeft w:val="640"/>
          <w:marRight w:val="0"/>
          <w:marTop w:val="0"/>
          <w:marBottom w:val="0"/>
          <w:divBdr>
            <w:top w:val="none" w:sz="0" w:space="0" w:color="auto"/>
            <w:left w:val="none" w:sz="0" w:space="0" w:color="auto"/>
            <w:bottom w:val="none" w:sz="0" w:space="0" w:color="auto"/>
            <w:right w:val="none" w:sz="0" w:space="0" w:color="auto"/>
          </w:divBdr>
        </w:div>
        <w:div w:id="1162043415">
          <w:marLeft w:val="640"/>
          <w:marRight w:val="0"/>
          <w:marTop w:val="0"/>
          <w:marBottom w:val="0"/>
          <w:divBdr>
            <w:top w:val="none" w:sz="0" w:space="0" w:color="auto"/>
            <w:left w:val="none" w:sz="0" w:space="0" w:color="auto"/>
            <w:bottom w:val="none" w:sz="0" w:space="0" w:color="auto"/>
            <w:right w:val="none" w:sz="0" w:space="0" w:color="auto"/>
          </w:divBdr>
        </w:div>
        <w:div w:id="1218664413">
          <w:marLeft w:val="640"/>
          <w:marRight w:val="0"/>
          <w:marTop w:val="0"/>
          <w:marBottom w:val="0"/>
          <w:divBdr>
            <w:top w:val="none" w:sz="0" w:space="0" w:color="auto"/>
            <w:left w:val="none" w:sz="0" w:space="0" w:color="auto"/>
            <w:bottom w:val="none" w:sz="0" w:space="0" w:color="auto"/>
            <w:right w:val="none" w:sz="0" w:space="0" w:color="auto"/>
          </w:divBdr>
        </w:div>
        <w:div w:id="1259673282">
          <w:marLeft w:val="640"/>
          <w:marRight w:val="0"/>
          <w:marTop w:val="0"/>
          <w:marBottom w:val="0"/>
          <w:divBdr>
            <w:top w:val="none" w:sz="0" w:space="0" w:color="auto"/>
            <w:left w:val="none" w:sz="0" w:space="0" w:color="auto"/>
            <w:bottom w:val="none" w:sz="0" w:space="0" w:color="auto"/>
            <w:right w:val="none" w:sz="0" w:space="0" w:color="auto"/>
          </w:divBdr>
        </w:div>
        <w:div w:id="1283803496">
          <w:marLeft w:val="640"/>
          <w:marRight w:val="0"/>
          <w:marTop w:val="0"/>
          <w:marBottom w:val="0"/>
          <w:divBdr>
            <w:top w:val="none" w:sz="0" w:space="0" w:color="auto"/>
            <w:left w:val="none" w:sz="0" w:space="0" w:color="auto"/>
            <w:bottom w:val="none" w:sz="0" w:space="0" w:color="auto"/>
            <w:right w:val="none" w:sz="0" w:space="0" w:color="auto"/>
          </w:divBdr>
        </w:div>
        <w:div w:id="1298492476">
          <w:marLeft w:val="640"/>
          <w:marRight w:val="0"/>
          <w:marTop w:val="0"/>
          <w:marBottom w:val="0"/>
          <w:divBdr>
            <w:top w:val="none" w:sz="0" w:space="0" w:color="auto"/>
            <w:left w:val="none" w:sz="0" w:space="0" w:color="auto"/>
            <w:bottom w:val="none" w:sz="0" w:space="0" w:color="auto"/>
            <w:right w:val="none" w:sz="0" w:space="0" w:color="auto"/>
          </w:divBdr>
        </w:div>
        <w:div w:id="1302660943">
          <w:marLeft w:val="640"/>
          <w:marRight w:val="0"/>
          <w:marTop w:val="0"/>
          <w:marBottom w:val="0"/>
          <w:divBdr>
            <w:top w:val="none" w:sz="0" w:space="0" w:color="auto"/>
            <w:left w:val="none" w:sz="0" w:space="0" w:color="auto"/>
            <w:bottom w:val="none" w:sz="0" w:space="0" w:color="auto"/>
            <w:right w:val="none" w:sz="0" w:space="0" w:color="auto"/>
          </w:divBdr>
        </w:div>
        <w:div w:id="1309281032">
          <w:marLeft w:val="640"/>
          <w:marRight w:val="0"/>
          <w:marTop w:val="0"/>
          <w:marBottom w:val="0"/>
          <w:divBdr>
            <w:top w:val="none" w:sz="0" w:space="0" w:color="auto"/>
            <w:left w:val="none" w:sz="0" w:space="0" w:color="auto"/>
            <w:bottom w:val="none" w:sz="0" w:space="0" w:color="auto"/>
            <w:right w:val="none" w:sz="0" w:space="0" w:color="auto"/>
          </w:divBdr>
        </w:div>
        <w:div w:id="1322198063">
          <w:marLeft w:val="640"/>
          <w:marRight w:val="0"/>
          <w:marTop w:val="0"/>
          <w:marBottom w:val="0"/>
          <w:divBdr>
            <w:top w:val="none" w:sz="0" w:space="0" w:color="auto"/>
            <w:left w:val="none" w:sz="0" w:space="0" w:color="auto"/>
            <w:bottom w:val="none" w:sz="0" w:space="0" w:color="auto"/>
            <w:right w:val="none" w:sz="0" w:space="0" w:color="auto"/>
          </w:divBdr>
        </w:div>
        <w:div w:id="1327827551">
          <w:marLeft w:val="640"/>
          <w:marRight w:val="0"/>
          <w:marTop w:val="0"/>
          <w:marBottom w:val="0"/>
          <w:divBdr>
            <w:top w:val="none" w:sz="0" w:space="0" w:color="auto"/>
            <w:left w:val="none" w:sz="0" w:space="0" w:color="auto"/>
            <w:bottom w:val="none" w:sz="0" w:space="0" w:color="auto"/>
            <w:right w:val="none" w:sz="0" w:space="0" w:color="auto"/>
          </w:divBdr>
        </w:div>
        <w:div w:id="1330984119">
          <w:marLeft w:val="640"/>
          <w:marRight w:val="0"/>
          <w:marTop w:val="0"/>
          <w:marBottom w:val="0"/>
          <w:divBdr>
            <w:top w:val="none" w:sz="0" w:space="0" w:color="auto"/>
            <w:left w:val="none" w:sz="0" w:space="0" w:color="auto"/>
            <w:bottom w:val="none" w:sz="0" w:space="0" w:color="auto"/>
            <w:right w:val="none" w:sz="0" w:space="0" w:color="auto"/>
          </w:divBdr>
        </w:div>
        <w:div w:id="1335063638">
          <w:marLeft w:val="640"/>
          <w:marRight w:val="0"/>
          <w:marTop w:val="0"/>
          <w:marBottom w:val="0"/>
          <w:divBdr>
            <w:top w:val="none" w:sz="0" w:space="0" w:color="auto"/>
            <w:left w:val="none" w:sz="0" w:space="0" w:color="auto"/>
            <w:bottom w:val="none" w:sz="0" w:space="0" w:color="auto"/>
            <w:right w:val="none" w:sz="0" w:space="0" w:color="auto"/>
          </w:divBdr>
        </w:div>
        <w:div w:id="1341855839">
          <w:marLeft w:val="640"/>
          <w:marRight w:val="0"/>
          <w:marTop w:val="0"/>
          <w:marBottom w:val="0"/>
          <w:divBdr>
            <w:top w:val="none" w:sz="0" w:space="0" w:color="auto"/>
            <w:left w:val="none" w:sz="0" w:space="0" w:color="auto"/>
            <w:bottom w:val="none" w:sz="0" w:space="0" w:color="auto"/>
            <w:right w:val="none" w:sz="0" w:space="0" w:color="auto"/>
          </w:divBdr>
        </w:div>
        <w:div w:id="1344086305">
          <w:marLeft w:val="640"/>
          <w:marRight w:val="0"/>
          <w:marTop w:val="0"/>
          <w:marBottom w:val="0"/>
          <w:divBdr>
            <w:top w:val="none" w:sz="0" w:space="0" w:color="auto"/>
            <w:left w:val="none" w:sz="0" w:space="0" w:color="auto"/>
            <w:bottom w:val="none" w:sz="0" w:space="0" w:color="auto"/>
            <w:right w:val="none" w:sz="0" w:space="0" w:color="auto"/>
          </w:divBdr>
        </w:div>
        <w:div w:id="1367288785">
          <w:marLeft w:val="640"/>
          <w:marRight w:val="0"/>
          <w:marTop w:val="0"/>
          <w:marBottom w:val="0"/>
          <w:divBdr>
            <w:top w:val="none" w:sz="0" w:space="0" w:color="auto"/>
            <w:left w:val="none" w:sz="0" w:space="0" w:color="auto"/>
            <w:bottom w:val="none" w:sz="0" w:space="0" w:color="auto"/>
            <w:right w:val="none" w:sz="0" w:space="0" w:color="auto"/>
          </w:divBdr>
        </w:div>
        <w:div w:id="1367677406">
          <w:marLeft w:val="640"/>
          <w:marRight w:val="0"/>
          <w:marTop w:val="0"/>
          <w:marBottom w:val="0"/>
          <w:divBdr>
            <w:top w:val="none" w:sz="0" w:space="0" w:color="auto"/>
            <w:left w:val="none" w:sz="0" w:space="0" w:color="auto"/>
            <w:bottom w:val="none" w:sz="0" w:space="0" w:color="auto"/>
            <w:right w:val="none" w:sz="0" w:space="0" w:color="auto"/>
          </w:divBdr>
        </w:div>
        <w:div w:id="1410156508">
          <w:marLeft w:val="640"/>
          <w:marRight w:val="0"/>
          <w:marTop w:val="0"/>
          <w:marBottom w:val="0"/>
          <w:divBdr>
            <w:top w:val="none" w:sz="0" w:space="0" w:color="auto"/>
            <w:left w:val="none" w:sz="0" w:space="0" w:color="auto"/>
            <w:bottom w:val="none" w:sz="0" w:space="0" w:color="auto"/>
            <w:right w:val="none" w:sz="0" w:space="0" w:color="auto"/>
          </w:divBdr>
        </w:div>
        <w:div w:id="1415932465">
          <w:marLeft w:val="640"/>
          <w:marRight w:val="0"/>
          <w:marTop w:val="0"/>
          <w:marBottom w:val="0"/>
          <w:divBdr>
            <w:top w:val="none" w:sz="0" w:space="0" w:color="auto"/>
            <w:left w:val="none" w:sz="0" w:space="0" w:color="auto"/>
            <w:bottom w:val="none" w:sz="0" w:space="0" w:color="auto"/>
            <w:right w:val="none" w:sz="0" w:space="0" w:color="auto"/>
          </w:divBdr>
        </w:div>
        <w:div w:id="1434936499">
          <w:marLeft w:val="640"/>
          <w:marRight w:val="0"/>
          <w:marTop w:val="0"/>
          <w:marBottom w:val="0"/>
          <w:divBdr>
            <w:top w:val="none" w:sz="0" w:space="0" w:color="auto"/>
            <w:left w:val="none" w:sz="0" w:space="0" w:color="auto"/>
            <w:bottom w:val="none" w:sz="0" w:space="0" w:color="auto"/>
            <w:right w:val="none" w:sz="0" w:space="0" w:color="auto"/>
          </w:divBdr>
        </w:div>
        <w:div w:id="1449426373">
          <w:marLeft w:val="640"/>
          <w:marRight w:val="0"/>
          <w:marTop w:val="0"/>
          <w:marBottom w:val="0"/>
          <w:divBdr>
            <w:top w:val="none" w:sz="0" w:space="0" w:color="auto"/>
            <w:left w:val="none" w:sz="0" w:space="0" w:color="auto"/>
            <w:bottom w:val="none" w:sz="0" w:space="0" w:color="auto"/>
            <w:right w:val="none" w:sz="0" w:space="0" w:color="auto"/>
          </w:divBdr>
        </w:div>
        <w:div w:id="1467501944">
          <w:marLeft w:val="640"/>
          <w:marRight w:val="0"/>
          <w:marTop w:val="0"/>
          <w:marBottom w:val="0"/>
          <w:divBdr>
            <w:top w:val="none" w:sz="0" w:space="0" w:color="auto"/>
            <w:left w:val="none" w:sz="0" w:space="0" w:color="auto"/>
            <w:bottom w:val="none" w:sz="0" w:space="0" w:color="auto"/>
            <w:right w:val="none" w:sz="0" w:space="0" w:color="auto"/>
          </w:divBdr>
        </w:div>
        <w:div w:id="1491482134">
          <w:marLeft w:val="640"/>
          <w:marRight w:val="0"/>
          <w:marTop w:val="0"/>
          <w:marBottom w:val="0"/>
          <w:divBdr>
            <w:top w:val="none" w:sz="0" w:space="0" w:color="auto"/>
            <w:left w:val="none" w:sz="0" w:space="0" w:color="auto"/>
            <w:bottom w:val="none" w:sz="0" w:space="0" w:color="auto"/>
            <w:right w:val="none" w:sz="0" w:space="0" w:color="auto"/>
          </w:divBdr>
        </w:div>
        <w:div w:id="1497457940">
          <w:marLeft w:val="640"/>
          <w:marRight w:val="0"/>
          <w:marTop w:val="0"/>
          <w:marBottom w:val="0"/>
          <w:divBdr>
            <w:top w:val="none" w:sz="0" w:space="0" w:color="auto"/>
            <w:left w:val="none" w:sz="0" w:space="0" w:color="auto"/>
            <w:bottom w:val="none" w:sz="0" w:space="0" w:color="auto"/>
            <w:right w:val="none" w:sz="0" w:space="0" w:color="auto"/>
          </w:divBdr>
        </w:div>
        <w:div w:id="1538812489">
          <w:marLeft w:val="640"/>
          <w:marRight w:val="0"/>
          <w:marTop w:val="0"/>
          <w:marBottom w:val="0"/>
          <w:divBdr>
            <w:top w:val="none" w:sz="0" w:space="0" w:color="auto"/>
            <w:left w:val="none" w:sz="0" w:space="0" w:color="auto"/>
            <w:bottom w:val="none" w:sz="0" w:space="0" w:color="auto"/>
            <w:right w:val="none" w:sz="0" w:space="0" w:color="auto"/>
          </w:divBdr>
        </w:div>
        <w:div w:id="1606843759">
          <w:marLeft w:val="640"/>
          <w:marRight w:val="0"/>
          <w:marTop w:val="0"/>
          <w:marBottom w:val="0"/>
          <w:divBdr>
            <w:top w:val="none" w:sz="0" w:space="0" w:color="auto"/>
            <w:left w:val="none" w:sz="0" w:space="0" w:color="auto"/>
            <w:bottom w:val="none" w:sz="0" w:space="0" w:color="auto"/>
            <w:right w:val="none" w:sz="0" w:space="0" w:color="auto"/>
          </w:divBdr>
        </w:div>
        <w:div w:id="1646466775">
          <w:marLeft w:val="640"/>
          <w:marRight w:val="0"/>
          <w:marTop w:val="0"/>
          <w:marBottom w:val="0"/>
          <w:divBdr>
            <w:top w:val="none" w:sz="0" w:space="0" w:color="auto"/>
            <w:left w:val="none" w:sz="0" w:space="0" w:color="auto"/>
            <w:bottom w:val="none" w:sz="0" w:space="0" w:color="auto"/>
            <w:right w:val="none" w:sz="0" w:space="0" w:color="auto"/>
          </w:divBdr>
        </w:div>
        <w:div w:id="1649289392">
          <w:marLeft w:val="640"/>
          <w:marRight w:val="0"/>
          <w:marTop w:val="0"/>
          <w:marBottom w:val="0"/>
          <w:divBdr>
            <w:top w:val="none" w:sz="0" w:space="0" w:color="auto"/>
            <w:left w:val="none" w:sz="0" w:space="0" w:color="auto"/>
            <w:bottom w:val="none" w:sz="0" w:space="0" w:color="auto"/>
            <w:right w:val="none" w:sz="0" w:space="0" w:color="auto"/>
          </w:divBdr>
        </w:div>
        <w:div w:id="1659455817">
          <w:marLeft w:val="640"/>
          <w:marRight w:val="0"/>
          <w:marTop w:val="0"/>
          <w:marBottom w:val="0"/>
          <w:divBdr>
            <w:top w:val="none" w:sz="0" w:space="0" w:color="auto"/>
            <w:left w:val="none" w:sz="0" w:space="0" w:color="auto"/>
            <w:bottom w:val="none" w:sz="0" w:space="0" w:color="auto"/>
            <w:right w:val="none" w:sz="0" w:space="0" w:color="auto"/>
          </w:divBdr>
        </w:div>
        <w:div w:id="1671905249">
          <w:marLeft w:val="640"/>
          <w:marRight w:val="0"/>
          <w:marTop w:val="0"/>
          <w:marBottom w:val="0"/>
          <w:divBdr>
            <w:top w:val="none" w:sz="0" w:space="0" w:color="auto"/>
            <w:left w:val="none" w:sz="0" w:space="0" w:color="auto"/>
            <w:bottom w:val="none" w:sz="0" w:space="0" w:color="auto"/>
            <w:right w:val="none" w:sz="0" w:space="0" w:color="auto"/>
          </w:divBdr>
        </w:div>
        <w:div w:id="1702240617">
          <w:marLeft w:val="640"/>
          <w:marRight w:val="0"/>
          <w:marTop w:val="0"/>
          <w:marBottom w:val="0"/>
          <w:divBdr>
            <w:top w:val="none" w:sz="0" w:space="0" w:color="auto"/>
            <w:left w:val="none" w:sz="0" w:space="0" w:color="auto"/>
            <w:bottom w:val="none" w:sz="0" w:space="0" w:color="auto"/>
            <w:right w:val="none" w:sz="0" w:space="0" w:color="auto"/>
          </w:divBdr>
        </w:div>
        <w:div w:id="1709261809">
          <w:marLeft w:val="640"/>
          <w:marRight w:val="0"/>
          <w:marTop w:val="0"/>
          <w:marBottom w:val="0"/>
          <w:divBdr>
            <w:top w:val="none" w:sz="0" w:space="0" w:color="auto"/>
            <w:left w:val="none" w:sz="0" w:space="0" w:color="auto"/>
            <w:bottom w:val="none" w:sz="0" w:space="0" w:color="auto"/>
            <w:right w:val="none" w:sz="0" w:space="0" w:color="auto"/>
          </w:divBdr>
        </w:div>
        <w:div w:id="1726417028">
          <w:marLeft w:val="640"/>
          <w:marRight w:val="0"/>
          <w:marTop w:val="0"/>
          <w:marBottom w:val="0"/>
          <w:divBdr>
            <w:top w:val="none" w:sz="0" w:space="0" w:color="auto"/>
            <w:left w:val="none" w:sz="0" w:space="0" w:color="auto"/>
            <w:bottom w:val="none" w:sz="0" w:space="0" w:color="auto"/>
            <w:right w:val="none" w:sz="0" w:space="0" w:color="auto"/>
          </w:divBdr>
        </w:div>
        <w:div w:id="1734083510">
          <w:marLeft w:val="640"/>
          <w:marRight w:val="0"/>
          <w:marTop w:val="0"/>
          <w:marBottom w:val="0"/>
          <w:divBdr>
            <w:top w:val="none" w:sz="0" w:space="0" w:color="auto"/>
            <w:left w:val="none" w:sz="0" w:space="0" w:color="auto"/>
            <w:bottom w:val="none" w:sz="0" w:space="0" w:color="auto"/>
            <w:right w:val="none" w:sz="0" w:space="0" w:color="auto"/>
          </w:divBdr>
        </w:div>
        <w:div w:id="1740707202">
          <w:marLeft w:val="640"/>
          <w:marRight w:val="0"/>
          <w:marTop w:val="0"/>
          <w:marBottom w:val="0"/>
          <w:divBdr>
            <w:top w:val="none" w:sz="0" w:space="0" w:color="auto"/>
            <w:left w:val="none" w:sz="0" w:space="0" w:color="auto"/>
            <w:bottom w:val="none" w:sz="0" w:space="0" w:color="auto"/>
            <w:right w:val="none" w:sz="0" w:space="0" w:color="auto"/>
          </w:divBdr>
        </w:div>
        <w:div w:id="1744134955">
          <w:marLeft w:val="640"/>
          <w:marRight w:val="0"/>
          <w:marTop w:val="0"/>
          <w:marBottom w:val="0"/>
          <w:divBdr>
            <w:top w:val="none" w:sz="0" w:space="0" w:color="auto"/>
            <w:left w:val="none" w:sz="0" w:space="0" w:color="auto"/>
            <w:bottom w:val="none" w:sz="0" w:space="0" w:color="auto"/>
            <w:right w:val="none" w:sz="0" w:space="0" w:color="auto"/>
          </w:divBdr>
        </w:div>
        <w:div w:id="1753816452">
          <w:marLeft w:val="640"/>
          <w:marRight w:val="0"/>
          <w:marTop w:val="0"/>
          <w:marBottom w:val="0"/>
          <w:divBdr>
            <w:top w:val="none" w:sz="0" w:space="0" w:color="auto"/>
            <w:left w:val="none" w:sz="0" w:space="0" w:color="auto"/>
            <w:bottom w:val="none" w:sz="0" w:space="0" w:color="auto"/>
            <w:right w:val="none" w:sz="0" w:space="0" w:color="auto"/>
          </w:divBdr>
        </w:div>
        <w:div w:id="1764061731">
          <w:marLeft w:val="640"/>
          <w:marRight w:val="0"/>
          <w:marTop w:val="0"/>
          <w:marBottom w:val="0"/>
          <w:divBdr>
            <w:top w:val="none" w:sz="0" w:space="0" w:color="auto"/>
            <w:left w:val="none" w:sz="0" w:space="0" w:color="auto"/>
            <w:bottom w:val="none" w:sz="0" w:space="0" w:color="auto"/>
            <w:right w:val="none" w:sz="0" w:space="0" w:color="auto"/>
          </w:divBdr>
        </w:div>
        <w:div w:id="1804617797">
          <w:marLeft w:val="640"/>
          <w:marRight w:val="0"/>
          <w:marTop w:val="0"/>
          <w:marBottom w:val="0"/>
          <w:divBdr>
            <w:top w:val="none" w:sz="0" w:space="0" w:color="auto"/>
            <w:left w:val="none" w:sz="0" w:space="0" w:color="auto"/>
            <w:bottom w:val="none" w:sz="0" w:space="0" w:color="auto"/>
            <w:right w:val="none" w:sz="0" w:space="0" w:color="auto"/>
          </w:divBdr>
        </w:div>
        <w:div w:id="1805660633">
          <w:marLeft w:val="640"/>
          <w:marRight w:val="0"/>
          <w:marTop w:val="0"/>
          <w:marBottom w:val="0"/>
          <w:divBdr>
            <w:top w:val="none" w:sz="0" w:space="0" w:color="auto"/>
            <w:left w:val="none" w:sz="0" w:space="0" w:color="auto"/>
            <w:bottom w:val="none" w:sz="0" w:space="0" w:color="auto"/>
            <w:right w:val="none" w:sz="0" w:space="0" w:color="auto"/>
          </w:divBdr>
        </w:div>
        <w:div w:id="1815756252">
          <w:marLeft w:val="640"/>
          <w:marRight w:val="0"/>
          <w:marTop w:val="0"/>
          <w:marBottom w:val="0"/>
          <w:divBdr>
            <w:top w:val="none" w:sz="0" w:space="0" w:color="auto"/>
            <w:left w:val="none" w:sz="0" w:space="0" w:color="auto"/>
            <w:bottom w:val="none" w:sz="0" w:space="0" w:color="auto"/>
            <w:right w:val="none" w:sz="0" w:space="0" w:color="auto"/>
          </w:divBdr>
        </w:div>
        <w:div w:id="1826048442">
          <w:marLeft w:val="640"/>
          <w:marRight w:val="0"/>
          <w:marTop w:val="0"/>
          <w:marBottom w:val="0"/>
          <w:divBdr>
            <w:top w:val="none" w:sz="0" w:space="0" w:color="auto"/>
            <w:left w:val="none" w:sz="0" w:space="0" w:color="auto"/>
            <w:bottom w:val="none" w:sz="0" w:space="0" w:color="auto"/>
            <w:right w:val="none" w:sz="0" w:space="0" w:color="auto"/>
          </w:divBdr>
        </w:div>
        <w:div w:id="1830445102">
          <w:marLeft w:val="640"/>
          <w:marRight w:val="0"/>
          <w:marTop w:val="0"/>
          <w:marBottom w:val="0"/>
          <w:divBdr>
            <w:top w:val="none" w:sz="0" w:space="0" w:color="auto"/>
            <w:left w:val="none" w:sz="0" w:space="0" w:color="auto"/>
            <w:bottom w:val="none" w:sz="0" w:space="0" w:color="auto"/>
            <w:right w:val="none" w:sz="0" w:space="0" w:color="auto"/>
          </w:divBdr>
        </w:div>
        <w:div w:id="1835103623">
          <w:marLeft w:val="640"/>
          <w:marRight w:val="0"/>
          <w:marTop w:val="0"/>
          <w:marBottom w:val="0"/>
          <w:divBdr>
            <w:top w:val="none" w:sz="0" w:space="0" w:color="auto"/>
            <w:left w:val="none" w:sz="0" w:space="0" w:color="auto"/>
            <w:bottom w:val="none" w:sz="0" w:space="0" w:color="auto"/>
            <w:right w:val="none" w:sz="0" w:space="0" w:color="auto"/>
          </w:divBdr>
        </w:div>
        <w:div w:id="1868449826">
          <w:marLeft w:val="640"/>
          <w:marRight w:val="0"/>
          <w:marTop w:val="0"/>
          <w:marBottom w:val="0"/>
          <w:divBdr>
            <w:top w:val="none" w:sz="0" w:space="0" w:color="auto"/>
            <w:left w:val="none" w:sz="0" w:space="0" w:color="auto"/>
            <w:bottom w:val="none" w:sz="0" w:space="0" w:color="auto"/>
            <w:right w:val="none" w:sz="0" w:space="0" w:color="auto"/>
          </w:divBdr>
        </w:div>
        <w:div w:id="1889998208">
          <w:marLeft w:val="640"/>
          <w:marRight w:val="0"/>
          <w:marTop w:val="0"/>
          <w:marBottom w:val="0"/>
          <w:divBdr>
            <w:top w:val="none" w:sz="0" w:space="0" w:color="auto"/>
            <w:left w:val="none" w:sz="0" w:space="0" w:color="auto"/>
            <w:bottom w:val="none" w:sz="0" w:space="0" w:color="auto"/>
            <w:right w:val="none" w:sz="0" w:space="0" w:color="auto"/>
          </w:divBdr>
        </w:div>
        <w:div w:id="1925843946">
          <w:marLeft w:val="640"/>
          <w:marRight w:val="0"/>
          <w:marTop w:val="0"/>
          <w:marBottom w:val="0"/>
          <w:divBdr>
            <w:top w:val="none" w:sz="0" w:space="0" w:color="auto"/>
            <w:left w:val="none" w:sz="0" w:space="0" w:color="auto"/>
            <w:bottom w:val="none" w:sz="0" w:space="0" w:color="auto"/>
            <w:right w:val="none" w:sz="0" w:space="0" w:color="auto"/>
          </w:divBdr>
        </w:div>
        <w:div w:id="1956449031">
          <w:marLeft w:val="640"/>
          <w:marRight w:val="0"/>
          <w:marTop w:val="0"/>
          <w:marBottom w:val="0"/>
          <w:divBdr>
            <w:top w:val="none" w:sz="0" w:space="0" w:color="auto"/>
            <w:left w:val="none" w:sz="0" w:space="0" w:color="auto"/>
            <w:bottom w:val="none" w:sz="0" w:space="0" w:color="auto"/>
            <w:right w:val="none" w:sz="0" w:space="0" w:color="auto"/>
          </w:divBdr>
        </w:div>
        <w:div w:id="1962151918">
          <w:marLeft w:val="640"/>
          <w:marRight w:val="0"/>
          <w:marTop w:val="0"/>
          <w:marBottom w:val="0"/>
          <w:divBdr>
            <w:top w:val="none" w:sz="0" w:space="0" w:color="auto"/>
            <w:left w:val="none" w:sz="0" w:space="0" w:color="auto"/>
            <w:bottom w:val="none" w:sz="0" w:space="0" w:color="auto"/>
            <w:right w:val="none" w:sz="0" w:space="0" w:color="auto"/>
          </w:divBdr>
        </w:div>
        <w:div w:id="1963072032">
          <w:marLeft w:val="640"/>
          <w:marRight w:val="0"/>
          <w:marTop w:val="0"/>
          <w:marBottom w:val="0"/>
          <w:divBdr>
            <w:top w:val="none" w:sz="0" w:space="0" w:color="auto"/>
            <w:left w:val="none" w:sz="0" w:space="0" w:color="auto"/>
            <w:bottom w:val="none" w:sz="0" w:space="0" w:color="auto"/>
            <w:right w:val="none" w:sz="0" w:space="0" w:color="auto"/>
          </w:divBdr>
        </w:div>
        <w:div w:id="1970160412">
          <w:marLeft w:val="640"/>
          <w:marRight w:val="0"/>
          <w:marTop w:val="0"/>
          <w:marBottom w:val="0"/>
          <w:divBdr>
            <w:top w:val="none" w:sz="0" w:space="0" w:color="auto"/>
            <w:left w:val="none" w:sz="0" w:space="0" w:color="auto"/>
            <w:bottom w:val="none" w:sz="0" w:space="0" w:color="auto"/>
            <w:right w:val="none" w:sz="0" w:space="0" w:color="auto"/>
          </w:divBdr>
        </w:div>
        <w:div w:id="2009169664">
          <w:marLeft w:val="640"/>
          <w:marRight w:val="0"/>
          <w:marTop w:val="0"/>
          <w:marBottom w:val="0"/>
          <w:divBdr>
            <w:top w:val="none" w:sz="0" w:space="0" w:color="auto"/>
            <w:left w:val="none" w:sz="0" w:space="0" w:color="auto"/>
            <w:bottom w:val="none" w:sz="0" w:space="0" w:color="auto"/>
            <w:right w:val="none" w:sz="0" w:space="0" w:color="auto"/>
          </w:divBdr>
        </w:div>
        <w:div w:id="2009750940">
          <w:marLeft w:val="640"/>
          <w:marRight w:val="0"/>
          <w:marTop w:val="0"/>
          <w:marBottom w:val="0"/>
          <w:divBdr>
            <w:top w:val="none" w:sz="0" w:space="0" w:color="auto"/>
            <w:left w:val="none" w:sz="0" w:space="0" w:color="auto"/>
            <w:bottom w:val="none" w:sz="0" w:space="0" w:color="auto"/>
            <w:right w:val="none" w:sz="0" w:space="0" w:color="auto"/>
          </w:divBdr>
        </w:div>
        <w:div w:id="2029747176">
          <w:marLeft w:val="640"/>
          <w:marRight w:val="0"/>
          <w:marTop w:val="0"/>
          <w:marBottom w:val="0"/>
          <w:divBdr>
            <w:top w:val="none" w:sz="0" w:space="0" w:color="auto"/>
            <w:left w:val="none" w:sz="0" w:space="0" w:color="auto"/>
            <w:bottom w:val="none" w:sz="0" w:space="0" w:color="auto"/>
            <w:right w:val="none" w:sz="0" w:space="0" w:color="auto"/>
          </w:divBdr>
        </w:div>
        <w:div w:id="2053073907">
          <w:marLeft w:val="640"/>
          <w:marRight w:val="0"/>
          <w:marTop w:val="0"/>
          <w:marBottom w:val="0"/>
          <w:divBdr>
            <w:top w:val="none" w:sz="0" w:space="0" w:color="auto"/>
            <w:left w:val="none" w:sz="0" w:space="0" w:color="auto"/>
            <w:bottom w:val="none" w:sz="0" w:space="0" w:color="auto"/>
            <w:right w:val="none" w:sz="0" w:space="0" w:color="auto"/>
          </w:divBdr>
        </w:div>
        <w:div w:id="2053529121">
          <w:marLeft w:val="640"/>
          <w:marRight w:val="0"/>
          <w:marTop w:val="0"/>
          <w:marBottom w:val="0"/>
          <w:divBdr>
            <w:top w:val="none" w:sz="0" w:space="0" w:color="auto"/>
            <w:left w:val="none" w:sz="0" w:space="0" w:color="auto"/>
            <w:bottom w:val="none" w:sz="0" w:space="0" w:color="auto"/>
            <w:right w:val="none" w:sz="0" w:space="0" w:color="auto"/>
          </w:divBdr>
        </w:div>
        <w:div w:id="2055539817">
          <w:marLeft w:val="640"/>
          <w:marRight w:val="0"/>
          <w:marTop w:val="0"/>
          <w:marBottom w:val="0"/>
          <w:divBdr>
            <w:top w:val="none" w:sz="0" w:space="0" w:color="auto"/>
            <w:left w:val="none" w:sz="0" w:space="0" w:color="auto"/>
            <w:bottom w:val="none" w:sz="0" w:space="0" w:color="auto"/>
            <w:right w:val="none" w:sz="0" w:space="0" w:color="auto"/>
          </w:divBdr>
        </w:div>
        <w:div w:id="2057316730">
          <w:marLeft w:val="640"/>
          <w:marRight w:val="0"/>
          <w:marTop w:val="0"/>
          <w:marBottom w:val="0"/>
          <w:divBdr>
            <w:top w:val="none" w:sz="0" w:space="0" w:color="auto"/>
            <w:left w:val="none" w:sz="0" w:space="0" w:color="auto"/>
            <w:bottom w:val="none" w:sz="0" w:space="0" w:color="auto"/>
            <w:right w:val="none" w:sz="0" w:space="0" w:color="auto"/>
          </w:divBdr>
        </w:div>
        <w:div w:id="2072188614">
          <w:marLeft w:val="640"/>
          <w:marRight w:val="0"/>
          <w:marTop w:val="0"/>
          <w:marBottom w:val="0"/>
          <w:divBdr>
            <w:top w:val="none" w:sz="0" w:space="0" w:color="auto"/>
            <w:left w:val="none" w:sz="0" w:space="0" w:color="auto"/>
            <w:bottom w:val="none" w:sz="0" w:space="0" w:color="auto"/>
            <w:right w:val="none" w:sz="0" w:space="0" w:color="auto"/>
          </w:divBdr>
        </w:div>
        <w:div w:id="2079981989">
          <w:marLeft w:val="640"/>
          <w:marRight w:val="0"/>
          <w:marTop w:val="0"/>
          <w:marBottom w:val="0"/>
          <w:divBdr>
            <w:top w:val="none" w:sz="0" w:space="0" w:color="auto"/>
            <w:left w:val="none" w:sz="0" w:space="0" w:color="auto"/>
            <w:bottom w:val="none" w:sz="0" w:space="0" w:color="auto"/>
            <w:right w:val="none" w:sz="0" w:space="0" w:color="auto"/>
          </w:divBdr>
        </w:div>
        <w:div w:id="2080596540">
          <w:marLeft w:val="640"/>
          <w:marRight w:val="0"/>
          <w:marTop w:val="0"/>
          <w:marBottom w:val="0"/>
          <w:divBdr>
            <w:top w:val="none" w:sz="0" w:space="0" w:color="auto"/>
            <w:left w:val="none" w:sz="0" w:space="0" w:color="auto"/>
            <w:bottom w:val="none" w:sz="0" w:space="0" w:color="auto"/>
            <w:right w:val="none" w:sz="0" w:space="0" w:color="auto"/>
          </w:divBdr>
        </w:div>
        <w:div w:id="2093698756">
          <w:marLeft w:val="640"/>
          <w:marRight w:val="0"/>
          <w:marTop w:val="0"/>
          <w:marBottom w:val="0"/>
          <w:divBdr>
            <w:top w:val="none" w:sz="0" w:space="0" w:color="auto"/>
            <w:left w:val="none" w:sz="0" w:space="0" w:color="auto"/>
            <w:bottom w:val="none" w:sz="0" w:space="0" w:color="auto"/>
            <w:right w:val="none" w:sz="0" w:space="0" w:color="auto"/>
          </w:divBdr>
        </w:div>
        <w:div w:id="2104916817">
          <w:marLeft w:val="640"/>
          <w:marRight w:val="0"/>
          <w:marTop w:val="0"/>
          <w:marBottom w:val="0"/>
          <w:divBdr>
            <w:top w:val="none" w:sz="0" w:space="0" w:color="auto"/>
            <w:left w:val="none" w:sz="0" w:space="0" w:color="auto"/>
            <w:bottom w:val="none" w:sz="0" w:space="0" w:color="auto"/>
            <w:right w:val="none" w:sz="0" w:space="0" w:color="auto"/>
          </w:divBdr>
        </w:div>
        <w:div w:id="2106610727">
          <w:marLeft w:val="640"/>
          <w:marRight w:val="0"/>
          <w:marTop w:val="0"/>
          <w:marBottom w:val="0"/>
          <w:divBdr>
            <w:top w:val="none" w:sz="0" w:space="0" w:color="auto"/>
            <w:left w:val="none" w:sz="0" w:space="0" w:color="auto"/>
            <w:bottom w:val="none" w:sz="0" w:space="0" w:color="auto"/>
            <w:right w:val="none" w:sz="0" w:space="0" w:color="auto"/>
          </w:divBdr>
        </w:div>
        <w:div w:id="2106996770">
          <w:marLeft w:val="640"/>
          <w:marRight w:val="0"/>
          <w:marTop w:val="0"/>
          <w:marBottom w:val="0"/>
          <w:divBdr>
            <w:top w:val="none" w:sz="0" w:space="0" w:color="auto"/>
            <w:left w:val="none" w:sz="0" w:space="0" w:color="auto"/>
            <w:bottom w:val="none" w:sz="0" w:space="0" w:color="auto"/>
            <w:right w:val="none" w:sz="0" w:space="0" w:color="auto"/>
          </w:divBdr>
        </w:div>
        <w:div w:id="2124423871">
          <w:marLeft w:val="640"/>
          <w:marRight w:val="0"/>
          <w:marTop w:val="0"/>
          <w:marBottom w:val="0"/>
          <w:divBdr>
            <w:top w:val="none" w:sz="0" w:space="0" w:color="auto"/>
            <w:left w:val="none" w:sz="0" w:space="0" w:color="auto"/>
            <w:bottom w:val="none" w:sz="0" w:space="0" w:color="auto"/>
            <w:right w:val="none" w:sz="0" w:space="0" w:color="auto"/>
          </w:divBdr>
        </w:div>
      </w:divsChild>
    </w:div>
    <w:div w:id="54401388">
      <w:bodyDiv w:val="1"/>
      <w:marLeft w:val="0"/>
      <w:marRight w:val="0"/>
      <w:marTop w:val="0"/>
      <w:marBottom w:val="0"/>
      <w:divBdr>
        <w:top w:val="none" w:sz="0" w:space="0" w:color="auto"/>
        <w:left w:val="none" w:sz="0" w:space="0" w:color="auto"/>
        <w:bottom w:val="none" w:sz="0" w:space="0" w:color="auto"/>
        <w:right w:val="none" w:sz="0" w:space="0" w:color="auto"/>
      </w:divBdr>
    </w:div>
    <w:div w:id="57676036">
      <w:bodyDiv w:val="1"/>
      <w:marLeft w:val="0"/>
      <w:marRight w:val="0"/>
      <w:marTop w:val="0"/>
      <w:marBottom w:val="0"/>
      <w:divBdr>
        <w:top w:val="none" w:sz="0" w:space="0" w:color="auto"/>
        <w:left w:val="none" w:sz="0" w:space="0" w:color="auto"/>
        <w:bottom w:val="none" w:sz="0" w:space="0" w:color="auto"/>
        <w:right w:val="none" w:sz="0" w:space="0" w:color="auto"/>
      </w:divBdr>
    </w:div>
    <w:div w:id="72244352">
      <w:bodyDiv w:val="1"/>
      <w:marLeft w:val="0"/>
      <w:marRight w:val="0"/>
      <w:marTop w:val="0"/>
      <w:marBottom w:val="0"/>
      <w:divBdr>
        <w:top w:val="none" w:sz="0" w:space="0" w:color="auto"/>
        <w:left w:val="none" w:sz="0" w:space="0" w:color="auto"/>
        <w:bottom w:val="none" w:sz="0" w:space="0" w:color="auto"/>
        <w:right w:val="none" w:sz="0" w:space="0" w:color="auto"/>
      </w:divBdr>
      <w:divsChild>
        <w:div w:id="159735968">
          <w:marLeft w:val="640"/>
          <w:marRight w:val="0"/>
          <w:marTop w:val="0"/>
          <w:marBottom w:val="0"/>
          <w:divBdr>
            <w:top w:val="none" w:sz="0" w:space="0" w:color="auto"/>
            <w:left w:val="none" w:sz="0" w:space="0" w:color="auto"/>
            <w:bottom w:val="none" w:sz="0" w:space="0" w:color="auto"/>
            <w:right w:val="none" w:sz="0" w:space="0" w:color="auto"/>
          </w:divBdr>
        </w:div>
        <w:div w:id="169217397">
          <w:marLeft w:val="640"/>
          <w:marRight w:val="0"/>
          <w:marTop w:val="0"/>
          <w:marBottom w:val="0"/>
          <w:divBdr>
            <w:top w:val="none" w:sz="0" w:space="0" w:color="auto"/>
            <w:left w:val="none" w:sz="0" w:space="0" w:color="auto"/>
            <w:bottom w:val="none" w:sz="0" w:space="0" w:color="auto"/>
            <w:right w:val="none" w:sz="0" w:space="0" w:color="auto"/>
          </w:divBdr>
        </w:div>
        <w:div w:id="285234186">
          <w:marLeft w:val="640"/>
          <w:marRight w:val="0"/>
          <w:marTop w:val="0"/>
          <w:marBottom w:val="0"/>
          <w:divBdr>
            <w:top w:val="none" w:sz="0" w:space="0" w:color="auto"/>
            <w:left w:val="none" w:sz="0" w:space="0" w:color="auto"/>
            <w:bottom w:val="none" w:sz="0" w:space="0" w:color="auto"/>
            <w:right w:val="none" w:sz="0" w:space="0" w:color="auto"/>
          </w:divBdr>
        </w:div>
        <w:div w:id="313723231">
          <w:marLeft w:val="640"/>
          <w:marRight w:val="0"/>
          <w:marTop w:val="0"/>
          <w:marBottom w:val="0"/>
          <w:divBdr>
            <w:top w:val="none" w:sz="0" w:space="0" w:color="auto"/>
            <w:left w:val="none" w:sz="0" w:space="0" w:color="auto"/>
            <w:bottom w:val="none" w:sz="0" w:space="0" w:color="auto"/>
            <w:right w:val="none" w:sz="0" w:space="0" w:color="auto"/>
          </w:divBdr>
        </w:div>
        <w:div w:id="370765192">
          <w:marLeft w:val="640"/>
          <w:marRight w:val="0"/>
          <w:marTop w:val="0"/>
          <w:marBottom w:val="0"/>
          <w:divBdr>
            <w:top w:val="none" w:sz="0" w:space="0" w:color="auto"/>
            <w:left w:val="none" w:sz="0" w:space="0" w:color="auto"/>
            <w:bottom w:val="none" w:sz="0" w:space="0" w:color="auto"/>
            <w:right w:val="none" w:sz="0" w:space="0" w:color="auto"/>
          </w:divBdr>
        </w:div>
        <w:div w:id="378088712">
          <w:marLeft w:val="640"/>
          <w:marRight w:val="0"/>
          <w:marTop w:val="0"/>
          <w:marBottom w:val="0"/>
          <w:divBdr>
            <w:top w:val="none" w:sz="0" w:space="0" w:color="auto"/>
            <w:left w:val="none" w:sz="0" w:space="0" w:color="auto"/>
            <w:bottom w:val="none" w:sz="0" w:space="0" w:color="auto"/>
            <w:right w:val="none" w:sz="0" w:space="0" w:color="auto"/>
          </w:divBdr>
        </w:div>
        <w:div w:id="393890699">
          <w:marLeft w:val="640"/>
          <w:marRight w:val="0"/>
          <w:marTop w:val="0"/>
          <w:marBottom w:val="0"/>
          <w:divBdr>
            <w:top w:val="none" w:sz="0" w:space="0" w:color="auto"/>
            <w:left w:val="none" w:sz="0" w:space="0" w:color="auto"/>
            <w:bottom w:val="none" w:sz="0" w:space="0" w:color="auto"/>
            <w:right w:val="none" w:sz="0" w:space="0" w:color="auto"/>
          </w:divBdr>
        </w:div>
        <w:div w:id="520827482">
          <w:marLeft w:val="640"/>
          <w:marRight w:val="0"/>
          <w:marTop w:val="0"/>
          <w:marBottom w:val="0"/>
          <w:divBdr>
            <w:top w:val="none" w:sz="0" w:space="0" w:color="auto"/>
            <w:left w:val="none" w:sz="0" w:space="0" w:color="auto"/>
            <w:bottom w:val="none" w:sz="0" w:space="0" w:color="auto"/>
            <w:right w:val="none" w:sz="0" w:space="0" w:color="auto"/>
          </w:divBdr>
        </w:div>
        <w:div w:id="530074347">
          <w:marLeft w:val="640"/>
          <w:marRight w:val="0"/>
          <w:marTop w:val="0"/>
          <w:marBottom w:val="0"/>
          <w:divBdr>
            <w:top w:val="none" w:sz="0" w:space="0" w:color="auto"/>
            <w:left w:val="none" w:sz="0" w:space="0" w:color="auto"/>
            <w:bottom w:val="none" w:sz="0" w:space="0" w:color="auto"/>
            <w:right w:val="none" w:sz="0" w:space="0" w:color="auto"/>
          </w:divBdr>
        </w:div>
        <w:div w:id="550504337">
          <w:marLeft w:val="640"/>
          <w:marRight w:val="0"/>
          <w:marTop w:val="0"/>
          <w:marBottom w:val="0"/>
          <w:divBdr>
            <w:top w:val="none" w:sz="0" w:space="0" w:color="auto"/>
            <w:left w:val="none" w:sz="0" w:space="0" w:color="auto"/>
            <w:bottom w:val="none" w:sz="0" w:space="0" w:color="auto"/>
            <w:right w:val="none" w:sz="0" w:space="0" w:color="auto"/>
          </w:divBdr>
        </w:div>
        <w:div w:id="551574968">
          <w:marLeft w:val="640"/>
          <w:marRight w:val="0"/>
          <w:marTop w:val="0"/>
          <w:marBottom w:val="0"/>
          <w:divBdr>
            <w:top w:val="none" w:sz="0" w:space="0" w:color="auto"/>
            <w:left w:val="none" w:sz="0" w:space="0" w:color="auto"/>
            <w:bottom w:val="none" w:sz="0" w:space="0" w:color="auto"/>
            <w:right w:val="none" w:sz="0" w:space="0" w:color="auto"/>
          </w:divBdr>
        </w:div>
        <w:div w:id="580334223">
          <w:marLeft w:val="640"/>
          <w:marRight w:val="0"/>
          <w:marTop w:val="0"/>
          <w:marBottom w:val="0"/>
          <w:divBdr>
            <w:top w:val="none" w:sz="0" w:space="0" w:color="auto"/>
            <w:left w:val="none" w:sz="0" w:space="0" w:color="auto"/>
            <w:bottom w:val="none" w:sz="0" w:space="0" w:color="auto"/>
            <w:right w:val="none" w:sz="0" w:space="0" w:color="auto"/>
          </w:divBdr>
        </w:div>
        <w:div w:id="618223320">
          <w:marLeft w:val="640"/>
          <w:marRight w:val="0"/>
          <w:marTop w:val="0"/>
          <w:marBottom w:val="0"/>
          <w:divBdr>
            <w:top w:val="none" w:sz="0" w:space="0" w:color="auto"/>
            <w:left w:val="none" w:sz="0" w:space="0" w:color="auto"/>
            <w:bottom w:val="none" w:sz="0" w:space="0" w:color="auto"/>
            <w:right w:val="none" w:sz="0" w:space="0" w:color="auto"/>
          </w:divBdr>
        </w:div>
        <w:div w:id="631012139">
          <w:marLeft w:val="640"/>
          <w:marRight w:val="0"/>
          <w:marTop w:val="0"/>
          <w:marBottom w:val="0"/>
          <w:divBdr>
            <w:top w:val="none" w:sz="0" w:space="0" w:color="auto"/>
            <w:left w:val="none" w:sz="0" w:space="0" w:color="auto"/>
            <w:bottom w:val="none" w:sz="0" w:space="0" w:color="auto"/>
            <w:right w:val="none" w:sz="0" w:space="0" w:color="auto"/>
          </w:divBdr>
        </w:div>
        <w:div w:id="678196309">
          <w:marLeft w:val="640"/>
          <w:marRight w:val="0"/>
          <w:marTop w:val="0"/>
          <w:marBottom w:val="0"/>
          <w:divBdr>
            <w:top w:val="none" w:sz="0" w:space="0" w:color="auto"/>
            <w:left w:val="none" w:sz="0" w:space="0" w:color="auto"/>
            <w:bottom w:val="none" w:sz="0" w:space="0" w:color="auto"/>
            <w:right w:val="none" w:sz="0" w:space="0" w:color="auto"/>
          </w:divBdr>
        </w:div>
        <w:div w:id="678889307">
          <w:marLeft w:val="640"/>
          <w:marRight w:val="0"/>
          <w:marTop w:val="0"/>
          <w:marBottom w:val="0"/>
          <w:divBdr>
            <w:top w:val="none" w:sz="0" w:space="0" w:color="auto"/>
            <w:left w:val="none" w:sz="0" w:space="0" w:color="auto"/>
            <w:bottom w:val="none" w:sz="0" w:space="0" w:color="auto"/>
            <w:right w:val="none" w:sz="0" w:space="0" w:color="auto"/>
          </w:divBdr>
        </w:div>
        <w:div w:id="780806629">
          <w:marLeft w:val="640"/>
          <w:marRight w:val="0"/>
          <w:marTop w:val="0"/>
          <w:marBottom w:val="0"/>
          <w:divBdr>
            <w:top w:val="none" w:sz="0" w:space="0" w:color="auto"/>
            <w:left w:val="none" w:sz="0" w:space="0" w:color="auto"/>
            <w:bottom w:val="none" w:sz="0" w:space="0" w:color="auto"/>
            <w:right w:val="none" w:sz="0" w:space="0" w:color="auto"/>
          </w:divBdr>
        </w:div>
        <w:div w:id="784931731">
          <w:marLeft w:val="640"/>
          <w:marRight w:val="0"/>
          <w:marTop w:val="0"/>
          <w:marBottom w:val="0"/>
          <w:divBdr>
            <w:top w:val="none" w:sz="0" w:space="0" w:color="auto"/>
            <w:left w:val="none" w:sz="0" w:space="0" w:color="auto"/>
            <w:bottom w:val="none" w:sz="0" w:space="0" w:color="auto"/>
            <w:right w:val="none" w:sz="0" w:space="0" w:color="auto"/>
          </w:divBdr>
        </w:div>
        <w:div w:id="820737777">
          <w:marLeft w:val="640"/>
          <w:marRight w:val="0"/>
          <w:marTop w:val="0"/>
          <w:marBottom w:val="0"/>
          <w:divBdr>
            <w:top w:val="none" w:sz="0" w:space="0" w:color="auto"/>
            <w:left w:val="none" w:sz="0" w:space="0" w:color="auto"/>
            <w:bottom w:val="none" w:sz="0" w:space="0" w:color="auto"/>
            <w:right w:val="none" w:sz="0" w:space="0" w:color="auto"/>
          </w:divBdr>
        </w:div>
        <w:div w:id="838153292">
          <w:marLeft w:val="640"/>
          <w:marRight w:val="0"/>
          <w:marTop w:val="0"/>
          <w:marBottom w:val="0"/>
          <w:divBdr>
            <w:top w:val="none" w:sz="0" w:space="0" w:color="auto"/>
            <w:left w:val="none" w:sz="0" w:space="0" w:color="auto"/>
            <w:bottom w:val="none" w:sz="0" w:space="0" w:color="auto"/>
            <w:right w:val="none" w:sz="0" w:space="0" w:color="auto"/>
          </w:divBdr>
        </w:div>
        <w:div w:id="841818918">
          <w:marLeft w:val="640"/>
          <w:marRight w:val="0"/>
          <w:marTop w:val="0"/>
          <w:marBottom w:val="0"/>
          <w:divBdr>
            <w:top w:val="none" w:sz="0" w:space="0" w:color="auto"/>
            <w:left w:val="none" w:sz="0" w:space="0" w:color="auto"/>
            <w:bottom w:val="none" w:sz="0" w:space="0" w:color="auto"/>
            <w:right w:val="none" w:sz="0" w:space="0" w:color="auto"/>
          </w:divBdr>
        </w:div>
        <w:div w:id="873232024">
          <w:marLeft w:val="640"/>
          <w:marRight w:val="0"/>
          <w:marTop w:val="0"/>
          <w:marBottom w:val="0"/>
          <w:divBdr>
            <w:top w:val="none" w:sz="0" w:space="0" w:color="auto"/>
            <w:left w:val="none" w:sz="0" w:space="0" w:color="auto"/>
            <w:bottom w:val="none" w:sz="0" w:space="0" w:color="auto"/>
            <w:right w:val="none" w:sz="0" w:space="0" w:color="auto"/>
          </w:divBdr>
        </w:div>
        <w:div w:id="935941721">
          <w:marLeft w:val="640"/>
          <w:marRight w:val="0"/>
          <w:marTop w:val="0"/>
          <w:marBottom w:val="0"/>
          <w:divBdr>
            <w:top w:val="none" w:sz="0" w:space="0" w:color="auto"/>
            <w:left w:val="none" w:sz="0" w:space="0" w:color="auto"/>
            <w:bottom w:val="none" w:sz="0" w:space="0" w:color="auto"/>
            <w:right w:val="none" w:sz="0" w:space="0" w:color="auto"/>
          </w:divBdr>
        </w:div>
        <w:div w:id="1011494844">
          <w:marLeft w:val="640"/>
          <w:marRight w:val="0"/>
          <w:marTop w:val="0"/>
          <w:marBottom w:val="0"/>
          <w:divBdr>
            <w:top w:val="none" w:sz="0" w:space="0" w:color="auto"/>
            <w:left w:val="none" w:sz="0" w:space="0" w:color="auto"/>
            <w:bottom w:val="none" w:sz="0" w:space="0" w:color="auto"/>
            <w:right w:val="none" w:sz="0" w:space="0" w:color="auto"/>
          </w:divBdr>
        </w:div>
        <w:div w:id="1028679353">
          <w:marLeft w:val="640"/>
          <w:marRight w:val="0"/>
          <w:marTop w:val="0"/>
          <w:marBottom w:val="0"/>
          <w:divBdr>
            <w:top w:val="none" w:sz="0" w:space="0" w:color="auto"/>
            <w:left w:val="none" w:sz="0" w:space="0" w:color="auto"/>
            <w:bottom w:val="none" w:sz="0" w:space="0" w:color="auto"/>
            <w:right w:val="none" w:sz="0" w:space="0" w:color="auto"/>
          </w:divBdr>
        </w:div>
        <w:div w:id="1047219294">
          <w:marLeft w:val="640"/>
          <w:marRight w:val="0"/>
          <w:marTop w:val="0"/>
          <w:marBottom w:val="0"/>
          <w:divBdr>
            <w:top w:val="none" w:sz="0" w:space="0" w:color="auto"/>
            <w:left w:val="none" w:sz="0" w:space="0" w:color="auto"/>
            <w:bottom w:val="none" w:sz="0" w:space="0" w:color="auto"/>
            <w:right w:val="none" w:sz="0" w:space="0" w:color="auto"/>
          </w:divBdr>
        </w:div>
        <w:div w:id="1119446656">
          <w:marLeft w:val="640"/>
          <w:marRight w:val="0"/>
          <w:marTop w:val="0"/>
          <w:marBottom w:val="0"/>
          <w:divBdr>
            <w:top w:val="none" w:sz="0" w:space="0" w:color="auto"/>
            <w:left w:val="none" w:sz="0" w:space="0" w:color="auto"/>
            <w:bottom w:val="none" w:sz="0" w:space="0" w:color="auto"/>
            <w:right w:val="none" w:sz="0" w:space="0" w:color="auto"/>
          </w:divBdr>
        </w:div>
        <w:div w:id="1132289603">
          <w:marLeft w:val="640"/>
          <w:marRight w:val="0"/>
          <w:marTop w:val="0"/>
          <w:marBottom w:val="0"/>
          <w:divBdr>
            <w:top w:val="none" w:sz="0" w:space="0" w:color="auto"/>
            <w:left w:val="none" w:sz="0" w:space="0" w:color="auto"/>
            <w:bottom w:val="none" w:sz="0" w:space="0" w:color="auto"/>
            <w:right w:val="none" w:sz="0" w:space="0" w:color="auto"/>
          </w:divBdr>
        </w:div>
        <w:div w:id="1139375163">
          <w:marLeft w:val="640"/>
          <w:marRight w:val="0"/>
          <w:marTop w:val="0"/>
          <w:marBottom w:val="0"/>
          <w:divBdr>
            <w:top w:val="none" w:sz="0" w:space="0" w:color="auto"/>
            <w:left w:val="none" w:sz="0" w:space="0" w:color="auto"/>
            <w:bottom w:val="none" w:sz="0" w:space="0" w:color="auto"/>
            <w:right w:val="none" w:sz="0" w:space="0" w:color="auto"/>
          </w:divBdr>
        </w:div>
        <w:div w:id="1161578296">
          <w:marLeft w:val="640"/>
          <w:marRight w:val="0"/>
          <w:marTop w:val="0"/>
          <w:marBottom w:val="0"/>
          <w:divBdr>
            <w:top w:val="none" w:sz="0" w:space="0" w:color="auto"/>
            <w:left w:val="none" w:sz="0" w:space="0" w:color="auto"/>
            <w:bottom w:val="none" w:sz="0" w:space="0" w:color="auto"/>
            <w:right w:val="none" w:sz="0" w:space="0" w:color="auto"/>
          </w:divBdr>
        </w:div>
        <w:div w:id="1166476705">
          <w:marLeft w:val="640"/>
          <w:marRight w:val="0"/>
          <w:marTop w:val="0"/>
          <w:marBottom w:val="0"/>
          <w:divBdr>
            <w:top w:val="none" w:sz="0" w:space="0" w:color="auto"/>
            <w:left w:val="none" w:sz="0" w:space="0" w:color="auto"/>
            <w:bottom w:val="none" w:sz="0" w:space="0" w:color="auto"/>
            <w:right w:val="none" w:sz="0" w:space="0" w:color="auto"/>
          </w:divBdr>
        </w:div>
        <w:div w:id="1225340132">
          <w:marLeft w:val="640"/>
          <w:marRight w:val="0"/>
          <w:marTop w:val="0"/>
          <w:marBottom w:val="0"/>
          <w:divBdr>
            <w:top w:val="none" w:sz="0" w:space="0" w:color="auto"/>
            <w:left w:val="none" w:sz="0" w:space="0" w:color="auto"/>
            <w:bottom w:val="none" w:sz="0" w:space="0" w:color="auto"/>
            <w:right w:val="none" w:sz="0" w:space="0" w:color="auto"/>
          </w:divBdr>
        </w:div>
        <w:div w:id="1241216153">
          <w:marLeft w:val="640"/>
          <w:marRight w:val="0"/>
          <w:marTop w:val="0"/>
          <w:marBottom w:val="0"/>
          <w:divBdr>
            <w:top w:val="none" w:sz="0" w:space="0" w:color="auto"/>
            <w:left w:val="none" w:sz="0" w:space="0" w:color="auto"/>
            <w:bottom w:val="none" w:sz="0" w:space="0" w:color="auto"/>
            <w:right w:val="none" w:sz="0" w:space="0" w:color="auto"/>
          </w:divBdr>
        </w:div>
        <w:div w:id="1254974570">
          <w:marLeft w:val="640"/>
          <w:marRight w:val="0"/>
          <w:marTop w:val="0"/>
          <w:marBottom w:val="0"/>
          <w:divBdr>
            <w:top w:val="none" w:sz="0" w:space="0" w:color="auto"/>
            <w:left w:val="none" w:sz="0" w:space="0" w:color="auto"/>
            <w:bottom w:val="none" w:sz="0" w:space="0" w:color="auto"/>
            <w:right w:val="none" w:sz="0" w:space="0" w:color="auto"/>
          </w:divBdr>
        </w:div>
        <w:div w:id="1287202468">
          <w:marLeft w:val="640"/>
          <w:marRight w:val="0"/>
          <w:marTop w:val="0"/>
          <w:marBottom w:val="0"/>
          <w:divBdr>
            <w:top w:val="none" w:sz="0" w:space="0" w:color="auto"/>
            <w:left w:val="none" w:sz="0" w:space="0" w:color="auto"/>
            <w:bottom w:val="none" w:sz="0" w:space="0" w:color="auto"/>
            <w:right w:val="none" w:sz="0" w:space="0" w:color="auto"/>
          </w:divBdr>
        </w:div>
        <w:div w:id="1292856085">
          <w:marLeft w:val="640"/>
          <w:marRight w:val="0"/>
          <w:marTop w:val="0"/>
          <w:marBottom w:val="0"/>
          <w:divBdr>
            <w:top w:val="none" w:sz="0" w:space="0" w:color="auto"/>
            <w:left w:val="none" w:sz="0" w:space="0" w:color="auto"/>
            <w:bottom w:val="none" w:sz="0" w:space="0" w:color="auto"/>
            <w:right w:val="none" w:sz="0" w:space="0" w:color="auto"/>
          </w:divBdr>
        </w:div>
        <w:div w:id="1342195416">
          <w:marLeft w:val="640"/>
          <w:marRight w:val="0"/>
          <w:marTop w:val="0"/>
          <w:marBottom w:val="0"/>
          <w:divBdr>
            <w:top w:val="none" w:sz="0" w:space="0" w:color="auto"/>
            <w:left w:val="none" w:sz="0" w:space="0" w:color="auto"/>
            <w:bottom w:val="none" w:sz="0" w:space="0" w:color="auto"/>
            <w:right w:val="none" w:sz="0" w:space="0" w:color="auto"/>
          </w:divBdr>
        </w:div>
        <w:div w:id="1358314368">
          <w:marLeft w:val="640"/>
          <w:marRight w:val="0"/>
          <w:marTop w:val="0"/>
          <w:marBottom w:val="0"/>
          <w:divBdr>
            <w:top w:val="none" w:sz="0" w:space="0" w:color="auto"/>
            <w:left w:val="none" w:sz="0" w:space="0" w:color="auto"/>
            <w:bottom w:val="none" w:sz="0" w:space="0" w:color="auto"/>
            <w:right w:val="none" w:sz="0" w:space="0" w:color="auto"/>
          </w:divBdr>
        </w:div>
        <w:div w:id="1399205415">
          <w:marLeft w:val="640"/>
          <w:marRight w:val="0"/>
          <w:marTop w:val="0"/>
          <w:marBottom w:val="0"/>
          <w:divBdr>
            <w:top w:val="none" w:sz="0" w:space="0" w:color="auto"/>
            <w:left w:val="none" w:sz="0" w:space="0" w:color="auto"/>
            <w:bottom w:val="none" w:sz="0" w:space="0" w:color="auto"/>
            <w:right w:val="none" w:sz="0" w:space="0" w:color="auto"/>
          </w:divBdr>
        </w:div>
        <w:div w:id="1451317264">
          <w:marLeft w:val="640"/>
          <w:marRight w:val="0"/>
          <w:marTop w:val="0"/>
          <w:marBottom w:val="0"/>
          <w:divBdr>
            <w:top w:val="none" w:sz="0" w:space="0" w:color="auto"/>
            <w:left w:val="none" w:sz="0" w:space="0" w:color="auto"/>
            <w:bottom w:val="none" w:sz="0" w:space="0" w:color="auto"/>
            <w:right w:val="none" w:sz="0" w:space="0" w:color="auto"/>
          </w:divBdr>
        </w:div>
        <w:div w:id="1460807550">
          <w:marLeft w:val="640"/>
          <w:marRight w:val="0"/>
          <w:marTop w:val="0"/>
          <w:marBottom w:val="0"/>
          <w:divBdr>
            <w:top w:val="none" w:sz="0" w:space="0" w:color="auto"/>
            <w:left w:val="none" w:sz="0" w:space="0" w:color="auto"/>
            <w:bottom w:val="none" w:sz="0" w:space="0" w:color="auto"/>
            <w:right w:val="none" w:sz="0" w:space="0" w:color="auto"/>
          </w:divBdr>
        </w:div>
        <w:div w:id="1536036511">
          <w:marLeft w:val="640"/>
          <w:marRight w:val="0"/>
          <w:marTop w:val="0"/>
          <w:marBottom w:val="0"/>
          <w:divBdr>
            <w:top w:val="none" w:sz="0" w:space="0" w:color="auto"/>
            <w:left w:val="none" w:sz="0" w:space="0" w:color="auto"/>
            <w:bottom w:val="none" w:sz="0" w:space="0" w:color="auto"/>
            <w:right w:val="none" w:sz="0" w:space="0" w:color="auto"/>
          </w:divBdr>
        </w:div>
        <w:div w:id="1539467934">
          <w:marLeft w:val="640"/>
          <w:marRight w:val="0"/>
          <w:marTop w:val="0"/>
          <w:marBottom w:val="0"/>
          <w:divBdr>
            <w:top w:val="none" w:sz="0" w:space="0" w:color="auto"/>
            <w:left w:val="none" w:sz="0" w:space="0" w:color="auto"/>
            <w:bottom w:val="none" w:sz="0" w:space="0" w:color="auto"/>
            <w:right w:val="none" w:sz="0" w:space="0" w:color="auto"/>
          </w:divBdr>
        </w:div>
        <w:div w:id="1577132330">
          <w:marLeft w:val="640"/>
          <w:marRight w:val="0"/>
          <w:marTop w:val="0"/>
          <w:marBottom w:val="0"/>
          <w:divBdr>
            <w:top w:val="none" w:sz="0" w:space="0" w:color="auto"/>
            <w:left w:val="none" w:sz="0" w:space="0" w:color="auto"/>
            <w:bottom w:val="none" w:sz="0" w:space="0" w:color="auto"/>
            <w:right w:val="none" w:sz="0" w:space="0" w:color="auto"/>
          </w:divBdr>
        </w:div>
        <w:div w:id="1587300464">
          <w:marLeft w:val="640"/>
          <w:marRight w:val="0"/>
          <w:marTop w:val="0"/>
          <w:marBottom w:val="0"/>
          <w:divBdr>
            <w:top w:val="none" w:sz="0" w:space="0" w:color="auto"/>
            <w:left w:val="none" w:sz="0" w:space="0" w:color="auto"/>
            <w:bottom w:val="none" w:sz="0" w:space="0" w:color="auto"/>
            <w:right w:val="none" w:sz="0" w:space="0" w:color="auto"/>
          </w:divBdr>
        </w:div>
        <w:div w:id="1635914713">
          <w:marLeft w:val="640"/>
          <w:marRight w:val="0"/>
          <w:marTop w:val="0"/>
          <w:marBottom w:val="0"/>
          <w:divBdr>
            <w:top w:val="none" w:sz="0" w:space="0" w:color="auto"/>
            <w:left w:val="none" w:sz="0" w:space="0" w:color="auto"/>
            <w:bottom w:val="none" w:sz="0" w:space="0" w:color="auto"/>
            <w:right w:val="none" w:sz="0" w:space="0" w:color="auto"/>
          </w:divBdr>
        </w:div>
        <w:div w:id="1662267563">
          <w:marLeft w:val="640"/>
          <w:marRight w:val="0"/>
          <w:marTop w:val="0"/>
          <w:marBottom w:val="0"/>
          <w:divBdr>
            <w:top w:val="none" w:sz="0" w:space="0" w:color="auto"/>
            <w:left w:val="none" w:sz="0" w:space="0" w:color="auto"/>
            <w:bottom w:val="none" w:sz="0" w:space="0" w:color="auto"/>
            <w:right w:val="none" w:sz="0" w:space="0" w:color="auto"/>
          </w:divBdr>
        </w:div>
        <w:div w:id="1674185972">
          <w:marLeft w:val="640"/>
          <w:marRight w:val="0"/>
          <w:marTop w:val="0"/>
          <w:marBottom w:val="0"/>
          <w:divBdr>
            <w:top w:val="none" w:sz="0" w:space="0" w:color="auto"/>
            <w:left w:val="none" w:sz="0" w:space="0" w:color="auto"/>
            <w:bottom w:val="none" w:sz="0" w:space="0" w:color="auto"/>
            <w:right w:val="none" w:sz="0" w:space="0" w:color="auto"/>
          </w:divBdr>
        </w:div>
        <w:div w:id="1690374280">
          <w:marLeft w:val="640"/>
          <w:marRight w:val="0"/>
          <w:marTop w:val="0"/>
          <w:marBottom w:val="0"/>
          <w:divBdr>
            <w:top w:val="none" w:sz="0" w:space="0" w:color="auto"/>
            <w:left w:val="none" w:sz="0" w:space="0" w:color="auto"/>
            <w:bottom w:val="none" w:sz="0" w:space="0" w:color="auto"/>
            <w:right w:val="none" w:sz="0" w:space="0" w:color="auto"/>
          </w:divBdr>
        </w:div>
        <w:div w:id="1721981566">
          <w:marLeft w:val="640"/>
          <w:marRight w:val="0"/>
          <w:marTop w:val="0"/>
          <w:marBottom w:val="0"/>
          <w:divBdr>
            <w:top w:val="none" w:sz="0" w:space="0" w:color="auto"/>
            <w:left w:val="none" w:sz="0" w:space="0" w:color="auto"/>
            <w:bottom w:val="none" w:sz="0" w:space="0" w:color="auto"/>
            <w:right w:val="none" w:sz="0" w:space="0" w:color="auto"/>
          </w:divBdr>
        </w:div>
        <w:div w:id="1749646060">
          <w:marLeft w:val="640"/>
          <w:marRight w:val="0"/>
          <w:marTop w:val="0"/>
          <w:marBottom w:val="0"/>
          <w:divBdr>
            <w:top w:val="none" w:sz="0" w:space="0" w:color="auto"/>
            <w:left w:val="none" w:sz="0" w:space="0" w:color="auto"/>
            <w:bottom w:val="none" w:sz="0" w:space="0" w:color="auto"/>
            <w:right w:val="none" w:sz="0" w:space="0" w:color="auto"/>
          </w:divBdr>
        </w:div>
        <w:div w:id="1825394200">
          <w:marLeft w:val="640"/>
          <w:marRight w:val="0"/>
          <w:marTop w:val="0"/>
          <w:marBottom w:val="0"/>
          <w:divBdr>
            <w:top w:val="none" w:sz="0" w:space="0" w:color="auto"/>
            <w:left w:val="none" w:sz="0" w:space="0" w:color="auto"/>
            <w:bottom w:val="none" w:sz="0" w:space="0" w:color="auto"/>
            <w:right w:val="none" w:sz="0" w:space="0" w:color="auto"/>
          </w:divBdr>
        </w:div>
        <w:div w:id="1890725595">
          <w:marLeft w:val="640"/>
          <w:marRight w:val="0"/>
          <w:marTop w:val="0"/>
          <w:marBottom w:val="0"/>
          <w:divBdr>
            <w:top w:val="none" w:sz="0" w:space="0" w:color="auto"/>
            <w:left w:val="none" w:sz="0" w:space="0" w:color="auto"/>
            <w:bottom w:val="none" w:sz="0" w:space="0" w:color="auto"/>
            <w:right w:val="none" w:sz="0" w:space="0" w:color="auto"/>
          </w:divBdr>
        </w:div>
        <w:div w:id="1906185817">
          <w:marLeft w:val="640"/>
          <w:marRight w:val="0"/>
          <w:marTop w:val="0"/>
          <w:marBottom w:val="0"/>
          <w:divBdr>
            <w:top w:val="none" w:sz="0" w:space="0" w:color="auto"/>
            <w:left w:val="none" w:sz="0" w:space="0" w:color="auto"/>
            <w:bottom w:val="none" w:sz="0" w:space="0" w:color="auto"/>
            <w:right w:val="none" w:sz="0" w:space="0" w:color="auto"/>
          </w:divBdr>
        </w:div>
        <w:div w:id="1962882979">
          <w:marLeft w:val="640"/>
          <w:marRight w:val="0"/>
          <w:marTop w:val="0"/>
          <w:marBottom w:val="0"/>
          <w:divBdr>
            <w:top w:val="none" w:sz="0" w:space="0" w:color="auto"/>
            <w:left w:val="none" w:sz="0" w:space="0" w:color="auto"/>
            <w:bottom w:val="none" w:sz="0" w:space="0" w:color="auto"/>
            <w:right w:val="none" w:sz="0" w:space="0" w:color="auto"/>
          </w:divBdr>
        </w:div>
        <w:div w:id="2025202976">
          <w:marLeft w:val="640"/>
          <w:marRight w:val="0"/>
          <w:marTop w:val="0"/>
          <w:marBottom w:val="0"/>
          <w:divBdr>
            <w:top w:val="none" w:sz="0" w:space="0" w:color="auto"/>
            <w:left w:val="none" w:sz="0" w:space="0" w:color="auto"/>
            <w:bottom w:val="none" w:sz="0" w:space="0" w:color="auto"/>
            <w:right w:val="none" w:sz="0" w:space="0" w:color="auto"/>
          </w:divBdr>
        </w:div>
        <w:div w:id="2038238427">
          <w:marLeft w:val="640"/>
          <w:marRight w:val="0"/>
          <w:marTop w:val="0"/>
          <w:marBottom w:val="0"/>
          <w:divBdr>
            <w:top w:val="none" w:sz="0" w:space="0" w:color="auto"/>
            <w:left w:val="none" w:sz="0" w:space="0" w:color="auto"/>
            <w:bottom w:val="none" w:sz="0" w:space="0" w:color="auto"/>
            <w:right w:val="none" w:sz="0" w:space="0" w:color="auto"/>
          </w:divBdr>
        </w:div>
        <w:div w:id="2054884000">
          <w:marLeft w:val="640"/>
          <w:marRight w:val="0"/>
          <w:marTop w:val="0"/>
          <w:marBottom w:val="0"/>
          <w:divBdr>
            <w:top w:val="none" w:sz="0" w:space="0" w:color="auto"/>
            <w:left w:val="none" w:sz="0" w:space="0" w:color="auto"/>
            <w:bottom w:val="none" w:sz="0" w:space="0" w:color="auto"/>
            <w:right w:val="none" w:sz="0" w:space="0" w:color="auto"/>
          </w:divBdr>
        </w:div>
        <w:div w:id="2096199353">
          <w:marLeft w:val="640"/>
          <w:marRight w:val="0"/>
          <w:marTop w:val="0"/>
          <w:marBottom w:val="0"/>
          <w:divBdr>
            <w:top w:val="none" w:sz="0" w:space="0" w:color="auto"/>
            <w:left w:val="none" w:sz="0" w:space="0" w:color="auto"/>
            <w:bottom w:val="none" w:sz="0" w:space="0" w:color="auto"/>
            <w:right w:val="none" w:sz="0" w:space="0" w:color="auto"/>
          </w:divBdr>
        </w:div>
        <w:div w:id="2116945479">
          <w:marLeft w:val="640"/>
          <w:marRight w:val="0"/>
          <w:marTop w:val="0"/>
          <w:marBottom w:val="0"/>
          <w:divBdr>
            <w:top w:val="none" w:sz="0" w:space="0" w:color="auto"/>
            <w:left w:val="none" w:sz="0" w:space="0" w:color="auto"/>
            <w:bottom w:val="none" w:sz="0" w:space="0" w:color="auto"/>
            <w:right w:val="none" w:sz="0" w:space="0" w:color="auto"/>
          </w:divBdr>
        </w:div>
        <w:div w:id="2127505248">
          <w:marLeft w:val="640"/>
          <w:marRight w:val="0"/>
          <w:marTop w:val="0"/>
          <w:marBottom w:val="0"/>
          <w:divBdr>
            <w:top w:val="none" w:sz="0" w:space="0" w:color="auto"/>
            <w:left w:val="none" w:sz="0" w:space="0" w:color="auto"/>
            <w:bottom w:val="none" w:sz="0" w:space="0" w:color="auto"/>
            <w:right w:val="none" w:sz="0" w:space="0" w:color="auto"/>
          </w:divBdr>
        </w:div>
        <w:div w:id="2147309170">
          <w:marLeft w:val="640"/>
          <w:marRight w:val="0"/>
          <w:marTop w:val="0"/>
          <w:marBottom w:val="0"/>
          <w:divBdr>
            <w:top w:val="none" w:sz="0" w:space="0" w:color="auto"/>
            <w:left w:val="none" w:sz="0" w:space="0" w:color="auto"/>
            <w:bottom w:val="none" w:sz="0" w:space="0" w:color="auto"/>
            <w:right w:val="none" w:sz="0" w:space="0" w:color="auto"/>
          </w:divBdr>
        </w:div>
      </w:divsChild>
    </w:div>
    <w:div w:id="80570588">
      <w:bodyDiv w:val="1"/>
      <w:marLeft w:val="0"/>
      <w:marRight w:val="0"/>
      <w:marTop w:val="0"/>
      <w:marBottom w:val="0"/>
      <w:divBdr>
        <w:top w:val="none" w:sz="0" w:space="0" w:color="auto"/>
        <w:left w:val="none" w:sz="0" w:space="0" w:color="auto"/>
        <w:bottom w:val="none" w:sz="0" w:space="0" w:color="auto"/>
        <w:right w:val="none" w:sz="0" w:space="0" w:color="auto"/>
      </w:divBdr>
    </w:div>
    <w:div w:id="93674073">
      <w:bodyDiv w:val="1"/>
      <w:marLeft w:val="0"/>
      <w:marRight w:val="0"/>
      <w:marTop w:val="0"/>
      <w:marBottom w:val="0"/>
      <w:divBdr>
        <w:top w:val="none" w:sz="0" w:space="0" w:color="auto"/>
        <w:left w:val="none" w:sz="0" w:space="0" w:color="auto"/>
        <w:bottom w:val="none" w:sz="0" w:space="0" w:color="auto"/>
        <w:right w:val="none" w:sz="0" w:space="0" w:color="auto"/>
      </w:divBdr>
      <w:divsChild>
        <w:div w:id="23219821">
          <w:marLeft w:val="640"/>
          <w:marRight w:val="0"/>
          <w:marTop w:val="0"/>
          <w:marBottom w:val="0"/>
          <w:divBdr>
            <w:top w:val="none" w:sz="0" w:space="0" w:color="auto"/>
            <w:left w:val="none" w:sz="0" w:space="0" w:color="auto"/>
            <w:bottom w:val="none" w:sz="0" w:space="0" w:color="auto"/>
            <w:right w:val="none" w:sz="0" w:space="0" w:color="auto"/>
          </w:divBdr>
        </w:div>
        <w:div w:id="32467362">
          <w:marLeft w:val="640"/>
          <w:marRight w:val="0"/>
          <w:marTop w:val="0"/>
          <w:marBottom w:val="0"/>
          <w:divBdr>
            <w:top w:val="none" w:sz="0" w:space="0" w:color="auto"/>
            <w:left w:val="none" w:sz="0" w:space="0" w:color="auto"/>
            <w:bottom w:val="none" w:sz="0" w:space="0" w:color="auto"/>
            <w:right w:val="none" w:sz="0" w:space="0" w:color="auto"/>
          </w:divBdr>
        </w:div>
        <w:div w:id="34082318">
          <w:marLeft w:val="640"/>
          <w:marRight w:val="0"/>
          <w:marTop w:val="0"/>
          <w:marBottom w:val="0"/>
          <w:divBdr>
            <w:top w:val="none" w:sz="0" w:space="0" w:color="auto"/>
            <w:left w:val="none" w:sz="0" w:space="0" w:color="auto"/>
            <w:bottom w:val="none" w:sz="0" w:space="0" w:color="auto"/>
            <w:right w:val="none" w:sz="0" w:space="0" w:color="auto"/>
          </w:divBdr>
        </w:div>
        <w:div w:id="43801634">
          <w:marLeft w:val="640"/>
          <w:marRight w:val="0"/>
          <w:marTop w:val="0"/>
          <w:marBottom w:val="0"/>
          <w:divBdr>
            <w:top w:val="none" w:sz="0" w:space="0" w:color="auto"/>
            <w:left w:val="none" w:sz="0" w:space="0" w:color="auto"/>
            <w:bottom w:val="none" w:sz="0" w:space="0" w:color="auto"/>
            <w:right w:val="none" w:sz="0" w:space="0" w:color="auto"/>
          </w:divBdr>
        </w:div>
        <w:div w:id="50813309">
          <w:marLeft w:val="640"/>
          <w:marRight w:val="0"/>
          <w:marTop w:val="0"/>
          <w:marBottom w:val="0"/>
          <w:divBdr>
            <w:top w:val="none" w:sz="0" w:space="0" w:color="auto"/>
            <w:left w:val="none" w:sz="0" w:space="0" w:color="auto"/>
            <w:bottom w:val="none" w:sz="0" w:space="0" w:color="auto"/>
            <w:right w:val="none" w:sz="0" w:space="0" w:color="auto"/>
          </w:divBdr>
        </w:div>
        <w:div w:id="64380232">
          <w:marLeft w:val="640"/>
          <w:marRight w:val="0"/>
          <w:marTop w:val="0"/>
          <w:marBottom w:val="0"/>
          <w:divBdr>
            <w:top w:val="none" w:sz="0" w:space="0" w:color="auto"/>
            <w:left w:val="none" w:sz="0" w:space="0" w:color="auto"/>
            <w:bottom w:val="none" w:sz="0" w:space="0" w:color="auto"/>
            <w:right w:val="none" w:sz="0" w:space="0" w:color="auto"/>
          </w:divBdr>
        </w:div>
        <w:div w:id="93209830">
          <w:marLeft w:val="640"/>
          <w:marRight w:val="0"/>
          <w:marTop w:val="0"/>
          <w:marBottom w:val="0"/>
          <w:divBdr>
            <w:top w:val="none" w:sz="0" w:space="0" w:color="auto"/>
            <w:left w:val="none" w:sz="0" w:space="0" w:color="auto"/>
            <w:bottom w:val="none" w:sz="0" w:space="0" w:color="auto"/>
            <w:right w:val="none" w:sz="0" w:space="0" w:color="auto"/>
          </w:divBdr>
        </w:div>
        <w:div w:id="109592711">
          <w:marLeft w:val="640"/>
          <w:marRight w:val="0"/>
          <w:marTop w:val="0"/>
          <w:marBottom w:val="0"/>
          <w:divBdr>
            <w:top w:val="none" w:sz="0" w:space="0" w:color="auto"/>
            <w:left w:val="none" w:sz="0" w:space="0" w:color="auto"/>
            <w:bottom w:val="none" w:sz="0" w:space="0" w:color="auto"/>
            <w:right w:val="none" w:sz="0" w:space="0" w:color="auto"/>
          </w:divBdr>
        </w:div>
        <w:div w:id="119081816">
          <w:marLeft w:val="640"/>
          <w:marRight w:val="0"/>
          <w:marTop w:val="0"/>
          <w:marBottom w:val="0"/>
          <w:divBdr>
            <w:top w:val="none" w:sz="0" w:space="0" w:color="auto"/>
            <w:left w:val="none" w:sz="0" w:space="0" w:color="auto"/>
            <w:bottom w:val="none" w:sz="0" w:space="0" w:color="auto"/>
            <w:right w:val="none" w:sz="0" w:space="0" w:color="auto"/>
          </w:divBdr>
        </w:div>
        <w:div w:id="127668992">
          <w:marLeft w:val="640"/>
          <w:marRight w:val="0"/>
          <w:marTop w:val="0"/>
          <w:marBottom w:val="0"/>
          <w:divBdr>
            <w:top w:val="none" w:sz="0" w:space="0" w:color="auto"/>
            <w:left w:val="none" w:sz="0" w:space="0" w:color="auto"/>
            <w:bottom w:val="none" w:sz="0" w:space="0" w:color="auto"/>
            <w:right w:val="none" w:sz="0" w:space="0" w:color="auto"/>
          </w:divBdr>
        </w:div>
        <w:div w:id="137649467">
          <w:marLeft w:val="640"/>
          <w:marRight w:val="0"/>
          <w:marTop w:val="0"/>
          <w:marBottom w:val="0"/>
          <w:divBdr>
            <w:top w:val="none" w:sz="0" w:space="0" w:color="auto"/>
            <w:left w:val="none" w:sz="0" w:space="0" w:color="auto"/>
            <w:bottom w:val="none" w:sz="0" w:space="0" w:color="auto"/>
            <w:right w:val="none" w:sz="0" w:space="0" w:color="auto"/>
          </w:divBdr>
        </w:div>
        <w:div w:id="171529539">
          <w:marLeft w:val="640"/>
          <w:marRight w:val="0"/>
          <w:marTop w:val="0"/>
          <w:marBottom w:val="0"/>
          <w:divBdr>
            <w:top w:val="none" w:sz="0" w:space="0" w:color="auto"/>
            <w:left w:val="none" w:sz="0" w:space="0" w:color="auto"/>
            <w:bottom w:val="none" w:sz="0" w:space="0" w:color="auto"/>
            <w:right w:val="none" w:sz="0" w:space="0" w:color="auto"/>
          </w:divBdr>
        </w:div>
        <w:div w:id="181169739">
          <w:marLeft w:val="640"/>
          <w:marRight w:val="0"/>
          <w:marTop w:val="0"/>
          <w:marBottom w:val="0"/>
          <w:divBdr>
            <w:top w:val="none" w:sz="0" w:space="0" w:color="auto"/>
            <w:left w:val="none" w:sz="0" w:space="0" w:color="auto"/>
            <w:bottom w:val="none" w:sz="0" w:space="0" w:color="auto"/>
            <w:right w:val="none" w:sz="0" w:space="0" w:color="auto"/>
          </w:divBdr>
        </w:div>
        <w:div w:id="181894751">
          <w:marLeft w:val="640"/>
          <w:marRight w:val="0"/>
          <w:marTop w:val="0"/>
          <w:marBottom w:val="0"/>
          <w:divBdr>
            <w:top w:val="none" w:sz="0" w:space="0" w:color="auto"/>
            <w:left w:val="none" w:sz="0" w:space="0" w:color="auto"/>
            <w:bottom w:val="none" w:sz="0" w:space="0" w:color="auto"/>
            <w:right w:val="none" w:sz="0" w:space="0" w:color="auto"/>
          </w:divBdr>
        </w:div>
        <w:div w:id="211382395">
          <w:marLeft w:val="640"/>
          <w:marRight w:val="0"/>
          <w:marTop w:val="0"/>
          <w:marBottom w:val="0"/>
          <w:divBdr>
            <w:top w:val="none" w:sz="0" w:space="0" w:color="auto"/>
            <w:left w:val="none" w:sz="0" w:space="0" w:color="auto"/>
            <w:bottom w:val="none" w:sz="0" w:space="0" w:color="auto"/>
            <w:right w:val="none" w:sz="0" w:space="0" w:color="auto"/>
          </w:divBdr>
        </w:div>
        <w:div w:id="213124384">
          <w:marLeft w:val="640"/>
          <w:marRight w:val="0"/>
          <w:marTop w:val="0"/>
          <w:marBottom w:val="0"/>
          <w:divBdr>
            <w:top w:val="none" w:sz="0" w:space="0" w:color="auto"/>
            <w:left w:val="none" w:sz="0" w:space="0" w:color="auto"/>
            <w:bottom w:val="none" w:sz="0" w:space="0" w:color="auto"/>
            <w:right w:val="none" w:sz="0" w:space="0" w:color="auto"/>
          </w:divBdr>
        </w:div>
        <w:div w:id="233903164">
          <w:marLeft w:val="640"/>
          <w:marRight w:val="0"/>
          <w:marTop w:val="0"/>
          <w:marBottom w:val="0"/>
          <w:divBdr>
            <w:top w:val="none" w:sz="0" w:space="0" w:color="auto"/>
            <w:left w:val="none" w:sz="0" w:space="0" w:color="auto"/>
            <w:bottom w:val="none" w:sz="0" w:space="0" w:color="auto"/>
            <w:right w:val="none" w:sz="0" w:space="0" w:color="auto"/>
          </w:divBdr>
        </w:div>
        <w:div w:id="236210679">
          <w:marLeft w:val="640"/>
          <w:marRight w:val="0"/>
          <w:marTop w:val="0"/>
          <w:marBottom w:val="0"/>
          <w:divBdr>
            <w:top w:val="none" w:sz="0" w:space="0" w:color="auto"/>
            <w:left w:val="none" w:sz="0" w:space="0" w:color="auto"/>
            <w:bottom w:val="none" w:sz="0" w:space="0" w:color="auto"/>
            <w:right w:val="none" w:sz="0" w:space="0" w:color="auto"/>
          </w:divBdr>
        </w:div>
        <w:div w:id="252051797">
          <w:marLeft w:val="640"/>
          <w:marRight w:val="0"/>
          <w:marTop w:val="0"/>
          <w:marBottom w:val="0"/>
          <w:divBdr>
            <w:top w:val="none" w:sz="0" w:space="0" w:color="auto"/>
            <w:left w:val="none" w:sz="0" w:space="0" w:color="auto"/>
            <w:bottom w:val="none" w:sz="0" w:space="0" w:color="auto"/>
            <w:right w:val="none" w:sz="0" w:space="0" w:color="auto"/>
          </w:divBdr>
        </w:div>
        <w:div w:id="254557396">
          <w:marLeft w:val="640"/>
          <w:marRight w:val="0"/>
          <w:marTop w:val="0"/>
          <w:marBottom w:val="0"/>
          <w:divBdr>
            <w:top w:val="none" w:sz="0" w:space="0" w:color="auto"/>
            <w:left w:val="none" w:sz="0" w:space="0" w:color="auto"/>
            <w:bottom w:val="none" w:sz="0" w:space="0" w:color="auto"/>
            <w:right w:val="none" w:sz="0" w:space="0" w:color="auto"/>
          </w:divBdr>
        </w:div>
        <w:div w:id="279186898">
          <w:marLeft w:val="640"/>
          <w:marRight w:val="0"/>
          <w:marTop w:val="0"/>
          <w:marBottom w:val="0"/>
          <w:divBdr>
            <w:top w:val="none" w:sz="0" w:space="0" w:color="auto"/>
            <w:left w:val="none" w:sz="0" w:space="0" w:color="auto"/>
            <w:bottom w:val="none" w:sz="0" w:space="0" w:color="auto"/>
            <w:right w:val="none" w:sz="0" w:space="0" w:color="auto"/>
          </w:divBdr>
        </w:div>
        <w:div w:id="286862580">
          <w:marLeft w:val="640"/>
          <w:marRight w:val="0"/>
          <w:marTop w:val="0"/>
          <w:marBottom w:val="0"/>
          <w:divBdr>
            <w:top w:val="none" w:sz="0" w:space="0" w:color="auto"/>
            <w:left w:val="none" w:sz="0" w:space="0" w:color="auto"/>
            <w:bottom w:val="none" w:sz="0" w:space="0" w:color="auto"/>
            <w:right w:val="none" w:sz="0" w:space="0" w:color="auto"/>
          </w:divBdr>
        </w:div>
        <w:div w:id="313413978">
          <w:marLeft w:val="640"/>
          <w:marRight w:val="0"/>
          <w:marTop w:val="0"/>
          <w:marBottom w:val="0"/>
          <w:divBdr>
            <w:top w:val="none" w:sz="0" w:space="0" w:color="auto"/>
            <w:left w:val="none" w:sz="0" w:space="0" w:color="auto"/>
            <w:bottom w:val="none" w:sz="0" w:space="0" w:color="auto"/>
            <w:right w:val="none" w:sz="0" w:space="0" w:color="auto"/>
          </w:divBdr>
        </w:div>
        <w:div w:id="322391784">
          <w:marLeft w:val="640"/>
          <w:marRight w:val="0"/>
          <w:marTop w:val="0"/>
          <w:marBottom w:val="0"/>
          <w:divBdr>
            <w:top w:val="none" w:sz="0" w:space="0" w:color="auto"/>
            <w:left w:val="none" w:sz="0" w:space="0" w:color="auto"/>
            <w:bottom w:val="none" w:sz="0" w:space="0" w:color="auto"/>
            <w:right w:val="none" w:sz="0" w:space="0" w:color="auto"/>
          </w:divBdr>
        </w:div>
        <w:div w:id="325743772">
          <w:marLeft w:val="640"/>
          <w:marRight w:val="0"/>
          <w:marTop w:val="0"/>
          <w:marBottom w:val="0"/>
          <w:divBdr>
            <w:top w:val="none" w:sz="0" w:space="0" w:color="auto"/>
            <w:left w:val="none" w:sz="0" w:space="0" w:color="auto"/>
            <w:bottom w:val="none" w:sz="0" w:space="0" w:color="auto"/>
            <w:right w:val="none" w:sz="0" w:space="0" w:color="auto"/>
          </w:divBdr>
        </w:div>
        <w:div w:id="339235326">
          <w:marLeft w:val="640"/>
          <w:marRight w:val="0"/>
          <w:marTop w:val="0"/>
          <w:marBottom w:val="0"/>
          <w:divBdr>
            <w:top w:val="none" w:sz="0" w:space="0" w:color="auto"/>
            <w:left w:val="none" w:sz="0" w:space="0" w:color="auto"/>
            <w:bottom w:val="none" w:sz="0" w:space="0" w:color="auto"/>
            <w:right w:val="none" w:sz="0" w:space="0" w:color="auto"/>
          </w:divBdr>
        </w:div>
        <w:div w:id="340350867">
          <w:marLeft w:val="640"/>
          <w:marRight w:val="0"/>
          <w:marTop w:val="0"/>
          <w:marBottom w:val="0"/>
          <w:divBdr>
            <w:top w:val="none" w:sz="0" w:space="0" w:color="auto"/>
            <w:left w:val="none" w:sz="0" w:space="0" w:color="auto"/>
            <w:bottom w:val="none" w:sz="0" w:space="0" w:color="auto"/>
            <w:right w:val="none" w:sz="0" w:space="0" w:color="auto"/>
          </w:divBdr>
        </w:div>
        <w:div w:id="372384170">
          <w:marLeft w:val="640"/>
          <w:marRight w:val="0"/>
          <w:marTop w:val="0"/>
          <w:marBottom w:val="0"/>
          <w:divBdr>
            <w:top w:val="none" w:sz="0" w:space="0" w:color="auto"/>
            <w:left w:val="none" w:sz="0" w:space="0" w:color="auto"/>
            <w:bottom w:val="none" w:sz="0" w:space="0" w:color="auto"/>
            <w:right w:val="none" w:sz="0" w:space="0" w:color="auto"/>
          </w:divBdr>
        </w:div>
        <w:div w:id="378209717">
          <w:marLeft w:val="640"/>
          <w:marRight w:val="0"/>
          <w:marTop w:val="0"/>
          <w:marBottom w:val="0"/>
          <w:divBdr>
            <w:top w:val="none" w:sz="0" w:space="0" w:color="auto"/>
            <w:left w:val="none" w:sz="0" w:space="0" w:color="auto"/>
            <w:bottom w:val="none" w:sz="0" w:space="0" w:color="auto"/>
            <w:right w:val="none" w:sz="0" w:space="0" w:color="auto"/>
          </w:divBdr>
        </w:div>
        <w:div w:id="388460297">
          <w:marLeft w:val="640"/>
          <w:marRight w:val="0"/>
          <w:marTop w:val="0"/>
          <w:marBottom w:val="0"/>
          <w:divBdr>
            <w:top w:val="none" w:sz="0" w:space="0" w:color="auto"/>
            <w:left w:val="none" w:sz="0" w:space="0" w:color="auto"/>
            <w:bottom w:val="none" w:sz="0" w:space="0" w:color="auto"/>
            <w:right w:val="none" w:sz="0" w:space="0" w:color="auto"/>
          </w:divBdr>
        </w:div>
        <w:div w:id="391083946">
          <w:marLeft w:val="640"/>
          <w:marRight w:val="0"/>
          <w:marTop w:val="0"/>
          <w:marBottom w:val="0"/>
          <w:divBdr>
            <w:top w:val="none" w:sz="0" w:space="0" w:color="auto"/>
            <w:left w:val="none" w:sz="0" w:space="0" w:color="auto"/>
            <w:bottom w:val="none" w:sz="0" w:space="0" w:color="auto"/>
            <w:right w:val="none" w:sz="0" w:space="0" w:color="auto"/>
          </w:divBdr>
        </w:div>
        <w:div w:id="395472246">
          <w:marLeft w:val="640"/>
          <w:marRight w:val="0"/>
          <w:marTop w:val="0"/>
          <w:marBottom w:val="0"/>
          <w:divBdr>
            <w:top w:val="none" w:sz="0" w:space="0" w:color="auto"/>
            <w:left w:val="none" w:sz="0" w:space="0" w:color="auto"/>
            <w:bottom w:val="none" w:sz="0" w:space="0" w:color="auto"/>
            <w:right w:val="none" w:sz="0" w:space="0" w:color="auto"/>
          </w:divBdr>
        </w:div>
        <w:div w:id="399407637">
          <w:marLeft w:val="640"/>
          <w:marRight w:val="0"/>
          <w:marTop w:val="0"/>
          <w:marBottom w:val="0"/>
          <w:divBdr>
            <w:top w:val="none" w:sz="0" w:space="0" w:color="auto"/>
            <w:left w:val="none" w:sz="0" w:space="0" w:color="auto"/>
            <w:bottom w:val="none" w:sz="0" w:space="0" w:color="auto"/>
            <w:right w:val="none" w:sz="0" w:space="0" w:color="auto"/>
          </w:divBdr>
        </w:div>
        <w:div w:id="419647690">
          <w:marLeft w:val="640"/>
          <w:marRight w:val="0"/>
          <w:marTop w:val="0"/>
          <w:marBottom w:val="0"/>
          <w:divBdr>
            <w:top w:val="none" w:sz="0" w:space="0" w:color="auto"/>
            <w:left w:val="none" w:sz="0" w:space="0" w:color="auto"/>
            <w:bottom w:val="none" w:sz="0" w:space="0" w:color="auto"/>
            <w:right w:val="none" w:sz="0" w:space="0" w:color="auto"/>
          </w:divBdr>
        </w:div>
        <w:div w:id="439449498">
          <w:marLeft w:val="640"/>
          <w:marRight w:val="0"/>
          <w:marTop w:val="0"/>
          <w:marBottom w:val="0"/>
          <w:divBdr>
            <w:top w:val="none" w:sz="0" w:space="0" w:color="auto"/>
            <w:left w:val="none" w:sz="0" w:space="0" w:color="auto"/>
            <w:bottom w:val="none" w:sz="0" w:space="0" w:color="auto"/>
            <w:right w:val="none" w:sz="0" w:space="0" w:color="auto"/>
          </w:divBdr>
        </w:div>
        <w:div w:id="444692836">
          <w:marLeft w:val="640"/>
          <w:marRight w:val="0"/>
          <w:marTop w:val="0"/>
          <w:marBottom w:val="0"/>
          <w:divBdr>
            <w:top w:val="none" w:sz="0" w:space="0" w:color="auto"/>
            <w:left w:val="none" w:sz="0" w:space="0" w:color="auto"/>
            <w:bottom w:val="none" w:sz="0" w:space="0" w:color="auto"/>
            <w:right w:val="none" w:sz="0" w:space="0" w:color="auto"/>
          </w:divBdr>
        </w:div>
        <w:div w:id="445198197">
          <w:marLeft w:val="640"/>
          <w:marRight w:val="0"/>
          <w:marTop w:val="0"/>
          <w:marBottom w:val="0"/>
          <w:divBdr>
            <w:top w:val="none" w:sz="0" w:space="0" w:color="auto"/>
            <w:left w:val="none" w:sz="0" w:space="0" w:color="auto"/>
            <w:bottom w:val="none" w:sz="0" w:space="0" w:color="auto"/>
            <w:right w:val="none" w:sz="0" w:space="0" w:color="auto"/>
          </w:divBdr>
        </w:div>
        <w:div w:id="452137321">
          <w:marLeft w:val="640"/>
          <w:marRight w:val="0"/>
          <w:marTop w:val="0"/>
          <w:marBottom w:val="0"/>
          <w:divBdr>
            <w:top w:val="none" w:sz="0" w:space="0" w:color="auto"/>
            <w:left w:val="none" w:sz="0" w:space="0" w:color="auto"/>
            <w:bottom w:val="none" w:sz="0" w:space="0" w:color="auto"/>
            <w:right w:val="none" w:sz="0" w:space="0" w:color="auto"/>
          </w:divBdr>
        </w:div>
        <w:div w:id="479351156">
          <w:marLeft w:val="640"/>
          <w:marRight w:val="0"/>
          <w:marTop w:val="0"/>
          <w:marBottom w:val="0"/>
          <w:divBdr>
            <w:top w:val="none" w:sz="0" w:space="0" w:color="auto"/>
            <w:left w:val="none" w:sz="0" w:space="0" w:color="auto"/>
            <w:bottom w:val="none" w:sz="0" w:space="0" w:color="auto"/>
            <w:right w:val="none" w:sz="0" w:space="0" w:color="auto"/>
          </w:divBdr>
        </w:div>
        <w:div w:id="492374085">
          <w:marLeft w:val="640"/>
          <w:marRight w:val="0"/>
          <w:marTop w:val="0"/>
          <w:marBottom w:val="0"/>
          <w:divBdr>
            <w:top w:val="none" w:sz="0" w:space="0" w:color="auto"/>
            <w:left w:val="none" w:sz="0" w:space="0" w:color="auto"/>
            <w:bottom w:val="none" w:sz="0" w:space="0" w:color="auto"/>
            <w:right w:val="none" w:sz="0" w:space="0" w:color="auto"/>
          </w:divBdr>
        </w:div>
        <w:div w:id="503593134">
          <w:marLeft w:val="640"/>
          <w:marRight w:val="0"/>
          <w:marTop w:val="0"/>
          <w:marBottom w:val="0"/>
          <w:divBdr>
            <w:top w:val="none" w:sz="0" w:space="0" w:color="auto"/>
            <w:left w:val="none" w:sz="0" w:space="0" w:color="auto"/>
            <w:bottom w:val="none" w:sz="0" w:space="0" w:color="auto"/>
            <w:right w:val="none" w:sz="0" w:space="0" w:color="auto"/>
          </w:divBdr>
        </w:div>
        <w:div w:id="515312111">
          <w:marLeft w:val="640"/>
          <w:marRight w:val="0"/>
          <w:marTop w:val="0"/>
          <w:marBottom w:val="0"/>
          <w:divBdr>
            <w:top w:val="none" w:sz="0" w:space="0" w:color="auto"/>
            <w:left w:val="none" w:sz="0" w:space="0" w:color="auto"/>
            <w:bottom w:val="none" w:sz="0" w:space="0" w:color="auto"/>
            <w:right w:val="none" w:sz="0" w:space="0" w:color="auto"/>
          </w:divBdr>
        </w:div>
        <w:div w:id="530724484">
          <w:marLeft w:val="640"/>
          <w:marRight w:val="0"/>
          <w:marTop w:val="0"/>
          <w:marBottom w:val="0"/>
          <w:divBdr>
            <w:top w:val="none" w:sz="0" w:space="0" w:color="auto"/>
            <w:left w:val="none" w:sz="0" w:space="0" w:color="auto"/>
            <w:bottom w:val="none" w:sz="0" w:space="0" w:color="auto"/>
            <w:right w:val="none" w:sz="0" w:space="0" w:color="auto"/>
          </w:divBdr>
        </w:div>
        <w:div w:id="574752541">
          <w:marLeft w:val="640"/>
          <w:marRight w:val="0"/>
          <w:marTop w:val="0"/>
          <w:marBottom w:val="0"/>
          <w:divBdr>
            <w:top w:val="none" w:sz="0" w:space="0" w:color="auto"/>
            <w:left w:val="none" w:sz="0" w:space="0" w:color="auto"/>
            <w:bottom w:val="none" w:sz="0" w:space="0" w:color="auto"/>
            <w:right w:val="none" w:sz="0" w:space="0" w:color="auto"/>
          </w:divBdr>
        </w:div>
        <w:div w:id="589200714">
          <w:marLeft w:val="640"/>
          <w:marRight w:val="0"/>
          <w:marTop w:val="0"/>
          <w:marBottom w:val="0"/>
          <w:divBdr>
            <w:top w:val="none" w:sz="0" w:space="0" w:color="auto"/>
            <w:left w:val="none" w:sz="0" w:space="0" w:color="auto"/>
            <w:bottom w:val="none" w:sz="0" w:space="0" w:color="auto"/>
            <w:right w:val="none" w:sz="0" w:space="0" w:color="auto"/>
          </w:divBdr>
        </w:div>
        <w:div w:id="648243818">
          <w:marLeft w:val="640"/>
          <w:marRight w:val="0"/>
          <w:marTop w:val="0"/>
          <w:marBottom w:val="0"/>
          <w:divBdr>
            <w:top w:val="none" w:sz="0" w:space="0" w:color="auto"/>
            <w:left w:val="none" w:sz="0" w:space="0" w:color="auto"/>
            <w:bottom w:val="none" w:sz="0" w:space="0" w:color="auto"/>
            <w:right w:val="none" w:sz="0" w:space="0" w:color="auto"/>
          </w:divBdr>
        </w:div>
        <w:div w:id="661743361">
          <w:marLeft w:val="640"/>
          <w:marRight w:val="0"/>
          <w:marTop w:val="0"/>
          <w:marBottom w:val="0"/>
          <w:divBdr>
            <w:top w:val="none" w:sz="0" w:space="0" w:color="auto"/>
            <w:left w:val="none" w:sz="0" w:space="0" w:color="auto"/>
            <w:bottom w:val="none" w:sz="0" w:space="0" w:color="auto"/>
            <w:right w:val="none" w:sz="0" w:space="0" w:color="auto"/>
          </w:divBdr>
        </w:div>
        <w:div w:id="672496283">
          <w:marLeft w:val="640"/>
          <w:marRight w:val="0"/>
          <w:marTop w:val="0"/>
          <w:marBottom w:val="0"/>
          <w:divBdr>
            <w:top w:val="none" w:sz="0" w:space="0" w:color="auto"/>
            <w:left w:val="none" w:sz="0" w:space="0" w:color="auto"/>
            <w:bottom w:val="none" w:sz="0" w:space="0" w:color="auto"/>
            <w:right w:val="none" w:sz="0" w:space="0" w:color="auto"/>
          </w:divBdr>
        </w:div>
        <w:div w:id="673803010">
          <w:marLeft w:val="640"/>
          <w:marRight w:val="0"/>
          <w:marTop w:val="0"/>
          <w:marBottom w:val="0"/>
          <w:divBdr>
            <w:top w:val="none" w:sz="0" w:space="0" w:color="auto"/>
            <w:left w:val="none" w:sz="0" w:space="0" w:color="auto"/>
            <w:bottom w:val="none" w:sz="0" w:space="0" w:color="auto"/>
            <w:right w:val="none" w:sz="0" w:space="0" w:color="auto"/>
          </w:divBdr>
        </w:div>
        <w:div w:id="687683070">
          <w:marLeft w:val="640"/>
          <w:marRight w:val="0"/>
          <w:marTop w:val="0"/>
          <w:marBottom w:val="0"/>
          <w:divBdr>
            <w:top w:val="none" w:sz="0" w:space="0" w:color="auto"/>
            <w:left w:val="none" w:sz="0" w:space="0" w:color="auto"/>
            <w:bottom w:val="none" w:sz="0" w:space="0" w:color="auto"/>
            <w:right w:val="none" w:sz="0" w:space="0" w:color="auto"/>
          </w:divBdr>
        </w:div>
        <w:div w:id="707993108">
          <w:marLeft w:val="640"/>
          <w:marRight w:val="0"/>
          <w:marTop w:val="0"/>
          <w:marBottom w:val="0"/>
          <w:divBdr>
            <w:top w:val="none" w:sz="0" w:space="0" w:color="auto"/>
            <w:left w:val="none" w:sz="0" w:space="0" w:color="auto"/>
            <w:bottom w:val="none" w:sz="0" w:space="0" w:color="auto"/>
            <w:right w:val="none" w:sz="0" w:space="0" w:color="auto"/>
          </w:divBdr>
        </w:div>
        <w:div w:id="712970758">
          <w:marLeft w:val="640"/>
          <w:marRight w:val="0"/>
          <w:marTop w:val="0"/>
          <w:marBottom w:val="0"/>
          <w:divBdr>
            <w:top w:val="none" w:sz="0" w:space="0" w:color="auto"/>
            <w:left w:val="none" w:sz="0" w:space="0" w:color="auto"/>
            <w:bottom w:val="none" w:sz="0" w:space="0" w:color="auto"/>
            <w:right w:val="none" w:sz="0" w:space="0" w:color="auto"/>
          </w:divBdr>
        </w:div>
        <w:div w:id="718014128">
          <w:marLeft w:val="640"/>
          <w:marRight w:val="0"/>
          <w:marTop w:val="0"/>
          <w:marBottom w:val="0"/>
          <w:divBdr>
            <w:top w:val="none" w:sz="0" w:space="0" w:color="auto"/>
            <w:left w:val="none" w:sz="0" w:space="0" w:color="auto"/>
            <w:bottom w:val="none" w:sz="0" w:space="0" w:color="auto"/>
            <w:right w:val="none" w:sz="0" w:space="0" w:color="auto"/>
          </w:divBdr>
        </w:div>
        <w:div w:id="722212955">
          <w:marLeft w:val="640"/>
          <w:marRight w:val="0"/>
          <w:marTop w:val="0"/>
          <w:marBottom w:val="0"/>
          <w:divBdr>
            <w:top w:val="none" w:sz="0" w:space="0" w:color="auto"/>
            <w:left w:val="none" w:sz="0" w:space="0" w:color="auto"/>
            <w:bottom w:val="none" w:sz="0" w:space="0" w:color="auto"/>
            <w:right w:val="none" w:sz="0" w:space="0" w:color="auto"/>
          </w:divBdr>
        </w:div>
        <w:div w:id="723599450">
          <w:marLeft w:val="640"/>
          <w:marRight w:val="0"/>
          <w:marTop w:val="0"/>
          <w:marBottom w:val="0"/>
          <w:divBdr>
            <w:top w:val="none" w:sz="0" w:space="0" w:color="auto"/>
            <w:left w:val="none" w:sz="0" w:space="0" w:color="auto"/>
            <w:bottom w:val="none" w:sz="0" w:space="0" w:color="auto"/>
            <w:right w:val="none" w:sz="0" w:space="0" w:color="auto"/>
          </w:divBdr>
        </w:div>
        <w:div w:id="732654733">
          <w:marLeft w:val="640"/>
          <w:marRight w:val="0"/>
          <w:marTop w:val="0"/>
          <w:marBottom w:val="0"/>
          <w:divBdr>
            <w:top w:val="none" w:sz="0" w:space="0" w:color="auto"/>
            <w:left w:val="none" w:sz="0" w:space="0" w:color="auto"/>
            <w:bottom w:val="none" w:sz="0" w:space="0" w:color="auto"/>
            <w:right w:val="none" w:sz="0" w:space="0" w:color="auto"/>
          </w:divBdr>
        </w:div>
        <w:div w:id="736516204">
          <w:marLeft w:val="640"/>
          <w:marRight w:val="0"/>
          <w:marTop w:val="0"/>
          <w:marBottom w:val="0"/>
          <w:divBdr>
            <w:top w:val="none" w:sz="0" w:space="0" w:color="auto"/>
            <w:left w:val="none" w:sz="0" w:space="0" w:color="auto"/>
            <w:bottom w:val="none" w:sz="0" w:space="0" w:color="auto"/>
            <w:right w:val="none" w:sz="0" w:space="0" w:color="auto"/>
          </w:divBdr>
        </w:div>
        <w:div w:id="748308384">
          <w:marLeft w:val="640"/>
          <w:marRight w:val="0"/>
          <w:marTop w:val="0"/>
          <w:marBottom w:val="0"/>
          <w:divBdr>
            <w:top w:val="none" w:sz="0" w:space="0" w:color="auto"/>
            <w:left w:val="none" w:sz="0" w:space="0" w:color="auto"/>
            <w:bottom w:val="none" w:sz="0" w:space="0" w:color="auto"/>
            <w:right w:val="none" w:sz="0" w:space="0" w:color="auto"/>
          </w:divBdr>
        </w:div>
        <w:div w:id="758673709">
          <w:marLeft w:val="640"/>
          <w:marRight w:val="0"/>
          <w:marTop w:val="0"/>
          <w:marBottom w:val="0"/>
          <w:divBdr>
            <w:top w:val="none" w:sz="0" w:space="0" w:color="auto"/>
            <w:left w:val="none" w:sz="0" w:space="0" w:color="auto"/>
            <w:bottom w:val="none" w:sz="0" w:space="0" w:color="auto"/>
            <w:right w:val="none" w:sz="0" w:space="0" w:color="auto"/>
          </w:divBdr>
        </w:div>
        <w:div w:id="776099995">
          <w:marLeft w:val="640"/>
          <w:marRight w:val="0"/>
          <w:marTop w:val="0"/>
          <w:marBottom w:val="0"/>
          <w:divBdr>
            <w:top w:val="none" w:sz="0" w:space="0" w:color="auto"/>
            <w:left w:val="none" w:sz="0" w:space="0" w:color="auto"/>
            <w:bottom w:val="none" w:sz="0" w:space="0" w:color="auto"/>
            <w:right w:val="none" w:sz="0" w:space="0" w:color="auto"/>
          </w:divBdr>
        </w:div>
        <w:div w:id="778335583">
          <w:marLeft w:val="640"/>
          <w:marRight w:val="0"/>
          <w:marTop w:val="0"/>
          <w:marBottom w:val="0"/>
          <w:divBdr>
            <w:top w:val="none" w:sz="0" w:space="0" w:color="auto"/>
            <w:left w:val="none" w:sz="0" w:space="0" w:color="auto"/>
            <w:bottom w:val="none" w:sz="0" w:space="0" w:color="auto"/>
            <w:right w:val="none" w:sz="0" w:space="0" w:color="auto"/>
          </w:divBdr>
        </w:div>
        <w:div w:id="781727885">
          <w:marLeft w:val="640"/>
          <w:marRight w:val="0"/>
          <w:marTop w:val="0"/>
          <w:marBottom w:val="0"/>
          <w:divBdr>
            <w:top w:val="none" w:sz="0" w:space="0" w:color="auto"/>
            <w:left w:val="none" w:sz="0" w:space="0" w:color="auto"/>
            <w:bottom w:val="none" w:sz="0" w:space="0" w:color="auto"/>
            <w:right w:val="none" w:sz="0" w:space="0" w:color="auto"/>
          </w:divBdr>
        </w:div>
        <w:div w:id="784233809">
          <w:marLeft w:val="640"/>
          <w:marRight w:val="0"/>
          <w:marTop w:val="0"/>
          <w:marBottom w:val="0"/>
          <w:divBdr>
            <w:top w:val="none" w:sz="0" w:space="0" w:color="auto"/>
            <w:left w:val="none" w:sz="0" w:space="0" w:color="auto"/>
            <w:bottom w:val="none" w:sz="0" w:space="0" w:color="auto"/>
            <w:right w:val="none" w:sz="0" w:space="0" w:color="auto"/>
          </w:divBdr>
        </w:div>
        <w:div w:id="785319690">
          <w:marLeft w:val="640"/>
          <w:marRight w:val="0"/>
          <w:marTop w:val="0"/>
          <w:marBottom w:val="0"/>
          <w:divBdr>
            <w:top w:val="none" w:sz="0" w:space="0" w:color="auto"/>
            <w:left w:val="none" w:sz="0" w:space="0" w:color="auto"/>
            <w:bottom w:val="none" w:sz="0" w:space="0" w:color="auto"/>
            <w:right w:val="none" w:sz="0" w:space="0" w:color="auto"/>
          </w:divBdr>
        </w:div>
        <w:div w:id="798717874">
          <w:marLeft w:val="640"/>
          <w:marRight w:val="0"/>
          <w:marTop w:val="0"/>
          <w:marBottom w:val="0"/>
          <w:divBdr>
            <w:top w:val="none" w:sz="0" w:space="0" w:color="auto"/>
            <w:left w:val="none" w:sz="0" w:space="0" w:color="auto"/>
            <w:bottom w:val="none" w:sz="0" w:space="0" w:color="auto"/>
            <w:right w:val="none" w:sz="0" w:space="0" w:color="auto"/>
          </w:divBdr>
        </w:div>
        <w:div w:id="811018317">
          <w:marLeft w:val="640"/>
          <w:marRight w:val="0"/>
          <w:marTop w:val="0"/>
          <w:marBottom w:val="0"/>
          <w:divBdr>
            <w:top w:val="none" w:sz="0" w:space="0" w:color="auto"/>
            <w:left w:val="none" w:sz="0" w:space="0" w:color="auto"/>
            <w:bottom w:val="none" w:sz="0" w:space="0" w:color="auto"/>
            <w:right w:val="none" w:sz="0" w:space="0" w:color="auto"/>
          </w:divBdr>
        </w:div>
        <w:div w:id="813912174">
          <w:marLeft w:val="640"/>
          <w:marRight w:val="0"/>
          <w:marTop w:val="0"/>
          <w:marBottom w:val="0"/>
          <w:divBdr>
            <w:top w:val="none" w:sz="0" w:space="0" w:color="auto"/>
            <w:left w:val="none" w:sz="0" w:space="0" w:color="auto"/>
            <w:bottom w:val="none" w:sz="0" w:space="0" w:color="auto"/>
            <w:right w:val="none" w:sz="0" w:space="0" w:color="auto"/>
          </w:divBdr>
        </w:div>
        <w:div w:id="873268486">
          <w:marLeft w:val="640"/>
          <w:marRight w:val="0"/>
          <w:marTop w:val="0"/>
          <w:marBottom w:val="0"/>
          <w:divBdr>
            <w:top w:val="none" w:sz="0" w:space="0" w:color="auto"/>
            <w:left w:val="none" w:sz="0" w:space="0" w:color="auto"/>
            <w:bottom w:val="none" w:sz="0" w:space="0" w:color="auto"/>
            <w:right w:val="none" w:sz="0" w:space="0" w:color="auto"/>
          </w:divBdr>
        </w:div>
        <w:div w:id="877855036">
          <w:marLeft w:val="640"/>
          <w:marRight w:val="0"/>
          <w:marTop w:val="0"/>
          <w:marBottom w:val="0"/>
          <w:divBdr>
            <w:top w:val="none" w:sz="0" w:space="0" w:color="auto"/>
            <w:left w:val="none" w:sz="0" w:space="0" w:color="auto"/>
            <w:bottom w:val="none" w:sz="0" w:space="0" w:color="auto"/>
            <w:right w:val="none" w:sz="0" w:space="0" w:color="auto"/>
          </w:divBdr>
        </w:div>
        <w:div w:id="897478281">
          <w:marLeft w:val="640"/>
          <w:marRight w:val="0"/>
          <w:marTop w:val="0"/>
          <w:marBottom w:val="0"/>
          <w:divBdr>
            <w:top w:val="none" w:sz="0" w:space="0" w:color="auto"/>
            <w:left w:val="none" w:sz="0" w:space="0" w:color="auto"/>
            <w:bottom w:val="none" w:sz="0" w:space="0" w:color="auto"/>
            <w:right w:val="none" w:sz="0" w:space="0" w:color="auto"/>
          </w:divBdr>
        </w:div>
        <w:div w:id="904602651">
          <w:marLeft w:val="640"/>
          <w:marRight w:val="0"/>
          <w:marTop w:val="0"/>
          <w:marBottom w:val="0"/>
          <w:divBdr>
            <w:top w:val="none" w:sz="0" w:space="0" w:color="auto"/>
            <w:left w:val="none" w:sz="0" w:space="0" w:color="auto"/>
            <w:bottom w:val="none" w:sz="0" w:space="0" w:color="auto"/>
            <w:right w:val="none" w:sz="0" w:space="0" w:color="auto"/>
          </w:divBdr>
        </w:div>
        <w:div w:id="967007728">
          <w:marLeft w:val="640"/>
          <w:marRight w:val="0"/>
          <w:marTop w:val="0"/>
          <w:marBottom w:val="0"/>
          <w:divBdr>
            <w:top w:val="none" w:sz="0" w:space="0" w:color="auto"/>
            <w:left w:val="none" w:sz="0" w:space="0" w:color="auto"/>
            <w:bottom w:val="none" w:sz="0" w:space="0" w:color="auto"/>
            <w:right w:val="none" w:sz="0" w:space="0" w:color="auto"/>
          </w:divBdr>
        </w:div>
        <w:div w:id="982196458">
          <w:marLeft w:val="640"/>
          <w:marRight w:val="0"/>
          <w:marTop w:val="0"/>
          <w:marBottom w:val="0"/>
          <w:divBdr>
            <w:top w:val="none" w:sz="0" w:space="0" w:color="auto"/>
            <w:left w:val="none" w:sz="0" w:space="0" w:color="auto"/>
            <w:bottom w:val="none" w:sz="0" w:space="0" w:color="auto"/>
            <w:right w:val="none" w:sz="0" w:space="0" w:color="auto"/>
          </w:divBdr>
        </w:div>
        <w:div w:id="982663408">
          <w:marLeft w:val="640"/>
          <w:marRight w:val="0"/>
          <w:marTop w:val="0"/>
          <w:marBottom w:val="0"/>
          <w:divBdr>
            <w:top w:val="none" w:sz="0" w:space="0" w:color="auto"/>
            <w:left w:val="none" w:sz="0" w:space="0" w:color="auto"/>
            <w:bottom w:val="none" w:sz="0" w:space="0" w:color="auto"/>
            <w:right w:val="none" w:sz="0" w:space="0" w:color="auto"/>
          </w:divBdr>
        </w:div>
        <w:div w:id="989289514">
          <w:marLeft w:val="640"/>
          <w:marRight w:val="0"/>
          <w:marTop w:val="0"/>
          <w:marBottom w:val="0"/>
          <w:divBdr>
            <w:top w:val="none" w:sz="0" w:space="0" w:color="auto"/>
            <w:left w:val="none" w:sz="0" w:space="0" w:color="auto"/>
            <w:bottom w:val="none" w:sz="0" w:space="0" w:color="auto"/>
            <w:right w:val="none" w:sz="0" w:space="0" w:color="auto"/>
          </w:divBdr>
        </w:div>
        <w:div w:id="1014498301">
          <w:marLeft w:val="640"/>
          <w:marRight w:val="0"/>
          <w:marTop w:val="0"/>
          <w:marBottom w:val="0"/>
          <w:divBdr>
            <w:top w:val="none" w:sz="0" w:space="0" w:color="auto"/>
            <w:left w:val="none" w:sz="0" w:space="0" w:color="auto"/>
            <w:bottom w:val="none" w:sz="0" w:space="0" w:color="auto"/>
            <w:right w:val="none" w:sz="0" w:space="0" w:color="auto"/>
          </w:divBdr>
        </w:div>
        <w:div w:id="1021979316">
          <w:marLeft w:val="640"/>
          <w:marRight w:val="0"/>
          <w:marTop w:val="0"/>
          <w:marBottom w:val="0"/>
          <w:divBdr>
            <w:top w:val="none" w:sz="0" w:space="0" w:color="auto"/>
            <w:left w:val="none" w:sz="0" w:space="0" w:color="auto"/>
            <w:bottom w:val="none" w:sz="0" w:space="0" w:color="auto"/>
            <w:right w:val="none" w:sz="0" w:space="0" w:color="auto"/>
          </w:divBdr>
        </w:div>
        <w:div w:id="1037663943">
          <w:marLeft w:val="640"/>
          <w:marRight w:val="0"/>
          <w:marTop w:val="0"/>
          <w:marBottom w:val="0"/>
          <w:divBdr>
            <w:top w:val="none" w:sz="0" w:space="0" w:color="auto"/>
            <w:left w:val="none" w:sz="0" w:space="0" w:color="auto"/>
            <w:bottom w:val="none" w:sz="0" w:space="0" w:color="auto"/>
            <w:right w:val="none" w:sz="0" w:space="0" w:color="auto"/>
          </w:divBdr>
        </w:div>
        <w:div w:id="1078675368">
          <w:marLeft w:val="640"/>
          <w:marRight w:val="0"/>
          <w:marTop w:val="0"/>
          <w:marBottom w:val="0"/>
          <w:divBdr>
            <w:top w:val="none" w:sz="0" w:space="0" w:color="auto"/>
            <w:left w:val="none" w:sz="0" w:space="0" w:color="auto"/>
            <w:bottom w:val="none" w:sz="0" w:space="0" w:color="auto"/>
            <w:right w:val="none" w:sz="0" w:space="0" w:color="auto"/>
          </w:divBdr>
        </w:div>
        <w:div w:id="1099986725">
          <w:marLeft w:val="640"/>
          <w:marRight w:val="0"/>
          <w:marTop w:val="0"/>
          <w:marBottom w:val="0"/>
          <w:divBdr>
            <w:top w:val="none" w:sz="0" w:space="0" w:color="auto"/>
            <w:left w:val="none" w:sz="0" w:space="0" w:color="auto"/>
            <w:bottom w:val="none" w:sz="0" w:space="0" w:color="auto"/>
            <w:right w:val="none" w:sz="0" w:space="0" w:color="auto"/>
          </w:divBdr>
        </w:div>
        <w:div w:id="1103301673">
          <w:marLeft w:val="640"/>
          <w:marRight w:val="0"/>
          <w:marTop w:val="0"/>
          <w:marBottom w:val="0"/>
          <w:divBdr>
            <w:top w:val="none" w:sz="0" w:space="0" w:color="auto"/>
            <w:left w:val="none" w:sz="0" w:space="0" w:color="auto"/>
            <w:bottom w:val="none" w:sz="0" w:space="0" w:color="auto"/>
            <w:right w:val="none" w:sz="0" w:space="0" w:color="auto"/>
          </w:divBdr>
        </w:div>
        <w:div w:id="1109933428">
          <w:marLeft w:val="640"/>
          <w:marRight w:val="0"/>
          <w:marTop w:val="0"/>
          <w:marBottom w:val="0"/>
          <w:divBdr>
            <w:top w:val="none" w:sz="0" w:space="0" w:color="auto"/>
            <w:left w:val="none" w:sz="0" w:space="0" w:color="auto"/>
            <w:bottom w:val="none" w:sz="0" w:space="0" w:color="auto"/>
            <w:right w:val="none" w:sz="0" w:space="0" w:color="auto"/>
          </w:divBdr>
        </w:div>
        <w:div w:id="1111365885">
          <w:marLeft w:val="640"/>
          <w:marRight w:val="0"/>
          <w:marTop w:val="0"/>
          <w:marBottom w:val="0"/>
          <w:divBdr>
            <w:top w:val="none" w:sz="0" w:space="0" w:color="auto"/>
            <w:left w:val="none" w:sz="0" w:space="0" w:color="auto"/>
            <w:bottom w:val="none" w:sz="0" w:space="0" w:color="auto"/>
            <w:right w:val="none" w:sz="0" w:space="0" w:color="auto"/>
          </w:divBdr>
        </w:div>
        <w:div w:id="1111974439">
          <w:marLeft w:val="640"/>
          <w:marRight w:val="0"/>
          <w:marTop w:val="0"/>
          <w:marBottom w:val="0"/>
          <w:divBdr>
            <w:top w:val="none" w:sz="0" w:space="0" w:color="auto"/>
            <w:left w:val="none" w:sz="0" w:space="0" w:color="auto"/>
            <w:bottom w:val="none" w:sz="0" w:space="0" w:color="auto"/>
            <w:right w:val="none" w:sz="0" w:space="0" w:color="auto"/>
          </w:divBdr>
        </w:div>
        <w:div w:id="1128161670">
          <w:marLeft w:val="640"/>
          <w:marRight w:val="0"/>
          <w:marTop w:val="0"/>
          <w:marBottom w:val="0"/>
          <w:divBdr>
            <w:top w:val="none" w:sz="0" w:space="0" w:color="auto"/>
            <w:left w:val="none" w:sz="0" w:space="0" w:color="auto"/>
            <w:bottom w:val="none" w:sz="0" w:space="0" w:color="auto"/>
            <w:right w:val="none" w:sz="0" w:space="0" w:color="auto"/>
          </w:divBdr>
        </w:div>
        <w:div w:id="1149637808">
          <w:marLeft w:val="640"/>
          <w:marRight w:val="0"/>
          <w:marTop w:val="0"/>
          <w:marBottom w:val="0"/>
          <w:divBdr>
            <w:top w:val="none" w:sz="0" w:space="0" w:color="auto"/>
            <w:left w:val="none" w:sz="0" w:space="0" w:color="auto"/>
            <w:bottom w:val="none" w:sz="0" w:space="0" w:color="auto"/>
            <w:right w:val="none" w:sz="0" w:space="0" w:color="auto"/>
          </w:divBdr>
        </w:div>
        <w:div w:id="1151946080">
          <w:marLeft w:val="640"/>
          <w:marRight w:val="0"/>
          <w:marTop w:val="0"/>
          <w:marBottom w:val="0"/>
          <w:divBdr>
            <w:top w:val="none" w:sz="0" w:space="0" w:color="auto"/>
            <w:left w:val="none" w:sz="0" w:space="0" w:color="auto"/>
            <w:bottom w:val="none" w:sz="0" w:space="0" w:color="auto"/>
            <w:right w:val="none" w:sz="0" w:space="0" w:color="auto"/>
          </w:divBdr>
        </w:div>
        <w:div w:id="1154251026">
          <w:marLeft w:val="640"/>
          <w:marRight w:val="0"/>
          <w:marTop w:val="0"/>
          <w:marBottom w:val="0"/>
          <w:divBdr>
            <w:top w:val="none" w:sz="0" w:space="0" w:color="auto"/>
            <w:left w:val="none" w:sz="0" w:space="0" w:color="auto"/>
            <w:bottom w:val="none" w:sz="0" w:space="0" w:color="auto"/>
            <w:right w:val="none" w:sz="0" w:space="0" w:color="auto"/>
          </w:divBdr>
        </w:div>
        <w:div w:id="1171143767">
          <w:marLeft w:val="640"/>
          <w:marRight w:val="0"/>
          <w:marTop w:val="0"/>
          <w:marBottom w:val="0"/>
          <w:divBdr>
            <w:top w:val="none" w:sz="0" w:space="0" w:color="auto"/>
            <w:left w:val="none" w:sz="0" w:space="0" w:color="auto"/>
            <w:bottom w:val="none" w:sz="0" w:space="0" w:color="auto"/>
            <w:right w:val="none" w:sz="0" w:space="0" w:color="auto"/>
          </w:divBdr>
        </w:div>
        <w:div w:id="1203665692">
          <w:marLeft w:val="640"/>
          <w:marRight w:val="0"/>
          <w:marTop w:val="0"/>
          <w:marBottom w:val="0"/>
          <w:divBdr>
            <w:top w:val="none" w:sz="0" w:space="0" w:color="auto"/>
            <w:left w:val="none" w:sz="0" w:space="0" w:color="auto"/>
            <w:bottom w:val="none" w:sz="0" w:space="0" w:color="auto"/>
            <w:right w:val="none" w:sz="0" w:space="0" w:color="auto"/>
          </w:divBdr>
        </w:div>
        <w:div w:id="1208495956">
          <w:marLeft w:val="640"/>
          <w:marRight w:val="0"/>
          <w:marTop w:val="0"/>
          <w:marBottom w:val="0"/>
          <w:divBdr>
            <w:top w:val="none" w:sz="0" w:space="0" w:color="auto"/>
            <w:left w:val="none" w:sz="0" w:space="0" w:color="auto"/>
            <w:bottom w:val="none" w:sz="0" w:space="0" w:color="auto"/>
            <w:right w:val="none" w:sz="0" w:space="0" w:color="auto"/>
          </w:divBdr>
        </w:div>
        <w:div w:id="1219630435">
          <w:marLeft w:val="640"/>
          <w:marRight w:val="0"/>
          <w:marTop w:val="0"/>
          <w:marBottom w:val="0"/>
          <w:divBdr>
            <w:top w:val="none" w:sz="0" w:space="0" w:color="auto"/>
            <w:left w:val="none" w:sz="0" w:space="0" w:color="auto"/>
            <w:bottom w:val="none" w:sz="0" w:space="0" w:color="auto"/>
            <w:right w:val="none" w:sz="0" w:space="0" w:color="auto"/>
          </w:divBdr>
        </w:div>
        <w:div w:id="1228106018">
          <w:marLeft w:val="640"/>
          <w:marRight w:val="0"/>
          <w:marTop w:val="0"/>
          <w:marBottom w:val="0"/>
          <w:divBdr>
            <w:top w:val="none" w:sz="0" w:space="0" w:color="auto"/>
            <w:left w:val="none" w:sz="0" w:space="0" w:color="auto"/>
            <w:bottom w:val="none" w:sz="0" w:space="0" w:color="auto"/>
            <w:right w:val="none" w:sz="0" w:space="0" w:color="auto"/>
          </w:divBdr>
        </w:div>
        <w:div w:id="1233731806">
          <w:marLeft w:val="640"/>
          <w:marRight w:val="0"/>
          <w:marTop w:val="0"/>
          <w:marBottom w:val="0"/>
          <w:divBdr>
            <w:top w:val="none" w:sz="0" w:space="0" w:color="auto"/>
            <w:left w:val="none" w:sz="0" w:space="0" w:color="auto"/>
            <w:bottom w:val="none" w:sz="0" w:space="0" w:color="auto"/>
            <w:right w:val="none" w:sz="0" w:space="0" w:color="auto"/>
          </w:divBdr>
        </w:div>
        <w:div w:id="1266696980">
          <w:marLeft w:val="640"/>
          <w:marRight w:val="0"/>
          <w:marTop w:val="0"/>
          <w:marBottom w:val="0"/>
          <w:divBdr>
            <w:top w:val="none" w:sz="0" w:space="0" w:color="auto"/>
            <w:left w:val="none" w:sz="0" w:space="0" w:color="auto"/>
            <w:bottom w:val="none" w:sz="0" w:space="0" w:color="auto"/>
            <w:right w:val="none" w:sz="0" w:space="0" w:color="auto"/>
          </w:divBdr>
        </w:div>
        <w:div w:id="1274441445">
          <w:marLeft w:val="640"/>
          <w:marRight w:val="0"/>
          <w:marTop w:val="0"/>
          <w:marBottom w:val="0"/>
          <w:divBdr>
            <w:top w:val="none" w:sz="0" w:space="0" w:color="auto"/>
            <w:left w:val="none" w:sz="0" w:space="0" w:color="auto"/>
            <w:bottom w:val="none" w:sz="0" w:space="0" w:color="auto"/>
            <w:right w:val="none" w:sz="0" w:space="0" w:color="auto"/>
          </w:divBdr>
        </w:div>
        <w:div w:id="1275596097">
          <w:marLeft w:val="640"/>
          <w:marRight w:val="0"/>
          <w:marTop w:val="0"/>
          <w:marBottom w:val="0"/>
          <w:divBdr>
            <w:top w:val="none" w:sz="0" w:space="0" w:color="auto"/>
            <w:left w:val="none" w:sz="0" w:space="0" w:color="auto"/>
            <w:bottom w:val="none" w:sz="0" w:space="0" w:color="auto"/>
            <w:right w:val="none" w:sz="0" w:space="0" w:color="auto"/>
          </w:divBdr>
        </w:div>
        <w:div w:id="1282885612">
          <w:marLeft w:val="640"/>
          <w:marRight w:val="0"/>
          <w:marTop w:val="0"/>
          <w:marBottom w:val="0"/>
          <w:divBdr>
            <w:top w:val="none" w:sz="0" w:space="0" w:color="auto"/>
            <w:left w:val="none" w:sz="0" w:space="0" w:color="auto"/>
            <w:bottom w:val="none" w:sz="0" w:space="0" w:color="auto"/>
            <w:right w:val="none" w:sz="0" w:space="0" w:color="auto"/>
          </w:divBdr>
        </w:div>
        <w:div w:id="1297763111">
          <w:marLeft w:val="640"/>
          <w:marRight w:val="0"/>
          <w:marTop w:val="0"/>
          <w:marBottom w:val="0"/>
          <w:divBdr>
            <w:top w:val="none" w:sz="0" w:space="0" w:color="auto"/>
            <w:left w:val="none" w:sz="0" w:space="0" w:color="auto"/>
            <w:bottom w:val="none" w:sz="0" w:space="0" w:color="auto"/>
            <w:right w:val="none" w:sz="0" w:space="0" w:color="auto"/>
          </w:divBdr>
        </w:div>
        <w:div w:id="1304896293">
          <w:marLeft w:val="640"/>
          <w:marRight w:val="0"/>
          <w:marTop w:val="0"/>
          <w:marBottom w:val="0"/>
          <w:divBdr>
            <w:top w:val="none" w:sz="0" w:space="0" w:color="auto"/>
            <w:left w:val="none" w:sz="0" w:space="0" w:color="auto"/>
            <w:bottom w:val="none" w:sz="0" w:space="0" w:color="auto"/>
            <w:right w:val="none" w:sz="0" w:space="0" w:color="auto"/>
          </w:divBdr>
        </w:div>
        <w:div w:id="1339313140">
          <w:marLeft w:val="640"/>
          <w:marRight w:val="0"/>
          <w:marTop w:val="0"/>
          <w:marBottom w:val="0"/>
          <w:divBdr>
            <w:top w:val="none" w:sz="0" w:space="0" w:color="auto"/>
            <w:left w:val="none" w:sz="0" w:space="0" w:color="auto"/>
            <w:bottom w:val="none" w:sz="0" w:space="0" w:color="auto"/>
            <w:right w:val="none" w:sz="0" w:space="0" w:color="auto"/>
          </w:divBdr>
        </w:div>
        <w:div w:id="1343556628">
          <w:marLeft w:val="640"/>
          <w:marRight w:val="0"/>
          <w:marTop w:val="0"/>
          <w:marBottom w:val="0"/>
          <w:divBdr>
            <w:top w:val="none" w:sz="0" w:space="0" w:color="auto"/>
            <w:left w:val="none" w:sz="0" w:space="0" w:color="auto"/>
            <w:bottom w:val="none" w:sz="0" w:space="0" w:color="auto"/>
            <w:right w:val="none" w:sz="0" w:space="0" w:color="auto"/>
          </w:divBdr>
        </w:div>
        <w:div w:id="1353267687">
          <w:marLeft w:val="640"/>
          <w:marRight w:val="0"/>
          <w:marTop w:val="0"/>
          <w:marBottom w:val="0"/>
          <w:divBdr>
            <w:top w:val="none" w:sz="0" w:space="0" w:color="auto"/>
            <w:left w:val="none" w:sz="0" w:space="0" w:color="auto"/>
            <w:bottom w:val="none" w:sz="0" w:space="0" w:color="auto"/>
            <w:right w:val="none" w:sz="0" w:space="0" w:color="auto"/>
          </w:divBdr>
        </w:div>
        <w:div w:id="1374842273">
          <w:marLeft w:val="640"/>
          <w:marRight w:val="0"/>
          <w:marTop w:val="0"/>
          <w:marBottom w:val="0"/>
          <w:divBdr>
            <w:top w:val="none" w:sz="0" w:space="0" w:color="auto"/>
            <w:left w:val="none" w:sz="0" w:space="0" w:color="auto"/>
            <w:bottom w:val="none" w:sz="0" w:space="0" w:color="auto"/>
            <w:right w:val="none" w:sz="0" w:space="0" w:color="auto"/>
          </w:divBdr>
        </w:div>
        <w:div w:id="1382948086">
          <w:marLeft w:val="640"/>
          <w:marRight w:val="0"/>
          <w:marTop w:val="0"/>
          <w:marBottom w:val="0"/>
          <w:divBdr>
            <w:top w:val="none" w:sz="0" w:space="0" w:color="auto"/>
            <w:left w:val="none" w:sz="0" w:space="0" w:color="auto"/>
            <w:bottom w:val="none" w:sz="0" w:space="0" w:color="auto"/>
            <w:right w:val="none" w:sz="0" w:space="0" w:color="auto"/>
          </w:divBdr>
        </w:div>
        <w:div w:id="1390760372">
          <w:marLeft w:val="640"/>
          <w:marRight w:val="0"/>
          <w:marTop w:val="0"/>
          <w:marBottom w:val="0"/>
          <w:divBdr>
            <w:top w:val="none" w:sz="0" w:space="0" w:color="auto"/>
            <w:left w:val="none" w:sz="0" w:space="0" w:color="auto"/>
            <w:bottom w:val="none" w:sz="0" w:space="0" w:color="auto"/>
            <w:right w:val="none" w:sz="0" w:space="0" w:color="auto"/>
          </w:divBdr>
        </w:div>
        <w:div w:id="1392656394">
          <w:marLeft w:val="640"/>
          <w:marRight w:val="0"/>
          <w:marTop w:val="0"/>
          <w:marBottom w:val="0"/>
          <w:divBdr>
            <w:top w:val="none" w:sz="0" w:space="0" w:color="auto"/>
            <w:left w:val="none" w:sz="0" w:space="0" w:color="auto"/>
            <w:bottom w:val="none" w:sz="0" w:space="0" w:color="auto"/>
            <w:right w:val="none" w:sz="0" w:space="0" w:color="auto"/>
          </w:divBdr>
        </w:div>
        <w:div w:id="1409691344">
          <w:marLeft w:val="640"/>
          <w:marRight w:val="0"/>
          <w:marTop w:val="0"/>
          <w:marBottom w:val="0"/>
          <w:divBdr>
            <w:top w:val="none" w:sz="0" w:space="0" w:color="auto"/>
            <w:left w:val="none" w:sz="0" w:space="0" w:color="auto"/>
            <w:bottom w:val="none" w:sz="0" w:space="0" w:color="auto"/>
            <w:right w:val="none" w:sz="0" w:space="0" w:color="auto"/>
          </w:divBdr>
        </w:div>
        <w:div w:id="1410619778">
          <w:marLeft w:val="640"/>
          <w:marRight w:val="0"/>
          <w:marTop w:val="0"/>
          <w:marBottom w:val="0"/>
          <w:divBdr>
            <w:top w:val="none" w:sz="0" w:space="0" w:color="auto"/>
            <w:left w:val="none" w:sz="0" w:space="0" w:color="auto"/>
            <w:bottom w:val="none" w:sz="0" w:space="0" w:color="auto"/>
            <w:right w:val="none" w:sz="0" w:space="0" w:color="auto"/>
          </w:divBdr>
        </w:div>
        <w:div w:id="1412461088">
          <w:marLeft w:val="640"/>
          <w:marRight w:val="0"/>
          <w:marTop w:val="0"/>
          <w:marBottom w:val="0"/>
          <w:divBdr>
            <w:top w:val="none" w:sz="0" w:space="0" w:color="auto"/>
            <w:left w:val="none" w:sz="0" w:space="0" w:color="auto"/>
            <w:bottom w:val="none" w:sz="0" w:space="0" w:color="auto"/>
            <w:right w:val="none" w:sz="0" w:space="0" w:color="auto"/>
          </w:divBdr>
        </w:div>
        <w:div w:id="1434474677">
          <w:marLeft w:val="640"/>
          <w:marRight w:val="0"/>
          <w:marTop w:val="0"/>
          <w:marBottom w:val="0"/>
          <w:divBdr>
            <w:top w:val="none" w:sz="0" w:space="0" w:color="auto"/>
            <w:left w:val="none" w:sz="0" w:space="0" w:color="auto"/>
            <w:bottom w:val="none" w:sz="0" w:space="0" w:color="auto"/>
            <w:right w:val="none" w:sz="0" w:space="0" w:color="auto"/>
          </w:divBdr>
        </w:div>
        <w:div w:id="1436710983">
          <w:marLeft w:val="640"/>
          <w:marRight w:val="0"/>
          <w:marTop w:val="0"/>
          <w:marBottom w:val="0"/>
          <w:divBdr>
            <w:top w:val="none" w:sz="0" w:space="0" w:color="auto"/>
            <w:left w:val="none" w:sz="0" w:space="0" w:color="auto"/>
            <w:bottom w:val="none" w:sz="0" w:space="0" w:color="auto"/>
            <w:right w:val="none" w:sz="0" w:space="0" w:color="auto"/>
          </w:divBdr>
        </w:div>
        <w:div w:id="1437553528">
          <w:marLeft w:val="640"/>
          <w:marRight w:val="0"/>
          <w:marTop w:val="0"/>
          <w:marBottom w:val="0"/>
          <w:divBdr>
            <w:top w:val="none" w:sz="0" w:space="0" w:color="auto"/>
            <w:left w:val="none" w:sz="0" w:space="0" w:color="auto"/>
            <w:bottom w:val="none" w:sz="0" w:space="0" w:color="auto"/>
            <w:right w:val="none" w:sz="0" w:space="0" w:color="auto"/>
          </w:divBdr>
        </w:div>
        <w:div w:id="1468662445">
          <w:marLeft w:val="640"/>
          <w:marRight w:val="0"/>
          <w:marTop w:val="0"/>
          <w:marBottom w:val="0"/>
          <w:divBdr>
            <w:top w:val="none" w:sz="0" w:space="0" w:color="auto"/>
            <w:left w:val="none" w:sz="0" w:space="0" w:color="auto"/>
            <w:bottom w:val="none" w:sz="0" w:space="0" w:color="auto"/>
            <w:right w:val="none" w:sz="0" w:space="0" w:color="auto"/>
          </w:divBdr>
        </w:div>
        <w:div w:id="1470323900">
          <w:marLeft w:val="640"/>
          <w:marRight w:val="0"/>
          <w:marTop w:val="0"/>
          <w:marBottom w:val="0"/>
          <w:divBdr>
            <w:top w:val="none" w:sz="0" w:space="0" w:color="auto"/>
            <w:left w:val="none" w:sz="0" w:space="0" w:color="auto"/>
            <w:bottom w:val="none" w:sz="0" w:space="0" w:color="auto"/>
            <w:right w:val="none" w:sz="0" w:space="0" w:color="auto"/>
          </w:divBdr>
        </w:div>
        <w:div w:id="1477382870">
          <w:marLeft w:val="640"/>
          <w:marRight w:val="0"/>
          <w:marTop w:val="0"/>
          <w:marBottom w:val="0"/>
          <w:divBdr>
            <w:top w:val="none" w:sz="0" w:space="0" w:color="auto"/>
            <w:left w:val="none" w:sz="0" w:space="0" w:color="auto"/>
            <w:bottom w:val="none" w:sz="0" w:space="0" w:color="auto"/>
            <w:right w:val="none" w:sz="0" w:space="0" w:color="auto"/>
          </w:divBdr>
        </w:div>
        <w:div w:id="1517311255">
          <w:marLeft w:val="640"/>
          <w:marRight w:val="0"/>
          <w:marTop w:val="0"/>
          <w:marBottom w:val="0"/>
          <w:divBdr>
            <w:top w:val="none" w:sz="0" w:space="0" w:color="auto"/>
            <w:left w:val="none" w:sz="0" w:space="0" w:color="auto"/>
            <w:bottom w:val="none" w:sz="0" w:space="0" w:color="auto"/>
            <w:right w:val="none" w:sz="0" w:space="0" w:color="auto"/>
          </w:divBdr>
        </w:div>
        <w:div w:id="1523276150">
          <w:marLeft w:val="640"/>
          <w:marRight w:val="0"/>
          <w:marTop w:val="0"/>
          <w:marBottom w:val="0"/>
          <w:divBdr>
            <w:top w:val="none" w:sz="0" w:space="0" w:color="auto"/>
            <w:left w:val="none" w:sz="0" w:space="0" w:color="auto"/>
            <w:bottom w:val="none" w:sz="0" w:space="0" w:color="auto"/>
            <w:right w:val="none" w:sz="0" w:space="0" w:color="auto"/>
          </w:divBdr>
        </w:div>
        <w:div w:id="1539245669">
          <w:marLeft w:val="640"/>
          <w:marRight w:val="0"/>
          <w:marTop w:val="0"/>
          <w:marBottom w:val="0"/>
          <w:divBdr>
            <w:top w:val="none" w:sz="0" w:space="0" w:color="auto"/>
            <w:left w:val="none" w:sz="0" w:space="0" w:color="auto"/>
            <w:bottom w:val="none" w:sz="0" w:space="0" w:color="auto"/>
            <w:right w:val="none" w:sz="0" w:space="0" w:color="auto"/>
          </w:divBdr>
        </w:div>
        <w:div w:id="1554123807">
          <w:marLeft w:val="640"/>
          <w:marRight w:val="0"/>
          <w:marTop w:val="0"/>
          <w:marBottom w:val="0"/>
          <w:divBdr>
            <w:top w:val="none" w:sz="0" w:space="0" w:color="auto"/>
            <w:left w:val="none" w:sz="0" w:space="0" w:color="auto"/>
            <w:bottom w:val="none" w:sz="0" w:space="0" w:color="auto"/>
            <w:right w:val="none" w:sz="0" w:space="0" w:color="auto"/>
          </w:divBdr>
        </w:div>
        <w:div w:id="1600142413">
          <w:marLeft w:val="640"/>
          <w:marRight w:val="0"/>
          <w:marTop w:val="0"/>
          <w:marBottom w:val="0"/>
          <w:divBdr>
            <w:top w:val="none" w:sz="0" w:space="0" w:color="auto"/>
            <w:left w:val="none" w:sz="0" w:space="0" w:color="auto"/>
            <w:bottom w:val="none" w:sz="0" w:space="0" w:color="auto"/>
            <w:right w:val="none" w:sz="0" w:space="0" w:color="auto"/>
          </w:divBdr>
        </w:div>
        <w:div w:id="1614172326">
          <w:marLeft w:val="640"/>
          <w:marRight w:val="0"/>
          <w:marTop w:val="0"/>
          <w:marBottom w:val="0"/>
          <w:divBdr>
            <w:top w:val="none" w:sz="0" w:space="0" w:color="auto"/>
            <w:left w:val="none" w:sz="0" w:space="0" w:color="auto"/>
            <w:bottom w:val="none" w:sz="0" w:space="0" w:color="auto"/>
            <w:right w:val="none" w:sz="0" w:space="0" w:color="auto"/>
          </w:divBdr>
        </w:div>
        <w:div w:id="1624770078">
          <w:marLeft w:val="640"/>
          <w:marRight w:val="0"/>
          <w:marTop w:val="0"/>
          <w:marBottom w:val="0"/>
          <w:divBdr>
            <w:top w:val="none" w:sz="0" w:space="0" w:color="auto"/>
            <w:left w:val="none" w:sz="0" w:space="0" w:color="auto"/>
            <w:bottom w:val="none" w:sz="0" w:space="0" w:color="auto"/>
            <w:right w:val="none" w:sz="0" w:space="0" w:color="auto"/>
          </w:divBdr>
        </w:div>
        <w:div w:id="1632831160">
          <w:marLeft w:val="640"/>
          <w:marRight w:val="0"/>
          <w:marTop w:val="0"/>
          <w:marBottom w:val="0"/>
          <w:divBdr>
            <w:top w:val="none" w:sz="0" w:space="0" w:color="auto"/>
            <w:left w:val="none" w:sz="0" w:space="0" w:color="auto"/>
            <w:bottom w:val="none" w:sz="0" w:space="0" w:color="auto"/>
            <w:right w:val="none" w:sz="0" w:space="0" w:color="auto"/>
          </w:divBdr>
        </w:div>
        <w:div w:id="1643580323">
          <w:marLeft w:val="640"/>
          <w:marRight w:val="0"/>
          <w:marTop w:val="0"/>
          <w:marBottom w:val="0"/>
          <w:divBdr>
            <w:top w:val="none" w:sz="0" w:space="0" w:color="auto"/>
            <w:left w:val="none" w:sz="0" w:space="0" w:color="auto"/>
            <w:bottom w:val="none" w:sz="0" w:space="0" w:color="auto"/>
            <w:right w:val="none" w:sz="0" w:space="0" w:color="auto"/>
          </w:divBdr>
        </w:div>
        <w:div w:id="1653287190">
          <w:marLeft w:val="640"/>
          <w:marRight w:val="0"/>
          <w:marTop w:val="0"/>
          <w:marBottom w:val="0"/>
          <w:divBdr>
            <w:top w:val="none" w:sz="0" w:space="0" w:color="auto"/>
            <w:left w:val="none" w:sz="0" w:space="0" w:color="auto"/>
            <w:bottom w:val="none" w:sz="0" w:space="0" w:color="auto"/>
            <w:right w:val="none" w:sz="0" w:space="0" w:color="auto"/>
          </w:divBdr>
        </w:div>
        <w:div w:id="1663240455">
          <w:marLeft w:val="640"/>
          <w:marRight w:val="0"/>
          <w:marTop w:val="0"/>
          <w:marBottom w:val="0"/>
          <w:divBdr>
            <w:top w:val="none" w:sz="0" w:space="0" w:color="auto"/>
            <w:left w:val="none" w:sz="0" w:space="0" w:color="auto"/>
            <w:bottom w:val="none" w:sz="0" w:space="0" w:color="auto"/>
            <w:right w:val="none" w:sz="0" w:space="0" w:color="auto"/>
          </w:divBdr>
        </w:div>
        <w:div w:id="1672103635">
          <w:marLeft w:val="640"/>
          <w:marRight w:val="0"/>
          <w:marTop w:val="0"/>
          <w:marBottom w:val="0"/>
          <w:divBdr>
            <w:top w:val="none" w:sz="0" w:space="0" w:color="auto"/>
            <w:left w:val="none" w:sz="0" w:space="0" w:color="auto"/>
            <w:bottom w:val="none" w:sz="0" w:space="0" w:color="auto"/>
            <w:right w:val="none" w:sz="0" w:space="0" w:color="auto"/>
          </w:divBdr>
        </w:div>
        <w:div w:id="1680422926">
          <w:marLeft w:val="640"/>
          <w:marRight w:val="0"/>
          <w:marTop w:val="0"/>
          <w:marBottom w:val="0"/>
          <w:divBdr>
            <w:top w:val="none" w:sz="0" w:space="0" w:color="auto"/>
            <w:left w:val="none" w:sz="0" w:space="0" w:color="auto"/>
            <w:bottom w:val="none" w:sz="0" w:space="0" w:color="auto"/>
            <w:right w:val="none" w:sz="0" w:space="0" w:color="auto"/>
          </w:divBdr>
        </w:div>
        <w:div w:id="1680811084">
          <w:marLeft w:val="640"/>
          <w:marRight w:val="0"/>
          <w:marTop w:val="0"/>
          <w:marBottom w:val="0"/>
          <w:divBdr>
            <w:top w:val="none" w:sz="0" w:space="0" w:color="auto"/>
            <w:left w:val="none" w:sz="0" w:space="0" w:color="auto"/>
            <w:bottom w:val="none" w:sz="0" w:space="0" w:color="auto"/>
            <w:right w:val="none" w:sz="0" w:space="0" w:color="auto"/>
          </w:divBdr>
        </w:div>
        <w:div w:id="1684628162">
          <w:marLeft w:val="640"/>
          <w:marRight w:val="0"/>
          <w:marTop w:val="0"/>
          <w:marBottom w:val="0"/>
          <w:divBdr>
            <w:top w:val="none" w:sz="0" w:space="0" w:color="auto"/>
            <w:left w:val="none" w:sz="0" w:space="0" w:color="auto"/>
            <w:bottom w:val="none" w:sz="0" w:space="0" w:color="auto"/>
            <w:right w:val="none" w:sz="0" w:space="0" w:color="auto"/>
          </w:divBdr>
        </w:div>
        <w:div w:id="1688629623">
          <w:marLeft w:val="640"/>
          <w:marRight w:val="0"/>
          <w:marTop w:val="0"/>
          <w:marBottom w:val="0"/>
          <w:divBdr>
            <w:top w:val="none" w:sz="0" w:space="0" w:color="auto"/>
            <w:left w:val="none" w:sz="0" w:space="0" w:color="auto"/>
            <w:bottom w:val="none" w:sz="0" w:space="0" w:color="auto"/>
            <w:right w:val="none" w:sz="0" w:space="0" w:color="auto"/>
          </w:divBdr>
        </w:div>
        <w:div w:id="1699963160">
          <w:marLeft w:val="640"/>
          <w:marRight w:val="0"/>
          <w:marTop w:val="0"/>
          <w:marBottom w:val="0"/>
          <w:divBdr>
            <w:top w:val="none" w:sz="0" w:space="0" w:color="auto"/>
            <w:left w:val="none" w:sz="0" w:space="0" w:color="auto"/>
            <w:bottom w:val="none" w:sz="0" w:space="0" w:color="auto"/>
            <w:right w:val="none" w:sz="0" w:space="0" w:color="auto"/>
          </w:divBdr>
        </w:div>
        <w:div w:id="1700740730">
          <w:marLeft w:val="640"/>
          <w:marRight w:val="0"/>
          <w:marTop w:val="0"/>
          <w:marBottom w:val="0"/>
          <w:divBdr>
            <w:top w:val="none" w:sz="0" w:space="0" w:color="auto"/>
            <w:left w:val="none" w:sz="0" w:space="0" w:color="auto"/>
            <w:bottom w:val="none" w:sz="0" w:space="0" w:color="auto"/>
            <w:right w:val="none" w:sz="0" w:space="0" w:color="auto"/>
          </w:divBdr>
        </w:div>
        <w:div w:id="1707175814">
          <w:marLeft w:val="640"/>
          <w:marRight w:val="0"/>
          <w:marTop w:val="0"/>
          <w:marBottom w:val="0"/>
          <w:divBdr>
            <w:top w:val="none" w:sz="0" w:space="0" w:color="auto"/>
            <w:left w:val="none" w:sz="0" w:space="0" w:color="auto"/>
            <w:bottom w:val="none" w:sz="0" w:space="0" w:color="auto"/>
            <w:right w:val="none" w:sz="0" w:space="0" w:color="auto"/>
          </w:divBdr>
        </w:div>
        <w:div w:id="1711879579">
          <w:marLeft w:val="640"/>
          <w:marRight w:val="0"/>
          <w:marTop w:val="0"/>
          <w:marBottom w:val="0"/>
          <w:divBdr>
            <w:top w:val="none" w:sz="0" w:space="0" w:color="auto"/>
            <w:left w:val="none" w:sz="0" w:space="0" w:color="auto"/>
            <w:bottom w:val="none" w:sz="0" w:space="0" w:color="auto"/>
            <w:right w:val="none" w:sz="0" w:space="0" w:color="auto"/>
          </w:divBdr>
        </w:div>
        <w:div w:id="1742289426">
          <w:marLeft w:val="640"/>
          <w:marRight w:val="0"/>
          <w:marTop w:val="0"/>
          <w:marBottom w:val="0"/>
          <w:divBdr>
            <w:top w:val="none" w:sz="0" w:space="0" w:color="auto"/>
            <w:left w:val="none" w:sz="0" w:space="0" w:color="auto"/>
            <w:bottom w:val="none" w:sz="0" w:space="0" w:color="auto"/>
            <w:right w:val="none" w:sz="0" w:space="0" w:color="auto"/>
          </w:divBdr>
        </w:div>
        <w:div w:id="1766682641">
          <w:marLeft w:val="640"/>
          <w:marRight w:val="0"/>
          <w:marTop w:val="0"/>
          <w:marBottom w:val="0"/>
          <w:divBdr>
            <w:top w:val="none" w:sz="0" w:space="0" w:color="auto"/>
            <w:left w:val="none" w:sz="0" w:space="0" w:color="auto"/>
            <w:bottom w:val="none" w:sz="0" w:space="0" w:color="auto"/>
            <w:right w:val="none" w:sz="0" w:space="0" w:color="auto"/>
          </w:divBdr>
        </w:div>
        <w:div w:id="1812597741">
          <w:marLeft w:val="640"/>
          <w:marRight w:val="0"/>
          <w:marTop w:val="0"/>
          <w:marBottom w:val="0"/>
          <w:divBdr>
            <w:top w:val="none" w:sz="0" w:space="0" w:color="auto"/>
            <w:left w:val="none" w:sz="0" w:space="0" w:color="auto"/>
            <w:bottom w:val="none" w:sz="0" w:space="0" w:color="auto"/>
            <w:right w:val="none" w:sz="0" w:space="0" w:color="auto"/>
          </w:divBdr>
        </w:div>
        <w:div w:id="1829783565">
          <w:marLeft w:val="640"/>
          <w:marRight w:val="0"/>
          <w:marTop w:val="0"/>
          <w:marBottom w:val="0"/>
          <w:divBdr>
            <w:top w:val="none" w:sz="0" w:space="0" w:color="auto"/>
            <w:left w:val="none" w:sz="0" w:space="0" w:color="auto"/>
            <w:bottom w:val="none" w:sz="0" w:space="0" w:color="auto"/>
            <w:right w:val="none" w:sz="0" w:space="0" w:color="auto"/>
          </w:divBdr>
        </w:div>
        <w:div w:id="1848592009">
          <w:marLeft w:val="640"/>
          <w:marRight w:val="0"/>
          <w:marTop w:val="0"/>
          <w:marBottom w:val="0"/>
          <w:divBdr>
            <w:top w:val="none" w:sz="0" w:space="0" w:color="auto"/>
            <w:left w:val="none" w:sz="0" w:space="0" w:color="auto"/>
            <w:bottom w:val="none" w:sz="0" w:space="0" w:color="auto"/>
            <w:right w:val="none" w:sz="0" w:space="0" w:color="auto"/>
          </w:divBdr>
        </w:div>
        <w:div w:id="1865745990">
          <w:marLeft w:val="640"/>
          <w:marRight w:val="0"/>
          <w:marTop w:val="0"/>
          <w:marBottom w:val="0"/>
          <w:divBdr>
            <w:top w:val="none" w:sz="0" w:space="0" w:color="auto"/>
            <w:left w:val="none" w:sz="0" w:space="0" w:color="auto"/>
            <w:bottom w:val="none" w:sz="0" w:space="0" w:color="auto"/>
            <w:right w:val="none" w:sz="0" w:space="0" w:color="auto"/>
          </w:divBdr>
        </w:div>
        <w:div w:id="1943679490">
          <w:marLeft w:val="640"/>
          <w:marRight w:val="0"/>
          <w:marTop w:val="0"/>
          <w:marBottom w:val="0"/>
          <w:divBdr>
            <w:top w:val="none" w:sz="0" w:space="0" w:color="auto"/>
            <w:left w:val="none" w:sz="0" w:space="0" w:color="auto"/>
            <w:bottom w:val="none" w:sz="0" w:space="0" w:color="auto"/>
            <w:right w:val="none" w:sz="0" w:space="0" w:color="auto"/>
          </w:divBdr>
        </w:div>
        <w:div w:id="1956591678">
          <w:marLeft w:val="640"/>
          <w:marRight w:val="0"/>
          <w:marTop w:val="0"/>
          <w:marBottom w:val="0"/>
          <w:divBdr>
            <w:top w:val="none" w:sz="0" w:space="0" w:color="auto"/>
            <w:left w:val="none" w:sz="0" w:space="0" w:color="auto"/>
            <w:bottom w:val="none" w:sz="0" w:space="0" w:color="auto"/>
            <w:right w:val="none" w:sz="0" w:space="0" w:color="auto"/>
          </w:divBdr>
        </w:div>
        <w:div w:id="1964115323">
          <w:marLeft w:val="640"/>
          <w:marRight w:val="0"/>
          <w:marTop w:val="0"/>
          <w:marBottom w:val="0"/>
          <w:divBdr>
            <w:top w:val="none" w:sz="0" w:space="0" w:color="auto"/>
            <w:left w:val="none" w:sz="0" w:space="0" w:color="auto"/>
            <w:bottom w:val="none" w:sz="0" w:space="0" w:color="auto"/>
            <w:right w:val="none" w:sz="0" w:space="0" w:color="auto"/>
          </w:divBdr>
        </w:div>
        <w:div w:id="1967199309">
          <w:marLeft w:val="640"/>
          <w:marRight w:val="0"/>
          <w:marTop w:val="0"/>
          <w:marBottom w:val="0"/>
          <w:divBdr>
            <w:top w:val="none" w:sz="0" w:space="0" w:color="auto"/>
            <w:left w:val="none" w:sz="0" w:space="0" w:color="auto"/>
            <w:bottom w:val="none" w:sz="0" w:space="0" w:color="auto"/>
            <w:right w:val="none" w:sz="0" w:space="0" w:color="auto"/>
          </w:divBdr>
        </w:div>
        <w:div w:id="1971397839">
          <w:marLeft w:val="640"/>
          <w:marRight w:val="0"/>
          <w:marTop w:val="0"/>
          <w:marBottom w:val="0"/>
          <w:divBdr>
            <w:top w:val="none" w:sz="0" w:space="0" w:color="auto"/>
            <w:left w:val="none" w:sz="0" w:space="0" w:color="auto"/>
            <w:bottom w:val="none" w:sz="0" w:space="0" w:color="auto"/>
            <w:right w:val="none" w:sz="0" w:space="0" w:color="auto"/>
          </w:divBdr>
        </w:div>
        <w:div w:id="1993631164">
          <w:marLeft w:val="640"/>
          <w:marRight w:val="0"/>
          <w:marTop w:val="0"/>
          <w:marBottom w:val="0"/>
          <w:divBdr>
            <w:top w:val="none" w:sz="0" w:space="0" w:color="auto"/>
            <w:left w:val="none" w:sz="0" w:space="0" w:color="auto"/>
            <w:bottom w:val="none" w:sz="0" w:space="0" w:color="auto"/>
            <w:right w:val="none" w:sz="0" w:space="0" w:color="auto"/>
          </w:divBdr>
        </w:div>
        <w:div w:id="1999527631">
          <w:marLeft w:val="640"/>
          <w:marRight w:val="0"/>
          <w:marTop w:val="0"/>
          <w:marBottom w:val="0"/>
          <w:divBdr>
            <w:top w:val="none" w:sz="0" w:space="0" w:color="auto"/>
            <w:left w:val="none" w:sz="0" w:space="0" w:color="auto"/>
            <w:bottom w:val="none" w:sz="0" w:space="0" w:color="auto"/>
            <w:right w:val="none" w:sz="0" w:space="0" w:color="auto"/>
          </w:divBdr>
        </w:div>
        <w:div w:id="2052880862">
          <w:marLeft w:val="640"/>
          <w:marRight w:val="0"/>
          <w:marTop w:val="0"/>
          <w:marBottom w:val="0"/>
          <w:divBdr>
            <w:top w:val="none" w:sz="0" w:space="0" w:color="auto"/>
            <w:left w:val="none" w:sz="0" w:space="0" w:color="auto"/>
            <w:bottom w:val="none" w:sz="0" w:space="0" w:color="auto"/>
            <w:right w:val="none" w:sz="0" w:space="0" w:color="auto"/>
          </w:divBdr>
        </w:div>
        <w:div w:id="2057654479">
          <w:marLeft w:val="640"/>
          <w:marRight w:val="0"/>
          <w:marTop w:val="0"/>
          <w:marBottom w:val="0"/>
          <w:divBdr>
            <w:top w:val="none" w:sz="0" w:space="0" w:color="auto"/>
            <w:left w:val="none" w:sz="0" w:space="0" w:color="auto"/>
            <w:bottom w:val="none" w:sz="0" w:space="0" w:color="auto"/>
            <w:right w:val="none" w:sz="0" w:space="0" w:color="auto"/>
          </w:divBdr>
        </w:div>
        <w:div w:id="2091078037">
          <w:marLeft w:val="640"/>
          <w:marRight w:val="0"/>
          <w:marTop w:val="0"/>
          <w:marBottom w:val="0"/>
          <w:divBdr>
            <w:top w:val="none" w:sz="0" w:space="0" w:color="auto"/>
            <w:left w:val="none" w:sz="0" w:space="0" w:color="auto"/>
            <w:bottom w:val="none" w:sz="0" w:space="0" w:color="auto"/>
            <w:right w:val="none" w:sz="0" w:space="0" w:color="auto"/>
          </w:divBdr>
        </w:div>
        <w:div w:id="2093113781">
          <w:marLeft w:val="640"/>
          <w:marRight w:val="0"/>
          <w:marTop w:val="0"/>
          <w:marBottom w:val="0"/>
          <w:divBdr>
            <w:top w:val="none" w:sz="0" w:space="0" w:color="auto"/>
            <w:left w:val="none" w:sz="0" w:space="0" w:color="auto"/>
            <w:bottom w:val="none" w:sz="0" w:space="0" w:color="auto"/>
            <w:right w:val="none" w:sz="0" w:space="0" w:color="auto"/>
          </w:divBdr>
        </w:div>
        <w:div w:id="2100326424">
          <w:marLeft w:val="640"/>
          <w:marRight w:val="0"/>
          <w:marTop w:val="0"/>
          <w:marBottom w:val="0"/>
          <w:divBdr>
            <w:top w:val="none" w:sz="0" w:space="0" w:color="auto"/>
            <w:left w:val="none" w:sz="0" w:space="0" w:color="auto"/>
            <w:bottom w:val="none" w:sz="0" w:space="0" w:color="auto"/>
            <w:right w:val="none" w:sz="0" w:space="0" w:color="auto"/>
          </w:divBdr>
        </w:div>
        <w:div w:id="2110663821">
          <w:marLeft w:val="640"/>
          <w:marRight w:val="0"/>
          <w:marTop w:val="0"/>
          <w:marBottom w:val="0"/>
          <w:divBdr>
            <w:top w:val="none" w:sz="0" w:space="0" w:color="auto"/>
            <w:left w:val="none" w:sz="0" w:space="0" w:color="auto"/>
            <w:bottom w:val="none" w:sz="0" w:space="0" w:color="auto"/>
            <w:right w:val="none" w:sz="0" w:space="0" w:color="auto"/>
          </w:divBdr>
        </w:div>
      </w:divsChild>
    </w:div>
    <w:div w:id="109134705">
      <w:bodyDiv w:val="1"/>
      <w:marLeft w:val="0"/>
      <w:marRight w:val="0"/>
      <w:marTop w:val="0"/>
      <w:marBottom w:val="0"/>
      <w:divBdr>
        <w:top w:val="none" w:sz="0" w:space="0" w:color="auto"/>
        <w:left w:val="none" w:sz="0" w:space="0" w:color="auto"/>
        <w:bottom w:val="none" w:sz="0" w:space="0" w:color="auto"/>
        <w:right w:val="none" w:sz="0" w:space="0" w:color="auto"/>
      </w:divBdr>
    </w:div>
    <w:div w:id="117725905">
      <w:bodyDiv w:val="1"/>
      <w:marLeft w:val="0"/>
      <w:marRight w:val="0"/>
      <w:marTop w:val="0"/>
      <w:marBottom w:val="0"/>
      <w:divBdr>
        <w:top w:val="none" w:sz="0" w:space="0" w:color="auto"/>
        <w:left w:val="none" w:sz="0" w:space="0" w:color="auto"/>
        <w:bottom w:val="none" w:sz="0" w:space="0" w:color="auto"/>
        <w:right w:val="none" w:sz="0" w:space="0" w:color="auto"/>
      </w:divBdr>
    </w:div>
    <w:div w:id="117919618">
      <w:bodyDiv w:val="1"/>
      <w:marLeft w:val="0"/>
      <w:marRight w:val="0"/>
      <w:marTop w:val="0"/>
      <w:marBottom w:val="0"/>
      <w:divBdr>
        <w:top w:val="none" w:sz="0" w:space="0" w:color="auto"/>
        <w:left w:val="none" w:sz="0" w:space="0" w:color="auto"/>
        <w:bottom w:val="none" w:sz="0" w:space="0" w:color="auto"/>
        <w:right w:val="none" w:sz="0" w:space="0" w:color="auto"/>
      </w:divBdr>
    </w:div>
    <w:div w:id="141118186">
      <w:bodyDiv w:val="1"/>
      <w:marLeft w:val="0"/>
      <w:marRight w:val="0"/>
      <w:marTop w:val="0"/>
      <w:marBottom w:val="0"/>
      <w:divBdr>
        <w:top w:val="none" w:sz="0" w:space="0" w:color="auto"/>
        <w:left w:val="none" w:sz="0" w:space="0" w:color="auto"/>
        <w:bottom w:val="none" w:sz="0" w:space="0" w:color="auto"/>
        <w:right w:val="none" w:sz="0" w:space="0" w:color="auto"/>
      </w:divBdr>
      <w:divsChild>
        <w:div w:id="7802812">
          <w:marLeft w:val="640"/>
          <w:marRight w:val="0"/>
          <w:marTop w:val="0"/>
          <w:marBottom w:val="0"/>
          <w:divBdr>
            <w:top w:val="none" w:sz="0" w:space="0" w:color="auto"/>
            <w:left w:val="none" w:sz="0" w:space="0" w:color="auto"/>
            <w:bottom w:val="none" w:sz="0" w:space="0" w:color="auto"/>
            <w:right w:val="none" w:sz="0" w:space="0" w:color="auto"/>
          </w:divBdr>
        </w:div>
        <w:div w:id="11734635">
          <w:marLeft w:val="640"/>
          <w:marRight w:val="0"/>
          <w:marTop w:val="0"/>
          <w:marBottom w:val="0"/>
          <w:divBdr>
            <w:top w:val="none" w:sz="0" w:space="0" w:color="auto"/>
            <w:left w:val="none" w:sz="0" w:space="0" w:color="auto"/>
            <w:bottom w:val="none" w:sz="0" w:space="0" w:color="auto"/>
            <w:right w:val="none" w:sz="0" w:space="0" w:color="auto"/>
          </w:divBdr>
        </w:div>
        <w:div w:id="152795165">
          <w:marLeft w:val="640"/>
          <w:marRight w:val="0"/>
          <w:marTop w:val="0"/>
          <w:marBottom w:val="0"/>
          <w:divBdr>
            <w:top w:val="none" w:sz="0" w:space="0" w:color="auto"/>
            <w:left w:val="none" w:sz="0" w:space="0" w:color="auto"/>
            <w:bottom w:val="none" w:sz="0" w:space="0" w:color="auto"/>
            <w:right w:val="none" w:sz="0" w:space="0" w:color="auto"/>
          </w:divBdr>
        </w:div>
        <w:div w:id="153574660">
          <w:marLeft w:val="640"/>
          <w:marRight w:val="0"/>
          <w:marTop w:val="0"/>
          <w:marBottom w:val="0"/>
          <w:divBdr>
            <w:top w:val="none" w:sz="0" w:space="0" w:color="auto"/>
            <w:left w:val="none" w:sz="0" w:space="0" w:color="auto"/>
            <w:bottom w:val="none" w:sz="0" w:space="0" w:color="auto"/>
            <w:right w:val="none" w:sz="0" w:space="0" w:color="auto"/>
          </w:divBdr>
        </w:div>
        <w:div w:id="157775366">
          <w:marLeft w:val="640"/>
          <w:marRight w:val="0"/>
          <w:marTop w:val="0"/>
          <w:marBottom w:val="0"/>
          <w:divBdr>
            <w:top w:val="none" w:sz="0" w:space="0" w:color="auto"/>
            <w:left w:val="none" w:sz="0" w:space="0" w:color="auto"/>
            <w:bottom w:val="none" w:sz="0" w:space="0" w:color="auto"/>
            <w:right w:val="none" w:sz="0" w:space="0" w:color="auto"/>
          </w:divBdr>
        </w:div>
        <w:div w:id="158349003">
          <w:marLeft w:val="640"/>
          <w:marRight w:val="0"/>
          <w:marTop w:val="0"/>
          <w:marBottom w:val="0"/>
          <w:divBdr>
            <w:top w:val="none" w:sz="0" w:space="0" w:color="auto"/>
            <w:left w:val="none" w:sz="0" w:space="0" w:color="auto"/>
            <w:bottom w:val="none" w:sz="0" w:space="0" w:color="auto"/>
            <w:right w:val="none" w:sz="0" w:space="0" w:color="auto"/>
          </w:divBdr>
        </w:div>
        <w:div w:id="170023948">
          <w:marLeft w:val="640"/>
          <w:marRight w:val="0"/>
          <w:marTop w:val="0"/>
          <w:marBottom w:val="0"/>
          <w:divBdr>
            <w:top w:val="none" w:sz="0" w:space="0" w:color="auto"/>
            <w:left w:val="none" w:sz="0" w:space="0" w:color="auto"/>
            <w:bottom w:val="none" w:sz="0" w:space="0" w:color="auto"/>
            <w:right w:val="none" w:sz="0" w:space="0" w:color="auto"/>
          </w:divBdr>
        </w:div>
        <w:div w:id="208108024">
          <w:marLeft w:val="640"/>
          <w:marRight w:val="0"/>
          <w:marTop w:val="0"/>
          <w:marBottom w:val="0"/>
          <w:divBdr>
            <w:top w:val="none" w:sz="0" w:space="0" w:color="auto"/>
            <w:left w:val="none" w:sz="0" w:space="0" w:color="auto"/>
            <w:bottom w:val="none" w:sz="0" w:space="0" w:color="auto"/>
            <w:right w:val="none" w:sz="0" w:space="0" w:color="auto"/>
          </w:divBdr>
        </w:div>
        <w:div w:id="215048409">
          <w:marLeft w:val="640"/>
          <w:marRight w:val="0"/>
          <w:marTop w:val="0"/>
          <w:marBottom w:val="0"/>
          <w:divBdr>
            <w:top w:val="none" w:sz="0" w:space="0" w:color="auto"/>
            <w:left w:val="none" w:sz="0" w:space="0" w:color="auto"/>
            <w:bottom w:val="none" w:sz="0" w:space="0" w:color="auto"/>
            <w:right w:val="none" w:sz="0" w:space="0" w:color="auto"/>
          </w:divBdr>
        </w:div>
        <w:div w:id="237598859">
          <w:marLeft w:val="640"/>
          <w:marRight w:val="0"/>
          <w:marTop w:val="0"/>
          <w:marBottom w:val="0"/>
          <w:divBdr>
            <w:top w:val="none" w:sz="0" w:space="0" w:color="auto"/>
            <w:left w:val="none" w:sz="0" w:space="0" w:color="auto"/>
            <w:bottom w:val="none" w:sz="0" w:space="0" w:color="auto"/>
            <w:right w:val="none" w:sz="0" w:space="0" w:color="auto"/>
          </w:divBdr>
        </w:div>
        <w:div w:id="257105497">
          <w:marLeft w:val="640"/>
          <w:marRight w:val="0"/>
          <w:marTop w:val="0"/>
          <w:marBottom w:val="0"/>
          <w:divBdr>
            <w:top w:val="none" w:sz="0" w:space="0" w:color="auto"/>
            <w:left w:val="none" w:sz="0" w:space="0" w:color="auto"/>
            <w:bottom w:val="none" w:sz="0" w:space="0" w:color="auto"/>
            <w:right w:val="none" w:sz="0" w:space="0" w:color="auto"/>
          </w:divBdr>
        </w:div>
        <w:div w:id="273563292">
          <w:marLeft w:val="640"/>
          <w:marRight w:val="0"/>
          <w:marTop w:val="0"/>
          <w:marBottom w:val="0"/>
          <w:divBdr>
            <w:top w:val="none" w:sz="0" w:space="0" w:color="auto"/>
            <w:left w:val="none" w:sz="0" w:space="0" w:color="auto"/>
            <w:bottom w:val="none" w:sz="0" w:space="0" w:color="auto"/>
            <w:right w:val="none" w:sz="0" w:space="0" w:color="auto"/>
          </w:divBdr>
        </w:div>
        <w:div w:id="293561834">
          <w:marLeft w:val="640"/>
          <w:marRight w:val="0"/>
          <w:marTop w:val="0"/>
          <w:marBottom w:val="0"/>
          <w:divBdr>
            <w:top w:val="none" w:sz="0" w:space="0" w:color="auto"/>
            <w:left w:val="none" w:sz="0" w:space="0" w:color="auto"/>
            <w:bottom w:val="none" w:sz="0" w:space="0" w:color="auto"/>
            <w:right w:val="none" w:sz="0" w:space="0" w:color="auto"/>
          </w:divBdr>
        </w:div>
        <w:div w:id="302850188">
          <w:marLeft w:val="640"/>
          <w:marRight w:val="0"/>
          <w:marTop w:val="0"/>
          <w:marBottom w:val="0"/>
          <w:divBdr>
            <w:top w:val="none" w:sz="0" w:space="0" w:color="auto"/>
            <w:left w:val="none" w:sz="0" w:space="0" w:color="auto"/>
            <w:bottom w:val="none" w:sz="0" w:space="0" w:color="auto"/>
            <w:right w:val="none" w:sz="0" w:space="0" w:color="auto"/>
          </w:divBdr>
        </w:div>
        <w:div w:id="308675243">
          <w:marLeft w:val="640"/>
          <w:marRight w:val="0"/>
          <w:marTop w:val="0"/>
          <w:marBottom w:val="0"/>
          <w:divBdr>
            <w:top w:val="none" w:sz="0" w:space="0" w:color="auto"/>
            <w:left w:val="none" w:sz="0" w:space="0" w:color="auto"/>
            <w:bottom w:val="none" w:sz="0" w:space="0" w:color="auto"/>
            <w:right w:val="none" w:sz="0" w:space="0" w:color="auto"/>
          </w:divBdr>
        </w:div>
        <w:div w:id="364716428">
          <w:marLeft w:val="640"/>
          <w:marRight w:val="0"/>
          <w:marTop w:val="0"/>
          <w:marBottom w:val="0"/>
          <w:divBdr>
            <w:top w:val="none" w:sz="0" w:space="0" w:color="auto"/>
            <w:left w:val="none" w:sz="0" w:space="0" w:color="auto"/>
            <w:bottom w:val="none" w:sz="0" w:space="0" w:color="auto"/>
            <w:right w:val="none" w:sz="0" w:space="0" w:color="auto"/>
          </w:divBdr>
        </w:div>
        <w:div w:id="365519390">
          <w:marLeft w:val="640"/>
          <w:marRight w:val="0"/>
          <w:marTop w:val="0"/>
          <w:marBottom w:val="0"/>
          <w:divBdr>
            <w:top w:val="none" w:sz="0" w:space="0" w:color="auto"/>
            <w:left w:val="none" w:sz="0" w:space="0" w:color="auto"/>
            <w:bottom w:val="none" w:sz="0" w:space="0" w:color="auto"/>
            <w:right w:val="none" w:sz="0" w:space="0" w:color="auto"/>
          </w:divBdr>
        </w:div>
        <w:div w:id="379868262">
          <w:marLeft w:val="640"/>
          <w:marRight w:val="0"/>
          <w:marTop w:val="0"/>
          <w:marBottom w:val="0"/>
          <w:divBdr>
            <w:top w:val="none" w:sz="0" w:space="0" w:color="auto"/>
            <w:left w:val="none" w:sz="0" w:space="0" w:color="auto"/>
            <w:bottom w:val="none" w:sz="0" w:space="0" w:color="auto"/>
            <w:right w:val="none" w:sz="0" w:space="0" w:color="auto"/>
          </w:divBdr>
        </w:div>
        <w:div w:id="397479245">
          <w:marLeft w:val="640"/>
          <w:marRight w:val="0"/>
          <w:marTop w:val="0"/>
          <w:marBottom w:val="0"/>
          <w:divBdr>
            <w:top w:val="none" w:sz="0" w:space="0" w:color="auto"/>
            <w:left w:val="none" w:sz="0" w:space="0" w:color="auto"/>
            <w:bottom w:val="none" w:sz="0" w:space="0" w:color="auto"/>
            <w:right w:val="none" w:sz="0" w:space="0" w:color="auto"/>
          </w:divBdr>
        </w:div>
        <w:div w:id="399712433">
          <w:marLeft w:val="640"/>
          <w:marRight w:val="0"/>
          <w:marTop w:val="0"/>
          <w:marBottom w:val="0"/>
          <w:divBdr>
            <w:top w:val="none" w:sz="0" w:space="0" w:color="auto"/>
            <w:left w:val="none" w:sz="0" w:space="0" w:color="auto"/>
            <w:bottom w:val="none" w:sz="0" w:space="0" w:color="auto"/>
            <w:right w:val="none" w:sz="0" w:space="0" w:color="auto"/>
          </w:divBdr>
        </w:div>
        <w:div w:id="400178347">
          <w:marLeft w:val="640"/>
          <w:marRight w:val="0"/>
          <w:marTop w:val="0"/>
          <w:marBottom w:val="0"/>
          <w:divBdr>
            <w:top w:val="none" w:sz="0" w:space="0" w:color="auto"/>
            <w:left w:val="none" w:sz="0" w:space="0" w:color="auto"/>
            <w:bottom w:val="none" w:sz="0" w:space="0" w:color="auto"/>
            <w:right w:val="none" w:sz="0" w:space="0" w:color="auto"/>
          </w:divBdr>
        </w:div>
        <w:div w:id="408580870">
          <w:marLeft w:val="640"/>
          <w:marRight w:val="0"/>
          <w:marTop w:val="0"/>
          <w:marBottom w:val="0"/>
          <w:divBdr>
            <w:top w:val="none" w:sz="0" w:space="0" w:color="auto"/>
            <w:left w:val="none" w:sz="0" w:space="0" w:color="auto"/>
            <w:bottom w:val="none" w:sz="0" w:space="0" w:color="auto"/>
            <w:right w:val="none" w:sz="0" w:space="0" w:color="auto"/>
          </w:divBdr>
        </w:div>
        <w:div w:id="434446842">
          <w:marLeft w:val="640"/>
          <w:marRight w:val="0"/>
          <w:marTop w:val="0"/>
          <w:marBottom w:val="0"/>
          <w:divBdr>
            <w:top w:val="none" w:sz="0" w:space="0" w:color="auto"/>
            <w:left w:val="none" w:sz="0" w:space="0" w:color="auto"/>
            <w:bottom w:val="none" w:sz="0" w:space="0" w:color="auto"/>
            <w:right w:val="none" w:sz="0" w:space="0" w:color="auto"/>
          </w:divBdr>
        </w:div>
        <w:div w:id="454835317">
          <w:marLeft w:val="640"/>
          <w:marRight w:val="0"/>
          <w:marTop w:val="0"/>
          <w:marBottom w:val="0"/>
          <w:divBdr>
            <w:top w:val="none" w:sz="0" w:space="0" w:color="auto"/>
            <w:left w:val="none" w:sz="0" w:space="0" w:color="auto"/>
            <w:bottom w:val="none" w:sz="0" w:space="0" w:color="auto"/>
            <w:right w:val="none" w:sz="0" w:space="0" w:color="auto"/>
          </w:divBdr>
        </w:div>
        <w:div w:id="455373589">
          <w:marLeft w:val="640"/>
          <w:marRight w:val="0"/>
          <w:marTop w:val="0"/>
          <w:marBottom w:val="0"/>
          <w:divBdr>
            <w:top w:val="none" w:sz="0" w:space="0" w:color="auto"/>
            <w:left w:val="none" w:sz="0" w:space="0" w:color="auto"/>
            <w:bottom w:val="none" w:sz="0" w:space="0" w:color="auto"/>
            <w:right w:val="none" w:sz="0" w:space="0" w:color="auto"/>
          </w:divBdr>
        </w:div>
        <w:div w:id="460609163">
          <w:marLeft w:val="640"/>
          <w:marRight w:val="0"/>
          <w:marTop w:val="0"/>
          <w:marBottom w:val="0"/>
          <w:divBdr>
            <w:top w:val="none" w:sz="0" w:space="0" w:color="auto"/>
            <w:left w:val="none" w:sz="0" w:space="0" w:color="auto"/>
            <w:bottom w:val="none" w:sz="0" w:space="0" w:color="auto"/>
            <w:right w:val="none" w:sz="0" w:space="0" w:color="auto"/>
          </w:divBdr>
        </w:div>
        <w:div w:id="469594719">
          <w:marLeft w:val="640"/>
          <w:marRight w:val="0"/>
          <w:marTop w:val="0"/>
          <w:marBottom w:val="0"/>
          <w:divBdr>
            <w:top w:val="none" w:sz="0" w:space="0" w:color="auto"/>
            <w:left w:val="none" w:sz="0" w:space="0" w:color="auto"/>
            <w:bottom w:val="none" w:sz="0" w:space="0" w:color="auto"/>
            <w:right w:val="none" w:sz="0" w:space="0" w:color="auto"/>
          </w:divBdr>
        </w:div>
        <w:div w:id="478808030">
          <w:marLeft w:val="640"/>
          <w:marRight w:val="0"/>
          <w:marTop w:val="0"/>
          <w:marBottom w:val="0"/>
          <w:divBdr>
            <w:top w:val="none" w:sz="0" w:space="0" w:color="auto"/>
            <w:left w:val="none" w:sz="0" w:space="0" w:color="auto"/>
            <w:bottom w:val="none" w:sz="0" w:space="0" w:color="auto"/>
            <w:right w:val="none" w:sz="0" w:space="0" w:color="auto"/>
          </w:divBdr>
        </w:div>
        <w:div w:id="488450146">
          <w:marLeft w:val="640"/>
          <w:marRight w:val="0"/>
          <w:marTop w:val="0"/>
          <w:marBottom w:val="0"/>
          <w:divBdr>
            <w:top w:val="none" w:sz="0" w:space="0" w:color="auto"/>
            <w:left w:val="none" w:sz="0" w:space="0" w:color="auto"/>
            <w:bottom w:val="none" w:sz="0" w:space="0" w:color="auto"/>
            <w:right w:val="none" w:sz="0" w:space="0" w:color="auto"/>
          </w:divBdr>
        </w:div>
        <w:div w:id="523445994">
          <w:marLeft w:val="640"/>
          <w:marRight w:val="0"/>
          <w:marTop w:val="0"/>
          <w:marBottom w:val="0"/>
          <w:divBdr>
            <w:top w:val="none" w:sz="0" w:space="0" w:color="auto"/>
            <w:left w:val="none" w:sz="0" w:space="0" w:color="auto"/>
            <w:bottom w:val="none" w:sz="0" w:space="0" w:color="auto"/>
            <w:right w:val="none" w:sz="0" w:space="0" w:color="auto"/>
          </w:divBdr>
        </w:div>
        <w:div w:id="537158612">
          <w:marLeft w:val="640"/>
          <w:marRight w:val="0"/>
          <w:marTop w:val="0"/>
          <w:marBottom w:val="0"/>
          <w:divBdr>
            <w:top w:val="none" w:sz="0" w:space="0" w:color="auto"/>
            <w:left w:val="none" w:sz="0" w:space="0" w:color="auto"/>
            <w:bottom w:val="none" w:sz="0" w:space="0" w:color="auto"/>
            <w:right w:val="none" w:sz="0" w:space="0" w:color="auto"/>
          </w:divBdr>
        </w:div>
        <w:div w:id="541291204">
          <w:marLeft w:val="640"/>
          <w:marRight w:val="0"/>
          <w:marTop w:val="0"/>
          <w:marBottom w:val="0"/>
          <w:divBdr>
            <w:top w:val="none" w:sz="0" w:space="0" w:color="auto"/>
            <w:left w:val="none" w:sz="0" w:space="0" w:color="auto"/>
            <w:bottom w:val="none" w:sz="0" w:space="0" w:color="auto"/>
            <w:right w:val="none" w:sz="0" w:space="0" w:color="auto"/>
          </w:divBdr>
        </w:div>
        <w:div w:id="542602165">
          <w:marLeft w:val="640"/>
          <w:marRight w:val="0"/>
          <w:marTop w:val="0"/>
          <w:marBottom w:val="0"/>
          <w:divBdr>
            <w:top w:val="none" w:sz="0" w:space="0" w:color="auto"/>
            <w:left w:val="none" w:sz="0" w:space="0" w:color="auto"/>
            <w:bottom w:val="none" w:sz="0" w:space="0" w:color="auto"/>
            <w:right w:val="none" w:sz="0" w:space="0" w:color="auto"/>
          </w:divBdr>
        </w:div>
        <w:div w:id="546186352">
          <w:marLeft w:val="640"/>
          <w:marRight w:val="0"/>
          <w:marTop w:val="0"/>
          <w:marBottom w:val="0"/>
          <w:divBdr>
            <w:top w:val="none" w:sz="0" w:space="0" w:color="auto"/>
            <w:left w:val="none" w:sz="0" w:space="0" w:color="auto"/>
            <w:bottom w:val="none" w:sz="0" w:space="0" w:color="auto"/>
            <w:right w:val="none" w:sz="0" w:space="0" w:color="auto"/>
          </w:divBdr>
        </w:div>
        <w:div w:id="575744756">
          <w:marLeft w:val="640"/>
          <w:marRight w:val="0"/>
          <w:marTop w:val="0"/>
          <w:marBottom w:val="0"/>
          <w:divBdr>
            <w:top w:val="none" w:sz="0" w:space="0" w:color="auto"/>
            <w:left w:val="none" w:sz="0" w:space="0" w:color="auto"/>
            <w:bottom w:val="none" w:sz="0" w:space="0" w:color="auto"/>
            <w:right w:val="none" w:sz="0" w:space="0" w:color="auto"/>
          </w:divBdr>
        </w:div>
        <w:div w:id="619605487">
          <w:marLeft w:val="640"/>
          <w:marRight w:val="0"/>
          <w:marTop w:val="0"/>
          <w:marBottom w:val="0"/>
          <w:divBdr>
            <w:top w:val="none" w:sz="0" w:space="0" w:color="auto"/>
            <w:left w:val="none" w:sz="0" w:space="0" w:color="auto"/>
            <w:bottom w:val="none" w:sz="0" w:space="0" w:color="auto"/>
            <w:right w:val="none" w:sz="0" w:space="0" w:color="auto"/>
          </w:divBdr>
        </w:div>
        <w:div w:id="632639635">
          <w:marLeft w:val="640"/>
          <w:marRight w:val="0"/>
          <w:marTop w:val="0"/>
          <w:marBottom w:val="0"/>
          <w:divBdr>
            <w:top w:val="none" w:sz="0" w:space="0" w:color="auto"/>
            <w:left w:val="none" w:sz="0" w:space="0" w:color="auto"/>
            <w:bottom w:val="none" w:sz="0" w:space="0" w:color="auto"/>
            <w:right w:val="none" w:sz="0" w:space="0" w:color="auto"/>
          </w:divBdr>
        </w:div>
        <w:div w:id="636224489">
          <w:marLeft w:val="640"/>
          <w:marRight w:val="0"/>
          <w:marTop w:val="0"/>
          <w:marBottom w:val="0"/>
          <w:divBdr>
            <w:top w:val="none" w:sz="0" w:space="0" w:color="auto"/>
            <w:left w:val="none" w:sz="0" w:space="0" w:color="auto"/>
            <w:bottom w:val="none" w:sz="0" w:space="0" w:color="auto"/>
            <w:right w:val="none" w:sz="0" w:space="0" w:color="auto"/>
          </w:divBdr>
        </w:div>
        <w:div w:id="656616596">
          <w:marLeft w:val="640"/>
          <w:marRight w:val="0"/>
          <w:marTop w:val="0"/>
          <w:marBottom w:val="0"/>
          <w:divBdr>
            <w:top w:val="none" w:sz="0" w:space="0" w:color="auto"/>
            <w:left w:val="none" w:sz="0" w:space="0" w:color="auto"/>
            <w:bottom w:val="none" w:sz="0" w:space="0" w:color="auto"/>
            <w:right w:val="none" w:sz="0" w:space="0" w:color="auto"/>
          </w:divBdr>
        </w:div>
        <w:div w:id="678628066">
          <w:marLeft w:val="640"/>
          <w:marRight w:val="0"/>
          <w:marTop w:val="0"/>
          <w:marBottom w:val="0"/>
          <w:divBdr>
            <w:top w:val="none" w:sz="0" w:space="0" w:color="auto"/>
            <w:left w:val="none" w:sz="0" w:space="0" w:color="auto"/>
            <w:bottom w:val="none" w:sz="0" w:space="0" w:color="auto"/>
            <w:right w:val="none" w:sz="0" w:space="0" w:color="auto"/>
          </w:divBdr>
        </w:div>
        <w:div w:id="684286856">
          <w:marLeft w:val="640"/>
          <w:marRight w:val="0"/>
          <w:marTop w:val="0"/>
          <w:marBottom w:val="0"/>
          <w:divBdr>
            <w:top w:val="none" w:sz="0" w:space="0" w:color="auto"/>
            <w:left w:val="none" w:sz="0" w:space="0" w:color="auto"/>
            <w:bottom w:val="none" w:sz="0" w:space="0" w:color="auto"/>
            <w:right w:val="none" w:sz="0" w:space="0" w:color="auto"/>
          </w:divBdr>
        </w:div>
        <w:div w:id="694962048">
          <w:marLeft w:val="640"/>
          <w:marRight w:val="0"/>
          <w:marTop w:val="0"/>
          <w:marBottom w:val="0"/>
          <w:divBdr>
            <w:top w:val="none" w:sz="0" w:space="0" w:color="auto"/>
            <w:left w:val="none" w:sz="0" w:space="0" w:color="auto"/>
            <w:bottom w:val="none" w:sz="0" w:space="0" w:color="auto"/>
            <w:right w:val="none" w:sz="0" w:space="0" w:color="auto"/>
          </w:divBdr>
        </w:div>
        <w:div w:id="713776623">
          <w:marLeft w:val="640"/>
          <w:marRight w:val="0"/>
          <w:marTop w:val="0"/>
          <w:marBottom w:val="0"/>
          <w:divBdr>
            <w:top w:val="none" w:sz="0" w:space="0" w:color="auto"/>
            <w:left w:val="none" w:sz="0" w:space="0" w:color="auto"/>
            <w:bottom w:val="none" w:sz="0" w:space="0" w:color="auto"/>
            <w:right w:val="none" w:sz="0" w:space="0" w:color="auto"/>
          </w:divBdr>
        </w:div>
        <w:div w:id="734400679">
          <w:marLeft w:val="640"/>
          <w:marRight w:val="0"/>
          <w:marTop w:val="0"/>
          <w:marBottom w:val="0"/>
          <w:divBdr>
            <w:top w:val="none" w:sz="0" w:space="0" w:color="auto"/>
            <w:left w:val="none" w:sz="0" w:space="0" w:color="auto"/>
            <w:bottom w:val="none" w:sz="0" w:space="0" w:color="auto"/>
            <w:right w:val="none" w:sz="0" w:space="0" w:color="auto"/>
          </w:divBdr>
        </w:div>
        <w:div w:id="766389919">
          <w:marLeft w:val="640"/>
          <w:marRight w:val="0"/>
          <w:marTop w:val="0"/>
          <w:marBottom w:val="0"/>
          <w:divBdr>
            <w:top w:val="none" w:sz="0" w:space="0" w:color="auto"/>
            <w:left w:val="none" w:sz="0" w:space="0" w:color="auto"/>
            <w:bottom w:val="none" w:sz="0" w:space="0" w:color="auto"/>
            <w:right w:val="none" w:sz="0" w:space="0" w:color="auto"/>
          </w:divBdr>
        </w:div>
        <w:div w:id="776558642">
          <w:marLeft w:val="640"/>
          <w:marRight w:val="0"/>
          <w:marTop w:val="0"/>
          <w:marBottom w:val="0"/>
          <w:divBdr>
            <w:top w:val="none" w:sz="0" w:space="0" w:color="auto"/>
            <w:left w:val="none" w:sz="0" w:space="0" w:color="auto"/>
            <w:bottom w:val="none" w:sz="0" w:space="0" w:color="auto"/>
            <w:right w:val="none" w:sz="0" w:space="0" w:color="auto"/>
          </w:divBdr>
        </w:div>
        <w:div w:id="784422960">
          <w:marLeft w:val="640"/>
          <w:marRight w:val="0"/>
          <w:marTop w:val="0"/>
          <w:marBottom w:val="0"/>
          <w:divBdr>
            <w:top w:val="none" w:sz="0" w:space="0" w:color="auto"/>
            <w:left w:val="none" w:sz="0" w:space="0" w:color="auto"/>
            <w:bottom w:val="none" w:sz="0" w:space="0" w:color="auto"/>
            <w:right w:val="none" w:sz="0" w:space="0" w:color="auto"/>
          </w:divBdr>
        </w:div>
        <w:div w:id="784620962">
          <w:marLeft w:val="640"/>
          <w:marRight w:val="0"/>
          <w:marTop w:val="0"/>
          <w:marBottom w:val="0"/>
          <w:divBdr>
            <w:top w:val="none" w:sz="0" w:space="0" w:color="auto"/>
            <w:left w:val="none" w:sz="0" w:space="0" w:color="auto"/>
            <w:bottom w:val="none" w:sz="0" w:space="0" w:color="auto"/>
            <w:right w:val="none" w:sz="0" w:space="0" w:color="auto"/>
          </w:divBdr>
        </w:div>
        <w:div w:id="792210251">
          <w:marLeft w:val="640"/>
          <w:marRight w:val="0"/>
          <w:marTop w:val="0"/>
          <w:marBottom w:val="0"/>
          <w:divBdr>
            <w:top w:val="none" w:sz="0" w:space="0" w:color="auto"/>
            <w:left w:val="none" w:sz="0" w:space="0" w:color="auto"/>
            <w:bottom w:val="none" w:sz="0" w:space="0" w:color="auto"/>
            <w:right w:val="none" w:sz="0" w:space="0" w:color="auto"/>
          </w:divBdr>
        </w:div>
        <w:div w:id="794178605">
          <w:marLeft w:val="640"/>
          <w:marRight w:val="0"/>
          <w:marTop w:val="0"/>
          <w:marBottom w:val="0"/>
          <w:divBdr>
            <w:top w:val="none" w:sz="0" w:space="0" w:color="auto"/>
            <w:left w:val="none" w:sz="0" w:space="0" w:color="auto"/>
            <w:bottom w:val="none" w:sz="0" w:space="0" w:color="auto"/>
            <w:right w:val="none" w:sz="0" w:space="0" w:color="auto"/>
          </w:divBdr>
        </w:div>
        <w:div w:id="812910018">
          <w:marLeft w:val="640"/>
          <w:marRight w:val="0"/>
          <w:marTop w:val="0"/>
          <w:marBottom w:val="0"/>
          <w:divBdr>
            <w:top w:val="none" w:sz="0" w:space="0" w:color="auto"/>
            <w:left w:val="none" w:sz="0" w:space="0" w:color="auto"/>
            <w:bottom w:val="none" w:sz="0" w:space="0" w:color="auto"/>
            <w:right w:val="none" w:sz="0" w:space="0" w:color="auto"/>
          </w:divBdr>
        </w:div>
        <w:div w:id="840042410">
          <w:marLeft w:val="640"/>
          <w:marRight w:val="0"/>
          <w:marTop w:val="0"/>
          <w:marBottom w:val="0"/>
          <w:divBdr>
            <w:top w:val="none" w:sz="0" w:space="0" w:color="auto"/>
            <w:left w:val="none" w:sz="0" w:space="0" w:color="auto"/>
            <w:bottom w:val="none" w:sz="0" w:space="0" w:color="auto"/>
            <w:right w:val="none" w:sz="0" w:space="0" w:color="auto"/>
          </w:divBdr>
        </w:div>
        <w:div w:id="842210640">
          <w:marLeft w:val="640"/>
          <w:marRight w:val="0"/>
          <w:marTop w:val="0"/>
          <w:marBottom w:val="0"/>
          <w:divBdr>
            <w:top w:val="none" w:sz="0" w:space="0" w:color="auto"/>
            <w:left w:val="none" w:sz="0" w:space="0" w:color="auto"/>
            <w:bottom w:val="none" w:sz="0" w:space="0" w:color="auto"/>
            <w:right w:val="none" w:sz="0" w:space="0" w:color="auto"/>
          </w:divBdr>
        </w:div>
        <w:div w:id="854538210">
          <w:marLeft w:val="640"/>
          <w:marRight w:val="0"/>
          <w:marTop w:val="0"/>
          <w:marBottom w:val="0"/>
          <w:divBdr>
            <w:top w:val="none" w:sz="0" w:space="0" w:color="auto"/>
            <w:left w:val="none" w:sz="0" w:space="0" w:color="auto"/>
            <w:bottom w:val="none" w:sz="0" w:space="0" w:color="auto"/>
            <w:right w:val="none" w:sz="0" w:space="0" w:color="auto"/>
          </w:divBdr>
        </w:div>
        <w:div w:id="869532242">
          <w:marLeft w:val="640"/>
          <w:marRight w:val="0"/>
          <w:marTop w:val="0"/>
          <w:marBottom w:val="0"/>
          <w:divBdr>
            <w:top w:val="none" w:sz="0" w:space="0" w:color="auto"/>
            <w:left w:val="none" w:sz="0" w:space="0" w:color="auto"/>
            <w:bottom w:val="none" w:sz="0" w:space="0" w:color="auto"/>
            <w:right w:val="none" w:sz="0" w:space="0" w:color="auto"/>
          </w:divBdr>
        </w:div>
        <w:div w:id="875001394">
          <w:marLeft w:val="640"/>
          <w:marRight w:val="0"/>
          <w:marTop w:val="0"/>
          <w:marBottom w:val="0"/>
          <w:divBdr>
            <w:top w:val="none" w:sz="0" w:space="0" w:color="auto"/>
            <w:left w:val="none" w:sz="0" w:space="0" w:color="auto"/>
            <w:bottom w:val="none" w:sz="0" w:space="0" w:color="auto"/>
            <w:right w:val="none" w:sz="0" w:space="0" w:color="auto"/>
          </w:divBdr>
        </w:div>
        <w:div w:id="893390874">
          <w:marLeft w:val="640"/>
          <w:marRight w:val="0"/>
          <w:marTop w:val="0"/>
          <w:marBottom w:val="0"/>
          <w:divBdr>
            <w:top w:val="none" w:sz="0" w:space="0" w:color="auto"/>
            <w:left w:val="none" w:sz="0" w:space="0" w:color="auto"/>
            <w:bottom w:val="none" w:sz="0" w:space="0" w:color="auto"/>
            <w:right w:val="none" w:sz="0" w:space="0" w:color="auto"/>
          </w:divBdr>
        </w:div>
        <w:div w:id="905192248">
          <w:marLeft w:val="640"/>
          <w:marRight w:val="0"/>
          <w:marTop w:val="0"/>
          <w:marBottom w:val="0"/>
          <w:divBdr>
            <w:top w:val="none" w:sz="0" w:space="0" w:color="auto"/>
            <w:left w:val="none" w:sz="0" w:space="0" w:color="auto"/>
            <w:bottom w:val="none" w:sz="0" w:space="0" w:color="auto"/>
            <w:right w:val="none" w:sz="0" w:space="0" w:color="auto"/>
          </w:divBdr>
        </w:div>
        <w:div w:id="947469390">
          <w:marLeft w:val="640"/>
          <w:marRight w:val="0"/>
          <w:marTop w:val="0"/>
          <w:marBottom w:val="0"/>
          <w:divBdr>
            <w:top w:val="none" w:sz="0" w:space="0" w:color="auto"/>
            <w:left w:val="none" w:sz="0" w:space="0" w:color="auto"/>
            <w:bottom w:val="none" w:sz="0" w:space="0" w:color="auto"/>
            <w:right w:val="none" w:sz="0" w:space="0" w:color="auto"/>
          </w:divBdr>
        </w:div>
        <w:div w:id="959335065">
          <w:marLeft w:val="640"/>
          <w:marRight w:val="0"/>
          <w:marTop w:val="0"/>
          <w:marBottom w:val="0"/>
          <w:divBdr>
            <w:top w:val="none" w:sz="0" w:space="0" w:color="auto"/>
            <w:left w:val="none" w:sz="0" w:space="0" w:color="auto"/>
            <w:bottom w:val="none" w:sz="0" w:space="0" w:color="auto"/>
            <w:right w:val="none" w:sz="0" w:space="0" w:color="auto"/>
          </w:divBdr>
        </w:div>
        <w:div w:id="960108278">
          <w:marLeft w:val="640"/>
          <w:marRight w:val="0"/>
          <w:marTop w:val="0"/>
          <w:marBottom w:val="0"/>
          <w:divBdr>
            <w:top w:val="none" w:sz="0" w:space="0" w:color="auto"/>
            <w:left w:val="none" w:sz="0" w:space="0" w:color="auto"/>
            <w:bottom w:val="none" w:sz="0" w:space="0" w:color="auto"/>
            <w:right w:val="none" w:sz="0" w:space="0" w:color="auto"/>
          </w:divBdr>
        </w:div>
        <w:div w:id="960301842">
          <w:marLeft w:val="640"/>
          <w:marRight w:val="0"/>
          <w:marTop w:val="0"/>
          <w:marBottom w:val="0"/>
          <w:divBdr>
            <w:top w:val="none" w:sz="0" w:space="0" w:color="auto"/>
            <w:left w:val="none" w:sz="0" w:space="0" w:color="auto"/>
            <w:bottom w:val="none" w:sz="0" w:space="0" w:color="auto"/>
            <w:right w:val="none" w:sz="0" w:space="0" w:color="auto"/>
          </w:divBdr>
        </w:div>
        <w:div w:id="975598371">
          <w:marLeft w:val="640"/>
          <w:marRight w:val="0"/>
          <w:marTop w:val="0"/>
          <w:marBottom w:val="0"/>
          <w:divBdr>
            <w:top w:val="none" w:sz="0" w:space="0" w:color="auto"/>
            <w:left w:val="none" w:sz="0" w:space="0" w:color="auto"/>
            <w:bottom w:val="none" w:sz="0" w:space="0" w:color="auto"/>
            <w:right w:val="none" w:sz="0" w:space="0" w:color="auto"/>
          </w:divBdr>
        </w:div>
        <w:div w:id="983311073">
          <w:marLeft w:val="640"/>
          <w:marRight w:val="0"/>
          <w:marTop w:val="0"/>
          <w:marBottom w:val="0"/>
          <w:divBdr>
            <w:top w:val="none" w:sz="0" w:space="0" w:color="auto"/>
            <w:left w:val="none" w:sz="0" w:space="0" w:color="auto"/>
            <w:bottom w:val="none" w:sz="0" w:space="0" w:color="auto"/>
            <w:right w:val="none" w:sz="0" w:space="0" w:color="auto"/>
          </w:divBdr>
        </w:div>
        <w:div w:id="1006439109">
          <w:marLeft w:val="640"/>
          <w:marRight w:val="0"/>
          <w:marTop w:val="0"/>
          <w:marBottom w:val="0"/>
          <w:divBdr>
            <w:top w:val="none" w:sz="0" w:space="0" w:color="auto"/>
            <w:left w:val="none" w:sz="0" w:space="0" w:color="auto"/>
            <w:bottom w:val="none" w:sz="0" w:space="0" w:color="auto"/>
            <w:right w:val="none" w:sz="0" w:space="0" w:color="auto"/>
          </w:divBdr>
        </w:div>
        <w:div w:id="1028992944">
          <w:marLeft w:val="640"/>
          <w:marRight w:val="0"/>
          <w:marTop w:val="0"/>
          <w:marBottom w:val="0"/>
          <w:divBdr>
            <w:top w:val="none" w:sz="0" w:space="0" w:color="auto"/>
            <w:left w:val="none" w:sz="0" w:space="0" w:color="auto"/>
            <w:bottom w:val="none" w:sz="0" w:space="0" w:color="auto"/>
            <w:right w:val="none" w:sz="0" w:space="0" w:color="auto"/>
          </w:divBdr>
        </w:div>
        <w:div w:id="1037043057">
          <w:marLeft w:val="640"/>
          <w:marRight w:val="0"/>
          <w:marTop w:val="0"/>
          <w:marBottom w:val="0"/>
          <w:divBdr>
            <w:top w:val="none" w:sz="0" w:space="0" w:color="auto"/>
            <w:left w:val="none" w:sz="0" w:space="0" w:color="auto"/>
            <w:bottom w:val="none" w:sz="0" w:space="0" w:color="auto"/>
            <w:right w:val="none" w:sz="0" w:space="0" w:color="auto"/>
          </w:divBdr>
        </w:div>
        <w:div w:id="1052802986">
          <w:marLeft w:val="640"/>
          <w:marRight w:val="0"/>
          <w:marTop w:val="0"/>
          <w:marBottom w:val="0"/>
          <w:divBdr>
            <w:top w:val="none" w:sz="0" w:space="0" w:color="auto"/>
            <w:left w:val="none" w:sz="0" w:space="0" w:color="auto"/>
            <w:bottom w:val="none" w:sz="0" w:space="0" w:color="auto"/>
            <w:right w:val="none" w:sz="0" w:space="0" w:color="auto"/>
          </w:divBdr>
        </w:div>
        <w:div w:id="1055814755">
          <w:marLeft w:val="640"/>
          <w:marRight w:val="0"/>
          <w:marTop w:val="0"/>
          <w:marBottom w:val="0"/>
          <w:divBdr>
            <w:top w:val="none" w:sz="0" w:space="0" w:color="auto"/>
            <w:left w:val="none" w:sz="0" w:space="0" w:color="auto"/>
            <w:bottom w:val="none" w:sz="0" w:space="0" w:color="auto"/>
            <w:right w:val="none" w:sz="0" w:space="0" w:color="auto"/>
          </w:divBdr>
        </w:div>
        <w:div w:id="1155686248">
          <w:marLeft w:val="640"/>
          <w:marRight w:val="0"/>
          <w:marTop w:val="0"/>
          <w:marBottom w:val="0"/>
          <w:divBdr>
            <w:top w:val="none" w:sz="0" w:space="0" w:color="auto"/>
            <w:left w:val="none" w:sz="0" w:space="0" w:color="auto"/>
            <w:bottom w:val="none" w:sz="0" w:space="0" w:color="auto"/>
            <w:right w:val="none" w:sz="0" w:space="0" w:color="auto"/>
          </w:divBdr>
        </w:div>
        <w:div w:id="1178231666">
          <w:marLeft w:val="640"/>
          <w:marRight w:val="0"/>
          <w:marTop w:val="0"/>
          <w:marBottom w:val="0"/>
          <w:divBdr>
            <w:top w:val="none" w:sz="0" w:space="0" w:color="auto"/>
            <w:left w:val="none" w:sz="0" w:space="0" w:color="auto"/>
            <w:bottom w:val="none" w:sz="0" w:space="0" w:color="auto"/>
            <w:right w:val="none" w:sz="0" w:space="0" w:color="auto"/>
          </w:divBdr>
        </w:div>
        <w:div w:id="1198005336">
          <w:marLeft w:val="640"/>
          <w:marRight w:val="0"/>
          <w:marTop w:val="0"/>
          <w:marBottom w:val="0"/>
          <w:divBdr>
            <w:top w:val="none" w:sz="0" w:space="0" w:color="auto"/>
            <w:left w:val="none" w:sz="0" w:space="0" w:color="auto"/>
            <w:bottom w:val="none" w:sz="0" w:space="0" w:color="auto"/>
            <w:right w:val="none" w:sz="0" w:space="0" w:color="auto"/>
          </w:divBdr>
        </w:div>
        <w:div w:id="1205947529">
          <w:marLeft w:val="640"/>
          <w:marRight w:val="0"/>
          <w:marTop w:val="0"/>
          <w:marBottom w:val="0"/>
          <w:divBdr>
            <w:top w:val="none" w:sz="0" w:space="0" w:color="auto"/>
            <w:left w:val="none" w:sz="0" w:space="0" w:color="auto"/>
            <w:bottom w:val="none" w:sz="0" w:space="0" w:color="auto"/>
            <w:right w:val="none" w:sz="0" w:space="0" w:color="auto"/>
          </w:divBdr>
        </w:div>
        <w:div w:id="1216620473">
          <w:marLeft w:val="640"/>
          <w:marRight w:val="0"/>
          <w:marTop w:val="0"/>
          <w:marBottom w:val="0"/>
          <w:divBdr>
            <w:top w:val="none" w:sz="0" w:space="0" w:color="auto"/>
            <w:left w:val="none" w:sz="0" w:space="0" w:color="auto"/>
            <w:bottom w:val="none" w:sz="0" w:space="0" w:color="auto"/>
            <w:right w:val="none" w:sz="0" w:space="0" w:color="auto"/>
          </w:divBdr>
        </w:div>
        <w:div w:id="1244024528">
          <w:marLeft w:val="640"/>
          <w:marRight w:val="0"/>
          <w:marTop w:val="0"/>
          <w:marBottom w:val="0"/>
          <w:divBdr>
            <w:top w:val="none" w:sz="0" w:space="0" w:color="auto"/>
            <w:left w:val="none" w:sz="0" w:space="0" w:color="auto"/>
            <w:bottom w:val="none" w:sz="0" w:space="0" w:color="auto"/>
            <w:right w:val="none" w:sz="0" w:space="0" w:color="auto"/>
          </w:divBdr>
        </w:div>
        <w:div w:id="1249118397">
          <w:marLeft w:val="640"/>
          <w:marRight w:val="0"/>
          <w:marTop w:val="0"/>
          <w:marBottom w:val="0"/>
          <w:divBdr>
            <w:top w:val="none" w:sz="0" w:space="0" w:color="auto"/>
            <w:left w:val="none" w:sz="0" w:space="0" w:color="auto"/>
            <w:bottom w:val="none" w:sz="0" w:space="0" w:color="auto"/>
            <w:right w:val="none" w:sz="0" w:space="0" w:color="auto"/>
          </w:divBdr>
        </w:div>
        <w:div w:id="1270819645">
          <w:marLeft w:val="640"/>
          <w:marRight w:val="0"/>
          <w:marTop w:val="0"/>
          <w:marBottom w:val="0"/>
          <w:divBdr>
            <w:top w:val="none" w:sz="0" w:space="0" w:color="auto"/>
            <w:left w:val="none" w:sz="0" w:space="0" w:color="auto"/>
            <w:bottom w:val="none" w:sz="0" w:space="0" w:color="auto"/>
            <w:right w:val="none" w:sz="0" w:space="0" w:color="auto"/>
          </w:divBdr>
        </w:div>
        <w:div w:id="1293712480">
          <w:marLeft w:val="640"/>
          <w:marRight w:val="0"/>
          <w:marTop w:val="0"/>
          <w:marBottom w:val="0"/>
          <w:divBdr>
            <w:top w:val="none" w:sz="0" w:space="0" w:color="auto"/>
            <w:left w:val="none" w:sz="0" w:space="0" w:color="auto"/>
            <w:bottom w:val="none" w:sz="0" w:space="0" w:color="auto"/>
            <w:right w:val="none" w:sz="0" w:space="0" w:color="auto"/>
          </w:divBdr>
        </w:div>
        <w:div w:id="1335299451">
          <w:marLeft w:val="640"/>
          <w:marRight w:val="0"/>
          <w:marTop w:val="0"/>
          <w:marBottom w:val="0"/>
          <w:divBdr>
            <w:top w:val="none" w:sz="0" w:space="0" w:color="auto"/>
            <w:left w:val="none" w:sz="0" w:space="0" w:color="auto"/>
            <w:bottom w:val="none" w:sz="0" w:space="0" w:color="auto"/>
            <w:right w:val="none" w:sz="0" w:space="0" w:color="auto"/>
          </w:divBdr>
        </w:div>
        <w:div w:id="1357923636">
          <w:marLeft w:val="640"/>
          <w:marRight w:val="0"/>
          <w:marTop w:val="0"/>
          <w:marBottom w:val="0"/>
          <w:divBdr>
            <w:top w:val="none" w:sz="0" w:space="0" w:color="auto"/>
            <w:left w:val="none" w:sz="0" w:space="0" w:color="auto"/>
            <w:bottom w:val="none" w:sz="0" w:space="0" w:color="auto"/>
            <w:right w:val="none" w:sz="0" w:space="0" w:color="auto"/>
          </w:divBdr>
        </w:div>
        <w:div w:id="1359618840">
          <w:marLeft w:val="640"/>
          <w:marRight w:val="0"/>
          <w:marTop w:val="0"/>
          <w:marBottom w:val="0"/>
          <w:divBdr>
            <w:top w:val="none" w:sz="0" w:space="0" w:color="auto"/>
            <w:left w:val="none" w:sz="0" w:space="0" w:color="auto"/>
            <w:bottom w:val="none" w:sz="0" w:space="0" w:color="auto"/>
            <w:right w:val="none" w:sz="0" w:space="0" w:color="auto"/>
          </w:divBdr>
        </w:div>
        <w:div w:id="1375154606">
          <w:marLeft w:val="640"/>
          <w:marRight w:val="0"/>
          <w:marTop w:val="0"/>
          <w:marBottom w:val="0"/>
          <w:divBdr>
            <w:top w:val="none" w:sz="0" w:space="0" w:color="auto"/>
            <w:left w:val="none" w:sz="0" w:space="0" w:color="auto"/>
            <w:bottom w:val="none" w:sz="0" w:space="0" w:color="auto"/>
            <w:right w:val="none" w:sz="0" w:space="0" w:color="auto"/>
          </w:divBdr>
        </w:div>
        <w:div w:id="1375540083">
          <w:marLeft w:val="640"/>
          <w:marRight w:val="0"/>
          <w:marTop w:val="0"/>
          <w:marBottom w:val="0"/>
          <w:divBdr>
            <w:top w:val="none" w:sz="0" w:space="0" w:color="auto"/>
            <w:left w:val="none" w:sz="0" w:space="0" w:color="auto"/>
            <w:bottom w:val="none" w:sz="0" w:space="0" w:color="auto"/>
            <w:right w:val="none" w:sz="0" w:space="0" w:color="auto"/>
          </w:divBdr>
        </w:div>
        <w:div w:id="1383871638">
          <w:marLeft w:val="640"/>
          <w:marRight w:val="0"/>
          <w:marTop w:val="0"/>
          <w:marBottom w:val="0"/>
          <w:divBdr>
            <w:top w:val="none" w:sz="0" w:space="0" w:color="auto"/>
            <w:left w:val="none" w:sz="0" w:space="0" w:color="auto"/>
            <w:bottom w:val="none" w:sz="0" w:space="0" w:color="auto"/>
            <w:right w:val="none" w:sz="0" w:space="0" w:color="auto"/>
          </w:divBdr>
        </w:div>
        <w:div w:id="1397901012">
          <w:marLeft w:val="640"/>
          <w:marRight w:val="0"/>
          <w:marTop w:val="0"/>
          <w:marBottom w:val="0"/>
          <w:divBdr>
            <w:top w:val="none" w:sz="0" w:space="0" w:color="auto"/>
            <w:left w:val="none" w:sz="0" w:space="0" w:color="auto"/>
            <w:bottom w:val="none" w:sz="0" w:space="0" w:color="auto"/>
            <w:right w:val="none" w:sz="0" w:space="0" w:color="auto"/>
          </w:divBdr>
        </w:div>
        <w:div w:id="1400639689">
          <w:marLeft w:val="640"/>
          <w:marRight w:val="0"/>
          <w:marTop w:val="0"/>
          <w:marBottom w:val="0"/>
          <w:divBdr>
            <w:top w:val="none" w:sz="0" w:space="0" w:color="auto"/>
            <w:left w:val="none" w:sz="0" w:space="0" w:color="auto"/>
            <w:bottom w:val="none" w:sz="0" w:space="0" w:color="auto"/>
            <w:right w:val="none" w:sz="0" w:space="0" w:color="auto"/>
          </w:divBdr>
        </w:div>
        <w:div w:id="1430466847">
          <w:marLeft w:val="640"/>
          <w:marRight w:val="0"/>
          <w:marTop w:val="0"/>
          <w:marBottom w:val="0"/>
          <w:divBdr>
            <w:top w:val="none" w:sz="0" w:space="0" w:color="auto"/>
            <w:left w:val="none" w:sz="0" w:space="0" w:color="auto"/>
            <w:bottom w:val="none" w:sz="0" w:space="0" w:color="auto"/>
            <w:right w:val="none" w:sz="0" w:space="0" w:color="auto"/>
          </w:divBdr>
        </w:div>
        <w:div w:id="1434472774">
          <w:marLeft w:val="640"/>
          <w:marRight w:val="0"/>
          <w:marTop w:val="0"/>
          <w:marBottom w:val="0"/>
          <w:divBdr>
            <w:top w:val="none" w:sz="0" w:space="0" w:color="auto"/>
            <w:left w:val="none" w:sz="0" w:space="0" w:color="auto"/>
            <w:bottom w:val="none" w:sz="0" w:space="0" w:color="auto"/>
            <w:right w:val="none" w:sz="0" w:space="0" w:color="auto"/>
          </w:divBdr>
        </w:div>
        <w:div w:id="1438215623">
          <w:marLeft w:val="640"/>
          <w:marRight w:val="0"/>
          <w:marTop w:val="0"/>
          <w:marBottom w:val="0"/>
          <w:divBdr>
            <w:top w:val="none" w:sz="0" w:space="0" w:color="auto"/>
            <w:left w:val="none" w:sz="0" w:space="0" w:color="auto"/>
            <w:bottom w:val="none" w:sz="0" w:space="0" w:color="auto"/>
            <w:right w:val="none" w:sz="0" w:space="0" w:color="auto"/>
          </w:divBdr>
        </w:div>
        <w:div w:id="1439105407">
          <w:marLeft w:val="640"/>
          <w:marRight w:val="0"/>
          <w:marTop w:val="0"/>
          <w:marBottom w:val="0"/>
          <w:divBdr>
            <w:top w:val="none" w:sz="0" w:space="0" w:color="auto"/>
            <w:left w:val="none" w:sz="0" w:space="0" w:color="auto"/>
            <w:bottom w:val="none" w:sz="0" w:space="0" w:color="auto"/>
            <w:right w:val="none" w:sz="0" w:space="0" w:color="auto"/>
          </w:divBdr>
        </w:div>
        <w:div w:id="1442801512">
          <w:marLeft w:val="640"/>
          <w:marRight w:val="0"/>
          <w:marTop w:val="0"/>
          <w:marBottom w:val="0"/>
          <w:divBdr>
            <w:top w:val="none" w:sz="0" w:space="0" w:color="auto"/>
            <w:left w:val="none" w:sz="0" w:space="0" w:color="auto"/>
            <w:bottom w:val="none" w:sz="0" w:space="0" w:color="auto"/>
            <w:right w:val="none" w:sz="0" w:space="0" w:color="auto"/>
          </w:divBdr>
        </w:div>
        <w:div w:id="1470053804">
          <w:marLeft w:val="640"/>
          <w:marRight w:val="0"/>
          <w:marTop w:val="0"/>
          <w:marBottom w:val="0"/>
          <w:divBdr>
            <w:top w:val="none" w:sz="0" w:space="0" w:color="auto"/>
            <w:left w:val="none" w:sz="0" w:space="0" w:color="auto"/>
            <w:bottom w:val="none" w:sz="0" w:space="0" w:color="auto"/>
            <w:right w:val="none" w:sz="0" w:space="0" w:color="auto"/>
          </w:divBdr>
        </w:div>
        <w:div w:id="1482621716">
          <w:marLeft w:val="640"/>
          <w:marRight w:val="0"/>
          <w:marTop w:val="0"/>
          <w:marBottom w:val="0"/>
          <w:divBdr>
            <w:top w:val="none" w:sz="0" w:space="0" w:color="auto"/>
            <w:left w:val="none" w:sz="0" w:space="0" w:color="auto"/>
            <w:bottom w:val="none" w:sz="0" w:space="0" w:color="auto"/>
            <w:right w:val="none" w:sz="0" w:space="0" w:color="auto"/>
          </w:divBdr>
        </w:div>
        <w:div w:id="1498883308">
          <w:marLeft w:val="640"/>
          <w:marRight w:val="0"/>
          <w:marTop w:val="0"/>
          <w:marBottom w:val="0"/>
          <w:divBdr>
            <w:top w:val="none" w:sz="0" w:space="0" w:color="auto"/>
            <w:left w:val="none" w:sz="0" w:space="0" w:color="auto"/>
            <w:bottom w:val="none" w:sz="0" w:space="0" w:color="auto"/>
            <w:right w:val="none" w:sz="0" w:space="0" w:color="auto"/>
          </w:divBdr>
        </w:div>
        <w:div w:id="1555506984">
          <w:marLeft w:val="640"/>
          <w:marRight w:val="0"/>
          <w:marTop w:val="0"/>
          <w:marBottom w:val="0"/>
          <w:divBdr>
            <w:top w:val="none" w:sz="0" w:space="0" w:color="auto"/>
            <w:left w:val="none" w:sz="0" w:space="0" w:color="auto"/>
            <w:bottom w:val="none" w:sz="0" w:space="0" w:color="auto"/>
            <w:right w:val="none" w:sz="0" w:space="0" w:color="auto"/>
          </w:divBdr>
        </w:div>
        <w:div w:id="1560748493">
          <w:marLeft w:val="640"/>
          <w:marRight w:val="0"/>
          <w:marTop w:val="0"/>
          <w:marBottom w:val="0"/>
          <w:divBdr>
            <w:top w:val="none" w:sz="0" w:space="0" w:color="auto"/>
            <w:left w:val="none" w:sz="0" w:space="0" w:color="auto"/>
            <w:bottom w:val="none" w:sz="0" w:space="0" w:color="auto"/>
            <w:right w:val="none" w:sz="0" w:space="0" w:color="auto"/>
          </w:divBdr>
        </w:div>
        <w:div w:id="1583222882">
          <w:marLeft w:val="640"/>
          <w:marRight w:val="0"/>
          <w:marTop w:val="0"/>
          <w:marBottom w:val="0"/>
          <w:divBdr>
            <w:top w:val="none" w:sz="0" w:space="0" w:color="auto"/>
            <w:left w:val="none" w:sz="0" w:space="0" w:color="auto"/>
            <w:bottom w:val="none" w:sz="0" w:space="0" w:color="auto"/>
            <w:right w:val="none" w:sz="0" w:space="0" w:color="auto"/>
          </w:divBdr>
        </w:div>
        <w:div w:id="1597514103">
          <w:marLeft w:val="640"/>
          <w:marRight w:val="0"/>
          <w:marTop w:val="0"/>
          <w:marBottom w:val="0"/>
          <w:divBdr>
            <w:top w:val="none" w:sz="0" w:space="0" w:color="auto"/>
            <w:left w:val="none" w:sz="0" w:space="0" w:color="auto"/>
            <w:bottom w:val="none" w:sz="0" w:space="0" w:color="auto"/>
            <w:right w:val="none" w:sz="0" w:space="0" w:color="auto"/>
          </w:divBdr>
        </w:div>
        <w:div w:id="1600676870">
          <w:marLeft w:val="640"/>
          <w:marRight w:val="0"/>
          <w:marTop w:val="0"/>
          <w:marBottom w:val="0"/>
          <w:divBdr>
            <w:top w:val="none" w:sz="0" w:space="0" w:color="auto"/>
            <w:left w:val="none" w:sz="0" w:space="0" w:color="auto"/>
            <w:bottom w:val="none" w:sz="0" w:space="0" w:color="auto"/>
            <w:right w:val="none" w:sz="0" w:space="0" w:color="auto"/>
          </w:divBdr>
        </w:div>
        <w:div w:id="1614245004">
          <w:marLeft w:val="640"/>
          <w:marRight w:val="0"/>
          <w:marTop w:val="0"/>
          <w:marBottom w:val="0"/>
          <w:divBdr>
            <w:top w:val="none" w:sz="0" w:space="0" w:color="auto"/>
            <w:left w:val="none" w:sz="0" w:space="0" w:color="auto"/>
            <w:bottom w:val="none" w:sz="0" w:space="0" w:color="auto"/>
            <w:right w:val="none" w:sz="0" w:space="0" w:color="auto"/>
          </w:divBdr>
        </w:div>
        <w:div w:id="1647584289">
          <w:marLeft w:val="640"/>
          <w:marRight w:val="0"/>
          <w:marTop w:val="0"/>
          <w:marBottom w:val="0"/>
          <w:divBdr>
            <w:top w:val="none" w:sz="0" w:space="0" w:color="auto"/>
            <w:left w:val="none" w:sz="0" w:space="0" w:color="auto"/>
            <w:bottom w:val="none" w:sz="0" w:space="0" w:color="auto"/>
            <w:right w:val="none" w:sz="0" w:space="0" w:color="auto"/>
          </w:divBdr>
        </w:div>
        <w:div w:id="1657370300">
          <w:marLeft w:val="640"/>
          <w:marRight w:val="0"/>
          <w:marTop w:val="0"/>
          <w:marBottom w:val="0"/>
          <w:divBdr>
            <w:top w:val="none" w:sz="0" w:space="0" w:color="auto"/>
            <w:left w:val="none" w:sz="0" w:space="0" w:color="auto"/>
            <w:bottom w:val="none" w:sz="0" w:space="0" w:color="auto"/>
            <w:right w:val="none" w:sz="0" w:space="0" w:color="auto"/>
          </w:divBdr>
        </w:div>
        <w:div w:id="1668555055">
          <w:marLeft w:val="640"/>
          <w:marRight w:val="0"/>
          <w:marTop w:val="0"/>
          <w:marBottom w:val="0"/>
          <w:divBdr>
            <w:top w:val="none" w:sz="0" w:space="0" w:color="auto"/>
            <w:left w:val="none" w:sz="0" w:space="0" w:color="auto"/>
            <w:bottom w:val="none" w:sz="0" w:space="0" w:color="auto"/>
            <w:right w:val="none" w:sz="0" w:space="0" w:color="auto"/>
          </w:divBdr>
        </w:div>
        <w:div w:id="1713264634">
          <w:marLeft w:val="640"/>
          <w:marRight w:val="0"/>
          <w:marTop w:val="0"/>
          <w:marBottom w:val="0"/>
          <w:divBdr>
            <w:top w:val="none" w:sz="0" w:space="0" w:color="auto"/>
            <w:left w:val="none" w:sz="0" w:space="0" w:color="auto"/>
            <w:bottom w:val="none" w:sz="0" w:space="0" w:color="auto"/>
            <w:right w:val="none" w:sz="0" w:space="0" w:color="auto"/>
          </w:divBdr>
        </w:div>
        <w:div w:id="1734082750">
          <w:marLeft w:val="640"/>
          <w:marRight w:val="0"/>
          <w:marTop w:val="0"/>
          <w:marBottom w:val="0"/>
          <w:divBdr>
            <w:top w:val="none" w:sz="0" w:space="0" w:color="auto"/>
            <w:left w:val="none" w:sz="0" w:space="0" w:color="auto"/>
            <w:bottom w:val="none" w:sz="0" w:space="0" w:color="auto"/>
            <w:right w:val="none" w:sz="0" w:space="0" w:color="auto"/>
          </w:divBdr>
        </w:div>
        <w:div w:id="1734230015">
          <w:marLeft w:val="640"/>
          <w:marRight w:val="0"/>
          <w:marTop w:val="0"/>
          <w:marBottom w:val="0"/>
          <w:divBdr>
            <w:top w:val="none" w:sz="0" w:space="0" w:color="auto"/>
            <w:left w:val="none" w:sz="0" w:space="0" w:color="auto"/>
            <w:bottom w:val="none" w:sz="0" w:space="0" w:color="auto"/>
            <w:right w:val="none" w:sz="0" w:space="0" w:color="auto"/>
          </w:divBdr>
        </w:div>
        <w:div w:id="1742870143">
          <w:marLeft w:val="640"/>
          <w:marRight w:val="0"/>
          <w:marTop w:val="0"/>
          <w:marBottom w:val="0"/>
          <w:divBdr>
            <w:top w:val="none" w:sz="0" w:space="0" w:color="auto"/>
            <w:left w:val="none" w:sz="0" w:space="0" w:color="auto"/>
            <w:bottom w:val="none" w:sz="0" w:space="0" w:color="auto"/>
            <w:right w:val="none" w:sz="0" w:space="0" w:color="auto"/>
          </w:divBdr>
        </w:div>
        <w:div w:id="1763532224">
          <w:marLeft w:val="640"/>
          <w:marRight w:val="0"/>
          <w:marTop w:val="0"/>
          <w:marBottom w:val="0"/>
          <w:divBdr>
            <w:top w:val="none" w:sz="0" w:space="0" w:color="auto"/>
            <w:left w:val="none" w:sz="0" w:space="0" w:color="auto"/>
            <w:bottom w:val="none" w:sz="0" w:space="0" w:color="auto"/>
            <w:right w:val="none" w:sz="0" w:space="0" w:color="auto"/>
          </w:divBdr>
        </w:div>
        <w:div w:id="1766686381">
          <w:marLeft w:val="640"/>
          <w:marRight w:val="0"/>
          <w:marTop w:val="0"/>
          <w:marBottom w:val="0"/>
          <w:divBdr>
            <w:top w:val="none" w:sz="0" w:space="0" w:color="auto"/>
            <w:left w:val="none" w:sz="0" w:space="0" w:color="auto"/>
            <w:bottom w:val="none" w:sz="0" w:space="0" w:color="auto"/>
            <w:right w:val="none" w:sz="0" w:space="0" w:color="auto"/>
          </w:divBdr>
        </w:div>
        <w:div w:id="1784031803">
          <w:marLeft w:val="640"/>
          <w:marRight w:val="0"/>
          <w:marTop w:val="0"/>
          <w:marBottom w:val="0"/>
          <w:divBdr>
            <w:top w:val="none" w:sz="0" w:space="0" w:color="auto"/>
            <w:left w:val="none" w:sz="0" w:space="0" w:color="auto"/>
            <w:bottom w:val="none" w:sz="0" w:space="0" w:color="auto"/>
            <w:right w:val="none" w:sz="0" w:space="0" w:color="auto"/>
          </w:divBdr>
        </w:div>
        <w:div w:id="1788349371">
          <w:marLeft w:val="640"/>
          <w:marRight w:val="0"/>
          <w:marTop w:val="0"/>
          <w:marBottom w:val="0"/>
          <w:divBdr>
            <w:top w:val="none" w:sz="0" w:space="0" w:color="auto"/>
            <w:left w:val="none" w:sz="0" w:space="0" w:color="auto"/>
            <w:bottom w:val="none" w:sz="0" w:space="0" w:color="auto"/>
            <w:right w:val="none" w:sz="0" w:space="0" w:color="auto"/>
          </w:divBdr>
        </w:div>
        <w:div w:id="1807090508">
          <w:marLeft w:val="640"/>
          <w:marRight w:val="0"/>
          <w:marTop w:val="0"/>
          <w:marBottom w:val="0"/>
          <w:divBdr>
            <w:top w:val="none" w:sz="0" w:space="0" w:color="auto"/>
            <w:left w:val="none" w:sz="0" w:space="0" w:color="auto"/>
            <w:bottom w:val="none" w:sz="0" w:space="0" w:color="auto"/>
            <w:right w:val="none" w:sz="0" w:space="0" w:color="auto"/>
          </w:divBdr>
        </w:div>
        <w:div w:id="1818297029">
          <w:marLeft w:val="640"/>
          <w:marRight w:val="0"/>
          <w:marTop w:val="0"/>
          <w:marBottom w:val="0"/>
          <w:divBdr>
            <w:top w:val="none" w:sz="0" w:space="0" w:color="auto"/>
            <w:left w:val="none" w:sz="0" w:space="0" w:color="auto"/>
            <w:bottom w:val="none" w:sz="0" w:space="0" w:color="auto"/>
            <w:right w:val="none" w:sz="0" w:space="0" w:color="auto"/>
          </w:divBdr>
        </w:div>
        <w:div w:id="1828403519">
          <w:marLeft w:val="640"/>
          <w:marRight w:val="0"/>
          <w:marTop w:val="0"/>
          <w:marBottom w:val="0"/>
          <w:divBdr>
            <w:top w:val="none" w:sz="0" w:space="0" w:color="auto"/>
            <w:left w:val="none" w:sz="0" w:space="0" w:color="auto"/>
            <w:bottom w:val="none" w:sz="0" w:space="0" w:color="auto"/>
            <w:right w:val="none" w:sz="0" w:space="0" w:color="auto"/>
          </w:divBdr>
        </w:div>
        <w:div w:id="1853370804">
          <w:marLeft w:val="640"/>
          <w:marRight w:val="0"/>
          <w:marTop w:val="0"/>
          <w:marBottom w:val="0"/>
          <w:divBdr>
            <w:top w:val="none" w:sz="0" w:space="0" w:color="auto"/>
            <w:left w:val="none" w:sz="0" w:space="0" w:color="auto"/>
            <w:bottom w:val="none" w:sz="0" w:space="0" w:color="auto"/>
            <w:right w:val="none" w:sz="0" w:space="0" w:color="auto"/>
          </w:divBdr>
        </w:div>
        <w:div w:id="1864662047">
          <w:marLeft w:val="640"/>
          <w:marRight w:val="0"/>
          <w:marTop w:val="0"/>
          <w:marBottom w:val="0"/>
          <w:divBdr>
            <w:top w:val="none" w:sz="0" w:space="0" w:color="auto"/>
            <w:left w:val="none" w:sz="0" w:space="0" w:color="auto"/>
            <w:bottom w:val="none" w:sz="0" w:space="0" w:color="auto"/>
            <w:right w:val="none" w:sz="0" w:space="0" w:color="auto"/>
          </w:divBdr>
        </w:div>
        <w:div w:id="1873957709">
          <w:marLeft w:val="640"/>
          <w:marRight w:val="0"/>
          <w:marTop w:val="0"/>
          <w:marBottom w:val="0"/>
          <w:divBdr>
            <w:top w:val="none" w:sz="0" w:space="0" w:color="auto"/>
            <w:left w:val="none" w:sz="0" w:space="0" w:color="auto"/>
            <w:bottom w:val="none" w:sz="0" w:space="0" w:color="auto"/>
            <w:right w:val="none" w:sz="0" w:space="0" w:color="auto"/>
          </w:divBdr>
        </w:div>
        <w:div w:id="1876112011">
          <w:marLeft w:val="640"/>
          <w:marRight w:val="0"/>
          <w:marTop w:val="0"/>
          <w:marBottom w:val="0"/>
          <w:divBdr>
            <w:top w:val="none" w:sz="0" w:space="0" w:color="auto"/>
            <w:left w:val="none" w:sz="0" w:space="0" w:color="auto"/>
            <w:bottom w:val="none" w:sz="0" w:space="0" w:color="auto"/>
            <w:right w:val="none" w:sz="0" w:space="0" w:color="auto"/>
          </w:divBdr>
        </w:div>
        <w:div w:id="1915240380">
          <w:marLeft w:val="640"/>
          <w:marRight w:val="0"/>
          <w:marTop w:val="0"/>
          <w:marBottom w:val="0"/>
          <w:divBdr>
            <w:top w:val="none" w:sz="0" w:space="0" w:color="auto"/>
            <w:left w:val="none" w:sz="0" w:space="0" w:color="auto"/>
            <w:bottom w:val="none" w:sz="0" w:space="0" w:color="auto"/>
            <w:right w:val="none" w:sz="0" w:space="0" w:color="auto"/>
          </w:divBdr>
        </w:div>
        <w:div w:id="1955168010">
          <w:marLeft w:val="640"/>
          <w:marRight w:val="0"/>
          <w:marTop w:val="0"/>
          <w:marBottom w:val="0"/>
          <w:divBdr>
            <w:top w:val="none" w:sz="0" w:space="0" w:color="auto"/>
            <w:left w:val="none" w:sz="0" w:space="0" w:color="auto"/>
            <w:bottom w:val="none" w:sz="0" w:space="0" w:color="auto"/>
            <w:right w:val="none" w:sz="0" w:space="0" w:color="auto"/>
          </w:divBdr>
        </w:div>
        <w:div w:id="1956912059">
          <w:marLeft w:val="640"/>
          <w:marRight w:val="0"/>
          <w:marTop w:val="0"/>
          <w:marBottom w:val="0"/>
          <w:divBdr>
            <w:top w:val="none" w:sz="0" w:space="0" w:color="auto"/>
            <w:left w:val="none" w:sz="0" w:space="0" w:color="auto"/>
            <w:bottom w:val="none" w:sz="0" w:space="0" w:color="auto"/>
            <w:right w:val="none" w:sz="0" w:space="0" w:color="auto"/>
          </w:divBdr>
        </w:div>
        <w:div w:id="1966229686">
          <w:marLeft w:val="640"/>
          <w:marRight w:val="0"/>
          <w:marTop w:val="0"/>
          <w:marBottom w:val="0"/>
          <w:divBdr>
            <w:top w:val="none" w:sz="0" w:space="0" w:color="auto"/>
            <w:left w:val="none" w:sz="0" w:space="0" w:color="auto"/>
            <w:bottom w:val="none" w:sz="0" w:space="0" w:color="auto"/>
            <w:right w:val="none" w:sz="0" w:space="0" w:color="auto"/>
          </w:divBdr>
        </w:div>
        <w:div w:id="1971474778">
          <w:marLeft w:val="640"/>
          <w:marRight w:val="0"/>
          <w:marTop w:val="0"/>
          <w:marBottom w:val="0"/>
          <w:divBdr>
            <w:top w:val="none" w:sz="0" w:space="0" w:color="auto"/>
            <w:left w:val="none" w:sz="0" w:space="0" w:color="auto"/>
            <w:bottom w:val="none" w:sz="0" w:space="0" w:color="auto"/>
            <w:right w:val="none" w:sz="0" w:space="0" w:color="auto"/>
          </w:divBdr>
        </w:div>
        <w:div w:id="1982272753">
          <w:marLeft w:val="640"/>
          <w:marRight w:val="0"/>
          <w:marTop w:val="0"/>
          <w:marBottom w:val="0"/>
          <w:divBdr>
            <w:top w:val="none" w:sz="0" w:space="0" w:color="auto"/>
            <w:left w:val="none" w:sz="0" w:space="0" w:color="auto"/>
            <w:bottom w:val="none" w:sz="0" w:space="0" w:color="auto"/>
            <w:right w:val="none" w:sz="0" w:space="0" w:color="auto"/>
          </w:divBdr>
        </w:div>
        <w:div w:id="1995180592">
          <w:marLeft w:val="640"/>
          <w:marRight w:val="0"/>
          <w:marTop w:val="0"/>
          <w:marBottom w:val="0"/>
          <w:divBdr>
            <w:top w:val="none" w:sz="0" w:space="0" w:color="auto"/>
            <w:left w:val="none" w:sz="0" w:space="0" w:color="auto"/>
            <w:bottom w:val="none" w:sz="0" w:space="0" w:color="auto"/>
            <w:right w:val="none" w:sz="0" w:space="0" w:color="auto"/>
          </w:divBdr>
        </w:div>
        <w:div w:id="2030570553">
          <w:marLeft w:val="640"/>
          <w:marRight w:val="0"/>
          <w:marTop w:val="0"/>
          <w:marBottom w:val="0"/>
          <w:divBdr>
            <w:top w:val="none" w:sz="0" w:space="0" w:color="auto"/>
            <w:left w:val="none" w:sz="0" w:space="0" w:color="auto"/>
            <w:bottom w:val="none" w:sz="0" w:space="0" w:color="auto"/>
            <w:right w:val="none" w:sz="0" w:space="0" w:color="auto"/>
          </w:divBdr>
        </w:div>
        <w:div w:id="2031955258">
          <w:marLeft w:val="640"/>
          <w:marRight w:val="0"/>
          <w:marTop w:val="0"/>
          <w:marBottom w:val="0"/>
          <w:divBdr>
            <w:top w:val="none" w:sz="0" w:space="0" w:color="auto"/>
            <w:left w:val="none" w:sz="0" w:space="0" w:color="auto"/>
            <w:bottom w:val="none" w:sz="0" w:space="0" w:color="auto"/>
            <w:right w:val="none" w:sz="0" w:space="0" w:color="auto"/>
          </w:divBdr>
        </w:div>
        <w:div w:id="2042589942">
          <w:marLeft w:val="640"/>
          <w:marRight w:val="0"/>
          <w:marTop w:val="0"/>
          <w:marBottom w:val="0"/>
          <w:divBdr>
            <w:top w:val="none" w:sz="0" w:space="0" w:color="auto"/>
            <w:left w:val="none" w:sz="0" w:space="0" w:color="auto"/>
            <w:bottom w:val="none" w:sz="0" w:space="0" w:color="auto"/>
            <w:right w:val="none" w:sz="0" w:space="0" w:color="auto"/>
          </w:divBdr>
        </w:div>
        <w:div w:id="2057268643">
          <w:marLeft w:val="640"/>
          <w:marRight w:val="0"/>
          <w:marTop w:val="0"/>
          <w:marBottom w:val="0"/>
          <w:divBdr>
            <w:top w:val="none" w:sz="0" w:space="0" w:color="auto"/>
            <w:left w:val="none" w:sz="0" w:space="0" w:color="auto"/>
            <w:bottom w:val="none" w:sz="0" w:space="0" w:color="auto"/>
            <w:right w:val="none" w:sz="0" w:space="0" w:color="auto"/>
          </w:divBdr>
        </w:div>
        <w:div w:id="2066947403">
          <w:marLeft w:val="640"/>
          <w:marRight w:val="0"/>
          <w:marTop w:val="0"/>
          <w:marBottom w:val="0"/>
          <w:divBdr>
            <w:top w:val="none" w:sz="0" w:space="0" w:color="auto"/>
            <w:left w:val="none" w:sz="0" w:space="0" w:color="auto"/>
            <w:bottom w:val="none" w:sz="0" w:space="0" w:color="auto"/>
            <w:right w:val="none" w:sz="0" w:space="0" w:color="auto"/>
          </w:divBdr>
        </w:div>
        <w:div w:id="2088846593">
          <w:marLeft w:val="640"/>
          <w:marRight w:val="0"/>
          <w:marTop w:val="0"/>
          <w:marBottom w:val="0"/>
          <w:divBdr>
            <w:top w:val="none" w:sz="0" w:space="0" w:color="auto"/>
            <w:left w:val="none" w:sz="0" w:space="0" w:color="auto"/>
            <w:bottom w:val="none" w:sz="0" w:space="0" w:color="auto"/>
            <w:right w:val="none" w:sz="0" w:space="0" w:color="auto"/>
          </w:divBdr>
        </w:div>
        <w:div w:id="2098361873">
          <w:marLeft w:val="640"/>
          <w:marRight w:val="0"/>
          <w:marTop w:val="0"/>
          <w:marBottom w:val="0"/>
          <w:divBdr>
            <w:top w:val="none" w:sz="0" w:space="0" w:color="auto"/>
            <w:left w:val="none" w:sz="0" w:space="0" w:color="auto"/>
            <w:bottom w:val="none" w:sz="0" w:space="0" w:color="auto"/>
            <w:right w:val="none" w:sz="0" w:space="0" w:color="auto"/>
          </w:divBdr>
        </w:div>
        <w:div w:id="2099448369">
          <w:marLeft w:val="640"/>
          <w:marRight w:val="0"/>
          <w:marTop w:val="0"/>
          <w:marBottom w:val="0"/>
          <w:divBdr>
            <w:top w:val="none" w:sz="0" w:space="0" w:color="auto"/>
            <w:left w:val="none" w:sz="0" w:space="0" w:color="auto"/>
            <w:bottom w:val="none" w:sz="0" w:space="0" w:color="auto"/>
            <w:right w:val="none" w:sz="0" w:space="0" w:color="auto"/>
          </w:divBdr>
        </w:div>
        <w:div w:id="2125347820">
          <w:marLeft w:val="640"/>
          <w:marRight w:val="0"/>
          <w:marTop w:val="0"/>
          <w:marBottom w:val="0"/>
          <w:divBdr>
            <w:top w:val="none" w:sz="0" w:space="0" w:color="auto"/>
            <w:left w:val="none" w:sz="0" w:space="0" w:color="auto"/>
            <w:bottom w:val="none" w:sz="0" w:space="0" w:color="auto"/>
            <w:right w:val="none" w:sz="0" w:space="0" w:color="auto"/>
          </w:divBdr>
        </w:div>
        <w:div w:id="2132356232">
          <w:marLeft w:val="640"/>
          <w:marRight w:val="0"/>
          <w:marTop w:val="0"/>
          <w:marBottom w:val="0"/>
          <w:divBdr>
            <w:top w:val="none" w:sz="0" w:space="0" w:color="auto"/>
            <w:left w:val="none" w:sz="0" w:space="0" w:color="auto"/>
            <w:bottom w:val="none" w:sz="0" w:space="0" w:color="auto"/>
            <w:right w:val="none" w:sz="0" w:space="0" w:color="auto"/>
          </w:divBdr>
        </w:div>
        <w:div w:id="2136364948">
          <w:marLeft w:val="640"/>
          <w:marRight w:val="0"/>
          <w:marTop w:val="0"/>
          <w:marBottom w:val="0"/>
          <w:divBdr>
            <w:top w:val="none" w:sz="0" w:space="0" w:color="auto"/>
            <w:left w:val="none" w:sz="0" w:space="0" w:color="auto"/>
            <w:bottom w:val="none" w:sz="0" w:space="0" w:color="auto"/>
            <w:right w:val="none" w:sz="0" w:space="0" w:color="auto"/>
          </w:divBdr>
        </w:div>
        <w:div w:id="2138333583">
          <w:marLeft w:val="640"/>
          <w:marRight w:val="0"/>
          <w:marTop w:val="0"/>
          <w:marBottom w:val="0"/>
          <w:divBdr>
            <w:top w:val="none" w:sz="0" w:space="0" w:color="auto"/>
            <w:left w:val="none" w:sz="0" w:space="0" w:color="auto"/>
            <w:bottom w:val="none" w:sz="0" w:space="0" w:color="auto"/>
            <w:right w:val="none" w:sz="0" w:space="0" w:color="auto"/>
          </w:divBdr>
        </w:div>
        <w:div w:id="2143382382">
          <w:marLeft w:val="640"/>
          <w:marRight w:val="0"/>
          <w:marTop w:val="0"/>
          <w:marBottom w:val="0"/>
          <w:divBdr>
            <w:top w:val="none" w:sz="0" w:space="0" w:color="auto"/>
            <w:left w:val="none" w:sz="0" w:space="0" w:color="auto"/>
            <w:bottom w:val="none" w:sz="0" w:space="0" w:color="auto"/>
            <w:right w:val="none" w:sz="0" w:space="0" w:color="auto"/>
          </w:divBdr>
        </w:div>
        <w:div w:id="2143694320">
          <w:marLeft w:val="640"/>
          <w:marRight w:val="0"/>
          <w:marTop w:val="0"/>
          <w:marBottom w:val="0"/>
          <w:divBdr>
            <w:top w:val="none" w:sz="0" w:space="0" w:color="auto"/>
            <w:left w:val="none" w:sz="0" w:space="0" w:color="auto"/>
            <w:bottom w:val="none" w:sz="0" w:space="0" w:color="auto"/>
            <w:right w:val="none" w:sz="0" w:space="0" w:color="auto"/>
          </w:divBdr>
        </w:div>
      </w:divsChild>
    </w:div>
    <w:div w:id="145323471">
      <w:bodyDiv w:val="1"/>
      <w:marLeft w:val="0"/>
      <w:marRight w:val="0"/>
      <w:marTop w:val="0"/>
      <w:marBottom w:val="0"/>
      <w:divBdr>
        <w:top w:val="none" w:sz="0" w:space="0" w:color="auto"/>
        <w:left w:val="none" w:sz="0" w:space="0" w:color="auto"/>
        <w:bottom w:val="none" w:sz="0" w:space="0" w:color="auto"/>
        <w:right w:val="none" w:sz="0" w:space="0" w:color="auto"/>
      </w:divBdr>
      <w:divsChild>
        <w:div w:id="7802111">
          <w:marLeft w:val="640"/>
          <w:marRight w:val="0"/>
          <w:marTop w:val="0"/>
          <w:marBottom w:val="0"/>
          <w:divBdr>
            <w:top w:val="none" w:sz="0" w:space="0" w:color="auto"/>
            <w:left w:val="none" w:sz="0" w:space="0" w:color="auto"/>
            <w:bottom w:val="none" w:sz="0" w:space="0" w:color="auto"/>
            <w:right w:val="none" w:sz="0" w:space="0" w:color="auto"/>
          </w:divBdr>
        </w:div>
        <w:div w:id="25058599">
          <w:marLeft w:val="640"/>
          <w:marRight w:val="0"/>
          <w:marTop w:val="0"/>
          <w:marBottom w:val="0"/>
          <w:divBdr>
            <w:top w:val="none" w:sz="0" w:space="0" w:color="auto"/>
            <w:left w:val="none" w:sz="0" w:space="0" w:color="auto"/>
            <w:bottom w:val="none" w:sz="0" w:space="0" w:color="auto"/>
            <w:right w:val="none" w:sz="0" w:space="0" w:color="auto"/>
          </w:divBdr>
        </w:div>
        <w:div w:id="34236456">
          <w:marLeft w:val="640"/>
          <w:marRight w:val="0"/>
          <w:marTop w:val="0"/>
          <w:marBottom w:val="0"/>
          <w:divBdr>
            <w:top w:val="none" w:sz="0" w:space="0" w:color="auto"/>
            <w:left w:val="none" w:sz="0" w:space="0" w:color="auto"/>
            <w:bottom w:val="none" w:sz="0" w:space="0" w:color="auto"/>
            <w:right w:val="none" w:sz="0" w:space="0" w:color="auto"/>
          </w:divBdr>
        </w:div>
        <w:div w:id="69356355">
          <w:marLeft w:val="640"/>
          <w:marRight w:val="0"/>
          <w:marTop w:val="0"/>
          <w:marBottom w:val="0"/>
          <w:divBdr>
            <w:top w:val="none" w:sz="0" w:space="0" w:color="auto"/>
            <w:left w:val="none" w:sz="0" w:space="0" w:color="auto"/>
            <w:bottom w:val="none" w:sz="0" w:space="0" w:color="auto"/>
            <w:right w:val="none" w:sz="0" w:space="0" w:color="auto"/>
          </w:divBdr>
        </w:div>
        <w:div w:id="71005898">
          <w:marLeft w:val="640"/>
          <w:marRight w:val="0"/>
          <w:marTop w:val="0"/>
          <w:marBottom w:val="0"/>
          <w:divBdr>
            <w:top w:val="none" w:sz="0" w:space="0" w:color="auto"/>
            <w:left w:val="none" w:sz="0" w:space="0" w:color="auto"/>
            <w:bottom w:val="none" w:sz="0" w:space="0" w:color="auto"/>
            <w:right w:val="none" w:sz="0" w:space="0" w:color="auto"/>
          </w:divBdr>
        </w:div>
        <w:div w:id="94836617">
          <w:marLeft w:val="640"/>
          <w:marRight w:val="0"/>
          <w:marTop w:val="0"/>
          <w:marBottom w:val="0"/>
          <w:divBdr>
            <w:top w:val="none" w:sz="0" w:space="0" w:color="auto"/>
            <w:left w:val="none" w:sz="0" w:space="0" w:color="auto"/>
            <w:bottom w:val="none" w:sz="0" w:space="0" w:color="auto"/>
            <w:right w:val="none" w:sz="0" w:space="0" w:color="auto"/>
          </w:divBdr>
        </w:div>
        <w:div w:id="105851799">
          <w:marLeft w:val="640"/>
          <w:marRight w:val="0"/>
          <w:marTop w:val="0"/>
          <w:marBottom w:val="0"/>
          <w:divBdr>
            <w:top w:val="none" w:sz="0" w:space="0" w:color="auto"/>
            <w:left w:val="none" w:sz="0" w:space="0" w:color="auto"/>
            <w:bottom w:val="none" w:sz="0" w:space="0" w:color="auto"/>
            <w:right w:val="none" w:sz="0" w:space="0" w:color="auto"/>
          </w:divBdr>
        </w:div>
        <w:div w:id="110515692">
          <w:marLeft w:val="640"/>
          <w:marRight w:val="0"/>
          <w:marTop w:val="0"/>
          <w:marBottom w:val="0"/>
          <w:divBdr>
            <w:top w:val="none" w:sz="0" w:space="0" w:color="auto"/>
            <w:left w:val="none" w:sz="0" w:space="0" w:color="auto"/>
            <w:bottom w:val="none" w:sz="0" w:space="0" w:color="auto"/>
            <w:right w:val="none" w:sz="0" w:space="0" w:color="auto"/>
          </w:divBdr>
        </w:div>
        <w:div w:id="110520604">
          <w:marLeft w:val="640"/>
          <w:marRight w:val="0"/>
          <w:marTop w:val="0"/>
          <w:marBottom w:val="0"/>
          <w:divBdr>
            <w:top w:val="none" w:sz="0" w:space="0" w:color="auto"/>
            <w:left w:val="none" w:sz="0" w:space="0" w:color="auto"/>
            <w:bottom w:val="none" w:sz="0" w:space="0" w:color="auto"/>
            <w:right w:val="none" w:sz="0" w:space="0" w:color="auto"/>
          </w:divBdr>
        </w:div>
        <w:div w:id="123737531">
          <w:marLeft w:val="640"/>
          <w:marRight w:val="0"/>
          <w:marTop w:val="0"/>
          <w:marBottom w:val="0"/>
          <w:divBdr>
            <w:top w:val="none" w:sz="0" w:space="0" w:color="auto"/>
            <w:left w:val="none" w:sz="0" w:space="0" w:color="auto"/>
            <w:bottom w:val="none" w:sz="0" w:space="0" w:color="auto"/>
            <w:right w:val="none" w:sz="0" w:space="0" w:color="auto"/>
          </w:divBdr>
        </w:div>
        <w:div w:id="127475952">
          <w:marLeft w:val="640"/>
          <w:marRight w:val="0"/>
          <w:marTop w:val="0"/>
          <w:marBottom w:val="0"/>
          <w:divBdr>
            <w:top w:val="none" w:sz="0" w:space="0" w:color="auto"/>
            <w:left w:val="none" w:sz="0" w:space="0" w:color="auto"/>
            <w:bottom w:val="none" w:sz="0" w:space="0" w:color="auto"/>
            <w:right w:val="none" w:sz="0" w:space="0" w:color="auto"/>
          </w:divBdr>
        </w:div>
        <w:div w:id="130558469">
          <w:marLeft w:val="640"/>
          <w:marRight w:val="0"/>
          <w:marTop w:val="0"/>
          <w:marBottom w:val="0"/>
          <w:divBdr>
            <w:top w:val="none" w:sz="0" w:space="0" w:color="auto"/>
            <w:left w:val="none" w:sz="0" w:space="0" w:color="auto"/>
            <w:bottom w:val="none" w:sz="0" w:space="0" w:color="auto"/>
            <w:right w:val="none" w:sz="0" w:space="0" w:color="auto"/>
          </w:divBdr>
        </w:div>
        <w:div w:id="145823923">
          <w:marLeft w:val="640"/>
          <w:marRight w:val="0"/>
          <w:marTop w:val="0"/>
          <w:marBottom w:val="0"/>
          <w:divBdr>
            <w:top w:val="none" w:sz="0" w:space="0" w:color="auto"/>
            <w:left w:val="none" w:sz="0" w:space="0" w:color="auto"/>
            <w:bottom w:val="none" w:sz="0" w:space="0" w:color="auto"/>
            <w:right w:val="none" w:sz="0" w:space="0" w:color="auto"/>
          </w:divBdr>
        </w:div>
        <w:div w:id="149299793">
          <w:marLeft w:val="640"/>
          <w:marRight w:val="0"/>
          <w:marTop w:val="0"/>
          <w:marBottom w:val="0"/>
          <w:divBdr>
            <w:top w:val="none" w:sz="0" w:space="0" w:color="auto"/>
            <w:left w:val="none" w:sz="0" w:space="0" w:color="auto"/>
            <w:bottom w:val="none" w:sz="0" w:space="0" w:color="auto"/>
            <w:right w:val="none" w:sz="0" w:space="0" w:color="auto"/>
          </w:divBdr>
        </w:div>
        <w:div w:id="159321781">
          <w:marLeft w:val="640"/>
          <w:marRight w:val="0"/>
          <w:marTop w:val="0"/>
          <w:marBottom w:val="0"/>
          <w:divBdr>
            <w:top w:val="none" w:sz="0" w:space="0" w:color="auto"/>
            <w:left w:val="none" w:sz="0" w:space="0" w:color="auto"/>
            <w:bottom w:val="none" w:sz="0" w:space="0" w:color="auto"/>
            <w:right w:val="none" w:sz="0" w:space="0" w:color="auto"/>
          </w:divBdr>
        </w:div>
        <w:div w:id="186137862">
          <w:marLeft w:val="640"/>
          <w:marRight w:val="0"/>
          <w:marTop w:val="0"/>
          <w:marBottom w:val="0"/>
          <w:divBdr>
            <w:top w:val="none" w:sz="0" w:space="0" w:color="auto"/>
            <w:left w:val="none" w:sz="0" w:space="0" w:color="auto"/>
            <w:bottom w:val="none" w:sz="0" w:space="0" w:color="auto"/>
            <w:right w:val="none" w:sz="0" w:space="0" w:color="auto"/>
          </w:divBdr>
        </w:div>
        <w:div w:id="207184624">
          <w:marLeft w:val="640"/>
          <w:marRight w:val="0"/>
          <w:marTop w:val="0"/>
          <w:marBottom w:val="0"/>
          <w:divBdr>
            <w:top w:val="none" w:sz="0" w:space="0" w:color="auto"/>
            <w:left w:val="none" w:sz="0" w:space="0" w:color="auto"/>
            <w:bottom w:val="none" w:sz="0" w:space="0" w:color="auto"/>
            <w:right w:val="none" w:sz="0" w:space="0" w:color="auto"/>
          </w:divBdr>
        </w:div>
        <w:div w:id="220675831">
          <w:marLeft w:val="640"/>
          <w:marRight w:val="0"/>
          <w:marTop w:val="0"/>
          <w:marBottom w:val="0"/>
          <w:divBdr>
            <w:top w:val="none" w:sz="0" w:space="0" w:color="auto"/>
            <w:left w:val="none" w:sz="0" w:space="0" w:color="auto"/>
            <w:bottom w:val="none" w:sz="0" w:space="0" w:color="auto"/>
            <w:right w:val="none" w:sz="0" w:space="0" w:color="auto"/>
          </w:divBdr>
        </w:div>
        <w:div w:id="240455445">
          <w:marLeft w:val="640"/>
          <w:marRight w:val="0"/>
          <w:marTop w:val="0"/>
          <w:marBottom w:val="0"/>
          <w:divBdr>
            <w:top w:val="none" w:sz="0" w:space="0" w:color="auto"/>
            <w:left w:val="none" w:sz="0" w:space="0" w:color="auto"/>
            <w:bottom w:val="none" w:sz="0" w:space="0" w:color="auto"/>
            <w:right w:val="none" w:sz="0" w:space="0" w:color="auto"/>
          </w:divBdr>
        </w:div>
        <w:div w:id="245959087">
          <w:marLeft w:val="640"/>
          <w:marRight w:val="0"/>
          <w:marTop w:val="0"/>
          <w:marBottom w:val="0"/>
          <w:divBdr>
            <w:top w:val="none" w:sz="0" w:space="0" w:color="auto"/>
            <w:left w:val="none" w:sz="0" w:space="0" w:color="auto"/>
            <w:bottom w:val="none" w:sz="0" w:space="0" w:color="auto"/>
            <w:right w:val="none" w:sz="0" w:space="0" w:color="auto"/>
          </w:divBdr>
        </w:div>
        <w:div w:id="247731863">
          <w:marLeft w:val="640"/>
          <w:marRight w:val="0"/>
          <w:marTop w:val="0"/>
          <w:marBottom w:val="0"/>
          <w:divBdr>
            <w:top w:val="none" w:sz="0" w:space="0" w:color="auto"/>
            <w:left w:val="none" w:sz="0" w:space="0" w:color="auto"/>
            <w:bottom w:val="none" w:sz="0" w:space="0" w:color="auto"/>
            <w:right w:val="none" w:sz="0" w:space="0" w:color="auto"/>
          </w:divBdr>
        </w:div>
        <w:div w:id="277369710">
          <w:marLeft w:val="640"/>
          <w:marRight w:val="0"/>
          <w:marTop w:val="0"/>
          <w:marBottom w:val="0"/>
          <w:divBdr>
            <w:top w:val="none" w:sz="0" w:space="0" w:color="auto"/>
            <w:left w:val="none" w:sz="0" w:space="0" w:color="auto"/>
            <w:bottom w:val="none" w:sz="0" w:space="0" w:color="auto"/>
            <w:right w:val="none" w:sz="0" w:space="0" w:color="auto"/>
          </w:divBdr>
        </w:div>
        <w:div w:id="279578397">
          <w:marLeft w:val="640"/>
          <w:marRight w:val="0"/>
          <w:marTop w:val="0"/>
          <w:marBottom w:val="0"/>
          <w:divBdr>
            <w:top w:val="none" w:sz="0" w:space="0" w:color="auto"/>
            <w:left w:val="none" w:sz="0" w:space="0" w:color="auto"/>
            <w:bottom w:val="none" w:sz="0" w:space="0" w:color="auto"/>
            <w:right w:val="none" w:sz="0" w:space="0" w:color="auto"/>
          </w:divBdr>
        </w:div>
        <w:div w:id="308556079">
          <w:marLeft w:val="640"/>
          <w:marRight w:val="0"/>
          <w:marTop w:val="0"/>
          <w:marBottom w:val="0"/>
          <w:divBdr>
            <w:top w:val="none" w:sz="0" w:space="0" w:color="auto"/>
            <w:left w:val="none" w:sz="0" w:space="0" w:color="auto"/>
            <w:bottom w:val="none" w:sz="0" w:space="0" w:color="auto"/>
            <w:right w:val="none" w:sz="0" w:space="0" w:color="auto"/>
          </w:divBdr>
        </w:div>
        <w:div w:id="308902253">
          <w:marLeft w:val="640"/>
          <w:marRight w:val="0"/>
          <w:marTop w:val="0"/>
          <w:marBottom w:val="0"/>
          <w:divBdr>
            <w:top w:val="none" w:sz="0" w:space="0" w:color="auto"/>
            <w:left w:val="none" w:sz="0" w:space="0" w:color="auto"/>
            <w:bottom w:val="none" w:sz="0" w:space="0" w:color="auto"/>
            <w:right w:val="none" w:sz="0" w:space="0" w:color="auto"/>
          </w:divBdr>
        </w:div>
        <w:div w:id="314184120">
          <w:marLeft w:val="640"/>
          <w:marRight w:val="0"/>
          <w:marTop w:val="0"/>
          <w:marBottom w:val="0"/>
          <w:divBdr>
            <w:top w:val="none" w:sz="0" w:space="0" w:color="auto"/>
            <w:left w:val="none" w:sz="0" w:space="0" w:color="auto"/>
            <w:bottom w:val="none" w:sz="0" w:space="0" w:color="auto"/>
            <w:right w:val="none" w:sz="0" w:space="0" w:color="auto"/>
          </w:divBdr>
        </w:div>
        <w:div w:id="350881134">
          <w:marLeft w:val="640"/>
          <w:marRight w:val="0"/>
          <w:marTop w:val="0"/>
          <w:marBottom w:val="0"/>
          <w:divBdr>
            <w:top w:val="none" w:sz="0" w:space="0" w:color="auto"/>
            <w:left w:val="none" w:sz="0" w:space="0" w:color="auto"/>
            <w:bottom w:val="none" w:sz="0" w:space="0" w:color="auto"/>
            <w:right w:val="none" w:sz="0" w:space="0" w:color="auto"/>
          </w:divBdr>
        </w:div>
        <w:div w:id="359741107">
          <w:marLeft w:val="640"/>
          <w:marRight w:val="0"/>
          <w:marTop w:val="0"/>
          <w:marBottom w:val="0"/>
          <w:divBdr>
            <w:top w:val="none" w:sz="0" w:space="0" w:color="auto"/>
            <w:left w:val="none" w:sz="0" w:space="0" w:color="auto"/>
            <w:bottom w:val="none" w:sz="0" w:space="0" w:color="auto"/>
            <w:right w:val="none" w:sz="0" w:space="0" w:color="auto"/>
          </w:divBdr>
        </w:div>
        <w:div w:id="367413066">
          <w:marLeft w:val="640"/>
          <w:marRight w:val="0"/>
          <w:marTop w:val="0"/>
          <w:marBottom w:val="0"/>
          <w:divBdr>
            <w:top w:val="none" w:sz="0" w:space="0" w:color="auto"/>
            <w:left w:val="none" w:sz="0" w:space="0" w:color="auto"/>
            <w:bottom w:val="none" w:sz="0" w:space="0" w:color="auto"/>
            <w:right w:val="none" w:sz="0" w:space="0" w:color="auto"/>
          </w:divBdr>
        </w:div>
        <w:div w:id="369382769">
          <w:marLeft w:val="640"/>
          <w:marRight w:val="0"/>
          <w:marTop w:val="0"/>
          <w:marBottom w:val="0"/>
          <w:divBdr>
            <w:top w:val="none" w:sz="0" w:space="0" w:color="auto"/>
            <w:left w:val="none" w:sz="0" w:space="0" w:color="auto"/>
            <w:bottom w:val="none" w:sz="0" w:space="0" w:color="auto"/>
            <w:right w:val="none" w:sz="0" w:space="0" w:color="auto"/>
          </w:divBdr>
        </w:div>
        <w:div w:id="385495185">
          <w:marLeft w:val="640"/>
          <w:marRight w:val="0"/>
          <w:marTop w:val="0"/>
          <w:marBottom w:val="0"/>
          <w:divBdr>
            <w:top w:val="none" w:sz="0" w:space="0" w:color="auto"/>
            <w:left w:val="none" w:sz="0" w:space="0" w:color="auto"/>
            <w:bottom w:val="none" w:sz="0" w:space="0" w:color="auto"/>
            <w:right w:val="none" w:sz="0" w:space="0" w:color="auto"/>
          </w:divBdr>
        </w:div>
        <w:div w:id="408888160">
          <w:marLeft w:val="640"/>
          <w:marRight w:val="0"/>
          <w:marTop w:val="0"/>
          <w:marBottom w:val="0"/>
          <w:divBdr>
            <w:top w:val="none" w:sz="0" w:space="0" w:color="auto"/>
            <w:left w:val="none" w:sz="0" w:space="0" w:color="auto"/>
            <w:bottom w:val="none" w:sz="0" w:space="0" w:color="auto"/>
            <w:right w:val="none" w:sz="0" w:space="0" w:color="auto"/>
          </w:divBdr>
        </w:div>
        <w:div w:id="410585363">
          <w:marLeft w:val="640"/>
          <w:marRight w:val="0"/>
          <w:marTop w:val="0"/>
          <w:marBottom w:val="0"/>
          <w:divBdr>
            <w:top w:val="none" w:sz="0" w:space="0" w:color="auto"/>
            <w:left w:val="none" w:sz="0" w:space="0" w:color="auto"/>
            <w:bottom w:val="none" w:sz="0" w:space="0" w:color="auto"/>
            <w:right w:val="none" w:sz="0" w:space="0" w:color="auto"/>
          </w:divBdr>
        </w:div>
        <w:div w:id="411003658">
          <w:marLeft w:val="640"/>
          <w:marRight w:val="0"/>
          <w:marTop w:val="0"/>
          <w:marBottom w:val="0"/>
          <w:divBdr>
            <w:top w:val="none" w:sz="0" w:space="0" w:color="auto"/>
            <w:left w:val="none" w:sz="0" w:space="0" w:color="auto"/>
            <w:bottom w:val="none" w:sz="0" w:space="0" w:color="auto"/>
            <w:right w:val="none" w:sz="0" w:space="0" w:color="auto"/>
          </w:divBdr>
        </w:div>
        <w:div w:id="418791067">
          <w:marLeft w:val="640"/>
          <w:marRight w:val="0"/>
          <w:marTop w:val="0"/>
          <w:marBottom w:val="0"/>
          <w:divBdr>
            <w:top w:val="none" w:sz="0" w:space="0" w:color="auto"/>
            <w:left w:val="none" w:sz="0" w:space="0" w:color="auto"/>
            <w:bottom w:val="none" w:sz="0" w:space="0" w:color="auto"/>
            <w:right w:val="none" w:sz="0" w:space="0" w:color="auto"/>
          </w:divBdr>
        </w:div>
        <w:div w:id="424425413">
          <w:marLeft w:val="640"/>
          <w:marRight w:val="0"/>
          <w:marTop w:val="0"/>
          <w:marBottom w:val="0"/>
          <w:divBdr>
            <w:top w:val="none" w:sz="0" w:space="0" w:color="auto"/>
            <w:left w:val="none" w:sz="0" w:space="0" w:color="auto"/>
            <w:bottom w:val="none" w:sz="0" w:space="0" w:color="auto"/>
            <w:right w:val="none" w:sz="0" w:space="0" w:color="auto"/>
          </w:divBdr>
        </w:div>
        <w:div w:id="431053938">
          <w:marLeft w:val="640"/>
          <w:marRight w:val="0"/>
          <w:marTop w:val="0"/>
          <w:marBottom w:val="0"/>
          <w:divBdr>
            <w:top w:val="none" w:sz="0" w:space="0" w:color="auto"/>
            <w:left w:val="none" w:sz="0" w:space="0" w:color="auto"/>
            <w:bottom w:val="none" w:sz="0" w:space="0" w:color="auto"/>
            <w:right w:val="none" w:sz="0" w:space="0" w:color="auto"/>
          </w:divBdr>
        </w:div>
        <w:div w:id="449203418">
          <w:marLeft w:val="640"/>
          <w:marRight w:val="0"/>
          <w:marTop w:val="0"/>
          <w:marBottom w:val="0"/>
          <w:divBdr>
            <w:top w:val="none" w:sz="0" w:space="0" w:color="auto"/>
            <w:left w:val="none" w:sz="0" w:space="0" w:color="auto"/>
            <w:bottom w:val="none" w:sz="0" w:space="0" w:color="auto"/>
            <w:right w:val="none" w:sz="0" w:space="0" w:color="auto"/>
          </w:divBdr>
        </w:div>
        <w:div w:id="483859654">
          <w:marLeft w:val="640"/>
          <w:marRight w:val="0"/>
          <w:marTop w:val="0"/>
          <w:marBottom w:val="0"/>
          <w:divBdr>
            <w:top w:val="none" w:sz="0" w:space="0" w:color="auto"/>
            <w:left w:val="none" w:sz="0" w:space="0" w:color="auto"/>
            <w:bottom w:val="none" w:sz="0" w:space="0" w:color="auto"/>
            <w:right w:val="none" w:sz="0" w:space="0" w:color="auto"/>
          </w:divBdr>
        </w:div>
        <w:div w:id="489102278">
          <w:marLeft w:val="640"/>
          <w:marRight w:val="0"/>
          <w:marTop w:val="0"/>
          <w:marBottom w:val="0"/>
          <w:divBdr>
            <w:top w:val="none" w:sz="0" w:space="0" w:color="auto"/>
            <w:left w:val="none" w:sz="0" w:space="0" w:color="auto"/>
            <w:bottom w:val="none" w:sz="0" w:space="0" w:color="auto"/>
            <w:right w:val="none" w:sz="0" w:space="0" w:color="auto"/>
          </w:divBdr>
        </w:div>
        <w:div w:id="499737509">
          <w:marLeft w:val="640"/>
          <w:marRight w:val="0"/>
          <w:marTop w:val="0"/>
          <w:marBottom w:val="0"/>
          <w:divBdr>
            <w:top w:val="none" w:sz="0" w:space="0" w:color="auto"/>
            <w:left w:val="none" w:sz="0" w:space="0" w:color="auto"/>
            <w:bottom w:val="none" w:sz="0" w:space="0" w:color="auto"/>
            <w:right w:val="none" w:sz="0" w:space="0" w:color="auto"/>
          </w:divBdr>
        </w:div>
        <w:div w:id="507715201">
          <w:marLeft w:val="640"/>
          <w:marRight w:val="0"/>
          <w:marTop w:val="0"/>
          <w:marBottom w:val="0"/>
          <w:divBdr>
            <w:top w:val="none" w:sz="0" w:space="0" w:color="auto"/>
            <w:left w:val="none" w:sz="0" w:space="0" w:color="auto"/>
            <w:bottom w:val="none" w:sz="0" w:space="0" w:color="auto"/>
            <w:right w:val="none" w:sz="0" w:space="0" w:color="auto"/>
          </w:divBdr>
        </w:div>
        <w:div w:id="511336050">
          <w:marLeft w:val="640"/>
          <w:marRight w:val="0"/>
          <w:marTop w:val="0"/>
          <w:marBottom w:val="0"/>
          <w:divBdr>
            <w:top w:val="none" w:sz="0" w:space="0" w:color="auto"/>
            <w:left w:val="none" w:sz="0" w:space="0" w:color="auto"/>
            <w:bottom w:val="none" w:sz="0" w:space="0" w:color="auto"/>
            <w:right w:val="none" w:sz="0" w:space="0" w:color="auto"/>
          </w:divBdr>
        </w:div>
        <w:div w:id="511801048">
          <w:marLeft w:val="640"/>
          <w:marRight w:val="0"/>
          <w:marTop w:val="0"/>
          <w:marBottom w:val="0"/>
          <w:divBdr>
            <w:top w:val="none" w:sz="0" w:space="0" w:color="auto"/>
            <w:left w:val="none" w:sz="0" w:space="0" w:color="auto"/>
            <w:bottom w:val="none" w:sz="0" w:space="0" w:color="auto"/>
            <w:right w:val="none" w:sz="0" w:space="0" w:color="auto"/>
          </w:divBdr>
        </w:div>
        <w:div w:id="527253525">
          <w:marLeft w:val="640"/>
          <w:marRight w:val="0"/>
          <w:marTop w:val="0"/>
          <w:marBottom w:val="0"/>
          <w:divBdr>
            <w:top w:val="none" w:sz="0" w:space="0" w:color="auto"/>
            <w:left w:val="none" w:sz="0" w:space="0" w:color="auto"/>
            <w:bottom w:val="none" w:sz="0" w:space="0" w:color="auto"/>
            <w:right w:val="none" w:sz="0" w:space="0" w:color="auto"/>
          </w:divBdr>
        </w:div>
        <w:div w:id="533884080">
          <w:marLeft w:val="640"/>
          <w:marRight w:val="0"/>
          <w:marTop w:val="0"/>
          <w:marBottom w:val="0"/>
          <w:divBdr>
            <w:top w:val="none" w:sz="0" w:space="0" w:color="auto"/>
            <w:left w:val="none" w:sz="0" w:space="0" w:color="auto"/>
            <w:bottom w:val="none" w:sz="0" w:space="0" w:color="auto"/>
            <w:right w:val="none" w:sz="0" w:space="0" w:color="auto"/>
          </w:divBdr>
        </w:div>
        <w:div w:id="552624600">
          <w:marLeft w:val="640"/>
          <w:marRight w:val="0"/>
          <w:marTop w:val="0"/>
          <w:marBottom w:val="0"/>
          <w:divBdr>
            <w:top w:val="none" w:sz="0" w:space="0" w:color="auto"/>
            <w:left w:val="none" w:sz="0" w:space="0" w:color="auto"/>
            <w:bottom w:val="none" w:sz="0" w:space="0" w:color="auto"/>
            <w:right w:val="none" w:sz="0" w:space="0" w:color="auto"/>
          </w:divBdr>
        </w:div>
        <w:div w:id="559512905">
          <w:marLeft w:val="640"/>
          <w:marRight w:val="0"/>
          <w:marTop w:val="0"/>
          <w:marBottom w:val="0"/>
          <w:divBdr>
            <w:top w:val="none" w:sz="0" w:space="0" w:color="auto"/>
            <w:left w:val="none" w:sz="0" w:space="0" w:color="auto"/>
            <w:bottom w:val="none" w:sz="0" w:space="0" w:color="auto"/>
            <w:right w:val="none" w:sz="0" w:space="0" w:color="auto"/>
          </w:divBdr>
        </w:div>
        <w:div w:id="565265388">
          <w:marLeft w:val="640"/>
          <w:marRight w:val="0"/>
          <w:marTop w:val="0"/>
          <w:marBottom w:val="0"/>
          <w:divBdr>
            <w:top w:val="none" w:sz="0" w:space="0" w:color="auto"/>
            <w:left w:val="none" w:sz="0" w:space="0" w:color="auto"/>
            <w:bottom w:val="none" w:sz="0" w:space="0" w:color="auto"/>
            <w:right w:val="none" w:sz="0" w:space="0" w:color="auto"/>
          </w:divBdr>
        </w:div>
        <w:div w:id="635792312">
          <w:marLeft w:val="640"/>
          <w:marRight w:val="0"/>
          <w:marTop w:val="0"/>
          <w:marBottom w:val="0"/>
          <w:divBdr>
            <w:top w:val="none" w:sz="0" w:space="0" w:color="auto"/>
            <w:left w:val="none" w:sz="0" w:space="0" w:color="auto"/>
            <w:bottom w:val="none" w:sz="0" w:space="0" w:color="auto"/>
            <w:right w:val="none" w:sz="0" w:space="0" w:color="auto"/>
          </w:divBdr>
        </w:div>
        <w:div w:id="656543041">
          <w:marLeft w:val="640"/>
          <w:marRight w:val="0"/>
          <w:marTop w:val="0"/>
          <w:marBottom w:val="0"/>
          <w:divBdr>
            <w:top w:val="none" w:sz="0" w:space="0" w:color="auto"/>
            <w:left w:val="none" w:sz="0" w:space="0" w:color="auto"/>
            <w:bottom w:val="none" w:sz="0" w:space="0" w:color="auto"/>
            <w:right w:val="none" w:sz="0" w:space="0" w:color="auto"/>
          </w:divBdr>
        </w:div>
        <w:div w:id="659116848">
          <w:marLeft w:val="640"/>
          <w:marRight w:val="0"/>
          <w:marTop w:val="0"/>
          <w:marBottom w:val="0"/>
          <w:divBdr>
            <w:top w:val="none" w:sz="0" w:space="0" w:color="auto"/>
            <w:left w:val="none" w:sz="0" w:space="0" w:color="auto"/>
            <w:bottom w:val="none" w:sz="0" w:space="0" w:color="auto"/>
            <w:right w:val="none" w:sz="0" w:space="0" w:color="auto"/>
          </w:divBdr>
        </w:div>
        <w:div w:id="666178707">
          <w:marLeft w:val="640"/>
          <w:marRight w:val="0"/>
          <w:marTop w:val="0"/>
          <w:marBottom w:val="0"/>
          <w:divBdr>
            <w:top w:val="none" w:sz="0" w:space="0" w:color="auto"/>
            <w:left w:val="none" w:sz="0" w:space="0" w:color="auto"/>
            <w:bottom w:val="none" w:sz="0" w:space="0" w:color="auto"/>
            <w:right w:val="none" w:sz="0" w:space="0" w:color="auto"/>
          </w:divBdr>
        </w:div>
        <w:div w:id="667055893">
          <w:marLeft w:val="640"/>
          <w:marRight w:val="0"/>
          <w:marTop w:val="0"/>
          <w:marBottom w:val="0"/>
          <w:divBdr>
            <w:top w:val="none" w:sz="0" w:space="0" w:color="auto"/>
            <w:left w:val="none" w:sz="0" w:space="0" w:color="auto"/>
            <w:bottom w:val="none" w:sz="0" w:space="0" w:color="auto"/>
            <w:right w:val="none" w:sz="0" w:space="0" w:color="auto"/>
          </w:divBdr>
        </w:div>
        <w:div w:id="673532598">
          <w:marLeft w:val="640"/>
          <w:marRight w:val="0"/>
          <w:marTop w:val="0"/>
          <w:marBottom w:val="0"/>
          <w:divBdr>
            <w:top w:val="none" w:sz="0" w:space="0" w:color="auto"/>
            <w:left w:val="none" w:sz="0" w:space="0" w:color="auto"/>
            <w:bottom w:val="none" w:sz="0" w:space="0" w:color="auto"/>
            <w:right w:val="none" w:sz="0" w:space="0" w:color="auto"/>
          </w:divBdr>
        </w:div>
        <w:div w:id="678850823">
          <w:marLeft w:val="640"/>
          <w:marRight w:val="0"/>
          <w:marTop w:val="0"/>
          <w:marBottom w:val="0"/>
          <w:divBdr>
            <w:top w:val="none" w:sz="0" w:space="0" w:color="auto"/>
            <w:left w:val="none" w:sz="0" w:space="0" w:color="auto"/>
            <w:bottom w:val="none" w:sz="0" w:space="0" w:color="auto"/>
            <w:right w:val="none" w:sz="0" w:space="0" w:color="auto"/>
          </w:divBdr>
        </w:div>
        <w:div w:id="686952460">
          <w:marLeft w:val="640"/>
          <w:marRight w:val="0"/>
          <w:marTop w:val="0"/>
          <w:marBottom w:val="0"/>
          <w:divBdr>
            <w:top w:val="none" w:sz="0" w:space="0" w:color="auto"/>
            <w:left w:val="none" w:sz="0" w:space="0" w:color="auto"/>
            <w:bottom w:val="none" w:sz="0" w:space="0" w:color="auto"/>
            <w:right w:val="none" w:sz="0" w:space="0" w:color="auto"/>
          </w:divBdr>
        </w:div>
        <w:div w:id="725688060">
          <w:marLeft w:val="640"/>
          <w:marRight w:val="0"/>
          <w:marTop w:val="0"/>
          <w:marBottom w:val="0"/>
          <w:divBdr>
            <w:top w:val="none" w:sz="0" w:space="0" w:color="auto"/>
            <w:left w:val="none" w:sz="0" w:space="0" w:color="auto"/>
            <w:bottom w:val="none" w:sz="0" w:space="0" w:color="auto"/>
            <w:right w:val="none" w:sz="0" w:space="0" w:color="auto"/>
          </w:divBdr>
        </w:div>
        <w:div w:id="729304077">
          <w:marLeft w:val="640"/>
          <w:marRight w:val="0"/>
          <w:marTop w:val="0"/>
          <w:marBottom w:val="0"/>
          <w:divBdr>
            <w:top w:val="none" w:sz="0" w:space="0" w:color="auto"/>
            <w:left w:val="none" w:sz="0" w:space="0" w:color="auto"/>
            <w:bottom w:val="none" w:sz="0" w:space="0" w:color="auto"/>
            <w:right w:val="none" w:sz="0" w:space="0" w:color="auto"/>
          </w:divBdr>
        </w:div>
        <w:div w:id="755176289">
          <w:marLeft w:val="640"/>
          <w:marRight w:val="0"/>
          <w:marTop w:val="0"/>
          <w:marBottom w:val="0"/>
          <w:divBdr>
            <w:top w:val="none" w:sz="0" w:space="0" w:color="auto"/>
            <w:left w:val="none" w:sz="0" w:space="0" w:color="auto"/>
            <w:bottom w:val="none" w:sz="0" w:space="0" w:color="auto"/>
            <w:right w:val="none" w:sz="0" w:space="0" w:color="auto"/>
          </w:divBdr>
        </w:div>
        <w:div w:id="763694422">
          <w:marLeft w:val="640"/>
          <w:marRight w:val="0"/>
          <w:marTop w:val="0"/>
          <w:marBottom w:val="0"/>
          <w:divBdr>
            <w:top w:val="none" w:sz="0" w:space="0" w:color="auto"/>
            <w:left w:val="none" w:sz="0" w:space="0" w:color="auto"/>
            <w:bottom w:val="none" w:sz="0" w:space="0" w:color="auto"/>
            <w:right w:val="none" w:sz="0" w:space="0" w:color="auto"/>
          </w:divBdr>
        </w:div>
        <w:div w:id="765611599">
          <w:marLeft w:val="640"/>
          <w:marRight w:val="0"/>
          <w:marTop w:val="0"/>
          <w:marBottom w:val="0"/>
          <w:divBdr>
            <w:top w:val="none" w:sz="0" w:space="0" w:color="auto"/>
            <w:left w:val="none" w:sz="0" w:space="0" w:color="auto"/>
            <w:bottom w:val="none" w:sz="0" w:space="0" w:color="auto"/>
            <w:right w:val="none" w:sz="0" w:space="0" w:color="auto"/>
          </w:divBdr>
        </w:div>
        <w:div w:id="793911771">
          <w:marLeft w:val="640"/>
          <w:marRight w:val="0"/>
          <w:marTop w:val="0"/>
          <w:marBottom w:val="0"/>
          <w:divBdr>
            <w:top w:val="none" w:sz="0" w:space="0" w:color="auto"/>
            <w:left w:val="none" w:sz="0" w:space="0" w:color="auto"/>
            <w:bottom w:val="none" w:sz="0" w:space="0" w:color="auto"/>
            <w:right w:val="none" w:sz="0" w:space="0" w:color="auto"/>
          </w:divBdr>
        </w:div>
        <w:div w:id="809708354">
          <w:marLeft w:val="640"/>
          <w:marRight w:val="0"/>
          <w:marTop w:val="0"/>
          <w:marBottom w:val="0"/>
          <w:divBdr>
            <w:top w:val="none" w:sz="0" w:space="0" w:color="auto"/>
            <w:left w:val="none" w:sz="0" w:space="0" w:color="auto"/>
            <w:bottom w:val="none" w:sz="0" w:space="0" w:color="auto"/>
            <w:right w:val="none" w:sz="0" w:space="0" w:color="auto"/>
          </w:divBdr>
        </w:div>
        <w:div w:id="819620394">
          <w:marLeft w:val="640"/>
          <w:marRight w:val="0"/>
          <w:marTop w:val="0"/>
          <w:marBottom w:val="0"/>
          <w:divBdr>
            <w:top w:val="none" w:sz="0" w:space="0" w:color="auto"/>
            <w:left w:val="none" w:sz="0" w:space="0" w:color="auto"/>
            <w:bottom w:val="none" w:sz="0" w:space="0" w:color="auto"/>
            <w:right w:val="none" w:sz="0" w:space="0" w:color="auto"/>
          </w:divBdr>
        </w:div>
        <w:div w:id="845940902">
          <w:marLeft w:val="640"/>
          <w:marRight w:val="0"/>
          <w:marTop w:val="0"/>
          <w:marBottom w:val="0"/>
          <w:divBdr>
            <w:top w:val="none" w:sz="0" w:space="0" w:color="auto"/>
            <w:left w:val="none" w:sz="0" w:space="0" w:color="auto"/>
            <w:bottom w:val="none" w:sz="0" w:space="0" w:color="auto"/>
            <w:right w:val="none" w:sz="0" w:space="0" w:color="auto"/>
          </w:divBdr>
        </w:div>
        <w:div w:id="898512462">
          <w:marLeft w:val="640"/>
          <w:marRight w:val="0"/>
          <w:marTop w:val="0"/>
          <w:marBottom w:val="0"/>
          <w:divBdr>
            <w:top w:val="none" w:sz="0" w:space="0" w:color="auto"/>
            <w:left w:val="none" w:sz="0" w:space="0" w:color="auto"/>
            <w:bottom w:val="none" w:sz="0" w:space="0" w:color="auto"/>
            <w:right w:val="none" w:sz="0" w:space="0" w:color="auto"/>
          </w:divBdr>
        </w:div>
        <w:div w:id="955521947">
          <w:marLeft w:val="640"/>
          <w:marRight w:val="0"/>
          <w:marTop w:val="0"/>
          <w:marBottom w:val="0"/>
          <w:divBdr>
            <w:top w:val="none" w:sz="0" w:space="0" w:color="auto"/>
            <w:left w:val="none" w:sz="0" w:space="0" w:color="auto"/>
            <w:bottom w:val="none" w:sz="0" w:space="0" w:color="auto"/>
            <w:right w:val="none" w:sz="0" w:space="0" w:color="auto"/>
          </w:divBdr>
        </w:div>
        <w:div w:id="991523003">
          <w:marLeft w:val="640"/>
          <w:marRight w:val="0"/>
          <w:marTop w:val="0"/>
          <w:marBottom w:val="0"/>
          <w:divBdr>
            <w:top w:val="none" w:sz="0" w:space="0" w:color="auto"/>
            <w:left w:val="none" w:sz="0" w:space="0" w:color="auto"/>
            <w:bottom w:val="none" w:sz="0" w:space="0" w:color="auto"/>
            <w:right w:val="none" w:sz="0" w:space="0" w:color="auto"/>
          </w:divBdr>
        </w:div>
        <w:div w:id="999041049">
          <w:marLeft w:val="640"/>
          <w:marRight w:val="0"/>
          <w:marTop w:val="0"/>
          <w:marBottom w:val="0"/>
          <w:divBdr>
            <w:top w:val="none" w:sz="0" w:space="0" w:color="auto"/>
            <w:left w:val="none" w:sz="0" w:space="0" w:color="auto"/>
            <w:bottom w:val="none" w:sz="0" w:space="0" w:color="auto"/>
            <w:right w:val="none" w:sz="0" w:space="0" w:color="auto"/>
          </w:divBdr>
        </w:div>
        <w:div w:id="1012219177">
          <w:marLeft w:val="640"/>
          <w:marRight w:val="0"/>
          <w:marTop w:val="0"/>
          <w:marBottom w:val="0"/>
          <w:divBdr>
            <w:top w:val="none" w:sz="0" w:space="0" w:color="auto"/>
            <w:left w:val="none" w:sz="0" w:space="0" w:color="auto"/>
            <w:bottom w:val="none" w:sz="0" w:space="0" w:color="auto"/>
            <w:right w:val="none" w:sz="0" w:space="0" w:color="auto"/>
          </w:divBdr>
        </w:div>
        <w:div w:id="1025063629">
          <w:marLeft w:val="640"/>
          <w:marRight w:val="0"/>
          <w:marTop w:val="0"/>
          <w:marBottom w:val="0"/>
          <w:divBdr>
            <w:top w:val="none" w:sz="0" w:space="0" w:color="auto"/>
            <w:left w:val="none" w:sz="0" w:space="0" w:color="auto"/>
            <w:bottom w:val="none" w:sz="0" w:space="0" w:color="auto"/>
            <w:right w:val="none" w:sz="0" w:space="0" w:color="auto"/>
          </w:divBdr>
        </w:div>
        <w:div w:id="1043408207">
          <w:marLeft w:val="640"/>
          <w:marRight w:val="0"/>
          <w:marTop w:val="0"/>
          <w:marBottom w:val="0"/>
          <w:divBdr>
            <w:top w:val="none" w:sz="0" w:space="0" w:color="auto"/>
            <w:left w:val="none" w:sz="0" w:space="0" w:color="auto"/>
            <w:bottom w:val="none" w:sz="0" w:space="0" w:color="auto"/>
            <w:right w:val="none" w:sz="0" w:space="0" w:color="auto"/>
          </w:divBdr>
        </w:div>
        <w:div w:id="1057096624">
          <w:marLeft w:val="640"/>
          <w:marRight w:val="0"/>
          <w:marTop w:val="0"/>
          <w:marBottom w:val="0"/>
          <w:divBdr>
            <w:top w:val="none" w:sz="0" w:space="0" w:color="auto"/>
            <w:left w:val="none" w:sz="0" w:space="0" w:color="auto"/>
            <w:bottom w:val="none" w:sz="0" w:space="0" w:color="auto"/>
            <w:right w:val="none" w:sz="0" w:space="0" w:color="auto"/>
          </w:divBdr>
        </w:div>
        <w:div w:id="1057166703">
          <w:marLeft w:val="640"/>
          <w:marRight w:val="0"/>
          <w:marTop w:val="0"/>
          <w:marBottom w:val="0"/>
          <w:divBdr>
            <w:top w:val="none" w:sz="0" w:space="0" w:color="auto"/>
            <w:left w:val="none" w:sz="0" w:space="0" w:color="auto"/>
            <w:bottom w:val="none" w:sz="0" w:space="0" w:color="auto"/>
            <w:right w:val="none" w:sz="0" w:space="0" w:color="auto"/>
          </w:divBdr>
        </w:div>
        <w:div w:id="1088500900">
          <w:marLeft w:val="640"/>
          <w:marRight w:val="0"/>
          <w:marTop w:val="0"/>
          <w:marBottom w:val="0"/>
          <w:divBdr>
            <w:top w:val="none" w:sz="0" w:space="0" w:color="auto"/>
            <w:left w:val="none" w:sz="0" w:space="0" w:color="auto"/>
            <w:bottom w:val="none" w:sz="0" w:space="0" w:color="auto"/>
            <w:right w:val="none" w:sz="0" w:space="0" w:color="auto"/>
          </w:divBdr>
        </w:div>
        <w:div w:id="1089423759">
          <w:marLeft w:val="640"/>
          <w:marRight w:val="0"/>
          <w:marTop w:val="0"/>
          <w:marBottom w:val="0"/>
          <w:divBdr>
            <w:top w:val="none" w:sz="0" w:space="0" w:color="auto"/>
            <w:left w:val="none" w:sz="0" w:space="0" w:color="auto"/>
            <w:bottom w:val="none" w:sz="0" w:space="0" w:color="auto"/>
            <w:right w:val="none" w:sz="0" w:space="0" w:color="auto"/>
          </w:divBdr>
        </w:div>
        <w:div w:id="1092817739">
          <w:marLeft w:val="640"/>
          <w:marRight w:val="0"/>
          <w:marTop w:val="0"/>
          <w:marBottom w:val="0"/>
          <w:divBdr>
            <w:top w:val="none" w:sz="0" w:space="0" w:color="auto"/>
            <w:left w:val="none" w:sz="0" w:space="0" w:color="auto"/>
            <w:bottom w:val="none" w:sz="0" w:space="0" w:color="auto"/>
            <w:right w:val="none" w:sz="0" w:space="0" w:color="auto"/>
          </w:divBdr>
        </w:div>
        <w:div w:id="1096366019">
          <w:marLeft w:val="640"/>
          <w:marRight w:val="0"/>
          <w:marTop w:val="0"/>
          <w:marBottom w:val="0"/>
          <w:divBdr>
            <w:top w:val="none" w:sz="0" w:space="0" w:color="auto"/>
            <w:left w:val="none" w:sz="0" w:space="0" w:color="auto"/>
            <w:bottom w:val="none" w:sz="0" w:space="0" w:color="auto"/>
            <w:right w:val="none" w:sz="0" w:space="0" w:color="auto"/>
          </w:divBdr>
        </w:div>
        <w:div w:id="1107500232">
          <w:marLeft w:val="640"/>
          <w:marRight w:val="0"/>
          <w:marTop w:val="0"/>
          <w:marBottom w:val="0"/>
          <w:divBdr>
            <w:top w:val="none" w:sz="0" w:space="0" w:color="auto"/>
            <w:left w:val="none" w:sz="0" w:space="0" w:color="auto"/>
            <w:bottom w:val="none" w:sz="0" w:space="0" w:color="auto"/>
            <w:right w:val="none" w:sz="0" w:space="0" w:color="auto"/>
          </w:divBdr>
        </w:div>
        <w:div w:id="1126243555">
          <w:marLeft w:val="640"/>
          <w:marRight w:val="0"/>
          <w:marTop w:val="0"/>
          <w:marBottom w:val="0"/>
          <w:divBdr>
            <w:top w:val="none" w:sz="0" w:space="0" w:color="auto"/>
            <w:left w:val="none" w:sz="0" w:space="0" w:color="auto"/>
            <w:bottom w:val="none" w:sz="0" w:space="0" w:color="auto"/>
            <w:right w:val="none" w:sz="0" w:space="0" w:color="auto"/>
          </w:divBdr>
        </w:div>
        <w:div w:id="1154417760">
          <w:marLeft w:val="640"/>
          <w:marRight w:val="0"/>
          <w:marTop w:val="0"/>
          <w:marBottom w:val="0"/>
          <w:divBdr>
            <w:top w:val="none" w:sz="0" w:space="0" w:color="auto"/>
            <w:left w:val="none" w:sz="0" w:space="0" w:color="auto"/>
            <w:bottom w:val="none" w:sz="0" w:space="0" w:color="auto"/>
            <w:right w:val="none" w:sz="0" w:space="0" w:color="auto"/>
          </w:divBdr>
        </w:div>
        <w:div w:id="1156603681">
          <w:marLeft w:val="640"/>
          <w:marRight w:val="0"/>
          <w:marTop w:val="0"/>
          <w:marBottom w:val="0"/>
          <w:divBdr>
            <w:top w:val="none" w:sz="0" w:space="0" w:color="auto"/>
            <w:left w:val="none" w:sz="0" w:space="0" w:color="auto"/>
            <w:bottom w:val="none" w:sz="0" w:space="0" w:color="auto"/>
            <w:right w:val="none" w:sz="0" w:space="0" w:color="auto"/>
          </w:divBdr>
        </w:div>
        <w:div w:id="1159151024">
          <w:marLeft w:val="640"/>
          <w:marRight w:val="0"/>
          <w:marTop w:val="0"/>
          <w:marBottom w:val="0"/>
          <w:divBdr>
            <w:top w:val="none" w:sz="0" w:space="0" w:color="auto"/>
            <w:left w:val="none" w:sz="0" w:space="0" w:color="auto"/>
            <w:bottom w:val="none" w:sz="0" w:space="0" w:color="auto"/>
            <w:right w:val="none" w:sz="0" w:space="0" w:color="auto"/>
          </w:divBdr>
        </w:div>
        <w:div w:id="1163862051">
          <w:marLeft w:val="640"/>
          <w:marRight w:val="0"/>
          <w:marTop w:val="0"/>
          <w:marBottom w:val="0"/>
          <w:divBdr>
            <w:top w:val="none" w:sz="0" w:space="0" w:color="auto"/>
            <w:left w:val="none" w:sz="0" w:space="0" w:color="auto"/>
            <w:bottom w:val="none" w:sz="0" w:space="0" w:color="auto"/>
            <w:right w:val="none" w:sz="0" w:space="0" w:color="auto"/>
          </w:divBdr>
        </w:div>
        <w:div w:id="1171141607">
          <w:marLeft w:val="640"/>
          <w:marRight w:val="0"/>
          <w:marTop w:val="0"/>
          <w:marBottom w:val="0"/>
          <w:divBdr>
            <w:top w:val="none" w:sz="0" w:space="0" w:color="auto"/>
            <w:left w:val="none" w:sz="0" w:space="0" w:color="auto"/>
            <w:bottom w:val="none" w:sz="0" w:space="0" w:color="auto"/>
            <w:right w:val="none" w:sz="0" w:space="0" w:color="auto"/>
          </w:divBdr>
        </w:div>
        <w:div w:id="1177111853">
          <w:marLeft w:val="640"/>
          <w:marRight w:val="0"/>
          <w:marTop w:val="0"/>
          <w:marBottom w:val="0"/>
          <w:divBdr>
            <w:top w:val="none" w:sz="0" w:space="0" w:color="auto"/>
            <w:left w:val="none" w:sz="0" w:space="0" w:color="auto"/>
            <w:bottom w:val="none" w:sz="0" w:space="0" w:color="auto"/>
            <w:right w:val="none" w:sz="0" w:space="0" w:color="auto"/>
          </w:divBdr>
        </w:div>
        <w:div w:id="1183934090">
          <w:marLeft w:val="640"/>
          <w:marRight w:val="0"/>
          <w:marTop w:val="0"/>
          <w:marBottom w:val="0"/>
          <w:divBdr>
            <w:top w:val="none" w:sz="0" w:space="0" w:color="auto"/>
            <w:left w:val="none" w:sz="0" w:space="0" w:color="auto"/>
            <w:bottom w:val="none" w:sz="0" w:space="0" w:color="auto"/>
            <w:right w:val="none" w:sz="0" w:space="0" w:color="auto"/>
          </w:divBdr>
        </w:div>
        <w:div w:id="1207107750">
          <w:marLeft w:val="640"/>
          <w:marRight w:val="0"/>
          <w:marTop w:val="0"/>
          <w:marBottom w:val="0"/>
          <w:divBdr>
            <w:top w:val="none" w:sz="0" w:space="0" w:color="auto"/>
            <w:left w:val="none" w:sz="0" w:space="0" w:color="auto"/>
            <w:bottom w:val="none" w:sz="0" w:space="0" w:color="auto"/>
            <w:right w:val="none" w:sz="0" w:space="0" w:color="auto"/>
          </w:divBdr>
        </w:div>
        <w:div w:id="1211308284">
          <w:marLeft w:val="640"/>
          <w:marRight w:val="0"/>
          <w:marTop w:val="0"/>
          <w:marBottom w:val="0"/>
          <w:divBdr>
            <w:top w:val="none" w:sz="0" w:space="0" w:color="auto"/>
            <w:left w:val="none" w:sz="0" w:space="0" w:color="auto"/>
            <w:bottom w:val="none" w:sz="0" w:space="0" w:color="auto"/>
            <w:right w:val="none" w:sz="0" w:space="0" w:color="auto"/>
          </w:divBdr>
        </w:div>
        <w:div w:id="1222715556">
          <w:marLeft w:val="640"/>
          <w:marRight w:val="0"/>
          <w:marTop w:val="0"/>
          <w:marBottom w:val="0"/>
          <w:divBdr>
            <w:top w:val="none" w:sz="0" w:space="0" w:color="auto"/>
            <w:left w:val="none" w:sz="0" w:space="0" w:color="auto"/>
            <w:bottom w:val="none" w:sz="0" w:space="0" w:color="auto"/>
            <w:right w:val="none" w:sz="0" w:space="0" w:color="auto"/>
          </w:divBdr>
        </w:div>
        <w:div w:id="1241016027">
          <w:marLeft w:val="640"/>
          <w:marRight w:val="0"/>
          <w:marTop w:val="0"/>
          <w:marBottom w:val="0"/>
          <w:divBdr>
            <w:top w:val="none" w:sz="0" w:space="0" w:color="auto"/>
            <w:left w:val="none" w:sz="0" w:space="0" w:color="auto"/>
            <w:bottom w:val="none" w:sz="0" w:space="0" w:color="auto"/>
            <w:right w:val="none" w:sz="0" w:space="0" w:color="auto"/>
          </w:divBdr>
        </w:div>
        <w:div w:id="1250427437">
          <w:marLeft w:val="640"/>
          <w:marRight w:val="0"/>
          <w:marTop w:val="0"/>
          <w:marBottom w:val="0"/>
          <w:divBdr>
            <w:top w:val="none" w:sz="0" w:space="0" w:color="auto"/>
            <w:left w:val="none" w:sz="0" w:space="0" w:color="auto"/>
            <w:bottom w:val="none" w:sz="0" w:space="0" w:color="auto"/>
            <w:right w:val="none" w:sz="0" w:space="0" w:color="auto"/>
          </w:divBdr>
        </w:div>
        <w:div w:id="1258557697">
          <w:marLeft w:val="640"/>
          <w:marRight w:val="0"/>
          <w:marTop w:val="0"/>
          <w:marBottom w:val="0"/>
          <w:divBdr>
            <w:top w:val="none" w:sz="0" w:space="0" w:color="auto"/>
            <w:left w:val="none" w:sz="0" w:space="0" w:color="auto"/>
            <w:bottom w:val="none" w:sz="0" w:space="0" w:color="auto"/>
            <w:right w:val="none" w:sz="0" w:space="0" w:color="auto"/>
          </w:divBdr>
        </w:div>
        <w:div w:id="1259211906">
          <w:marLeft w:val="640"/>
          <w:marRight w:val="0"/>
          <w:marTop w:val="0"/>
          <w:marBottom w:val="0"/>
          <w:divBdr>
            <w:top w:val="none" w:sz="0" w:space="0" w:color="auto"/>
            <w:left w:val="none" w:sz="0" w:space="0" w:color="auto"/>
            <w:bottom w:val="none" w:sz="0" w:space="0" w:color="auto"/>
            <w:right w:val="none" w:sz="0" w:space="0" w:color="auto"/>
          </w:divBdr>
        </w:div>
        <w:div w:id="1260680636">
          <w:marLeft w:val="640"/>
          <w:marRight w:val="0"/>
          <w:marTop w:val="0"/>
          <w:marBottom w:val="0"/>
          <w:divBdr>
            <w:top w:val="none" w:sz="0" w:space="0" w:color="auto"/>
            <w:left w:val="none" w:sz="0" w:space="0" w:color="auto"/>
            <w:bottom w:val="none" w:sz="0" w:space="0" w:color="auto"/>
            <w:right w:val="none" w:sz="0" w:space="0" w:color="auto"/>
          </w:divBdr>
        </w:div>
        <w:div w:id="1274282732">
          <w:marLeft w:val="640"/>
          <w:marRight w:val="0"/>
          <w:marTop w:val="0"/>
          <w:marBottom w:val="0"/>
          <w:divBdr>
            <w:top w:val="none" w:sz="0" w:space="0" w:color="auto"/>
            <w:left w:val="none" w:sz="0" w:space="0" w:color="auto"/>
            <w:bottom w:val="none" w:sz="0" w:space="0" w:color="auto"/>
            <w:right w:val="none" w:sz="0" w:space="0" w:color="auto"/>
          </w:divBdr>
        </w:div>
        <w:div w:id="1290748867">
          <w:marLeft w:val="640"/>
          <w:marRight w:val="0"/>
          <w:marTop w:val="0"/>
          <w:marBottom w:val="0"/>
          <w:divBdr>
            <w:top w:val="none" w:sz="0" w:space="0" w:color="auto"/>
            <w:left w:val="none" w:sz="0" w:space="0" w:color="auto"/>
            <w:bottom w:val="none" w:sz="0" w:space="0" w:color="auto"/>
            <w:right w:val="none" w:sz="0" w:space="0" w:color="auto"/>
          </w:divBdr>
        </w:div>
        <w:div w:id="1299845088">
          <w:marLeft w:val="640"/>
          <w:marRight w:val="0"/>
          <w:marTop w:val="0"/>
          <w:marBottom w:val="0"/>
          <w:divBdr>
            <w:top w:val="none" w:sz="0" w:space="0" w:color="auto"/>
            <w:left w:val="none" w:sz="0" w:space="0" w:color="auto"/>
            <w:bottom w:val="none" w:sz="0" w:space="0" w:color="auto"/>
            <w:right w:val="none" w:sz="0" w:space="0" w:color="auto"/>
          </w:divBdr>
        </w:div>
        <w:div w:id="1309090291">
          <w:marLeft w:val="640"/>
          <w:marRight w:val="0"/>
          <w:marTop w:val="0"/>
          <w:marBottom w:val="0"/>
          <w:divBdr>
            <w:top w:val="none" w:sz="0" w:space="0" w:color="auto"/>
            <w:left w:val="none" w:sz="0" w:space="0" w:color="auto"/>
            <w:bottom w:val="none" w:sz="0" w:space="0" w:color="auto"/>
            <w:right w:val="none" w:sz="0" w:space="0" w:color="auto"/>
          </w:divBdr>
        </w:div>
        <w:div w:id="1317690314">
          <w:marLeft w:val="640"/>
          <w:marRight w:val="0"/>
          <w:marTop w:val="0"/>
          <w:marBottom w:val="0"/>
          <w:divBdr>
            <w:top w:val="none" w:sz="0" w:space="0" w:color="auto"/>
            <w:left w:val="none" w:sz="0" w:space="0" w:color="auto"/>
            <w:bottom w:val="none" w:sz="0" w:space="0" w:color="auto"/>
            <w:right w:val="none" w:sz="0" w:space="0" w:color="auto"/>
          </w:divBdr>
        </w:div>
        <w:div w:id="1335301485">
          <w:marLeft w:val="640"/>
          <w:marRight w:val="0"/>
          <w:marTop w:val="0"/>
          <w:marBottom w:val="0"/>
          <w:divBdr>
            <w:top w:val="none" w:sz="0" w:space="0" w:color="auto"/>
            <w:left w:val="none" w:sz="0" w:space="0" w:color="auto"/>
            <w:bottom w:val="none" w:sz="0" w:space="0" w:color="auto"/>
            <w:right w:val="none" w:sz="0" w:space="0" w:color="auto"/>
          </w:divBdr>
        </w:div>
        <w:div w:id="1342588917">
          <w:marLeft w:val="640"/>
          <w:marRight w:val="0"/>
          <w:marTop w:val="0"/>
          <w:marBottom w:val="0"/>
          <w:divBdr>
            <w:top w:val="none" w:sz="0" w:space="0" w:color="auto"/>
            <w:left w:val="none" w:sz="0" w:space="0" w:color="auto"/>
            <w:bottom w:val="none" w:sz="0" w:space="0" w:color="auto"/>
            <w:right w:val="none" w:sz="0" w:space="0" w:color="auto"/>
          </w:divBdr>
        </w:div>
        <w:div w:id="1343318691">
          <w:marLeft w:val="640"/>
          <w:marRight w:val="0"/>
          <w:marTop w:val="0"/>
          <w:marBottom w:val="0"/>
          <w:divBdr>
            <w:top w:val="none" w:sz="0" w:space="0" w:color="auto"/>
            <w:left w:val="none" w:sz="0" w:space="0" w:color="auto"/>
            <w:bottom w:val="none" w:sz="0" w:space="0" w:color="auto"/>
            <w:right w:val="none" w:sz="0" w:space="0" w:color="auto"/>
          </w:divBdr>
        </w:div>
        <w:div w:id="1356614156">
          <w:marLeft w:val="640"/>
          <w:marRight w:val="0"/>
          <w:marTop w:val="0"/>
          <w:marBottom w:val="0"/>
          <w:divBdr>
            <w:top w:val="none" w:sz="0" w:space="0" w:color="auto"/>
            <w:left w:val="none" w:sz="0" w:space="0" w:color="auto"/>
            <w:bottom w:val="none" w:sz="0" w:space="0" w:color="auto"/>
            <w:right w:val="none" w:sz="0" w:space="0" w:color="auto"/>
          </w:divBdr>
        </w:div>
        <w:div w:id="1380283519">
          <w:marLeft w:val="640"/>
          <w:marRight w:val="0"/>
          <w:marTop w:val="0"/>
          <w:marBottom w:val="0"/>
          <w:divBdr>
            <w:top w:val="none" w:sz="0" w:space="0" w:color="auto"/>
            <w:left w:val="none" w:sz="0" w:space="0" w:color="auto"/>
            <w:bottom w:val="none" w:sz="0" w:space="0" w:color="auto"/>
            <w:right w:val="none" w:sz="0" w:space="0" w:color="auto"/>
          </w:divBdr>
        </w:div>
        <w:div w:id="1391610501">
          <w:marLeft w:val="640"/>
          <w:marRight w:val="0"/>
          <w:marTop w:val="0"/>
          <w:marBottom w:val="0"/>
          <w:divBdr>
            <w:top w:val="none" w:sz="0" w:space="0" w:color="auto"/>
            <w:left w:val="none" w:sz="0" w:space="0" w:color="auto"/>
            <w:bottom w:val="none" w:sz="0" w:space="0" w:color="auto"/>
            <w:right w:val="none" w:sz="0" w:space="0" w:color="auto"/>
          </w:divBdr>
        </w:div>
        <w:div w:id="1415710429">
          <w:marLeft w:val="640"/>
          <w:marRight w:val="0"/>
          <w:marTop w:val="0"/>
          <w:marBottom w:val="0"/>
          <w:divBdr>
            <w:top w:val="none" w:sz="0" w:space="0" w:color="auto"/>
            <w:left w:val="none" w:sz="0" w:space="0" w:color="auto"/>
            <w:bottom w:val="none" w:sz="0" w:space="0" w:color="auto"/>
            <w:right w:val="none" w:sz="0" w:space="0" w:color="auto"/>
          </w:divBdr>
        </w:div>
        <w:div w:id="1422065742">
          <w:marLeft w:val="640"/>
          <w:marRight w:val="0"/>
          <w:marTop w:val="0"/>
          <w:marBottom w:val="0"/>
          <w:divBdr>
            <w:top w:val="none" w:sz="0" w:space="0" w:color="auto"/>
            <w:left w:val="none" w:sz="0" w:space="0" w:color="auto"/>
            <w:bottom w:val="none" w:sz="0" w:space="0" w:color="auto"/>
            <w:right w:val="none" w:sz="0" w:space="0" w:color="auto"/>
          </w:divBdr>
        </w:div>
        <w:div w:id="1426612711">
          <w:marLeft w:val="640"/>
          <w:marRight w:val="0"/>
          <w:marTop w:val="0"/>
          <w:marBottom w:val="0"/>
          <w:divBdr>
            <w:top w:val="none" w:sz="0" w:space="0" w:color="auto"/>
            <w:left w:val="none" w:sz="0" w:space="0" w:color="auto"/>
            <w:bottom w:val="none" w:sz="0" w:space="0" w:color="auto"/>
            <w:right w:val="none" w:sz="0" w:space="0" w:color="auto"/>
          </w:divBdr>
        </w:div>
        <w:div w:id="1429931271">
          <w:marLeft w:val="640"/>
          <w:marRight w:val="0"/>
          <w:marTop w:val="0"/>
          <w:marBottom w:val="0"/>
          <w:divBdr>
            <w:top w:val="none" w:sz="0" w:space="0" w:color="auto"/>
            <w:left w:val="none" w:sz="0" w:space="0" w:color="auto"/>
            <w:bottom w:val="none" w:sz="0" w:space="0" w:color="auto"/>
            <w:right w:val="none" w:sz="0" w:space="0" w:color="auto"/>
          </w:divBdr>
        </w:div>
        <w:div w:id="1442609593">
          <w:marLeft w:val="640"/>
          <w:marRight w:val="0"/>
          <w:marTop w:val="0"/>
          <w:marBottom w:val="0"/>
          <w:divBdr>
            <w:top w:val="none" w:sz="0" w:space="0" w:color="auto"/>
            <w:left w:val="none" w:sz="0" w:space="0" w:color="auto"/>
            <w:bottom w:val="none" w:sz="0" w:space="0" w:color="auto"/>
            <w:right w:val="none" w:sz="0" w:space="0" w:color="auto"/>
          </w:divBdr>
        </w:div>
        <w:div w:id="1454249068">
          <w:marLeft w:val="640"/>
          <w:marRight w:val="0"/>
          <w:marTop w:val="0"/>
          <w:marBottom w:val="0"/>
          <w:divBdr>
            <w:top w:val="none" w:sz="0" w:space="0" w:color="auto"/>
            <w:left w:val="none" w:sz="0" w:space="0" w:color="auto"/>
            <w:bottom w:val="none" w:sz="0" w:space="0" w:color="auto"/>
            <w:right w:val="none" w:sz="0" w:space="0" w:color="auto"/>
          </w:divBdr>
        </w:div>
        <w:div w:id="1526289020">
          <w:marLeft w:val="640"/>
          <w:marRight w:val="0"/>
          <w:marTop w:val="0"/>
          <w:marBottom w:val="0"/>
          <w:divBdr>
            <w:top w:val="none" w:sz="0" w:space="0" w:color="auto"/>
            <w:left w:val="none" w:sz="0" w:space="0" w:color="auto"/>
            <w:bottom w:val="none" w:sz="0" w:space="0" w:color="auto"/>
            <w:right w:val="none" w:sz="0" w:space="0" w:color="auto"/>
          </w:divBdr>
        </w:div>
        <w:div w:id="1527056410">
          <w:marLeft w:val="640"/>
          <w:marRight w:val="0"/>
          <w:marTop w:val="0"/>
          <w:marBottom w:val="0"/>
          <w:divBdr>
            <w:top w:val="none" w:sz="0" w:space="0" w:color="auto"/>
            <w:left w:val="none" w:sz="0" w:space="0" w:color="auto"/>
            <w:bottom w:val="none" w:sz="0" w:space="0" w:color="auto"/>
            <w:right w:val="none" w:sz="0" w:space="0" w:color="auto"/>
          </w:divBdr>
        </w:div>
        <w:div w:id="1537308601">
          <w:marLeft w:val="640"/>
          <w:marRight w:val="0"/>
          <w:marTop w:val="0"/>
          <w:marBottom w:val="0"/>
          <w:divBdr>
            <w:top w:val="none" w:sz="0" w:space="0" w:color="auto"/>
            <w:left w:val="none" w:sz="0" w:space="0" w:color="auto"/>
            <w:bottom w:val="none" w:sz="0" w:space="0" w:color="auto"/>
            <w:right w:val="none" w:sz="0" w:space="0" w:color="auto"/>
          </w:divBdr>
        </w:div>
        <w:div w:id="1544250856">
          <w:marLeft w:val="640"/>
          <w:marRight w:val="0"/>
          <w:marTop w:val="0"/>
          <w:marBottom w:val="0"/>
          <w:divBdr>
            <w:top w:val="none" w:sz="0" w:space="0" w:color="auto"/>
            <w:left w:val="none" w:sz="0" w:space="0" w:color="auto"/>
            <w:bottom w:val="none" w:sz="0" w:space="0" w:color="auto"/>
            <w:right w:val="none" w:sz="0" w:space="0" w:color="auto"/>
          </w:divBdr>
        </w:div>
        <w:div w:id="1581406292">
          <w:marLeft w:val="640"/>
          <w:marRight w:val="0"/>
          <w:marTop w:val="0"/>
          <w:marBottom w:val="0"/>
          <w:divBdr>
            <w:top w:val="none" w:sz="0" w:space="0" w:color="auto"/>
            <w:left w:val="none" w:sz="0" w:space="0" w:color="auto"/>
            <w:bottom w:val="none" w:sz="0" w:space="0" w:color="auto"/>
            <w:right w:val="none" w:sz="0" w:space="0" w:color="auto"/>
          </w:divBdr>
        </w:div>
        <w:div w:id="1592858047">
          <w:marLeft w:val="640"/>
          <w:marRight w:val="0"/>
          <w:marTop w:val="0"/>
          <w:marBottom w:val="0"/>
          <w:divBdr>
            <w:top w:val="none" w:sz="0" w:space="0" w:color="auto"/>
            <w:left w:val="none" w:sz="0" w:space="0" w:color="auto"/>
            <w:bottom w:val="none" w:sz="0" w:space="0" w:color="auto"/>
            <w:right w:val="none" w:sz="0" w:space="0" w:color="auto"/>
          </w:divBdr>
        </w:div>
        <w:div w:id="1624460885">
          <w:marLeft w:val="640"/>
          <w:marRight w:val="0"/>
          <w:marTop w:val="0"/>
          <w:marBottom w:val="0"/>
          <w:divBdr>
            <w:top w:val="none" w:sz="0" w:space="0" w:color="auto"/>
            <w:left w:val="none" w:sz="0" w:space="0" w:color="auto"/>
            <w:bottom w:val="none" w:sz="0" w:space="0" w:color="auto"/>
            <w:right w:val="none" w:sz="0" w:space="0" w:color="auto"/>
          </w:divBdr>
        </w:div>
        <w:div w:id="1635215896">
          <w:marLeft w:val="640"/>
          <w:marRight w:val="0"/>
          <w:marTop w:val="0"/>
          <w:marBottom w:val="0"/>
          <w:divBdr>
            <w:top w:val="none" w:sz="0" w:space="0" w:color="auto"/>
            <w:left w:val="none" w:sz="0" w:space="0" w:color="auto"/>
            <w:bottom w:val="none" w:sz="0" w:space="0" w:color="auto"/>
            <w:right w:val="none" w:sz="0" w:space="0" w:color="auto"/>
          </w:divBdr>
        </w:div>
        <w:div w:id="1662654559">
          <w:marLeft w:val="640"/>
          <w:marRight w:val="0"/>
          <w:marTop w:val="0"/>
          <w:marBottom w:val="0"/>
          <w:divBdr>
            <w:top w:val="none" w:sz="0" w:space="0" w:color="auto"/>
            <w:left w:val="none" w:sz="0" w:space="0" w:color="auto"/>
            <w:bottom w:val="none" w:sz="0" w:space="0" w:color="auto"/>
            <w:right w:val="none" w:sz="0" w:space="0" w:color="auto"/>
          </w:divBdr>
        </w:div>
        <w:div w:id="1670517598">
          <w:marLeft w:val="640"/>
          <w:marRight w:val="0"/>
          <w:marTop w:val="0"/>
          <w:marBottom w:val="0"/>
          <w:divBdr>
            <w:top w:val="none" w:sz="0" w:space="0" w:color="auto"/>
            <w:left w:val="none" w:sz="0" w:space="0" w:color="auto"/>
            <w:bottom w:val="none" w:sz="0" w:space="0" w:color="auto"/>
            <w:right w:val="none" w:sz="0" w:space="0" w:color="auto"/>
          </w:divBdr>
        </w:div>
        <w:div w:id="1687557303">
          <w:marLeft w:val="640"/>
          <w:marRight w:val="0"/>
          <w:marTop w:val="0"/>
          <w:marBottom w:val="0"/>
          <w:divBdr>
            <w:top w:val="none" w:sz="0" w:space="0" w:color="auto"/>
            <w:left w:val="none" w:sz="0" w:space="0" w:color="auto"/>
            <w:bottom w:val="none" w:sz="0" w:space="0" w:color="auto"/>
            <w:right w:val="none" w:sz="0" w:space="0" w:color="auto"/>
          </w:divBdr>
        </w:div>
        <w:div w:id="1696497559">
          <w:marLeft w:val="640"/>
          <w:marRight w:val="0"/>
          <w:marTop w:val="0"/>
          <w:marBottom w:val="0"/>
          <w:divBdr>
            <w:top w:val="none" w:sz="0" w:space="0" w:color="auto"/>
            <w:left w:val="none" w:sz="0" w:space="0" w:color="auto"/>
            <w:bottom w:val="none" w:sz="0" w:space="0" w:color="auto"/>
            <w:right w:val="none" w:sz="0" w:space="0" w:color="auto"/>
          </w:divBdr>
        </w:div>
        <w:div w:id="1709572386">
          <w:marLeft w:val="640"/>
          <w:marRight w:val="0"/>
          <w:marTop w:val="0"/>
          <w:marBottom w:val="0"/>
          <w:divBdr>
            <w:top w:val="none" w:sz="0" w:space="0" w:color="auto"/>
            <w:left w:val="none" w:sz="0" w:space="0" w:color="auto"/>
            <w:bottom w:val="none" w:sz="0" w:space="0" w:color="auto"/>
            <w:right w:val="none" w:sz="0" w:space="0" w:color="auto"/>
          </w:divBdr>
        </w:div>
        <w:div w:id="1732579049">
          <w:marLeft w:val="640"/>
          <w:marRight w:val="0"/>
          <w:marTop w:val="0"/>
          <w:marBottom w:val="0"/>
          <w:divBdr>
            <w:top w:val="none" w:sz="0" w:space="0" w:color="auto"/>
            <w:left w:val="none" w:sz="0" w:space="0" w:color="auto"/>
            <w:bottom w:val="none" w:sz="0" w:space="0" w:color="auto"/>
            <w:right w:val="none" w:sz="0" w:space="0" w:color="auto"/>
          </w:divBdr>
        </w:div>
        <w:div w:id="1750423404">
          <w:marLeft w:val="640"/>
          <w:marRight w:val="0"/>
          <w:marTop w:val="0"/>
          <w:marBottom w:val="0"/>
          <w:divBdr>
            <w:top w:val="none" w:sz="0" w:space="0" w:color="auto"/>
            <w:left w:val="none" w:sz="0" w:space="0" w:color="auto"/>
            <w:bottom w:val="none" w:sz="0" w:space="0" w:color="auto"/>
            <w:right w:val="none" w:sz="0" w:space="0" w:color="auto"/>
          </w:divBdr>
        </w:div>
        <w:div w:id="1756049860">
          <w:marLeft w:val="640"/>
          <w:marRight w:val="0"/>
          <w:marTop w:val="0"/>
          <w:marBottom w:val="0"/>
          <w:divBdr>
            <w:top w:val="none" w:sz="0" w:space="0" w:color="auto"/>
            <w:left w:val="none" w:sz="0" w:space="0" w:color="auto"/>
            <w:bottom w:val="none" w:sz="0" w:space="0" w:color="auto"/>
            <w:right w:val="none" w:sz="0" w:space="0" w:color="auto"/>
          </w:divBdr>
        </w:div>
        <w:div w:id="1762868925">
          <w:marLeft w:val="640"/>
          <w:marRight w:val="0"/>
          <w:marTop w:val="0"/>
          <w:marBottom w:val="0"/>
          <w:divBdr>
            <w:top w:val="none" w:sz="0" w:space="0" w:color="auto"/>
            <w:left w:val="none" w:sz="0" w:space="0" w:color="auto"/>
            <w:bottom w:val="none" w:sz="0" w:space="0" w:color="auto"/>
            <w:right w:val="none" w:sz="0" w:space="0" w:color="auto"/>
          </w:divBdr>
        </w:div>
        <w:div w:id="1773092069">
          <w:marLeft w:val="640"/>
          <w:marRight w:val="0"/>
          <w:marTop w:val="0"/>
          <w:marBottom w:val="0"/>
          <w:divBdr>
            <w:top w:val="none" w:sz="0" w:space="0" w:color="auto"/>
            <w:left w:val="none" w:sz="0" w:space="0" w:color="auto"/>
            <w:bottom w:val="none" w:sz="0" w:space="0" w:color="auto"/>
            <w:right w:val="none" w:sz="0" w:space="0" w:color="auto"/>
          </w:divBdr>
        </w:div>
        <w:div w:id="1774782828">
          <w:marLeft w:val="640"/>
          <w:marRight w:val="0"/>
          <w:marTop w:val="0"/>
          <w:marBottom w:val="0"/>
          <w:divBdr>
            <w:top w:val="none" w:sz="0" w:space="0" w:color="auto"/>
            <w:left w:val="none" w:sz="0" w:space="0" w:color="auto"/>
            <w:bottom w:val="none" w:sz="0" w:space="0" w:color="auto"/>
            <w:right w:val="none" w:sz="0" w:space="0" w:color="auto"/>
          </w:divBdr>
        </w:div>
        <w:div w:id="1801455133">
          <w:marLeft w:val="640"/>
          <w:marRight w:val="0"/>
          <w:marTop w:val="0"/>
          <w:marBottom w:val="0"/>
          <w:divBdr>
            <w:top w:val="none" w:sz="0" w:space="0" w:color="auto"/>
            <w:left w:val="none" w:sz="0" w:space="0" w:color="auto"/>
            <w:bottom w:val="none" w:sz="0" w:space="0" w:color="auto"/>
            <w:right w:val="none" w:sz="0" w:space="0" w:color="auto"/>
          </w:divBdr>
        </w:div>
        <w:div w:id="1812093498">
          <w:marLeft w:val="640"/>
          <w:marRight w:val="0"/>
          <w:marTop w:val="0"/>
          <w:marBottom w:val="0"/>
          <w:divBdr>
            <w:top w:val="none" w:sz="0" w:space="0" w:color="auto"/>
            <w:left w:val="none" w:sz="0" w:space="0" w:color="auto"/>
            <w:bottom w:val="none" w:sz="0" w:space="0" w:color="auto"/>
            <w:right w:val="none" w:sz="0" w:space="0" w:color="auto"/>
          </w:divBdr>
        </w:div>
        <w:div w:id="1828326632">
          <w:marLeft w:val="640"/>
          <w:marRight w:val="0"/>
          <w:marTop w:val="0"/>
          <w:marBottom w:val="0"/>
          <w:divBdr>
            <w:top w:val="none" w:sz="0" w:space="0" w:color="auto"/>
            <w:left w:val="none" w:sz="0" w:space="0" w:color="auto"/>
            <w:bottom w:val="none" w:sz="0" w:space="0" w:color="auto"/>
            <w:right w:val="none" w:sz="0" w:space="0" w:color="auto"/>
          </w:divBdr>
        </w:div>
        <w:div w:id="1871842732">
          <w:marLeft w:val="640"/>
          <w:marRight w:val="0"/>
          <w:marTop w:val="0"/>
          <w:marBottom w:val="0"/>
          <w:divBdr>
            <w:top w:val="none" w:sz="0" w:space="0" w:color="auto"/>
            <w:left w:val="none" w:sz="0" w:space="0" w:color="auto"/>
            <w:bottom w:val="none" w:sz="0" w:space="0" w:color="auto"/>
            <w:right w:val="none" w:sz="0" w:space="0" w:color="auto"/>
          </w:divBdr>
        </w:div>
        <w:div w:id="1895041988">
          <w:marLeft w:val="640"/>
          <w:marRight w:val="0"/>
          <w:marTop w:val="0"/>
          <w:marBottom w:val="0"/>
          <w:divBdr>
            <w:top w:val="none" w:sz="0" w:space="0" w:color="auto"/>
            <w:left w:val="none" w:sz="0" w:space="0" w:color="auto"/>
            <w:bottom w:val="none" w:sz="0" w:space="0" w:color="auto"/>
            <w:right w:val="none" w:sz="0" w:space="0" w:color="auto"/>
          </w:divBdr>
        </w:div>
        <w:div w:id="1895919754">
          <w:marLeft w:val="640"/>
          <w:marRight w:val="0"/>
          <w:marTop w:val="0"/>
          <w:marBottom w:val="0"/>
          <w:divBdr>
            <w:top w:val="none" w:sz="0" w:space="0" w:color="auto"/>
            <w:left w:val="none" w:sz="0" w:space="0" w:color="auto"/>
            <w:bottom w:val="none" w:sz="0" w:space="0" w:color="auto"/>
            <w:right w:val="none" w:sz="0" w:space="0" w:color="auto"/>
          </w:divBdr>
        </w:div>
        <w:div w:id="1896962268">
          <w:marLeft w:val="640"/>
          <w:marRight w:val="0"/>
          <w:marTop w:val="0"/>
          <w:marBottom w:val="0"/>
          <w:divBdr>
            <w:top w:val="none" w:sz="0" w:space="0" w:color="auto"/>
            <w:left w:val="none" w:sz="0" w:space="0" w:color="auto"/>
            <w:bottom w:val="none" w:sz="0" w:space="0" w:color="auto"/>
            <w:right w:val="none" w:sz="0" w:space="0" w:color="auto"/>
          </w:divBdr>
        </w:div>
        <w:div w:id="1901017692">
          <w:marLeft w:val="640"/>
          <w:marRight w:val="0"/>
          <w:marTop w:val="0"/>
          <w:marBottom w:val="0"/>
          <w:divBdr>
            <w:top w:val="none" w:sz="0" w:space="0" w:color="auto"/>
            <w:left w:val="none" w:sz="0" w:space="0" w:color="auto"/>
            <w:bottom w:val="none" w:sz="0" w:space="0" w:color="auto"/>
            <w:right w:val="none" w:sz="0" w:space="0" w:color="auto"/>
          </w:divBdr>
        </w:div>
        <w:div w:id="1919971655">
          <w:marLeft w:val="640"/>
          <w:marRight w:val="0"/>
          <w:marTop w:val="0"/>
          <w:marBottom w:val="0"/>
          <w:divBdr>
            <w:top w:val="none" w:sz="0" w:space="0" w:color="auto"/>
            <w:left w:val="none" w:sz="0" w:space="0" w:color="auto"/>
            <w:bottom w:val="none" w:sz="0" w:space="0" w:color="auto"/>
            <w:right w:val="none" w:sz="0" w:space="0" w:color="auto"/>
          </w:divBdr>
        </w:div>
        <w:div w:id="1954480659">
          <w:marLeft w:val="640"/>
          <w:marRight w:val="0"/>
          <w:marTop w:val="0"/>
          <w:marBottom w:val="0"/>
          <w:divBdr>
            <w:top w:val="none" w:sz="0" w:space="0" w:color="auto"/>
            <w:left w:val="none" w:sz="0" w:space="0" w:color="auto"/>
            <w:bottom w:val="none" w:sz="0" w:space="0" w:color="auto"/>
            <w:right w:val="none" w:sz="0" w:space="0" w:color="auto"/>
          </w:divBdr>
        </w:div>
        <w:div w:id="1967588431">
          <w:marLeft w:val="640"/>
          <w:marRight w:val="0"/>
          <w:marTop w:val="0"/>
          <w:marBottom w:val="0"/>
          <w:divBdr>
            <w:top w:val="none" w:sz="0" w:space="0" w:color="auto"/>
            <w:left w:val="none" w:sz="0" w:space="0" w:color="auto"/>
            <w:bottom w:val="none" w:sz="0" w:space="0" w:color="auto"/>
            <w:right w:val="none" w:sz="0" w:space="0" w:color="auto"/>
          </w:divBdr>
        </w:div>
        <w:div w:id="1982073666">
          <w:marLeft w:val="640"/>
          <w:marRight w:val="0"/>
          <w:marTop w:val="0"/>
          <w:marBottom w:val="0"/>
          <w:divBdr>
            <w:top w:val="none" w:sz="0" w:space="0" w:color="auto"/>
            <w:left w:val="none" w:sz="0" w:space="0" w:color="auto"/>
            <w:bottom w:val="none" w:sz="0" w:space="0" w:color="auto"/>
            <w:right w:val="none" w:sz="0" w:space="0" w:color="auto"/>
          </w:divBdr>
        </w:div>
        <w:div w:id="1986658377">
          <w:marLeft w:val="640"/>
          <w:marRight w:val="0"/>
          <w:marTop w:val="0"/>
          <w:marBottom w:val="0"/>
          <w:divBdr>
            <w:top w:val="none" w:sz="0" w:space="0" w:color="auto"/>
            <w:left w:val="none" w:sz="0" w:space="0" w:color="auto"/>
            <w:bottom w:val="none" w:sz="0" w:space="0" w:color="auto"/>
            <w:right w:val="none" w:sz="0" w:space="0" w:color="auto"/>
          </w:divBdr>
        </w:div>
        <w:div w:id="2004624262">
          <w:marLeft w:val="640"/>
          <w:marRight w:val="0"/>
          <w:marTop w:val="0"/>
          <w:marBottom w:val="0"/>
          <w:divBdr>
            <w:top w:val="none" w:sz="0" w:space="0" w:color="auto"/>
            <w:left w:val="none" w:sz="0" w:space="0" w:color="auto"/>
            <w:bottom w:val="none" w:sz="0" w:space="0" w:color="auto"/>
            <w:right w:val="none" w:sz="0" w:space="0" w:color="auto"/>
          </w:divBdr>
        </w:div>
        <w:div w:id="2011717229">
          <w:marLeft w:val="640"/>
          <w:marRight w:val="0"/>
          <w:marTop w:val="0"/>
          <w:marBottom w:val="0"/>
          <w:divBdr>
            <w:top w:val="none" w:sz="0" w:space="0" w:color="auto"/>
            <w:left w:val="none" w:sz="0" w:space="0" w:color="auto"/>
            <w:bottom w:val="none" w:sz="0" w:space="0" w:color="auto"/>
            <w:right w:val="none" w:sz="0" w:space="0" w:color="auto"/>
          </w:divBdr>
        </w:div>
        <w:div w:id="2011828612">
          <w:marLeft w:val="640"/>
          <w:marRight w:val="0"/>
          <w:marTop w:val="0"/>
          <w:marBottom w:val="0"/>
          <w:divBdr>
            <w:top w:val="none" w:sz="0" w:space="0" w:color="auto"/>
            <w:left w:val="none" w:sz="0" w:space="0" w:color="auto"/>
            <w:bottom w:val="none" w:sz="0" w:space="0" w:color="auto"/>
            <w:right w:val="none" w:sz="0" w:space="0" w:color="auto"/>
          </w:divBdr>
        </w:div>
        <w:div w:id="2015649607">
          <w:marLeft w:val="640"/>
          <w:marRight w:val="0"/>
          <w:marTop w:val="0"/>
          <w:marBottom w:val="0"/>
          <w:divBdr>
            <w:top w:val="none" w:sz="0" w:space="0" w:color="auto"/>
            <w:left w:val="none" w:sz="0" w:space="0" w:color="auto"/>
            <w:bottom w:val="none" w:sz="0" w:space="0" w:color="auto"/>
            <w:right w:val="none" w:sz="0" w:space="0" w:color="auto"/>
          </w:divBdr>
        </w:div>
        <w:div w:id="2040082905">
          <w:marLeft w:val="640"/>
          <w:marRight w:val="0"/>
          <w:marTop w:val="0"/>
          <w:marBottom w:val="0"/>
          <w:divBdr>
            <w:top w:val="none" w:sz="0" w:space="0" w:color="auto"/>
            <w:left w:val="none" w:sz="0" w:space="0" w:color="auto"/>
            <w:bottom w:val="none" w:sz="0" w:space="0" w:color="auto"/>
            <w:right w:val="none" w:sz="0" w:space="0" w:color="auto"/>
          </w:divBdr>
        </w:div>
        <w:div w:id="2061248221">
          <w:marLeft w:val="640"/>
          <w:marRight w:val="0"/>
          <w:marTop w:val="0"/>
          <w:marBottom w:val="0"/>
          <w:divBdr>
            <w:top w:val="none" w:sz="0" w:space="0" w:color="auto"/>
            <w:left w:val="none" w:sz="0" w:space="0" w:color="auto"/>
            <w:bottom w:val="none" w:sz="0" w:space="0" w:color="auto"/>
            <w:right w:val="none" w:sz="0" w:space="0" w:color="auto"/>
          </w:divBdr>
        </w:div>
        <w:div w:id="2065517776">
          <w:marLeft w:val="640"/>
          <w:marRight w:val="0"/>
          <w:marTop w:val="0"/>
          <w:marBottom w:val="0"/>
          <w:divBdr>
            <w:top w:val="none" w:sz="0" w:space="0" w:color="auto"/>
            <w:left w:val="none" w:sz="0" w:space="0" w:color="auto"/>
            <w:bottom w:val="none" w:sz="0" w:space="0" w:color="auto"/>
            <w:right w:val="none" w:sz="0" w:space="0" w:color="auto"/>
          </w:divBdr>
        </w:div>
        <w:div w:id="2066290150">
          <w:marLeft w:val="640"/>
          <w:marRight w:val="0"/>
          <w:marTop w:val="0"/>
          <w:marBottom w:val="0"/>
          <w:divBdr>
            <w:top w:val="none" w:sz="0" w:space="0" w:color="auto"/>
            <w:left w:val="none" w:sz="0" w:space="0" w:color="auto"/>
            <w:bottom w:val="none" w:sz="0" w:space="0" w:color="auto"/>
            <w:right w:val="none" w:sz="0" w:space="0" w:color="auto"/>
          </w:divBdr>
        </w:div>
        <w:div w:id="2087528842">
          <w:marLeft w:val="640"/>
          <w:marRight w:val="0"/>
          <w:marTop w:val="0"/>
          <w:marBottom w:val="0"/>
          <w:divBdr>
            <w:top w:val="none" w:sz="0" w:space="0" w:color="auto"/>
            <w:left w:val="none" w:sz="0" w:space="0" w:color="auto"/>
            <w:bottom w:val="none" w:sz="0" w:space="0" w:color="auto"/>
            <w:right w:val="none" w:sz="0" w:space="0" w:color="auto"/>
          </w:divBdr>
        </w:div>
        <w:div w:id="2144274359">
          <w:marLeft w:val="640"/>
          <w:marRight w:val="0"/>
          <w:marTop w:val="0"/>
          <w:marBottom w:val="0"/>
          <w:divBdr>
            <w:top w:val="none" w:sz="0" w:space="0" w:color="auto"/>
            <w:left w:val="none" w:sz="0" w:space="0" w:color="auto"/>
            <w:bottom w:val="none" w:sz="0" w:space="0" w:color="auto"/>
            <w:right w:val="none" w:sz="0" w:space="0" w:color="auto"/>
          </w:divBdr>
        </w:div>
      </w:divsChild>
    </w:div>
    <w:div w:id="155272352">
      <w:bodyDiv w:val="1"/>
      <w:marLeft w:val="0"/>
      <w:marRight w:val="0"/>
      <w:marTop w:val="0"/>
      <w:marBottom w:val="0"/>
      <w:divBdr>
        <w:top w:val="none" w:sz="0" w:space="0" w:color="auto"/>
        <w:left w:val="none" w:sz="0" w:space="0" w:color="auto"/>
        <w:bottom w:val="none" w:sz="0" w:space="0" w:color="auto"/>
        <w:right w:val="none" w:sz="0" w:space="0" w:color="auto"/>
      </w:divBdr>
      <w:divsChild>
        <w:div w:id="11995745">
          <w:marLeft w:val="640"/>
          <w:marRight w:val="0"/>
          <w:marTop w:val="0"/>
          <w:marBottom w:val="0"/>
          <w:divBdr>
            <w:top w:val="none" w:sz="0" w:space="0" w:color="auto"/>
            <w:left w:val="none" w:sz="0" w:space="0" w:color="auto"/>
            <w:bottom w:val="none" w:sz="0" w:space="0" w:color="auto"/>
            <w:right w:val="none" w:sz="0" w:space="0" w:color="auto"/>
          </w:divBdr>
        </w:div>
        <w:div w:id="27226596">
          <w:marLeft w:val="640"/>
          <w:marRight w:val="0"/>
          <w:marTop w:val="0"/>
          <w:marBottom w:val="0"/>
          <w:divBdr>
            <w:top w:val="none" w:sz="0" w:space="0" w:color="auto"/>
            <w:left w:val="none" w:sz="0" w:space="0" w:color="auto"/>
            <w:bottom w:val="none" w:sz="0" w:space="0" w:color="auto"/>
            <w:right w:val="none" w:sz="0" w:space="0" w:color="auto"/>
          </w:divBdr>
        </w:div>
        <w:div w:id="35014443">
          <w:marLeft w:val="640"/>
          <w:marRight w:val="0"/>
          <w:marTop w:val="0"/>
          <w:marBottom w:val="0"/>
          <w:divBdr>
            <w:top w:val="none" w:sz="0" w:space="0" w:color="auto"/>
            <w:left w:val="none" w:sz="0" w:space="0" w:color="auto"/>
            <w:bottom w:val="none" w:sz="0" w:space="0" w:color="auto"/>
            <w:right w:val="none" w:sz="0" w:space="0" w:color="auto"/>
          </w:divBdr>
        </w:div>
        <w:div w:id="87578357">
          <w:marLeft w:val="640"/>
          <w:marRight w:val="0"/>
          <w:marTop w:val="0"/>
          <w:marBottom w:val="0"/>
          <w:divBdr>
            <w:top w:val="none" w:sz="0" w:space="0" w:color="auto"/>
            <w:left w:val="none" w:sz="0" w:space="0" w:color="auto"/>
            <w:bottom w:val="none" w:sz="0" w:space="0" w:color="auto"/>
            <w:right w:val="none" w:sz="0" w:space="0" w:color="auto"/>
          </w:divBdr>
        </w:div>
        <w:div w:id="96869731">
          <w:marLeft w:val="640"/>
          <w:marRight w:val="0"/>
          <w:marTop w:val="0"/>
          <w:marBottom w:val="0"/>
          <w:divBdr>
            <w:top w:val="none" w:sz="0" w:space="0" w:color="auto"/>
            <w:left w:val="none" w:sz="0" w:space="0" w:color="auto"/>
            <w:bottom w:val="none" w:sz="0" w:space="0" w:color="auto"/>
            <w:right w:val="none" w:sz="0" w:space="0" w:color="auto"/>
          </w:divBdr>
        </w:div>
        <w:div w:id="97144044">
          <w:marLeft w:val="640"/>
          <w:marRight w:val="0"/>
          <w:marTop w:val="0"/>
          <w:marBottom w:val="0"/>
          <w:divBdr>
            <w:top w:val="none" w:sz="0" w:space="0" w:color="auto"/>
            <w:left w:val="none" w:sz="0" w:space="0" w:color="auto"/>
            <w:bottom w:val="none" w:sz="0" w:space="0" w:color="auto"/>
            <w:right w:val="none" w:sz="0" w:space="0" w:color="auto"/>
          </w:divBdr>
        </w:div>
        <w:div w:id="109210670">
          <w:marLeft w:val="640"/>
          <w:marRight w:val="0"/>
          <w:marTop w:val="0"/>
          <w:marBottom w:val="0"/>
          <w:divBdr>
            <w:top w:val="none" w:sz="0" w:space="0" w:color="auto"/>
            <w:left w:val="none" w:sz="0" w:space="0" w:color="auto"/>
            <w:bottom w:val="none" w:sz="0" w:space="0" w:color="auto"/>
            <w:right w:val="none" w:sz="0" w:space="0" w:color="auto"/>
          </w:divBdr>
        </w:div>
        <w:div w:id="130438549">
          <w:marLeft w:val="640"/>
          <w:marRight w:val="0"/>
          <w:marTop w:val="0"/>
          <w:marBottom w:val="0"/>
          <w:divBdr>
            <w:top w:val="none" w:sz="0" w:space="0" w:color="auto"/>
            <w:left w:val="none" w:sz="0" w:space="0" w:color="auto"/>
            <w:bottom w:val="none" w:sz="0" w:space="0" w:color="auto"/>
            <w:right w:val="none" w:sz="0" w:space="0" w:color="auto"/>
          </w:divBdr>
        </w:div>
        <w:div w:id="176117486">
          <w:marLeft w:val="640"/>
          <w:marRight w:val="0"/>
          <w:marTop w:val="0"/>
          <w:marBottom w:val="0"/>
          <w:divBdr>
            <w:top w:val="none" w:sz="0" w:space="0" w:color="auto"/>
            <w:left w:val="none" w:sz="0" w:space="0" w:color="auto"/>
            <w:bottom w:val="none" w:sz="0" w:space="0" w:color="auto"/>
            <w:right w:val="none" w:sz="0" w:space="0" w:color="auto"/>
          </w:divBdr>
        </w:div>
        <w:div w:id="192117282">
          <w:marLeft w:val="640"/>
          <w:marRight w:val="0"/>
          <w:marTop w:val="0"/>
          <w:marBottom w:val="0"/>
          <w:divBdr>
            <w:top w:val="none" w:sz="0" w:space="0" w:color="auto"/>
            <w:left w:val="none" w:sz="0" w:space="0" w:color="auto"/>
            <w:bottom w:val="none" w:sz="0" w:space="0" w:color="auto"/>
            <w:right w:val="none" w:sz="0" w:space="0" w:color="auto"/>
          </w:divBdr>
        </w:div>
        <w:div w:id="214237692">
          <w:marLeft w:val="640"/>
          <w:marRight w:val="0"/>
          <w:marTop w:val="0"/>
          <w:marBottom w:val="0"/>
          <w:divBdr>
            <w:top w:val="none" w:sz="0" w:space="0" w:color="auto"/>
            <w:left w:val="none" w:sz="0" w:space="0" w:color="auto"/>
            <w:bottom w:val="none" w:sz="0" w:space="0" w:color="auto"/>
            <w:right w:val="none" w:sz="0" w:space="0" w:color="auto"/>
          </w:divBdr>
        </w:div>
        <w:div w:id="214658522">
          <w:marLeft w:val="640"/>
          <w:marRight w:val="0"/>
          <w:marTop w:val="0"/>
          <w:marBottom w:val="0"/>
          <w:divBdr>
            <w:top w:val="none" w:sz="0" w:space="0" w:color="auto"/>
            <w:left w:val="none" w:sz="0" w:space="0" w:color="auto"/>
            <w:bottom w:val="none" w:sz="0" w:space="0" w:color="auto"/>
            <w:right w:val="none" w:sz="0" w:space="0" w:color="auto"/>
          </w:divBdr>
        </w:div>
        <w:div w:id="231544756">
          <w:marLeft w:val="640"/>
          <w:marRight w:val="0"/>
          <w:marTop w:val="0"/>
          <w:marBottom w:val="0"/>
          <w:divBdr>
            <w:top w:val="none" w:sz="0" w:space="0" w:color="auto"/>
            <w:left w:val="none" w:sz="0" w:space="0" w:color="auto"/>
            <w:bottom w:val="none" w:sz="0" w:space="0" w:color="auto"/>
            <w:right w:val="none" w:sz="0" w:space="0" w:color="auto"/>
          </w:divBdr>
        </w:div>
        <w:div w:id="242035770">
          <w:marLeft w:val="640"/>
          <w:marRight w:val="0"/>
          <w:marTop w:val="0"/>
          <w:marBottom w:val="0"/>
          <w:divBdr>
            <w:top w:val="none" w:sz="0" w:space="0" w:color="auto"/>
            <w:left w:val="none" w:sz="0" w:space="0" w:color="auto"/>
            <w:bottom w:val="none" w:sz="0" w:space="0" w:color="auto"/>
            <w:right w:val="none" w:sz="0" w:space="0" w:color="auto"/>
          </w:divBdr>
        </w:div>
        <w:div w:id="249849210">
          <w:marLeft w:val="640"/>
          <w:marRight w:val="0"/>
          <w:marTop w:val="0"/>
          <w:marBottom w:val="0"/>
          <w:divBdr>
            <w:top w:val="none" w:sz="0" w:space="0" w:color="auto"/>
            <w:left w:val="none" w:sz="0" w:space="0" w:color="auto"/>
            <w:bottom w:val="none" w:sz="0" w:space="0" w:color="auto"/>
            <w:right w:val="none" w:sz="0" w:space="0" w:color="auto"/>
          </w:divBdr>
        </w:div>
        <w:div w:id="358120897">
          <w:marLeft w:val="640"/>
          <w:marRight w:val="0"/>
          <w:marTop w:val="0"/>
          <w:marBottom w:val="0"/>
          <w:divBdr>
            <w:top w:val="none" w:sz="0" w:space="0" w:color="auto"/>
            <w:left w:val="none" w:sz="0" w:space="0" w:color="auto"/>
            <w:bottom w:val="none" w:sz="0" w:space="0" w:color="auto"/>
            <w:right w:val="none" w:sz="0" w:space="0" w:color="auto"/>
          </w:divBdr>
        </w:div>
        <w:div w:id="393742877">
          <w:marLeft w:val="640"/>
          <w:marRight w:val="0"/>
          <w:marTop w:val="0"/>
          <w:marBottom w:val="0"/>
          <w:divBdr>
            <w:top w:val="none" w:sz="0" w:space="0" w:color="auto"/>
            <w:left w:val="none" w:sz="0" w:space="0" w:color="auto"/>
            <w:bottom w:val="none" w:sz="0" w:space="0" w:color="auto"/>
            <w:right w:val="none" w:sz="0" w:space="0" w:color="auto"/>
          </w:divBdr>
        </w:div>
        <w:div w:id="406073854">
          <w:marLeft w:val="640"/>
          <w:marRight w:val="0"/>
          <w:marTop w:val="0"/>
          <w:marBottom w:val="0"/>
          <w:divBdr>
            <w:top w:val="none" w:sz="0" w:space="0" w:color="auto"/>
            <w:left w:val="none" w:sz="0" w:space="0" w:color="auto"/>
            <w:bottom w:val="none" w:sz="0" w:space="0" w:color="auto"/>
            <w:right w:val="none" w:sz="0" w:space="0" w:color="auto"/>
          </w:divBdr>
        </w:div>
        <w:div w:id="406848181">
          <w:marLeft w:val="640"/>
          <w:marRight w:val="0"/>
          <w:marTop w:val="0"/>
          <w:marBottom w:val="0"/>
          <w:divBdr>
            <w:top w:val="none" w:sz="0" w:space="0" w:color="auto"/>
            <w:left w:val="none" w:sz="0" w:space="0" w:color="auto"/>
            <w:bottom w:val="none" w:sz="0" w:space="0" w:color="auto"/>
            <w:right w:val="none" w:sz="0" w:space="0" w:color="auto"/>
          </w:divBdr>
        </w:div>
        <w:div w:id="426657617">
          <w:marLeft w:val="640"/>
          <w:marRight w:val="0"/>
          <w:marTop w:val="0"/>
          <w:marBottom w:val="0"/>
          <w:divBdr>
            <w:top w:val="none" w:sz="0" w:space="0" w:color="auto"/>
            <w:left w:val="none" w:sz="0" w:space="0" w:color="auto"/>
            <w:bottom w:val="none" w:sz="0" w:space="0" w:color="auto"/>
            <w:right w:val="none" w:sz="0" w:space="0" w:color="auto"/>
          </w:divBdr>
        </w:div>
        <w:div w:id="442768655">
          <w:marLeft w:val="640"/>
          <w:marRight w:val="0"/>
          <w:marTop w:val="0"/>
          <w:marBottom w:val="0"/>
          <w:divBdr>
            <w:top w:val="none" w:sz="0" w:space="0" w:color="auto"/>
            <w:left w:val="none" w:sz="0" w:space="0" w:color="auto"/>
            <w:bottom w:val="none" w:sz="0" w:space="0" w:color="auto"/>
            <w:right w:val="none" w:sz="0" w:space="0" w:color="auto"/>
          </w:divBdr>
        </w:div>
        <w:div w:id="491868504">
          <w:marLeft w:val="640"/>
          <w:marRight w:val="0"/>
          <w:marTop w:val="0"/>
          <w:marBottom w:val="0"/>
          <w:divBdr>
            <w:top w:val="none" w:sz="0" w:space="0" w:color="auto"/>
            <w:left w:val="none" w:sz="0" w:space="0" w:color="auto"/>
            <w:bottom w:val="none" w:sz="0" w:space="0" w:color="auto"/>
            <w:right w:val="none" w:sz="0" w:space="0" w:color="auto"/>
          </w:divBdr>
        </w:div>
        <w:div w:id="515735181">
          <w:marLeft w:val="640"/>
          <w:marRight w:val="0"/>
          <w:marTop w:val="0"/>
          <w:marBottom w:val="0"/>
          <w:divBdr>
            <w:top w:val="none" w:sz="0" w:space="0" w:color="auto"/>
            <w:left w:val="none" w:sz="0" w:space="0" w:color="auto"/>
            <w:bottom w:val="none" w:sz="0" w:space="0" w:color="auto"/>
            <w:right w:val="none" w:sz="0" w:space="0" w:color="auto"/>
          </w:divBdr>
        </w:div>
        <w:div w:id="543753415">
          <w:marLeft w:val="640"/>
          <w:marRight w:val="0"/>
          <w:marTop w:val="0"/>
          <w:marBottom w:val="0"/>
          <w:divBdr>
            <w:top w:val="none" w:sz="0" w:space="0" w:color="auto"/>
            <w:left w:val="none" w:sz="0" w:space="0" w:color="auto"/>
            <w:bottom w:val="none" w:sz="0" w:space="0" w:color="auto"/>
            <w:right w:val="none" w:sz="0" w:space="0" w:color="auto"/>
          </w:divBdr>
        </w:div>
        <w:div w:id="566887543">
          <w:marLeft w:val="640"/>
          <w:marRight w:val="0"/>
          <w:marTop w:val="0"/>
          <w:marBottom w:val="0"/>
          <w:divBdr>
            <w:top w:val="none" w:sz="0" w:space="0" w:color="auto"/>
            <w:left w:val="none" w:sz="0" w:space="0" w:color="auto"/>
            <w:bottom w:val="none" w:sz="0" w:space="0" w:color="auto"/>
            <w:right w:val="none" w:sz="0" w:space="0" w:color="auto"/>
          </w:divBdr>
        </w:div>
        <w:div w:id="575211534">
          <w:marLeft w:val="640"/>
          <w:marRight w:val="0"/>
          <w:marTop w:val="0"/>
          <w:marBottom w:val="0"/>
          <w:divBdr>
            <w:top w:val="none" w:sz="0" w:space="0" w:color="auto"/>
            <w:left w:val="none" w:sz="0" w:space="0" w:color="auto"/>
            <w:bottom w:val="none" w:sz="0" w:space="0" w:color="auto"/>
            <w:right w:val="none" w:sz="0" w:space="0" w:color="auto"/>
          </w:divBdr>
        </w:div>
        <w:div w:id="648750762">
          <w:marLeft w:val="640"/>
          <w:marRight w:val="0"/>
          <w:marTop w:val="0"/>
          <w:marBottom w:val="0"/>
          <w:divBdr>
            <w:top w:val="none" w:sz="0" w:space="0" w:color="auto"/>
            <w:left w:val="none" w:sz="0" w:space="0" w:color="auto"/>
            <w:bottom w:val="none" w:sz="0" w:space="0" w:color="auto"/>
            <w:right w:val="none" w:sz="0" w:space="0" w:color="auto"/>
          </w:divBdr>
        </w:div>
        <w:div w:id="649599343">
          <w:marLeft w:val="640"/>
          <w:marRight w:val="0"/>
          <w:marTop w:val="0"/>
          <w:marBottom w:val="0"/>
          <w:divBdr>
            <w:top w:val="none" w:sz="0" w:space="0" w:color="auto"/>
            <w:left w:val="none" w:sz="0" w:space="0" w:color="auto"/>
            <w:bottom w:val="none" w:sz="0" w:space="0" w:color="auto"/>
            <w:right w:val="none" w:sz="0" w:space="0" w:color="auto"/>
          </w:divBdr>
        </w:div>
        <w:div w:id="678117497">
          <w:marLeft w:val="640"/>
          <w:marRight w:val="0"/>
          <w:marTop w:val="0"/>
          <w:marBottom w:val="0"/>
          <w:divBdr>
            <w:top w:val="none" w:sz="0" w:space="0" w:color="auto"/>
            <w:left w:val="none" w:sz="0" w:space="0" w:color="auto"/>
            <w:bottom w:val="none" w:sz="0" w:space="0" w:color="auto"/>
            <w:right w:val="none" w:sz="0" w:space="0" w:color="auto"/>
          </w:divBdr>
        </w:div>
        <w:div w:id="692924332">
          <w:marLeft w:val="640"/>
          <w:marRight w:val="0"/>
          <w:marTop w:val="0"/>
          <w:marBottom w:val="0"/>
          <w:divBdr>
            <w:top w:val="none" w:sz="0" w:space="0" w:color="auto"/>
            <w:left w:val="none" w:sz="0" w:space="0" w:color="auto"/>
            <w:bottom w:val="none" w:sz="0" w:space="0" w:color="auto"/>
            <w:right w:val="none" w:sz="0" w:space="0" w:color="auto"/>
          </w:divBdr>
        </w:div>
        <w:div w:id="699824150">
          <w:marLeft w:val="640"/>
          <w:marRight w:val="0"/>
          <w:marTop w:val="0"/>
          <w:marBottom w:val="0"/>
          <w:divBdr>
            <w:top w:val="none" w:sz="0" w:space="0" w:color="auto"/>
            <w:left w:val="none" w:sz="0" w:space="0" w:color="auto"/>
            <w:bottom w:val="none" w:sz="0" w:space="0" w:color="auto"/>
            <w:right w:val="none" w:sz="0" w:space="0" w:color="auto"/>
          </w:divBdr>
        </w:div>
        <w:div w:id="701589195">
          <w:marLeft w:val="640"/>
          <w:marRight w:val="0"/>
          <w:marTop w:val="0"/>
          <w:marBottom w:val="0"/>
          <w:divBdr>
            <w:top w:val="none" w:sz="0" w:space="0" w:color="auto"/>
            <w:left w:val="none" w:sz="0" w:space="0" w:color="auto"/>
            <w:bottom w:val="none" w:sz="0" w:space="0" w:color="auto"/>
            <w:right w:val="none" w:sz="0" w:space="0" w:color="auto"/>
          </w:divBdr>
        </w:div>
        <w:div w:id="710224411">
          <w:marLeft w:val="640"/>
          <w:marRight w:val="0"/>
          <w:marTop w:val="0"/>
          <w:marBottom w:val="0"/>
          <w:divBdr>
            <w:top w:val="none" w:sz="0" w:space="0" w:color="auto"/>
            <w:left w:val="none" w:sz="0" w:space="0" w:color="auto"/>
            <w:bottom w:val="none" w:sz="0" w:space="0" w:color="auto"/>
            <w:right w:val="none" w:sz="0" w:space="0" w:color="auto"/>
          </w:divBdr>
        </w:div>
        <w:div w:id="716272590">
          <w:marLeft w:val="640"/>
          <w:marRight w:val="0"/>
          <w:marTop w:val="0"/>
          <w:marBottom w:val="0"/>
          <w:divBdr>
            <w:top w:val="none" w:sz="0" w:space="0" w:color="auto"/>
            <w:left w:val="none" w:sz="0" w:space="0" w:color="auto"/>
            <w:bottom w:val="none" w:sz="0" w:space="0" w:color="auto"/>
            <w:right w:val="none" w:sz="0" w:space="0" w:color="auto"/>
          </w:divBdr>
        </w:div>
        <w:div w:id="721171140">
          <w:marLeft w:val="640"/>
          <w:marRight w:val="0"/>
          <w:marTop w:val="0"/>
          <w:marBottom w:val="0"/>
          <w:divBdr>
            <w:top w:val="none" w:sz="0" w:space="0" w:color="auto"/>
            <w:left w:val="none" w:sz="0" w:space="0" w:color="auto"/>
            <w:bottom w:val="none" w:sz="0" w:space="0" w:color="auto"/>
            <w:right w:val="none" w:sz="0" w:space="0" w:color="auto"/>
          </w:divBdr>
        </w:div>
        <w:div w:id="738750109">
          <w:marLeft w:val="640"/>
          <w:marRight w:val="0"/>
          <w:marTop w:val="0"/>
          <w:marBottom w:val="0"/>
          <w:divBdr>
            <w:top w:val="none" w:sz="0" w:space="0" w:color="auto"/>
            <w:left w:val="none" w:sz="0" w:space="0" w:color="auto"/>
            <w:bottom w:val="none" w:sz="0" w:space="0" w:color="auto"/>
            <w:right w:val="none" w:sz="0" w:space="0" w:color="auto"/>
          </w:divBdr>
        </w:div>
        <w:div w:id="796337751">
          <w:marLeft w:val="640"/>
          <w:marRight w:val="0"/>
          <w:marTop w:val="0"/>
          <w:marBottom w:val="0"/>
          <w:divBdr>
            <w:top w:val="none" w:sz="0" w:space="0" w:color="auto"/>
            <w:left w:val="none" w:sz="0" w:space="0" w:color="auto"/>
            <w:bottom w:val="none" w:sz="0" w:space="0" w:color="auto"/>
            <w:right w:val="none" w:sz="0" w:space="0" w:color="auto"/>
          </w:divBdr>
        </w:div>
        <w:div w:id="816456598">
          <w:marLeft w:val="640"/>
          <w:marRight w:val="0"/>
          <w:marTop w:val="0"/>
          <w:marBottom w:val="0"/>
          <w:divBdr>
            <w:top w:val="none" w:sz="0" w:space="0" w:color="auto"/>
            <w:left w:val="none" w:sz="0" w:space="0" w:color="auto"/>
            <w:bottom w:val="none" w:sz="0" w:space="0" w:color="auto"/>
            <w:right w:val="none" w:sz="0" w:space="0" w:color="auto"/>
          </w:divBdr>
        </w:div>
        <w:div w:id="817653333">
          <w:marLeft w:val="640"/>
          <w:marRight w:val="0"/>
          <w:marTop w:val="0"/>
          <w:marBottom w:val="0"/>
          <w:divBdr>
            <w:top w:val="none" w:sz="0" w:space="0" w:color="auto"/>
            <w:left w:val="none" w:sz="0" w:space="0" w:color="auto"/>
            <w:bottom w:val="none" w:sz="0" w:space="0" w:color="auto"/>
            <w:right w:val="none" w:sz="0" w:space="0" w:color="auto"/>
          </w:divBdr>
        </w:div>
        <w:div w:id="840849495">
          <w:marLeft w:val="640"/>
          <w:marRight w:val="0"/>
          <w:marTop w:val="0"/>
          <w:marBottom w:val="0"/>
          <w:divBdr>
            <w:top w:val="none" w:sz="0" w:space="0" w:color="auto"/>
            <w:left w:val="none" w:sz="0" w:space="0" w:color="auto"/>
            <w:bottom w:val="none" w:sz="0" w:space="0" w:color="auto"/>
            <w:right w:val="none" w:sz="0" w:space="0" w:color="auto"/>
          </w:divBdr>
        </w:div>
        <w:div w:id="879899767">
          <w:marLeft w:val="640"/>
          <w:marRight w:val="0"/>
          <w:marTop w:val="0"/>
          <w:marBottom w:val="0"/>
          <w:divBdr>
            <w:top w:val="none" w:sz="0" w:space="0" w:color="auto"/>
            <w:left w:val="none" w:sz="0" w:space="0" w:color="auto"/>
            <w:bottom w:val="none" w:sz="0" w:space="0" w:color="auto"/>
            <w:right w:val="none" w:sz="0" w:space="0" w:color="auto"/>
          </w:divBdr>
        </w:div>
        <w:div w:id="884565644">
          <w:marLeft w:val="640"/>
          <w:marRight w:val="0"/>
          <w:marTop w:val="0"/>
          <w:marBottom w:val="0"/>
          <w:divBdr>
            <w:top w:val="none" w:sz="0" w:space="0" w:color="auto"/>
            <w:left w:val="none" w:sz="0" w:space="0" w:color="auto"/>
            <w:bottom w:val="none" w:sz="0" w:space="0" w:color="auto"/>
            <w:right w:val="none" w:sz="0" w:space="0" w:color="auto"/>
          </w:divBdr>
        </w:div>
        <w:div w:id="889878968">
          <w:marLeft w:val="640"/>
          <w:marRight w:val="0"/>
          <w:marTop w:val="0"/>
          <w:marBottom w:val="0"/>
          <w:divBdr>
            <w:top w:val="none" w:sz="0" w:space="0" w:color="auto"/>
            <w:left w:val="none" w:sz="0" w:space="0" w:color="auto"/>
            <w:bottom w:val="none" w:sz="0" w:space="0" w:color="auto"/>
            <w:right w:val="none" w:sz="0" w:space="0" w:color="auto"/>
          </w:divBdr>
        </w:div>
        <w:div w:id="893395857">
          <w:marLeft w:val="640"/>
          <w:marRight w:val="0"/>
          <w:marTop w:val="0"/>
          <w:marBottom w:val="0"/>
          <w:divBdr>
            <w:top w:val="none" w:sz="0" w:space="0" w:color="auto"/>
            <w:left w:val="none" w:sz="0" w:space="0" w:color="auto"/>
            <w:bottom w:val="none" w:sz="0" w:space="0" w:color="auto"/>
            <w:right w:val="none" w:sz="0" w:space="0" w:color="auto"/>
          </w:divBdr>
        </w:div>
        <w:div w:id="985203558">
          <w:marLeft w:val="640"/>
          <w:marRight w:val="0"/>
          <w:marTop w:val="0"/>
          <w:marBottom w:val="0"/>
          <w:divBdr>
            <w:top w:val="none" w:sz="0" w:space="0" w:color="auto"/>
            <w:left w:val="none" w:sz="0" w:space="0" w:color="auto"/>
            <w:bottom w:val="none" w:sz="0" w:space="0" w:color="auto"/>
            <w:right w:val="none" w:sz="0" w:space="0" w:color="auto"/>
          </w:divBdr>
        </w:div>
        <w:div w:id="1008676012">
          <w:marLeft w:val="640"/>
          <w:marRight w:val="0"/>
          <w:marTop w:val="0"/>
          <w:marBottom w:val="0"/>
          <w:divBdr>
            <w:top w:val="none" w:sz="0" w:space="0" w:color="auto"/>
            <w:left w:val="none" w:sz="0" w:space="0" w:color="auto"/>
            <w:bottom w:val="none" w:sz="0" w:space="0" w:color="auto"/>
            <w:right w:val="none" w:sz="0" w:space="0" w:color="auto"/>
          </w:divBdr>
        </w:div>
        <w:div w:id="1033576455">
          <w:marLeft w:val="640"/>
          <w:marRight w:val="0"/>
          <w:marTop w:val="0"/>
          <w:marBottom w:val="0"/>
          <w:divBdr>
            <w:top w:val="none" w:sz="0" w:space="0" w:color="auto"/>
            <w:left w:val="none" w:sz="0" w:space="0" w:color="auto"/>
            <w:bottom w:val="none" w:sz="0" w:space="0" w:color="auto"/>
            <w:right w:val="none" w:sz="0" w:space="0" w:color="auto"/>
          </w:divBdr>
        </w:div>
        <w:div w:id="1048532528">
          <w:marLeft w:val="640"/>
          <w:marRight w:val="0"/>
          <w:marTop w:val="0"/>
          <w:marBottom w:val="0"/>
          <w:divBdr>
            <w:top w:val="none" w:sz="0" w:space="0" w:color="auto"/>
            <w:left w:val="none" w:sz="0" w:space="0" w:color="auto"/>
            <w:bottom w:val="none" w:sz="0" w:space="0" w:color="auto"/>
            <w:right w:val="none" w:sz="0" w:space="0" w:color="auto"/>
          </w:divBdr>
        </w:div>
        <w:div w:id="1055473851">
          <w:marLeft w:val="640"/>
          <w:marRight w:val="0"/>
          <w:marTop w:val="0"/>
          <w:marBottom w:val="0"/>
          <w:divBdr>
            <w:top w:val="none" w:sz="0" w:space="0" w:color="auto"/>
            <w:left w:val="none" w:sz="0" w:space="0" w:color="auto"/>
            <w:bottom w:val="none" w:sz="0" w:space="0" w:color="auto"/>
            <w:right w:val="none" w:sz="0" w:space="0" w:color="auto"/>
          </w:divBdr>
        </w:div>
        <w:div w:id="1079861115">
          <w:marLeft w:val="640"/>
          <w:marRight w:val="0"/>
          <w:marTop w:val="0"/>
          <w:marBottom w:val="0"/>
          <w:divBdr>
            <w:top w:val="none" w:sz="0" w:space="0" w:color="auto"/>
            <w:left w:val="none" w:sz="0" w:space="0" w:color="auto"/>
            <w:bottom w:val="none" w:sz="0" w:space="0" w:color="auto"/>
            <w:right w:val="none" w:sz="0" w:space="0" w:color="auto"/>
          </w:divBdr>
        </w:div>
        <w:div w:id="1112089594">
          <w:marLeft w:val="640"/>
          <w:marRight w:val="0"/>
          <w:marTop w:val="0"/>
          <w:marBottom w:val="0"/>
          <w:divBdr>
            <w:top w:val="none" w:sz="0" w:space="0" w:color="auto"/>
            <w:left w:val="none" w:sz="0" w:space="0" w:color="auto"/>
            <w:bottom w:val="none" w:sz="0" w:space="0" w:color="auto"/>
            <w:right w:val="none" w:sz="0" w:space="0" w:color="auto"/>
          </w:divBdr>
        </w:div>
        <w:div w:id="1214463922">
          <w:marLeft w:val="640"/>
          <w:marRight w:val="0"/>
          <w:marTop w:val="0"/>
          <w:marBottom w:val="0"/>
          <w:divBdr>
            <w:top w:val="none" w:sz="0" w:space="0" w:color="auto"/>
            <w:left w:val="none" w:sz="0" w:space="0" w:color="auto"/>
            <w:bottom w:val="none" w:sz="0" w:space="0" w:color="auto"/>
            <w:right w:val="none" w:sz="0" w:space="0" w:color="auto"/>
          </w:divBdr>
        </w:div>
        <w:div w:id="1257131234">
          <w:marLeft w:val="640"/>
          <w:marRight w:val="0"/>
          <w:marTop w:val="0"/>
          <w:marBottom w:val="0"/>
          <w:divBdr>
            <w:top w:val="none" w:sz="0" w:space="0" w:color="auto"/>
            <w:left w:val="none" w:sz="0" w:space="0" w:color="auto"/>
            <w:bottom w:val="none" w:sz="0" w:space="0" w:color="auto"/>
            <w:right w:val="none" w:sz="0" w:space="0" w:color="auto"/>
          </w:divBdr>
        </w:div>
        <w:div w:id="1278218263">
          <w:marLeft w:val="640"/>
          <w:marRight w:val="0"/>
          <w:marTop w:val="0"/>
          <w:marBottom w:val="0"/>
          <w:divBdr>
            <w:top w:val="none" w:sz="0" w:space="0" w:color="auto"/>
            <w:left w:val="none" w:sz="0" w:space="0" w:color="auto"/>
            <w:bottom w:val="none" w:sz="0" w:space="0" w:color="auto"/>
            <w:right w:val="none" w:sz="0" w:space="0" w:color="auto"/>
          </w:divBdr>
        </w:div>
        <w:div w:id="1318419173">
          <w:marLeft w:val="640"/>
          <w:marRight w:val="0"/>
          <w:marTop w:val="0"/>
          <w:marBottom w:val="0"/>
          <w:divBdr>
            <w:top w:val="none" w:sz="0" w:space="0" w:color="auto"/>
            <w:left w:val="none" w:sz="0" w:space="0" w:color="auto"/>
            <w:bottom w:val="none" w:sz="0" w:space="0" w:color="auto"/>
            <w:right w:val="none" w:sz="0" w:space="0" w:color="auto"/>
          </w:divBdr>
        </w:div>
        <w:div w:id="1382753689">
          <w:marLeft w:val="640"/>
          <w:marRight w:val="0"/>
          <w:marTop w:val="0"/>
          <w:marBottom w:val="0"/>
          <w:divBdr>
            <w:top w:val="none" w:sz="0" w:space="0" w:color="auto"/>
            <w:left w:val="none" w:sz="0" w:space="0" w:color="auto"/>
            <w:bottom w:val="none" w:sz="0" w:space="0" w:color="auto"/>
            <w:right w:val="none" w:sz="0" w:space="0" w:color="auto"/>
          </w:divBdr>
        </w:div>
        <w:div w:id="1399404920">
          <w:marLeft w:val="640"/>
          <w:marRight w:val="0"/>
          <w:marTop w:val="0"/>
          <w:marBottom w:val="0"/>
          <w:divBdr>
            <w:top w:val="none" w:sz="0" w:space="0" w:color="auto"/>
            <w:left w:val="none" w:sz="0" w:space="0" w:color="auto"/>
            <w:bottom w:val="none" w:sz="0" w:space="0" w:color="auto"/>
            <w:right w:val="none" w:sz="0" w:space="0" w:color="auto"/>
          </w:divBdr>
        </w:div>
        <w:div w:id="1409116750">
          <w:marLeft w:val="640"/>
          <w:marRight w:val="0"/>
          <w:marTop w:val="0"/>
          <w:marBottom w:val="0"/>
          <w:divBdr>
            <w:top w:val="none" w:sz="0" w:space="0" w:color="auto"/>
            <w:left w:val="none" w:sz="0" w:space="0" w:color="auto"/>
            <w:bottom w:val="none" w:sz="0" w:space="0" w:color="auto"/>
            <w:right w:val="none" w:sz="0" w:space="0" w:color="auto"/>
          </w:divBdr>
        </w:div>
        <w:div w:id="1409185278">
          <w:marLeft w:val="640"/>
          <w:marRight w:val="0"/>
          <w:marTop w:val="0"/>
          <w:marBottom w:val="0"/>
          <w:divBdr>
            <w:top w:val="none" w:sz="0" w:space="0" w:color="auto"/>
            <w:left w:val="none" w:sz="0" w:space="0" w:color="auto"/>
            <w:bottom w:val="none" w:sz="0" w:space="0" w:color="auto"/>
            <w:right w:val="none" w:sz="0" w:space="0" w:color="auto"/>
          </w:divBdr>
        </w:div>
        <w:div w:id="1422022869">
          <w:marLeft w:val="640"/>
          <w:marRight w:val="0"/>
          <w:marTop w:val="0"/>
          <w:marBottom w:val="0"/>
          <w:divBdr>
            <w:top w:val="none" w:sz="0" w:space="0" w:color="auto"/>
            <w:left w:val="none" w:sz="0" w:space="0" w:color="auto"/>
            <w:bottom w:val="none" w:sz="0" w:space="0" w:color="auto"/>
            <w:right w:val="none" w:sz="0" w:space="0" w:color="auto"/>
          </w:divBdr>
        </w:div>
        <w:div w:id="1460879205">
          <w:marLeft w:val="640"/>
          <w:marRight w:val="0"/>
          <w:marTop w:val="0"/>
          <w:marBottom w:val="0"/>
          <w:divBdr>
            <w:top w:val="none" w:sz="0" w:space="0" w:color="auto"/>
            <w:left w:val="none" w:sz="0" w:space="0" w:color="auto"/>
            <w:bottom w:val="none" w:sz="0" w:space="0" w:color="auto"/>
            <w:right w:val="none" w:sz="0" w:space="0" w:color="auto"/>
          </w:divBdr>
        </w:div>
        <w:div w:id="1488281533">
          <w:marLeft w:val="640"/>
          <w:marRight w:val="0"/>
          <w:marTop w:val="0"/>
          <w:marBottom w:val="0"/>
          <w:divBdr>
            <w:top w:val="none" w:sz="0" w:space="0" w:color="auto"/>
            <w:left w:val="none" w:sz="0" w:space="0" w:color="auto"/>
            <w:bottom w:val="none" w:sz="0" w:space="0" w:color="auto"/>
            <w:right w:val="none" w:sz="0" w:space="0" w:color="auto"/>
          </w:divBdr>
        </w:div>
        <w:div w:id="1507138171">
          <w:marLeft w:val="640"/>
          <w:marRight w:val="0"/>
          <w:marTop w:val="0"/>
          <w:marBottom w:val="0"/>
          <w:divBdr>
            <w:top w:val="none" w:sz="0" w:space="0" w:color="auto"/>
            <w:left w:val="none" w:sz="0" w:space="0" w:color="auto"/>
            <w:bottom w:val="none" w:sz="0" w:space="0" w:color="auto"/>
            <w:right w:val="none" w:sz="0" w:space="0" w:color="auto"/>
          </w:divBdr>
        </w:div>
        <w:div w:id="1507204485">
          <w:marLeft w:val="640"/>
          <w:marRight w:val="0"/>
          <w:marTop w:val="0"/>
          <w:marBottom w:val="0"/>
          <w:divBdr>
            <w:top w:val="none" w:sz="0" w:space="0" w:color="auto"/>
            <w:left w:val="none" w:sz="0" w:space="0" w:color="auto"/>
            <w:bottom w:val="none" w:sz="0" w:space="0" w:color="auto"/>
            <w:right w:val="none" w:sz="0" w:space="0" w:color="auto"/>
          </w:divBdr>
        </w:div>
        <w:div w:id="1570268776">
          <w:marLeft w:val="640"/>
          <w:marRight w:val="0"/>
          <w:marTop w:val="0"/>
          <w:marBottom w:val="0"/>
          <w:divBdr>
            <w:top w:val="none" w:sz="0" w:space="0" w:color="auto"/>
            <w:left w:val="none" w:sz="0" w:space="0" w:color="auto"/>
            <w:bottom w:val="none" w:sz="0" w:space="0" w:color="auto"/>
            <w:right w:val="none" w:sz="0" w:space="0" w:color="auto"/>
          </w:divBdr>
        </w:div>
        <w:div w:id="1596786660">
          <w:marLeft w:val="640"/>
          <w:marRight w:val="0"/>
          <w:marTop w:val="0"/>
          <w:marBottom w:val="0"/>
          <w:divBdr>
            <w:top w:val="none" w:sz="0" w:space="0" w:color="auto"/>
            <w:left w:val="none" w:sz="0" w:space="0" w:color="auto"/>
            <w:bottom w:val="none" w:sz="0" w:space="0" w:color="auto"/>
            <w:right w:val="none" w:sz="0" w:space="0" w:color="auto"/>
          </w:divBdr>
        </w:div>
        <w:div w:id="1646355502">
          <w:marLeft w:val="640"/>
          <w:marRight w:val="0"/>
          <w:marTop w:val="0"/>
          <w:marBottom w:val="0"/>
          <w:divBdr>
            <w:top w:val="none" w:sz="0" w:space="0" w:color="auto"/>
            <w:left w:val="none" w:sz="0" w:space="0" w:color="auto"/>
            <w:bottom w:val="none" w:sz="0" w:space="0" w:color="auto"/>
            <w:right w:val="none" w:sz="0" w:space="0" w:color="auto"/>
          </w:divBdr>
        </w:div>
        <w:div w:id="1656567461">
          <w:marLeft w:val="640"/>
          <w:marRight w:val="0"/>
          <w:marTop w:val="0"/>
          <w:marBottom w:val="0"/>
          <w:divBdr>
            <w:top w:val="none" w:sz="0" w:space="0" w:color="auto"/>
            <w:left w:val="none" w:sz="0" w:space="0" w:color="auto"/>
            <w:bottom w:val="none" w:sz="0" w:space="0" w:color="auto"/>
            <w:right w:val="none" w:sz="0" w:space="0" w:color="auto"/>
          </w:divBdr>
        </w:div>
        <w:div w:id="1660689698">
          <w:marLeft w:val="640"/>
          <w:marRight w:val="0"/>
          <w:marTop w:val="0"/>
          <w:marBottom w:val="0"/>
          <w:divBdr>
            <w:top w:val="none" w:sz="0" w:space="0" w:color="auto"/>
            <w:left w:val="none" w:sz="0" w:space="0" w:color="auto"/>
            <w:bottom w:val="none" w:sz="0" w:space="0" w:color="auto"/>
            <w:right w:val="none" w:sz="0" w:space="0" w:color="auto"/>
          </w:divBdr>
        </w:div>
        <w:div w:id="1728843805">
          <w:marLeft w:val="640"/>
          <w:marRight w:val="0"/>
          <w:marTop w:val="0"/>
          <w:marBottom w:val="0"/>
          <w:divBdr>
            <w:top w:val="none" w:sz="0" w:space="0" w:color="auto"/>
            <w:left w:val="none" w:sz="0" w:space="0" w:color="auto"/>
            <w:bottom w:val="none" w:sz="0" w:space="0" w:color="auto"/>
            <w:right w:val="none" w:sz="0" w:space="0" w:color="auto"/>
          </w:divBdr>
        </w:div>
        <w:div w:id="1757552815">
          <w:marLeft w:val="640"/>
          <w:marRight w:val="0"/>
          <w:marTop w:val="0"/>
          <w:marBottom w:val="0"/>
          <w:divBdr>
            <w:top w:val="none" w:sz="0" w:space="0" w:color="auto"/>
            <w:left w:val="none" w:sz="0" w:space="0" w:color="auto"/>
            <w:bottom w:val="none" w:sz="0" w:space="0" w:color="auto"/>
            <w:right w:val="none" w:sz="0" w:space="0" w:color="auto"/>
          </w:divBdr>
        </w:div>
        <w:div w:id="1800100681">
          <w:marLeft w:val="640"/>
          <w:marRight w:val="0"/>
          <w:marTop w:val="0"/>
          <w:marBottom w:val="0"/>
          <w:divBdr>
            <w:top w:val="none" w:sz="0" w:space="0" w:color="auto"/>
            <w:left w:val="none" w:sz="0" w:space="0" w:color="auto"/>
            <w:bottom w:val="none" w:sz="0" w:space="0" w:color="auto"/>
            <w:right w:val="none" w:sz="0" w:space="0" w:color="auto"/>
          </w:divBdr>
        </w:div>
        <w:div w:id="1881358958">
          <w:marLeft w:val="640"/>
          <w:marRight w:val="0"/>
          <w:marTop w:val="0"/>
          <w:marBottom w:val="0"/>
          <w:divBdr>
            <w:top w:val="none" w:sz="0" w:space="0" w:color="auto"/>
            <w:left w:val="none" w:sz="0" w:space="0" w:color="auto"/>
            <w:bottom w:val="none" w:sz="0" w:space="0" w:color="auto"/>
            <w:right w:val="none" w:sz="0" w:space="0" w:color="auto"/>
          </w:divBdr>
        </w:div>
        <w:div w:id="1883517537">
          <w:marLeft w:val="640"/>
          <w:marRight w:val="0"/>
          <w:marTop w:val="0"/>
          <w:marBottom w:val="0"/>
          <w:divBdr>
            <w:top w:val="none" w:sz="0" w:space="0" w:color="auto"/>
            <w:left w:val="none" w:sz="0" w:space="0" w:color="auto"/>
            <w:bottom w:val="none" w:sz="0" w:space="0" w:color="auto"/>
            <w:right w:val="none" w:sz="0" w:space="0" w:color="auto"/>
          </w:divBdr>
        </w:div>
        <w:div w:id="1898390164">
          <w:marLeft w:val="640"/>
          <w:marRight w:val="0"/>
          <w:marTop w:val="0"/>
          <w:marBottom w:val="0"/>
          <w:divBdr>
            <w:top w:val="none" w:sz="0" w:space="0" w:color="auto"/>
            <w:left w:val="none" w:sz="0" w:space="0" w:color="auto"/>
            <w:bottom w:val="none" w:sz="0" w:space="0" w:color="auto"/>
            <w:right w:val="none" w:sz="0" w:space="0" w:color="auto"/>
          </w:divBdr>
        </w:div>
        <w:div w:id="1902982162">
          <w:marLeft w:val="640"/>
          <w:marRight w:val="0"/>
          <w:marTop w:val="0"/>
          <w:marBottom w:val="0"/>
          <w:divBdr>
            <w:top w:val="none" w:sz="0" w:space="0" w:color="auto"/>
            <w:left w:val="none" w:sz="0" w:space="0" w:color="auto"/>
            <w:bottom w:val="none" w:sz="0" w:space="0" w:color="auto"/>
            <w:right w:val="none" w:sz="0" w:space="0" w:color="auto"/>
          </w:divBdr>
        </w:div>
        <w:div w:id="1909194924">
          <w:marLeft w:val="640"/>
          <w:marRight w:val="0"/>
          <w:marTop w:val="0"/>
          <w:marBottom w:val="0"/>
          <w:divBdr>
            <w:top w:val="none" w:sz="0" w:space="0" w:color="auto"/>
            <w:left w:val="none" w:sz="0" w:space="0" w:color="auto"/>
            <w:bottom w:val="none" w:sz="0" w:space="0" w:color="auto"/>
            <w:right w:val="none" w:sz="0" w:space="0" w:color="auto"/>
          </w:divBdr>
        </w:div>
        <w:div w:id="1922257779">
          <w:marLeft w:val="640"/>
          <w:marRight w:val="0"/>
          <w:marTop w:val="0"/>
          <w:marBottom w:val="0"/>
          <w:divBdr>
            <w:top w:val="none" w:sz="0" w:space="0" w:color="auto"/>
            <w:left w:val="none" w:sz="0" w:space="0" w:color="auto"/>
            <w:bottom w:val="none" w:sz="0" w:space="0" w:color="auto"/>
            <w:right w:val="none" w:sz="0" w:space="0" w:color="auto"/>
          </w:divBdr>
        </w:div>
        <w:div w:id="1979803613">
          <w:marLeft w:val="640"/>
          <w:marRight w:val="0"/>
          <w:marTop w:val="0"/>
          <w:marBottom w:val="0"/>
          <w:divBdr>
            <w:top w:val="none" w:sz="0" w:space="0" w:color="auto"/>
            <w:left w:val="none" w:sz="0" w:space="0" w:color="auto"/>
            <w:bottom w:val="none" w:sz="0" w:space="0" w:color="auto"/>
            <w:right w:val="none" w:sz="0" w:space="0" w:color="auto"/>
          </w:divBdr>
        </w:div>
        <w:div w:id="2026590377">
          <w:marLeft w:val="640"/>
          <w:marRight w:val="0"/>
          <w:marTop w:val="0"/>
          <w:marBottom w:val="0"/>
          <w:divBdr>
            <w:top w:val="none" w:sz="0" w:space="0" w:color="auto"/>
            <w:left w:val="none" w:sz="0" w:space="0" w:color="auto"/>
            <w:bottom w:val="none" w:sz="0" w:space="0" w:color="auto"/>
            <w:right w:val="none" w:sz="0" w:space="0" w:color="auto"/>
          </w:divBdr>
        </w:div>
        <w:div w:id="2059820960">
          <w:marLeft w:val="640"/>
          <w:marRight w:val="0"/>
          <w:marTop w:val="0"/>
          <w:marBottom w:val="0"/>
          <w:divBdr>
            <w:top w:val="none" w:sz="0" w:space="0" w:color="auto"/>
            <w:left w:val="none" w:sz="0" w:space="0" w:color="auto"/>
            <w:bottom w:val="none" w:sz="0" w:space="0" w:color="auto"/>
            <w:right w:val="none" w:sz="0" w:space="0" w:color="auto"/>
          </w:divBdr>
        </w:div>
        <w:div w:id="2076540322">
          <w:marLeft w:val="640"/>
          <w:marRight w:val="0"/>
          <w:marTop w:val="0"/>
          <w:marBottom w:val="0"/>
          <w:divBdr>
            <w:top w:val="none" w:sz="0" w:space="0" w:color="auto"/>
            <w:left w:val="none" w:sz="0" w:space="0" w:color="auto"/>
            <w:bottom w:val="none" w:sz="0" w:space="0" w:color="auto"/>
            <w:right w:val="none" w:sz="0" w:space="0" w:color="auto"/>
          </w:divBdr>
        </w:div>
        <w:div w:id="2099252851">
          <w:marLeft w:val="640"/>
          <w:marRight w:val="0"/>
          <w:marTop w:val="0"/>
          <w:marBottom w:val="0"/>
          <w:divBdr>
            <w:top w:val="none" w:sz="0" w:space="0" w:color="auto"/>
            <w:left w:val="none" w:sz="0" w:space="0" w:color="auto"/>
            <w:bottom w:val="none" w:sz="0" w:space="0" w:color="auto"/>
            <w:right w:val="none" w:sz="0" w:space="0" w:color="auto"/>
          </w:divBdr>
        </w:div>
        <w:div w:id="2111662692">
          <w:marLeft w:val="640"/>
          <w:marRight w:val="0"/>
          <w:marTop w:val="0"/>
          <w:marBottom w:val="0"/>
          <w:divBdr>
            <w:top w:val="none" w:sz="0" w:space="0" w:color="auto"/>
            <w:left w:val="none" w:sz="0" w:space="0" w:color="auto"/>
            <w:bottom w:val="none" w:sz="0" w:space="0" w:color="auto"/>
            <w:right w:val="none" w:sz="0" w:space="0" w:color="auto"/>
          </w:divBdr>
        </w:div>
        <w:div w:id="2116363282">
          <w:marLeft w:val="640"/>
          <w:marRight w:val="0"/>
          <w:marTop w:val="0"/>
          <w:marBottom w:val="0"/>
          <w:divBdr>
            <w:top w:val="none" w:sz="0" w:space="0" w:color="auto"/>
            <w:left w:val="none" w:sz="0" w:space="0" w:color="auto"/>
            <w:bottom w:val="none" w:sz="0" w:space="0" w:color="auto"/>
            <w:right w:val="none" w:sz="0" w:space="0" w:color="auto"/>
          </w:divBdr>
        </w:div>
        <w:div w:id="2120490074">
          <w:marLeft w:val="640"/>
          <w:marRight w:val="0"/>
          <w:marTop w:val="0"/>
          <w:marBottom w:val="0"/>
          <w:divBdr>
            <w:top w:val="none" w:sz="0" w:space="0" w:color="auto"/>
            <w:left w:val="none" w:sz="0" w:space="0" w:color="auto"/>
            <w:bottom w:val="none" w:sz="0" w:space="0" w:color="auto"/>
            <w:right w:val="none" w:sz="0" w:space="0" w:color="auto"/>
          </w:divBdr>
        </w:div>
        <w:div w:id="2140029451">
          <w:marLeft w:val="640"/>
          <w:marRight w:val="0"/>
          <w:marTop w:val="0"/>
          <w:marBottom w:val="0"/>
          <w:divBdr>
            <w:top w:val="none" w:sz="0" w:space="0" w:color="auto"/>
            <w:left w:val="none" w:sz="0" w:space="0" w:color="auto"/>
            <w:bottom w:val="none" w:sz="0" w:space="0" w:color="auto"/>
            <w:right w:val="none" w:sz="0" w:space="0" w:color="auto"/>
          </w:divBdr>
        </w:div>
      </w:divsChild>
    </w:div>
    <w:div w:id="185098374">
      <w:bodyDiv w:val="1"/>
      <w:marLeft w:val="0"/>
      <w:marRight w:val="0"/>
      <w:marTop w:val="0"/>
      <w:marBottom w:val="0"/>
      <w:divBdr>
        <w:top w:val="none" w:sz="0" w:space="0" w:color="auto"/>
        <w:left w:val="none" w:sz="0" w:space="0" w:color="auto"/>
        <w:bottom w:val="none" w:sz="0" w:space="0" w:color="auto"/>
        <w:right w:val="none" w:sz="0" w:space="0" w:color="auto"/>
      </w:divBdr>
      <w:divsChild>
        <w:div w:id="6713320">
          <w:marLeft w:val="640"/>
          <w:marRight w:val="0"/>
          <w:marTop w:val="0"/>
          <w:marBottom w:val="0"/>
          <w:divBdr>
            <w:top w:val="none" w:sz="0" w:space="0" w:color="auto"/>
            <w:left w:val="none" w:sz="0" w:space="0" w:color="auto"/>
            <w:bottom w:val="none" w:sz="0" w:space="0" w:color="auto"/>
            <w:right w:val="none" w:sz="0" w:space="0" w:color="auto"/>
          </w:divBdr>
        </w:div>
        <w:div w:id="24841494">
          <w:marLeft w:val="640"/>
          <w:marRight w:val="0"/>
          <w:marTop w:val="0"/>
          <w:marBottom w:val="0"/>
          <w:divBdr>
            <w:top w:val="none" w:sz="0" w:space="0" w:color="auto"/>
            <w:left w:val="none" w:sz="0" w:space="0" w:color="auto"/>
            <w:bottom w:val="none" w:sz="0" w:space="0" w:color="auto"/>
            <w:right w:val="none" w:sz="0" w:space="0" w:color="auto"/>
          </w:divBdr>
        </w:div>
        <w:div w:id="70012151">
          <w:marLeft w:val="640"/>
          <w:marRight w:val="0"/>
          <w:marTop w:val="0"/>
          <w:marBottom w:val="0"/>
          <w:divBdr>
            <w:top w:val="none" w:sz="0" w:space="0" w:color="auto"/>
            <w:left w:val="none" w:sz="0" w:space="0" w:color="auto"/>
            <w:bottom w:val="none" w:sz="0" w:space="0" w:color="auto"/>
            <w:right w:val="none" w:sz="0" w:space="0" w:color="auto"/>
          </w:divBdr>
        </w:div>
        <w:div w:id="81144922">
          <w:marLeft w:val="640"/>
          <w:marRight w:val="0"/>
          <w:marTop w:val="0"/>
          <w:marBottom w:val="0"/>
          <w:divBdr>
            <w:top w:val="none" w:sz="0" w:space="0" w:color="auto"/>
            <w:left w:val="none" w:sz="0" w:space="0" w:color="auto"/>
            <w:bottom w:val="none" w:sz="0" w:space="0" w:color="auto"/>
            <w:right w:val="none" w:sz="0" w:space="0" w:color="auto"/>
          </w:divBdr>
        </w:div>
        <w:div w:id="87971602">
          <w:marLeft w:val="640"/>
          <w:marRight w:val="0"/>
          <w:marTop w:val="0"/>
          <w:marBottom w:val="0"/>
          <w:divBdr>
            <w:top w:val="none" w:sz="0" w:space="0" w:color="auto"/>
            <w:left w:val="none" w:sz="0" w:space="0" w:color="auto"/>
            <w:bottom w:val="none" w:sz="0" w:space="0" w:color="auto"/>
            <w:right w:val="none" w:sz="0" w:space="0" w:color="auto"/>
          </w:divBdr>
        </w:div>
        <w:div w:id="131411375">
          <w:marLeft w:val="640"/>
          <w:marRight w:val="0"/>
          <w:marTop w:val="0"/>
          <w:marBottom w:val="0"/>
          <w:divBdr>
            <w:top w:val="none" w:sz="0" w:space="0" w:color="auto"/>
            <w:left w:val="none" w:sz="0" w:space="0" w:color="auto"/>
            <w:bottom w:val="none" w:sz="0" w:space="0" w:color="auto"/>
            <w:right w:val="none" w:sz="0" w:space="0" w:color="auto"/>
          </w:divBdr>
        </w:div>
        <w:div w:id="152071836">
          <w:marLeft w:val="640"/>
          <w:marRight w:val="0"/>
          <w:marTop w:val="0"/>
          <w:marBottom w:val="0"/>
          <w:divBdr>
            <w:top w:val="none" w:sz="0" w:space="0" w:color="auto"/>
            <w:left w:val="none" w:sz="0" w:space="0" w:color="auto"/>
            <w:bottom w:val="none" w:sz="0" w:space="0" w:color="auto"/>
            <w:right w:val="none" w:sz="0" w:space="0" w:color="auto"/>
          </w:divBdr>
        </w:div>
        <w:div w:id="155343047">
          <w:marLeft w:val="640"/>
          <w:marRight w:val="0"/>
          <w:marTop w:val="0"/>
          <w:marBottom w:val="0"/>
          <w:divBdr>
            <w:top w:val="none" w:sz="0" w:space="0" w:color="auto"/>
            <w:left w:val="none" w:sz="0" w:space="0" w:color="auto"/>
            <w:bottom w:val="none" w:sz="0" w:space="0" w:color="auto"/>
            <w:right w:val="none" w:sz="0" w:space="0" w:color="auto"/>
          </w:divBdr>
        </w:div>
        <w:div w:id="185484793">
          <w:marLeft w:val="640"/>
          <w:marRight w:val="0"/>
          <w:marTop w:val="0"/>
          <w:marBottom w:val="0"/>
          <w:divBdr>
            <w:top w:val="none" w:sz="0" w:space="0" w:color="auto"/>
            <w:left w:val="none" w:sz="0" w:space="0" w:color="auto"/>
            <w:bottom w:val="none" w:sz="0" w:space="0" w:color="auto"/>
            <w:right w:val="none" w:sz="0" w:space="0" w:color="auto"/>
          </w:divBdr>
        </w:div>
        <w:div w:id="193546334">
          <w:marLeft w:val="640"/>
          <w:marRight w:val="0"/>
          <w:marTop w:val="0"/>
          <w:marBottom w:val="0"/>
          <w:divBdr>
            <w:top w:val="none" w:sz="0" w:space="0" w:color="auto"/>
            <w:left w:val="none" w:sz="0" w:space="0" w:color="auto"/>
            <w:bottom w:val="none" w:sz="0" w:space="0" w:color="auto"/>
            <w:right w:val="none" w:sz="0" w:space="0" w:color="auto"/>
          </w:divBdr>
        </w:div>
        <w:div w:id="236940134">
          <w:marLeft w:val="640"/>
          <w:marRight w:val="0"/>
          <w:marTop w:val="0"/>
          <w:marBottom w:val="0"/>
          <w:divBdr>
            <w:top w:val="none" w:sz="0" w:space="0" w:color="auto"/>
            <w:left w:val="none" w:sz="0" w:space="0" w:color="auto"/>
            <w:bottom w:val="none" w:sz="0" w:space="0" w:color="auto"/>
            <w:right w:val="none" w:sz="0" w:space="0" w:color="auto"/>
          </w:divBdr>
        </w:div>
        <w:div w:id="238248151">
          <w:marLeft w:val="640"/>
          <w:marRight w:val="0"/>
          <w:marTop w:val="0"/>
          <w:marBottom w:val="0"/>
          <w:divBdr>
            <w:top w:val="none" w:sz="0" w:space="0" w:color="auto"/>
            <w:left w:val="none" w:sz="0" w:space="0" w:color="auto"/>
            <w:bottom w:val="none" w:sz="0" w:space="0" w:color="auto"/>
            <w:right w:val="none" w:sz="0" w:space="0" w:color="auto"/>
          </w:divBdr>
        </w:div>
        <w:div w:id="320037143">
          <w:marLeft w:val="640"/>
          <w:marRight w:val="0"/>
          <w:marTop w:val="0"/>
          <w:marBottom w:val="0"/>
          <w:divBdr>
            <w:top w:val="none" w:sz="0" w:space="0" w:color="auto"/>
            <w:left w:val="none" w:sz="0" w:space="0" w:color="auto"/>
            <w:bottom w:val="none" w:sz="0" w:space="0" w:color="auto"/>
            <w:right w:val="none" w:sz="0" w:space="0" w:color="auto"/>
          </w:divBdr>
        </w:div>
        <w:div w:id="366149727">
          <w:marLeft w:val="640"/>
          <w:marRight w:val="0"/>
          <w:marTop w:val="0"/>
          <w:marBottom w:val="0"/>
          <w:divBdr>
            <w:top w:val="none" w:sz="0" w:space="0" w:color="auto"/>
            <w:left w:val="none" w:sz="0" w:space="0" w:color="auto"/>
            <w:bottom w:val="none" w:sz="0" w:space="0" w:color="auto"/>
            <w:right w:val="none" w:sz="0" w:space="0" w:color="auto"/>
          </w:divBdr>
        </w:div>
        <w:div w:id="366218797">
          <w:marLeft w:val="640"/>
          <w:marRight w:val="0"/>
          <w:marTop w:val="0"/>
          <w:marBottom w:val="0"/>
          <w:divBdr>
            <w:top w:val="none" w:sz="0" w:space="0" w:color="auto"/>
            <w:left w:val="none" w:sz="0" w:space="0" w:color="auto"/>
            <w:bottom w:val="none" w:sz="0" w:space="0" w:color="auto"/>
            <w:right w:val="none" w:sz="0" w:space="0" w:color="auto"/>
          </w:divBdr>
        </w:div>
        <w:div w:id="375273512">
          <w:marLeft w:val="640"/>
          <w:marRight w:val="0"/>
          <w:marTop w:val="0"/>
          <w:marBottom w:val="0"/>
          <w:divBdr>
            <w:top w:val="none" w:sz="0" w:space="0" w:color="auto"/>
            <w:left w:val="none" w:sz="0" w:space="0" w:color="auto"/>
            <w:bottom w:val="none" w:sz="0" w:space="0" w:color="auto"/>
            <w:right w:val="none" w:sz="0" w:space="0" w:color="auto"/>
          </w:divBdr>
        </w:div>
        <w:div w:id="375741739">
          <w:marLeft w:val="640"/>
          <w:marRight w:val="0"/>
          <w:marTop w:val="0"/>
          <w:marBottom w:val="0"/>
          <w:divBdr>
            <w:top w:val="none" w:sz="0" w:space="0" w:color="auto"/>
            <w:left w:val="none" w:sz="0" w:space="0" w:color="auto"/>
            <w:bottom w:val="none" w:sz="0" w:space="0" w:color="auto"/>
            <w:right w:val="none" w:sz="0" w:space="0" w:color="auto"/>
          </w:divBdr>
        </w:div>
        <w:div w:id="378211895">
          <w:marLeft w:val="640"/>
          <w:marRight w:val="0"/>
          <w:marTop w:val="0"/>
          <w:marBottom w:val="0"/>
          <w:divBdr>
            <w:top w:val="none" w:sz="0" w:space="0" w:color="auto"/>
            <w:left w:val="none" w:sz="0" w:space="0" w:color="auto"/>
            <w:bottom w:val="none" w:sz="0" w:space="0" w:color="auto"/>
            <w:right w:val="none" w:sz="0" w:space="0" w:color="auto"/>
          </w:divBdr>
        </w:div>
        <w:div w:id="457796861">
          <w:marLeft w:val="640"/>
          <w:marRight w:val="0"/>
          <w:marTop w:val="0"/>
          <w:marBottom w:val="0"/>
          <w:divBdr>
            <w:top w:val="none" w:sz="0" w:space="0" w:color="auto"/>
            <w:left w:val="none" w:sz="0" w:space="0" w:color="auto"/>
            <w:bottom w:val="none" w:sz="0" w:space="0" w:color="auto"/>
            <w:right w:val="none" w:sz="0" w:space="0" w:color="auto"/>
          </w:divBdr>
        </w:div>
        <w:div w:id="503322876">
          <w:marLeft w:val="640"/>
          <w:marRight w:val="0"/>
          <w:marTop w:val="0"/>
          <w:marBottom w:val="0"/>
          <w:divBdr>
            <w:top w:val="none" w:sz="0" w:space="0" w:color="auto"/>
            <w:left w:val="none" w:sz="0" w:space="0" w:color="auto"/>
            <w:bottom w:val="none" w:sz="0" w:space="0" w:color="auto"/>
            <w:right w:val="none" w:sz="0" w:space="0" w:color="auto"/>
          </w:divBdr>
        </w:div>
        <w:div w:id="533887372">
          <w:marLeft w:val="640"/>
          <w:marRight w:val="0"/>
          <w:marTop w:val="0"/>
          <w:marBottom w:val="0"/>
          <w:divBdr>
            <w:top w:val="none" w:sz="0" w:space="0" w:color="auto"/>
            <w:left w:val="none" w:sz="0" w:space="0" w:color="auto"/>
            <w:bottom w:val="none" w:sz="0" w:space="0" w:color="auto"/>
            <w:right w:val="none" w:sz="0" w:space="0" w:color="auto"/>
          </w:divBdr>
        </w:div>
        <w:div w:id="534586392">
          <w:marLeft w:val="640"/>
          <w:marRight w:val="0"/>
          <w:marTop w:val="0"/>
          <w:marBottom w:val="0"/>
          <w:divBdr>
            <w:top w:val="none" w:sz="0" w:space="0" w:color="auto"/>
            <w:left w:val="none" w:sz="0" w:space="0" w:color="auto"/>
            <w:bottom w:val="none" w:sz="0" w:space="0" w:color="auto"/>
            <w:right w:val="none" w:sz="0" w:space="0" w:color="auto"/>
          </w:divBdr>
        </w:div>
        <w:div w:id="562058925">
          <w:marLeft w:val="640"/>
          <w:marRight w:val="0"/>
          <w:marTop w:val="0"/>
          <w:marBottom w:val="0"/>
          <w:divBdr>
            <w:top w:val="none" w:sz="0" w:space="0" w:color="auto"/>
            <w:left w:val="none" w:sz="0" w:space="0" w:color="auto"/>
            <w:bottom w:val="none" w:sz="0" w:space="0" w:color="auto"/>
            <w:right w:val="none" w:sz="0" w:space="0" w:color="auto"/>
          </w:divBdr>
        </w:div>
        <w:div w:id="600645952">
          <w:marLeft w:val="640"/>
          <w:marRight w:val="0"/>
          <w:marTop w:val="0"/>
          <w:marBottom w:val="0"/>
          <w:divBdr>
            <w:top w:val="none" w:sz="0" w:space="0" w:color="auto"/>
            <w:left w:val="none" w:sz="0" w:space="0" w:color="auto"/>
            <w:bottom w:val="none" w:sz="0" w:space="0" w:color="auto"/>
            <w:right w:val="none" w:sz="0" w:space="0" w:color="auto"/>
          </w:divBdr>
        </w:div>
        <w:div w:id="606473793">
          <w:marLeft w:val="640"/>
          <w:marRight w:val="0"/>
          <w:marTop w:val="0"/>
          <w:marBottom w:val="0"/>
          <w:divBdr>
            <w:top w:val="none" w:sz="0" w:space="0" w:color="auto"/>
            <w:left w:val="none" w:sz="0" w:space="0" w:color="auto"/>
            <w:bottom w:val="none" w:sz="0" w:space="0" w:color="auto"/>
            <w:right w:val="none" w:sz="0" w:space="0" w:color="auto"/>
          </w:divBdr>
        </w:div>
        <w:div w:id="642001804">
          <w:marLeft w:val="640"/>
          <w:marRight w:val="0"/>
          <w:marTop w:val="0"/>
          <w:marBottom w:val="0"/>
          <w:divBdr>
            <w:top w:val="none" w:sz="0" w:space="0" w:color="auto"/>
            <w:left w:val="none" w:sz="0" w:space="0" w:color="auto"/>
            <w:bottom w:val="none" w:sz="0" w:space="0" w:color="auto"/>
            <w:right w:val="none" w:sz="0" w:space="0" w:color="auto"/>
          </w:divBdr>
        </w:div>
        <w:div w:id="666055035">
          <w:marLeft w:val="640"/>
          <w:marRight w:val="0"/>
          <w:marTop w:val="0"/>
          <w:marBottom w:val="0"/>
          <w:divBdr>
            <w:top w:val="none" w:sz="0" w:space="0" w:color="auto"/>
            <w:left w:val="none" w:sz="0" w:space="0" w:color="auto"/>
            <w:bottom w:val="none" w:sz="0" w:space="0" w:color="auto"/>
            <w:right w:val="none" w:sz="0" w:space="0" w:color="auto"/>
          </w:divBdr>
        </w:div>
        <w:div w:id="681391851">
          <w:marLeft w:val="640"/>
          <w:marRight w:val="0"/>
          <w:marTop w:val="0"/>
          <w:marBottom w:val="0"/>
          <w:divBdr>
            <w:top w:val="none" w:sz="0" w:space="0" w:color="auto"/>
            <w:left w:val="none" w:sz="0" w:space="0" w:color="auto"/>
            <w:bottom w:val="none" w:sz="0" w:space="0" w:color="auto"/>
            <w:right w:val="none" w:sz="0" w:space="0" w:color="auto"/>
          </w:divBdr>
        </w:div>
        <w:div w:id="697706137">
          <w:marLeft w:val="640"/>
          <w:marRight w:val="0"/>
          <w:marTop w:val="0"/>
          <w:marBottom w:val="0"/>
          <w:divBdr>
            <w:top w:val="none" w:sz="0" w:space="0" w:color="auto"/>
            <w:left w:val="none" w:sz="0" w:space="0" w:color="auto"/>
            <w:bottom w:val="none" w:sz="0" w:space="0" w:color="auto"/>
            <w:right w:val="none" w:sz="0" w:space="0" w:color="auto"/>
          </w:divBdr>
        </w:div>
        <w:div w:id="704796112">
          <w:marLeft w:val="640"/>
          <w:marRight w:val="0"/>
          <w:marTop w:val="0"/>
          <w:marBottom w:val="0"/>
          <w:divBdr>
            <w:top w:val="none" w:sz="0" w:space="0" w:color="auto"/>
            <w:left w:val="none" w:sz="0" w:space="0" w:color="auto"/>
            <w:bottom w:val="none" w:sz="0" w:space="0" w:color="auto"/>
            <w:right w:val="none" w:sz="0" w:space="0" w:color="auto"/>
          </w:divBdr>
        </w:div>
        <w:div w:id="705301267">
          <w:marLeft w:val="640"/>
          <w:marRight w:val="0"/>
          <w:marTop w:val="0"/>
          <w:marBottom w:val="0"/>
          <w:divBdr>
            <w:top w:val="none" w:sz="0" w:space="0" w:color="auto"/>
            <w:left w:val="none" w:sz="0" w:space="0" w:color="auto"/>
            <w:bottom w:val="none" w:sz="0" w:space="0" w:color="auto"/>
            <w:right w:val="none" w:sz="0" w:space="0" w:color="auto"/>
          </w:divBdr>
        </w:div>
        <w:div w:id="715661382">
          <w:marLeft w:val="640"/>
          <w:marRight w:val="0"/>
          <w:marTop w:val="0"/>
          <w:marBottom w:val="0"/>
          <w:divBdr>
            <w:top w:val="none" w:sz="0" w:space="0" w:color="auto"/>
            <w:left w:val="none" w:sz="0" w:space="0" w:color="auto"/>
            <w:bottom w:val="none" w:sz="0" w:space="0" w:color="auto"/>
            <w:right w:val="none" w:sz="0" w:space="0" w:color="auto"/>
          </w:divBdr>
        </w:div>
        <w:div w:id="719323949">
          <w:marLeft w:val="640"/>
          <w:marRight w:val="0"/>
          <w:marTop w:val="0"/>
          <w:marBottom w:val="0"/>
          <w:divBdr>
            <w:top w:val="none" w:sz="0" w:space="0" w:color="auto"/>
            <w:left w:val="none" w:sz="0" w:space="0" w:color="auto"/>
            <w:bottom w:val="none" w:sz="0" w:space="0" w:color="auto"/>
            <w:right w:val="none" w:sz="0" w:space="0" w:color="auto"/>
          </w:divBdr>
        </w:div>
        <w:div w:id="767508227">
          <w:marLeft w:val="640"/>
          <w:marRight w:val="0"/>
          <w:marTop w:val="0"/>
          <w:marBottom w:val="0"/>
          <w:divBdr>
            <w:top w:val="none" w:sz="0" w:space="0" w:color="auto"/>
            <w:left w:val="none" w:sz="0" w:space="0" w:color="auto"/>
            <w:bottom w:val="none" w:sz="0" w:space="0" w:color="auto"/>
            <w:right w:val="none" w:sz="0" w:space="0" w:color="auto"/>
          </w:divBdr>
        </w:div>
        <w:div w:id="785657696">
          <w:marLeft w:val="640"/>
          <w:marRight w:val="0"/>
          <w:marTop w:val="0"/>
          <w:marBottom w:val="0"/>
          <w:divBdr>
            <w:top w:val="none" w:sz="0" w:space="0" w:color="auto"/>
            <w:left w:val="none" w:sz="0" w:space="0" w:color="auto"/>
            <w:bottom w:val="none" w:sz="0" w:space="0" w:color="auto"/>
            <w:right w:val="none" w:sz="0" w:space="0" w:color="auto"/>
          </w:divBdr>
        </w:div>
        <w:div w:id="821850386">
          <w:marLeft w:val="640"/>
          <w:marRight w:val="0"/>
          <w:marTop w:val="0"/>
          <w:marBottom w:val="0"/>
          <w:divBdr>
            <w:top w:val="none" w:sz="0" w:space="0" w:color="auto"/>
            <w:left w:val="none" w:sz="0" w:space="0" w:color="auto"/>
            <w:bottom w:val="none" w:sz="0" w:space="0" w:color="auto"/>
            <w:right w:val="none" w:sz="0" w:space="0" w:color="auto"/>
          </w:divBdr>
        </w:div>
        <w:div w:id="840463463">
          <w:marLeft w:val="640"/>
          <w:marRight w:val="0"/>
          <w:marTop w:val="0"/>
          <w:marBottom w:val="0"/>
          <w:divBdr>
            <w:top w:val="none" w:sz="0" w:space="0" w:color="auto"/>
            <w:left w:val="none" w:sz="0" w:space="0" w:color="auto"/>
            <w:bottom w:val="none" w:sz="0" w:space="0" w:color="auto"/>
            <w:right w:val="none" w:sz="0" w:space="0" w:color="auto"/>
          </w:divBdr>
        </w:div>
        <w:div w:id="847408794">
          <w:marLeft w:val="640"/>
          <w:marRight w:val="0"/>
          <w:marTop w:val="0"/>
          <w:marBottom w:val="0"/>
          <w:divBdr>
            <w:top w:val="none" w:sz="0" w:space="0" w:color="auto"/>
            <w:left w:val="none" w:sz="0" w:space="0" w:color="auto"/>
            <w:bottom w:val="none" w:sz="0" w:space="0" w:color="auto"/>
            <w:right w:val="none" w:sz="0" w:space="0" w:color="auto"/>
          </w:divBdr>
        </w:div>
        <w:div w:id="882206634">
          <w:marLeft w:val="640"/>
          <w:marRight w:val="0"/>
          <w:marTop w:val="0"/>
          <w:marBottom w:val="0"/>
          <w:divBdr>
            <w:top w:val="none" w:sz="0" w:space="0" w:color="auto"/>
            <w:left w:val="none" w:sz="0" w:space="0" w:color="auto"/>
            <w:bottom w:val="none" w:sz="0" w:space="0" w:color="auto"/>
            <w:right w:val="none" w:sz="0" w:space="0" w:color="auto"/>
          </w:divBdr>
        </w:div>
        <w:div w:id="891504158">
          <w:marLeft w:val="640"/>
          <w:marRight w:val="0"/>
          <w:marTop w:val="0"/>
          <w:marBottom w:val="0"/>
          <w:divBdr>
            <w:top w:val="none" w:sz="0" w:space="0" w:color="auto"/>
            <w:left w:val="none" w:sz="0" w:space="0" w:color="auto"/>
            <w:bottom w:val="none" w:sz="0" w:space="0" w:color="auto"/>
            <w:right w:val="none" w:sz="0" w:space="0" w:color="auto"/>
          </w:divBdr>
        </w:div>
        <w:div w:id="896739875">
          <w:marLeft w:val="640"/>
          <w:marRight w:val="0"/>
          <w:marTop w:val="0"/>
          <w:marBottom w:val="0"/>
          <w:divBdr>
            <w:top w:val="none" w:sz="0" w:space="0" w:color="auto"/>
            <w:left w:val="none" w:sz="0" w:space="0" w:color="auto"/>
            <w:bottom w:val="none" w:sz="0" w:space="0" w:color="auto"/>
            <w:right w:val="none" w:sz="0" w:space="0" w:color="auto"/>
          </w:divBdr>
        </w:div>
        <w:div w:id="941574776">
          <w:marLeft w:val="640"/>
          <w:marRight w:val="0"/>
          <w:marTop w:val="0"/>
          <w:marBottom w:val="0"/>
          <w:divBdr>
            <w:top w:val="none" w:sz="0" w:space="0" w:color="auto"/>
            <w:left w:val="none" w:sz="0" w:space="0" w:color="auto"/>
            <w:bottom w:val="none" w:sz="0" w:space="0" w:color="auto"/>
            <w:right w:val="none" w:sz="0" w:space="0" w:color="auto"/>
          </w:divBdr>
        </w:div>
        <w:div w:id="1026440752">
          <w:marLeft w:val="640"/>
          <w:marRight w:val="0"/>
          <w:marTop w:val="0"/>
          <w:marBottom w:val="0"/>
          <w:divBdr>
            <w:top w:val="none" w:sz="0" w:space="0" w:color="auto"/>
            <w:left w:val="none" w:sz="0" w:space="0" w:color="auto"/>
            <w:bottom w:val="none" w:sz="0" w:space="0" w:color="auto"/>
            <w:right w:val="none" w:sz="0" w:space="0" w:color="auto"/>
          </w:divBdr>
        </w:div>
        <w:div w:id="1058017499">
          <w:marLeft w:val="640"/>
          <w:marRight w:val="0"/>
          <w:marTop w:val="0"/>
          <w:marBottom w:val="0"/>
          <w:divBdr>
            <w:top w:val="none" w:sz="0" w:space="0" w:color="auto"/>
            <w:left w:val="none" w:sz="0" w:space="0" w:color="auto"/>
            <w:bottom w:val="none" w:sz="0" w:space="0" w:color="auto"/>
            <w:right w:val="none" w:sz="0" w:space="0" w:color="auto"/>
          </w:divBdr>
        </w:div>
        <w:div w:id="1065684273">
          <w:marLeft w:val="640"/>
          <w:marRight w:val="0"/>
          <w:marTop w:val="0"/>
          <w:marBottom w:val="0"/>
          <w:divBdr>
            <w:top w:val="none" w:sz="0" w:space="0" w:color="auto"/>
            <w:left w:val="none" w:sz="0" w:space="0" w:color="auto"/>
            <w:bottom w:val="none" w:sz="0" w:space="0" w:color="auto"/>
            <w:right w:val="none" w:sz="0" w:space="0" w:color="auto"/>
          </w:divBdr>
        </w:div>
        <w:div w:id="1091311753">
          <w:marLeft w:val="640"/>
          <w:marRight w:val="0"/>
          <w:marTop w:val="0"/>
          <w:marBottom w:val="0"/>
          <w:divBdr>
            <w:top w:val="none" w:sz="0" w:space="0" w:color="auto"/>
            <w:left w:val="none" w:sz="0" w:space="0" w:color="auto"/>
            <w:bottom w:val="none" w:sz="0" w:space="0" w:color="auto"/>
            <w:right w:val="none" w:sz="0" w:space="0" w:color="auto"/>
          </w:divBdr>
        </w:div>
        <w:div w:id="1106461597">
          <w:marLeft w:val="640"/>
          <w:marRight w:val="0"/>
          <w:marTop w:val="0"/>
          <w:marBottom w:val="0"/>
          <w:divBdr>
            <w:top w:val="none" w:sz="0" w:space="0" w:color="auto"/>
            <w:left w:val="none" w:sz="0" w:space="0" w:color="auto"/>
            <w:bottom w:val="none" w:sz="0" w:space="0" w:color="auto"/>
            <w:right w:val="none" w:sz="0" w:space="0" w:color="auto"/>
          </w:divBdr>
        </w:div>
        <w:div w:id="1107654375">
          <w:marLeft w:val="640"/>
          <w:marRight w:val="0"/>
          <w:marTop w:val="0"/>
          <w:marBottom w:val="0"/>
          <w:divBdr>
            <w:top w:val="none" w:sz="0" w:space="0" w:color="auto"/>
            <w:left w:val="none" w:sz="0" w:space="0" w:color="auto"/>
            <w:bottom w:val="none" w:sz="0" w:space="0" w:color="auto"/>
            <w:right w:val="none" w:sz="0" w:space="0" w:color="auto"/>
          </w:divBdr>
        </w:div>
        <w:div w:id="1130055325">
          <w:marLeft w:val="640"/>
          <w:marRight w:val="0"/>
          <w:marTop w:val="0"/>
          <w:marBottom w:val="0"/>
          <w:divBdr>
            <w:top w:val="none" w:sz="0" w:space="0" w:color="auto"/>
            <w:left w:val="none" w:sz="0" w:space="0" w:color="auto"/>
            <w:bottom w:val="none" w:sz="0" w:space="0" w:color="auto"/>
            <w:right w:val="none" w:sz="0" w:space="0" w:color="auto"/>
          </w:divBdr>
        </w:div>
        <w:div w:id="1172376242">
          <w:marLeft w:val="640"/>
          <w:marRight w:val="0"/>
          <w:marTop w:val="0"/>
          <w:marBottom w:val="0"/>
          <w:divBdr>
            <w:top w:val="none" w:sz="0" w:space="0" w:color="auto"/>
            <w:left w:val="none" w:sz="0" w:space="0" w:color="auto"/>
            <w:bottom w:val="none" w:sz="0" w:space="0" w:color="auto"/>
            <w:right w:val="none" w:sz="0" w:space="0" w:color="auto"/>
          </w:divBdr>
        </w:div>
        <w:div w:id="1228147002">
          <w:marLeft w:val="640"/>
          <w:marRight w:val="0"/>
          <w:marTop w:val="0"/>
          <w:marBottom w:val="0"/>
          <w:divBdr>
            <w:top w:val="none" w:sz="0" w:space="0" w:color="auto"/>
            <w:left w:val="none" w:sz="0" w:space="0" w:color="auto"/>
            <w:bottom w:val="none" w:sz="0" w:space="0" w:color="auto"/>
            <w:right w:val="none" w:sz="0" w:space="0" w:color="auto"/>
          </w:divBdr>
        </w:div>
        <w:div w:id="1236862777">
          <w:marLeft w:val="640"/>
          <w:marRight w:val="0"/>
          <w:marTop w:val="0"/>
          <w:marBottom w:val="0"/>
          <w:divBdr>
            <w:top w:val="none" w:sz="0" w:space="0" w:color="auto"/>
            <w:left w:val="none" w:sz="0" w:space="0" w:color="auto"/>
            <w:bottom w:val="none" w:sz="0" w:space="0" w:color="auto"/>
            <w:right w:val="none" w:sz="0" w:space="0" w:color="auto"/>
          </w:divBdr>
        </w:div>
        <w:div w:id="1304040316">
          <w:marLeft w:val="640"/>
          <w:marRight w:val="0"/>
          <w:marTop w:val="0"/>
          <w:marBottom w:val="0"/>
          <w:divBdr>
            <w:top w:val="none" w:sz="0" w:space="0" w:color="auto"/>
            <w:left w:val="none" w:sz="0" w:space="0" w:color="auto"/>
            <w:bottom w:val="none" w:sz="0" w:space="0" w:color="auto"/>
            <w:right w:val="none" w:sz="0" w:space="0" w:color="auto"/>
          </w:divBdr>
        </w:div>
        <w:div w:id="1310207299">
          <w:marLeft w:val="640"/>
          <w:marRight w:val="0"/>
          <w:marTop w:val="0"/>
          <w:marBottom w:val="0"/>
          <w:divBdr>
            <w:top w:val="none" w:sz="0" w:space="0" w:color="auto"/>
            <w:left w:val="none" w:sz="0" w:space="0" w:color="auto"/>
            <w:bottom w:val="none" w:sz="0" w:space="0" w:color="auto"/>
            <w:right w:val="none" w:sz="0" w:space="0" w:color="auto"/>
          </w:divBdr>
        </w:div>
        <w:div w:id="1331443975">
          <w:marLeft w:val="640"/>
          <w:marRight w:val="0"/>
          <w:marTop w:val="0"/>
          <w:marBottom w:val="0"/>
          <w:divBdr>
            <w:top w:val="none" w:sz="0" w:space="0" w:color="auto"/>
            <w:left w:val="none" w:sz="0" w:space="0" w:color="auto"/>
            <w:bottom w:val="none" w:sz="0" w:space="0" w:color="auto"/>
            <w:right w:val="none" w:sz="0" w:space="0" w:color="auto"/>
          </w:divBdr>
        </w:div>
        <w:div w:id="1334407832">
          <w:marLeft w:val="640"/>
          <w:marRight w:val="0"/>
          <w:marTop w:val="0"/>
          <w:marBottom w:val="0"/>
          <w:divBdr>
            <w:top w:val="none" w:sz="0" w:space="0" w:color="auto"/>
            <w:left w:val="none" w:sz="0" w:space="0" w:color="auto"/>
            <w:bottom w:val="none" w:sz="0" w:space="0" w:color="auto"/>
            <w:right w:val="none" w:sz="0" w:space="0" w:color="auto"/>
          </w:divBdr>
        </w:div>
        <w:div w:id="1334648062">
          <w:marLeft w:val="640"/>
          <w:marRight w:val="0"/>
          <w:marTop w:val="0"/>
          <w:marBottom w:val="0"/>
          <w:divBdr>
            <w:top w:val="none" w:sz="0" w:space="0" w:color="auto"/>
            <w:left w:val="none" w:sz="0" w:space="0" w:color="auto"/>
            <w:bottom w:val="none" w:sz="0" w:space="0" w:color="auto"/>
            <w:right w:val="none" w:sz="0" w:space="0" w:color="auto"/>
          </w:divBdr>
        </w:div>
        <w:div w:id="1368217340">
          <w:marLeft w:val="640"/>
          <w:marRight w:val="0"/>
          <w:marTop w:val="0"/>
          <w:marBottom w:val="0"/>
          <w:divBdr>
            <w:top w:val="none" w:sz="0" w:space="0" w:color="auto"/>
            <w:left w:val="none" w:sz="0" w:space="0" w:color="auto"/>
            <w:bottom w:val="none" w:sz="0" w:space="0" w:color="auto"/>
            <w:right w:val="none" w:sz="0" w:space="0" w:color="auto"/>
          </w:divBdr>
        </w:div>
        <w:div w:id="1421414009">
          <w:marLeft w:val="640"/>
          <w:marRight w:val="0"/>
          <w:marTop w:val="0"/>
          <w:marBottom w:val="0"/>
          <w:divBdr>
            <w:top w:val="none" w:sz="0" w:space="0" w:color="auto"/>
            <w:left w:val="none" w:sz="0" w:space="0" w:color="auto"/>
            <w:bottom w:val="none" w:sz="0" w:space="0" w:color="auto"/>
            <w:right w:val="none" w:sz="0" w:space="0" w:color="auto"/>
          </w:divBdr>
        </w:div>
        <w:div w:id="1424835262">
          <w:marLeft w:val="640"/>
          <w:marRight w:val="0"/>
          <w:marTop w:val="0"/>
          <w:marBottom w:val="0"/>
          <w:divBdr>
            <w:top w:val="none" w:sz="0" w:space="0" w:color="auto"/>
            <w:left w:val="none" w:sz="0" w:space="0" w:color="auto"/>
            <w:bottom w:val="none" w:sz="0" w:space="0" w:color="auto"/>
            <w:right w:val="none" w:sz="0" w:space="0" w:color="auto"/>
          </w:divBdr>
        </w:div>
        <w:div w:id="1436630091">
          <w:marLeft w:val="640"/>
          <w:marRight w:val="0"/>
          <w:marTop w:val="0"/>
          <w:marBottom w:val="0"/>
          <w:divBdr>
            <w:top w:val="none" w:sz="0" w:space="0" w:color="auto"/>
            <w:left w:val="none" w:sz="0" w:space="0" w:color="auto"/>
            <w:bottom w:val="none" w:sz="0" w:space="0" w:color="auto"/>
            <w:right w:val="none" w:sz="0" w:space="0" w:color="auto"/>
          </w:divBdr>
        </w:div>
        <w:div w:id="1495220806">
          <w:marLeft w:val="640"/>
          <w:marRight w:val="0"/>
          <w:marTop w:val="0"/>
          <w:marBottom w:val="0"/>
          <w:divBdr>
            <w:top w:val="none" w:sz="0" w:space="0" w:color="auto"/>
            <w:left w:val="none" w:sz="0" w:space="0" w:color="auto"/>
            <w:bottom w:val="none" w:sz="0" w:space="0" w:color="auto"/>
            <w:right w:val="none" w:sz="0" w:space="0" w:color="auto"/>
          </w:divBdr>
        </w:div>
        <w:div w:id="1497653403">
          <w:marLeft w:val="640"/>
          <w:marRight w:val="0"/>
          <w:marTop w:val="0"/>
          <w:marBottom w:val="0"/>
          <w:divBdr>
            <w:top w:val="none" w:sz="0" w:space="0" w:color="auto"/>
            <w:left w:val="none" w:sz="0" w:space="0" w:color="auto"/>
            <w:bottom w:val="none" w:sz="0" w:space="0" w:color="auto"/>
            <w:right w:val="none" w:sz="0" w:space="0" w:color="auto"/>
          </w:divBdr>
        </w:div>
        <w:div w:id="1500584768">
          <w:marLeft w:val="640"/>
          <w:marRight w:val="0"/>
          <w:marTop w:val="0"/>
          <w:marBottom w:val="0"/>
          <w:divBdr>
            <w:top w:val="none" w:sz="0" w:space="0" w:color="auto"/>
            <w:left w:val="none" w:sz="0" w:space="0" w:color="auto"/>
            <w:bottom w:val="none" w:sz="0" w:space="0" w:color="auto"/>
            <w:right w:val="none" w:sz="0" w:space="0" w:color="auto"/>
          </w:divBdr>
        </w:div>
        <w:div w:id="1570458246">
          <w:marLeft w:val="640"/>
          <w:marRight w:val="0"/>
          <w:marTop w:val="0"/>
          <w:marBottom w:val="0"/>
          <w:divBdr>
            <w:top w:val="none" w:sz="0" w:space="0" w:color="auto"/>
            <w:left w:val="none" w:sz="0" w:space="0" w:color="auto"/>
            <w:bottom w:val="none" w:sz="0" w:space="0" w:color="auto"/>
            <w:right w:val="none" w:sz="0" w:space="0" w:color="auto"/>
          </w:divBdr>
        </w:div>
        <w:div w:id="1617708862">
          <w:marLeft w:val="640"/>
          <w:marRight w:val="0"/>
          <w:marTop w:val="0"/>
          <w:marBottom w:val="0"/>
          <w:divBdr>
            <w:top w:val="none" w:sz="0" w:space="0" w:color="auto"/>
            <w:left w:val="none" w:sz="0" w:space="0" w:color="auto"/>
            <w:bottom w:val="none" w:sz="0" w:space="0" w:color="auto"/>
            <w:right w:val="none" w:sz="0" w:space="0" w:color="auto"/>
          </w:divBdr>
        </w:div>
        <w:div w:id="1622999204">
          <w:marLeft w:val="640"/>
          <w:marRight w:val="0"/>
          <w:marTop w:val="0"/>
          <w:marBottom w:val="0"/>
          <w:divBdr>
            <w:top w:val="none" w:sz="0" w:space="0" w:color="auto"/>
            <w:left w:val="none" w:sz="0" w:space="0" w:color="auto"/>
            <w:bottom w:val="none" w:sz="0" w:space="0" w:color="auto"/>
            <w:right w:val="none" w:sz="0" w:space="0" w:color="auto"/>
          </w:divBdr>
        </w:div>
        <w:div w:id="1627080014">
          <w:marLeft w:val="640"/>
          <w:marRight w:val="0"/>
          <w:marTop w:val="0"/>
          <w:marBottom w:val="0"/>
          <w:divBdr>
            <w:top w:val="none" w:sz="0" w:space="0" w:color="auto"/>
            <w:left w:val="none" w:sz="0" w:space="0" w:color="auto"/>
            <w:bottom w:val="none" w:sz="0" w:space="0" w:color="auto"/>
            <w:right w:val="none" w:sz="0" w:space="0" w:color="auto"/>
          </w:divBdr>
        </w:div>
        <w:div w:id="1635063068">
          <w:marLeft w:val="640"/>
          <w:marRight w:val="0"/>
          <w:marTop w:val="0"/>
          <w:marBottom w:val="0"/>
          <w:divBdr>
            <w:top w:val="none" w:sz="0" w:space="0" w:color="auto"/>
            <w:left w:val="none" w:sz="0" w:space="0" w:color="auto"/>
            <w:bottom w:val="none" w:sz="0" w:space="0" w:color="auto"/>
            <w:right w:val="none" w:sz="0" w:space="0" w:color="auto"/>
          </w:divBdr>
        </w:div>
        <w:div w:id="1654986575">
          <w:marLeft w:val="640"/>
          <w:marRight w:val="0"/>
          <w:marTop w:val="0"/>
          <w:marBottom w:val="0"/>
          <w:divBdr>
            <w:top w:val="none" w:sz="0" w:space="0" w:color="auto"/>
            <w:left w:val="none" w:sz="0" w:space="0" w:color="auto"/>
            <w:bottom w:val="none" w:sz="0" w:space="0" w:color="auto"/>
            <w:right w:val="none" w:sz="0" w:space="0" w:color="auto"/>
          </w:divBdr>
        </w:div>
        <w:div w:id="1756971531">
          <w:marLeft w:val="640"/>
          <w:marRight w:val="0"/>
          <w:marTop w:val="0"/>
          <w:marBottom w:val="0"/>
          <w:divBdr>
            <w:top w:val="none" w:sz="0" w:space="0" w:color="auto"/>
            <w:left w:val="none" w:sz="0" w:space="0" w:color="auto"/>
            <w:bottom w:val="none" w:sz="0" w:space="0" w:color="auto"/>
            <w:right w:val="none" w:sz="0" w:space="0" w:color="auto"/>
          </w:divBdr>
        </w:div>
        <w:div w:id="1788550294">
          <w:marLeft w:val="640"/>
          <w:marRight w:val="0"/>
          <w:marTop w:val="0"/>
          <w:marBottom w:val="0"/>
          <w:divBdr>
            <w:top w:val="none" w:sz="0" w:space="0" w:color="auto"/>
            <w:left w:val="none" w:sz="0" w:space="0" w:color="auto"/>
            <w:bottom w:val="none" w:sz="0" w:space="0" w:color="auto"/>
            <w:right w:val="none" w:sz="0" w:space="0" w:color="auto"/>
          </w:divBdr>
        </w:div>
        <w:div w:id="1820076246">
          <w:marLeft w:val="640"/>
          <w:marRight w:val="0"/>
          <w:marTop w:val="0"/>
          <w:marBottom w:val="0"/>
          <w:divBdr>
            <w:top w:val="none" w:sz="0" w:space="0" w:color="auto"/>
            <w:left w:val="none" w:sz="0" w:space="0" w:color="auto"/>
            <w:bottom w:val="none" w:sz="0" w:space="0" w:color="auto"/>
            <w:right w:val="none" w:sz="0" w:space="0" w:color="auto"/>
          </w:divBdr>
        </w:div>
        <w:div w:id="1833519054">
          <w:marLeft w:val="640"/>
          <w:marRight w:val="0"/>
          <w:marTop w:val="0"/>
          <w:marBottom w:val="0"/>
          <w:divBdr>
            <w:top w:val="none" w:sz="0" w:space="0" w:color="auto"/>
            <w:left w:val="none" w:sz="0" w:space="0" w:color="auto"/>
            <w:bottom w:val="none" w:sz="0" w:space="0" w:color="auto"/>
            <w:right w:val="none" w:sz="0" w:space="0" w:color="auto"/>
          </w:divBdr>
        </w:div>
        <w:div w:id="1837067455">
          <w:marLeft w:val="640"/>
          <w:marRight w:val="0"/>
          <w:marTop w:val="0"/>
          <w:marBottom w:val="0"/>
          <w:divBdr>
            <w:top w:val="none" w:sz="0" w:space="0" w:color="auto"/>
            <w:left w:val="none" w:sz="0" w:space="0" w:color="auto"/>
            <w:bottom w:val="none" w:sz="0" w:space="0" w:color="auto"/>
            <w:right w:val="none" w:sz="0" w:space="0" w:color="auto"/>
          </w:divBdr>
        </w:div>
        <w:div w:id="1864050550">
          <w:marLeft w:val="640"/>
          <w:marRight w:val="0"/>
          <w:marTop w:val="0"/>
          <w:marBottom w:val="0"/>
          <w:divBdr>
            <w:top w:val="none" w:sz="0" w:space="0" w:color="auto"/>
            <w:left w:val="none" w:sz="0" w:space="0" w:color="auto"/>
            <w:bottom w:val="none" w:sz="0" w:space="0" w:color="auto"/>
            <w:right w:val="none" w:sz="0" w:space="0" w:color="auto"/>
          </w:divBdr>
        </w:div>
        <w:div w:id="1895383163">
          <w:marLeft w:val="640"/>
          <w:marRight w:val="0"/>
          <w:marTop w:val="0"/>
          <w:marBottom w:val="0"/>
          <w:divBdr>
            <w:top w:val="none" w:sz="0" w:space="0" w:color="auto"/>
            <w:left w:val="none" w:sz="0" w:space="0" w:color="auto"/>
            <w:bottom w:val="none" w:sz="0" w:space="0" w:color="auto"/>
            <w:right w:val="none" w:sz="0" w:space="0" w:color="auto"/>
          </w:divBdr>
        </w:div>
        <w:div w:id="1908762284">
          <w:marLeft w:val="640"/>
          <w:marRight w:val="0"/>
          <w:marTop w:val="0"/>
          <w:marBottom w:val="0"/>
          <w:divBdr>
            <w:top w:val="none" w:sz="0" w:space="0" w:color="auto"/>
            <w:left w:val="none" w:sz="0" w:space="0" w:color="auto"/>
            <w:bottom w:val="none" w:sz="0" w:space="0" w:color="auto"/>
            <w:right w:val="none" w:sz="0" w:space="0" w:color="auto"/>
          </w:divBdr>
        </w:div>
        <w:div w:id="1995260877">
          <w:marLeft w:val="640"/>
          <w:marRight w:val="0"/>
          <w:marTop w:val="0"/>
          <w:marBottom w:val="0"/>
          <w:divBdr>
            <w:top w:val="none" w:sz="0" w:space="0" w:color="auto"/>
            <w:left w:val="none" w:sz="0" w:space="0" w:color="auto"/>
            <w:bottom w:val="none" w:sz="0" w:space="0" w:color="auto"/>
            <w:right w:val="none" w:sz="0" w:space="0" w:color="auto"/>
          </w:divBdr>
        </w:div>
        <w:div w:id="2003849547">
          <w:marLeft w:val="640"/>
          <w:marRight w:val="0"/>
          <w:marTop w:val="0"/>
          <w:marBottom w:val="0"/>
          <w:divBdr>
            <w:top w:val="none" w:sz="0" w:space="0" w:color="auto"/>
            <w:left w:val="none" w:sz="0" w:space="0" w:color="auto"/>
            <w:bottom w:val="none" w:sz="0" w:space="0" w:color="auto"/>
            <w:right w:val="none" w:sz="0" w:space="0" w:color="auto"/>
          </w:divBdr>
        </w:div>
        <w:div w:id="2013095550">
          <w:marLeft w:val="640"/>
          <w:marRight w:val="0"/>
          <w:marTop w:val="0"/>
          <w:marBottom w:val="0"/>
          <w:divBdr>
            <w:top w:val="none" w:sz="0" w:space="0" w:color="auto"/>
            <w:left w:val="none" w:sz="0" w:space="0" w:color="auto"/>
            <w:bottom w:val="none" w:sz="0" w:space="0" w:color="auto"/>
            <w:right w:val="none" w:sz="0" w:space="0" w:color="auto"/>
          </w:divBdr>
        </w:div>
        <w:div w:id="2046714360">
          <w:marLeft w:val="640"/>
          <w:marRight w:val="0"/>
          <w:marTop w:val="0"/>
          <w:marBottom w:val="0"/>
          <w:divBdr>
            <w:top w:val="none" w:sz="0" w:space="0" w:color="auto"/>
            <w:left w:val="none" w:sz="0" w:space="0" w:color="auto"/>
            <w:bottom w:val="none" w:sz="0" w:space="0" w:color="auto"/>
            <w:right w:val="none" w:sz="0" w:space="0" w:color="auto"/>
          </w:divBdr>
        </w:div>
        <w:div w:id="2056543210">
          <w:marLeft w:val="640"/>
          <w:marRight w:val="0"/>
          <w:marTop w:val="0"/>
          <w:marBottom w:val="0"/>
          <w:divBdr>
            <w:top w:val="none" w:sz="0" w:space="0" w:color="auto"/>
            <w:left w:val="none" w:sz="0" w:space="0" w:color="auto"/>
            <w:bottom w:val="none" w:sz="0" w:space="0" w:color="auto"/>
            <w:right w:val="none" w:sz="0" w:space="0" w:color="auto"/>
          </w:divBdr>
        </w:div>
        <w:div w:id="2098165560">
          <w:marLeft w:val="640"/>
          <w:marRight w:val="0"/>
          <w:marTop w:val="0"/>
          <w:marBottom w:val="0"/>
          <w:divBdr>
            <w:top w:val="none" w:sz="0" w:space="0" w:color="auto"/>
            <w:left w:val="none" w:sz="0" w:space="0" w:color="auto"/>
            <w:bottom w:val="none" w:sz="0" w:space="0" w:color="auto"/>
            <w:right w:val="none" w:sz="0" w:space="0" w:color="auto"/>
          </w:divBdr>
        </w:div>
        <w:div w:id="2129661147">
          <w:marLeft w:val="640"/>
          <w:marRight w:val="0"/>
          <w:marTop w:val="0"/>
          <w:marBottom w:val="0"/>
          <w:divBdr>
            <w:top w:val="none" w:sz="0" w:space="0" w:color="auto"/>
            <w:left w:val="none" w:sz="0" w:space="0" w:color="auto"/>
            <w:bottom w:val="none" w:sz="0" w:space="0" w:color="auto"/>
            <w:right w:val="none" w:sz="0" w:space="0" w:color="auto"/>
          </w:divBdr>
        </w:div>
        <w:div w:id="2131706512">
          <w:marLeft w:val="640"/>
          <w:marRight w:val="0"/>
          <w:marTop w:val="0"/>
          <w:marBottom w:val="0"/>
          <w:divBdr>
            <w:top w:val="none" w:sz="0" w:space="0" w:color="auto"/>
            <w:left w:val="none" w:sz="0" w:space="0" w:color="auto"/>
            <w:bottom w:val="none" w:sz="0" w:space="0" w:color="auto"/>
            <w:right w:val="none" w:sz="0" w:space="0" w:color="auto"/>
          </w:divBdr>
        </w:div>
      </w:divsChild>
    </w:div>
    <w:div w:id="197160039">
      <w:bodyDiv w:val="1"/>
      <w:marLeft w:val="0"/>
      <w:marRight w:val="0"/>
      <w:marTop w:val="0"/>
      <w:marBottom w:val="0"/>
      <w:divBdr>
        <w:top w:val="none" w:sz="0" w:space="0" w:color="auto"/>
        <w:left w:val="none" w:sz="0" w:space="0" w:color="auto"/>
        <w:bottom w:val="none" w:sz="0" w:space="0" w:color="auto"/>
        <w:right w:val="none" w:sz="0" w:space="0" w:color="auto"/>
      </w:divBdr>
      <w:divsChild>
        <w:div w:id="1782227">
          <w:marLeft w:val="640"/>
          <w:marRight w:val="0"/>
          <w:marTop w:val="0"/>
          <w:marBottom w:val="0"/>
          <w:divBdr>
            <w:top w:val="none" w:sz="0" w:space="0" w:color="auto"/>
            <w:left w:val="none" w:sz="0" w:space="0" w:color="auto"/>
            <w:bottom w:val="none" w:sz="0" w:space="0" w:color="auto"/>
            <w:right w:val="none" w:sz="0" w:space="0" w:color="auto"/>
          </w:divBdr>
        </w:div>
        <w:div w:id="39522156">
          <w:marLeft w:val="640"/>
          <w:marRight w:val="0"/>
          <w:marTop w:val="0"/>
          <w:marBottom w:val="0"/>
          <w:divBdr>
            <w:top w:val="none" w:sz="0" w:space="0" w:color="auto"/>
            <w:left w:val="none" w:sz="0" w:space="0" w:color="auto"/>
            <w:bottom w:val="none" w:sz="0" w:space="0" w:color="auto"/>
            <w:right w:val="none" w:sz="0" w:space="0" w:color="auto"/>
          </w:divBdr>
        </w:div>
        <w:div w:id="52311832">
          <w:marLeft w:val="640"/>
          <w:marRight w:val="0"/>
          <w:marTop w:val="0"/>
          <w:marBottom w:val="0"/>
          <w:divBdr>
            <w:top w:val="none" w:sz="0" w:space="0" w:color="auto"/>
            <w:left w:val="none" w:sz="0" w:space="0" w:color="auto"/>
            <w:bottom w:val="none" w:sz="0" w:space="0" w:color="auto"/>
            <w:right w:val="none" w:sz="0" w:space="0" w:color="auto"/>
          </w:divBdr>
        </w:div>
        <w:div w:id="63184624">
          <w:marLeft w:val="640"/>
          <w:marRight w:val="0"/>
          <w:marTop w:val="0"/>
          <w:marBottom w:val="0"/>
          <w:divBdr>
            <w:top w:val="none" w:sz="0" w:space="0" w:color="auto"/>
            <w:left w:val="none" w:sz="0" w:space="0" w:color="auto"/>
            <w:bottom w:val="none" w:sz="0" w:space="0" w:color="auto"/>
            <w:right w:val="none" w:sz="0" w:space="0" w:color="auto"/>
          </w:divBdr>
        </w:div>
        <w:div w:id="64496717">
          <w:marLeft w:val="640"/>
          <w:marRight w:val="0"/>
          <w:marTop w:val="0"/>
          <w:marBottom w:val="0"/>
          <w:divBdr>
            <w:top w:val="none" w:sz="0" w:space="0" w:color="auto"/>
            <w:left w:val="none" w:sz="0" w:space="0" w:color="auto"/>
            <w:bottom w:val="none" w:sz="0" w:space="0" w:color="auto"/>
            <w:right w:val="none" w:sz="0" w:space="0" w:color="auto"/>
          </w:divBdr>
        </w:div>
        <w:div w:id="64768217">
          <w:marLeft w:val="640"/>
          <w:marRight w:val="0"/>
          <w:marTop w:val="0"/>
          <w:marBottom w:val="0"/>
          <w:divBdr>
            <w:top w:val="none" w:sz="0" w:space="0" w:color="auto"/>
            <w:left w:val="none" w:sz="0" w:space="0" w:color="auto"/>
            <w:bottom w:val="none" w:sz="0" w:space="0" w:color="auto"/>
            <w:right w:val="none" w:sz="0" w:space="0" w:color="auto"/>
          </w:divBdr>
        </w:div>
        <w:div w:id="67387287">
          <w:marLeft w:val="640"/>
          <w:marRight w:val="0"/>
          <w:marTop w:val="0"/>
          <w:marBottom w:val="0"/>
          <w:divBdr>
            <w:top w:val="none" w:sz="0" w:space="0" w:color="auto"/>
            <w:left w:val="none" w:sz="0" w:space="0" w:color="auto"/>
            <w:bottom w:val="none" w:sz="0" w:space="0" w:color="auto"/>
            <w:right w:val="none" w:sz="0" w:space="0" w:color="auto"/>
          </w:divBdr>
        </w:div>
        <w:div w:id="72287625">
          <w:marLeft w:val="640"/>
          <w:marRight w:val="0"/>
          <w:marTop w:val="0"/>
          <w:marBottom w:val="0"/>
          <w:divBdr>
            <w:top w:val="none" w:sz="0" w:space="0" w:color="auto"/>
            <w:left w:val="none" w:sz="0" w:space="0" w:color="auto"/>
            <w:bottom w:val="none" w:sz="0" w:space="0" w:color="auto"/>
            <w:right w:val="none" w:sz="0" w:space="0" w:color="auto"/>
          </w:divBdr>
        </w:div>
        <w:div w:id="74473255">
          <w:marLeft w:val="640"/>
          <w:marRight w:val="0"/>
          <w:marTop w:val="0"/>
          <w:marBottom w:val="0"/>
          <w:divBdr>
            <w:top w:val="none" w:sz="0" w:space="0" w:color="auto"/>
            <w:left w:val="none" w:sz="0" w:space="0" w:color="auto"/>
            <w:bottom w:val="none" w:sz="0" w:space="0" w:color="auto"/>
            <w:right w:val="none" w:sz="0" w:space="0" w:color="auto"/>
          </w:divBdr>
        </w:div>
        <w:div w:id="75443225">
          <w:marLeft w:val="640"/>
          <w:marRight w:val="0"/>
          <w:marTop w:val="0"/>
          <w:marBottom w:val="0"/>
          <w:divBdr>
            <w:top w:val="none" w:sz="0" w:space="0" w:color="auto"/>
            <w:left w:val="none" w:sz="0" w:space="0" w:color="auto"/>
            <w:bottom w:val="none" w:sz="0" w:space="0" w:color="auto"/>
            <w:right w:val="none" w:sz="0" w:space="0" w:color="auto"/>
          </w:divBdr>
        </w:div>
        <w:div w:id="87511317">
          <w:marLeft w:val="640"/>
          <w:marRight w:val="0"/>
          <w:marTop w:val="0"/>
          <w:marBottom w:val="0"/>
          <w:divBdr>
            <w:top w:val="none" w:sz="0" w:space="0" w:color="auto"/>
            <w:left w:val="none" w:sz="0" w:space="0" w:color="auto"/>
            <w:bottom w:val="none" w:sz="0" w:space="0" w:color="auto"/>
            <w:right w:val="none" w:sz="0" w:space="0" w:color="auto"/>
          </w:divBdr>
        </w:div>
        <w:div w:id="90321966">
          <w:marLeft w:val="640"/>
          <w:marRight w:val="0"/>
          <w:marTop w:val="0"/>
          <w:marBottom w:val="0"/>
          <w:divBdr>
            <w:top w:val="none" w:sz="0" w:space="0" w:color="auto"/>
            <w:left w:val="none" w:sz="0" w:space="0" w:color="auto"/>
            <w:bottom w:val="none" w:sz="0" w:space="0" w:color="auto"/>
            <w:right w:val="none" w:sz="0" w:space="0" w:color="auto"/>
          </w:divBdr>
        </w:div>
        <w:div w:id="90781119">
          <w:marLeft w:val="640"/>
          <w:marRight w:val="0"/>
          <w:marTop w:val="0"/>
          <w:marBottom w:val="0"/>
          <w:divBdr>
            <w:top w:val="none" w:sz="0" w:space="0" w:color="auto"/>
            <w:left w:val="none" w:sz="0" w:space="0" w:color="auto"/>
            <w:bottom w:val="none" w:sz="0" w:space="0" w:color="auto"/>
            <w:right w:val="none" w:sz="0" w:space="0" w:color="auto"/>
          </w:divBdr>
        </w:div>
        <w:div w:id="101581548">
          <w:marLeft w:val="640"/>
          <w:marRight w:val="0"/>
          <w:marTop w:val="0"/>
          <w:marBottom w:val="0"/>
          <w:divBdr>
            <w:top w:val="none" w:sz="0" w:space="0" w:color="auto"/>
            <w:left w:val="none" w:sz="0" w:space="0" w:color="auto"/>
            <w:bottom w:val="none" w:sz="0" w:space="0" w:color="auto"/>
            <w:right w:val="none" w:sz="0" w:space="0" w:color="auto"/>
          </w:divBdr>
        </w:div>
        <w:div w:id="116878304">
          <w:marLeft w:val="640"/>
          <w:marRight w:val="0"/>
          <w:marTop w:val="0"/>
          <w:marBottom w:val="0"/>
          <w:divBdr>
            <w:top w:val="none" w:sz="0" w:space="0" w:color="auto"/>
            <w:left w:val="none" w:sz="0" w:space="0" w:color="auto"/>
            <w:bottom w:val="none" w:sz="0" w:space="0" w:color="auto"/>
            <w:right w:val="none" w:sz="0" w:space="0" w:color="auto"/>
          </w:divBdr>
        </w:div>
        <w:div w:id="122696213">
          <w:marLeft w:val="640"/>
          <w:marRight w:val="0"/>
          <w:marTop w:val="0"/>
          <w:marBottom w:val="0"/>
          <w:divBdr>
            <w:top w:val="none" w:sz="0" w:space="0" w:color="auto"/>
            <w:left w:val="none" w:sz="0" w:space="0" w:color="auto"/>
            <w:bottom w:val="none" w:sz="0" w:space="0" w:color="auto"/>
            <w:right w:val="none" w:sz="0" w:space="0" w:color="auto"/>
          </w:divBdr>
        </w:div>
        <w:div w:id="125124956">
          <w:marLeft w:val="640"/>
          <w:marRight w:val="0"/>
          <w:marTop w:val="0"/>
          <w:marBottom w:val="0"/>
          <w:divBdr>
            <w:top w:val="none" w:sz="0" w:space="0" w:color="auto"/>
            <w:left w:val="none" w:sz="0" w:space="0" w:color="auto"/>
            <w:bottom w:val="none" w:sz="0" w:space="0" w:color="auto"/>
            <w:right w:val="none" w:sz="0" w:space="0" w:color="auto"/>
          </w:divBdr>
        </w:div>
        <w:div w:id="145511935">
          <w:marLeft w:val="640"/>
          <w:marRight w:val="0"/>
          <w:marTop w:val="0"/>
          <w:marBottom w:val="0"/>
          <w:divBdr>
            <w:top w:val="none" w:sz="0" w:space="0" w:color="auto"/>
            <w:left w:val="none" w:sz="0" w:space="0" w:color="auto"/>
            <w:bottom w:val="none" w:sz="0" w:space="0" w:color="auto"/>
            <w:right w:val="none" w:sz="0" w:space="0" w:color="auto"/>
          </w:divBdr>
        </w:div>
        <w:div w:id="153567122">
          <w:marLeft w:val="640"/>
          <w:marRight w:val="0"/>
          <w:marTop w:val="0"/>
          <w:marBottom w:val="0"/>
          <w:divBdr>
            <w:top w:val="none" w:sz="0" w:space="0" w:color="auto"/>
            <w:left w:val="none" w:sz="0" w:space="0" w:color="auto"/>
            <w:bottom w:val="none" w:sz="0" w:space="0" w:color="auto"/>
            <w:right w:val="none" w:sz="0" w:space="0" w:color="auto"/>
          </w:divBdr>
        </w:div>
        <w:div w:id="155270373">
          <w:marLeft w:val="640"/>
          <w:marRight w:val="0"/>
          <w:marTop w:val="0"/>
          <w:marBottom w:val="0"/>
          <w:divBdr>
            <w:top w:val="none" w:sz="0" w:space="0" w:color="auto"/>
            <w:left w:val="none" w:sz="0" w:space="0" w:color="auto"/>
            <w:bottom w:val="none" w:sz="0" w:space="0" w:color="auto"/>
            <w:right w:val="none" w:sz="0" w:space="0" w:color="auto"/>
          </w:divBdr>
        </w:div>
        <w:div w:id="158231522">
          <w:marLeft w:val="640"/>
          <w:marRight w:val="0"/>
          <w:marTop w:val="0"/>
          <w:marBottom w:val="0"/>
          <w:divBdr>
            <w:top w:val="none" w:sz="0" w:space="0" w:color="auto"/>
            <w:left w:val="none" w:sz="0" w:space="0" w:color="auto"/>
            <w:bottom w:val="none" w:sz="0" w:space="0" w:color="auto"/>
            <w:right w:val="none" w:sz="0" w:space="0" w:color="auto"/>
          </w:divBdr>
        </w:div>
        <w:div w:id="161510484">
          <w:marLeft w:val="640"/>
          <w:marRight w:val="0"/>
          <w:marTop w:val="0"/>
          <w:marBottom w:val="0"/>
          <w:divBdr>
            <w:top w:val="none" w:sz="0" w:space="0" w:color="auto"/>
            <w:left w:val="none" w:sz="0" w:space="0" w:color="auto"/>
            <w:bottom w:val="none" w:sz="0" w:space="0" w:color="auto"/>
            <w:right w:val="none" w:sz="0" w:space="0" w:color="auto"/>
          </w:divBdr>
        </w:div>
        <w:div w:id="161970493">
          <w:marLeft w:val="640"/>
          <w:marRight w:val="0"/>
          <w:marTop w:val="0"/>
          <w:marBottom w:val="0"/>
          <w:divBdr>
            <w:top w:val="none" w:sz="0" w:space="0" w:color="auto"/>
            <w:left w:val="none" w:sz="0" w:space="0" w:color="auto"/>
            <w:bottom w:val="none" w:sz="0" w:space="0" w:color="auto"/>
            <w:right w:val="none" w:sz="0" w:space="0" w:color="auto"/>
          </w:divBdr>
        </w:div>
        <w:div w:id="180516736">
          <w:marLeft w:val="640"/>
          <w:marRight w:val="0"/>
          <w:marTop w:val="0"/>
          <w:marBottom w:val="0"/>
          <w:divBdr>
            <w:top w:val="none" w:sz="0" w:space="0" w:color="auto"/>
            <w:left w:val="none" w:sz="0" w:space="0" w:color="auto"/>
            <w:bottom w:val="none" w:sz="0" w:space="0" w:color="auto"/>
            <w:right w:val="none" w:sz="0" w:space="0" w:color="auto"/>
          </w:divBdr>
        </w:div>
        <w:div w:id="181940973">
          <w:marLeft w:val="640"/>
          <w:marRight w:val="0"/>
          <w:marTop w:val="0"/>
          <w:marBottom w:val="0"/>
          <w:divBdr>
            <w:top w:val="none" w:sz="0" w:space="0" w:color="auto"/>
            <w:left w:val="none" w:sz="0" w:space="0" w:color="auto"/>
            <w:bottom w:val="none" w:sz="0" w:space="0" w:color="auto"/>
            <w:right w:val="none" w:sz="0" w:space="0" w:color="auto"/>
          </w:divBdr>
        </w:div>
        <w:div w:id="190189672">
          <w:marLeft w:val="640"/>
          <w:marRight w:val="0"/>
          <w:marTop w:val="0"/>
          <w:marBottom w:val="0"/>
          <w:divBdr>
            <w:top w:val="none" w:sz="0" w:space="0" w:color="auto"/>
            <w:left w:val="none" w:sz="0" w:space="0" w:color="auto"/>
            <w:bottom w:val="none" w:sz="0" w:space="0" w:color="auto"/>
            <w:right w:val="none" w:sz="0" w:space="0" w:color="auto"/>
          </w:divBdr>
        </w:div>
        <w:div w:id="198057177">
          <w:marLeft w:val="640"/>
          <w:marRight w:val="0"/>
          <w:marTop w:val="0"/>
          <w:marBottom w:val="0"/>
          <w:divBdr>
            <w:top w:val="none" w:sz="0" w:space="0" w:color="auto"/>
            <w:left w:val="none" w:sz="0" w:space="0" w:color="auto"/>
            <w:bottom w:val="none" w:sz="0" w:space="0" w:color="auto"/>
            <w:right w:val="none" w:sz="0" w:space="0" w:color="auto"/>
          </w:divBdr>
        </w:div>
        <w:div w:id="207299133">
          <w:marLeft w:val="640"/>
          <w:marRight w:val="0"/>
          <w:marTop w:val="0"/>
          <w:marBottom w:val="0"/>
          <w:divBdr>
            <w:top w:val="none" w:sz="0" w:space="0" w:color="auto"/>
            <w:left w:val="none" w:sz="0" w:space="0" w:color="auto"/>
            <w:bottom w:val="none" w:sz="0" w:space="0" w:color="auto"/>
            <w:right w:val="none" w:sz="0" w:space="0" w:color="auto"/>
          </w:divBdr>
        </w:div>
        <w:div w:id="226692627">
          <w:marLeft w:val="640"/>
          <w:marRight w:val="0"/>
          <w:marTop w:val="0"/>
          <w:marBottom w:val="0"/>
          <w:divBdr>
            <w:top w:val="none" w:sz="0" w:space="0" w:color="auto"/>
            <w:left w:val="none" w:sz="0" w:space="0" w:color="auto"/>
            <w:bottom w:val="none" w:sz="0" w:space="0" w:color="auto"/>
            <w:right w:val="none" w:sz="0" w:space="0" w:color="auto"/>
          </w:divBdr>
        </w:div>
        <w:div w:id="277565910">
          <w:marLeft w:val="640"/>
          <w:marRight w:val="0"/>
          <w:marTop w:val="0"/>
          <w:marBottom w:val="0"/>
          <w:divBdr>
            <w:top w:val="none" w:sz="0" w:space="0" w:color="auto"/>
            <w:left w:val="none" w:sz="0" w:space="0" w:color="auto"/>
            <w:bottom w:val="none" w:sz="0" w:space="0" w:color="auto"/>
            <w:right w:val="none" w:sz="0" w:space="0" w:color="auto"/>
          </w:divBdr>
        </w:div>
        <w:div w:id="332147500">
          <w:marLeft w:val="640"/>
          <w:marRight w:val="0"/>
          <w:marTop w:val="0"/>
          <w:marBottom w:val="0"/>
          <w:divBdr>
            <w:top w:val="none" w:sz="0" w:space="0" w:color="auto"/>
            <w:left w:val="none" w:sz="0" w:space="0" w:color="auto"/>
            <w:bottom w:val="none" w:sz="0" w:space="0" w:color="auto"/>
            <w:right w:val="none" w:sz="0" w:space="0" w:color="auto"/>
          </w:divBdr>
        </w:div>
        <w:div w:id="352877485">
          <w:marLeft w:val="640"/>
          <w:marRight w:val="0"/>
          <w:marTop w:val="0"/>
          <w:marBottom w:val="0"/>
          <w:divBdr>
            <w:top w:val="none" w:sz="0" w:space="0" w:color="auto"/>
            <w:left w:val="none" w:sz="0" w:space="0" w:color="auto"/>
            <w:bottom w:val="none" w:sz="0" w:space="0" w:color="auto"/>
            <w:right w:val="none" w:sz="0" w:space="0" w:color="auto"/>
          </w:divBdr>
        </w:div>
        <w:div w:id="354234463">
          <w:marLeft w:val="640"/>
          <w:marRight w:val="0"/>
          <w:marTop w:val="0"/>
          <w:marBottom w:val="0"/>
          <w:divBdr>
            <w:top w:val="none" w:sz="0" w:space="0" w:color="auto"/>
            <w:left w:val="none" w:sz="0" w:space="0" w:color="auto"/>
            <w:bottom w:val="none" w:sz="0" w:space="0" w:color="auto"/>
            <w:right w:val="none" w:sz="0" w:space="0" w:color="auto"/>
          </w:divBdr>
        </w:div>
        <w:div w:id="356856723">
          <w:marLeft w:val="640"/>
          <w:marRight w:val="0"/>
          <w:marTop w:val="0"/>
          <w:marBottom w:val="0"/>
          <w:divBdr>
            <w:top w:val="none" w:sz="0" w:space="0" w:color="auto"/>
            <w:left w:val="none" w:sz="0" w:space="0" w:color="auto"/>
            <w:bottom w:val="none" w:sz="0" w:space="0" w:color="auto"/>
            <w:right w:val="none" w:sz="0" w:space="0" w:color="auto"/>
          </w:divBdr>
        </w:div>
        <w:div w:id="363867617">
          <w:marLeft w:val="640"/>
          <w:marRight w:val="0"/>
          <w:marTop w:val="0"/>
          <w:marBottom w:val="0"/>
          <w:divBdr>
            <w:top w:val="none" w:sz="0" w:space="0" w:color="auto"/>
            <w:left w:val="none" w:sz="0" w:space="0" w:color="auto"/>
            <w:bottom w:val="none" w:sz="0" w:space="0" w:color="auto"/>
            <w:right w:val="none" w:sz="0" w:space="0" w:color="auto"/>
          </w:divBdr>
        </w:div>
        <w:div w:id="370999364">
          <w:marLeft w:val="640"/>
          <w:marRight w:val="0"/>
          <w:marTop w:val="0"/>
          <w:marBottom w:val="0"/>
          <w:divBdr>
            <w:top w:val="none" w:sz="0" w:space="0" w:color="auto"/>
            <w:left w:val="none" w:sz="0" w:space="0" w:color="auto"/>
            <w:bottom w:val="none" w:sz="0" w:space="0" w:color="auto"/>
            <w:right w:val="none" w:sz="0" w:space="0" w:color="auto"/>
          </w:divBdr>
        </w:div>
        <w:div w:id="384450132">
          <w:marLeft w:val="640"/>
          <w:marRight w:val="0"/>
          <w:marTop w:val="0"/>
          <w:marBottom w:val="0"/>
          <w:divBdr>
            <w:top w:val="none" w:sz="0" w:space="0" w:color="auto"/>
            <w:left w:val="none" w:sz="0" w:space="0" w:color="auto"/>
            <w:bottom w:val="none" w:sz="0" w:space="0" w:color="auto"/>
            <w:right w:val="none" w:sz="0" w:space="0" w:color="auto"/>
          </w:divBdr>
        </w:div>
        <w:div w:id="385953933">
          <w:marLeft w:val="640"/>
          <w:marRight w:val="0"/>
          <w:marTop w:val="0"/>
          <w:marBottom w:val="0"/>
          <w:divBdr>
            <w:top w:val="none" w:sz="0" w:space="0" w:color="auto"/>
            <w:left w:val="none" w:sz="0" w:space="0" w:color="auto"/>
            <w:bottom w:val="none" w:sz="0" w:space="0" w:color="auto"/>
            <w:right w:val="none" w:sz="0" w:space="0" w:color="auto"/>
          </w:divBdr>
        </w:div>
        <w:div w:id="388261146">
          <w:marLeft w:val="640"/>
          <w:marRight w:val="0"/>
          <w:marTop w:val="0"/>
          <w:marBottom w:val="0"/>
          <w:divBdr>
            <w:top w:val="none" w:sz="0" w:space="0" w:color="auto"/>
            <w:left w:val="none" w:sz="0" w:space="0" w:color="auto"/>
            <w:bottom w:val="none" w:sz="0" w:space="0" w:color="auto"/>
            <w:right w:val="none" w:sz="0" w:space="0" w:color="auto"/>
          </w:divBdr>
        </w:div>
        <w:div w:id="393161390">
          <w:marLeft w:val="640"/>
          <w:marRight w:val="0"/>
          <w:marTop w:val="0"/>
          <w:marBottom w:val="0"/>
          <w:divBdr>
            <w:top w:val="none" w:sz="0" w:space="0" w:color="auto"/>
            <w:left w:val="none" w:sz="0" w:space="0" w:color="auto"/>
            <w:bottom w:val="none" w:sz="0" w:space="0" w:color="auto"/>
            <w:right w:val="none" w:sz="0" w:space="0" w:color="auto"/>
          </w:divBdr>
        </w:div>
        <w:div w:id="396436267">
          <w:marLeft w:val="640"/>
          <w:marRight w:val="0"/>
          <w:marTop w:val="0"/>
          <w:marBottom w:val="0"/>
          <w:divBdr>
            <w:top w:val="none" w:sz="0" w:space="0" w:color="auto"/>
            <w:left w:val="none" w:sz="0" w:space="0" w:color="auto"/>
            <w:bottom w:val="none" w:sz="0" w:space="0" w:color="auto"/>
            <w:right w:val="none" w:sz="0" w:space="0" w:color="auto"/>
          </w:divBdr>
        </w:div>
        <w:div w:id="402028643">
          <w:marLeft w:val="640"/>
          <w:marRight w:val="0"/>
          <w:marTop w:val="0"/>
          <w:marBottom w:val="0"/>
          <w:divBdr>
            <w:top w:val="none" w:sz="0" w:space="0" w:color="auto"/>
            <w:left w:val="none" w:sz="0" w:space="0" w:color="auto"/>
            <w:bottom w:val="none" w:sz="0" w:space="0" w:color="auto"/>
            <w:right w:val="none" w:sz="0" w:space="0" w:color="auto"/>
          </w:divBdr>
        </w:div>
        <w:div w:id="449280022">
          <w:marLeft w:val="640"/>
          <w:marRight w:val="0"/>
          <w:marTop w:val="0"/>
          <w:marBottom w:val="0"/>
          <w:divBdr>
            <w:top w:val="none" w:sz="0" w:space="0" w:color="auto"/>
            <w:left w:val="none" w:sz="0" w:space="0" w:color="auto"/>
            <w:bottom w:val="none" w:sz="0" w:space="0" w:color="auto"/>
            <w:right w:val="none" w:sz="0" w:space="0" w:color="auto"/>
          </w:divBdr>
        </w:div>
        <w:div w:id="467816851">
          <w:marLeft w:val="640"/>
          <w:marRight w:val="0"/>
          <w:marTop w:val="0"/>
          <w:marBottom w:val="0"/>
          <w:divBdr>
            <w:top w:val="none" w:sz="0" w:space="0" w:color="auto"/>
            <w:left w:val="none" w:sz="0" w:space="0" w:color="auto"/>
            <w:bottom w:val="none" w:sz="0" w:space="0" w:color="auto"/>
            <w:right w:val="none" w:sz="0" w:space="0" w:color="auto"/>
          </w:divBdr>
        </w:div>
        <w:div w:id="474220923">
          <w:marLeft w:val="640"/>
          <w:marRight w:val="0"/>
          <w:marTop w:val="0"/>
          <w:marBottom w:val="0"/>
          <w:divBdr>
            <w:top w:val="none" w:sz="0" w:space="0" w:color="auto"/>
            <w:left w:val="none" w:sz="0" w:space="0" w:color="auto"/>
            <w:bottom w:val="none" w:sz="0" w:space="0" w:color="auto"/>
            <w:right w:val="none" w:sz="0" w:space="0" w:color="auto"/>
          </w:divBdr>
        </w:div>
        <w:div w:id="479275228">
          <w:marLeft w:val="640"/>
          <w:marRight w:val="0"/>
          <w:marTop w:val="0"/>
          <w:marBottom w:val="0"/>
          <w:divBdr>
            <w:top w:val="none" w:sz="0" w:space="0" w:color="auto"/>
            <w:left w:val="none" w:sz="0" w:space="0" w:color="auto"/>
            <w:bottom w:val="none" w:sz="0" w:space="0" w:color="auto"/>
            <w:right w:val="none" w:sz="0" w:space="0" w:color="auto"/>
          </w:divBdr>
        </w:div>
        <w:div w:id="490022932">
          <w:marLeft w:val="640"/>
          <w:marRight w:val="0"/>
          <w:marTop w:val="0"/>
          <w:marBottom w:val="0"/>
          <w:divBdr>
            <w:top w:val="none" w:sz="0" w:space="0" w:color="auto"/>
            <w:left w:val="none" w:sz="0" w:space="0" w:color="auto"/>
            <w:bottom w:val="none" w:sz="0" w:space="0" w:color="auto"/>
            <w:right w:val="none" w:sz="0" w:space="0" w:color="auto"/>
          </w:divBdr>
        </w:div>
        <w:div w:id="521747807">
          <w:marLeft w:val="640"/>
          <w:marRight w:val="0"/>
          <w:marTop w:val="0"/>
          <w:marBottom w:val="0"/>
          <w:divBdr>
            <w:top w:val="none" w:sz="0" w:space="0" w:color="auto"/>
            <w:left w:val="none" w:sz="0" w:space="0" w:color="auto"/>
            <w:bottom w:val="none" w:sz="0" w:space="0" w:color="auto"/>
            <w:right w:val="none" w:sz="0" w:space="0" w:color="auto"/>
          </w:divBdr>
        </w:div>
        <w:div w:id="525876148">
          <w:marLeft w:val="640"/>
          <w:marRight w:val="0"/>
          <w:marTop w:val="0"/>
          <w:marBottom w:val="0"/>
          <w:divBdr>
            <w:top w:val="none" w:sz="0" w:space="0" w:color="auto"/>
            <w:left w:val="none" w:sz="0" w:space="0" w:color="auto"/>
            <w:bottom w:val="none" w:sz="0" w:space="0" w:color="auto"/>
            <w:right w:val="none" w:sz="0" w:space="0" w:color="auto"/>
          </w:divBdr>
        </w:div>
        <w:div w:id="529995120">
          <w:marLeft w:val="640"/>
          <w:marRight w:val="0"/>
          <w:marTop w:val="0"/>
          <w:marBottom w:val="0"/>
          <w:divBdr>
            <w:top w:val="none" w:sz="0" w:space="0" w:color="auto"/>
            <w:left w:val="none" w:sz="0" w:space="0" w:color="auto"/>
            <w:bottom w:val="none" w:sz="0" w:space="0" w:color="auto"/>
            <w:right w:val="none" w:sz="0" w:space="0" w:color="auto"/>
          </w:divBdr>
        </w:div>
        <w:div w:id="558130168">
          <w:marLeft w:val="640"/>
          <w:marRight w:val="0"/>
          <w:marTop w:val="0"/>
          <w:marBottom w:val="0"/>
          <w:divBdr>
            <w:top w:val="none" w:sz="0" w:space="0" w:color="auto"/>
            <w:left w:val="none" w:sz="0" w:space="0" w:color="auto"/>
            <w:bottom w:val="none" w:sz="0" w:space="0" w:color="auto"/>
            <w:right w:val="none" w:sz="0" w:space="0" w:color="auto"/>
          </w:divBdr>
        </w:div>
        <w:div w:id="577252114">
          <w:marLeft w:val="640"/>
          <w:marRight w:val="0"/>
          <w:marTop w:val="0"/>
          <w:marBottom w:val="0"/>
          <w:divBdr>
            <w:top w:val="none" w:sz="0" w:space="0" w:color="auto"/>
            <w:left w:val="none" w:sz="0" w:space="0" w:color="auto"/>
            <w:bottom w:val="none" w:sz="0" w:space="0" w:color="auto"/>
            <w:right w:val="none" w:sz="0" w:space="0" w:color="auto"/>
          </w:divBdr>
        </w:div>
        <w:div w:id="581914015">
          <w:marLeft w:val="640"/>
          <w:marRight w:val="0"/>
          <w:marTop w:val="0"/>
          <w:marBottom w:val="0"/>
          <w:divBdr>
            <w:top w:val="none" w:sz="0" w:space="0" w:color="auto"/>
            <w:left w:val="none" w:sz="0" w:space="0" w:color="auto"/>
            <w:bottom w:val="none" w:sz="0" w:space="0" w:color="auto"/>
            <w:right w:val="none" w:sz="0" w:space="0" w:color="auto"/>
          </w:divBdr>
        </w:div>
        <w:div w:id="598104063">
          <w:marLeft w:val="640"/>
          <w:marRight w:val="0"/>
          <w:marTop w:val="0"/>
          <w:marBottom w:val="0"/>
          <w:divBdr>
            <w:top w:val="none" w:sz="0" w:space="0" w:color="auto"/>
            <w:left w:val="none" w:sz="0" w:space="0" w:color="auto"/>
            <w:bottom w:val="none" w:sz="0" w:space="0" w:color="auto"/>
            <w:right w:val="none" w:sz="0" w:space="0" w:color="auto"/>
          </w:divBdr>
        </w:div>
        <w:div w:id="617420950">
          <w:marLeft w:val="640"/>
          <w:marRight w:val="0"/>
          <w:marTop w:val="0"/>
          <w:marBottom w:val="0"/>
          <w:divBdr>
            <w:top w:val="none" w:sz="0" w:space="0" w:color="auto"/>
            <w:left w:val="none" w:sz="0" w:space="0" w:color="auto"/>
            <w:bottom w:val="none" w:sz="0" w:space="0" w:color="auto"/>
            <w:right w:val="none" w:sz="0" w:space="0" w:color="auto"/>
          </w:divBdr>
        </w:div>
        <w:div w:id="651910418">
          <w:marLeft w:val="640"/>
          <w:marRight w:val="0"/>
          <w:marTop w:val="0"/>
          <w:marBottom w:val="0"/>
          <w:divBdr>
            <w:top w:val="none" w:sz="0" w:space="0" w:color="auto"/>
            <w:left w:val="none" w:sz="0" w:space="0" w:color="auto"/>
            <w:bottom w:val="none" w:sz="0" w:space="0" w:color="auto"/>
            <w:right w:val="none" w:sz="0" w:space="0" w:color="auto"/>
          </w:divBdr>
        </w:div>
        <w:div w:id="674303083">
          <w:marLeft w:val="640"/>
          <w:marRight w:val="0"/>
          <w:marTop w:val="0"/>
          <w:marBottom w:val="0"/>
          <w:divBdr>
            <w:top w:val="none" w:sz="0" w:space="0" w:color="auto"/>
            <w:left w:val="none" w:sz="0" w:space="0" w:color="auto"/>
            <w:bottom w:val="none" w:sz="0" w:space="0" w:color="auto"/>
            <w:right w:val="none" w:sz="0" w:space="0" w:color="auto"/>
          </w:divBdr>
        </w:div>
        <w:div w:id="685862046">
          <w:marLeft w:val="640"/>
          <w:marRight w:val="0"/>
          <w:marTop w:val="0"/>
          <w:marBottom w:val="0"/>
          <w:divBdr>
            <w:top w:val="none" w:sz="0" w:space="0" w:color="auto"/>
            <w:left w:val="none" w:sz="0" w:space="0" w:color="auto"/>
            <w:bottom w:val="none" w:sz="0" w:space="0" w:color="auto"/>
            <w:right w:val="none" w:sz="0" w:space="0" w:color="auto"/>
          </w:divBdr>
        </w:div>
        <w:div w:id="695237479">
          <w:marLeft w:val="640"/>
          <w:marRight w:val="0"/>
          <w:marTop w:val="0"/>
          <w:marBottom w:val="0"/>
          <w:divBdr>
            <w:top w:val="none" w:sz="0" w:space="0" w:color="auto"/>
            <w:left w:val="none" w:sz="0" w:space="0" w:color="auto"/>
            <w:bottom w:val="none" w:sz="0" w:space="0" w:color="auto"/>
            <w:right w:val="none" w:sz="0" w:space="0" w:color="auto"/>
          </w:divBdr>
        </w:div>
        <w:div w:id="696586212">
          <w:marLeft w:val="640"/>
          <w:marRight w:val="0"/>
          <w:marTop w:val="0"/>
          <w:marBottom w:val="0"/>
          <w:divBdr>
            <w:top w:val="none" w:sz="0" w:space="0" w:color="auto"/>
            <w:left w:val="none" w:sz="0" w:space="0" w:color="auto"/>
            <w:bottom w:val="none" w:sz="0" w:space="0" w:color="auto"/>
            <w:right w:val="none" w:sz="0" w:space="0" w:color="auto"/>
          </w:divBdr>
        </w:div>
        <w:div w:id="715160842">
          <w:marLeft w:val="640"/>
          <w:marRight w:val="0"/>
          <w:marTop w:val="0"/>
          <w:marBottom w:val="0"/>
          <w:divBdr>
            <w:top w:val="none" w:sz="0" w:space="0" w:color="auto"/>
            <w:left w:val="none" w:sz="0" w:space="0" w:color="auto"/>
            <w:bottom w:val="none" w:sz="0" w:space="0" w:color="auto"/>
            <w:right w:val="none" w:sz="0" w:space="0" w:color="auto"/>
          </w:divBdr>
        </w:div>
        <w:div w:id="721176788">
          <w:marLeft w:val="640"/>
          <w:marRight w:val="0"/>
          <w:marTop w:val="0"/>
          <w:marBottom w:val="0"/>
          <w:divBdr>
            <w:top w:val="none" w:sz="0" w:space="0" w:color="auto"/>
            <w:left w:val="none" w:sz="0" w:space="0" w:color="auto"/>
            <w:bottom w:val="none" w:sz="0" w:space="0" w:color="auto"/>
            <w:right w:val="none" w:sz="0" w:space="0" w:color="auto"/>
          </w:divBdr>
        </w:div>
        <w:div w:id="731198152">
          <w:marLeft w:val="640"/>
          <w:marRight w:val="0"/>
          <w:marTop w:val="0"/>
          <w:marBottom w:val="0"/>
          <w:divBdr>
            <w:top w:val="none" w:sz="0" w:space="0" w:color="auto"/>
            <w:left w:val="none" w:sz="0" w:space="0" w:color="auto"/>
            <w:bottom w:val="none" w:sz="0" w:space="0" w:color="auto"/>
            <w:right w:val="none" w:sz="0" w:space="0" w:color="auto"/>
          </w:divBdr>
        </w:div>
        <w:div w:id="739134279">
          <w:marLeft w:val="640"/>
          <w:marRight w:val="0"/>
          <w:marTop w:val="0"/>
          <w:marBottom w:val="0"/>
          <w:divBdr>
            <w:top w:val="none" w:sz="0" w:space="0" w:color="auto"/>
            <w:left w:val="none" w:sz="0" w:space="0" w:color="auto"/>
            <w:bottom w:val="none" w:sz="0" w:space="0" w:color="auto"/>
            <w:right w:val="none" w:sz="0" w:space="0" w:color="auto"/>
          </w:divBdr>
        </w:div>
        <w:div w:id="804006233">
          <w:marLeft w:val="640"/>
          <w:marRight w:val="0"/>
          <w:marTop w:val="0"/>
          <w:marBottom w:val="0"/>
          <w:divBdr>
            <w:top w:val="none" w:sz="0" w:space="0" w:color="auto"/>
            <w:left w:val="none" w:sz="0" w:space="0" w:color="auto"/>
            <w:bottom w:val="none" w:sz="0" w:space="0" w:color="auto"/>
            <w:right w:val="none" w:sz="0" w:space="0" w:color="auto"/>
          </w:divBdr>
        </w:div>
        <w:div w:id="807012919">
          <w:marLeft w:val="640"/>
          <w:marRight w:val="0"/>
          <w:marTop w:val="0"/>
          <w:marBottom w:val="0"/>
          <w:divBdr>
            <w:top w:val="none" w:sz="0" w:space="0" w:color="auto"/>
            <w:left w:val="none" w:sz="0" w:space="0" w:color="auto"/>
            <w:bottom w:val="none" w:sz="0" w:space="0" w:color="auto"/>
            <w:right w:val="none" w:sz="0" w:space="0" w:color="auto"/>
          </w:divBdr>
        </w:div>
        <w:div w:id="823205907">
          <w:marLeft w:val="640"/>
          <w:marRight w:val="0"/>
          <w:marTop w:val="0"/>
          <w:marBottom w:val="0"/>
          <w:divBdr>
            <w:top w:val="none" w:sz="0" w:space="0" w:color="auto"/>
            <w:left w:val="none" w:sz="0" w:space="0" w:color="auto"/>
            <w:bottom w:val="none" w:sz="0" w:space="0" w:color="auto"/>
            <w:right w:val="none" w:sz="0" w:space="0" w:color="auto"/>
          </w:divBdr>
        </w:div>
        <w:div w:id="838035267">
          <w:marLeft w:val="640"/>
          <w:marRight w:val="0"/>
          <w:marTop w:val="0"/>
          <w:marBottom w:val="0"/>
          <w:divBdr>
            <w:top w:val="none" w:sz="0" w:space="0" w:color="auto"/>
            <w:left w:val="none" w:sz="0" w:space="0" w:color="auto"/>
            <w:bottom w:val="none" w:sz="0" w:space="0" w:color="auto"/>
            <w:right w:val="none" w:sz="0" w:space="0" w:color="auto"/>
          </w:divBdr>
        </w:div>
        <w:div w:id="858934979">
          <w:marLeft w:val="640"/>
          <w:marRight w:val="0"/>
          <w:marTop w:val="0"/>
          <w:marBottom w:val="0"/>
          <w:divBdr>
            <w:top w:val="none" w:sz="0" w:space="0" w:color="auto"/>
            <w:left w:val="none" w:sz="0" w:space="0" w:color="auto"/>
            <w:bottom w:val="none" w:sz="0" w:space="0" w:color="auto"/>
            <w:right w:val="none" w:sz="0" w:space="0" w:color="auto"/>
          </w:divBdr>
        </w:div>
        <w:div w:id="904101636">
          <w:marLeft w:val="640"/>
          <w:marRight w:val="0"/>
          <w:marTop w:val="0"/>
          <w:marBottom w:val="0"/>
          <w:divBdr>
            <w:top w:val="none" w:sz="0" w:space="0" w:color="auto"/>
            <w:left w:val="none" w:sz="0" w:space="0" w:color="auto"/>
            <w:bottom w:val="none" w:sz="0" w:space="0" w:color="auto"/>
            <w:right w:val="none" w:sz="0" w:space="0" w:color="auto"/>
          </w:divBdr>
        </w:div>
        <w:div w:id="919680274">
          <w:marLeft w:val="640"/>
          <w:marRight w:val="0"/>
          <w:marTop w:val="0"/>
          <w:marBottom w:val="0"/>
          <w:divBdr>
            <w:top w:val="none" w:sz="0" w:space="0" w:color="auto"/>
            <w:left w:val="none" w:sz="0" w:space="0" w:color="auto"/>
            <w:bottom w:val="none" w:sz="0" w:space="0" w:color="auto"/>
            <w:right w:val="none" w:sz="0" w:space="0" w:color="auto"/>
          </w:divBdr>
        </w:div>
        <w:div w:id="924342718">
          <w:marLeft w:val="640"/>
          <w:marRight w:val="0"/>
          <w:marTop w:val="0"/>
          <w:marBottom w:val="0"/>
          <w:divBdr>
            <w:top w:val="none" w:sz="0" w:space="0" w:color="auto"/>
            <w:left w:val="none" w:sz="0" w:space="0" w:color="auto"/>
            <w:bottom w:val="none" w:sz="0" w:space="0" w:color="auto"/>
            <w:right w:val="none" w:sz="0" w:space="0" w:color="auto"/>
          </w:divBdr>
        </w:div>
        <w:div w:id="953098734">
          <w:marLeft w:val="640"/>
          <w:marRight w:val="0"/>
          <w:marTop w:val="0"/>
          <w:marBottom w:val="0"/>
          <w:divBdr>
            <w:top w:val="none" w:sz="0" w:space="0" w:color="auto"/>
            <w:left w:val="none" w:sz="0" w:space="0" w:color="auto"/>
            <w:bottom w:val="none" w:sz="0" w:space="0" w:color="auto"/>
            <w:right w:val="none" w:sz="0" w:space="0" w:color="auto"/>
          </w:divBdr>
        </w:div>
        <w:div w:id="1002591416">
          <w:marLeft w:val="640"/>
          <w:marRight w:val="0"/>
          <w:marTop w:val="0"/>
          <w:marBottom w:val="0"/>
          <w:divBdr>
            <w:top w:val="none" w:sz="0" w:space="0" w:color="auto"/>
            <w:left w:val="none" w:sz="0" w:space="0" w:color="auto"/>
            <w:bottom w:val="none" w:sz="0" w:space="0" w:color="auto"/>
            <w:right w:val="none" w:sz="0" w:space="0" w:color="auto"/>
          </w:divBdr>
        </w:div>
        <w:div w:id="1005480826">
          <w:marLeft w:val="640"/>
          <w:marRight w:val="0"/>
          <w:marTop w:val="0"/>
          <w:marBottom w:val="0"/>
          <w:divBdr>
            <w:top w:val="none" w:sz="0" w:space="0" w:color="auto"/>
            <w:left w:val="none" w:sz="0" w:space="0" w:color="auto"/>
            <w:bottom w:val="none" w:sz="0" w:space="0" w:color="auto"/>
            <w:right w:val="none" w:sz="0" w:space="0" w:color="auto"/>
          </w:divBdr>
        </w:div>
        <w:div w:id="1042558578">
          <w:marLeft w:val="640"/>
          <w:marRight w:val="0"/>
          <w:marTop w:val="0"/>
          <w:marBottom w:val="0"/>
          <w:divBdr>
            <w:top w:val="none" w:sz="0" w:space="0" w:color="auto"/>
            <w:left w:val="none" w:sz="0" w:space="0" w:color="auto"/>
            <w:bottom w:val="none" w:sz="0" w:space="0" w:color="auto"/>
            <w:right w:val="none" w:sz="0" w:space="0" w:color="auto"/>
          </w:divBdr>
        </w:div>
        <w:div w:id="1043404927">
          <w:marLeft w:val="640"/>
          <w:marRight w:val="0"/>
          <w:marTop w:val="0"/>
          <w:marBottom w:val="0"/>
          <w:divBdr>
            <w:top w:val="none" w:sz="0" w:space="0" w:color="auto"/>
            <w:left w:val="none" w:sz="0" w:space="0" w:color="auto"/>
            <w:bottom w:val="none" w:sz="0" w:space="0" w:color="auto"/>
            <w:right w:val="none" w:sz="0" w:space="0" w:color="auto"/>
          </w:divBdr>
        </w:div>
        <w:div w:id="1108506528">
          <w:marLeft w:val="640"/>
          <w:marRight w:val="0"/>
          <w:marTop w:val="0"/>
          <w:marBottom w:val="0"/>
          <w:divBdr>
            <w:top w:val="none" w:sz="0" w:space="0" w:color="auto"/>
            <w:left w:val="none" w:sz="0" w:space="0" w:color="auto"/>
            <w:bottom w:val="none" w:sz="0" w:space="0" w:color="auto"/>
            <w:right w:val="none" w:sz="0" w:space="0" w:color="auto"/>
          </w:divBdr>
        </w:div>
        <w:div w:id="1152913737">
          <w:marLeft w:val="640"/>
          <w:marRight w:val="0"/>
          <w:marTop w:val="0"/>
          <w:marBottom w:val="0"/>
          <w:divBdr>
            <w:top w:val="none" w:sz="0" w:space="0" w:color="auto"/>
            <w:left w:val="none" w:sz="0" w:space="0" w:color="auto"/>
            <w:bottom w:val="none" w:sz="0" w:space="0" w:color="auto"/>
            <w:right w:val="none" w:sz="0" w:space="0" w:color="auto"/>
          </w:divBdr>
        </w:div>
        <w:div w:id="1164276220">
          <w:marLeft w:val="640"/>
          <w:marRight w:val="0"/>
          <w:marTop w:val="0"/>
          <w:marBottom w:val="0"/>
          <w:divBdr>
            <w:top w:val="none" w:sz="0" w:space="0" w:color="auto"/>
            <w:left w:val="none" w:sz="0" w:space="0" w:color="auto"/>
            <w:bottom w:val="none" w:sz="0" w:space="0" w:color="auto"/>
            <w:right w:val="none" w:sz="0" w:space="0" w:color="auto"/>
          </w:divBdr>
        </w:div>
        <w:div w:id="1177381253">
          <w:marLeft w:val="640"/>
          <w:marRight w:val="0"/>
          <w:marTop w:val="0"/>
          <w:marBottom w:val="0"/>
          <w:divBdr>
            <w:top w:val="none" w:sz="0" w:space="0" w:color="auto"/>
            <w:left w:val="none" w:sz="0" w:space="0" w:color="auto"/>
            <w:bottom w:val="none" w:sz="0" w:space="0" w:color="auto"/>
            <w:right w:val="none" w:sz="0" w:space="0" w:color="auto"/>
          </w:divBdr>
        </w:div>
        <w:div w:id="1223518601">
          <w:marLeft w:val="640"/>
          <w:marRight w:val="0"/>
          <w:marTop w:val="0"/>
          <w:marBottom w:val="0"/>
          <w:divBdr>
            <w:top w:val="none" w:sz="0" w:space="0" w:color="auto"/>
            <w:left w:val="none" w:sz="0" w:space="0" w:color="auto"/>
            <w:bottom w:val="none" w:sz="0" w:space="0" w:color="auto"/>
            <w:right w:val="none" w:sz="0" w:space="0" w:color="auto"/>
          </w:divBdr>
        </w:div>
        <w:div w:id="1244802704">
          <w:marLeft w:val="640"/>
          <w:marRight w:val="0"/>
          <w:marTop w:val="0"/>
          <w:marBottom w:val="0"/>
          <w:divBdr>
            <w:top w:val="none" w:sz="0" w:space="0" w:color="auto"/>
            <w:left w:val="none" w:sz="0" w:space="0" w:color="auto"/>
            <w:bottom w:val="none" w:sz="0" w:space="0" w:color="auto"/>
            <w:right w:val="none" w:sz="0" w:space="0" w:color="auto"/>
          </w:divBdr>
        </w:div>
        <w:div w:id="1263105947">
          <w:marLeft w:val="640"/>
          <w:marRight w:val="0"/>
          <w:marTop w:val="0"/>
          <w:marBottom w:val="0"/>
          <w:divBdr>
            <w:top w:val="none" w:sz="0" w:space="0" w:color="auto"/>
            <w:left w:val="none" w:sz="0" w:space="0" w:color="auto"/>
            <w:bottom w:val="none" w:sz="0" w:space="0" w:color="auto"/>
            <w:right w:val="none" w:sz="0" w:space="0" w:color="auto"/>
          </w:divBdr>
        </w:div>
        <w:div w:id="1264844827">
          <w:marLeft w:val="640"/>
          <w:marRight w:val="0"/>
          <w:marTop w:val="0"/>
          <w:marBottom w:val="0"/>
          <w:divBdr>
            <w:top w:val="none" w:sz="0" w:space="0" w:color="auto"/>
            <w:left w:val="none" w:sz="0" w:space="0" w:color="auto"/>
            <w:bottom w:val="none" w:sz="0" w:space="0" w:color="auto"/>
            <w:right w:val="none" w:sz="0" w:space="0" w:color="auto"/>
          </w:divBdr>
        </w:div>
        <w:div w:id="1277636332">
          <w:marLeft w:val="640"/>
          <w:marRight w:val="0"/>
          <w:marTop w:val="0"/>
          <w:marBottom w:val="0"/>
          <w:divBdr>
            <w:top w:val="none" w:sz="0" w:space="0" w:color="auto"/>
            <w:left w:val="none" w:sz="0" w:space="0" w:color="auto"/>
            <w:bottom w:val="none" w:sz="0" w:space="0" w:color="auto"/>
            <w:right w:val="none" w:sz="0" w:space="0" w:color="auto"/>
          </w:divBdr>
        </w:div>
        <w:div w:id="1288968952">
          <w:marLeft w:val="640"/>
          <w:marRight w:val="0"/>
          <w:marTop w:val="0"/>
          <w:marBottom w:val="0"/>
          <w:divBdr>
            <w:top w:val="none" w:sz="0" w:space="0" w:color="auto"/>
            <w:left w:val="none" w:sz="0" w:space="0" w:color="auto"/>
            <w:bottom w:val="none" w:sz="0" w:space="0" w:color="auto"/>
            <w:right w:val="none" w:sz="0" w:space="0" w:color="auto"/>
          </w:divBdr>
        </w:div>
        <w:div w:id="1304121351">
          <w:marLeft w:val="640"/>
          <w:marRight w:val="0"/>
          <w:marTop w:val="0"/>
          <w:marBottom w:val="0"/>
          <w:divBdr>
            <w:top w:val="none" w:sz="0" w:space="0" w:color="auto"/>
            <w:left w:val="none" w:sz="0" w:space="0" w:color="auto"/>
            <w:bottom w:val="none" w:sz="0" w:space="0" w:color="auto"/>
            <w:right w:val="none" w:sz="0" w:space="0" w:color="auto"/>
          </w:divBdr>
        </w:div>
        <w:div w:id="1309290059">
          <w:marLeft w:val="640"/>
          <w:marRight w:val="0"/>
          <w:marTop w:val="0"/>
          <w:marBottom w:val="0"/>
          <w:divBdr>
            <w:top w:val="none" w:sz="0" w:space="0" w:color="auto"/>
            <w:left w:val="none" w:sz="0" w:space="0" w:color="auto"/>
            <w:bottom w:val="none" w:sz="0" w:space="0" w:color="auto"/>
            <w:right w:val="none" w:sz="0" w:space="0" w:color="auto"/>
          </w:divBdr>
        </w:div>
        <w:div w:id="1309826926">
          <w:marLeft w:val="640"/>
          <w:marRight w:val="0"/>
          <w:marTop w:val="0"/>
          <w:marBottom w:val="0"/>
          <w:divBdr>
            <w:top w:val="none" w:sz="0" w:space="0" w:color="auto"/>
            <w:left w:val="none" w:sz="0" w:space="0" w:color="auto"/>
            <w:bottom w:val="none" w:sz="0" w:space="0" w:color="auto"/>
            <w:right w:val="none" w:sz="0" w:space="0" w:color="auto"/>
          </w:divBdr>
        </w:div>
        <w:div w:id="1333534401">
          <w:marLeft w:val="640"/>
          <w:marRight w:val="0"/>
          <w:marTop w:val="0"/>
          <w:marBottom w:val="0"/>
          <w:divBdr>
            <w:top w:val="none" w:sz="0" w:space="0" w:color="auto"/>
            <w:left w:val="none" w:sz="0" w:space="0" w:color="auto"/>
            <w:bottom w:val="none" w:sz="0" w:space="0" w:color="auto"/>
            <w:right w:val="none" w:sz="0" w:space="0" w:color="auto"/>
          </w:divBdr>
        </w:div>
        <w:div w:id="1348169868">
          <w:marLeft w:val="640"/>
          <w:marRight w:val="0"/>
          <w:marTop w:val="0"/>
          <w:marBottom w:val="0"/>
          <w:divBdr>
            <w:top w:val="none" w:sz="0" w:space="0" w:color="auto"/>
            <w:left w:val="none" w:sz="0" w:space="0" w:color="auto"/>
            <w:bottom w:val="none" w:sz="0" w:space="0" w:color="auto"/>
            <w:right w:val="none" w:sz="0" w:space="0" w:color="auto"/>
          </w:divBdr>
        </w:div>
        <w:div w:id="1376587265">
          <w:marLeft w:val="640"/>
          <w:marRight w:val="0"/>
          <w:marTop w:val="0"/>
          <w:marBottom w:val="0"/>
          <w:divBdr>
            <w:top w:val="none" w:sz="0" w:space="0" w:color="auto"/>
            <w:left w:val="none" w:sz="0" w:space="0" w:color="auto"/>
            <w:bottom w:val="none" w:sz="0" w:space="0" w:color="auto"/>
            <w:right w:val="none" w:sz="0" w:space="0" w:color="auto"/>
          </w:divBdr>
        </w:div>
        <w:div w:id="1394891861">
          <w:marLeft w:val="640"/>
          <w:marRight w:val="0"/>
          <w:marTop w:val="0"/>
          <w:marBottom w:val="0"/>
          <w:divBdr>
            <w:top w:val="none" w:sz="0" w:space="0" w:color="auto"/>
            <w:left w:val="none" w:sz="0" w:space="0" w:color="auto"/>
            <w:bottom w:val="none" w:sz="0" w:space="0" w:color="auto"/>
            <w:right w:val="none" w:sz="0" w:space="0" w:color="auto"/>
          </w:divBdr>
        </w:div>
        <w:div w:id="1407459139">
          <w:marLeft w:val="640"/>
          <w:marRight w:val="0"/>
          <w:marTop w:val="0"/>
          <w:marBottom w:val="0"/>
          <w:divBdr>
            <w:top w:val="none" w:sz="0" w:space="0" w:color="auto"/>
            <w:left w:val="none" w:sz="0" w:space="0" w:color="auto"/>
            <w:bottom w:val="none" w:sz="0" w:space="0" w:color="auto"/>
            <w:right w:val="none" w:sz="0" w:space="0" w:color="auto"/>
          </w:divBdr>
        </w:div>
        <w:div w:id="1408263325">
          <w:marLeft w:val="640"/>
          <w:marRight w:val="0"/>
          <w:marTop w:val="0"/>
          <w:marBottom w:val="0"/>
          <w:divBdr>
            <w:top w:val="none" w:sz="0" w:space="0" w:color="auto"/>
            <w:left w:val="none" w:sz="0" w:space="0" w:color="auto"/>
            <w:bottom w:val="none" w:sz="0" w:space="0" w:color="auto"/>
            <w:right w:val="none" w:sz="0" w:space="0" w:color="auto"/>
          </w:divBdr>
        </w:div>
        <w:div w:id="1428230611">
          <w:marLeft w:val="640"/>
          <w:marRight w:val="0"/>
          <w:marTop w:val="0"/>
          <w:marBottom w:val="0"/>
          <w:divBdr>
            <w:top w:val="none" w:sz="0" w:space="0" w:color="auto"/>
            <w:left w:val="none" w:sz="0" w:space="0" w:color="auto"/>
            <w:bottom w:val="none" w:sz="0" w:space="0" w:color="auto"/>
            <w:right w:val="none" w:sz="0" w:space="0" w:color="auto"/>
          </w:divBdr>
        </w:div>
        <w:div w:id="1430008953">
          <w:marLeft w:val="640"/>
          <w:marRight w:val="0"/>
          <w:marTop w:val="0"/>
          <w:marBottom w:val="0"/>
          <w:divBdr>
            <w:top w:val="none" w:sz="0" w:space="0" w:color="auto"/>
            <w:left w:val="none" w:sz="0" w:space="0" w:color="auto"/>
            <w:bottom w:val="none" w:sz="0" w:space="0" w:color="auto"/>
            <w:right w:val="none" w:sz="0" w:space="0" w:color="auto"/>
          </w:divBdr>
        </w:div>
        <w:div w:id="1446727740">
          <w:marLeft w:val="640"/>
          <w:marRight w:val="0"/>
          <w:marTop w:val="0"/>
          <w:marBottom w:val="0"/>
          <w:divBdr>
            <w:top w:val="none" w:sz="0" w:space="0" w:color="auto"/>
            <w:left w:val="none" w:sz="0" w:space="0" w:color="auto"/>
            <w:bottom w:val="none" w:sz="0" w:space="0" w:color="auto"/>
            <w:right w:val="none" w:sz="0" w:space="0" w:color="auto"/>
          </w:divBdr>
        </w:div>
        <w:div w:id="1462572280">
          <w:marLeft w:val="640"/>
          <w:marRight w:val="0"/>
          <w:marTop w:val="0"/>
          <w:marBottom w:val="0"/>
          <w:divBdr>
            <w:top w:val="none" w:sz="0" w:space="0" w:color="auto"/>
            <w:left w:val="none" w:sz="0" w:space="0" w:color="auto"/>
            <w:bottom w:val="none" w:sz="0" w:space="0" w:color="auto"/>
            <w:right w:val="none" w:sz="0" w:space="0" w:color="auto"/>
          </w:divBdr>
        </w:div>
        <w:div w:id="1473399926">
          <w:marLeft w:val="640"/>
          <w:marRight w:val="0"/>
          <w:marTop w:val="0"/>
          <w:marBottom w:val="0"/>
          <w:divBdr>
            <w:top w:val="none" w:sz="0" w:space="0" w:color="auto"/>
            <w:left w:val="none" w:sz="0" w:space="0" w:color="auto"/>
            <w:bottom w:val="none" w:sz="0" w:space="0" w:color="auto"/>
            <w:right w:val="none" w:sz="0" w:space="0" w:color="auto"/>
          </w:divBdr>
        </w:div>
        <w:div w:id="1482387908">
          <w:marLeft w:val="640"/>
          <w:marRight w:val="0"/>
          <w:marTop w:val="0"/>
          <w:marBottom w:val="0"/>
          <w:divBdr>
            <w:top w:val="none" w:sz="0" w:space="0" w:color="auto"/>
            <w:left w:val="none" w:sz="0" w:space="0" w:color="auto"/>
            <w:bottom w:val="none" w:sz="0" w:space="0" w:color="auto"/>
            <w:right w:val="none" w:sz="0" w:space="0" w:color="auto"/>
          </w:divBdr>
        </w:div>
        <w:div w:id="1495336571">
          <w:marLeft w:val="640"/>
          <w:marRight w:val="0"/>
          <w:marTop w:val="0"/>
          <w:marBottom w:val="0"/>
          <w:divBdr>
            <w:top w:val="none" w:sz="0" w:space="0" w:color="auto"/>
            <w:left w:val="none" w:sz="0" w:space="0" w:color="auto"/>
            <w:bottom w:val="none" w:sz="0" w:space="0" w:color="auto"/>
            <w:right w:val="none" w:sz="0" w:space="0" w:color="auto"/>
          </w:divBdr>
        </w:div>
        <w:div w:id="1500272589">
          <w:marLeft w:val="640"/>
          <w:marRight w:val="0"/>
          <w:marTop w:val="0"/>
          <w:marBottom w:val="0"/>
          <w:divBdr>
            <w:top w:val="none" w:sz="0" w:space="0" w:color="auto"/>
            <w:left w:val="none" w:sz="0" w:space="0" w:color="auto"/>
            <w:bottom w:val="none" w:sz="0" w:space="0" w:color="auto"/>
            <w:right w:val="none" w:sz="0" w:space="0" w:color="auto"/>
          </w:divBdr>
        </w:div>
        <w:div w:id="1508716853">
          <w:marLeft w:val="640"/>
          <w:marRight w:val="0"/>
          <w:marTop w:val="0"/>
          <w:marBottom w:val="0"/>
          <w:divBdr>
            <w:top w:val="none" w:sz="0" w:space="0" w:color="auto"/>
            <w:left w:val="none" w:sz="0" w:space="0" w:color="auto"/>
            <w:bottom w:val="none" w:sz="0" w:space="0" w:color="auto"/>
            <w:right w:val="none" w:sz="0" w:space="0" w:color="auto"/>
          </w:divBdr>
        </w:div>
        <w:div w:id="1523859296">
          <w:marLeft w:val="640"/>
          <w:marRight w:val="0"/>
          <w:marTop w:val="0"/>
          <w:marBottom w:val="0"/>
          <w:divBdr>
            <w:top w:val="none" w:sz="0" w:space="0" w:color="auto"/>
            <w:left w:val="none" w:sz="0" w:space="0" w:color="auto"/>
            <w:bottom w:val="none" w:sz="0" w:space="0" w:color="auto"/>
            <w:right w:val="none" w:sz="0" w:space="0" w:color="auto"/>
          </w:divBdr>
        </w:div>
        <w:div w:id="1541892952">
          <w:marLeft w:val="640"/>
          <w:marRight w:val="0"/>
          <w:marTop w:val="0"/>
          <w:marBottom w:val="0"/>
          <w:divBdr>
            <w:top w:val="none" w:sz="0" w:space="0" w:color="auto"/>
            <w:left w:val="none" w:sz="0" w:space="0" w:color="auto"/>
            <w:bottom w:val="none" w:sz="0" w:space="0" w:color="auto"/>
            <w:right w:val="none" w:sz="0" w:space="0" w:color="auto"/>
          </w:divBdr>
        </w:div>
        <w:div w:id="1557429158">
          <w:marLeft w:val="640"/>
          <w:marRight w:val="0"/>
          <w:marTop w:val="0"/>
          <w:marBottom w:val="0"/>
          <w:divBdr>
            <w:top w:val="none" w:sz="0" w:space="0" w:color="auto"/>
            <w:left w:val="none" w:sz="0" w:space="0" w:color="auto"/>
            <w:bottom w:val="none" w:sz="0" w:space="0" w:color="auto"/>
            <w:right w:val="none" w:sz="0" w:space="0" w:color="auto"/>
          </w:divBdr>
        </w:div>
        <w:div w:id="1558738599">
          <w:marLeft w:val="640"/>
          <w:marRight w:val="0"/>
          <w:marTop w:val="0"/>
          <w:marBottom w:val="0"/>
          <w:divBdr>
            <w:top w:val="none" w:sz="0" w:space="0" w:color="auto"/>
            <w:left w:val="none" w:sz="0" w:space="0" w:color="auto"/>
            <w:bottom w:val="none" w:sz="0" w:space="0" w:color="auto"/>
            <w:right w:val="none" w:sz="0" w:space="0" w:color="auto"/>
          </w:divBdr>
        </w:div>
        <w:div w:id="1561668329">
          <w:marLeft w:val="640"/>
          <w:marRight w:val="0"/>
          <w:marTop w:val="0"/>
          <w:marBottom w:val="0"/>
          <w:divBdr>
            <w:top w:val="none" w:sz="0" w:space="0" w:color="auto"/>
            <w:left w:val="none" w:sz="0" w:space="0" w:color="auto"/>
            <w:bottom w:val="none" w:sz="0" w:space="0" w:color="auto"/>
            <w:right w:val="none" w:sz="0" w:space="0" w:color="auto"/>
          </w:divBdr>
        </w:div>
        <w:div w:id="1580288952">
          <w:marLeft w:val="640"/>
          <w:marRight w:val="0"/>
          <w:marTop w:val="0"/>
          <w:marBottom w:val="0"/>
          <w:divBdr>
            <w:top w:val="none" w:sz="0" w:space="0" w:color="auto"/>
            <w:left w:val="none" w:sz="0" w:space="0" w:color="auto"/>
            <w:bottom w:val="none" w:sz="0" w:space="0" w:color="auto"/>
            <w:right w:val="none" w:sz="0" w:space="0" w:color="auto"/>
          </w:divBdr>
        </w:div>
        <w:div w:id="1612123864">
          <w:marLeft w:val="640"/>
          <w:marRight w:val="0"/>
          <w:marTop w:val="0"/>
          <w:marBottom w:val="0"/>
          <w:divBdr>
            <w:top w:val="none" w:sz="0" w:space="0" w:color="auto"/>
            <w:left w:val="none" w:sz="0" w:space="0" w:color="auto"/>
            <w:bottom w:val="none" w:sz="0" w:space="0" w:color="auto"/>
            <w:right w:val="none" w:sz="0" w:space="0" w:color="auto"/>
          </w:divBdr>
        </w:div>
        <w:div w:id="1622304542">
          <w:marLeft w:val="640"/>
          <w:marRight w:val="0"/>
          <w:marTop w:val="0"/>
          <w:marBottom w:val="0"/>
          <w:divBdr>
            <w:top w:val="none" w:sz="0" w:space="0" w:color="auto"/>
            <w:left w:val="none" w:sz="0" w:space="0" w:color="auto"/>
            <w:bottom w:val="none" w:sz="0" w:space="0" w:color="auto"/>
            <w:right w:val="none" w:sz="0" w:space="0" w:color="auto"/>
          </w:divBdr>
        </w:div>
        <w:div w:id="1627078954">
          <w:marLeft w:val="640"/>
          <w:marRight w:val="0"/>
          <w:marTop w:val="0"/>
          <w:marBottom w:val="0"/>
          <w:divBdr>
            <w:top w:val="none" w:sz="0" w:space="0" w:color="auto"/>
            <w:left w:val="none" w:sz="0" w:space="0" w:color="auto"/>
            <w:bottom w:val="none" w:sz="0" w:space="0" w:color="auto"/>
            <w:right w:val="none" w:sz="0" w:space="0" w:color="auto"/>
          </w:divBdr>
        </w:div>
        <w:div w:id="1662268319">
          <w:marLeft w:val="640"/>
          <w:marRight w:val="0"/>
          <w:marTop w:val="0"/>
          <w:marBottom w:val="0"/>
          <w:divBdr>
            <w:top w:val="none" w:sz="0" w:space="0" w:color="auto"/>
            <w:left w:val="none" w:sz="0" w:space="0" w:color="auto"/>
            <w:bottom w:val="none" w:sz="0" w:space="0" w:color="auto"/>
            <w:right w:val="none" w:sz="0" w:space="0" w:color="auto"/>
          </w:divBdr>
        </w:div>
        <w:div w:id="1667127451">
          <w:marLeft w:val="640"/>
          <w:marRight w:val="0"/>
          <w:marTop w:val="0"/>
          <w:marBottom w:val="0"/>
          <w:divBdr>
            <w:top w:val="none" w:sz="0" w:space="0" w:color="auto"/>
            <w:left w:val="none" w:sz="0" w:space="0" w:color="auto"/>
            <w:bottom w:val="none" w:sz="0" w:space="0" w:color="auto"/>
            <w:right w:val="none" w:sz="0" w:space="0" w:color="auto"/>
          </w:divBdr>
        </w:div>
        <w:div w:id="1676574330">
          <w:marLeft w:val="640"/>
          <w:marRight w:val="0"/>
          <w:marTop w:val="0"/>
          <w:marBottom w:val="0"/>
          <w:divBdr>
            <w:top w:val="none" w:sz="0" w:space="0" w:color="auto"/>
            <w:left w:val="none" w:sz="0" w:space="0" w:color="auto"/>
            <w:bottom w:val="none" w:sz="0" w:space="0" w:color="auto"/>
            <w:right w:val="none" w:sz="0" w:space="0" w:color="auto"/>
          </w:divBdr>
        </w:div>
        <w:div w:id="1684043146">
          <w:marLeft w:val="640"/>
          <w:marRight w:val="0"/>
          <w:marTop w:val="0"/>
          <w:marBottom w:val="0"/>
          <w:divBdr>
            <w:top w:val="none" w:sz="0" w:space="0" w:color="auto"/>
            <w:left w:val="none" w:sz="0" w:space="0" w:color="auto"/>
            <w:bottom w:val="none" w:sz="0" w:space="0" w:color="auto"/>
            <w:right w:val="none" w:sz="0" w:space="0" w:color="auto"/>
          </w:divBdr>
        </w:div>
        <w:div w:id="1685327159">
          <w:marLeft w:val="640"/>
          <w:marRight w:val="0"/>
          <w:marTop w:val="0"/>
          <w:marBottom w:val="0"/>
          <w:divBdr>
            <w:top w:val="none" w:sz="0" w:space="0" w:color="auto"/>
            <w:left w:val="none" w:sz="0" w:space="0" w:color="auto"/>
            <w:bottom w:val="none" w:sz="0" w:space="0" w:color="auto"/>
            <w:right w:val="none" w:sz="0" w:space="0" w:color="auto"/>
          </w:divBdr>
        </w:div>
        <w:div w:id="1715348013">
          <w:marLeft w:val="640"/>
          <w:marRight w:val="0"/>
          <w:marTop w:val="0"/>
          <w:marBottom w:val="0"/>
          <w:divBdr>
            <w:top w:val="none" w:sz="0" w:space="0" w:color="auto"/>
            <w:left w:val="none" w:sz="0" w:space="0" w:color="auto"/>
            <w:bottom w:val="none" w:sz="0" w:space="0" w:color="auto"/>
            <w:right w:val="none" w:sz="0" w:space="0" w:color="auto"/>
          </w:divBdr>
        </w:div>
        <w:div w:id="1719359207">
          <w:marLeft w:val="640"/>
          <w:marRight w:val="0"/>
          <w:marTop w:val="0"/>
          <w:marBottom w:val="0"/>
          <w:divBdr>
            <w:top w:val="none" w:sz="0" w:space="0" w:color="auto"/>
            <w:left w:val="none" w:sz="0" w:space="0" w:color="auto"/>
            <w:bottom w:val="none" w:sz="0" w:space="0" w:color="auto"/>
            <w:right w:val="none" w:sz="0" w:space="0" w:color="auto"/>
          </w:divBdr>
        </w:div>
        <w:div w:id="1752308187">
          <w:marLeft w:val="640"/>
          <w:marRight w:val="0"/>
          <w:marTop w:val="0"/>
          <w:marBottom w:val="0"/>
          <w:divBdr>
            <w:top w:val="none" w:sz="0" w:space="0" w:color="auto"/>
            <w:left w:val="none" w:sz="0" w:space="0" w:color="auto"/>
            <w:bottom w:val="none" w:sz="0" w:space="0" w:color="auto"/>
            <w:right w:val="none" w:sz="0" w:space="0" w:color="auto"/>
          </w:divBdr>
        </w:div>
        <w:div w:id="1764494774">
          <w:marLeft w:val="640"/>
          <w:marRight w:val="0"/>
          <w:marTop w:val="0"/>
          <w:marBottom w:val="0"/>
          <w:divBdr>
            <w:top w:val="none" w:sz="0" w:space="0" w:color="auto"/>
            <w:left w:val="none" w:sz="0" w:space="0" w:color="auto"/>
            <w:bottom w:val="none" w:sz="0" w:space="0" w:color="auto"/>
            <w:right w:val="none" w:sz="0" w:space="0" w:color="auto"/>
          </w:divBdr>
        </w:div>
        <w:div w:id="1780761962">
          <w:marLeft w:val="640"/>
          <w:marRight w:val="0"/>
          <w:marTop w:val="0"/>
          <w:marBottom w:val="0"/>
          <w:divBdr>
            <w:top w:val="none" w:sz="0" w:space="0" w:color="auto"/>
            <w:left w:val="none" w:sz="0" w:space="0" w:color="auto"/>
            <w:bottom w:val="none" w:sz="0" w:space="0" w:color="auto"/>
            <w:right w:val="none" w:sz="0" w:space="0" w:color="auto"/>
          </w:divBdr>
        </w:div>
        <w:div w:id="1782459736">
          <w:marLeft w:val="640"/>
          <w:marRight w:val="0"/>
          <w:marTop w:val="0"/>
          <w:marBottom w:val="0"/>
          <w:divBdr>
            <w:top w:val="none" w:sz="0" w:space="0" w:color="auto"/>
            <w:left w:val="none" w:sz="0" w:space="0" w:color="auto"/>
            <w:bottom w:val="none" w:sz="0" w:space="0" w:color="auto"/>
            <w:right w:val="none" w:sz="0" w:space="0" w:color="auto"/>
          </w:divBdr>
        </w:div>
        <w:div w:id="1783914462">
          <w:marLeft w:val="640"/>
          <w:marRight w:val="0"/>
          <w:marTop w:val="0"/>
          <w:marBottom w:val="0"/>
          <w:divBdr>
            <w:top w:val="none" w:sz="0" w:space="0" w:color="auto"/>
            <w:left w:val="none" w:sz="0" w:space="0" w:color="auto"/>
            <w:bottom w:val="none" w:sz="0" w:space="0" w:color="auto"/>
            <w:right w:val="none" w:sz="0" w:space="0" w:color="auto"/>
          </w:divBdr>
        </w:div>
        <w:div w:id="1836266883">
          <w:marLeft w:val="640"/>
          <w:marRight w:val="0"/>
          <w:marTop w:val="0"/>
          <w:marBottom w:val="0"/>
          <w:divBdr>
            <w:top w:val="none" w:sz="0" w:space="0" w:color="auto"/>
            <w:left w:val="none" w:sz="0" w:space="0" w:color="auto"/>
            <w:bottom w:val="none" w:sz="0" w:space="0" w:color="auto"/>
            <w:right w:val="none" w:sz="0" w:space="0" w:color="auto"/>
          </w:divBdr>
        </w:div>
        <w:div w:id="1850635973">
          <w:marLeft w:val="640"/>
          <w:marRight w:val="0"/>
          <w:marTop w:val="0"/>
          <w:marBottom w:val="0"/>
          <w:divBdr>
            <w:top w:val="none" w:sz="0" w:space="0" w:color="auto"/>
            <w:left w:val="none" w:sz="0" w:space="0" w:color="auto"/>
            <w:bottom w:val="none" w:sz="0" w:space="0" w:color="auto"/>
            <w:right w:val="none" w:sz="0" w:space="0" w:color="auto"/>
          </w:divBdr>
        </w:div>
        <w:div w:id="1850751844">
          <w:marLeft w:val="640"/>
          <w:marRight w:val="0"/>
          <w:marTop w:val="0"/>
          <w:marBottom w:val="0"/>
          <w:divBdr>
            <w:top w:val="none" w:sz="0" w:space="0" w:color="auto"/>
            <w:left w:val="none" w:sz="0" w:space="0" w:color="auto"/>
            <w:bottom w:val="none" w:sz="0" w:space="0" w:color="auto"/>
            <w:right w:val="none" w:sz="0" w:space="0" w:color="auto"/>
          </w:divBdr>
        </w:div>
        <w:div w:id="1865510819">
          <w:marLeft w:val="640"/>
          <w:marRight w:val="0"/>
          <w:marTop w:val="0"/>
          <w:marBottom w:val="0"/>
          <w:divBdr>
            <w:top w:val="none" w:sz="0" w:space="0" w:color="auto"/>
            <w:left w:val="none" w:sz="0" w:space="0" w:color="auto"/>
            <w:bottom w:val="none" w:sz="0" w:space="0" w:color="auto"/>
            <w:right w:val="none" w:sz="0" w:space="0" w:color="auto"/>
          </w:divBdr>
        </w:div>
        <w:div w:id="1871186306">
          <w:marLeft w:val="640"/>
          <w:marRight w:val="0"/>
          <w:marTop w:val="0"/>
          <w:marBottom w:val="0"/>
          <w:divBdr>
            <w:top w:val="none" w:sz="0" w:space="0" w:color="auto"/>
            <w:left w:val="none" w:sz="0" w:space="0" w:color="auto"/>
            <w:bottom w:val="none" w:sz="0" w:space="0" w:color="auto"/>
            <w:right w:val="none" w:sz="0" w:space="0" w:color="auto"/>
          </w:divBdr>
        </w:div>
        <w:div w:id="1872259093">
          <w:marLeft w:val="640"/>
          <w:marRight w:val="0"/>
          <w:marTop w:val="0"/>
          <w:marBottom w:val="0"/>
          <w:divBdr>
            <w:top w:val="none" w:sz="0" w:space="0" w:color="auto"/>
            <w:left w:val="none" w:sz="0" w:space="0" w:color="auto"/>
            <w:bottom w:val="none" w:sz="0" w:space="0" w:color="auto"/>
            <w:right w:val="none" w:sz="0" w:space="0" w:color="auto"/>
          </w:divBdr>
        </w:div>
        <w:div w:id="1877303810">
          <w:marLeft w:val="640"/>
          <w:marRight w:val="0"/>
          <w:marTop w:val="0"/>
          <w:marBottom w:val="0"/>
          <w:divBdr>
            <w:top w:val="none" w:sz="0" w:space="0" w:color="auto"/>
            <w:left w:val="none" w:sz="0" w:space="0" w:color="auto"/>
            <w:bottom w:val="none" w:sz="0" w:space="0" w:color="auto"/>
            <w:right w:val="none" w:sz="0" w:space="0" w:color="auto"/>
          </w:divBdr>
        </w:div>
        <w:div w:id="1882207847">
          <w:marLeft w:val="640"/>
          <w:marRight w:val="0"/>
          <w:marTop w:val="0"/>
          <w:marBottom w:val="0"/>
          <w:divBdr>
            <w:top w:val="none" w:sz="0" w:space="0" w:color="auto"/>
            <w:left w:val="none" w:sz="0" w:space="0" w:color="auto"/>
            <w:bottom w:val="none" w:sz="0" w:space="0" w:color="auto"/>
            <w:right w:val="none" w:sz="0" w:space="0" w:color="auto"/>
          </w:divBdr>
        </w:div>
        <w:div w:id="1895309433">
          <w:marLeft w:val="640"/>
          <w:marRight w:val="0"/>
          <w:marTop w:val="0"/>
          <w:marBottom w:val="0"/>
          <w:divBdr>
            <w:top w:val="none" w:sz="0" w:space="0" w:color="auto"/>
            <w:left w:val="none" w:sz="0" w:space="0" w:color="auto"/>
            <w:bottom w:val="none" w:sz="0" w:space="0" w:color="auto"/>
            <w:right w:val="none" w:sz="0" w:space="0" w:color="auto"/>
          </w:divBdr>
        </w:div>
        <w:div w:id="1902205742">
          <w:marLeft w:val="640"/>
          <w:marRight w:val="0"/>
          <w:marTop w:val="0"/>
          <w:marBottom w:val="0"/>
          <w:divBdr>
            <w:top w:val="none" w:sz="0" w:space="0" w:color="auto"/>
            <w:left w:val="none" w:sz="0" w:space="0" w:color="auto"/>
            <w:bottom w:val="none" w:sz="0" w:space="0" w:color="auto"/>
            <w:right w:val="none" w:sz="0" w:space="0" w:color="auto"/>
          </w:divBdr>
        </w:div>
        <w:div w:id="1918321580">
          <w:marLeft w:val="640"/>
          <w:marRight w:val="0"/>
          <w:marTop w:val="0"/>
          <w:marBottom w:val="0"/>
          <w:divBdr>
            <w:top w:val="none" w:sz="0" w:space="0" w:color="auto"/>
            <w:left w:val="none" w:sz="0" w:space="0" w:color="auto"/>
            <w:bottom w:val="none" w:sz="0" w:space="0" w:color="auto"/>
            <w:right w:val="none" w:sz="0" w:space="0" w:color="auto"/>
          </w:divBdr>
        </w:div>
        <w:div w:id="1925144702">
          <w:marLeft w:val="640"/>
          <w:marRight w:val="0"/>
          <w:marTop w:val="0"/>
          <w:marBottom w:val="0"/>
          <w:divBdr>
            <w:top w:val="none" w:sz="0" w:space="0" w:color="auto"/>
            <w:left w:val="none" w:sz="0" w:space="0" w:color="auto"/>
            <w:bottom w:val="none" w:sz="0" w:space="0" w:color="auto"/>
            <w:right w:val="none" w:sz="0" w:space="0" w:color="auto"/>
          </w:divBdr>
        </w:div>
        <w:div w:id="1943764015">
          <w:marLeft w:val="640"/>
          <w:marRight w:val="0"/>
          <w:marTop w:val="0"/>
          <w:marBottom w:val="0"/>
          <w:divBdr>
            <w:top w:val="none" w:sz="0" w:space="0" w:color="auto"/>
            <w:left w:val="none" w:sz="0" w:space="0" w:color="auto"/>
            <w:bottom w:val="none" w:sz="0" w:space="0" w:color="auto"/>
            <w:right w:val="none" w:sz="0" w:space="0" w:color="auto"/>
          </w:divBdr>
        </w:div>
        <w:div w:id="1946230319">
          <w:marLeft w:val="640"/>
          <w:marRight w:val="0"/>
          <w:marTop w:val="0"/>
          <w:marBottom w:val="0"/>
          <w:divBdr>
            <w:top w:val="none" w:sz="0" w:space="0" w:color="auto"/>
            <w:left w:val="none" w:sz="0" w:space="0" w:color="auto"/>
            <w:bottom w:val="none" w:sz="0" w:space="0" w:color="auto"/>
            <w:right w:val="none" w:sz="0" w:space="0" w:color="auto"/>
          </w:divBdr>
        </w:div>
        <w:div w:id="1954555946">
          <w:marLeft w:val="640"/>
          <w:marRight w:val="0"/>
          <w:marTop w:val="0"/>
          <w:marBottom w:val="0"/>
          <w:divBdr>
            <w:top w:val="none" w:sz="0" w:space="0" w:color="auto"/>
            <w:left w:val="none" w:sz="0" w:space="0" w:color="auto"/>
            <w:bottom w:val="none" w:sz="0" w:space="0" w:color="auto"/>
            <w:right w:val="none" w:sz="0" w:space="0" w:color="auto"/>
          </w:divBdr>
        </w:div>
        <w:div w:id="1959559005">
          <w:marLeft w:val="640"/>
          <w:marRight w:val="0"/>
          <w:marTop w:val="0"/>
          <w:marBottom w:val="0"/>
          <w:divBdr>
            <w:top w:val="none" w:sz="0" w:space="0" w:color="auto"/>
            <w:left w:val="none" w:sz="0" w:space="0" w:color="auto"/>
            <w:bottom w:val="none" w:sz="0" w:space="0" w:color="auto"/>
            <w:right w:val="none" w:sz="0" w:space="0" w:color="auto"/>
          </w:divBdr>
        </w:div>
        <w:div w:id="1962228148">
          <w:marLeft w:val="640"/>
          <w:marRight w:val="0"/>
          <w:marTop w:val="0"/>
          <w:marBottom w:val="0"/>
          <w:divBdr>
            <w:top w:val="none" w:sz="0" w:space="0" w:color="auto"/>
            <w:left w:val="none" w:sz="0" w:space="0" w:color="auto"/>
            <w:bottom w:val="none" w:sz="0" w:space="0" w:color="auto"/>
            <w:right w:val="none" w:sz="0" w:space="0" w:color="auto"/>
          </w:divBdr>
        </w:div>
        <w:div w:id="2019654338">
          <w:marLeft w:val="640"/>
          <w:marRight w:val="0"/>
          <w:marTop w:val="0"/>
          <w:marBottom w:val="0"/>
          <w:divBdr>
            <w:top w:val="none" w:sz="0" w:space="0" w:color="auto"/>
            <w:left w:val="none" w:sz="0" w:space="0" w:color="auto"/>
            <w:bottom w:val="none" w:sz="0" w:space="0" w:color="auto"/>
            <w:right w:val="none" w:sz="0" w:space="0" w:color="auto"/>
          </w:divBdr>
        </w:div>
        <w:div w:id="2033459340">
          <w:marLeft w:val="640"/>
          <w:marRight w:val="0"/>
          <w:marTop w:val="0"/>
          <w:marBottom w:val="0"/>
          <w:divBdr>
            <w:top w:val="none" w:sz="0" w:space="0" w:color="auto"/>
            <w:left w:val="none" w:sz="0" w:space="0" w:color="auto"/>
            <w:bottom w:val="none" w:sz="0" w:space="0" w:color="auto"/>
            <w:right w:val="none" w:sz="0" w:space="0" w:color="auto"/>
          </w:divBdr>
        </w:div>
        <w:div w:id="2040161802">
          <w:marLeft w:val="640"/>
          <w:marRight w:val="0"/>
          <w:marTop w:val="0"/>
          <w:marBottom w:val="0"/>
          <w:divBdr>
            <w:top w:val="none" w:sz="0" w:space="0" w:color="auto"/>
            <w:left w:val="none" w:sz="0" w:space="0" w:color="auto"/>
            <w:bottom w:val="none" w:sz="0" w:space="0" w:color="auto"/>
            <w:right w:val="none" w:sz="0" w:space="0" w:color="auto"/>
          </w:divBdr>
        </w:div>
        <w:div w:id="2041004294">
          <w:marLeft w:val="640"/>
          <w:marRight w:val="0"/>
          <w:marTop w:val="0"/>
          <w:marBottom w:val="0"/>
          <w:divBdr>
            <w:top w:val="none" w:sz="0" w:space="0" w:color="auto"/>
            <w:left w:val="none" w:sz="0" w:space="0" w:color="auto"/>
            <w:bottom w:val="none" w:sz="0" w:space="0" w:color="auto"/>
            <w:right w:val="none" w:sz="0" w:space="0" w:color="auto"/>
          </w:divBdr>
        </w:div>
        <w:div w:id="2059893643">
          <w:marLeft w:val="640"/>
          <w:marRight w:val="0"/>
          <w:marTop w:val="0"/>
          <w:marBottom w:val="0"/>
          <w:divBdr>
            <w:top w:val="none" w:sz="0" w:space="0" w:color="auto"/>
            <w:left w:val="none" w:sz="0" w:space="0" w:color="auto"/>
            <w:bottom w:val="none" w:sz="0" w:space="0" w:color="auto"/>
            <w:right w:val="none" w:sz="0" w:space="0" w:color="auto"/>
          </w:divBdr>
        </w:div>
        <w:div w:id="2075883109">
          <w:marLeft w:val="640"/>
          <w:marRight w:val="0"/>
          <w:marTop w:val="0"/>
          <w:marBottom w:val="0"/>
          <w:divBdr>
            <w:top w:val="none" w:sz="0" w:space="0" w:color="auto"/>
            <w:left w:val="none" w:sz="0" w:space="0" w:color="auto"/>
            <w:bottom w:val="none" w:sz="0" w:space="0" w:color="auto"/>
            <w:right w:val="none" w:sz="0" w:space="0" w:color="auto"/>
          </w:divBdr>
        </w:div>
        <w:div w:id="2102337637">
          <w:marLeft w:val="640"/>
          <w:marRight w:val="0"/>
          <w:marTop w:val="0"/>
          <w:marBottom w:val="0"/>
          <w:divBdr>
            <w:top w:val="none" w:sz="0" w:space="0" w:color="auto"/>
            <w:left w:val="none" w:sz="0" w:space="0" w:color="auto"/>
            <w:bottom w:val="none" w:sz="0" w:space="0" w:color="auto"/>
            <w:right w:val="none" w:sz="0" w:space="0" w:color="auto"/>
          </w:divBdr>
        </w:div>
        <w:div w:id="2122069772">
          <w:marLeft w:val="640"/>
          <w:marRight w:val="0"/>
          <w:marTop w:val="0"/>
          <w:marBottom w:val="0"/>
          <w:divBdr>
            <w:top w:val="none" w:sz="0" w:space="0" w:color="auto"/>
            <w:left w:val="none" w:sz="0" w:space="0" w:color="auto"/>
            <w:bottom w:val="none" w:sz="0" w:space="0" w:color="auto"/>
            <w:right w:val="none" w:sz="0" w:space="0" w:color="auto"/>
          </w:divBdr>
        </w:div>
        <w:div w:id="2129659483">
          <w:marLeft w:val="640"/>
          <w:marRight w:val="0"/>
          <w:marTop w:val="0"/>
          <w:marBottom w:val="0"/>
          <w:divBdr>
            <w:top w:val="none" w:sz="0" w:space="0" w:color="auto"/>
            <w:left w:val="none" w:sz="0" w:space="0" w:color="auto"/>
            <w:bottom w:val="none" w:sz="0" w:space="0" w:color="auto"/>
            <w:right w:val="none" w:sz="0" w:space="0" w:color="auto"/>
          </w:divBdr>
        </w:div>
        <w:div w:id="2134907639">
          <w:marLeft w:val="640"/>
          <w:marRight w:val="0"/>
          <w:marTop w:val="0"/>
          <w:marBottom w:val="0"/>
          <w:divBdr>
            <w:top w:val="none" w:sz="0" w:space="0" w:color="auto"/>
            <w:left w:val="none" w:sz="0" w:space="0" w:color="auto"/>
            <w:bottom w:val="none" w:sz="0" w:space="0" w:color="auto"/>
            <w:right w:val="none" w:sz="0" w:space="0" w:color="auto"/>
          </w:divBdr>
        </w:div>
        <w:div w:id="2135902297">
          <w:marLeft w:val="640"/>
          <w:marRight w:val="0"/>
          <w:marTop w:val="0"/>
          <w:marBottom w:val="0"/>
          <w:divBdr>
            <w:top w:val="none" w:sz="0" w:space="0" w:color="auto"/>
            <w:left w:val="none" w:sz="0" w:space="0" w:color="auto"/>
            <w:bottom w:val="none" w:sz="0" w:space="0" w:color="auto"/>
            <w:right w:val="none" w:sz="0" w:space="0" w:color="auto"/>
          </w:divBdr>
        </w:div>
        <w:div w:id="2142066423">
          <w:marLeft w:val="640"/>
          <w:marRight w:val="0"/>
          <w:marTop w:val="0"/>
          <w:marBottom w:val="0"/>
          <w:divBdr>
            <w:top w:val="none" w:sz="0" w:space="0" w:color="auto"/>
            <w:left w:val="none" w:sz="0" w:space="0" w:color="auto"/>
            <w:bottom w:val="none" w:sz="0" w:space="0" w:color="auto"/>
            <w:right w:val="none" w:sz="0" w:space="0" w:color="auto"/>
          </w:divBdr>
        </w:div>
      </w:divsChild>
    </w:div>
    <w:div w:id="210768096">
      <w:bodyDiv w:val="1"/>
      <w:marLeft w:val="0"/>
      <w:marRight w:val="0"/>
      <w:marTop w:val="0"/>
      <w:marBottom w:val="0"/>
      <w:divBdr>
        <w:top w:val="none" w:sz="0" w:space="0" w:color="auto"/>
        <w:left w:val="none" w:sz="0" w:space="0" w:color="auto"/>
        <w:bottom w:val="none" w:sz="0" w:space="0" w:color="auto"/>
        <w:right w:val="none" w:sz="0" w:space="0" w:color="auto"/>
      </w:divBdr>
      <w:divsChild>
        <w:div w:id="68113420">
          <w:marLeft w:val="640"/>
          <w:marRight w:val="0"/>
          <w:marTop w:val="0"/>
          <w:marBottom w:val="0"/>
          <w:divBdr>
            <w:top w:val="none" w:sz="0" w:space="0" w:color="auto"/>
            <w:left w:val="none" w:sz="0" w:space="0" w:color="auto"/>
            <w:bottom w:val="none" w:sz="0" w:space="0" w:color="auto"/>
            <w:right w:val="none" w:sz="0" w:space="0" w:color="auto"/>
          </w:divBdr>
        </w:div>
        <w:div w:id="76756165">
          <w:marLeft w:val="640"/>
          <w:marRight w:val="0"/>
          <w:marTop w:val="0"/>
          <w:marBottom w:val="0"/>
          <w:divBdr>
            <w:top w:val="none" w:sz="0" w:space="0" w:color="auto"/>
            <w:left w:val="none" w:sz="0" w:space="0" w:color="auto"/>
            <w:bottom w:val="none" w:sz="0" w:space="0" w:color="auto"/>
            <w:right w:val="none" w:sz="0" w:space="0" w:color="auto"/>
          </w:divBdr>
        </w:div>
        <w:div w:id="110126274">
          <w:marLeft w:val="640"/>
          <w:marRight w:val="0"/>
          <w:marTop w:val="0"/>
          <w:marBottom w:val="0"/>
          <w:divBdr>
            <w:top w:val="none" w:sz="0" w:space="0" w:color="auto"/>
            <w:left w:val="none" w:sz="0" w:space="0" w:color="auto"/>
            <w:bottom w:val="none" w:sz="0" w:space="0" w:color="auto"/>
            <w:right w:val="none" w:sz="0" w:space="0" w:color="auto"/>
          </w:divBdr>
        </w:div>
        <w:div w:id="133372764">
          <w:marLeft w:val="640"/>
          <w:marRight w:val="0"/>
          <w:marTop w:val="0"/>
          <w:marBottom w:val="0"/>
          <w:divBdr>
            <w:top w:val="none" w:sz="0" w:space="0" w:color="auto"/>
            <w:left w:val="none" w:sz="0" w:space="0" w:color="auto"/>
            <w:bottom w:val="none" w:sz="0" w:space="0" w:color="auto"/>
            <w:right w:val="none" w:sz="0" w:space="0" w:color="auto"/>
          </w:divBdr>
        </w:div>
        <w:div w:id="184171373">
          <w:marLeft w:val="640"/>
          <w:marRight w:val="0"/>
          <w:marTop w:val="0"/>
          <w:marBottom w:val="0"/>
          <w:divBdr>
            <w:top w:val="none" w:sz="0" w:space="0" w:color="auto"/>
            <w:left w:val="none" w:sz="0" w:space="0" w:color="auto"/>
            <w:bottom w:val="none" w:sz="0" w:space="0" w:color="auto"/>
            <w:right w:val="none" w:sz="0" w:space="0" w:color="auto"/>
          </w:divBdr>
        </w:div>
        <w:div w:id="186061310">
          <w:marLeft w:val="640"/>
          <w:marRight w:val="0"/>
          <w:marTop w:val="0"/>
          <w:marBottom w:val="0"/>
          <w:divBdr>
            <w:top w:val="none" w:sz="0" w:space="0" w:color="auto"/>
            <w:left w:val="none" w:sz="0" w:space="0" w:color="auto"/>
            <w:bottom w:val="none" w:sz="0" w:space="0" w:color="auto"/>
            <w:right w:val="none" w:sz="0" w:space="0" w:color="auto"/>
          </w:divBdr>
        </w:div>
        <w:div w:id="204873646">
          <w:marLeft w:val="640"/>
          <w:marRight w:val="0"/>
          <w:marTop w:val="0"/>
          <w:marBottom w:val="0"/>
          <w:divBdr>
            <w:top w:val="none" w:sz="0" w:space="0" w:color="auto"/>
            <w:left w:val="none" w:sz="0" w:space="0" w:color="auto"/>
            <w:bottom w:val="none" w:sz="0" w:space="0" w:color="auto"/>
            <w:right w:val="none" w:sz="0" w:space="0" w:color="auto"/>
          </w:divBdr>
        </w:div>
        <w:div w:id="211314642">
          <w:marLeft w:val="640"/>
          <w:marRight w:val="0"/>
          <w:marTop w:val="0"/>
          <w:marBottom w:val="0"/>
          <w:divBdr>
            <w:top w:val="none" w:sz="0" w:space="0" w:color="auto"/>
            <w:left w:val="none" w:sz="0" w:space="0" w:color="auto"/>
            <w:bottom w:val="none" w:sz="0" w:space="0" w:color="auto"/>
            <w:right w:val="none" w:sz="0" w:space="0" w:color="auto"/>
          </w:divBdr>
        </w:div>
        <w:div w:id="280306540">
          <w:marLeft w:val="640"/>
          <w:marRight w:val="0"/>
          <w:marTop w:val="0"/>
          <w:marBottom w:val="0"/>
          <w:divBdr>
            <w:top w:val="none" w:sz="0" w:space="0" w:color="auto"/>
            <w:left w:val="none" w:sz="0" w:space="0" w:color="auto"/>
            <w:bottom w:val="none" w:sz="0" w:space="0" w:color="auto"/>
            <w:right w:val="none" w:sz="0" w:space="0" w:color="auto"/>
          </w:divBdr>
        </w:div>
        <w:div w:id="318657507">
          <w:marLeft w:val="640"/>
          <w:marRight w:val="0"/>
          <w:marTop w:val="0"/>
          <w:marBottom w:val="0"/>
          <w:divBdr>
            <w:top w:val="none" w:sz="0" w:space="0" w:color="auto"/>
            <w:left w:val="none" w:sz="0" w:space="0" w:color="auto"/>
            <w:bottom w:val="none" w:sz="0" w:space="0" w:color="auto"/>
            <w:right w:val="none" w:sz="0" w:space="0" w:color="auto"/>
          </w:divBdr>
        </w:div>
        <w:div w:id="345716646">
          <w:marLeft w:val="640"/>
          <w:marRight w:val="0"/>
          <w:marTop w:val="0"/>
          <w:marBottom w:val="0"/>
          <w:divBdr>
            <w:top w:val="none" w:sz="0" w:space="0" w:color="auto"/>
            <w:left w:val="none" w:sz="0" w:space="0" w:color="auto"/>
            <w:bottom w:val="none" w:sz="0" w:space="0" w:color="auto"/>
            <w:right w:val="none" w:sz="0" w:space="0" w:color="auto"/>
          </w:divBdr>
        </w:div>
        <w:div w:id="368798236">
          <w:marLeft w:val="640"/>
          <w:marRight w:val="0"/>
          <w:marTop w:val="0"/>
          <w:marBottom w:val="0"/>
          <w:divBdr>
            <w:top w:val="none" w:sz="0" w:space="0" w:color="auto"/>
            <w:left w:val="none" w:sz="0" w:space="0" w:color="auto"/>
            <w:bottom w:val="none" w:sz="0" w:space="0" w:color="auto"/>
            <w:right w:val="none" w:sz="0" w:space="0" w:color="auto"/>
          </w:divBdr>
        </w:div>
        <w:div w:id="370807428">
          <w:marLeft w:val="640"/>
          <w:marRight w:val="0"/>
          <w:marTop w:val="0"/>
          <w:marBottom w:val="0"/>
          <w:divBdr>
            <w:top w:val="none" w:sz="0" w:space="0" w:color="auto"/>
            <w:left w:val="none" w:sz="0" w:space="0" w:color="auto"/>
            <w:bottom w:val="none" w:sz="0" w:space="0" w:color="auto"/>
            <w:right w:val="none" w:sz="0" w:space="0" w:color="auto"/>
          </w:divBdr>
        </w:div>
        <w:div w:id="371424970">
          <w:marLeft w:val="640"/>
          <w:marRight w:val="0"/>
          <w:marTop w:val="0"/>
          <w:marBottom w:val="0"/>
          <w:divBdr>
            <w:top w:val="none" w:sz="0" w:space="0" w:color="auto"/>
            <w:left w:val="none" w:sz="0" w:space="0" w:color="auto"/>
            <w:bottom w:val="none" w:sz="0" w:space="0" w:color="auto"/>
            <w:right w:val="none" w:sz="0" w:space="0" w:color="auto"/>
          </w:divBdr>
        </w:div>
        <w:div w:id="402917110">
          <w:marLeft w:val="640"/>
          <w:marRight w:val="0"/>
          <w:marTop w:val="0"/>
          <w:marBottom w:val="0"/>
          <w:divBdr>
            <w:top w:val="none" w:sz="0" w:space="0" w:color="auto"/>
            <w:left w:val="none" w:sz="0" w:space="0" w:color="auto"/>
            <w:bottom w:val="none" w:sz="0" w:space="0" w:color="auto"/>
            <w:right w:val="none" w:sz="0" w:space="0" w:color="auto"/>
          </w:divBdr>
        </w:div>
        <w:div w:id="436944284">
          <w:marLeft w:val="640"/>
          <w:marRight w:val="0"/>
          <w:marTop w:val="0"/>
          <w:marBottom w:val="0"/>
          <w:divBdr>
            <w:top w:val="none" w:sz="0" w:space="0" w:color="auto"/>
            <w:left w:val="none" w:sz="0" w:space="0" w:color="auto"/>
            <w:bottom w:val="none" w:sz="0" w:space="0" w:color="auto"/>
            <w:right w:val="none" w:sz="0" w:space="0" w:color="auto"/>
          </w:divBdr>
        </w:div>
        <w:div w:id="481656731">
          <w:marLeft w:val="640"/>
          <w:marRight w:val="0"/>
          <w:marTop w:val="0"/>
          <w:marBottom w:val="0"/>
          <w:divBdr>
            <w:top w:val="none" w:sz="0" w:space="0" w:color="auto"/>
            <w:left w:val="none" w:sz="0" w:space="0" w:color="auto"/>
            <w:bottom w:val="none" w:sz="0" w:space="0" w:color="auto"/>
            <w:right w:val="none" w:sz="0" w:space="0" w:color="auto"/>
          </w:divBdr>
        </w:div>
        <w:div w:id="570776744">
          <w:marLeft w:val="640"/>
          <w:marRight w:val="0"/>
          <w:marTop w:val="0"/>
          <w:marBottom w:val="0"/>
          <w:divBdr>
            <w:top w:val="none" w:sz="0" w:space="0" w:color="auto"/>
            <w:left w:val="none" w:sz="0" w:space="0" w:color="auto"/>
            <w:bottom w:val="none" w:sz="0" w:space="0" w:color="auto"/>
            <w:right w:val="none" w:sz="0" w:space="0" w:color="auto"/>
          </w:divBdr>
        </w:div>
        <w:div w:id="610480659">
          <w:marLeft w:val="640"/>
          <w:marRight w:val="0"/>
          <w:marTop w:val="0"/>
          <w:marBottom w:val="0"/>
          <w:divBdr>
            <w:top w:val="none" w:sz="0" w:space="0" w:color="auto"/>
            <w:left w:val="none" w:sz="0" w:space="0" w:color="auto"/>
            <w:bottom w:val="none" w:sz="0" w:space="0" w:color="auto"/>
            <w:right w:val="none" w:sz="0" w:space="0" w:color="auto"/>
          </w:divBdr>
        </w:div>
        <w:div w:id="715662709">
          <w:marLeft w:val="640"/>
          <w:marRight w:val="0"/>
          <w:marTop w:val="0"/>
          <w:marBottom w:val="0"/>
          <w:divBdr>
            <w:top w:val="none" w:sz="0" w:space="0" w:color="auto"/>
            <w:left w:val="none" w:sz="0" w:space="0" w:color="auto"/>
            <w:bottom w:val="none" w:sz="0" w:space="0" w:color="auto"/>
            <w:right w:val="none" w:sz="0" w:space="0" w:color="auto"/>
          </w:divBdr>
        </w:div>
        <w:div w:id="725105098">
          <w:marLeft w:val="640"/>
          <w:marRight w:val="0"/>
          <w:marTop w:val="0"/>
          <w:marBottom w:val="0"/>
          <w:divBdr>
            <w:top w:val="none" w:sz="0" w:space="0" w:color="auto"/>
            <w:left w:val="none" w:sz="0" w:space="0" w:color="auto"/>
            <w:bottom w:val="none" w:sz="0" w:space="0" w:color="auto"/>
            <w:right w:val="none" w:sz="0" w:space="0" w:color="auto"/>
          </w:divBdr>
        </w:div>
        <w:div w:id="729038242">
          <w:marLeft w:val="640"/>
          <w:marRight w:val="0"/>
          <w:marTop w:val="0"/>
          <w:marBottom w:val="0"/>
          <w:divBdr>
            <w:top w:val="none" w:sz="0" w:space="0" w:color="auto"/>
            <w:left w:val="none" w:sz="0" w:space="0" w:color="auto"/>
            <w:bottom w:val="none" w:sz="0" w:space="0" w:color="auto"/>
            <w:right w:val="none" w:sz="0" w:space="0" w:color="auto"/>
          </w:divBdr>
        </w:div>
        <w:div w:id="792790095">
          <w:marLeft w:val="640"/>
          <w:marRight w:val="0"/>
          <w:marTop w:val="0"/>
          <w:marBottom w:val="0"/>
          <w:divBdr>
            <w:top w:val="none" w:sz="0" w:space="0" w:color="auto"/>
            <w:left w:val="none" w:sz="0" w:space="0" w:color="auto"/>
            <w:bottom w:val="none" w:sz="0" w:space="0" w:color="auto"/>
            <w:right w:val="none" w:sz="0" w:space="0" w:color="auto"/>
          </w:divBdr>
        </w:div>
        <w:div w:id="838277320">
          <w:marLeft w:val="640"/>
          <w:marRight w:val="0"/>
          <w:marTop w:val="0"/>
          <w:marBottom w:val="0"/>
          <w:divBdr>
            <w:top w:val="none" w:sz="0" w:space="0" w:color="auto"/>
            <w:left w:val="none" w:sz="0" w:space="0" w:color="auto"/>
            <w:bottom w:val="none" w:sz="0" w:space="0" w:color="auto"/>
            <w:right w:val="none" w:sz="0" w:space="0" w:color="auto"/>
          </w:divBdr>
        </w:div>
        <w:div w:id="844174970">
          <w:marLeft w:val="640"/>
          <w:marRight w:val="0"/>
          <w:marTop w:val="0"/>
          <w:marBottom w:val="0"/>
          <w:divBdr>
            <w:top w:val="none" w:sz="0" w:space="0" w:color="auto"/>
            <w:left w:val="none" w:sz="0" w:space="0" w:color="auto"/>
            <w:bottom w:val="none" w:sz="0" w:space="0" w:color="auto"/>
            <w:right w:val="none" w:sz="0" w:space="0" w:color="auto"/>
          </w:divBdr>
        </w:div>
        <w:div w:id="944850825">
          <w:marLeft w:val="640"/>
          <w:marRight w:val="0"/>
          <w:marTop w:val="0"/>
          <w:marBottom w:val="0"/>
          <w:divBdr>
            <w:top w:val="none" w:sz="0" w:space="0" w:color="auto"/>
            <w:left w:val="none" w:sz="0" w:space="0" w:color="auto"/>
            <w:bottom w:val="none" w:sz="0" w:space="0" w:color="auto"/>
            <w:right w:val="none" w:sz="0" w:space="0" w:color="auto"/>
          </w:divBdr>
        </w:div>
        <w:div w:id="965768826">
          <w:marLeft w:val="640"/>
          <w:marRight w:val="0"/>
          <w:marTop w:val="0"/>
          <w:marBottom w:val="0"/>
          <w:divBdr>
            <w:top w:val="none" w:sz="0" w:space="0" w:color="auto"/>
            <w:left w:val="none" w:sz="0" w:space="0" w:color="auto"/>
            <w:bottom w:val="none" w:sz="0" w:space="0" w:color="auto"/>
            <w:right w:val="none" w:sz="0" w:space="0" w:color="auto"/>
          </w:divBdr>
        </w:div>
        <w:div w:id="972903807">
          <w:marLeft w:val="640"/>
          <w:marRight w:val="0"/>
          <w:marTop w:val="0"/>
          <w:marBottom w:val="0"/>
          <w:divBdr>
            <w:top w:val="none" w:sz="0" w:space="0" w:color="auto"/>
            <w:left w:val="none" w:sz="0" w:space="0" w:color="auto"/>
            <w:bottom w:val="none" w:sz="0" w:space="0" w:color="auto"/>
            <w:right w:val="none" w:sz="0" w:space="0" w:color="auto"/>
          </w:divBdr>
        </w:div>
        <w:div w:id="1039741097">
          <w:marLeft w:val="640"/>
          <w:marRight w:val="0"/>
          <w:marTop w:val="0"/>
          <w:marBottom w:val="0"/>
          <w:divBdr>
            <w:top w:val="none" w:sz="0" w:space="0" w:color="auto"/>
            <w:left w:val="none" w:sz="0" w:space="0" w:color="auto"/>
            <w:bottom w:val="none" w:sz="0" w:space="0" w:color="auto"/>
            <w:right w:val="none" w:sz="0" w:space="0" w:color="auto"/>
          </w:divBdr>
        </w:div>
        <w:div w:id="1081636340">
          <w:marLeft w:val="640"/>
          <w:marRight w:val="0"/>
          <w:marTop w:val="0"/>
          <w:marBottom w:val="0"/>
          <w:divBdr>
            <w:top w:val="none" w:sz="0" w:space="0" w:color="auto"/>
            <w:left w:val="none" w:sz="0" w:space="0" w:color="auto"/>
            <w:bottom w:val="none" w:sz="0" w:space="0" w:color="auto"/>
            <w:right w:val="none" w:sz="0" w:space="0" w:color="auto"/>
          </w:divBdr>
        </w:div>
        <w:div w:id="1090080780">
          <w:marLeft w:val="640"/>
          <w:marRight w:val="0"/>
          <w:marTop w:val="0"/>
          <w:marBottom w:val="0"/>
          <w:divBdr>
            <w:top w:val="none" w:sz="0" w:space="0" w:color="auto"/>
            <w:left w:val="none" w:sz="0" w:space="0" w:color="auto"/>
            <w:bottom w:val="none" w:sz="0" w:space="0" w:color="auto"/>
            <w:right w:val="none" w:sz="0" w:space="0" w:color="auto"/>
          </w:divBdr>
        </w:div>
        <w:div w:id="1126391354">
          <w:marLeft w:val="640"/>
          <w:marRight w:val="0"/>
          <w:marTop w:val="0"/>
          <w:marBottom w:val="0"/>
          <w:divBdr>
            <w:top w:val="none" w:sz="0" w:space="0" w:color="auto"/>
            <w:left w:val="none" w:sz="0" w:space="0" w:color="auto"/>
            <w:bottom w:val="none" w:sz="0" w:space="0" w:color="auto"/>
            <w:right w:val="none" w:sz="0" w:space="0" w:color="auto"/>
          </w:divBdr>
        </w:div>
        <w:div w:id="1138376736">
          <w:marLeft w:val="640"/>
          <w:marRight w:val="0"/>
          <w:marTop w:val="0"/>
          <w:marBottom w:val="0"/>
          <w:divBdr>
            <w:top w:val="none" w:sz="0" w:space="0" w:color="auto"/>
            <w:left w:val="none" w:sz="0" w:space="0" w:color="auto"/>
            <w:bottom w:val="none" w:sz="0" w:space="0" w:color="auto"/>
            <w:right w:val="none" w:sz="0" w:space="0" w:color="auto"/>
          </w:divBdr>
        </w:div>
        <w:div w:id="1143892599">
          <w:marLeft w:val="640"/>
          <w:marRight w:val="0"/>
          <w:marTop w:val="0"/>
          <w:marBottom w:val="0"/>
          <w:divBdr>
            <w:top w:val="none" w:sz="0" w:space="0" w:color="auto"/>
            <w:left w:val="none" w:sz="0" w:space="0" w:color="auto"/>
            <w:bottom w:val="none" w:sz="0" w:space="0" w:color="auto"/>
            <w:right w:val="none" w:sz="0" w:space="0" w:color="auto"/>
          </w:divBdr>
        </w:div>
        <w:div w:id="1170484157">
          <w:marLeft w:val="640"/>
          <w:marRight w:val="0"/>
          <w:marTop w:val="0"/>
          <w:marBottom w:val="0"/>
          <w:divBdr>
            <w:top w:val="none" w:sz="0" w:space="0" w:color="auto"/>
            <w:left w:val="none" w:sz="0" w:space="0" w:color="auto"/>
            <w:bottom w:val="none" w:sz="0" w:space="0" w:color="auto"/>
            <w:right w:val="none" w:sz="0" w:space="0" w:color="auto"/>
          </w:divBdr>
        </w:div>
        <w:div w:id="1190492334">
          <w:marLeft w:val="640"/>
          <w:marRight w:val="0"/>
          <w:marTop w:val="0"/>
          <w:marBottom w:val="0"/>
          <w:divBdr>
            <w:top w:val="none" w:sz="0" w:space="0" w:color="auto"/>
            <w:left w:val="none" w:sz="0" w:space="0" w:color="auto"/>
            <w:bottom w:val="none" w:sz="0" w:space="0" w:color="auto"/>
            <w:right w:val="none" w:sz="0" w:space="0" w:color="auto"/>
          </w:divBdr>
        </w:div>
        <w:div w:id="1204055737">
          <w:marLeft w:val="640"/>
          <w:marRight w:val="0"/>
          <w:marTop w:val="0"/>
          <w:marBottom w:val="0"/>
          <w:divBdr>
            <w:top w:val="none" w:sz="0" w:space="0" w:color="auto"/>
            <w:left w:val="none" w:sz="0" w:space="0" w:color="auto"/>
            <w:bottom w:val="none" w:sz="0" w:space="0" w:color="auto"/>
            <w:right w:val="none" w:sz="0" w:space="0" w:color="auto"/>
          </w:divBdr>
        </w:div>
        <w:div w:id="1251739064">
          <w:marLeft w:val="640"/>
          <w:marRight w:val="0"/>
          <w:marTop w:val="0"/>
          <w:marBottom w:val="0"/>
          <w:divBdr>
            <w:top w:val="none" w:sz="0" w:space="0" w:color="auto"/>
            <w:left w:val="none" w:sz="0" w:space="0" w:color="auto"/>
            <w:bottom w:val="none" w:sz="0" w:space="0" w:color="auto"/>
            <w:right w:val="none" w:sz="0" w:space="0" w:color="auto"/>
          </w:divBdr>
        </w:div>
        <w:div w:id="1310399948">
          <w:marLeft w:val="640"/>
          <w:marRight w:val="0"/>
          <w:marTop w:val="0"/>
          <w:marBottom w:val="0"/>
          <w:divBdr>
            <w:top w:val="none" w:sz="0" w:space="0" w:color="auto"/>
            <w:left w:val="none" w:sz="0" w:space="0" w:color="auto"/>
            <w:bottom w:val="none" w:sz="0" w:space="0" w:color="auto"/>
            <w:right w:val="none" w:sz="0" w:space="0" w:color="auto"/>
          </w:divBdr>
        </w:div>
        <w:div w:id="1373312822">
          <w:marLeft w:val="640"/>
          <w:marRight w:val="0"/>
          <w:marTop w:val="0"/>
          <w:marBottom w:val="0"/>
          <w:divBdr>
            <w:top w:val="none" w:sz="0" w:space="0" w:color="auto"/>
            <w:left w:val="none" w:sz="0" w:space="0" w:color="auto"/>
            <w:bottom w:val="none" w:sz="0" w:space="0" w:color="auto"/>
            <w:right w:val="none" w:sz="0" w:space="0" w:color="auto"/>
          </w:divBdr>
        </w:div>
        <w:div w:id="1406489770">
          <w:marLeft w:val="640"/>
          <w:marRight w:val="0"/>
          <w:marTop w:val="0"/>
          <w:marBottom w:val="0"/>
          <w:divBdr>
            <w:top w:val="none" w:sz="0" w:space="0" w:color="auto"/>
            <w:left w:val="none" w:sz="0" w:space="0" w:color="auto"/>
            <w:bottom w:val="none" w:sz="0" w:space="0" w:color="auto"/>
            <w:right w:val="none" w:sz="0" w:space="0" w:color="auto"/>
          </w:divBdr>
        </w:div>
        <w:div w:id="1411124579">
          <w:marLeft w:val="640"/>
          <w:marRight w:val="0"/>
          <w:marTop w:val="0"/>
          <w:marBottom w:val="0"/>
          <w:divBdr>
            <w:top w:val="none" w:sz="0" w:space="0" w:color="auto"/>
            <w:left w:val="none" w:sz="0" w:space="0" w:color="auto"/>
            <w:bottom w:val="none" w:sz="0" w:space="0" w:color="auto"/>
            <w:right w:val="none" w:sz="0" w:space="0" w:color="auto"/>
          </w:divBdr>
        </w:div>
        <w:div w:id="1437404668">
          <w:marLeft w:val="640"/>
          <w:marRight w:val="0"/>
          <w:marTop w:val="0"/>
          <w:marBottom w:val="0"/>
          <w:divBdr>
            <w:top w:val="none" w:sz="0" w:space="0" w:color="auto"/>
            <w:left w:val="none" w:sz="0" w:space="0" w:color="auto"/>
            <w:bottom w:val="none" w:sz="0" w:space="0" w:color="auto"/>
            <w:right w:val="none" w:sz="0" w:space="0" w:color="auto"/>
          </w:divBdr>
        </w:div>
        <w:div w:id="1453864806">
          <w:marLeft w:val="640"/>
          <w:marRight w:val="0"/>
          <w:marTop w:val="0"/>
          <w:marBottom w:val="0"/>
          <w:divBdr>
            <w:top w:val="none" w:sz="0" w:space="0" w:color="auto"/>
            <w:left w:val="none" w:sz="0" w:space="0" w:color="auto"/>
            <w:bottom w:val="none" w:sz="0" w:space="0" w:color="auto"/>
            <w:right w:val="none" w:sz="0" w:space="0" w:color="auto"/>
          </w:divBdr>
        </w:div>
        <w:div w:id="1457681688">
          <w:marLeft w:val="640"/>
          <w:marRight w:val="0"/>
          <w:marTop w:val="0"/>
          <w:marBottom w:val="0"/>
          <w:divBdr>
            <w:top w:val="none" w:sz="0" w:space="0" w:color="auto"/>
            <w:left w:val="none" w:sz="0" w:space="0" w:color="auto"/>
            <w:bottom w:val="none" w:sz="0" w:space="0" w:color="auto"/>
            <w:right w:val="none" w:sz="0" w:space="0" w:color="auto"/>
          </w:divBdr>
        </w:div>
        <w:div w:id="1546720324">
          <w:marLeft w:val="640"/>
          <w:marRight w:val="0"/>
          <w:marTop w:val="0"/>
          <w:marBottom w:val="0"/>
          <w:divBdr>
            <w:top w:val="none" w:sz="0" w:space="0" w:color="auto"/>
            <w:left w:val="none" w:sz="0" w:space="0" w:color="auto"/>
            <w:bottom w:val="none" w:sz="0" w:space="0" w:color="auto"/>
            <w:right w:val="none" w:sz="0" w:space="0" w:color="auto"/>
          </w:divBdr>
        </w:div>
        <w:div w:id="1576090195">
          <w:marLeft w:val="640"/>
          <w:marRight w:val="0"/>
          <w:marTop w:val="0"/>
          <w:marBottom w:val="0"/>
          <w:divBdr>
            <w:top w:val="none" w:sz="0" w:space="0" w:color="auto"/>
            <w:left w:val="none" w:sz="0" w:space="0" w:color="auto"/>
            <w:bottom w:val="none" w:sz="0" w:space="0" w:color="auto"/>
            <w:right w:val="none" w:sz="0" w:space="0" w:color="auto"/>
          </w:divBdr>
        </w:div>
        <w:div w:id="1599874455">
          <w:marLeft w:val="640"/>
          <w:marRight w:val="0"/>
          <w:marTop w:val="0"/>
          <w:marBottom w:val="0"/>
          <w:divBdr>
            <w:top w:val="none" w:sz="0" w:space="0" w:color="auto"/>
            <w:left w:val="none" w:sz="0" w:space="0" w:color="auto"/>
            <w:bottom w:val="none" w:sz="0" w:space="0" w:color="auto"/>
            <w:right w:val="none" w:sz="0" w:space="0" w:color="auto"/>
          </w:divBdr>
        </w:div>
        <w:div w:id="1619213444">
          <w:marLeft w:val="640"/>
          <w:marRight w:val="0"/>
          <w:marTop w:val="0"/>
          <w:marBottom w:val="0"/>
          <w:divBdr>
            <w:top w:val="none" w:sz="0" w:space="0" w:color="auto"/>
            <w:left w:val="none" w:sz="0" w:space="0" w:color="auto"/>
            <w:bottom w:val="none" w:sz="0" w:space="0" w:color="auto"/>
            <w:right w:val="none" w:sz="0" w:space="0" w:color="auto"/>
          </w:divBdr>
        </w:div>
        <w:div w:id="1648124555">
          <w:marLeft w:val="640"/>
          <w:marRight w:val="0"/>
          <w:marTop w:val="0"/>
          <w:marBottom w:val="0"/>
          <w:divBdr>
            <w:top w:val="none" w:sz="0" w:space="0" w:color="auto"/>
            <w:left w:val="none" w:sz="0" w:space="0" w:color="auto"/>
            <w:bottom w:val="none" w:sz="0" w:space="0" w:color="auto"/>
            <w:right w:val="none" w:sz="0" w:space="0" w:color="auto"/>
          </w:divBdr>
        </w:div>
        <w:div w:id="1661428251">
          <w:marLeft w:val="640"/>
          <w:marRight w:val="0"/>
          <w:marTop w:val="0"/>
          <w:marBottom w:val="0"/>
          <w:divBdr>
            <w:top w:val="none" w:sz="0" w:space="0" w:color="auto"/>
            <w:left w:val="none" w:sz="0" w:space="0" w:color="auto"/>
            <w:bottom w:val="none" w:sz="0" w:space="0" w:color="auto"/>
            <w:right w:val="none" w:sz="0" w:space="0" w:color="auto"/>
          </w:divBdr>
        </w:div>
        <w:div w:id="1680548184">
          <w:marLeft w:val="640"/>
          <w:marRight w:val="0"/>
          <w:marTop w:val="0"/>
          <w:marBottom w:val="0"/>
          <w:divBdr>
            <w:top w:val="none" w:sz="0" w:space="0" w:color="auto"/>
            <w:left w:val="none" w:sz="0" w:space="0" w:color="auto"/>
            <w:bottom w:val="none" w:sz="0" w:space="0" w:color="auto"/>
            <w:right w:val="none" w:sz="0" w:space="0" w:color="auto"/>
          </w:divBdr>
        </w:div>
        <w:div w:id="1719667997">
          <w:marLeft w:val="640"/>
          <w:marRight w:val="0"/>
          <w:marTop w:val="0"/>
          <w:marBottom w:val="0"/>
          <w:divBdr>
            <w:top w:val="none" w:sz="0" w:space="0" w:color="auto"/>
            <w:left w:val="none" w:sz="0" w:space="0" w:color="auto"/>
            <w:bottom w:val="none" w:sz="0" w:space="0" w:color="auto"/>
            <w:right w:val="none" w:sz="0" w:space="0" w:color="auto"/>
          </w:divBdr>
        </w:div>
        <w:div w:id="1754204652">
          <w:marLeft w:val="640"/>
          <w:marRight w:val="0"/>
          <w:marTop w:val="0"/>
          <w:marBottom w:val="0"/>
          <w:divBdr>
            <w:top w:val="none" w:sz="0" w:space="0" w:color="auto"/>
            <w:left w:val="none" w:sz="0" w:space="0" w:color="auto"/>
            <w:bottom w:val="none" w:sz="0" w:space="0" w:color="auto"/>
            <w:right w:val="none" w:sz="0" w:space="0" w:color="auto"/>
          </w:divBdr>
        </w:div>
        <w:div w:id="1770081991">
          <w:marLeft w:val="640"/>
          <w:marRight w:val="0"/>
          <w:marTop w:val="0"/>
          <w:marBottom w:val="0"/>
          <w:divBdr>
            <w:top w:val="none" w:sz="0" w:space="0" w:color="auto"/>
            <w:left w:val="none" w:sz="0" w:space="0" w:color="auto"/>
            <w:bottom w:val="none" w:sz="0" w:space="0" w:color="auto"/>
            <w:right w:val="none" w:sz="0" w:space="0" w:color="auto"/>
          </w:divBdr>
        </w:div>
        <w:div w:id="1800150531">
          <w:marLeft w:val="640"/>
          <w:marRight w:val="0"/>
          <w:marTop w:val="0"/>
          <w:marBottom w:val="0"/>
          <w:divBdr>
            <w:top w:val="none" w:sz="0" w:space="0" w:color="auto"/>
            <w:left w:val="none" w:sz="0" w:space="0" w:color="auto"/>
            <w:bottom w:val="none" w:sz="0" w:space="0" w:color="auto"/>
            <w:right w:val="none" w:sz="0" w:space="0" w:color="auto"/>
          </w:divBdr>
        </w:div>
        <w:div w:id="1837839383">
          <w:marLeft w:val="640"/>
          <w:marRight w:val="0"/>
          <w:marTop w:val="0"/>
          <w:marBottom w:val="0"/>
          <w:divBdr>
            <w:top w:val="none" w:sz="0" w:space="0" w:color="auto"/>
            <w:left w:val="none" w:sz="0" w:space="0" w:color="auto"/>
            <w:bottom w:val="none" w:sz="0" w:space="0" w:color="auto"/>
            <w:right w:val="none" w:sz="0" w:space="0" w:color="auto"/>
          </w:divBdr>
        </w:div>
        <w:div w:id="1918511119">
          <w:marLeft w:val="640"/>
          <w:marRight w:val="0"/>
          <w:marTop w:val="0"/>
          <w:marBottom w:val="0"/>
          <w:divBdr>
            <w:top w:val="none" w:sz="0" w:space="0" w:color="auto"/>
            <w:left w:val="none" w:sz="0" w:space="0" w:color="auto"/>
            <w:bottom w:val="none" w:sz="0" w:space="0" w:color="auto"/>
            <w:right w:val="none" w:sz="0" w:space="0" w:color="auto"/>
          </w:divBdr>
        </w:div>
        <w:div w:id="1963462110">
          <w:marLeft w:val="640"/>
          <w:marRight w:val="0"/>
          <w:marTop w:val="0"/>
          <w:marBottom w:val="0"/>
          <w:divBdr>
            <w:top w:val="none" w:sz="0" w:space="0" w:color="auto"/>
            <w:left w:val="none" w:sz="0" w:space="0" w:color="auto"/>
            <w:bottom w:val="none" w:sz="0" w:space="0" w:color="auto"/>
            <w:right w:val="none" w:sz="0" w:space="0" w:color="auto"/>
          </w:divBdr>
        </w:div>
      </w:divsChild>
    </w:div>
    <w:div w:id="231695201">
      <w:bodyDiv w:val="1"/>
      <w:marLeft w:val="0"/>
      <w:marRight w:val="0"/>
      <w:marTop w:val="0"/>
      <w:marBottom w:val="0"/>
      <w:divBdr>
        <w:top w:val="none" w:sz="0" w:space="0" w:color="auto"/>
        <w:left w:val="none" w:sz="0" w:space="0" w:color="auto"/>
        <w:bottom w:val="none" w:sz="0" w:space="0" w:color="auto"/>
        <w:right w:val="none" w:sz="0" w:space="0" w:color="auto"/>
      </w:divBdr>
      <w:divsChild>
        <w:div w:id="21833576">
          <w:marLeft w:val="640"/>
          <w:marRight w:val="0"/>
          <w:marTop w:val="0"/>
          <w:marBottom w:val="0"/>
          <w:divBdr>
            <w:top w:val="none" w:sz="0" w:space="0" w:color="auto"/>
            <w:left w:val="none" w:sz="0" w:space="0" w:color="auto"/>
            <w:bottom w:val="none" w:sz="0" w:space="0" w:color="auto"/>
            <w:right w:val="none" w:sz="0" w:space="0" w:color="auto"/>
          </w:divBdr>
        </w:div>
        <w:div w:id="74279066">
          <w:marLeft w:val="640"/>
          <w:marRight w:val="0"/>
          <w:marTop w:val="0"/>
          <w:marBottom w:val="0"/>
          <w:divBdr>
            <w:top w:val="none" w:sz="0" w:space="0" w:color="auto"/>
            <w:left w:val="none" w:sz="0" w:space="0" w:color="auto"/>
            <w:bottom w:val="none" w:sz="0" w:space="0" w:color="auto"/>
            <w:right w:val="none" w:sz="0" w:space="0" w:color="auto"/>
          </w:divBdr>
        </w:div>
        <w:div w:id="100997980">
          <w:marLeft w:val="640"/>
          <w:marRight w:val="0"/>
          <w:marTop w:val="0"/>
          <w:marBottom w:val="0"/>
          <w:divBdr>
            <w:top w:val="none" w:sz="0" w:space="0" w:color="auto"/>
            <w:left w:val="none" w:sz="0" w:space="0" w:color="auto"/>
            <w:bottom w:val="none" w:sz="0" w:space="0" w:color="auto"/>
            <w:right w:val="none" w:sz="0" w:space="0" w:color="auto"/>
          </w:divBdr>
        </w:div>
        <w:div w:id="116725548">
          <w:marLeft w:val="640"/>
          <w:marRight w:val="0"/>
          <w:marTop w:val="0"/>
          <w:marBottom w:val="0"/>
          <w:divBdr>
            <w:top w:val="none" w:sz="0" w:space="0" w:color="auto"/>
            <w:left w:val="none" w:sz="0" w:space="0" w:color="auto"/>
            <w:bottom w:val="none" w:sz="0" w:space="0" w:color="auto"/>
            <w:right w:val="none" w:sz="0" w:space="0" w:color="auto"/>
          </w:divBdr>
        </w:div>
        <w:div w:id="118184796">
          <w:marLeft w:val="640"/>
          <w:marRight w:val="0"/>
          <w:marTop w:val="0"/>
          <w:marBottom w:val="0"/>
          <w:divBdr>
            <w:top w:val="none" w:sz="0" w:space="0" w:color="auto"/>
            <w:left w:val="none" w:sz="0" w:space="0" w:color="auto"/>
            <w:bottom w:val="none" w:sz="0" w:space="0" w:color="auto"/>
            <w:right w:val="none" w:sz="0" w:space="0" w:color="auto"/>
          </w:divBdr>
        </w:div>
        <w:div w:id="120341762">
          <w:marLeft w:val="640"/>
          <w:marRight w:val="0"/>
          <w:marTop w:val="0"/>
          <w:marBottom w:val="0"/>
          <w:divBdr>
            <w:top w:val="none" w:sz="0" w:space="0" w:color="auto"/>
            <w:left w:val="none" w:sz="0" w:space="0" w:color="auto"/>
            <w:bottom w:val="none" w:sz="0" w:space="0" w:color="auto"/>
            <w:right w:val="none" w:sz="0" w:space="0" w:color="auto"/>
          </w:divBdr>
        </w:div>
        <w:div w:id="145559249">
          <w:marLeft w:val="640"/>
          <w:marRight w:val="0"/>
          <w:marTop w:val="0"/>
          <w:marBottom w:val="0"/>
          <w:divBdr>
            <w:top w:val="none" w:sz="0" w:space="0" w:color="auto"/>
            <w:left w:val="none" w:sz="0" w:space="0" w:color="auto"/>
            <w:bottom w:val="none" w:sz="0" w:space="0" w:color="auto"/>
            <w:right w:val="none" w:sz="0" w:space="0" w:color="auto"/>
          </w:divBdr>
        </w:div>
        <w:div w:id="201216862">
          <w:marLeft w:val="640"/>
          <w:marRight w:val="0"/>
          <w:marTop w:val="0"/>
          <w:marBottom w:val="0"/>
          <w:divBdr>
            <w:top w:val="none" w:sz="0" w:space="0" w:color="auto"/>
            <w:left w:val="none" w:sz="0" w:space="0" w:color="auto"/>
            <w:bottom w:val="none" w:sz="0" w:space="0" w:color="auto"/>
            <w:right w:val="none" w:sz="0" w:space="0" w:color="auto"/>
          </w:divBdr>
        </w:div>
        <w:div w:id="203517786">
          <w:marLeft w:val="640"/>
          <w:marRight w:val="0"/>
          <w:marTop w:val="0"/>
          <w:marBottom w:val="0"/>
          <w:divBdr>
            <w:top w:val="none" w:sz="0" w:space="0" w:color="auto"/>
            <w:left w:val="none" w:sz="0" w:space="0" w:color="auto"/>
            <w:bottom w:val="none" w:sz="0" w:space="0" w:color="auto"/>
            <w:right w:val="none" w:sz="0" w:space="0" w:color="auto"/>
          </w:divBdr>
        </w:div>
        <w:div w:id="215317668">
          <w:marLeft w:val="640"/>
          <w:marRight w:val="0"/>
          <w:marTop w:val="0"/>
          <w:marBottom w:val="0"/>
          <w:divBdr>
            <w:top w:val="none" w:sz="0" w:space="0" w:color="auto"/>
            <w:left w:val="none" w:sz="0" w:space="0" w:color="auto"/>
            <w:bottom w:val="none" w:sz="0" w:space="0" w:color="auto"/>
            <w:right w:val="none" w:sz="0" w:space="0" w:color="auto"/>
          </w:divBdr>
        </w:div>
        <w:div w:id="222177696">
          <w:marLeft w:val="640"/>
          <w:marRight w:val="0"/>
          <w:marTop w:val="0"/>
          <w:marBottom w:val="0"/>
          <w:divBdr>
            <w:top w:val="none" w:sz="0" w:space="0" w:color="auto"/>
            <w:left w:val="none" w:sz="0" w:space="0" w:color="auto"/>
            <w:bottom w:val="none" w:sz="0" w:space="0" w:color="auto"/>
            <w:right w:val="none" w:sz="0" w:space="0" w:color="auto"/>
          </w:divBdr>
        </w:div>
        <w:div w:id="225263433">
          <w:marLeft w:val="640"/>
          <w:marRight w:val="0"/>
          <w:marTop w:val="0"/>
          <w:marBottom w:val="0"/>
          <w:divBdr>
            <w:top w:val="none" w:sz="0" w:space="0" w:color="auto"/>
            <w:left w:val="none" w:sz="0" w:space="0" w:color="auto"/>
            <w:bottom w:val="none" w:sz="0" w:space="0" w:color="auto"/>
            <w:right w:val="none" w:sz="0" w:space="0" w:color="auto"/>
          </w:divBdr>
        </w:div>
        <w:div w:id="227544748">
          <w:marLeft w:val="640"/>
          <w:marRight w:val="0"/>
          <w:marTop w:val="0"/>
          <w:marBottom w:val="0"/>
          <w:divBdr>
            <w:top w:val="none" w:sz="0" w:space="0" w:color="auto"/>
            <w:left w:val="none" w:sz="0" w:space="0" w:color="auto"/>
            <w:bottom w:val="none" w:sz="0" w:space="0" w:color="auto"/>
            <w:right w:val="none" w:sz="0" w:space="0" w:color="auto"/>
          </w:divBdr>
        </w:div>
        <w:div w:id="242838632">
          <w:marLeft w:val="640"/>
          <w:marRight w:val="0"/>
          <w:marTop w:val="0"/>
          <w:marBottom w:val="0"/>
          <w:divBdr>
            <w:top w:val="none" w:sz="0" w:space="0" w:color="auto"/>
            <w:left w:val="none" w:sz="0" w:space="0" w:color="auto"/>
            <w:bottom w:val="none" w:sz="0" w:space="0" w:color="auto"/>
            <w:right w:val="none" w:sz="0" w:space="0" w:color="auto"/>
          </w:divBdr>
        </w:div>
        <w:div w:id="245001633">
          <w:marLeft w:val="640"/>
          <w:marRight w:val="0"/>
          <w:marTop w:val="0"/>
          <w:marBottom w:val="0"/>
          <w:divBdr>
            <w:top w:val="none" w:sz="0" w:space="0" w:color="auto"/>
            <w:left w:val="none" w:sz="0" w:space="0" w:color="auto"/>
            <w:bottom w:val="none" w:sz="0" w:space="0" w:color="auto"/>
            <w:right w:val="none" w:sz="0" w:space="0" w:color="auto"/>
          </w:divBdr>
        </w:div>
        <w:div w:id="249779834">
          <w:marLeft w:val="640"/>
          <w:marRight w:val="0"/>
          <w:marTop w:val="0"/>
          <w:marBottom w:val="0"/>
          <w:divBdr>
            <w:top w:val="none" w:sz="0" w:space="0" w:color="auto"/>
            <w:left w:val="none" w:sz="0" w:space="0" w:color="auto"/>
            <w:bottom w:val="none" w:sz="0" w:space="0" w:color="auto"/>
            <w:right w:val="none" w:sz="0" w:space="0" w:color="auto"/>
          </w:divBdr>
        </w:div>
        <w:div w:id="258485727">
          <w:marLeft w:val="640"/>
          <w:marRight w:val="0"/>
          <w:marTop w:val="0"/>
          <w:marBottom w:val="0"/>
          <w:divBdr>
            <w:top w:val="none" w:sz="0" w:space="0" w:color="auto"/>
            <w:left w:val="none" w:sz="0" w:space="0" w:color="auto"/>
            <w:bottom w:val="none" w:sz="0" w:space="0" w:color="auto"/>
            <w:right w:val="none" w:sz="0" w:space="0" w:color="auto"/>
          </w:divBdr>
        </w:div>
        <w:div w:id="277178165">
          <w:marLeft w:val="640"/>
          <w:marRight w:val="0"/>
          <w:marTop w:val="0"/>
          <w:marBottom w:val="0"/>
          <w:divBdr>
            <w:top w:val="none" w:sz="0" w:space="0" w:color="auto"/>
            <w:left w:val="none" w:sz="0" w:space="0" w:color="auto"/>
            <w:bottom w:val="none" w:sz="0" w:space="0" w:color="auto"/>
            <w:right w:val="none" w:sz="0" w:space="0" w:color="auto"/>
          </w:divBdr>
        </w:div>
        <w:div w:id="281762777">
          <w:marLeft w:val="640"/>
          <w:marRight w:val="0"/>
          <w:marTop w:val="0"/>
          <w:marBottom w:val="0"/>
          <w:divBdr>
            <w:top w:val="none" w:sz="0" w:space="0" w:color="auto"/>
            <w:left w:val="none" w:sz="0" w:space="0" w:color="auto"/>
            <w:bottom w:val="none" w:sz="0" w:space="0" w:color="auto"/>
            <w:right w:val="none" w:sz="0" w:space="0" w:color="auto"/>
          </w:divBdr>
        </w:div>
        <w:div w:id="282545671">
          <w:marLeft w:val="640"/>
          <w:marRight w:val="0"/>
          <w:marTop w:val="0"/>
          <w:marBottom w:val="0"/>
          <w:divBdr>
            <w:top w:val="none" w:sz="0" w:space="0" w:color="auto"/>
            <w:left w:val="none" w:sz="0" w:space="0" w:color="auto"/>
            <w:bottom w:val="none" w:sz="0" w:space="0" w:color="auto"/>
            <w:right w:val="none" w:sz="0" w:space="0" w:color="auto"/>
          </w:divBdr>
        </w:div>
        <w:div w:id="288056500">
          <w:marLeft w:val="640"/>
          <w:marRight w:val="0"/>
          <w:marTop w:val="0"/>
          <w:marBottom w:val="0"/>
          <w:divBdr>
            <w:top w:val="none" w:sz="0" w:space="0" w:color="auto"/>
            <w:left w:val="none" w:sz="0" w:space="0" w:color="auto"/>
            <w:bottom w:val="none" w:sz="0" w:space="0" w:color="auto"/>
            <w:right w:val="none" w:sz="0" w:space="0" w:color="auto"/>
          </w:divBdr>
        </w:div>
        <w:div w:id="309091257">
          <w:marLeft w:val="640"/>
          <w:marRight w:val="0"/>
          <w:marTop w:val="0"/>
          <w:marBottom w:val="0"/>
          <w:divBdr>
            <w:top w:val="none" w:sz="0" w:space="0" w:color="auto"/>
            <w:left w:val="none" w:sz="0" w:space="0" w:color="auto"/>
            <w:bottom w:val="none" w:sz="0" w:space="0" w:color="auto"/>
            <w:right w:val="none" w:sz="0" w:space="0" w:color="auto"/>
          </w:divBdr>
        </w:div>
        <w:div w:id="312417270">
          <w:marLeft w:val="640"/>
          <w:marRight w:val="0"/>
          <w:marTop w:val="0"/>
          <w:marBottom w:val="0"/>
          <w:divBdr>
            <w:top w:val="none" w:sz="0" w:space="0" w:color="auto"/>
            <w:left w:val="none" w:sz="0" w:space="0" w:color="auto"/>
            <w:bottom w:val="none" w:sz="0" w:space="0" w:color="auto"/>
            <w:right w:val="none" w:sz="0" w:space="0" w:color="auto"/>
          </w:divBdr>
        </w:div>
        <w:div w:id="320087909">
          <w:marLeft w:val="640"/>
          <w:marRight w:val="0"/>
          <w:marTop w:val="0"/>
          <w:marBottom w:val="0"/>
          <w:divBdr>
            <w:top w:val="none" w:sz="0" w:space="0" w:color="auto"/>
            <w:left w:val="none" w:sz="0" w:space="0" w:color="auto"/>
            <w:bottom w:val="none" w:sz="0" w:space="0" w:color="auto"/>
            <w:right w:val="none" w:sz="0" w:space="0" w:color="auto"/>
          </w:divBdr>
        </w:div>
        <w:div w:id="345986292">
          <w:marLeft w:val="640"/>
          <w:marRight w:val="0"/>
          <w:marTop w:val="0"/>
          <w:marBottom w:val="0"/>
          <w:divBdr>
            <w:top w:val="none" w:sz="0" w:space="0" w:color="auto"/>
            <w:left w:val="none" w:sz="0" w:space="0" w:color="auto"/>
            <w:bottom w:val="none" w:sz="0" w:space="0" w:color="auto"/>
            <w:right w:val="none" w:sz="0" w:space="0" w:color="auto"/>
          </w:divBdr>
        </w:div>
        <w:div w:id="347607173">
          <w:marLeft w:val="640"/>
          <w:marRight w:val="0"/>
          <w:marTop w:val="0"/>
          <w:marBottom w:val="0"/>
          <w:divBdr>
            <w:top w:val="none" w:sz="0" w:space="0" w:color="auto"/>
            <w:left w:val="none" w:sz="0" w:space="0" w:color="auto"/>
            <w:bottom w:val="none" w:sz="0" w:space="0" w:color="auto"/>
            <w:right w:val="none" w:sz="0" w:space="0" w:color="auto"/>
          </w:divBdr>
        </w:div>
        <w:div w:id="356201349">
          <w:marLeft w:val="640"/>
          <w:marRight w:val="0"/>
          <w:marTop w:val="0"/>
          <w:marBottom w:val="0"/>
          <w:divBdr>
            <w:top w:val="none" w:sz="0" w:space="0" w:color="auto"/>
            <w:left w:val="none" w:sz="0" w:space="0" w:color="auto"/>
            <w:bottom w:val="none" w:sz="0" w:space="0" w:color="auto"/>
            <w:right w:val="none" w:sz="0" w:space="0" w:color="auto"/>
          </w:divBdr>
        </w:div>
        <w:div w:id="377707009">
          <w:marLeft w:val="640"/>
          <w:marRight w:val="0"/>
          <w:marTop w:val="0"/>
          <w:marBottom w:val="0"/>
          <w:divBdr>
            <w:top w:val="none" w:sz="0" w:space="0" w:color="auto"/>
            <w:left w:val="none" w:sz="0" w:space="0" w:color="auto"/>
            <w:bottom w:val="none" w:sz="0" w:space="0" w:color="auto"/>
            <w:right w:val="none" w:sz="0" w:space="0" w:color="auto"/>
          </w:divBdr>
        </w:div>
        <w:div w:id="389229777">
          <w:marLeft w:val="640"/>
          <w:marRight w:val="0"/>
          <w:marTop w:val="0"/>
          <w:marBottom w:val="0"/>
          <w:divBdr>
            <w:top w:val="none" w:sz="0" w:space="0" w:color="auto"/>
            <w:left w:val="none" w:sz="0" w:space="0" w:color="auto"/>
            <w:bottom w:val="none" w:sz="0" w:space="0" w:color="auto"/>
            <w:right w:val="none" w:sz="0" w:space="0" w:color="auto"/>
          </w:divBdr>
        </w:div>
        <w:div w:id="402988505">
          <w:marLeft w:val="640"/>
          <w:marRight w:val="0"/>
          <w:marTop w:val="0"/>
          <w:marBottom w:val="0"/>
          <w:divBdr>
            <w:top w:val="none" w:sz="0" w:space="0" w:color="auto"/>
            <w:left w:val="none" w:sz="0" w:space="0" w:color="auto"/>
            <w:bottom w:val="none" w:sz="0" w:space="0" w:color="auto"/>
            <w:right w:val="none" w:sz="0" w:space="0" w:color="auto"/>
          </w:divBdr>
        </w:div>
        <w:div w:id="417212196">
          <w:marLeft w:val="640"/>
          <w:marRight w:val="0"/>
          <w:marTop w:val="0"/>
          <w:marBottom w:val="0"/>
          <w:divBdr>
            <w:top w:val="none" w:sz="0" w:space="0" w:color="auto"/>
            <w:left w:val="none" w:sz="0" w:space="0" w:color="auto"/>
            <w:bottom w:val="none" w:sz="0" w:space="0" w:color="auto"/>
            <w:right w:val="none" w:sz="0" w:space="0" w:color="auto"/>
          </w:divBdr>
        </w:div>
        <w:div w:id="463931880">
          <w:marLeft w:val="640"/>
          <w:marRight w:val="0"/>
          <w:marTop w:val="0"/>
          <w:marBottom w:val="0"/>
          <w:divBdr>
            <w:top w:val="none" w:sz="0" w:space="0" w:color="auto"/>
            <w:left w:val="none" w:sz="0" w:space="0" w:color="auto"/>
            <w:bottom w:val="none" w:sz="0" w:space="0" w:color="auto"/>
            <w:right w:val="none" w:sz="0" w:space="0" w:color="auto"/>
          </w:divBdr>
        </w:div>
        <w:div w:id="466624905">
          <w:marLeft w:val="640"/>
          <w:marRight w:val="0"/>
          <w:marTop w:val="0"/>
          <w:marBottom w:val="0"/>
          <w:divBdr>
            <w:top w:val="none" w:sz="0" w:space="0" w:color="auto"/>
            <w:left w:val="none" w:sz="0" w:space="0" w:color="auto"/>
            <w:bottom w:val="none" w:sz="0" w:space="0" w:color="auto"/>
            <w:right w:val="none" w:sz="0" w:space="0" w:color="auto"/>
          </w:divBdr>
        </w:div>
        <w:div w:id="470828118">
          <w:marLeft w:val="640"/>
          <w:marRight w:val="0"/>
          <w:marTop w:val="0"/>
          <w:marBottom w:val="0"/>
          <w:divBdr>
            <w:top w:val="none" w:sz="0" w:space="0" w:color="auto"/>
            <w:left w:val="none" w:sz="0" w:space="0" w:color="auto"/>
            <w:bottom w:val="none" w:sz="0" w:space="0" w:color="auto"/>
            <w:right w:val="none" w:sz="0" w:space="0" w:color="auto"/>
          </w:divBdr>
        </w:div>
        <w:div w:id="479421556">
          <w:marLeft w:val="640"/>
          <w:marRight w:val="0"/>
          <w:marTop w:val="0"/>
          <w:marBottom w:val="0"/>
          <w:divBdr>
            <w:top w:val="none" w:sz="0" w:space="0" w:color="auto"/>
            <w:left w:val="none" w:sz="0" w:space="0" w:color="auto"/>
            <w:bottom w:val="none" w:sz="0" w:space="0" w:color="auto"/>
            <w:right w:val="none" w:sz="0" w:space="0" w:color="auto"/>
          </w:divBdr>
        </w:div>
        <w:div w:id="492720989">
          <w:marLeft w:val="640"/>
          <w:marRight w:val="0"/>
          <w:marTop w:val="0"/>
          <w:marBottom w:val="0"/>
          <w:divBdr>
            <w:top w:val="none" w:sz="0" w:space="0" w:color="auto"/>
            <w:left w:val="none" w:sz="0" w:space="0" w:color="auto"/>
            <w:bottom w:val="none" w:sz="0" w:space="0" w:color="auto"/>
            <w:right w:val="none" w:sz="0" w:space="0" w:color="auto"/>
          </w:divBdr>
        </w:div>
        <w:div w:id="516698617">
          <w:marLeft w:val="640"/>
          <w:marRight w:val="0"/>
          <w:marTop w:val="0"/>
          <w:marBottom w:val="0"/>
          <w:divBdr>
            <w:top w:val="none" w:sz="0" w:space="0" w:color="auto"/>
            <w:left w:val="none" w:sz="0" w:space="0" w:color="auto"/>
            <w:bottom w:val="none" w:sz="0" w:space="0" w:color="auto"/>
            <w:right w:val="none" w:sz="0" w:space="0" w:color="auto"/>
          </w:divBdr>
        </w:div>
        <w:div w:id="561253068">
          <w:marLeft w:val="640"/>
          <w:marRight w:val="0"/>
          <w:marTop w:val="0"/>
          <w:marBottom w:val="0"/>
          <w:divBdr>
            <w:top w:val="none" w:sz="0" w:space="0" w:color="auto"/>
            <w:left w:val="none" w:sz="0" w:space="0" w:color="auto"/>
            <w:bottom w:val="none" w:sz="0" w:space="0" w:color="auto"/>
            <w:right w:val="none" w:sz="0" w:space="0" w:color="auto"/>
          </w:divBdr>
        </w:div>
        <w:div w:id="614410870">
          <w:marLeft w:val="640"/>
          <w:marRight w:val="0"/>
          <w:marTop w:val="0"/>
          <w:marBottom w:val="0"/>
          <w:divBdr>
            <w:top w:val="none" w:sz="0" w:space="0" w:color="auto"/>
            <w:left w:val="none" w:sz="0" w:space="0" w:color="auto"/>
            <w:bottom w:val="none" w:sz="0" w:space="0" w:color="auto"/>
            <w:right w:val="none" w:sz="0" w:space="0" w:color="auto"/>
          </w:divBdr>
        </w:div>
        <w:div w:id="624194376">
          <w:marLeft w:val="640"/>
          <w:marRight w:val="0"/>
          <w:marTop w:val="0"/>
          <w:marBottom w:val="0"/>
          <w:divBdr>
            <w:top w:val="none" w:sz="0" w:space="0" w:color="auto"/>
            <w:left w:val="none" w:sz="0" w:space="0" w:color="auto"/>
            <w:bottom w:val="none" w:sz="0" w:space="0" w:color="auto"/>
            <w:right w:val="none" w:sz="0" w:space="0" w:color="auto"/>
          </w:divBdr>
        </w:div>
        <w:div w:id="644898078">
          <w:marLeft w:val="640"/>
          <w:marRight w:val="0"/>
          <w:marTop w:val="0"/>
          <w:marBottom w:val="0"/>
          <w:divBdr>
            <w:top w:val="none" w:sz="0" w:space="0" w:color="auto"/>
            <w:left w:val="none" w:sz="0" w:space="0" w:color="auto"/>
            <w:bottom w:val="none" w:sz="0" w:space="0" w:color="auto"/>
            <w:right w:val="none" w:sz="0" w:space="0" w:color="auto"/>
          </w:divBdr>
        </w:div>
        <w:div w:id="668486143">
          <w:marLeft w:val="640"/>
          <w:marRight w:val="0"/>
          <w:marTop w:val="0"/>
          <w:marBottom w:val="0"/>
          <w:divBdr>
            <w:top w:val="none" w:sz="0" w:space="0" w:color="auto"/>
            <w:left w:val="none" w:sz="0" w:space="0" w:color="auto"/>
            <w:bottom w:val="none" w:sz="0" w:space="0" w:color="auto"/>
            <w:right w:val="none" w:sz="0" w:space="0" w:color="auto"/>
          </w:divBdr>
        </w:div>
        <w:div w:id="671374664">
          <w:marLeft w:val="640"/>
          <w:marRight w:val="0"/>
          <w:marTop w:val="0"/>
          <w:marBottom w:val="0"/>
          <w:divBdr>
            <w:top w:val="none" w:sz="0" w:space="0" w:color="auto"/>
            <w:left w:val="none" w:sz="0" w:space="0" w:color="auto"/>
            <w:bottom w:val="none" w:sz="0" w:space="0" w:color="auto"/>
            <w:right w:val="none" w:sz="0" w:space="0" w:color="auto"/>
          </w:divBdr>
        </w:div>
        <w:div w:id="672755833">
          <w:marLeft w:val="640"/>
          <w:marRight w:val="0"/>
          <w:marTop w:val="0"/>
          <w:marBottom w:val="0"/>
          <w:divBdr>
            <w:top w:val="none" w:sz="0" w:space="0" w:color="auto"/>
            <w:left w:val="none" w:sz="0" w:space="0" w:color="auto"/>
            <w:bottom w:val="none" w:sz="0" w:space="0" w:color="auto"/>
            <w:right w:val="none" w:sz="0" w:space="0" w:color="auto"/>
          </w:divBdr>
        </w:div>
        <w:div w:id="675421019">
          <w:marLeft w:val="640"/>
          <w:marRight w:val="0"/>
          <w:marTop w:val="0"/>
          <w:marBottom w:val="0"/>
          <w:divBdr>
            <w:top w:val="none" w:sz="0" w:space="0" w:color="auto"/>
            <w:left w:val="none" w:sz="0" w:space="0" w:color="auto"/>
            <w:bottom w:val="none" w:sz="0" w:space="0" w:color="auto"/>
            <w:right w:val="none" w:sz="0" w:space="0" w:color="auto"/>
          </w:divBdr>
        </w:div>
        <w:div w:id="685787402">
          <w:marLeft w:val="640"/>
          <w:marRight w:val="0"/>
          <w:marTop w:val="0"/>
          <w:marBottom w:val="0"/>
          <w:divBdr>
            <w:top w:val="none" w:sz="0" w:space="0" w:color="auto"/>
            <w:left w:val="none" w:sz="0" w:space="0" w:color="auto"/>
            <w:bottom w:val="none" w:sz="0" w:space="0" w:color="auto"/>
            <w:right w:val="none" w:sz="0" w:space="0" w:color="auto"/>
          </w:divBdr>
        </w:div>
        <w:div w:id="713849178">
          <w:marLeft w:val="640"/>
          <w:marRight w:val="0"/>
          <w:marTop w:val="0"/>
          <w:marBottom w:val="0"/>
          <w:divBdr>
            <w:top w:val="none" w:sz="0" w:space="0" w:color="auto"/>
            <w:left w:val="none" w:sz="0" w:space="0" w:color="auto"/>
            <w:bottom w:val="none" w:sz="0" w:space="0" w:color="auto"/>
            <w:right w:val="none" w:sz="0" w:space="0" w:color="auto"/>
          </w:divBdr>
        </w:div>
        <w:div w:id="724529391">
          <w:marLeft w:val="640"/>
          <w:marRight w:val="0"/>
          <w:marTop w:val="0"/>
          <w:marBottom w:val="0"/>
          <w:divBdr>
            <w:top w:val="none" w:sz="0" w:space="0" w:color="auto"/>
            <w:left w:val="none" w:sz="0" w:space="0" w:color="auto"/>
            <w:bottom w:val="none" w:sz="0" w:space="0" w:color="auto"/>
            <w:right w:val="none" w:sz="0" w:space="0" w:color="auto"/>
          </w:divBdr>
        </w:div>
        <w:div w:id="725491493">
          <w:marLeft w:val="640"/>
          <w:marRight w:val="0"/>
          <w:marTop w:val="0"/>
          <w:marBottom w:val="0"/>
          <w:divBdr>
            <w:top w:val="none" w:sz="0" w:space="0" w:color="auto"/>
            <w:left w:val="none" w:sz="0" w:space="0" w:color="auto"/>
            <w:bottom w:val="none" w:sz="0" w:space="0" w:color="auto"/>
            <w:right w:val="none" w:sz="0" w:space="0" w:color="auto"/>
          </w:divBdr>
        </w:div>
        <w:div w:id="727384678">
          <w:marLeft w:val="640"/>
          <w:marRight w:val="0"/>
          <w:marTop w:val="0"/>
          <w:marBottom w:val="0"/>
          <w:divBdr>
            <w:top w:val="none" w:sz="0" w:space="0" w:color="auto"/>
            <w:left w:val="none" w:sz="0" w:space="0" w:color="auto"/>
            <w:bottom w:val="none" w:sz="0" w:space="0" w:color="auto"/>
            <w:right w:val="none" w:sz="0" w:space="0" w:color="auto"/>
          </w:divBdr>
        </w:div>
        <w:div w:id="730348129">
          <w:marLeft w:val="640"/>
          <w:marRight w:val="0"/>
          <w:marTop w:val="0"/>
          <w:marBottom w:val="0"/>
          <w:divBdr>
            <w:top w:val="none" w:sz="0" w:space="0" w:color="auto"/>
            <w:left w:val="none" w:sz="0" w:space="0" w:color="auto"/>
            <w:bottom w:val="none" w:sz="0" w:space="0" w:color="auto"/>
            <w:right w:val="none" w:sz="0" w:space="0" w:color="auto"/>
          </w:divBdr>
        </w:div>
        <w:div w:id="732853203">
          <w:marLeft w:val="640"/>
          <w:marRight w:val="0"/>
          <w:marTop w:val="0"/>
          <w:marBottom w:val="0"/>
          <w:divBdr>
            <w:top w:val="none" w:sz="0" w:space="0" w:color="auto"/>
            <w:left w:val="none" w:sz="0" w:space="0" w:color="auto"/>
            <w:bottom w:val="none" w:sz="0" w:space="0" w:color="auto"/>
            <w:right w:val="none" w:sz="0" w:space="0" w:color="auto"/>
          </w:divBdr>
        </w:div>
        <w:div w:id="758985623">
          <w:marLeft w:val="640"/>
          <w:marRight w:val="0"/>
          <w:marTop w:val="0"/>
          <w:marBottom w:val="0"/>
          <w:divBdr>
            <w:top w:val="none" w:sz="0" w:space="0" w:color="auto"/>
            <w:left w:val="none" w:sz="0" w:space="0" w:color="auto"/>
            <w:bottom w:val="none" w:sz="0" w:space="0" w:color="auto"/>
            <w:right w:val="none" w:sz="0" w:space="0" w:color="auto"/>
          </w:divBdr>
        </w:div>
        <w:div w:id="759520888">
          <w:marLeft w:val="640"/>
          <w:marRight w:val="0"/>
          <w:marTop w:val="0"/>
          <w:marBottom w:val="0"/>
          <w:divBdr>
            <w:top w:val="none" w:sz="0" w:space="0" w:color="auto"/>
            <w:left w:val="none" w:sz="0" w:space="0" w:color="auto"/>
            <w:bottom w:val="none" w:sz="0" w:space="0" w:color="auto"/>
            <w:right w:val="none" w:sz="0" w:space="0" w:color="auto"/>
          </w:divBdr>
        </w:div>
        <w:div w:id="762723379">
          <w:marLeft w:val="640"/>
          <w:marRight w:val="0"/>
          <w:marTop w:val="0"/>
          <w:marBottom w:val="0"/>
          <w:divBdr>
            <w:top w:val="none" w:sz="0" w:space="0" w:color="auto"/>
            <w:left w:val="none" w:sz="0" w:space="0" w:color="auto"/>
            <w:bottom w:val="none" w:sz="0" w:space="0" w:color="auto"/>
            <w:right w:val="none" w:sz="0" w:space="0" w:color="auto"/>
          </w:divBdr>
        </w:div>
        <w:div w:id="773283200">
          <w:marLeft w:val="640"/>
          <w:marRight w:val="0"/>
          <w:marTop w:val="0"/>
          <w:marBottom w:val="0"/>
          <w:divBdr>
            <w:top w:val="none" w:sz="0" w:space="0" w:color="auto"/>
            <w:left w:val="none" w:sz="0" w:space="0" w:color="auto"/>
            <w:bottom w:val="none" w:sz="0" w:space="0" w:color="auto"/>
            <w:right w:val="none" w:sz="0" w:space="0" w:color="auto"/>
          </w:divBdr>
        </w:div>
        <w:div w:id="774590988">
          <w:marLeft w:val="640"/>
          <w:marRight w:val="0"/>
          <w:marTop w:val="0"/>
          <w:marBottom w:val="0"/>
          <w:divBdr>
            <w:top w:val="none" w:sz="0" w:space="0" w:color="auto"/>
            <w:left w:val="none" w:sz="0" w:space="0" w:color="auto"/>
            <w:bottom w:val="none" w:sz="0" w:space="0" w:color="auto"/>
            <w:right w:val="none" w:sz="0" w:space="0" w:color="auto"/>
          </w:divBdr>
        </w:div>
        <w:div w:id="784467940">
          <w:marLeft w:val="640"/>
          <w:marRight w:val="0"/>
          <w:marTop w:val="0"/>
          <w:marBottom w:val="0"/>
          <w:divBdr>
            <w:top w:val="none" w:sz="0" w:space="0" w:color="auto"/>
            <w:left w:val="none" w:sz="0" w:space="0" w:color="auto"/>
            <w:bottom w:val="none" w:sz="0" w:space="0" w:color="auto"/>
            <w:right w:val="none" w:sz="0" w:space="0" w:color="auto"/>
          </w:divBdr>
        </w:div>
        <w:div w:id="789515596">
          <w:marLeft w:val="640"/>
          <w:marRight w:val="0"/>
          <w:marTop w:val="0"/>
          <w:marBottom w:val="0"/>
          <w:divBdr>
            <w:top w:val="none" w:sz="0" w:space="0" w:color="auto"/>
            <w:left w:val="none" w:sz="0" w:space="0" w:color="auto"/>
            <w:bottom w:val="none" w:sz="0" w:space="0" w:color="auto"/>
            <w:right w:val="none" w:sz="0" w:space="0" w:color="auto"/>
          </w:divBdr>
        </w:div>
        <w:div w:id="797839272">
          <w:marLeft w:val="640"/>
          <w:marRight w:val="0"/>
          <w:marTop w:val="0"/>
          <w:marBottom w:val="0"/>
          <w:divBdr>
            <w:top w:val="none" w:sz="0" w:space="0" w:color="auto"/>
            <w:left w:val="none" w:sz="0" w:space="0" w:color="auto"/>
            <w:bottom w:val="none" w:sz="0" w:space="0" w:color="auto"/>
            <w:right w:val="none" w:sz="0" w:space="0" w:color="auto"/>
          </w:divBdr>
        </w:div>
        <w:div w:id="805004547">
          <w:marLeft w:val="640"/>
          <w:marRight w:val="0"/>
          <w:marTop w:val="0"/>
          <w:marBottom w:val="0"/>
          <w:divBdr>
            <w:top w:val="none" w:sz="0" w:space="0" w:color="auto"/>
            <w:left w:val="none" w:sz="0" w:space="0" w:color="auto"/>
            <w:bottom w:val="none" w:sz="0" w:space="0" w:color="auto"/>
            <w:right w:val="none" w:sz="0" w:space="0" w:color="auto"/>
          </w:divBdr>
        </w:div>
        <w:div w:id="807624778">
          <w:marLeft w:val="640"/>
          <w:marRight w:val="0"/>
          <w:marTop w:val="0"/>
          <w:marBottom w:val="0"/>
          <w:divBdr>
            <w:top w:val="none" w:sz="0" w:space="0" w:color="auto"/>
            <w:left w:val="none" w:sz="0" w:space="0" w:color="auto"/>
            <w:bottom w:val="none" w:sz="0" w:space="0" w:color="auto"/>
            <w:right w:val="none" w:sz="0" w:space="0" w:color="auto"/>
          </w:divBdr>
        </w:div>
        <w:div w:id="815687627">
          <w:marLeft w:val="640"/>
          <w:marRight w:val="0"/>
          <w:marTop w:val="0"/>
          <w:marBottom w:val="0"/>
          <w:divBdr>
            <w:top w:val="none" w:sz="0" w:space="0" w:color="auto"/>
            <w:left w:val="none" w:sz="0" w:space="0" w:color="auto"/>
            <w:bottom w:val="none" w:sz="0" w:space="0" w:color="auto"/>
            <w:right w:val="none" w:sz="0" w:space="0" w:color="auto"/>
          </w:divBdr>
        </w:div>
        <w:div w:id="820274080">
          <w:marLeft w:val="640"/>
          <w:marRight w:val="0"/>
          <w:marTop w:val="0"/>
          <w:marBottom w:val="0"/>
          <w:divBdr>
            <w:top w:val="none" w:sz="0" w:space="0" w:color="auto"/>
            <w:left w:val="none" w:sz="0" w:space="0" w:color="auto"/>
            <w:bottom w:val="none" w:sz="0" w:space="0" w:color="auto"/>
            <w:right w:val="none" w:sz="0" w:space="0" w:color="auto"/>
          </w:divBdr>
        </w:div>
        <w:div w:id="862551998">
          <w:marLeft w:val="640"/>
          <w:marRight w:val="0"/>
          <w:marTop w:val="0"/>
          <w:marBottom w:val="0"/>
          <w:divBdr>
            <w:top w:val="none" w:sz="0" w:space="0" w:color="auto"/>
            <w:left w:val="none" w:sz="0" w:space="0" w:color="auto"/>
            <w:bottom w:val="none" w:sz="0" w:space="0" w:color="auto"/>
            <w:right w:val="none" w:sz="0" w:space="0" w:color="auto"/>
          </w:divBdr>
        </w:div>
        <w:div w:id="863053804">
          <w:marLeft w:val="640"/>
          <w:marRight w:val="0"/>
          <w:marTop w:val="0"/>
          <w:marBottom w:val="0"/>
          <w:divBdr>
            <w:top w:val="none" w:sz="0" w:space="0" w:color="auto"/>
            <w:left w:val="none" w:sz="0" w:space="0" w:color="auto"/>
            <w:bottom w:val="none" w:sz="0" w:space="0" w:color="auto"/>
            <w:right w:val="none" w:sz="0" w:space="0" w:color="auto"/>
          </w:divBdr>
        </w:div>
        <w:div w:id="864711125">
          <w:marLeft w:val="640"/>
          <w:marRight w:val="0"/>
          <w:marTop w:val="0"/>
          <w:marBottom w:val="0"/>
          <w:divBdr>
            <w:top w:val="none" w:sz="0" w:space="0" w:color="auto"/>
            <w:left w:val="none" w:sz="0" w:space="0" w:color="auto"/>
            <w:bottom w:val="none" w:sz="0" w:space="0" w:color="auto"/>
            <w:right w:val="none" w:sz="0" w:space="0" w:color="auto"/>
          </w:divBdr>
        </w:div>
        <w:div w:id="906694559">
          <w:marLeft w:val="640"/>
          <w:marRight w:val="0"/>
          <w:marTop w:val="0"/>
          <w:marBottom w:val="0"/>
          <w:divBdr>
            <w:top w:val="none" w:sz="0" w:space="0" w:color="auto"/>
            <w:left w:val="none" w:sz="0" w:space="0" w:color="auto"/>
            <w:bottom w:val="none" w:sz="0" w:space="0" w:color="auto"/>
            <w:right w:val="none" w:sz="0" w:space="0" w:color="auto"/>
          </w:divBdr>
        </w:div>
        <w:div w:id="909466728">
          <w:marLeft w:val="640"/>
          <w:marRight w:val="0"/>
          <w:marTop w:val="0"/>
          <w:marBottom w:val="0"/>
          <w:divBdr>
            <w:top w:val="none" w:sz="0" w:space="0" w:color="auto"/>
            <w:left w:val="none" w:sz="0" w:space="0" w:color="auto"/>
            <w:bottom w:val="none" w:sz="0" w:space="0" w:color="auto"/>
            <w:right w:val="none" w:sz="0" w:space="0" w:color="auto"/>
          </w:divBdr>
        </w:div>
        <w:div w:id="944844996">
          <w:marLeft w:val="640"/>
          <w:marRight w:val="0"/>
          <w:marTop w:val="0"/>
          <w:marBottom w:val="0"/>
          <w:divBdr>
            <w:top w:val="none" w:sz="0" w:space="0" w:color="auto"/>
            <w:left w:val="none" w:sz="0" w:space="0" w:color="auto"/>
            <w:bottom w:val="none" w:sz="0" w:space="0" w:color="auto"/>
            <w:right w:val="none" w:sz="0" w:space="0" w:color="auto"/>
          </w:divBdr>
        </w:div>
        <w:div w:id="954289144">
          <w:marLeft w:val="640"/>
          <w:marRight w:val="0"/>
          <w:marTop w:val="0"/>
          <w:marBottom w:val="0"/>
          <w:divBdr>
            <w:top w:val="none" w:sz="0" w:space="0" w:color="auto"/>
            <w:left w:val="none" w:sz="0" w:space="0" w:color="auto"/>
            <w:bottom w:val="none" w:sz="0" w:space="0" w:color="auto"/>
            <w:right w:val="none" w:sz="0" w:space="0" w:color="auto"/>
          </w:divBdr>
        </w:div>
        <w:div w:id="958802917">
          <w:marLeft w:val="640"/>
          <w:marRight w:val="0"/>
          <w:marTop w:val="0"/>
          <w:marBottom w:val="0"/>
          <w:divBdr>
            <w:top w:val="none" w:sz="0" w:space="0" w:color="auto"/>
            <w:left w:val="none" w:sz="0" w:space="0" w:color="auto"/>
            <w:bottom w:val="none" w:sz="0" w:space="0" w:color="auto"/>
            <w:right w:val="none" w:sz="0" w:space="0" w:color="auto"/>
          </w:divBdr>
        </w:div>
        <w:div w:id="975528770">
          <w:marLeft w:val="640"/>
          <w:marRight w:val="0"/>
          <w:marTop w:val="0"/>
          <w:marBottom w:val="0"/>
          <w:divBdr>
            <w:top w:val="none" w:sz="0" w:space="0" w:color="auto"/>
            <w:left w:val="none" w:sz="0" w:space="0" w:color="auto"/>
            <w:bottom w:val="none" w:sz="0" w:space="0" w:color="auto"/>
            <w:right w:val="none" w:sz="0" w:space="0" w:color="auto"/>
          </w:divBdr>
        </w:div>
        <w:div w:id="980233317">
          <w:marLeft w:val="640"/>
          <w:marRight w:val="0"/>
          <w:marTop w:val="0"/>
          <w:marBottom w:val="0"/>
          <w:divBdr>
            <w:top w:val="none" w:sz="0" w:space="0" w:color="auto"/>
            <w:left w:val="none" w:sz="0" w:space="0" w:color="auto"/>
            <w:bottom w:val="none" w:sz="0" w:space="0" w:color="auto"/>
            <w:right w:val="none" w:sz="0" w:space="0" w:color="auto"/>
          </w:divBdr>
        </w:div>
        <w:div w:id="992291123">
          <w:marLeft w:val="640"/>
          <w:marRight w:val="0"/>
          <w:marTop w:val="0"/>
          <w:marBottom w:val="0"/>
          <w:divBdr>
            <w:top w:val="none" w:sz="0" w:space="0" w:color="auto"/>
            <w:left w:val="none" w:sz="0" w:space="0" w:color="auto"/>
            <w:bottom w:val="none" w:sz="0" w:space="0" w:color="auto"/>
            <w:right w:val="none" w:sz="0" w:space="0" w:color="auto"/>
          </w:divBdr>
        </w:div>
        <w:div w:id="1012493174">
          <w:marLeft w:val="640"/>
          <w:marRight w:val="0"/>
          <w:marTop w:val="0"/>
          <w:marBottom w:val="0"/>
          <w:divBdr>
            <w:top w:val="none" w:sz="0" w:space="0" w:color="auto"/>
            <w:left w:val="none" w:sz="0" w:space="0" w:color="auto"/>
            <w:bottom w:val="none" w:sz="0" w:space="0" w:color="auto"/>
            <w:right w:val="none" w:sz="0" w:space="0" w:color="auto"/>
          </w:divBdr>
        </w:div>
        <w:div w:id="1015304467">
          <w:marLeft w:val="640"/>
          <w:marRight w:val="0"/>
          <w:marTop w:val="0"/>
          <w:marBottom w:val="0"/>
          <w:divBdr>
            <w:top w:val="none" w:sz="0" w:space="0" w:color="auto"/>
            <w:left w:val="none" w:sz="0" w:space="0" w:color="auto"/>
            <w:bottom w:val="none" w:sz="0" w:space="0" w:color="auto"/>
            <w:right w:val="none" w:sz="0" w:space="0" w:color="auto"/>
          </w:divBdr>
        </w:div>
        <w:div w:id="1018655377">
          <w:marLeft w:val="640"/>
          <w:marRight w:val="0"/>
          <w:marTop w:val="0"/>
          <w:marBottom w:val="0"/>
          <w:divBdr>
            <w:top w:val="none" w:sz="0" w:space="0" w:color="auto"/>
            <w:left w:val="none" w:sz="0" w:space="0" w:color="auto"/>
            <w:bottom w:val="none" w:sz="0" w:space="0" w:color="auto"/>
            <w:right w:val="none" w:sz="0" w:space="0" w:color="auto"/>
          </w:divBdr>
        </w:div>
        <w:div w:id="1026322030">
          <w:marLeft w:val="640"/>
          <w:marRight w:val="0"/>
          <w:marTop w:val="0"/>
          <w:marBottom w:val="0"/>
          <w:divBdr>
            <w:top w:val="none" w:sz="0" w:space="0" w:color="auto"/>
            <w:left w:val="none" w:sz="0" w:space="0" w:color="auto"/>
            <w:bottom w:val="none" w:sz="0" w:space="0" w:color="auto"/>
            <w:right w:val="none" w:sz="0" w:space="0" w:color="auto"/>
          </w:divBdr>
        </w:div>
        <w:div w:id="1046488389">
          <w:marLeft w:val="640"/>
          <w:marRight w:val="0"/>
          <w:marTop w:val="0"/>
          <w:marBottom w:val="0"/>
          <w:divBdr>
            <w:top w:val="none" w:sz="0" w:space="0" w:color="auto"/>
            <w:left w:val="none" w:sz="0" w:space="0" w:color="auto"/>
            <w:bottom w:val="none" w:sz="0" w:space="0" w:color="auto"/>
            <w:right w:val="none" w:sz="0" w:space="0" w:color="auto"/>
          </w:divBdr>
        </w:div>
        <w:div w:id="1051807608">
          <w:marLeft w:val="640"/>
          <w:marRight w:val="0"/>
          <w:marTop w:val="0"/>
          <w:marBottom w:val="0"/>
          <w:divBdr>
            <w:top w:val="none" w:sz="0" w:space="0" w:color="auto"/>
            <w:left w:val="none" w:sz="0" w:space="0" w:color="auto"/>
            <w:bottom w:val="none" w:sz="0" w:space="0" w:color="auto"/>
            <w:right w:val="none" w:sz="0" w:space="0" w:color="auto"/>
          </w:divBdr>
        </w:div>
        <w:div w:id="1052969673">
          <w:marLeft w:val="640"/>
          <w:marRight w:val="0"/>
          <w:marTop w:val="0"/>
          <w:marBottom w:val="0"/>
          <w:divBdr>
            <w:top w:val="none" w:sz="0" w:space="0" w:color="auto"/>
            <w:left w:val="none" w:sz="0" w:space="0" w:color="auto"/>
            <w:bottom w:val="none" w:sz="0" w:space="0" w:color="auto"/>
            <w:right w:val="none" w:sz="0" w:space="0" w:color="auto"/>
          </w:divBdr>
        </w:div>
        <w:div w:id="1090853527">
          <w:marLeft w:val="640"/>
          <w:marRight w:val="0"/>
          <w:marTop w:val="0"/>
          <w:marBottom w:val="0"/>
          <w:divBdr>
            <w:top w:val="none" w:sz="0" w:space="0" w:color="auto"/>
            <w:left w:val="none" w:sz="0" w:space="0" w:color="auto"/>
            <w:bottom w:val="none" w:sz="0" w:space="0" w:color="auto"/>
            <w:right w:val="none" w:sz="0" w:space="0" w:color="auto"/>
          </w:divBdr>
        </w:div>
        <w:div w:id="1102578774">
          <w:marLeft w:val="640"/>
          <w:marRight w:val="0"/>
          <w:marTop w:val="0"/>
          <w:marBottom w:val="0"/>
          <w:divBdr>
            <w:top w:val="none" w:sz="0" w:space="0" w:color="auto"/>
            <w:left w:val="none" w:sz="0" w:space="0" w:color="auto"/>
            <w:bottom w:val="none" w:sz="0" w:space="0" w:color="auto"/>
            <w:right w:val="none" w:sz="0" w:space="0" w:color="auto"/>
          </w:divBdr>
        </w:div>
        <w:div w:id="1112895039">
          <w:marLeft w:val="640"/>
          <w:marRight w:val="0"/>
          <w:marTop w:val="0"/>
          <w:marBottom w:val="0"/>
          <w:divBdr>
            <w:top w:val="none" w:sz="0" w:space="0" w:color="auto"/>
            <w:left w:val="none" w:sz="0" w:space="0" w:color="auto"/>
            <w:bottom w:val="none" w:sz="0" w:space="0" w:color="auto"/>
            <w:right w:val="none" w:sz="0" w:space="0" w:color="auto"/>
          </w:divBdr>
        </w:div>
        <w:div w:id="1113020643">
          <w:marLeft w:val="640"/>
          <w:marRight w:val="0"/>
          <w:marTop w:val="0"/>
          <w:marBottom w:val="0"/>
          <w:divBdr>
            <w:top w:val="none" w:sz="0" w:space="0" w:color="auto"/>
            <w:left w:val="none" w:sz="0" w:space="0" w:color="auto"/>
            <w:bottom w:val="none" w:sz="0" w:space="0" w:color="auto"/>
            <w:right w:val="none" w:sz="0" w:space="0" w:color="auto"/>
          </w:divBdr>
        </w:div>
        <w:div w:id="1122653088">
          <w:marLeft w:val="640"/>
          <w:marRight w:val="0"/>
          <w:marTop w:val="0"/>
          <w:marBottom w:val="0"/>
          <w:divBdr>
            <w:top w:val="none" w:sz="0" w:space="0" w:color="auto"/>
            <w:left w:val="none" w:sz="0" w:space="0" w:color="auto"/>
            <w:bottom w:val="none" w:sz="0" w:space="0" w:color="auto"/>
            <w:right w:val="none" w:sz="0" w:space="0" w:color="auto"/>
          </w:divBdr>
        </w:div>
        <w:div w:id="1137186192">
          <w:marLeft w:val="640"/>
          <w:marRight w:val="0"/>
          <w:marTop w:val="0"/>
          <w:marBottom w:val="0"/>
          <w:divBdr>
            <w:top w:val="none" w:sz="0" w:space="0" w:color="auto"/>
            <w:left w:val="none" w:sz="0" w:space="0" w:color="auto"/>
            <w:bottom w:val="none" w:sz="0" w:space="0" w:color="auto"/>
            <w:right w:val="none" w:sz="0" w:space="0" w:color="auto"/>
          </w:divBdr>
        </w:div>
        <w:div w:id="1139609390">
          <w:marLeft w:val="640"/>
          <w:marRight w:val="0"/>
          <w:marTop w:val="0"/>
          <w:marBottom w:val="0"/>
          <w:divBdr>
            <w:top w:val="none" w:sz="0" w:space="0" w:color="auto"/>
            <w:left w:val="none" w:sz="0" w:space="0" w:color="auto"/>
            <w:bottom w:val="none" w:sz="0" w:space="0" w:color="auto"/>
            <w:right w:val="none" w:sz="0" w:space="0" w:color="auto"/>
          </w:divBdr>
        </w:div>
        <w:div w:id="1153108028">
          <w:marLeft w:val="640"/>
          <w:marRight w:val="0"/>
          <w:marTop w:val="0"/>
          <w:marBottom w:val="0"/>
          <w:divBdr>
            <w:top w:val="none" w:sz="0" w:space="0" w:color="auto"/>
            <w:left w:val="none" w:sz="0" w:space="0" w:color="auto"/>
            <w:bottom w:val="none" w:sz="0" w:space="0" w:color="auto"/>
            <w:right w:val="none" w:sz="0" w:space="0" w:color="auto"/>
          </w:divBdr>
        </w:div>
        <w:div w:id="1157652634">
          <w:marLeft w:val="640"/>
          <w:marRight w:val="0"/>
          <w:marTop w:val="0"/>
          <w:marBottom w:val="0"/>
          <w:divBdr>
            <w:top w:val="none" w:sz="0" w:space="0" w:color="auto"/>
            <w:left w:val="none" w:sz="0" w:space="0" w:color="auto"/>
            <w:bottom w:val="none" w:sz="0" w:space="0" w:color="auto"/>
            <w:right w:val="none" w:sz="0" w:space="0" w:color="auto"/>
          </w:divBdr>
        </w:div>
        <w:div w:id="1175416667">
          <w:marLeft w:val="640"/>
          <w:marRight w:val="0"/>
          <w:marTop w:val="0"/>
          <w:marBottom w:val="0"/>
          <w:divBdr>
            <w:top w:val="none" w:sz="0" w:space="0" w:color="auto"/>
            <w:left w:val="none" w:sz="0" w:space="0" w:color="auto"/>
            <w:bottom w:val="none" w:sz="0" w:space="0" w:color="auto"/>
            <w:right w:val="none" w:sz="0" w:space="0" w:color="auto"/>
          </w:divBdr>
        </w:div>
        <w:div w:id="1183471137">
          <w:marLeft w:val="640"/>
          <w:marRight w:val="0"/>
          <w:marTop w:val="0"/>
          <w:marBottom w:val="0"/>
          <w:divBdr>
            <w:top w:val="none" w:sz="0" w:space="0" w:color="auto"/>
            <w:left w:val="none" w:sz="0" w:space="0" w:color="auto"/>
            <w:bottom w:val="none" w:sz="0" w:space="0" w:color="auto"/>
            <w:right w:val="none" w:sz="0" w:space="0" w:color="auto"/>
          </w:divBdr>
        </w:div>
        <w:div w:id="1288320125">
          <w:marLeft w:val="640"/>
          <w:marRight w:val="0"/>
          <w:marTop w:val="0"/>
          <w:marBottom w:val="0"/>
          <w:divBdr>
            <w:top w:val="none" w:sz="0" w:space="0" w:color="auto"/>
            <w:left w:val="none" w:sz="0" w:space="0" w:color="auto"/>
            <w:bottom w:val="none" w:sz="0" w:space="0" w:color="auto"/>
            <w:right w:val="none" w:sz="0" w:space="0" w:color="auto"/>
          </w:divBdr>
        </w:div>
        <w:div w:id="1298803817">
          <w:marLeft w:val="640"/>
          <w:marRight w:val="0"/>
          <w:marTop w:val="0"/>
          <w:marBottom w:val="0"/>
          <w:divBdr>
            <w:top w:val="none" w:sz="0" w:space="0" w:color="auto"/>
            <w:left w:val="none" w:sz="0" w:space="0" w:color="auto"/>
            <w:bottom w:val="none" w:sz="0" w:space="0" w:color="auto"/>
            <w:right w:val="none" w:sz="0" w:space="0" w:color="auto"/>
          </w:divBdr>
        </w:div>
        <w:div w:id="1303804793">
          <w:marLeft w:val="640"/>
          <w:marRight w:val="0"/>
          <w:marTop w:val="0"/>
          <w:marBottom w:val="0"/>
          <w:divBdr>
            <w:top w:val="none" w:sz="0" w:space="0" w:color="auto"/>
            <w:left w:val="none" w:sz="0" w:space="0" w:color="auto"/>
            <w:bottom w:val="none" w:sz="0" w:space="0" w:color="auto"/>
            <w:right w:val="none" w:sz="0" w:space="0" w:color="auto"/>
          </w:divBdr>
        </w:div>
        <w:div w:id="1308045530">
          <w:marLeft w:val="640"/>
          <w:marRight w:val="0"/>
          <w:marTop w:val="0"/>
          <w:marBottom w:val="0"/>
          <w:divBdr>
            <w:top w:val="none" w:sz="0" w:space="0" w:color="auto"/>
            <w:left w:val="none" w:sz="0" w:space="0" w:color="auto"/>
            <w:bottom w:val="none" w:sz="0" w:space="0" w:color="auto"/>
            <w:right w:val="none" w:sz="0" w:space="0" w:color="auto"/>
          </w:divBdr>
        </w:div>
        <w:div w:id="1314024032">
          <w:marLeft w:val="640"/>
          <w:marRight w:val="0"/>
          <w:marTop w:val="0"/>
          <w:marBottom w:val="0"/>
          <w:divBdr>
            <w:top w:val="none" w:sz="0" w:space="0" w:color="auto"/>
            <w:left w:val="none" w:sz="0" w:space="0" w:color="auto"/>
            <w:bottom w:val="none" w:sz="0" w:space="0" w:color="auto"/>
            <w:right w:val="none" w:sz="0" w:space="0" w:color="auto"/>
          </w:divBdr>
        </w:div>
        <w:div w:id="1318605368">
          <w:marLeft w:val="640"/>
          <w:marRight w:val="0"/>
          <w:marTop w:val="0"/>
          <w:marBottom w:val="0"/>
          <w:divBdr>
            <w:top w:val="none" w:sz="0" w:space="0" w:color="auto"/>
            <w:left w:val="none" w:sz="0" w:space="0" w:color="auto"/>
            <w:bottom w:val="none" w:sz="0" w:space="0" w:color="auto"/>
            <w:right w:val="none" w:sz="0" w:space="0" w:color="auto"/>
          </w:divBdr>
        </w:div>
        <w:div w:id="1318921271">
          <w:marLeft w:val="640"/>
          <w:marRight w:val="0"/>
          <w:marTop w:val="0"/>
          <w:marBottom w:val="0"/>
          <w:divBdr>
            <w:top w:val="none" w:sz="0" w:space="0" w:color="auto"/>
            <w:left w:val="none" w:sz="0" w:space="0" w:color="auto"/>
            <w:bottom w:val="none" w:sz="0" w:space="0" w:color="auto"/>
            <w:right w:val="none" w:sz="0" w:space="0" w:color="auto"/>
          </w:divBdr>
        </w:div>
        <w:div w:id="1325629003">
          <w:marLeft w:val="640"/>
          <w:marRight w:val="0"/>
          <w:marTop w:val="0"/>
          <w:marBottom w:val="0"/>
          <w:divBdr>
            <w:top w:val="none" w:sz="0" w:space="0" w:color="auto"/>
            <w:left w:val="none" w:sz="0" w:space="0" w:color="auto"/>
            <w:bottom w:val="none" w:sz="0" w:space="0" w:color="auto"/>
            <w:right w:val="none" w:sz="0" w:space="0" w:color="auto"/>
          </w:divBdr>
        </w:div>
        <w:div w:id="1350109572">
          <w:marLeft w:val="640"/>
          <w:marRight w:val="0"/>
          <w:marTop w:val="0"/>
          <w:marBottom w:val="0"/>
          <w:divBdr>
            <w:top w:val="none" w:sz="0" w:space="0" w:color="auto"/>
            <w:left w:val="none" w:sz="0" w:space="0" w:color="auto"/>
            <w:bottom w:val="none" w:sz="0" w:space="0" w:color="auto"/>
            <w:right w:val="none" w:sz="0" w:space="0" w:color="auto"/>
          </w:divBdr>
        </w:div>
        <w:div w:id="1376394236">
          <w:marLeft w:val="640"/>
          <w:marRight w:val="0"/>
          <w:marTop w:val="0"/>
          <w:marBottom w:val="0"/>
          <w:divBdr>
            <w:top w:val="none" w:sz="0" w:space="0" w:color="auto"/>
            <w:left w:val="none" w:sz="0" w:space="0" w:color="auto"/>
            <w:bottom w:val="none" w:sz="0" w:space="0" w:color="auto"/>
            <w:right w:val="none" w:sz="0" w:space="0" w:color="auto"/>
          </w:divBdr>
        </w:div>
        <w:div w:id="1396002695">
          <w:marLeft w:val="640"/>
          <w:marRight w:val="0"/>
          <w:marTop w:val="0"/>
          <w:marBottom w:val="0"/>
          <w:divBdr>
            <w:top w:val="none" w:sz="0" w:space="0" w:color="auto"/>
            <w:left w:val="none" w:sz="0" w:space="0" w:color="auto"/>
            <w:bottom w:val="none" w:sz="0" w:space="0" w:color="auto"/>
            <w:right w:val="none" w:sz="0" w:space="0" w:color="auto"/>
          </w:divBdr>
        </w:div>
        <w:div w:id="1403332513">
          <w:marLeft w:val="640"/>
          <w:marRight w:val="0"/>
          <w:marTop w:val="0"/>
          <w:marBottom w:val="0"/>
          <w:divBdr>
            <w:top w:val="none" w:sz="0" w:space="0" w:color="auto"/>
            <w:left w:val="none" w:sz="0" w:space="0" w:color="auto"/>
            <w:bottom w:val="none" w:sz="0" w:space="0" w:color="auto"/>
            <w:right w:val="none" w:sz="0" w:space="0" w:color="auto"/>
          </w:divBdr>
        </w:div>
        <w:div w:id="1409040195">
          <w:marLeft w:val="640"/>
          <w:marRight w:val="0"/>
          <w:marTop w:val="0"/>
          <w:marBottom w:val="0"/>
          <w:divBdr>
            <w:top w:val="none" w:sz="0" w:space="0" w:color="auto"/>
            <w:left w:val="none" w:sz="0" w:space="0" w:color="auto"/>
            <w:bottom w:val="none" w:sz="0" w:space="0" w:color="auto"/>
            <w:right w:val="none" w:sz="0" w:space="0" w:color="auto"/>
          </w:divBdr>
        </w:div>
        <w:div w:id="1413310080">
          <w:marLeft w:val="640"/>
          <w:marRight w:val="0"/>
          <w:marTop w:val="0"/>
          <w:marBottom w:val="0"/>
          <w:divBdr>
            <w:top w:val="none" w:sz="0" w:space="0" w:color="auto"/>
            <w:left w:val="none" w:sz="0" w:space="0" w:color="auto"/>
            <w:bottom w:val="none" w:sz="0" w:space="0" w:color="auto"/>
            <w:right w:val="none" w:sz="0" w:space="0" w:color="auto"/>
          </w:divBdr>
        </w:div>
        <w:div w:id="1413354416">
          <w:marLeft w:val="640"/>
          <w:marRight w:val="0"/>
          <w:marTop w:val="0"/>
          <w:marBottom w:val="0"/>
          <w:divBdr>
            <w:top w:val="none" w:sz="0" w:space="0" w:color="auto"/>
            <w:left w:val="none" w:sz="0" w:space="0" w:color="auto"/>
            <w:bottom w:val="none" w:sz="0" w:space="0" w:color="auto"/>
            <w:right w:val="none" w:sz="0" w:space="0" w:color="auto"/>
          </w:divBdr>
        </w:div>
        <w:div w:id="1460488865">
          <w:marLeft w:val="640"/>
          <w:marRight w:val="0"/>
          <w:marTop w:val="0"/>
          <w:marBottom w:val="0"/>
          <w:divBdr>
            <w:top w:val="none" w:sz="0" w:space="0" w:color="auto"/>
            <w:left w:val="none" w:sz="0" w:space="0" w:color="auto"/>
            <w:bottom w:val="none" w:sz="0" w:space="0" w:color="auto"/>
            <w:right w:val="none" w:sz="0" w:space="0" w:color="auto"/>
          </w:divBdr>
        </w:div>
        <w:div w:id="1461414865">
          <w:marLeft w:val="640"/>
          <w:marRight w:val="0"/>
          <w:marTop w:val="0"/>
          <w:marBottom w:val="0"/>
          <w:divBdr>
            <w:top w:val="none" w:sz="0" w:space="0" w:color="auto"/>
            <w:left w:val="none" w:sz="0" w:space="0" w:color="auto"/>
            <w:bottom w:val="none" w:sz="0" w:space="0" w:color="auto"/>
            <w:right w:val="none" w:sz="0" w:space="0" w:color="auto"/>
          </w:divBdr>
        </w:div>
        <w:div w:id="1464227261">
          <w:marLeft w:val="640"/>
          <w:marRight w:val="0"/>
          <w:marTop w:val="0"/>
          <w:marBottom w:val="0"/>
          <w:divBdr>
            <w:top w:val="none" w:sz="0" w:space="0" w:color="auto"/>
            <w:left w:val="none" w:sz="0" w:space="0" w:color="auto"/>
            <w:bottom w:val="none" w:sz="0" w:space="0" w:color="auto"/>
            <w:right w:val="none" w:sz="0" w:space="0" w:color="auto"/>
          </w:divBdr>
        </w:div>
        <w:div w:id="1464540574">
          <w:marLeft w:val="640"/>
          <w:marRight w:val="0"/>
          <w:marTop w:val="0"/>
          <w:marBottom w:val="0"/>
          <w:divBdr>
            <w:top w:val="none" w:sz="0" w:space="0" w:color="auto"/>
            <w:left w:val="none" w:sz="0" w:space="0" w:color="auto"/>
            <w:bottom w:val="none" w:sz="0" w:space="0" w:color="auto"/>
            <w:right w:val="none" w:sz="0" w:space="0" w:color="auto"/>
          </w:divBdr>
        </w:div>
        <w:div w:id="1482236489">
          <w:marLeft w:val="640"/>
          <w:marRight w:val="0"/>
          <w:marTop w:val="0"/>
          <w:marBottom w:val="0"/>
          <w:divBdr>
            <w:top w:val="none" w:sz="0" w:space="0" w:color="auto"/>
            <w:left w:val="none" w:sz="0" w:space="0" w:color="auto"/>
            <w:bottom w:val="none" w:sz="0" w:space="0" w:color="auto"/>
            <w:right w:val="none" w:sz="0" w:space="0" w:color="auto"/>
          </w:divBdr>
        </w:div>
        <w:div w:id="1491366562">
          <w:marLeft w:val="640"/>
          <w:marRight w:val="0"/>
          <w:marTop w:val="0"/>
          <w:marBottom w:val="0"/>
          <w:divBdr>
            <w:top w:val="none" w:sz="0" w:space="0" w:color="auto"/>
            <w:left w:val="none" w:sz="0" w:space="0" w:color="auto"/>
            <w:bottom w:val="none" w:sz="0" w:space="0" w:color="auto"/>
            <w:right w:val="none" w:sz="0" w:space="0" w:color="auto"/>
          </w:divBdr>
        </w:div>
        <w:div w:id="1496914108">
          <w:marLeft w:val="640"/>
          <w:marRight w:val="0"/>
          <w:marTop w:val="0"/>
          <w:marBottom w:val="0"/>
          <w:divBdr>
            <w:top w:val="none" w:sz="0" w:space="0" w:color="auto"/>
            <w:left w:val="none" w:sz="0" w:space="0" w:color="auto"/>
            <w:bottom w:val="none" w:sz="0" w:space="0" w:color="auto"/>
            <w:right w:val="none" w:sz="0" w:space="0" w:color="auto"/>
          </w:divBdr>
        </w:div>
        <w:div w:id="1499037349">
          <w:marLeft w:val="640"/>
          <w:marRight w:val="0"/>
          <w:marTop w:val="0"/>
          <w:marBottom w:val="0"/>
          <w:divBdr>
            <w:top w:val="none" w:sz="0" w:space="0" w:color="auto"/>
            <w:left w:val="none" w:sz="0" w:space="0" w:color="auto"/>
            <w:bottom w:val="none" w:sz="0" w:space="0" w:color="auto"/>
            <w:right w:val="none" w:sz="0" w:space="0" w:color="auto"/>
          </w:divBdr>
        </w:div>
        <w:div w:id="1528565393">
          <w:marLeft w:val="640"/>
          <w:marRight w:val="0"/>
          <w:marTop w:val="0"/>
          <w:marBottom w:val="0"/>
          <w:divBdr>
            <w:top w:val="none" w:sz="0" w:space="0" w:color="auto"/>
            <w:left w:val="none" w:sz="0" w:space="0" w:color="auto"/>
            <w:bottom w:val="none" w:sz="0" w:space="0" w:color="auto"/>
            <w:right w:val="none" w:sz="0" w:space="0" w:color="auto"/>
          </w:divBdr>
        </w:div>
        <w:div w:id="1538421301">
          <w:marLeft w:val="640"/>
          <w:marRight w:val="0"/>
          <w:marTop w:val="0"/>
          <w:marBottom w:val="0"/>
          <w:divBdr>
            <w:top w:val="none" w:sz="0" w:space="0" w:color="auto"/>
            <w:left w:val="none" w:sz="0" w:space="0" w:color="auto"/>
            <w:bottom w:val="none" w:sz="0" w:space="0" w:color="auto"/>
            <w:right w:val="none" w:sz="0" w:space="0" w:color="auto"/>
          </w:divBdr>
        </w:div>
        <w:div w:id="1559626409">
          <w:marLeft w:val="640"/>
          <w:marRight w:val="0"/>
          <w:marTop w:val="0"/>
          <w:marBottom w:val="0"/>
          <w:divBdr>
            <w:top w:val="none" w:sz="0" w:space="0" w:color="auto"/>
            <w:left w:val="none" w:sz="0" w:space="0" w:color="auto"/>
            <w:bottom w:val="none" w:sz="0" w:space="0" w:color="auto"/>
            <w:right w:val="none" w:sz="0" w:space="0" w:color="auto"/>
          </w:divBdr>
        </w:div>
        <w:div w:id="1561206585">
          <w:marLeft w:val="640"/>
          <w:marRight w:val="0"/>
          <w:marTop w:val="0"/>
          <w:marBottom w:val="0"/>
          <w:divBdr>
            <w:top w:val="none" w:sz="0" w:space="0" w:color="auto"/>
            <w:left w:val="none" w:sz="0" w:space="0" w:color="auto"/>
            <w:bottom w:val="none" w:sz="0" w:space="0" w:color="auto"/>
            <w:right w:val="none" w:sz="0" w:space="0" w:color="auto"/>
          </w:divBdr>
        </w:div>
        <w:div w:id="1608656228">
          <w:marLeft w:val="640"/>
          <w:marRight w:val="0"/>
          <w:marTop w:val="0"/>
          <w:marBottom w:val="0"/>
          <w:divBdr>
            <w:top w:val="none" w:sz="0" w:space="0" w:color="auto"/>
            <w:left w:val="none" w:sz="0" w:space="0" w:color="auto"/>
            <w:bottom w:val="none" w:sz="0" w:space="0" w:color="auto"/>
            <w:right w:val="none" w:sz="0" w:space="0" w:color="auto"/>
          </w:divBdr>
        </w:div>
        <w:div w:id="1625888552">
          <w:marLeft w:val="640"/>
          <w:marRight w:val="0"/>
          <w:marTop w:val="0"/>
          <w:marBottom w:val="0"/>
          <w:divBdr>
            <w:top w:val="none" w:sz="0" w:space="0" w:color="auto"/>
            <w:left w:val="none" w:sz="0" w:space="0" w:color="auto"/>
            <w:bottom w:val="none" w:sz="0" w:space="0" w:color="auto"/>
            <w:right w:val="none" w:sz="0" w:space="0" w:color="auto"/>
          </w:divBdr>
        </w:div>
        <w:div w:id="1632980778">
          <w:marLeft w:val="640"/>
          <w:marRight w:val="0"/>
          <w:marTop w:val="0"/>
          <w:marBottom w:val="0"/>
          <w:divBdr>
            <w:top w:val="none" w:sz="0" w:space="0" w:color="auto"/>
            <w:left w:val="none" w:sz="0" w:space="0" w:color="auto"/>
            <w:bottom w:val="none" w:sz="0" w:space="0" w:color="auto"/>
            <w:right w:val="none" w:sz="0" w:space="0" w:color="auto"/>
          </w:divBdr>
        </w:div>
        <w:div w:id="1683433763">
          <w:marLeft w:val="640"/>
          <w:marRight w:val="0"/>
          <w:marTop w:val="0"/>
          <w:marBottom w:val="0"/>
          <w:divBdr>
            <w:top w:val="none" w:sz="0" w:space="0" w:color="auto"/>
            <w:left w:val="none" w:sz="0" w:space="0" w:color="auto"/>
            <w:bottom w:val="none" w:sz="0" w:space="0" w:color="auto"/>
            <w:right w:val="none" w:sz="0" w:space="0" w:color="auto"/>
          </w:divBdr>
        </w:div>
        <w:div w:id="1689982252">
          <w:marLeft w:val="640"/>
          <w:marRight w:val="0"/>
          <w:marTop w:val="0"/>
          <w:marBottom w:val="0"/>
          <w:divBdr>
            <w:top w:val="none" w:sz="0" w:space="0" w:color="auto"/>
            <w:left w:val="none" w:sz="0" w:space="0" w:color="auto"/>
            <w:bottom w:val="none" w:sz="0" w:space="0" w:color="auto"/>
            <w:right w:val="none" w:sz="0" w:space="0" w:color="auto"/>
          </w:divBdr>
        </w:div>
        <w:div w:id="1697925477">
          <w:marLeft w:val="640"/>
          <w:marRight w:val="0"/>
          <w:marTop w:val="0"/>
          <w:marBottom w:val="0"/>
          <w:divBdr>
            <w:top w:val="none" w:sz="0" w:space="0" w:color="auto"/>
            <w:left w:val="none" w:sz="0" w:space="0" w:color="auto"/>
            <w:bottom w:val="none" w:sz="0" w:space="0" w:color="auto"/>
            <w:right w:val="none" w:sz="0" w:space="0" w:color="auto"/>
          </w:divBdr>
        </w:div>
        <w:div w:id="1733574340">
          <w:marLeft w:val="640"/>
          <w:marRight w:val="0"/>
          <w:marTop w:val="0"/>
          <w:marBottom w:val="0"/>
          <w:divBdr>
            <w:top w:val="none" w:sz="0" w:space="0" w:color="auto"/>
            <w:left w:val="none" w:sz="0" w:space="0" w:color="auto"/>
            <w:bottom w:val="none" w:sz="0" w:space="0" w:color="auto"/>
            <w:right w:val="none" w:sz="0" w:space="0" w:color="auto"/>
          </w:divBdr>
        </w:div>
        <w:div w:id="1741057846">
          <w:marLeft w:val="640"/>
          <w:marRight w:val="0"/>
          <w:marTop w:val="0"/>
          <w:marBottom w:val="0"/>
          <w:divBdr>
            <w:top w:val="none" w:sz="0" w:space="0" w:color="auto"/>
            <w:left w:val="none" w:sz="0" w:space="0" w:color="auto"/>
            <w:bottom w:val="none" w:sz="0" w:space="0" w:color="auto"/>
            <w:right w:val="none" w:sz="0" w:space="0" w:color="auto"/>
          </w:divBdr>
        </w:div>
        <w:div w:id="1744257293">
          <w:marLeft w:val="640"/>
          <w:marRight w:val="0"/>
          <w:marTop w:val="0"/>
          <w:marBottom w:val="0"/>
          <w:divBdr>
            <w:top w:val="none" w:sz="0" w:space="0" w:color="auto"/>
            <w:left w:val="none" w:sz="0" w:space="0" w:color="auto"/>
            <w:bottom w:val="none" w:sz="0" w:space="0" w:color="auto"/>
            <w:right w:val="none" w:sz="0" w:space="0" w:color="auto"/>
          </w:divBdr>
        </w:div>
        <w:div w:id="1750155276">
          <w:marLeft w:val="640"/>
          <w:marRight w:val="0"/>
          <w:marTop w:val="0"/>
          <w:marBottom w:val="0"/>
          <w:divBdr>
            <w:top w:val="none" w:sz="0" w:space="0" w:color="auto"/>
            <w:left w:val="none" w:sz="0" w:space="0" w:color="auto"/>
            <w:bottom w:val="none" w:sz="0" w:space="0" w:color="auto"/>
            <w:right w:val="none" w:sz="0" w:space="0" w:color="auto"/>
          </w:divBdr>
        </w:div>
        <w:div w:id="1765540004">
          <w:marLeft w:val="640"/>
          <w:marRight w:val="0"/>
          <w:marTop w:val="0"/>
          <w:marBottom w:val="0"/>
          <w:divBdr>
            <w:top w:val="none" w:sz="0" w:space="0" w:color="auto"/>
            <w:left w:val="none" w:sz="0" w:space="0" w:color="auto"/>
            <w:bottom w:val="none" w:sz="0" w:space="0" w:color="auto"/>
            <w:right w:val="none" w:sz="0" w:space="0" w:color="auto"/>
          </w:divBdr>
        </w:div>
        <w:div w:id="1794011014">
          <w:marLeft w:val="640"/>
          <w:marRight w:val="0"/>
          <w:marTop w:val="0"/>
          <w:marBottom w:val="0"/>
          <w:divBdr>
            <w:top w:val="none" w:sz="0" w:space="0" w:color="auto"/>
            <w:left w:val="none" w:sz="0" w:space="0" w:color="auto"/>
            <w:bottom w:val="none" w:sz="0" w:space="0" w:color="auto"/>
            <w:right w:val="none" w:sz="0" w:space="0" w:color="auto"/>
          </w:divBdr>
        </w:div>
        <w:div w:id="1798990324">
          <w:marLeft w:val="640"/>
          <w:marRight w:val="0"/>
          <w:marTop w:val="0"/>
          <w:marBottom w:val="0"/>
          <w:divBdr>
            <w:top w:val="none" w:sz="0" w:space="0" w:color="auto"/>
            <w:left w:val="none" w:sz="0" w:space="0" w:color="auto"/>
            <w:bottom w:val="none" w:sz="0" w:space="0" w:color="auto"/>
            <w:right w:val="none" w:sz="0" w:space="0" w:color="auto"/>
          </w:divBdr>
        </w:div>
        <w:div w:id="1806846858">
          <w:marLeft w:val="640"/>
          <w:marRight w:val="0"/>
          <w:marTop w:val="0"/>
          <w:marBottom w:val="0"/>
          <w:divBdr>
            <w:top w:val="none" w:sz="0" w:space="0" w:color="auto"/>
            <w:left w:val="none" w:sz="0" w:space="0" w:color="auto"/>
            <w:bottom w:val="none" w:sz="0" w:space="0" w:color="auto"/>
            <w:right w:val="none" w:sz="0" w:space="0" w:color="auto"/>
          </w:divBdr>
        </w:div>
        <w:div w:id="1810777453">
          <w:marLeft w:val="640"/>
          <w:marRight w:val="0"/>
          <w:marTop w:val="0"/>
          <w:marBottom w:val="0"/>
          <w:divBdr>
            <w:top w:val="none" w:sz="0" w:space="0" w:color="auto"/>
            <w:left w:val="none" w:sz="0" w:space="0" w:color="auto"/>
            <w:bottom w:val="none" w:sz="0" w:space="0" w:color="auto"/>
            <w:right w:val="none" w:sz="0" w:space="0" w:color="auto"/>
          </w:divBdr>
        </w:div>
        <w:div w:id="1814642956">
          <w:marLeft w:val="640"/>
          <w:marRight w:val="0"/>
          <w:marTop w:val="0"/>
          <w:marBottom w:val="0"/>
          <w:divBdr>
            <w:top w:val="none" w:sz="0" w:space="0" w:color="auto"/>
            <w:left w:val="none" w:sz="0" w:space="0" w:color="auto"/>
            <w:bottom w:val="none" w:sz="0" w:space="0" w:color="auto"/>
            <w:right w:val="none" w:sz="0" w:space="0" w:color="auto"/>
          </w:divBdr>
        </w:div>
        <w:div w:id="1826586449">
          <w:marLeft w:val="640"/>
          <w:marRight w:val="0"/>
          <w:marTop w:val="0"/>
          <w:marBottom w:val="0"/>
          <w:divBdr>
            <w:top w:val="none" w:sz="0" w:space="0" w:color="auto"/>
            <w:left w:val="none" w:sz="0" w:space="0" w:color="auto"/>
            <w:bottom w:val="none" w:sz="0" w:space="0" w:color="auto"/>
            <w:right w:val="none" w:sz="0" w:space="0" w:color="auto"/>
          </w:divBdr>
        </w:div>
        <w:div w:id="1827168742">
          <w:marLeft w:val="640"/>
          <w:marRight w:val="0"/>
          <w:marTop w:val="0"/>
          <w:marBottom w:val="0"/>
          <w:divBdr>
            <w:top w:val="none" w:sz="0" w:space="0" w:color="auto"/>
            <w:left w:val="none" w:sz="0" w:space="0" w:color="auto"/>
            <w:bottom w:val="none" w:sz="0" w:space="0" w:color="auto"/>
            <w:right w:val="none" w:sz="0" w:space="0" w:color="auto"/>
          </w:divBdr>
        </w:div>
        <w:div w:id="1849634820">
          <w:marLeft w:val="640"/>
          <w:marRight w:val="0"/>
          <w:marTop w:val="0"/>
          <w:marBottom w:val="0"/>
          <w:divBdr>
            <w:top w:val="none" w:sz="0" w:space="0" w:color="auto"/>
            <w:left w:val="none" w:sz="0" w:space="0" w:color="auto"/>
            <w:bottom w:val="none" w:sz="0" w:space="0" w:color="auto"/>
            <w:right w:val="none" w:sz="0" w:space="0" w:color="auto"/>
          </w:divBdr>
        </w:div>
        <w:div w:id="1868828773">
          <w:marLeft w:val="640"/>
          <w:marRight w:val="0"/>
          <w:marTop w:val="0"/>
          <w:marBottom w:val="0"/>
          <w:divBdr>
            <w:top w:val="none" w:sz="0" w:space="0" w:color="auto"/>
            <w:left w:val="none" w:sz="0" w:space="0" w:color="auto"/>
            <w:bottom w:val="none" w:sz="0" w:space="0" w:color="auto"/>
            <w:right w:val="none" w:sz="0" w:space="0" w:color="auto"/>
          </w:divBdr>
        </w:div>
        <w:div w:id="1872380883">
          <w:marLeft w:val="640"/>
          <w:marRight w:val="0"/>
          <w:marTop w:val="0"/>
          <w:marBottom w:val="0"/>
          <w:divBdr>
            <w:top w:val="none" w:sz="0" w:space="0" w:color="auto"/>
            <w:left w:val="none" w:sz="0" w:space="0" w:color="auto"/>
            <w:bottom w:val="none" w:sz="0" w:space="0" w:color="auto"/>
            <w:right w:val="none" w:sz="0" w:space="0" w:color="auto"/>
          </w:divBdr>
        </w:div>
        <w:div w:id="1885631430">
          <w:marLeft w:val="640"/>
          <w:marRight w:val="0"/>
          <w:marTop w:val="0"/>
          <w:marBottom w:val="0"/>
          <w:divBdr>
            <w:top w:val="none" w:sz="0" w:space="0" w:color="auto"/>
            <w:left w:val="none" w:sz="0" w:space="0" w:color="auto"/>
            <w:bottom w:val="none" w:sz="0" w:space="0" w:color="auto"/>
            <w:right w:val="none" w:sz="0" w:space="0" w:color="auto"/>
          </w:divBdr>
        </w:div>
        <w:div w:id="1902712206">
          <w:marLeft w:val="640"/>
          <w:marRight w:val="0"/>
          <w:marTop w:val="0"/>
          <w:marBottom w:val="0"/>
          <w:divBdr>
            <w:top w:val="none" w:sz="0" w:space="0" w:color="auto"/>
            <w:left w:val="none" w:sz="0" w:space="0" w:color="auto"/>
            <w:bottom w:val="none" w:sz="0" w:space="0" w:color="auto"/>
            <w:right w:val="none" w:sz="0" w:space="0" w:color="auto"/>
          </w:divBdr>
        </w:div>
        <w:div w:id="1924602946">
          <w:marLeft w:val="640"/>
          <w:marRight w:val="0"/>
          <w:marTop w:val="0"/>
          <w:marBottom w:val="0"/>
          <w:divBdr>
            <w:top w:val="none" w:sz="0" w:space="0" w:color="auto"/>
            <w:left w:val="none" w:sz="0" w:space="0" w:color="auto"/>
            <w:bottom w:val="none" w:sz="0" w:space="0" w:color="auto"/>
            <w:right w:val="none" w:sz="0" w:space="0" w:color="auto"/>
          </w:divBdr>
        </w:div>
        <w:div w:id="1942835960">
          <w:marLeft w:val="640"/>
          <w:marRight w:val="0"/>
          <w:marTop w:val="0"/>
          <w:marBottom w:val="0"/>
          <w:divBdr>
            <w:top w:val="none" w:sz="0" w:space="0" w:color="auto"/>
            <w:left w:val="none" w:sz="0" w:space="0" w:color="auto"/>
            <w:bottom w:val="none" w:sz="0" w:space="0" w:color="auto"/>
            <w:right w:val="none" w:sz="0" w:space="0" w:color="auto"/>
          </w:divBdr>
        </w:div>
        <w:div w:id="1959290876">
          <w:marLeft w:val="640"/>
          <w:marRight w:val="0"/>
          <w:marTop w:val="0"/>
          <w:marBottom w:val="0"/>
          <w:divBdr>
            <w:top w:val="none" w:sz="0" w:space="0" w:color="auto"/>
            <w:left w:val="none" w:sz="0" w:space="0" w:color="auto"/>
            <w:bottom w:val="none" w:sz="0" w:space="0" w:color="auto"/>
            <w:right w:val="none" w:sz="0" w:space="0" w:color="auto"/>
          </w:divBdr>
        </w:div>
        <w:div w:id="1965771449">
          <w:marLeft w:val="640"/>
          <w:marRight w:val="0"/>
          <w:marTop w:val="0"/>
          <w:marBottom w:val="0"/>
          <w:divBdr>
            <w:top w:val="none" w:sz="0" w:space="0" w:color="auto"/>
            <w:left w:val="none" w:sz="0" w:space="0" w:color="auto"/>
            <w:bottom w:val="none" w:sz="0" w:space="0" w:color="auto"/>
            <w:right w:val="none" w:sz="0" w:space="0" w:color="auto"/>
          </w:divBdr>
        </w:div>
        <w:div w:id="1967855439">
          <w:marLeft w:val="640"/>
          <w:marRight w:val="0"/>
          <w:marTop w:val="0"/>
          <w:marBottom w:val="0"/>
          <w:divBdr>
            <w:top w:val="none" w:sz="0" w:space="0" w:color="auto"/>
            <w:left w:val="none" w:sz="0" w:space="0" w:color="auto"/>
            <w:bottom w:val="none" w:sz="0" w:space="0" w:color="auto"/>
            <w:right w:val="none" w:sz="0" w:space="0" w:color="auto"/>
          </w:divBdr>
        </w:div>
        <w:div w:id="1984580854">
          <w:marLeft w:val="640"/>
          <w:marRight w:val="0"/>
          <w:marTop w:val="0"/>
          <w:marBottom w:val="0"/>
          <w:divBdr>
            <w:top w:val="none" w:sz="0" w:space="0" w:color="auto"/>
            <w:left w:val="none" w:sz="0" w:space="0" w:color="auto"/>
            <w:bottom w:val="none" w:sz="0" w:space="0" w:color="auto"/>
            <w:right w:val="none" w:sz="0" w:space="0" w:color="auto"/>
          </w:divBdr>
        </w:div>
        <w:div w:id="2005433909">
          <w:marLeft w:val="640"/>
          <w:marRight w:val="0"/>
          <w:marTop w:val="0"/>
          <w:marBottom w:val="0"/>
          <w:divBdr>
            <w:top w:val="none" w:sz="0" w:space="0" w:color="auto"/>
            <w:left w:val="none" w:sz="0" w:space="0" w:color="auto"/>
            <w:bottom w:val="none" w:sz="0" w:space="0" w:color="auto"/>
            <w:right w:val="none" w:sz="0" w:space="0" w:color="auto"/>
          </w:divBdr>
        </w:div>
        <w:div w:id="2024089390">
          <w:marLeft w:val="640"/>
          <w:marRight w:val="0"/>
          <w:marTop w:val="0"/>
          <w:marBottom w:val="0"/>
          <w:divBdr>
            <w:top w:val="none" w:sz="0" w:space="0" w:color="auto"/>
            <w:left w:val="none" w:sz="0" w:space="0" w:color="auto"/>
            <w:bottom w:val="none" w:sz="0" w:space="0" w:color="auto"/>
            <w:right w:val="none" w:sz="0" w:space="0" w:color="auto"/>
          </w:divBdr>
        </w:div>
        <w:div w:id="2027781682">
          <w:marLeft w:val="640"/>
          <w:marRight w:val="0"/>
          <w:marTop w:val="0"/>
          <w:marBottom w:val="0"/>
          <w:divBdr>
            <w:top w:val="none" w:sz="0" w:space="0" w:color="auto"/>
            <w:left w:val="none" w:sz="0" w:space="0" w:color="auto"/>
            <w:bottom w:val="none" w:sz="0" w:space="0" w:color="auto"/>
            <w:right w:val="none" w:sz="0" w:space="0" w:color="auto"/>
          </w:divBdr>
        </w:div>
        <w:div w:id="2076783586">
          <w:marLeft w:val="640"/>
          <w:marRight w:val="0"/>
          <w:marTop w:val="0"/>
          <w:marBottom w:val="0"/>
          <w:divBdr>
            <w:top w:val="none" w:sz="0" w:space="0" w:color="auto"/>
            <w:left w:val="none" w:sz="0" w:space="0" w:color="auto"/>
            <w:bottom w:val="none" w:sz="0" w:space="0" w:color="auto"/>
            <w:right w:val="none" w:sz="0" w:space="0" w:color="auto"/>
          </w:divBdr>
        </w:div>
        <w:div w:id="2109614167">
          <w:marLeft w:val="640"/>
          <w:marRight w:val="0"/>
          <w:marTop w:val="0"/>
          <w:marBottom w:val="0"/>
          <w:divBdr>
            <w:top w:val="none" w:sz="0" w:space="0" w:color="auto"/>
            <w:left w:val="none" w:sz="0" w:space="0" w:color="auto"/>
            <w:bottom w:val="none" w:sz="0" w:space="0" w:color="auto"/>
            <w:right w:val="none" w:sz="0" w:space="0" w:color="auto"/>
          </w:divBdr>
        </w:div>
        <w:div w:id="2118257191">
          <w:marLeft w:val="640"/>
          <w:marRight w:val="0"/>
          <w:marTop w:val="0"/>
          <w:marBottom w:val="0"/>
          <w:divBdr>
            <w:top w:val="none" w:sz="0" w:space="0" w:color="auto"/>
            <w:left w:val="none" w:sz="0" w:space="0" w:color="auto"/>
            <w:bottom w:val="none" w:sz="0" w:space="0" w:color="auto"/>
            <w:right w:val="none" w:sz="0" w:space="0" w:color="auto"/>
          </w:divBdr>
        </w:div>
      </w:divsChild>
    </w:div>
    <w:div w:id="243148603">
      <w:bodyDiv w:val="1"/>
      <w:marLeft w:val="0"/>
      <w:marRight w:val="0"/>
      <w:marTop w:val="0"/>
      <w:marBottom w:val="0"/>
      <w:divBdr>
        <w:top w:val="none" w:sz="0" w:space="0" w:color="auto"/>
        <w:left w:val="none" w:sz="0" w:space="0" w:color="auto"/>
        <w:bottom w:val="none" w:sz="0" w:space="0" w:color="auto"/>
        <w:right w:val="none" w:sz="0" w:space="0" w:color="auto"/>
      </w:divBdr>
    </w:div>
    <w:div w:id="246038324">
      <w:bodyDiv w:val="1"/>
      <w:marLeft w:val="0"/>
      <w:marRight w:val="0"/>
      <w:marTop w:val="0"/>
      <w:marBottom w:val="0"/>
      <w:divBdr>
        <w:top w:val="none" w:sz="0" w:space="0" w:color="auto"/>
        <w:left w:val="none" w:sz="0" w:space="0" w:color="auto"/>
        <w:bottom w:val="none" w:sz="0" w:space="0" w:color="auto"/>
        <w:right w:val="none" w:sz="0" w:space="0" w:color="auto"/>
      </w:divBdr>
    </w:div>
    <w:div w:id="270362968">
      <w:bodyDiv w:val="1"/>
      <w:marLeft w:val="0"/>
      <w:marRight w:val="0"/>
      <w:marTop w:val="0"/>
      <w:marBottom w:val="0"/>
      <w:divBdr>
        <w:top w:val="none" w:sz="0" w:space="0" w:color="auto"/>
        <w:left w:val="none" w:sz="0" w:space="0" w:color="auto"/>
        <w:bottom w:val="none" w:sz="0" w:space="0" w:color="auto"/>
        <w:right w:val="none" w:sz="0" w:space="0" w:color="auto"/>
      </w:divBdr>
      <w:divsChild>
        <w:div w:id="7412578">
          <w:marLeft w:val="640"/>
          <w:marRight w:val="0"/>
          <w:marTop w:val="0"/>
          <w:marBottom w:val="0"/>
          <w:divBdr>
            <w:top w:val="none" w:sz="0" w:space="0" w:color="auto"/>
            <w:left w:val="none" w:sz="0" w:space="0" w:color="auto"/>
            <w:bottom w:val="none" w:sz="0" w:space="0" w:color="auto"/>
            <w:right w:val="none" w:sz="0" w:space="0" w:color="auto"/>
          </w:divBdr>
        </w:div>
        <w:div w:id="7416724">
          <w:marLeft w:val="640"/>
          <w:marRight w:val="0"/>
          <w:marTop w:val="0"/>
          <w:marBottom w:val="0"/>
          <w:divBdr>
            <w:top w:val="none" w:sz="0" w:space="0" w:color="auto"/>
            <w:left w:val="none" w:sz="0" w:space="0" w:color="auto"/>
            <w:bottom w:val="none" w:sz="0" w:space="0" w:color="auto"/>
            <w:right w:val="none" w:sz="0" w:space="0" w:color="auto"/>
          </w:divBdr>
        </w:div>
        <w:div w:id="163205440">
          <w:marLeft w:val="640"/>
          <w:marRight w:val="0"/>
          <w:marTop w:val="0"/>
          <w:marBottom w:val="0"/>
          <w:divBdr>
            <w:top w:val="none" w:sz="0" w:space="0" w:color="auto"/>
            <w:left w:val="none" w:sz="0" w:space="0" w:color="auto"/>
            <w:bottom w:val="none" w:sz="0" w:space="0" w:color="auto"/>
            <w:right w:val="none" w:sz="0" w:space="0" w:color="auto"/>
          </w:divBdr>
        </w:div>
        <w:div w:id="229272977">
          <w:marLeft w:val="640"/>
          <w:marRight w:val="0"/>
          <w:marTop w:val="0"/>
          <w:marBottom w:val="0"/>
          <w:divBdr>
            <w:top w:val="none" w:sz="0" w:space="0" w:color="auto"/>
            <w:left w:val="none" w:sz="0" w:space="0" w:color="auto"/>
            <w:bottom w:val="none" w:sz="0" w:space="0" w:color="auto"/>
            <w:right w:val="none" w:sz="0" w:space="0" w:color="auto"/>
          </w:divBdr>
        </w:div>
        <w:div w:id="238442969">
          <w:marLeft w:val="640"/>
          <w:marRight w:val="0"/>
          <w:marTop w:val="0"/>
          <w:marBottom w:val="0"/>
          <w:divBdr>
            <w:top w:val="none" w:sz="0" w:space="0" w:color="auto"/>
            <w:left w:val="none" w:sz="0" w:space="0" w:color="auto"/>
            <w:bottom w:val="none" w:sz="0" w:space="0" w:color="auto"/>
            <w:right w:val="none" w:sz="0" w:space="0" w:color="auto"/>
          </w:divBdr>
        </w:div>
        <w:div w:id="305478825">
          <w:marLeft w:val="640"/>
          <w:marRight w:val="0"/>
          <w:marTop w:val="0"/>
          <w:marBottom w:val="0"/>
          <w:divBdr>
            <w:top w:val="none" w:sz="0" w:space="0" w:color="auto"/>
            <w:left w:val="none" w:sz="0" w:space="0" w:color="auto"/>
            <w:bottom w:val="none" w:sz="0" w:space="0" w:color="auto"/>
            <w:right w:val="none" w:sz="0" w:space="0" w:color="auto"/>
          </w:divBdr>
        </w:div>
        <w:div w:id="315109219">
          <w:marLeft w:val="640"/>
          <w:marRight w:val="0"/>
          <w:marTop w:val="0"/>
          <w:marBottom w:val="0"/>
          <w:divBdr>
            <w:top w:val="none" w:sz="0" w:space="0" w:color="auto"/>
            <w:left w:val="none" w:sz="0" w:space="0" w:color="auto"/>
            <w:bottom w:val="none" w:sz="0" w:space="0" w:color="auto"/>
            <w:right w:val="none" w:sz="0" w:space="0" w:color="auto"/>
          </w:divBdr>
        </w:div>
        <w:div w:id="323238699">
          <w:marLeft w:val="640"/>
          <w:marRight w:val="0"/>
          <w:marTop w:val="0"/>
          <w:marBottom w:val="0"/>
          <w:divBdr>
            <w:top w:val="none" w:sz="0" w:space="0" w:color="auto"/>
            <w:left w:val="none" w:sz="0" w:space="0" w:color="auto"/>
            <w:bottom w:val="none" w:sz="0" w:space="0" w:color="auto"/>
            <w:right w:val="none" w:sz="0" w:space="0" w:color="auto"/>
          </w:divBdr>
        </w:div>
        <w:div w:id="397828153">
          <w:marLeft w:val="640"/>
          <w:marRight w:val="0"/>
          <w:marTop w:val="0"/>
          <w:marBottom w:val="0"/>
          <w:divBdr>
            <w:top w:val="none" w:sz="0" w:space="0" w:color="auto"/>
            <w:left w:val="none" w:sz="0" w:space="0" w:color="auto"/>
            <w:bottom w:val="none" w:sz="0" w:space="0" w:color="auto"/>
            <w:right w:val="none" w:sz="0" w:space="0" w:color="auto"/>
          </w:divBdr>
        </w:div>
        <w:div w:id="417949802">
          <w:marLeft w:val="640"/>
          <w:marRight w:val="0"/>
          <w:marTop w:val="0"/>
          <w:marBottom w:val="0"/>
          <w:divBdr>
            <w:top w:val="none" w:sz="0" w:space="0" w:color="auto"/>
            <w:left w:val="none" w:sz="0" w:space="0" w:color="auto"/>
            <w:bottom w:val="none" w:sz="0" w:space="0" w:color="auto"/>
            <w:right w:val="none" w:sz="0" w:space="0" w:color="auto"/>
          </w:divBdr>
        </w:div>
        <w:div w:id="439952757">
          <w:marLeft w:val="640"/>
          <w:marRight w:val="0"/>
          <w:marTop w:val="0"/>
          <w:marBottom w:val="0"/>
          <w:divBdr>
            <w:top w:val="none" w:sz="0" w:space="0" w:color="auto"/>
            <w:left w:val="none" w:sz="0" w:space="0" w:color="auto"/>
            <w:bottom w:val="none" w:sz="0" w:space="0" w:color="auto"/>
            <w:right w:val="none" w:sz="0" w:space="0" w:color="auto"/>
          </w:divBdr>
        </w:div>
        <w:div w:id="443691906">
          <w:marLeft w:val="640"/>
          <w:marRight w:val="0"/>
          <w:marTop w:val="0"/>
          <w:marBottom w:val="0"/>
          <w:divBdr>
            <w:top w:val="none" w:sz="0" w:space="0" w:color="auto"/>
            <w:left w:val="none" w:sz="0" w:space="0" w:color="auto"/>
            <w:bottom w:val="none" w:sz="0" w:space="0" w:color="auto"/>
            <w:right w:val="none" w:sz="0" w:space="0" w:color="auto"/>
          </w:divBdr>
        </w:div>
        <w:div w:id="464664801">
          <w:marLeft w:val="640"/>
          <w:marRight w:val="0"/>
          <w:marTop w:val="0"/>
          <w:marBottom w:val="0"/>
          <w:divBdr>
            <w:top w:val="none" w:sz="0" w:space="0" w:color="auto"/>
            <w:left w:val="none" w:sz="0" w:space="0" w:color="auto"/>
            <w:bottom w:val="none" w:sz="0" w:space="0" w:color="auto"/>
            <w:right w:val="none" w:sz="0" w:space="0" w:color="auto"/>
          </w:divBdr>
        </w:div>
        <w:div w:id="469710063">
          <w:marLeft w:val="640"/>
          <w:marRight w:val="0"/>
          <w:marTop w:val="0"/>
          <w:marBottom w:val="0"/>
          <w:divBdr>
            <w:top w:val="none" w:sz="0" w:space="0" w:color="auto"/>
            <w:left w:val="none" w:sz="0" w:space="0" w:color="auto"/>
            <w:bottom w:val="none" w:sz="0" w:space="0" w:color="auto"/>
            <w:right w:val="none" w:sz="0" w:space="0" w:color="auto"/>
          </w:divBdr>
        </w:div>
        <w:div w:id="546911627">
          <w:marLeft w:val="640"/>
          <w:marRight w:val="0"/>
          <w:marTop w:val="0"/>
          <w:marBottom w:val="0"/>
          <w:divBdr>
            <w:top w:val="none" w:sz="0" w:space="0" w:color="auto"/>
            <w:left w:val="none" w:sz="0" w:space="0" w:color="auto"/>
            <w:bottom w:val="none" w:sz="0" w:space="0" w:color="auto"/>
            <w:right w:val="none" w:sz="0" w:space="0" w:color="auto"/>
          </w:divBdr>
        </w:div>
        <w:div w:id="567032924">
          <w:marLeft w:val="640"/>
          <w:marRight w:val="0"/>
          <w:marTop w:val="0"/>
          <w:marBottom w:val="0"/>
          <w:divBdr>
            <w:top w:val="none" w:sz="0" w:space="0" w:color="auto"/>
            <w:left w:val="none" w:sz="0" w:space="0" w:color="auto"/>
            <w:bottom w:val="none" w:sz="0" w:space="0" w:color="auto"/>
            <w:right w:val="none" w:sz="0" w:space="0" w:color="auto"/>
          </w:divBdr>
        </w:div>
        <w:div w:id="593516234">
          <w:marLeft w:val="640"/>
          <w:marRight w:val="0"/>
          <w:marTop w:val="0"/>
          <w:marBottom w:val="0"/>
          <w:divBdr>
            <w:top w:val="none" w:sz="0" w:space="0" w:color="auto"/>
            <w:left w:val="none" w:sz="0" w:space="0" w:color="auto"/>
            <w:bottom w:val="none" w:sz="0" w:space="0" w:color="auto"/>
            <w:right w:val="none" w:sz="0" w:space="0" w:color="auto"/>
          </w:divBdr>
        </w:div>
        <w:div w:id="642389316">
          <w:marLeft w:val="640"/>
          <w:marRight w:val="0"/>
          <w:marTop w:val="0"/>
          <w:marBottom w:val="0"/>
          <w:divBdr>
            <w:top w:val="none" w:sz="0" w:space="0" w:color="auto"/>
            <w:left w:val="none" w:sz="0" w:space="0" w:color="auto"/>
            <w:bottom w:val="none" w:sz="0" w:space="0" w:color="auto"/>
            <w:right w:val="none" w:sz="0" w:space="0" w:color="auto"/>
          </w:divBdr>
        </w:div>
        <w:div w:id="662316438">
          <w:marLeft w:val="640"/>
          <w:marRight w:val="0"/>
          <w:marTop w:val="0"/>
          <w:marBottom w:val="0"/>
          <w:divBdr>
            <w:top w:val="none" w:sz="0" w:space="0" w:color="auto"/>
            <w:left w:val="none" w:sz="0" w:space="0" w:color="auto"/>
            <w:bottom w:val="none" w:sz="0" w:space="0" w:color="auto"/>
            <w:right w:val="none" w:sz="0" w:space="0" w:color="auto"/>
          </w:divBdr>
        </w:div>
        <w:div w:id="689374140">
          <w:marLeft w:val="640"/>
          <w:marRight w:val="0"/>
          <w:marTop w:val="0"/>
          <w:marBottom w:val="0"/>
          <w:divBdr>
            <w:top w:val="none" w:sz="0" w:space="0" w:color="auto"/>
            <w:left w:val="none" w:sz="0" w:space="0" w:color="auto"/>
            <w:bottom w:val="none" w:sz="0" w:space="0" w:color="auto"/>
            <w:right w:val="none" w:sz="0" w:space="0" w:color="auto"/>
          </w:divBdr>
        </w:div>
        <w:div w:id="693310045">
          <w:marLeft w:val="640"/>
          <w:marRight w:val="0"/>
          <w:marTop w:val="0"/>
          <w:marBottom w:val="0"/>
          <w:divBdr>
            <w:top w:val="none" w:sz="0" w:space="0" w:color="auto"/>
            <w:left w:val="none" w:sz="0" w:space="0" w:color="auto"/>
            <w:bottom w:val="none" w:sz="0" w:space="0" w:color="auto"/>
            <w:right w:val="none" w:sz="0" w:space="0" w:color="auto"/>
          </w:divBdr>
        </w:div>
        <w:div w:id="732310825">
          <w:marLeft w:val="640"/>
          <w:marRight w:val="0"/>
          <w:marTop w:val="0"/>
          <w:marBottom w:val="0"/>
          <w:divBdr>
            <w:top w:val="none" w:sz="0" w:space="0" w:color="auto"/>
            <w:left w:val="none" w:sz="0" w:space="0" w:color="auto"/>
            <w:bottom w:val="none" w:sz="0" w:space="0" w:color="auto"/>
            <w:right w:val="none" w:sz="0" w:space="0" w:color="auto"/>
          </w:divBdr>
        </w:div>
        <w:div w:id="732775666">
          <w:marLeft w:val="640"/>
          <w:marRight w:val="0"/>
          <w:marTop w:val="0"/>
          <w:marBottom w:val="0"/>
          <w:divBdr>
            <w:top w:val="none" w:sz="0" w:space="0" w:color="auto"/>
            <w:left w:val="none" w:sz="0" w:space="0" w:color="auto"/>
            <w:bottom w:val="none" w:sz="0" w:space="0" w:color="auto"/>
            <w:right w:val="none" w:sz="0" w:space="0" w:color="auto"/>
          </w:divBdr>
        </w:div>
        <w:div w:id="758604453">
          <w:marLeft w:val="640"/>
          <w:marRight w:val="0"/>
          <w:marTop w:val="0"/>
          <w:marBottom w:val="0"/>
          <w:divBdr>
            <w:top w:val="none" w:sz="0" w:space="0" w:color="auto"/>
            <w:left w:val="none" w:sz="0" w:space="0" w:color="auto"/>
            <w:bottom w:val="none" w:sz="0" w:space="0" w:color="auto"/>
            <w:right w:val="none" w:sz="0" w:space="0" w:color="auto"/>
          </w:divBdr>
        </w:div>
        <w:div w:id="778910951">
          <w:marLeft w:val="640"/>
          <w:marRight w:val="0"/>
          <w:marTop w:val="0"/>
          <w:marBottom w:val="0"/>
          <w:divBdr>
            <w:top w:val="none" w:sz="0" w:space="0" w:color="auto"/>
            <w:left w:val="none" w:sz="0" w:space="0" w:color="auto"/>
            <w:bottom w:val="none" w:sz="0" w:space="0" w:color="auto"/>
            <w:right w:val="none" w:sz="0" w:space="0" w:color="auto"/>
          </w:divBdr>
        </w:div>
        <w:div w:id="825164369">
          <w:marLeft w:val="640"/>
          <w:marRight w:val="0"/>
          <w:marTop w:val="0"/>
          <w:marBottom w:val="0"/>
          <w:divBdr>
            <w:top w:val="none" w:sz="0" w:space="0" w:color="auto"/>
            <w:left w:val="none" w:sz="0" w:space="0" w:color="auto"/>
            <w:bottom w:val="none" w:sz="0" w:space="0" w:color="auto"/>
            <w:right w:val="none" w:sz="0" w:space="0" w:color="auto"/>
          </w:divBdr>
        </w:div>
        <w:div w:id="827596475">
          <w:marLeft w:val="640"/>
          <w:marRight w:val="0"/>
          <w:marTop w:val="0"/>
          <w:marBottom w:val="0"/>
          <w:divBdr>
            <w:top w:val="none" w:sz="0" w:space="0" w:color="auto"/>
            <w:left w:val="none" w:sz="0" w:space="0" w:color="auto"/>
            <w:bottom w:val="none" w:sz="0" w:space="0" w:color="auto"/>
            <w:right w:val="none" w:sz="0" w:space="0" w:color="auto"/>
          </w:divBdr>
        </w:div>
        <w:div w:id="835194029">
          <w:marLeft w:val="640"/>
          <w:marRight w:val="0"/>
          <w:marTop w:val="0"/>
          <w:marBottom w:val="0"/>
          <w:divBdr>
            <w:top w:val="none" w:sz="0" w:space="0" w:color="auto"/>
            <w:left w:val="none" w:sz="0" w:space="0" w:color="auto"/>
            <w:bottom w:val="none" w:sz="0" w:space="0" w:color="auto"/>
            <w:right w:val="none" w:sz="0" w:space="0" w:color="auto"/>
          </w:divBdr>
        </w:div>
        <w:div w:id="869420580">
          <w:marLeft w:val="640"/>
          <w:marRight w:val="0"/>
          <w:marTop w:val="0"/>
          <w:marBottom w:val="0"/>
          <w:divBdr>
            <w:top w:val="none" w:sz="0" w:space="0" w:color="auto"/>
            <w:left w:val="none" w:sz="0" w:space="0" w:color="auto"/>
            <w:bottom w:val="none" w:sz="0" w:space="0" w:color="auto"/>
            <w:right w:val="none" w:sz="0" w:space="0" w:color="auto"/>
          </w:divBdr>
        </w:div>
        <w:div w:id="920990044">
          <w:marLeft w:val="640"/>
          <w:marRight w:val="0"/>
          <w:marTop w:val="0"/>
          <w:marBottom w:val="0"/>
          <w:divBdr>
            <w:top w:val="none" w:sz="0" w:space="0" w:color="auto"/>
            <w:left w:val="none" w:sz="0" w:space="0" w:color="auto"/>
            <w:bottom w:val="none" w:sz="0" w:space="0" w:color="auto"/>
            <w:right w:val="none" w:sz="0" w:space="0" w:color="auto"/>
          </w:divBdr>
        </w:div>
        <w:div w:id="959604189">
          <w:marLeft w:val="640"/>
          <w:marRight w:val="0"/>
          <w:marTop w:val="0"/>
          <w:marBottom w:val="0"/>
          <w:divBdr>
            <w:top w:val="none" w:sz="0" w:space="0" w:color="auto"/>
            <w:left w:val="none" w:sz="0" w:space="0" w:color="auto"/>
            <w:bottom w:val="none" w:sz="0" w:space="0" w:color="auto"/>
            <w:right w:val="none" w:sz="0" w:space="0" w:color="auto"/>
          </w:divBdr>
        </w:div>
        <w:div w:id="959608720">
          <w:marLeft w:val="640"/>
          <w:marRight w:val="0"/>
          <w:marTop w:val="0"/>
          <w:marBottom w:val="0"/>
          <w:divBdr>
            <w:top w:val="none" w:sz="0" w:space="0" w:color="auto"/>
            <w:left w:val="none" w:sz="0" w:space="0" w:color="auto"/>
            <w:bottom w:val="none" w:sz="0" w:space="0" w:color="auto"/>
            <w:right w:val="none" w:sz="0" w:space="0" w:color="auto"/>
          </w:divBdr>
        </w:div>
        <w:div w:id="962035466">
          <w:marLeft w:val="640"/>
          <w:marRight w:val="0"/>
          <w:marTop w:val="0"/>
          <w:marBottom w:val="0"/>
          <w:divBdr>
            <w:top w:val="none" w:sz="0" w:space="0" w:color="auto"/>
            <w:left w:val="none" w:sz="0" w:space="0" w:color="auto"/>
            <w:bottom w:val="none" w:sz="0" w:space="0" w:color="auto"/>
            <w:right w:val="none" w:sz="0" w:space="0" w:color="auto"/>
          </w:divBdr>
        </w:div>
        <w:div w:id="1008488314">
          <w:marLeft w:val="640"/>
          <w:marRight w:val="0"/>
          <w:marTop w:val="0"/>
          <w:marBottom w:val="0"/>
          <w:divBdr>
            <w:top w:val="none" w:sz="0" w:space="0" w:color="auto"/>
            <w:left w:val="none" w:sz="0" w:space="0" w:color="auto"/>
            <w:bottom w:val="none" w:sz="0" w:space="0" w:color="auto"/>
            <w:right w:val="none" w:sz="0" w:space="0" w:color="auto"/>
          </w:divBdr>
        </w:div>
        <w:div w:id="1052197211">
          <w:marLeft w:val="640"/>
          <w:marRight w:val="0"/>
          <w:marTop w:val="0"/>
          <w:marBottom w:val="0"/>
          <w:divBdr>
            <w:top w:val="none" w:sz="0" w:space="0" w:color="auto"/>
            <w:left w:val="none" w:sz="0" w:space="0" w:color="auto"/>
            <w:bottom w:val="none" w:sz="0" w:space="0" w:color="auto"/>
            <w:right w:val="none" w:sz="0" w:space="0" w:color="auto"/>
          </w:divBdr>
        </w:div>
        <w:div w:id="1073743997">
          <w:marLeft w:val="640"/>
          <w:marRight w:val="0"/>
          <w:marTop w:val="0"/>
          <w:marBottom w:val="0"/>
          <w:divBdr>
            <w:top w:val="none" w:sz="0" w:space="0" w:color="auto"/>
            <w:left w:val="none" w:sz="0" w:space="0" w:color="auto"/>
            <w:bottom w:val="none" w:sz="0" w:space="0" w:color="auto"/>
            <w:right w:val="none" w:sz="0" w:space="0" w:color="auto"/>
          </w:divBdr>
        </w:div>
        <w:div w:id="1094281380">
          <w:marLeft w:val="640"/>
          <w:marRight w:val="0"/>
          <w:marTop w:val="0"/>
          <w:marBottom w:val="0"/>
          <w:divBdr>
            <w:top w:val="none" w:sz="0" w:space="0" w:color="auto"/>
            <w:left w:val="none" w:sz="0" w:space="0" w:color="auto"/>
            <w:bottom w:val="none" w:sz="0" w:space="0" w:color="auto"/>
            <w:right w:val="none" w:sz="0" w:space="0" w:color="auto"/>
          </w:divBdr>
        </w:div>
        <w:div w:id="1125659574">
          <w:marLeft w:val="640"/>
          <w:marRight w:val="0"/>
          <w:marTop w:val="0"/>
          <w:marBottom w:val="0"/>
          <w:divBdr>
            <w:top w:val="none" w:sz="0" w:space="0" w:color="auto"/>
            <w:left w:val="none" w:sz="0" w:space="0" w:color="auto"/>
            <w:bottom w:val="none" w:sz="0" w:space="0" w:color="auto"/>
            <w:right w:val="none" w:sz="0" w:space="0" w:color="auto"/>
          </w:divBdr>
        </w:div>
        <w:div w:id="1147666577">
          <w:marLeft w:val="640"/>
          <w:marRight w:val="0"/>
          <w:marTop w:val="0"/>
          <w:marBottom w:val="0"/>
          <w:divBdr>
            <w:top w:val="none" w:sz="0" w:space="0" w:color="auto"/>
            <w:left w:val="none" w:sz="0" w:space="0" w:color="auto"/>
            <w:bottom w:val="none" w:sz="0" w:space="0" w:color="auto"/>
            <w:right w:val="none" w:sz="0" w:space="0" w:color="auto"/>
          </w:divBdr>
        </w:div>
        <w:div w:id="1167207455">
          <w:marLeft w:val="640"/>
          <w:marRight w:val="0"/>
          <w:marTop w:val="0"/>
          <w:marBottom w:val="0"/>
          <w:divBdr>
            <w:top w:val="none" w:sz="0" w:space="0" w:color="auto"/>
            <w:left w:val="none" w:sz="0" w:space="0" w:color="auto"/>
            <w:bottom w:val="none" w:sz="0" w:space="0" w:color="auto"/>
            <w:right w:val="none" w:sz="0" w:space="0" w:color="auto"/>
          </w:divBdr>
        </w:div>
        <w:div w:id="1173566522">
          <w:marLeft w:val="640"/>
          <w:marRight w:val="0"/>
          <w:marTop w:val="0"/>
          <w:marBottom w:val="0"/>
          <w:divBdr>
            <w:top w:val="none" w:sz="0" w:space="0" w:color="auto"/>
            <w:left w:val="none" w:sz="0" w:space="0" w:color="auto"/>
            <w:bottom w:val="none" w:sz="0" w:space="0" w:color="auto"/>
            <w:right w:val="none" w:sz="0" w:space="0" w:color="auto"/>
          </w:divBdr>
        </w:div>
        <w:div w:id="1195074713">
          <w:marLeft w:val="640"/>
          <w:marRight w:val="0"/>
          <w:marTop w:val="0"/>
          <w:marBottom w:val="0"/>
          <w:divBdr>
            <w:top w:val="none" w:sz="0" w:space="0" w:color="auto"/>
            <w:left w:val="none" w:sz="0" w:space="0" w:color="auto"/>
            <w:bottom w:val="none" w:sz="0" w:space="0" w:color="auto"/>
            <w:right w:val="none" w:sz="0" w:space="0" w:color="auto"/>
          </w:divBdr>
        </w:div>
        <w:div w:id="1214462411">
          <w:marLeft w:val="640"/>
          <w:marRight w:val="0"/>
          <w:marTop w:val="0"/>
          <w:marBottom w:val="0"/>
          <w:divBdr>
            <w:top w:val="none" w:sz="0" w:space="0" w:color="auto"/>
            <w:left w:val="none" w:sz="0" w:space="0" w:color="auto"/>
            <w:bottom w:val="none" w:sz="0" w:space="0" w:color="auto"/>
            <w:right w:val="none" w:sz="0" w:space="0" w:color="auto"/>
          </w:divBdr>
        </w:div>
        <w:div w:id="1218978732">
          <w:marLeft w:val="640"/>
          <w:marRight w:val="0"/>
          <w:marTop w:val="0"/>
          <w:marBottom w:val="0"/>
          <w:divBdr>
            <w:top w:val="none" w:sz="0" w:space="0" w:color="auto"/>
            <w:left w:val="none" w:sz="0" w:space="0" w:color="auto"/>
            <w:bottom w:val="none" w:sz="0" w:space="0" w:color="auto"/>
            <w:right w:val="none" w:sz="0" w:space="0" w:color="auto"/>
          </w:divBdr>
        </w:div>
        <w:div w:id="1287154227">
          <w:marLeft w:val="640"/>
          <w:marRight w:val="0"/>
          <w:marTop w:val="0"/>
          <w:marBottom w:val="0"/>
          <w:divBdr>
            <w:top w:val="none" w:sz="0" w:space="0" w:color="auto"/>
            <w:left w:val="none" w:sz="0" w:space="0" w:color="auto"/>
            <w:bottom w:val="none" w:sz="0" w:space="0" w:color="auto"/>
            <w:right w:val="none" w:sz="0" w:space="0" w:color="auto"/>
          </w:divBdr>
        </w:div>
        <w:div w:id="1357584634">
          <w:marLeft w:val="640"/>
          <w:marRight w:val="0"/>
          <w:marTop w:val="0"/>
          <w:marBottom w:val="0"/>
          <w:divBdr>
            <w:top w:val="none" w:sz="0" w:space="0" w:color="auto"/>
            <w:left w:val="none" w:sz="0" w:space="0" w:color="auto"/>
            <w:bottom w:val="none" w:sz="0" w:space="0" w:color="auto"/>
            <w:right w:val="none" w:sz="0" w:space="0" w:color="auto"/>
          </w:divBdr>
        </w:div>
        <w:div w:id="1371804714">
          <w:marLeft w:val="640"/>
          <w:marRight w:val="0"/>
          <w:marTop w:val="0"/>
          <w:marBottom w:val="0"/>
          <w:divBdr>
            <w:top w:val="none" w:sz="0" w:space="0" w:color="auto"/>
            <w:left w:val="none" w:sz="0" w:space="0" w:color="auto"/>
            <w:bottom w:val="none" w:sz="0" w:space="0" w:color="auto"/>
            <w:right w:val="none" w:sz="0" w:space="0" w:color="auto"/>
          </w:divBdr>
        </w:div>
        <w:div w:id="1389765481">
          <w:marLeft w:val="640"/>
          <w:marRight w:val="0"/>
          <w:marTop w:val="0"/>
          <w:marBottom w:val="0"/>
          <w:divBdr>
            <w:top w:val="none" w:sz="0" w:space="0" w:color="auto"/>
            <w:left w:val="none" w:sz="0" w:space="0" w:color="auto"/>
            <w:bottom w:val="none" w:sz="0" w:space="0" w:color="auto"/>
            <w:right w:val="none" w:sz="0" w:space="0" w:color="auto"/>
          </w:divBdr>
        </w:div>
        <w:div w:id="1446340731">
          <w:marLeft w:val="640"/>
          <w:marRight w:val="0"/>
          <w:marTop w:val="0"/>
          <w:marBottom w:val="0"/>
          <w:divBdr>
            <w:top w:val="none" w:sz="0" w:space="0" w:color="auto"/>
            <w:left w:val="none" w:sz="0" w:space="0" w:color="auto"/>
            <w:bottom w:val="none" w:sz="0" w:space="0" w:color="auto"/>
            <w:right w:val="none" w:sz="0" w:space="0" w:color="auto"/>
          </w:divBdr>
        </w:div>
        <w:div w:id="1551840125">
          <w:marLeft w:val="640"/>
          <w:marRight w:val="0"/>
          <w:marTop w:val="0"/>
          <w:marBottom w:val="0"/>
          <w:divBdr>
            <w:top w:val="none" w:sz="0" w:space="0" w:color="auto"/>
            <w:left w:val="none" w:sz="0" w:space="0" w:color="auto"/>
            <w:bottom w:val="none" w:sz="0" w:space="0" w:color="auto"/>
            <w:right w:val="none" w:sz="0" w:space="0" w:color="auto"/>
          </w:divBdr>
        </w:div>
        <w:div w:id="1612014044">
          <w:marLeft w:val="640"/>
          <w:marRight w:val="0"/>
          <w:marTop w:val="0"/>
          <w:marBottom w:val="0"/>
          <w:divBdr>
            <w:top w:val="none" w:sz="0" w:space="0" w:color="auto"/>
            <w:left w:val="none" w:sz="0" w:space="0" w:color="auto"/>
            <w:bottom w:val="none" w:sz="0" w:space="0" w:color="auto"/>
            <w:right w:val="none" w:sz="0" w:space="0" w:color="auto"/>
          </w:divBdr>
        </w:div>
        <w:div w:id="1670407883">
          <w:marLeft w:val="640"/>
          <w:marRight w:val="0"/>
          <w:marTop w:val="0"/>
          <w:marBottom w:val="0"/>
          <w:divBdr>
            <w:top w:val="none" w:sz="0" w:space="0" w:color="auto"/>
            <w:left w:val="none" w:sz="0" w:space="0" w:color="auto"/>
            <w:bottom w:val="none" w:sz="0" w:space="0" w:color="auto"/>
            <w:right w:val="none" w:sz="0" w:space="0" w:color="auto"/>
          </w:divBdr>
        </w:div>
        <w:div w:id="1693342610">
          <w:marLeft w:val="640"/>
          <w:marRight w:val="0"/>
          <w:marTop w:val="0"/>
          <w:marBottom w:val="0"/>
          <w:divBdr>
            <w:top w:val="none" w:sz="0" w:space="0" w:color="auto"/>
            <w:left w:val="none" w:sz="0" w:space="0" w:color="auto"/>
            <w:bottom w:val="none" w:sz="0" w:space="0" w:color="auto"/>
            <w:right w:val="none" w:sz="0" w:space="0" w:color="auto"/>
          </w:divBdr>
        </w:div>
        <w:div w:id="1739552169">
          <w:marLeft w:val="640"/>
          <w:marRight w:val="0"/>
          <w:marTop w:val="0"/>
          <w:marBottom w:val="0"/>
          <w:divBdr>
            <w:top w:val="none" w:sz="0" w:space="0" w:color="auto"/>
            <w:left w:val="none" w:sz="0" w:space="0" w:color="auto"/>
            <w:bottom w:val="none" w:sz="0" w:space="0" w:color="auto"/>
            <w:right w:val="none" w:sz="0" w:space="0" w:color="auto"/>
          </w:divBdr>
        </w:div>
        <w:div w:id="1765026642">
          <w:marLeft w:val="640"/>
          <w:marRight w:val="0"/>
          <w:marTop w:val="0"/>
          <w:marBottom w:val="0"/>
          <w:divBdr>
            <w:top w:val="none" w:sz="0" w:space="0" w:color="auto"/>
            <w:left w:val="none" w:sz="0" w:space="0" w:color="auto"/>
            <w:bottom w:val="none" w:sz="0" w:space="0" w:color="auto"/>
            <w:right w:val="none" w:sz="0" w:space="0" w:color="auto"/>
          </w:divBdr>
        </w:div>
        <w:div w:id="1793939389">
          <w:marLeft w:val="640"/>
          <w:marRight w:val="0"/>
          <w:marTop w:val="0"/>
          <w:marBottom w:val="0"/>
          <w:divBdr>
            <w:top w:val="none" w:sz="0" w:space="0" w:color="auto"/>
            <w:left w:val="none" w:sz="0" w:space="0" w:color="auto"/>
            <w:bottom w:val="none" w:sz="0" w:space="0" w:color="auto"/>
            <w:right w:val="none" w:sz="0" w:space="0" w:color="auto"/>
          </w:divBdr>
        </w:div>
        <w:div w:id="1807313055">
          <w:marLeft w:val="640"/>
          <w:marRight w:val="0"/>
          <w:marTop w:val="0"/>
          <w:marBottom w:val="0"/>
          <w:divBdr>
            <w:top w:val="none" w:sz="0" w:space="0" w:color="auto"/>
            <w:left w:val="none" w:sz="0" w:space="0" w:color="auto"/>
            <w:bottom w:val="none" w:sz="0" w:space="0" w:color="auto"/>
            <w:right w:val="none" w:sz="0" w:space="0" w:color="auto"/>
          </w:divBdr>
        </w:div>
        <w:div w:id="1899971704">
          <w:marLeft w:val="640"/>
          <w:marRight w:val="0"/>
          <w:marTop w:val="0"/>
          <w:marBottom w:val="0"/>
          <w:divBdr>
            <w:top w:val="none" w:sz="0" w:space="0" w:color="auto"/>
            <w:left w:val="none" w:sz="0" w:space="0" w:color="auto"/>
            <w:bottom w:val="none" w:sz="0" w:space="0" w:color="auto"/>
            <w:right w:val="none" w:sz="0" w:space="0" w:color="auto"/>
          </w:divBdr>
        </w:div>
        <w:div w:id="1928612051">
          <w:marLeft w:val="640"/>
          <w:marRight w:val="0"/>
          <w:marTop w:val="0"/>
          <w:marBottom w:val="0"/>
          <w:divBdr>
            <w:top w:val="none" w:sz="0" w:space="0" w:color="auto"/>
            <w:left w:val="none" w:sz="0" w:space="0" w:color="auto"/>
            <w:bottom w:val="none" w:sz="0" w:space="0" w:color="auto"/>
            <w:right w:val="none" w:sz="0" w:space="0" w:color="auto"/>
          </w:divBdr>
        </w:div>
        <w:div w:id="1936477623">
          <w:marLeft w:val="640"/>
          <w:marRight w:val="0"/>
          <w:marTop w:val="0"/>
          <w:marBottom w:val="0"/>
          <w:divBdr>
            <w:top w:val="none" w:sz="0" w:space="0" w:color="auto"/>
            <w:left w:val="none" w:sz="0" w:space="0" w:color="auto"/>
            <w:bottom w:val="none" w:sz="0" w:space="0" w:color="auto"/>
            <w:right w:val="none" w:sz="0" w:space="0" w:color="auto"/>
          </w:divBdr>
        </w:div>
        <w:div w:id="1940016748">
          <w:marLeft w:val="640"/>
          <w:marRight w:val="0"/>
          <w:marTop w:val="0"/>
          <w:marBottom w:val="0"/>
          <w:divBdr>
            <w:top w:val="none" w:sz="0" w:space="0" w:color="auto"/>
            <w:left w:val="none" w:sz="0" w:space="0" w:color="auto"/>
            <w:bottom w:val="none" w:sz="0" w:space="0" w:color="auto"/>
            <w:right w:val="none" w:sz="0" w:space="0" w:color="auto"/>
          </w:divBdr>
        </w:div>
        <w:div w:id="1942179291">
          <w:marLeft w:val="640"/>
          <w:marRight w:val="0"/>
          <w:marTop w:val="0"/>
          <w:marBottom w:val="0"/>
          <w:divBdr>
            <w:top w:val="none" w:sz="0" w:space="0" w:color="auto"/>
            <w:left w:val="none" w:sz="0" w:space="0" w:color="auto"/>
            <w:bottom w:val="none" w:sz="0" w:space="0" w:color="auto"/>
            <w:right w:val="none" w:sz="0" w:space="0" w:color="auto"/>
          </w:divBdr>
        </w:div>
        <w:div w:id="1954507997">
          <w:marLeft w:val="640"/>
          <w:marRight w:val="0"/>
          <w:marTop w:val="0"/>
          <w:marBottom w:val="0"/>
          <w:divBdr>
            <w:top w:val="none" w:sz="0" w:space="0" w:color="auto"/>
            <w:left w:val="none" w:sz="0" w:space="0" w:color="auto"/>
            <w:bottom w:val="none" w:sz="0" w:space="0" w:color="auto"/>
            <w:right w:val="none" w:sz="0" w:space="0" w:color="auto"/>
          </w:divBdr>
        </w:div>
        <w:div w:id="2002150112">
          <w:marLeft w:val="640"/>
          <w:marRight w:val="0"/>
          <w:marTop w:val="0"/>
          <w:marBottom w:val="0"/>
          <w:divBdr>
            <w:top w:val="none" w:sz="0" w:space="0" w:color="auto"/>
            <w:left w:val="none" w:sz="0" w:space="0" w:color="auto"/>
            <w:bottom w:val="none" w:sz="0" w:space="0" w:color="auto"/>
            <w:right w:val="none" w:sz="0" w:space="0" w:color="auto"/>
          </w:divBdr>
        </w:div>
        <w:div w:id="2005349664">
          <w:marLeft w:val="640"/>
          <w:marRight w:val="0"/>
          <w:marTop w:val="0"/>
          <w:marBottom w:val="0"/>
          <w:divBdr>
            <w:top w:val="none" w:sz="0" w:space="0" w:color="auto"/>
            <w:left w:val="none" w:sz="0" w:space="0" w:color="auto"/>
            <w:bottom w:val="none" w:sz="0" w:space="0" w:color="auto"/>
            <w:right w:val="none" w:sz="0" w:space="0" w:color="auto"/>
          </w:divBdr>
        </w:div>
        <w:div w:id="2044135331">
          <w:marLeft w:val="640"/>
          <w:marRight w:val="0"/>
          <w:marTop w:val="0"/>
          <w:marBottom w:val="0"/>
          <w:divBdr>
            <w:top w:val="none" w:sz="0" w:space="0" w:color="auto"/>
            <w:left w:val="none" w:sz="0" w:space="0" w:color="auto"/>
            <w:bottom w:val="none" w:sz="0" w:space="0" w:color="auto"/>
            <w:right w:val="none" w:sz="0" w:space="0" w:color="auto"/>
          </w:divBdr>
        </w:div>
      </w:divsChild>
    </w:div>
    <w:div w:id="275260794">
      <w:bodyDiv w:val="1"/>
      <w:marLeft w:val="0"/>
      <w:marRight w:val="0"/>
      <w:marTop w:val="0"/>
      <w:marBottom w:val="0"/>
      <w:divBdr>
        <w:top w:val="none" w:sz="0" w:space="0" w:color="auto"/>
        <w:left w:val="none" w:sz="0" w:space="0" w:color="auto"/>
        <w:bottom w:val="none" w:sz="0" w:space="0" w:color="auto"/>
        <w:right w:val="none" w:sz="0" w:space="0" w:color="auto"/>
      </w:divBdr>
      <w:divsChild>
        <w:div w:id="20400633">
          <w:marLeft w:val="640"/>
          <w:marRight w:val="0"/>
          <w:marTop w:val="0"/>
          <w:marBottom w:val="0"/>
          <w:divBdr>
            <w:top w:val="none" w:sz="0" w:space="0" w:color="auto"/>
            <w:left w:val="none" w:sz="0" w:space="0" w:color="auto"/>
            <w:bottom w:val="none" w:sz="0" w:space="0" w:color="auto"/>
            <w:right w:val="none" w:sz="0" w:space="0" w:color="auto"/>
          </w:divBdr>
        </w:div>
        <w:div w:id="21633882">
          <w:marLeft w:val="640"/>
          <w:marRight w:val="0"/>
          <w:marTop w:val="0"/>
          <w:marBottom w:val="0"/>
          <w:divBdr>
            <w:top w:val="none" w:sz="0" w:space="0" w:color="auto"/>
            <w:left w:val="none" w:sz="0" w:space="0" w:color="auto"/>
            <w:bottom w:val="none" w:sz="0" w:space="0" w:color="auto"/>
            <w:right w:val="none" w:sz="0" w:space="0" w:color="auto"/>
          </w:divBdr>
        </w:div>
        <w:div w:id="47264879">
          <w:marLeft w:val="640"/>
          <w:marRight w:val="0"/>
          <w:marTop w:val="0"/>
          <w:marBottom w:val="0"/>
          <w:divBdr>
            <w:top w:val="none" w:sz="0" w:space="0" w:color="auto"/>
            <w:left w:val="none" w:sz="0" w:space="0" w:color="auto"/>
            <w:bottom w:val="none" w:sz="0" w:space="0" w:color="auto"/>
            <w:right w:val="none" w:sz="0" w:space="0" w:color="auto"/>
          </w:divBdr>
        </w:div>
        <w:div w:id="101733155">
          <w:marLeft w:val="640"/>
          <w:marRight w:val="0"/>
          <w:marTop w:val="0"/>
          <w:marBottom w:val="0"/>
          <w:divBdr>
            <w:top w:val="none" w:sz="0" w:space="0" w:color="auto"/>
            <w:left w:val="none" w:sz="0" w:space="0" w:color="auto"/>
            <w:bottom w:val="none" w:sz="0" w:space="0" w:color="auto"/>
            <w:right w:val="none" w:sz="0" w:space="0" w:color="auto"/>
          </w:divBdr>
        </w:div>
        <w:div w:id="115560373">
          <w:marLeft w:val="640"/>
          <w:marRight w:val="0"/>
          <w:marTop w:val="0"/>
          <w:marBottom w:val="0"/>
          <w:divBdr>
            <w:top w:val="none" w:sz="0" w:space="0" w:color="auto"/>
            <w:left w:val="none" w:sz="0" w:space="0" w:color="auto"/>
            <w:bottom w:val="none" w:sz="0" w:space="0" w:color="auto"/>
            <w:right w:val="none" w:sz="0" w:space="0" w:color="auto"/>
          </w:divBdr>
        </w:div>
        <w:div w:id="224030560">
          <w:marLeft w:val="640"/>
          <w:marRight w:val="0"/>
          <w:marTop w:val="0"/>
          <w:marBottom w:val="0"/>
          <w:divBdr>
            <w:top w:val="none" w:sz="0" w:space="0" w:color="auto"/>
            <w:left w:val="none" w:sz="0" w:space="0" w:color="auto"/>
            <w:bottom w:val="none" w:sz="0" w:space="0" w:color="auto"/>
            <w:right w:val="none" w:sz="0" w:space="0" w:color="auto"/>
          </w:divBdr>
        </w:div>
        <w:div w:id="260602782">
          <w:marLeft w:val="640"/>
          <w:marRight w:val="0"/>
          <w:marTop w:val="0"/>
          <w:marBottom w:val="0"/>
          <w:divBdr>
            <w:top w:val="none" w:sz="0" w:space="0" w:color="auto"/>
            <w:left w:val="none" w:sz="0" w:space="0" w:color="auto"/>
            <w:bottom w:val="none" w:sz="0" w:space="0" w:color="auto"/>
            <w:right w:val="none" w:sz="0" w:space="0" w:color="auto"/>
          </w:divBdr>
        </w:div>
        <w:div w:id="271672007">
          <w:marLeft w:val="640"/>
          <w:marRight w:val="0"/>
          <w:marTop w:val="0"/>
          <w:marBottom w:val="0"/>
          <w:divBdr>
            <w:top w:val="none" w:sz="0" w:space="0" w:color="auto"/>
            <w:left w:val="none" w:sz="0" w:space="0" w:color="auto"/>
            <w:bottom w:val="none" w:sz="0" w:space="0" w:color="auto"/>
            <w:right w:val="none" w:sz="0" w:space="0" w:color="auto"/>
          </w:divBdr>
        </w:div>
        <w:div w:id="277883102">
          <w:marLeft w:val="640"/>
          <w:marRight w:val="0"/>
          <w:marTop w:val="0"/>
          <w:marBottom w:val="0"/>
          <w:divBdr>
            <w:top w:val="none" w:sz="0" w:space="0" w:color="auto"/>
            <w:left w:val="none" w:sz="0" w:space="0" w:color="auto"/>
            <w:bottom w:val="none" w:sz="0" w:space="0" w:color="auto"/>
            <w:right w:val="none" w:sz="0" w:space="0" w:color="auto"/>
          </w:divBdr>
        </w:div>
        <w:div w:id="279187395">
          <w:marLeft w:val="640"/>
          <w:marRight w:val="0"/>
          <w:marTop w:val="0"/>
          <w:marBottom w:val="0"/>
          <w:divBdr>
            <w:top w:val="none" w:sz="0" w:space="0" w:color="auto"/>
            <w:left w:val="none" w:sz="0" w:space="0" w:color="auto"/>
            <w:bottom w:val="none" w:sz="0" w:space="0" w:color="auto"/>
            <w:right w:val="none" w:sz="0" w:space="0" w:color="auto"/>
          </w:divBdr>
        </w:div>
        <w:div w:id="313804762">
          <w:marLeft w:val="640"/>
          <w:marRight w:val="0"/>
          <w:marTop w:val="0"/>
          <w:marBottom w:val="0"/>
          <w:divBdr>
            <w:top w:val="none" w:sz="0" w:space="0" w:color="auto"/>
            <w:left w:val="none" w:sz="0" w:space="0" w:color="auto"/>
            <w:bottom w:val="none" w:sz="0" w:space="0" w:color="auto"/>
            <w:right w:val="none" w:sz="0" w:space="0" w:color="auto"/>
          </w:divBdr>
        </w:div>
        <w:div w:id="314574355">
          <w:marLeft w:val="640"/>
          <w:marRight w:val="0"/>
          <w:marTop w:val="0"/>
          <w:marBottom w:val="0"/>
          <w:divBdr>
            <w:top w:val="none" w:sz="0" w:space="0" w:color="auto"/>
            <w:left w:val="none" w:sz="0" w:space="0" w:color="auto"/>
            <w:bottom w:val="none" w:sz="0" w:space="0" w:color="auto"/>
            <w:right w:val="none" w:sz="0" w:space="0" w:color="auto"/>
          </w:divBdr>
        </w:div>
        <w:div w:id="350379819">
          <w:marLeft w:val="640"/>
          <w:marRight w:val="0"/>
          <w:marTop w:val="0"/>
          <w:marBottom w:val="0"/>
          <w:divBdr>
            <w:top w:val="none" w:sz="0" w:space="0" w:color="auto"/>
            <w:left w:val="none" w:sz="0" w:space="0" w:color="auto"/>
            <w:bottom w:val="none" w:sz="0" w:space="0" w:color="auto"/>
            <w:right w:val="none" w:sz="0" w:space="0" w:color="auto"/>
          </w:divBdr>
        </w:div>
        <w:div w:id="364916195">
          <w:marLeft w:val="640"/>
          <w:marRight w:val="0"/>
          <w:marTop w:val="0"/>
          <w:marBottom w:val="0"/>
          <w:divBdr>
            <w:top w:val="none" w:sz="0" w:space="0" w:color="auto"/>
            <w:left w:val="none" w:sz="0" w:space="0" w:color="auto"/>
            <w:bottom w:val="none" w:sz="0" w:space="0" w:color="auto"/>
            <w:right w:val="none" w:sz="0" w:space="0" w:color="auto"/>
          </w:divBdr>
        </w:div>
        <w:div w:id="387845980">
          <w:marLeft w:val="640"/>
          <w:marRight w:val="0"/>
          <w:marTop w:val="0"/>
          <w:marBottom w:val="0"/>
          <w:divBdr>
            <w:top w:val="none" w:sz="0" w:space="0" w:color="auto"/>
            <w:left w:val="none" w:sz="0" w:space="0" w:color="auto"/>
            <w:bottom w:val="none" w:sz="0" w:space="0" w:color="auto"/>
            <w:right w:val="none" w:sz="0" w:space="0" w:color="auto"/>
          </w:divBdr>
        </w:div>
        <w:div w:id="417294538">
          <w:marLeft w:val="640"/>
          <w:marRight w:val="0"/>
          <w:marTop w:val="0"/>
          <w:marBottom w:val="0"/>
          <w:divBdr>
            <w:top w:val="none" w:sz="0" w:space="0" w:color="auto"/>
            <w:left w:val="none" w:sz="0" w:space="0" w:color="auto"/>
            <w:bottom w:val="none" w:sz="0" w:space="0" w:color="auto"/>
            <w:right w:val="none" w:sz="0" w:space="0" w:color="auto"/>
          </w:divBdr>
        </w:div>
        <w:div w:id="418790129">
          <w:marLeft w:val="640"/>
          <w:marRight w:val="0"/>
          <w:marTop w:val="0"/>
          <w:marBottom w:val="0"/>
          <w:divBdr>
            <w:top w:val="none" w:sz="0" w:space="0" w:color="auto"/>
            <w:left w:val="none" w:sz="0" w:space="0" w:color="auto"/>
            <w:bottom w:val="none" w:sz="0" w:space="0" w:color="auto"/>
            <w:right w:val="none" w:sz="0" w:space="0" w:color="auto"/>
          </w:divBdr>
        </w:div>
        <w:div w:id="423649678">
          <w:marLeft w:val="640"/>
          <w:marRight w:val="0"/>
          <w:marTop w:val="0"/>
          <w:marBottom w:val="0"/>
          <w:divBdr>
            <w:top w:val="none" w:sz="0" w:space="0" w:color="auto"/>
            <w:left w:val="none" w:sz="0" w:space="0" w:color="auto"/>
            <w:bottom w:val="none" w:sz="0" w:space="0" w:color="auto"/>
            <w:right w:val="none" w:sz="0" w:space="0" w:color="auto"/>
          </w:divBdr>
        </w:div>
        <w:div w:id="433676601">
          <w:marLeft w:val="640"/>
          <w:marRight w:val="0"/>
          <w:marTop w:val="0"/>
          <w:marBottom w:val="0"/>
          <w:divBdr>
            <w:top w:val="none" w:sz="0" w:space="0" w:color="auto"/>
            <w:left w:val="none" w:sz="0" w:space="0" w:color="auto"/>
            <w:bottom w:val="none" w:sz="0" w:space="0" w:color="auto"/>
            <w:right w:val="none" w:sz="0" w:space="0" w:color="auto"/>
          </w:divBdr>
        </w:div>
        <w:div w:id="440494905">
          <w:marLeft w:val="640"/>
          <w:marRight w:val="0"/>
          <w:marTop w:val="0"/>
          <w:marBottom w:val="0"/>
          <w:divBdr>
            <w:top w:val="none" w:sz="0" w:space="0" w:color="auto"/>
            <w:left w:val="none" w:sz="0" w:space="0" w:color="auto"/>
            <w:bottom w:val="none" w:sz="0" w:space="0" w:color="auto"/>
            <w:right w:val="none" w:sz="0" w:space="0" w:color="auto"/>
          </w:divBdr>
        </w:div>
        <w:div w:id="503781720">
          <w:marLeft w:val="640"/>
          <w:marRight w:val="0"/>
          <w:marTop w:val="0"/>
          <w:marBottom w:val="0"/>
          <w:divBdr>
            <w:top w:val="none" w:sz="0" w:space="0" w:color="auto"/>
            <w:left w:val="none" w:sz="0" w:space="0" w:color="auto"/>
            <w:bottom w:val="none" w:sz="0" w:space="0" w:color="auto"/>
            <w:right w:val="none" w:sz="0" w:space="0" w:color="auto"/>
          </w:divBdr>
        </w:div>
        <w:div w:id="514268654">
          <w:marLeft w:val="640"/>
          <w:marRight w:val="0"/>
          <w:marTop w:val="0"/>
          <w:marBottom w:val="0"/>
          <w:divBdr>
            <w:top w:val="none" w:sz="0" w:space="0" w:color="auto"/>
            <w:left w:val="none" w:sz="0" w:space="0" w:color="auto"/>
            <w:bottom w:val="none" w:sz="0" w:space="0" w:color="auto"/>
            <w:right w:val="none" w:sz="0" w:space="0" w:color="auto"/>
          </w:divBdr>
        </w:div>
        <w:div w:id="531577909">
          <w:marLeft w:val="640"/>
          <w:marRight w:val="0"/>
          <w:marTop w:val="0"/>
          <w:marBottom w:val="0"/>
          <w:divBdr>
            <w:top w:val="none" w:sz="0" w:space="0" w:color="auto"/>
            <w:left w:val="none" w:sz="0" w:space="0" w:color="auto"/>
            <w:bottom w:val="none" w:sz="0" w:space="0" w:color="auto"/>
            <w:right w:val="none" w:sz="0" w:space="0" w:color="auto"/>
          </w:divBdr>
        </w:div>
        <w:div w:id="559095810">
          <w:marLeft w:val="640"/>
          <w:marRight w:val="0"/>
          <w:marTop w:val="0"/>
          <w:marBottom w:val="0"/>
          <w:divBdr>
            <w:top w:val="none" w:sz="0" w:space="0" w:color="auto"/>
            <w:left w:val="none" w:sz="0" w:space="0" w:color="auto"/>
            <w:bottom w:val="none" w:sz="0" w:space="0" w:color="auto"/>
            <w:right w:val="none" w:sz="0" w:space="0" w:color="auto"/>
          </w:divBdr>
        </w:div>
        <w:div w:id="586111652">
          <w:marLeft w:val="640"/>
          <w:marRight w:val="0"/>
          <w:marTop w:val="0"/>
          <w:marBottom w:val="0"/>
          <w:divBdr>
            <w:top w:val="none" w:sz="0" w:space="0" w:color="auto"/>
            <w:left w:val="none" w:sz="0" w:space="0" w:color="auto"/>
            <w:bottom w:val="none" w:sz="0" w:space="0" w:color="auto"/>
            <w:right w:val="none" w:sz="0" w:space="0" w:color="auto"/>
          </w:divBdr>
        </w:div>
        <w:div w:id="586160822">
          <w:marLeft w:val="640"/>
          <w:marRight w:val="0"/>
          <w:marTop w:val="0"/>
          <w:marBottom w:val="0"/>
          <w:divBdr>
            <w:top w:val="none" w:sz="0" w:space="0" w:color="auto"/>
            <w:left w:val="none" w:sz="0" w:space="0" w:color="auto"/>
            <w:bottom w:val="none" w:sz="0" w:space="0" w:color="auto"/>
            <w:right w:val="none" w:sz="0" w:space="0" w:color="auto"/>
          </w:divBdr>
        </w:div>
        <w:div w:id="597296257">
          <w:marLeft w:val="640"/>
          <w:marRight w:val="0"/>
          <w:marTop w:val="0"/>
          <w:marBottom w:val="0"/>
          <w:divBdr>
            <w:top w:val="none" w:sz="0" w:space="0" w:color="auto"/>
            <w:left w:val="none" w:sz="0" w:space="0" w:color="auto"/>
            <w:bottom w:val="none" w:sz="0" w:space="0" w:color="auto"/>
            <w:right w:val="none" w:sz="0" w:space="0" w:color="auto"/>
          </w:divBdr>
        </w:div>
        <w:div w:id="618953541">
          <w:marLeft w:val="640"/>
          <w:marRight w:val="0"/>
          <w:marTop w:val="0"/>
          <w:marBottom w:val="0"/>
          <w:divBdr>
            <w:top w:val="none" w:sz="0" w:space="0" w:color="auto"/>
            <w:left w:val="none" w:sz="0" w:space="0" w:color="auto"/>
            <w:bottom w:val="none" w:sz="0" w:space="0" w:color="auto"/>
            <w:right w:val="none" w:sz="0" w:space="0" w:color="auto"/>
          </w:divBdr>
        </w:div>
        <w:div w:id="661466079">
          <w:marLeft w:val="640"/>
          <w:marRight w:val="0"/>
          <w:marTop w:val="0"/>
          <w:marBottom w:val="0"/>
          <w:divBdr>
            <w:top w:val="none" w:sz="0" w:space="0" w:color="auto"/>
            <w:left w:val="none" w:sz="0" w:space="0" w:color="auto"/>
            <w:bottom w:val="none" w:sz="0" w:space="0" w:color="auto"/>
            <w:right w:val="none" w:sz="0" w:space="0" w:color="auto"/>
          </w:divBdr>
        </w:div>
        <w:div w:id="726563263">
          <w:marLeft w:val="640"/>
          <w:marRight w:val="0"/>
          <w:marTop w:val="0"/>
          <w:marBottom w:val="0"/>
          <w:divBdr>
            <w:top w:val="none" w:sz="0" w:space="0" w:color="auto"/>
            <w:left w:val="none" w:sz="0" w:space="0" w:color="auto"/>
            <w:bottom w:val="none" w:sz="0" w:space="0" w:color="auto"/>
            <w:right w:val="none" w:sz="0" w:space="0" w:color="auto"/>
          </w:divBdr>
        </w:div>
        <w:div w:id="727613113">
          <w:marLeft w:val="640"/>
          <w:marRight w:val="0"/>
          <w:marTop w:val="0"/>
          <w:marBottom w:val="0"/>
          <w:divBdr>
            <w:top w:val="none" w:sz="0" w:space="0" w:color="auto"/>
            <w:left w:val="none" w:sz="0" w:space="0" w:color="auto"/>
            <w:bottom w:val="none" w:sz="0" w:space="0" w:color="auto"/>
            <w:right w:val="none" w:sz="0" w:space="0" w:color="auto"/>
          </w:divBdr>
        </w:div>
        <w:div w:id="749616379">
          <w:marLeft w:val="640"/>
          <w:marRight w:val="0"/>
          <w:marTop w:val="0"/>
          <w:marBottom w:val="0"/>
          <w:divBdr>
            <w:top w:val="none" w:sz="0" w:space="0" w:color="auto"/>
            <w:left w:val="none" w:sz="0" w:space="0" w:color="auto"/>
            <w:bottom w:val="none" w:sz="0" w:space="0" w:color="auto"/>
            <w:right w:val="none" w:sz="0" w:space="0" w:color="auto"/>
          </w:divBdr>
        </w:div>
        <w:div w:id="763569411">
          <w:marLeft w:val="640"/>
          <w:marRight w:val="0"/>
          <w:marTop w:val="0"/>
          <w:marBottom w:val="0"/>
          <w:divBdr>
            <w:top w:val="none" w:sz="0" w:space="0" w:color="auto"/>
            <w:left w:val="none" w:sz="0" w:space="0" w:color="auto"/>
            <w:bottom w:val="none" w:sz="0" w:space="0" w:color="auto"/>
            <w:right w:val="none" w:sz="0" w:space="0" w:color="auto"/>
          </w:divBdr>
        </w:div>
        <w:div w:id="910038905">
          <w:marLeft w:val="640"/>
          <w:marRight w:val="0"/>
          <w:marTop w:val="0"/>
          <w:marBottom w:val="0"/>
          <w:divBdr>
            <w:top w:val="none" w:sz="0" w:space="0" w:color="auto"/>
            <w:left w:val="none" w:sz="0" w:space="0" w:color="auto"/>
            <w:bottom w:val="none" w:sz="0" w:space="0" w:color="auto"/>
            <w:right w:val="none" w:sz="0" w:space="0" w:color="auto"/>
          </w:divBdr>
        </w:div>
        <w:div w:id="925306813">
          <w:marLeft w:val="640"/>
          <w:marRight w:val="0"/>
          <w:marTop w:val="0"/>
          <w:marBottom w:val="0"/>
          <w:divBdr>
            <w:top w:val="none" w:sz="0" w:space="0" w:color="auto"/>
            <w:left w:val="none" w:sz="0" w:space="0" w:color="auto"/>
            <w:bottom w:val="none" w:sz="0" w:space="0" w:color="auto"/>
            <w:right w:val="none" w:sz="0" w:space="0" w:color="auto"/>
          </w:divBdr>
        </w:div>
        <w:div w:id="930626641">
          <w:marLeft w:val="640"/>
          <w:marRight w:val="0"/>
          <w:marTop w:val="0"/>
          <w:marBottom w:val="0"/>
          <w:divBdr>
            <w:top w:val="none" w:sz="0" w:space="0" w:color="auto"/>
            <w:left w:val="none" w:sz="0" w:space="0" w:color="auto"/>
            <w:bottom w:val="none" w:sz="0" w:space="0" w:color="auto"/>
            <w:right w:val="none" w:sz="0" w:space="0" w:color="auto"/>
          </w:divBdr>
        </w:div>
        <w:div w:id="946623238">
          <w:marLeft w:val="640"/>
          <w:marRight w:val="0"/>
          <w:marTop w:val="0"/>
          <w:marBottom w:val="0"/>
          <w:divBdr>
            <w:top w:val="none" w:sz="0" w:space="0" w:color="auto"/>
            <w:left w:val="none" w:sz="0" w:space="0" w:color="auto"/>
            <w:bottom w:val="none" w:sz="0" w:space="0" w:color="auto"/>
            <w:right w:val="none" w:sz="0" w:space="0" w:color="auto"/>
          </w:divBdr>
        </w:div>
        <w:div w:id="963273664">
          <w:marLeft w:val="640"/>
          <w:marRight w:val="0"/>
          <w:marTop w:val="0"/>
          <w:marBottom w:val="0"/>
          <w:divBdr>
            <w:top w:val="none" w:sz="0" w:space="0" w:color="auto"/>
            <w:left w:val="none" w:sz="0" w:space="0" w:color="auto"/>
            <w:bottom w:val="none" w:sz="0" w:space="0" w:color="auto"/>
            <w:right w:val="none" w:sz="0" w:space="0" w:color="auto"/>
          </w:divBdr>
        </w:div>
        <w:div w:id="973605272">
          <w:marLeft w:val="640"/>
          <w:marRight w:val="0"/>
          <w:marTop w:val="0"/>
          <w:marBottom w:val="0"/>
          <w:divBdr>
            <w:top w:val="none" w:sz="0" w:space="0" w:color="auto"/>
            <w:left w:val="none" w:sz="0" w:space="0" w:color="auto"/>
            <w:bottom w:val="none" w:sz="0" w:space="0" w:color="auto"/>
            <w:right w:val="none" w:sz="0" w:space="0" w:color="auto"/>
          </w:divBdr>
        </w:div>
        <w:div w:id="1033463350">
          <w:marLeft w:val="640"/>
          <w:marRight w:val="0"/>
          <w:marTop w:val="0"/>
          <w:marBottom w:val="0"/>
          <w:divBdr>
            <w:top w:val="none" w:sz="0" w:space="0" w:color="auto"/>
            <w:left w:val="none" w:sz="0" w:space="0" w:color="auto"/>
            <w:bottom w:val="none" w:sz="0" w:space="0" w:color="auto"/>
            <w:right w:val="none" w:sz="0" w:space="0" w:color="auto"/>
          </w:divBdr>
        </w:div>
        <w:div w:id="1074089552">
          <w:marLeft w:val="640"/>
          <w:marRight w:val="0"/>
          <w:marTop w:val="0"/>
          <w:marBottom w:val="0"/>
          <w:divBdr>
            <w:top w:val="none" w:sz="0" w:space="0" w:color="auto"/>
            <w:left w:val="none" w:sz="0" w:space="0" w:color="auto"/>
            <w:bottom w:val="none" w:sz="0" w:space="0" w:color="auto"/>
            <w:right w:val="none" w:sz="0" w:space="0" w:color="auto"/>
          </w:divBdr>
        </w:div>
        <w:div w:id="1075515273">
          <w:marLeft w:val="640"/>
          <w:marRight w:val="0"/>
          <w:marTop w:val="0"/>
          <w:marBottom w:val="0"/>
          <w:divBdr>
            <w:top w:val="none" w:sz="0" w:space="0" w:color="auto"/>
            <w:left w:val="none" w:sz="0" w:space="0" w:color="auto"/>
            <w:bottom w:val="none" w:sz="0" w:space="0" w:color="auto"/>
            <w:right w:val="none" w:sz="0" w:space="0" w:color="auto"/>
          </w:divBdr>
        </w:div>
        <w:div w:id="1112286441">
          <w:marLeft w:val="640"/>
          <w:marRight w:val="0"/>
          <w:marTop w:val="0"/>
          <w:marBottom w:val="0"/>
          <w:divBdr>
            <w:top w:val="none" w:sz="0" w:space="0" w:color="auto"/>
            <w:left w:val="none" w:sz="0" w:space="0" w:color="auto"/>
            <w:bottom w:val="none" w:sz="0" w:space="0" w:color="auto"/>
            <w:right w:val="none" w:sz="0" w:space="0" w:color="auto"/>
          </w:divBdr>
        </w:div>
        <w:div w:id="1159345652">
          <w:marLeft w:val="640"/>
          <w:marRight w:val="0"/>
          <w:marTop w:val="0"/>
          <w:marBottom w:val="0"/>
          <w:divBdr>
            <w:top w:val="none" w:sz="0" w:space="0" w:color="auto"/>
            <w:left w:val="none" w:sz="0" w:space="0" w:color="auto"/>
            <w:bottom w:val="none" w:sz="0" w:space="0" w:color="auto"/>
            <w:right w:val="none" w:sz="0" w:space="0" w:color="auto"/>
          </w:divBdr>
        </w:div>
        <w:div w:id="1175681012">
          <w:marLeft w:val="640"/>
          <w:marRight w:val="0"/>
          <w:marTop w:val="0"/>
          <w:marBottom w:val="0"/>
          <w:divBdr>
            <w:top w:val="none" w:sz="0" w:space="0" w:color="auto"/>
            <w:left w:val="none" w:sz="0" w:space="0" w:color="auto"/>
            <w:bottom w:val="none" w:sz="0" w:space="0" w:color="auto"/>
            <w:right w:val="none" w:sz="0" w:space="0" w:color="auto"/>
          </w:divBdr>
        </w:div>
        <w:div w:id="1224222004">
          <w:marLeft w:val="640"/>
          <w:marRight w:val="0"/>
          <w:marTop w:val="0"/>
          <w:marBottom w:val="0"/>
          <w:divBdr>
            <w:top w:val="none" w:sz="0" w:space="0" w:color="auto"/>
            <w:left w:val="none" w:sz="0" w:space="0" w:color="auto"/>
            <w:bottom w:val="none" w:sz="0" w:space="0" w:color="auto"/>
            <w:right w:val="none" w:sz="0" w:space="0" w:color="auto"/>
          </w:divBdr>
        </w:div>
        <w:div w:id="1286734441">
          <w:marLeft w:val="640"/>
          <w:marRight w:val="0"/>
          <w:marTop w:val="0"/>
          <w:marBottom w:val="0"/>
          <w:divBdr>
            <w:top w:val="none" w:sz="0" w:space="0" w:color="auto"/>
            <w:left w:val="none" w:sz="0" w:space="0" w:color="auto"/>
            <w:bottom w:val="none" w:sz="0" w:space="0" w:color="auto"/>
            <w:right w:val="none" w:sz="0" w:space="0" w:color="auto"/>
          </w:divBdr>
        </w:div>
        <w:div w:id="1295791699">
          <w:marLeft w:val="640"/>
          <w:marRight w:val="0"/>
          <w:marTop w:val="0"/>
          <w:marBottom w:val="0"/>
          <w:divBdr>
            <w:top w:val="none" w:sz="0" w:space="0" w:color="auto"/>
            <w:left w:val="none" w:sz="0" w:space="0" w:color="auto"/>
            <w:bottom w:val="none" w:sz="0" w:space="0" w:color="auto"/>
            <w:right w:val="none" w:sz="0" w:space="0" w:color="auto"/>
          </w:divBdr>
        </w:div>
        <w:div w:id="1317806434">
          <w:marLeft w:val="640"/>
          <w:marRight w:val="0"/>
          <w:marTop w:val="0"/>
          <w:marBottom w:val="0"/>
          <w:divBdr>
            <w:top w:val="none" w:sz="0" w:space="0" w:color="auto"/>
            <w:left w:val="none" w:sz="0" w:space="0" w:color="auto"/>
            <w:bottom w:val="none" w:sz="0" w:space="0" w:color="auto"/>
            <w:right w:val="none" w:sz="0" w:space="0" w:color="auto"/>
          </w:divBdr>
        </w:div>
        <w:div w:id="1330476480">
          <w:marLeft w:val="640"/>
          <w:marRight w:val="0"/>
          <w:marTop w:val="0"/>
          <w:marBottom w:val="0"/>
          <w:divBdr>
            <w:top w:val="none" w:sz="0" w:space="0" w:color="auto"/>
            <w:left w:val="none" w:sz="0" w:space="0" w:color="auto"/>
            <w:bottom w:val="none" w:sz="0" w:space="0" w:color="auto"/>
            <w:right w:val="none" w:sz="0" w:space="0" w:color="auto"/>
          </w:divBdr>
        </w:div>
        <w:div w:id="1351301441">
          <w:marLeft w:val="640"/>
          <w:marRight w:val="0"/>
          <w:marTop w:val="0"/>
          <w:marBottom w:val="0"/>
          <w:divBdr>
            <w:top w:val="none" w:sz="0" w:space="0" w:color="auto"/>
            <w:left w:val="none" w:sz="0" w:space="0" w:color="auto"/>
            <w:bottom w:val="none" w:sz="0" w:space="0" w:color="auto"/>
            <w:right w:val="none" w:sz="0" w:space="0" w:color="auto"/>
          </w:divBdr>
        </w:div>
        <w:div w:id="1374963580">
          <w:marLeft w:val="640"/>
          <w:marRight w:val="0"/>
          <w:marTop w:val="0"/>
          <w:marBottom w:val="0"/>
          <w:divBdr>
            <w:top w:val="none" w:sz="0" w:space="0" w:color="auto"/>
            <w:left w:val="none" w:sz="0" w:space="0" w:color="auto"/>
            <w:bottom w:val="none" w:sz="0" w:space="0" w:color="auto"/>
            <w:right w:val="none" w:sz="0" w:space="0" w:color="auto"/>
          </w:divBdr>
        </w:div>
        <w:div w:id="1396583033">
          <w:marLeft w:val="640"/>
          <w:marRight w:val="0"/>
          <w:marTop w:val="0"/>
          <w:marBottom w:val="0"/>
          <w:divBdr>
            <w:top w:val="none" w:sz="0" w:space="0" w:color="auto"/>
            <w:left w:val="none" w:sz="0" w:space="0" w:color="auto"/>
            <w:bottom w:val="none" w:sz="0" w:space="0" w:color="auto"/>
            <w:right w:val="none" w:sz="0" w:space="0" w:color="auto"/>
          </w:divBdr>
        </w:div>
        <w:div w:id="1397388118">
          <w:marLeft w:val="640"/>
          <w:marRight w:val="0"/>
          <w:marTop w:val="0"/>
          <w:marBottom w:val="0"/>
          <w:divBdr>
            <w:top w:val="none" w:sz="0" w:space="0" w:color="auto"/>
            <w:left w:val="none" w:sz="0" w:space="0" w:color="auto"/>
            <w:bottom w:val="none" w:sz="0" w:space="0" w:color="auto"/>
            <w:right w:val="none" w:sz="0" w:space="0" w:color="auto"/>
          </w:divBdr>
        </w:div>
        <w:div w:id="1403212932">
          <w:marLeft w:val="640"/>
          <w:marRight w:val="0"/>
          <w:marTop w:val="0"/>
          <w:marBottom w:val="0"/>
          <w:divBdr>
            <w:top w:val="none" w:sz="0" w:space="0" w:color="auto"/>
            <w:left w:val="none" w:sz="0" w:space="0" w:color="auto"/>
            <w:bottom w:val="none" w:sz="0" w:space="0" w:color="auto"/>
            <w:right w:val="none" w:sz="0" w:space="0" w:color="auto"/>
          </w:divBdr>
        </w:div>
        <w:div w:id="1409693020">
          <w:marLeft w:val="640"/>
          <w:marRight w:val="0"/>
          <w:marTop w:val="0"/>
          <w:marBottom w:val="0"/>
          <w:divBdr>
            <w:top w:val="none" w:sz="0" w:space="0" w:color="auto"/>
            <w:left w:val="none" w:sz="0" w:space="0" w:color="auto"/>
            <w:bottom w:val="none" w:sz="0" w:space="0" w:color="auto"/>
            <w:right w:val="none" w:sz="0" w:space="0" w:color="auto"/>
          </w:divBdr>
        </w:div>
        <w:div w:id="1411587386">
          <w:marLeft w:val="640"/>
          <w:marRight w:val="0"/>
          <w:marTop w:val="0"/>
          <w:marBottom w:val="0"/>
          <w:divBdr>
            <w:top w:val="none" w:sz="0" w:space="0" w:color="auto"/>
            <w:left w:val="none" w:sz="0" w:space="0" w:color="auto"/>
            <w:bottom w:val="none" w:sz="0" w:space="0" w:color="auto"/>
            <w:right w:val="none" w:sz="0" w:space="0" w:color="auto"/>
          </w:divBdr>
        </w:div>
        <w:div w:id="1426270200">
          <w:marLeft w:val="640"/>
          <w:marRight w:val="0"/>
          <w:marTop w:val="0"/>
          <w:marBottom w:val="0"/>
          <w:divBdr>
            <w:top w:val="none" w:sz="0" w:space="0" w:color="auto"/>
            <w:left w:val="none" w:sz="0" w:space="0" w:color="auto"/>
            <w:bottom w:val="none" w:sz="0" w:space="0" w:color="auto"/>
            <w:right w:val="none" w:sz="0" w:space="0" w:color="auto"/>
          </w:divBdr>
        </w:div>
        <w:div w:id="1434788988">
          <w:marLeft w:val="640"/>
          <w:marRight w:val="0"/>
          <w:marTop w:val="0"/>
          <w:marBottom w:val="0"/>
          <w:divBdr>
            <w:top w:val="none" w:sz="0" w:space="0" w:color="auto"/>
            <w:left w:val="none" w:sz="0" w:space="0" w:color="auto"/>
            <w:bottom w:val="none" w:sz="0" w:space="0" w:color="auto"/>
            <w:right w:val="none" w:sz="0" w:space="0" w:color="auto"/>
          </w:divBdr>
        </w:div>
        <w:div w:id="1467160950">
          <w:marLeft w:val="640"/>
          <w:marRight w:val="0"/>
          <w:marTop w:val="0"/>
          <w:marBottom w:val="0"/>
          <w:divBdr>
            <w:top w:val="none" w:sz="0" w:space="0" w:color="auto"/>
            <w:left w:val="none" w:sz="0" w:space="0" w:color="auto"/>
            <w:bottom w:val="none" w:sz="0" w:space="0" w:color="auto"/>
            <w:right w:val="none" w:sz="0" w:space="0" w:color="auto"/>
          </w:divBdr>
        </w:div>
        <w:div w:id="1512598209">
          <w:marLeft w:val="640"/>
          <w:marRight w:val="0"/>
          <w:marTop w:val="0"/>
          <w:marBottom w:val="0"/>
          <w:divBdr>
            <w:top w:val="none" w:sz="0" w:space="0" w:color="auto"/>
            <w:left w:val="none" w:sz="0" w:space="0" w:color="auto"/>
            <w:bottom w:val="none" w:sz="0" w:space="0" w:color="auto"/>
            <w:right w:val="none" w:sz="0" w:space="0" w:color="auto"/>
          </w:divBdr>
        </w:div>
        <w:div w:id="1527526922">
          <w:marLeft w:val="640"/>
          <w:marRight w:val="0"/>
          <w:marTop w:val="0"/>
          <w:marBottom w:val="0"/>
          <w:divBdr>
            <w:top w:val="none" w:sz="0" w:space="0" w:color="auto"/>
            <w:left w:val="none" w:sz="0" w:space="0" w:color="auto"/>
            <w:bottom w:val="none" w:sz="0" w:space="0" w:color="auto"/>
            <w:right w:val="none" w:sz="0" w:space="0" w:color="auto"/>
          </w:divBdr>
        </w:div>
        <w:div w:id="1562130588">
          <w:marLeft w:val="640"/>
          <w:marRight w:val="0"/>
          <w:marTop w:val="0"/>
          <w:marBottom w:val="0"/>
          <w:divBdr>
            <w:top w:val="none" w:sz="0" w:space="0" w:color="auto"/>
            <w:left w:val="none" w:sz="0" w:space="0" w:color="auto"/>
            <w:bottom w:val="none" w:sz="0" w:space="0" w:color="auto"/>
            <w:right w:val="none" w:sz="0" w:space="0" w:color="auto"/>
          </w:divBdr>
        </w:div>
        <w:div w:id="1569222937">
          <w:marLeft w:val="640"/>
          <w:marRight w:val="0"/>
          <w:marTop w:val="0"/>
          <w:marBottom w:val="0"/>
          <w:divBdr>
            <w:top w:val="none" w:sz="0" w:space="0" w:color="auto"/>
            <w:left w:val="none" w:sz="0" w:space="0" w:color="auto"/>
            <w:bottom w:val="none" w:sz="0" w:space="0" w:color="auto"/>
            <w:right w:val="none" w:sz="0" w:space="0" w:color="auto"/>
          </w:divBdr>
        </w:div>
        <w:div w:id="1585607308">
          <w:marLeft w:val="640"/>
          <w:marRight w:val="0"/>
          <w:marTop w:val="0"/>
          <w:marBottom w:val="0"/>
          <w:divBdr>
            <w:top w:val="none" w:sz="0" w:space="0" w:color="auto"/>
            <w:left w:val="none" w:sz="0" w:space="0" w:color="auto"/>
            <w:bottom w:val="none" w:sz="0" w:space="0" w:color="auto"/>
            <w:right w:val="none" w:sz="0" w:space="0" w:color="auto"/>
          </w:divBdr>
        </w:div>
        <w:div w:id="1596743175">
          <w:marLeft w:val="640"/>
          <w:marRight w:val="0"/>
          <w:marTop w:val="0"/>
          <w:marBottom w:val="0"/>
          <w:divBdr>
            <w:top w:val="none" w:sz="0" w:space="0" w:color="auto"/>
            <w:left w:val="none" w:sz="0" w:space="0" w:color="auto"/>
            <w:bottom w:val="none" w:sz="0" w:space="0" w:color="auto"/>
            <w:right w:val="none" w:sz="0" w:space="0" w:color="auto"/>
          </w:divBdr>
        </w:div>
        <w:div w:id="1627927956">
          <w:marLeft w:val="640"/>
          <w:marRight w:val="0"/>
          <w:marTop w:val="0"/>
          <w:marBottom w:val="0"/>
          <w:divBdr>
            <w:top w:val="none" w:sz="0" w:space="0" w:color="auto"/>
            <w:left w:val="none" w:sz="0" w:space="0" w:color="auto"/>
            <w:bottom w:val="none" w:sz="0" w:space="0" w:color="auto"/>
            <w:right w:val="none" w:sz="0" w:space="0" w:color="auto"/>
          </w:divBdr>
        </w:div>
        <w:div w:id="1629781118">
          <w:marLeft w:val="640"/>
          <w:marRight w:val="0"/>
          <w:marTop w:val="0"/>
          <w:marBottom w:val="0"/>
          <w:divBdr>
            <w:top w:val="none" w:sz="0" w:space="0" w:color="auto"/>
            <w:left w:val="none" w:sz="0" w:space="0" w:color="auto"/>
            <w:bottom w:val="none" w:sz="0" w:space="0" w:color="auto"/>
            <w:right w:val="none" w:sz="0" w:space="0" w:color="auto"/>
          </w:divBdr>
        </w:div>
        <w:div w:id="1658533646">
          <w:marLeft w:val="640"/>
          <w:marRight w:val="0"/>
          <w:marTop w:val="0"/>
          <w:marBottom w:val="0"/>
          <w:divBdr>
            <w:top w:val="none" w:sz="0" w:space="0" w:color="auto"/>
            <w:left w:val="none" w:sz="0" w:space="0" w:color="auto"/>
            <w:bottom w:val="none" w:sz="0" w:space="0" w:color="auto"/>
            <w:right w:val="none" w:sz="0" w:space="0" w:color="auto"/>
          </w:divBdr>
        </w:div>
        <w:div w:id="1696152185">
          <w:marLeft w:val="640"/>
          <w:marRight w:val="0"/>
          <w:marTop w:val="0"/>
          <w:marBottom w:val="0"/>
          <w:divBdr>
            <w:top w:val="none" w:sz="0" w:space="0" w:color="auto"/>
            <w:left w:val="none" w:sz="0" w:space="0" w:color="auto"/>
            <w:bottom w:val="none" w:sz="0" w:space="0" w:color="auto"/>
            <w:right w:val="none" w:sz="0" w:space="0" w:color="auto"/>
          </w:divBdr>
        </w:div>
        <w:div w:id="1710837673">
          <w:marLeft w:val="640"/>
          <w:marRight w:val="0"/>
          <w:marTop w:val="0"/>
          <w:marBottom w:val="0"/>
          <w:divBdr>
            <w:top w:val="none" w:sz="0" w:space="0" w:color="auto"/>
            <w:left w:val="none" w:sz="0" w:space="0" w:color="auto"/>
            <w:bottom w:val="none" w:sz="0" w:space="0" w:color="auto"/>
            <w:right w:val="none" w:sz="0" w:space="0" w:color="auto"/>
          </w:divBdr>
        </w:div>
        <w:div w:id="1735198201">
          <w:marLeft w:val="640"/>
          <w:marRight w:val="0"/>
          <w:marTop w:val="0"/>
          <w:marBottom w:val="0"/>
          <w:divBdr>
            <w:top w:val="none" w:sz="0" w:space="0" w:color="auto"/>
            <w:left w:val="none" w:sz="0" w:space="0" w:color="auto"/>
            <w:bottom w:val="none" w:sz="0" w:space="0" w:color="auto"/>
            <w:right w:val="none" w:sz="0" w:space="0" w:color="auto"/>
          </w:divBdr>
        </w:div>
        <w:div w:id="1755661821">
          <w:marLeft w:val="640"/>
          <w:marRight w:val="0"/>
          <w:marTop w:val="0"/>
          <w:marBottom w:val="0"/>
          <w:divBdr>
            <w:top w:val="none" w:sz="0" w:space="0" w:color="auto"/>
            <w:left w:val="none" w:sz="0" w:space="0" w:color="auto"/>
            <w:bottom w:val="none" w:sz="0" w:space="0" w:color="auto"/>
            <w:right w:val="none" w:sz="0" w:space="0" w:color="auto"/>
          </w:divBdr>
        </w:div>
        <w:div w:id="1765304425">
          <w:marLeft w:val="640"/>
          <w:marRight w:val="0"/>
          <w:marTop w:val="0"/>
          <w:marBottom w:val="0"/>
          <w:divBdr>
            <w:top w:val="none" w:sz="0" w:space="0" w:color="auto"/>
            <w:left w:val="none" w:sz="0" w:space="0" w:color="auto"/>
            <w:bottom w:val="none" w:sz="0" w:space="0" w:color="auto"/>
            <w:right w:val="none" w:sz="0" w:space="0" w:color="auto"/>
          </w:divBdr>
        </w:div>
        <w:div w:id="1856457474">
          <w:marLeft w:val="640"/>
          <w:marRight w:val="0"/>
          <w:marTop w:val="0"/>
          <w:marBottom w:val="0"/>
          <w:divBdr>
            <w:top w:val="none" w:sz="0" w:space="0" w:color="auto"/>
            <w:left w:val="none" w:sz="0" w:space="0" w:color="auto"/>
            <w:bottom w:val="none" w:sz="0" w:space="0" w:color="auto"/>
            <w:right w:val="none" w:sz="0" w:space="0" w:color="auto"/>
          </w:divBdr>
        </w:div>
        <w:div w:id="1896623714">
          <w:marLeft w:val="640"/>
          <w:marRight w:val="0"/>
          <w:marTop w:val="0"/>
          <w:marBottom w:val="0"/>
          <w:divBdr>
            <w:top w:val="none" w:sz="0" w:space="0" w:color="auto"/>
            <w:left w:val="none" w:sz="0" w:space="0" w:color="auto"/>
            <w:bottom w:val="none" w:sz="0" w:space="0" w:color="auto"/>
            <w:right w:val="none" w:sz="0" w:space="0" w:color="auto"/>
          </w:divBdr>
        </w:div>
        <w:div w:id="1898196905">
          <w:marLeft w:val="640"/>
          <w:marRight w:val="0"/>
          <w:marTop w:val="0"/>
          <w:marBottom w:val="0"/>
          <w:divBdr>
            <w:top w:val="none" w:sz="0" w:space="0" w:color="auto"/>
            <w:left w:val="none" w:sz="0" w:space="0" w:color="auto"/>
            <w:bottom w:val="none" w:sz="0" w:space="0" w:color="auto"/>
            <w:right w:val="none" w:sz="0" w:space="0" w:color="auto"/>
          </w:divBdr>
        </w:div>
        <w:div w:id="1952202939">
          <w:marLeft w:val="640"/>
          <w:marRight w:val="0"/>
          <w:marTop w:val="0"/>
          <w:marBottom w:val="0"/>
          <w:divBdr>
            <w:top w:val="none" w:sz="0" w:space="0" w:color="auto"/>
            <w:left w:val="none" w:sz="0" w:space="0" w:color="auto"/>
            <w:bottom w:val="none" w:sz="0" w:space="0" w:color="auto"/>
            <w:right w:val="none" w:sz="0" w:space="0" w:color="auto"/>
          </w:divBdr>
        </w:div>
        <w:div w:id="2011061997">
          <w:marLeft w:val="640"/>
          <w:marRight w:val="0"/>
          <w:marTop w:val="0"/>
          <w:marBottom w:val="0"/>
          <w:divBdr>
            <w:top w:val="none" w:sz="0" w:space="0" w:color="auto"/>
            <w:left w:val="none" w:sz="0" w:space="0" w:color="auto"/>
            <w:bottom w:val="none" w:sz="0" w:space="0" w:color="auto"/>
            <w:right w:val="none" w:sz="0" w:space="0" w:color="auto"/>
          </w:divBdr>
        </w:div>
        <w:div w:id="2036810407">
          <w:marLeft w:val="640"/>
          <w:marRight w:val="0"/>
          <w:marTop w:val="0"/>
          <w:marBottom w:val="0"/>
          <w:divBdr>
            <w:top w:val="none" w:sz="0" w:space="0" w:color="auto"/>
            <w:left w:val="none" w:sz="0" w:space="0" w:color="auto"/>
            <w:bottom w:val="none" w:sz="0" w:space="0" w:color="auto"/>
            <w:right w:val="none" w:sz="0" w:space="0" w:color="auto"/>
          </w:divBdr>
        </w:div>
        <w:div w:id="2043896007">
          <w:marLeft w:val="640"/>
          <w:marRight w:val="0"/>
          <w:marTop w:val="0"/>
          <w:marBottom w:val="0"/>
          <w:divBdr>
            <w:top w:val="none" w:sz="0" w:space="0" w:color="auto"/>
            <w:left w:val="none" w:sz="0" w:space="0" w:color="auto"/>
            <w:bottom w:val="none" w:sz="0" w:space="0" w:color="auto"/>
            <w:right w:val="none" w:sz="0" w:space="0" w:color="auto"/>
          </w:divBdr>
        </w:div>
        <w:div w:id="2052461767">
          <w:marLeft w:val="640"/>
          <w:marRight w:val="0"/>
          <w:marTop w:val="0"/>
          <w:marBottom w:val="0"/>
          <w:divBdr>
            <w:top w:val="none" w:sz="0" w:space="0" w:color="auto"/>
            <w:left w:val="none" w:sz="0" w:space="0" w:color="auto"/>
            <w:bottom w:val="none" w:sz="0" w:space="0" w:color="auto"/>
            <w:right w:val="none" w:sz="0" w:space="0" w:color="auto"/>
          </w:divBdr>
        </w:div>
        <w:div w:id="2055502907">
          <w:marLeft w:val="640"/>
          <w:marRight w:val="0"/>
          <w:marTop w:val="0"/>
          <w:marBottom w:val="0"/>
          <w:divBdr>
            <w:top w:val="none" w:sz="0" w:space="0" w:color="auto"/>
            <w:left w:val="none" w:sz="0" w:space="0" w:color="auto"/>
            <w:bottom w:val="none" w:sz="0" w:space="0" w:color="auto"/>
            <w:right w:val="none" w:sz="0" w:space="0" w:color="auto"/>
          </w:divBdr>
        </w:div>
        <w:div w:id="2112167159">
          <w:marLeft w:val="640"/>
          <w:marRight w:val="0"/>
          <w:marTop w:val="0"/>
          <w:marBottom w:val="0"/>
          <w:divBdr>
            <w:top w:val="none" w:sz="0" w:space="0" w:color="auto"/>
            <w:left w:val="none" w:sz="0" w:space="0" w:color="auto"/>
            <w:bottom w:val="none" w:sz="0" w:space="0" w:color="auto"/>
            <w:right w:val="none" w:sz="0" w:space="0" w:color="auto"/>
          </w:divBdr>
        </w:div>
        <w:div w:id="2146970234">
          <w:marLeft w:val="640"/>
          <w:marRight w:val="0"/>
          <w:marTop w:val="0"/>
          <w:marBottom w:val="0"/>
          <w:divBdr>
            <w:top w:val="none" w:sz="0" w:space="0" w:color="auto"/>
            <w:left w:val="none" w:sz="0" w:space="0" w:color="auto"/>
            <w:bottom w:val="none" w:sz="0" w:space="0" w:color="auto"/>
            <w:right w:val="none" w:sz="0" w:space="0" w:color="auto"/>
          </w:divBdr>
        </w:div>
      </w:divsChild>
    </w:div>
    <w:div w:id="279337211">
      <w:bodyDiv w:val="1"/>
      <w:marLeft w:val="0"/>
      <w:marRight w:val="0"/>
      <w:marTop w:val="0"/>
      <w:marBottom w:val="0"/>
      <w:divBdr>
        <w:top w:val="none" w:sz="0" w:space="0" w:color="auto"/>
        <w:left w:val="none" w:sz="0" w:space="0" w:color="auto"/>
        <w:bottom w:val="none" w:sz="0" w:space="0" w:color="auto"/>
        <w:right w:val="none" w:sz="0" w:space="0" w:color="auto"/>
      </w:divBdr>
      <w:divsChild>
        <w:div w:id="20597113">
          <w:marLeft w:val="640"/>
          <w:marRight w:val="0"/>
          <w:marTop w:val="0"/>
          <w:marBottom w:val="0"/>
          <w:divBdr>
            <w:top w:val="none" w:sz="0" w:space="0" w:color="auto"/>
            <w:left w:val="none" w:sz="0" w:space="0" w:color="auto"/>
            <w:bottom w:val="none" w:sz="0" w:space="0" w:color="auto"/>
            <w:right w:val="none" w:sz="0" w:space="0" w:color="auto"/>
          </w:divBdr>
        </w:div>
        <w:div w:id="23530540">
          <w:marLeft w:val="640"/>
          <w:marRight w:val="0"/>
          <w:marTop w:val="0"/>
          <w:marBottom w:val="0"/>
          <w:divBdr>
            <w:top w:val="none" w:sz="0" w:space="0" w:color="auto"/>
            <w:left w:val="none" w:sz="0" w:space="0" w:color="auto"/>
            <w:bottom w:val="none" w:sz="0" w:space="0" w:color="auto"/>
            <w:right w:val="none" w:sz="0" w:space="0" w:color="auto"/>
          </w:divBdr>
        </w:div>
        <w:div w:id="95758912">
          <w:marLeft w:val="640"/>
          <w:marRight w:val="0"/>
          <w:marTop w:val="0"/>
          <w:marBottom w:val="0"/>
          <w:divBdr>
            <w:top w:val="none" w:sz="0" w:space="0" w:color="auto"/>
            <w:left w:val="none" w:sz="0" w:space="0" w:color="auto"/>
            <w:bottom w:val="none" w:sz="0" w:space="0" w:color="auto"/>
            <w:right w:val="none" w:sz="0" w:space="0" w:color="auto"/>
          </w:divBdr>
        </w:div>
        <w:div w:id="97337163">
          <w:marLeft w:val="640"/>
          <w:marRight w:val="0"/>
          <w:marTop w:val="0"/>
          <w:marBottom w:val="0"/>
          <w:divBdr>
            <w:top w:val="none" w:sz="0" w:space="0" w:color="auto"/>
            <w:left w:val="none" w:sz="0" w:space="0" w:color="auto"/>
            <w:bottom w:val="none" w:sz="0" w:space="0" w:color="auto"/>
            <w:right w:val="none" w:sz="0" w:space="0" w:color="auto"/>
          </w:divBdr>
        </w:div>
        <w:div w:id="100102762">
          <w:marLeft w:val="640"/>
          <w:marRight w:val="0"/>
          <w:marTop w:val="0"/>
          <w:marBottom w:val="0"/>
          <w:divBdr>
            <w:top w:val="none" w:sz="0" w:space="0" w:color="auto"/>
            <w:left w:val="none" w:sz="0" w:space="0" w:color="auto"/>
            <w:bottom w:val="none" w:sz="0" w:space="0" w:color="auto"/>
            <w:right w:val="none" w:sz="0" w:space="0" w:color="auto"/>
          </w:divBdr>
        </w:div>
        <w:div w:id="117070133">
          <w:marLeft w:val="640"/>
          <w:marRight w:val="0"/>
          <w:marTop w:val="0"/>
          <w:marBottom w:val="0"/>
          <w:divBdr>
            <w:top w:val="none" w:sz="0" w:space="0" w:color="auto"/>
            <w:left w:val="none" w:sz="0" w:space="0" w:color="auto"/>
            <w:bottom w:val="none" w:sz="0" w:space="0" w:color="auto"/>
            <w:right w:val="none" w:sz="0" w:space="0" w:color="auto"/>
          </w:divBdr>
        </w:div>
        <w:div w:id="144665930">
          <w:marLeft w:val="640"/>
          <w:marRight w:val="0"/>
          <w:marTop w:val="0"/>
          <w:marBottom w:val="0"/>
          <w:divBdr>
            <w:top w:val="none" w:sz="0" w:space="0" w:color="auto"/>
            <w:left w:val="none" w:sz="0" w:space="0" w:color="auto"/>
            <w:bottom w:val="none" w:sz="0" w:space="0" w:color="auto"/>
            <w:right w:val="none" w:sz="0" w:space="0" w:color="auto"/>
          </w:divBdr>
        </w:div>
        <w:div w:id="167260232">
          <w:marLeft w:val="640"/>
          <w:marRight w:val="0"/>
          <w:marTop w:val="0"/>
          <w:marBottom w:val="0"/>
          <w:divBdr>
            <w:top w:val="none" w:sz="0" w:space="0" w:color="auto"/>
            <w:left w:val="none" w:sz="0" w:space="0" w:color="auto"/>
            <w:bottom w:val="none" w:sz="0" w:space="0" w:color="auto"/>
            <w:right w:val="none" w:sz="0" w:space="0" w:color="auto"/>
          </w:divBdr>
        </w:div>
        <w:div w:id="267125354">
          <w:marLeft w:val="640"/>
          <w:marRight w:val="0"/>
          <w:marTop w:val="0"/>
          <w:marBottom w:val="0"/>
          <w:divBdr>
            <w:top w:val="none" w:sz="0" w:space="0" w:color="auto"/>
            <w:left w:val="none" w:sz="0" w:space="0" w:color="auto"/>
            <w:bottom w:val="none" w:sz="0" w:space="0" w:color="auto"/>
            <w:right w:val="none" w:sz="0" w:space="0" w:color="auto"/>
          </w:divBdr>
        </w:div>
        <w:div w:id="307830305">
          <w:marLeft w:val="640"/>
          <w:marRight w:val="0"/>
          <w:marTop w:val="0"/>
          <w:marBottom w:val="0"/>
          <w:divBdr>
            <w:top w:val="none" w:sz="0" w:space="0" w:color="auto"/>
            <w:left w:val="none" w:sz="0" w:space="0" w:color="auto"/>
            <w:bottom w:val="none" w:sz="0" w:space="0" w:color="auto"/>
            <w:right w:val="none" w:sz="0" w:space="0" w:color="auto"/>
          </w:divBdr>
        </w:div>
        <w:div w:id="347413268">
          <w:marLeft w:val="640"/>
          <w:marRight w:val="0"/>
          <w:marTop w:val="0"/>
          <w:marBottom w:val="0"/>
          <w:divBdr>
            <w:top w:val="none" w:sz="0" w:space="0" w:color="auto"/>
            <w:left w:val="none" w:sz="0" w:space="0" w:color="auto"/>
            <w:bottom w:val="none" w:sz="0" w:space="0" w:color="auto"/>
            <w:right w:val="none" w:sz="0" w:space="0" w:color="auto"/>
          </w:divBdr>
        </w:div>
        <w:div w:id="369846016">
          <w:marLeft w:val="640"/>
          <w:marRight w:val="0"/>
          <w:marTop w:val="0"/>
          <w:marBottom w:val="0"/>
          <w:divBdr>
            <w:top w:val="none" w:sz="0" w:space="0" w:color="auto"/>
            <w:left w:val="none" w:sz="0" w:space="0" w:color="auto"/>
            <w:bottom w:val="none" w:sz="0" w:space="0" w:color="auto"/>
            <w:right w:val="none" w:sz="0" w:space="0" w:color="auto"/>
          </w:divBdr>
        </w:div>
        <w:div w:id="523710341">
          <w:marLeft w:val="640"/>
          <w:marRight w:val="0"/>
          <w:marTop w:val="0"/>
          <w:marBottom w:val="0"/>
          <w:divBdr>
            <w:top w:val="none" w:sz="0" w:space="0" w:color="auto"/>
            <w:left w:val="none" w:sz="0" w:space="0" w:color="auto"/>
            <w:bottom w:val="none" w:sz="0" w:space="0" w:color="auto"/>
            <w:right w:val="none" w:sz="0" w:space="0" w:color="auto"/>
          </w:divBdr>
        </w:div>
        <w:div w:id="537204855">
          <w:marLeft w:val="640"/>
          <w:marRight w:val="0"/>
          <w:marTop w:val="0"/>
          <w:marBottom w:val="0"/>
          <w:divBdr>
            <w:top w:val="none" w:sz="0" w:space="0" w:color="auto"/>
            <w:left w:val="none" w:sz="0" w:space="0" w:color="auto"/>
            <w:bottom w:val="none" w:sz="0" w:space="0" w:color="auto"/>
            <w:right w:val="none" w:sz="0" w:space="0" w:color="auto"/>
          </w:divBdr>
        </w:div>
        <w:div w:id="569997517">
          <w:marLeft w:val="640"/>
          <w:marRight w:val="0"/>
          <w:marTop w:val="0"/>
          <w:marBottom w:val="0"/>
          <w:divBdr>
            <w:top w:val="none" w:sz="0" w:space="0" w:color="auto"/>
            <w:left w:val="none" w:sz="0" w:space="0" w:color="auto"/>
            <w:bottom w:val="none" w:sz="0" w:space="0" w:color="auto"/>
            <w:right w:val="none" w:sz="0" w:space="0" w:color="auto"/>
          </w:divBdr>
        </w:div>
        <w:div w:id="599021269">
          <w:marLeft w:val="640"/>
          <w:marRight w:val="0"/>
          <w:marTop w:val="0"/>
          <w:marBottom w:val="0"/>
          <w:divBdr>
            <w:top w:val="none" w:sz="0" w:space="0" w:color="auto"/>
            <w:left w:val="none" w:sz="0" w:space="0" w:color="auto"/>
            <w:bottom w:val="none" w:sz="0" w:space="0" w:color="auto"/>
            <w:right w:val="none" w:sz="0" w:space="0" w:color="auto"/>
          </w:divBdr>
        </w:div>
        <w:div w:id="676267740">
          <w:marLeft w:val="640"/>
          <w:marRight w:val="0"/>
          <w:marTop w:val="0"/>
          <w:marBottom w:val="0"/>
          <w:divBdr>
            <w:top w:val="none" w:sz="0" w:space="0" w:color="auto"/>
            <w:left w:val="none" w:sz="0" w:space="0" w:color="auto"/>
            <w:bottom w:val="none" w:sz="0" w:space="0" w:color="auto"/>
            <w:right w:val="none" w:sz="0" w:space="0" w:color="auto"/>
          </w:divBdr>
        </w:div>
        <w:div w:id="682784404">
          <w:marLeft w:val="640"/>
          <w:marRight w:val="0"/>
          <w:marTop w:val="0"/>
          <w:marBottom w:val="0"/>
          <w:divBdr>
            <w:top w:val="none" w:sz="0" w:space="0" w:color="auto"/>
            <w:left w:val="none" w:sz="0" w:space="0" w:color="auto"/>
            <w:bottom w:val="none" w:sz="0" w:space="0" w:color="auto"/>
            <w:right w:val="none" w:sz="0" w:space="0" w:color="auto"/>
          </w:divBdr>
        </w:div>
        <w:div w:id="770591504">
          <w:marLeft w:val="640"/>
          <w:marRight w:val="0"/>
          <w:marTop w:val="0"/>
          <w:marBottom w:val="0"/>
          <w:divBdr>
            <w:top w:val="none" w:sz="0" w:space="0" w:color="auto"/>
            <w:left w:val="none" w:sz="0" w:space="0" w:color="auto"/>
            <w:bottom w:val="none" w:sz="0" w:space="0" w:color="auto"/>
            <w:right w:val="none" w:sz="0" w:space="0" w:color="auto"/>
          </w:divBdr>
        </w:div>
        <w:div w:id="785386864">
          <w:marLeft w:val="640"/>
          <w:marRight w:val="0"/>
          <w:marTop w:val="0"/>
          <w:marBottom w:val="0"/>
          <w:divBdr>
            <w:top w:val="none" w:sz="0" w:space="0" w:color="auto"/>
            <w:left w:val="none" w:sz="0" w:space="0" w:color="auto"/>
            <w:bottom w:val="none" w:sz="0" w:space="0" w:color="auto"/>
            <w:right w:val="none" w:sz="0" w:space="0" w:color="auto"/>
          </w:divBdr>
        </w:div>
        <w:div w:id="807013032">
          <w:marLeft w:val="640"/>
          <w:marRight w:val="0"/>
          <w:marTop w:val="0"/>
          <w:marBottom w:val="0"/>
          <w:divBdr>
            <w:top w:val="none" w:sz="0" w:space="0" w:color="auto"/>
            <w:left w:val="none" w:sz="0" w:space="0" w:color="auto"/>
            <w:bottom w:val="none" w:sz="0" w:space="0" w:color="auto"/>
            <w:right w:val="none" w:sz="0" w:space="0" w:color="auto"/>
          </w:divBdr>
        </w:div>
        <w:div w:id="821120904">
          <w:marLeft w:val="640"/>
          <w:marRight w:val="0"/>
          <w:marTop w:val="0"/>
          <w:marBottom w:val="0"/>
          <w:divBdr>
            <w:top w:val="none" w:sz="0" w:space="0" w:color="auto"/>
            <w:left w:val="none" w:sz="0" w:space="0" w:color="auto"/>
            <w:bottom w:val="none" w:sz="0" w:space="0" w:color="auto"/>
            <w:right w:val="none" w:sz="0" w:space="0" w:color="auto"/>
          </w:divBdr>
        </w:div>
        <w:div w:id="875893903">
          <w:marLeft w:val="640"/>
          <w:marRight w:val="0"/>
          <w:marTop w:val="0"/>
          <w:marBottom w:val="0"/>
          <w:divBdr>
            <w:top w:val="none" w:sz="0" w:space="0" w:color="auto"/>
            <w:left w:val="none" w:sz="0" w:space="0" w:color="auto"/>
            <w:bottom w:val="none" w:sz="0" w:space="0" w:color="auto"/>
            <w:right w:val="none" w:sz="0" w:space="0" w:color="auto"/>
          </w:divBdr>
        </w:div>
        <w:div w:id="895242317">
          <w:marLeft w:val="640"/>
          <w:marRight w:val="0"/>
          <w:marTop w:val="0"/>
          <w:marBottom w:val="0"/>
          <w:divBdr>
            <w:top w:val="none" w:sz="0" w:space="0" w:color="auto"/>
            <w:left w:val="none" w:sz="0" w:space="0" w:color="auto"/>
            <w:bottom w:val="none" w:sz="0" w:space="0" w:color="auto"/>
            <w:right w:val="none" w:sz="0" w:space="0" w:color="auto"/>
          </w:divBdr>
        </w:div>
        <w:div w:id="911937695">
          <w:marLeft w:val="640"/>
          <w:marRight w:val="0"/>
          <w:marTop w:val="0"/>
          <w:marBottom w:val="0"/>
          <w:divBdr>
            <w:top w:val="none" w:sz="0" w:space="0" w:color="auto"/>
            <w:left w:val="none" w:sz="0" w:space="0" w:color="auto"/>
            <w:bottom w:val="none" w:sz="0" w:space="0" w:color="auto"/>
            <w:right w:val="none" w:sz="0" w:space="0" w:color="auto"/>
          </w:divBdr>
        </w:div>
        <w:div w:id="989792165">
          <w:marLeft w:val="640"/>
          <w:marRight w:val="0"/>
          <w:marTop w:val="0"/>
          <w:marBottom w:val="0"/>
          <w:divBdr>
            <w:top w:val="none" w:sz="0" w:space="0" w:color="auto"/>
            <w:left w:val="none" w:sz="0" w:space="0" w:color="auto"/>
            <w:bottom w:val="none" w:sz="0" w:space="0" w:color="auto"/>
            <w:right w:val="none" w:sz="0" w:space="0" w:color="auto"/>
          </w:divBdr>
        </w:div>
        <w:div w:id="1019896677">
          <w:marLeft w:val="640"/>
          <w:marRight w:val="0"/>
          <w:marTop w:val="0"/>
          <w:marBottom w:val="0"/>
          <w:divBdr>
            <w:top w:val="none" w:sz="0" w:space="0" w:color="auto"/>
            <w:left w:val="none" w:sz="0" w:space="0" w:color="auto"/>
            <w:bottom w:val="none" w:sz="0" w:space="0" w:color="auto"/>
            <w:right w:val="none" w:sz="0" w:space="0" w:color="auto"/>
          </w:divBdr>
        </w:div>
        <w:div w:id="1031029791">
          <w:marLeft w:val="640"/>
          <w:marRight w:val="0"/>
          <w:marTop w:val="0"/>
          <w:marBottom w:val="0"/>
          <w:divBdr>
            <w:top w:val="none" w:sz="0" w:space="0" w:color="auto"/>
            <w:left w:val="none" w:sz="0" w:space="0" w:color="auto"/>
            <w:bottom w:val="none" w:sz="0" w:space="0" w:color="auto"/>
            <w:right w:val="none" w:sz="0" w:space="0" w:color="auto"/>
          </w:divBdr>
        </w:div>
        <w:div w:id="1035279088">
          <w:marLeft w:val="640"/>
          <w:marRight w:val="0"/>
          <w:marTop w:val="0"/>
          <w:marBottom w:val="0"/>
          <w:divBdr>
            <w:top w:val="none" w:sz="0" w:space="0" w:color="auto"/>
            <w:left w:val="none" w:sz="0" w:space="0" w:color="auto"/>
            <w:bottom w:val="none" w:sz="0" w:space="0" w:color="auto"/>
            <w:right w:val="none" w:sz="0" w:space="0" w:color="auto"/>
          </w:divBdr>
        </w:div>
        <w:div w:id="1051347632">
          <w:marLeft w:val="640"/>
          <w:marRight w:val="0"/>
          <w:marTop w:val="0"/>
          <w:marBottom w:val="0"/>
          <w:divBdr>
            <w:top w:val="none" w:sz="0" w:space="0" w:color="auto"/>
            <w:left w:val="none" w:sz="0" w:space="0" w:color="auto"/>
            <w:bottom w:val="none" w:sz="0" w:space="0" w:color="auto"/>
            <w:right w:val="none" w:sz="0" w:space="0" w:color="auto"/>
          </w:divBdr>
        </w:div>
        <w:div w:id="1061488753">
          <w:marLeft w:val="640"/>
          <w:marRight w:val="0"/>
          <w:marTop w:val="0"/>
          <w:marBottom w:val="0"/>
          <w:divBdr>
            <w:top w:val="none" w:sz="0" w:space="0" w:color="auto"/>
            <w:left w:val="none" w:sz="0" w:space="0" w:color="auto"/>
            <w:bottom w:val="none" w:sz="0" w:space="0" w:color="auto"/>
            <w:right w:val="none" w:sz="0" w:space="0" w:color="auto"/>
          </w:divBdr>
        </w:div>
        <w:div w:id="1130397251">
          <w:marLeft w:val="640"/>
          <w:marRight w:val="0"/>
          <w:marTop w:val="0"/>
          <w:marBottom w:val="0"/>
          <w:divBdr>
            <w:top w:val="none" w:sz="0" w:space="0" w:color="auto"/>
            <w:left w:val="none" w:sz="0" w:space="0" w:color="auto"/>
            <w:bottom w:val="none" w:sz="0" w:space="0" w:color="auto"/>
            <w:right w:val="none" w:sz="0" w:space="0" w:color="auto"/>
          </w:divBdr>
        </w:div>
        <w:div w:id="1145588185">
          <w:marLeft w:val="640"/>
          <w:marRight w:val="0"/>
          <w:marTop w:val="0"/>
          <w:marBottom w:val="0"/>
          <w:divBdr>
            <w:top w:val="none" w:sz="0" w:space="0" w:color="auto"/>
            <w:left w:val="none" w:sz="0" w:space="0" w:color="auto"/>
            <w:bottom w:val="none" w:sz="0" w:space="0" w:color="auto"/>
            <w:right w:val="none" w:sz="0" w:space="0" w:color="auto"/>
          </w:divBdr>
        </w:div>
        <w:div w:id="1160000111">
          <w:marLeft w:val="640"/>
          <w:marRight w:val="0"/>
          <w:marTop w:val="0"/>
          <w:marBottom w:val="0"/>
          <w:divBdr>
            <w:top w:val="none" w:sz="0" w:space="0" w:color="auto"/>
            <w:left w:val="none" w:sz="0" w:space="0" w:color="auto"/>
            <w:bottom w:val="none" w:sz="0" w:space="0" w:color="auto"/>
            <w:right w:val="none" w:sz="0" w:space="0" w:color="auto"/>
          </w:divBdr>
        </w:div>
        <w:div w:id="1189874586">
          <w:marLeft w:val="640"/>
          <w:marRight w:val="0"/>
          <w:marTop w:val="0"/>
          <w:marBottom w:val="0"/>
          <w:divBdr>
            <w:top w:val="none" w:sz="0" w:space="0" w:color="auto"/>
            <w:left w:val="none" w:sz="0" w:space="0" w:color="auto"/>
            <w:bottom w:val="none" w:sz="0" w:space="0" w:color="auto"/>
            <w:right w:val="none" w:sz="0" w:space="0" w:color="auto"/>
          </w:divBdr>
        </w:div>
        <w:div w:id="1193761689">
          <w:marLeft w:val="640"/>
          <w:marRight w:val="0"/>
          <w:marTop w:val="0"/>
          <w:marBottom w:val="0"/>
          <w:divBdr>
            <w:top w:val="none" w:sz="0" w:space="0" w:color="auto"/>
            <w:left w:val="none" w:sz="0" w:space="0" w:color="auto"/>
            <w:bottom w:val="none" w:sz="0" w:space="0" w:color="auto"/>
            <w:right w:val="none" w:sz="0" w:space="0" w:color="auto"/>
          </w:divBdr>
        </w:div>
        <w:div w:id="1200893460">
          <w:marLeft w:val="640"/>
          <w:marRight w:val="0"/>
          <w:marTop w:val="0"/>
          <w:marBottom w:val="0"/>
          <w:divBdr>
            <w:top w:val="none" w:sz="0" w:space="0" w:color="auto"/>
            <w:left w:val="none" w:sz="0" w:space="0" w:color="auto"/>
            <w:bottom w:val="none" w:sz="0" w:space="0" w:color="auto"/>
            <w:right w:val="none" w:sz="0" w:space="0" w:color="auto"/>
          </w:divBdr>
        </w:div>
        <w:div w:id="1224410635">
          <w:marLeft w:val="640"/>
          <w:marRight w:val="0"/>
          <w:marTop w:val="0"/>
          <w:marBottom w:val="0"/>
          <w:divBdr>
            <w:top w:val="none" w:sz="0" w:space="0" w:color="auto"/>
            <w:left w:val="none" w:sz="0" w:space="0" w:color="auto"/>
            <w:bottom w:val="none" w:sz="0" w:space="0" w:color="auto"/>
            <w:right w:val="none" w:sz="0" w:space="0" w:color="auto"/>
          </w:divBdr>
        </w:div>
        <w:div w:id="1365137893">
          <w:marLeft w:val="640"/>
          <w:marRight w:val="0"/>
          <w:marTop w:val="0"/>
          <w:marBottom w:val="0"/>
          <w:divBdr>
            <w:top w:val="none" w:sz="0" w:space="0" w:color="auto"/>
            <w:left w:val="none" w:sz="0" w:space="0" w:color="auto"/>
            <w:bottom w:val="none" w:sz="0" w:space="0" w:color="auto"/>
            <w:right w:val="none" w:sz="0" w:space="0" w:color="auto"/>
          </w:divBdr>
        </w:div>
        <w:div w:id="1368336229">
          <w:marLeft w:val="640"/>
          <w:marRight w:val="0"/>
          <w:marTop w:val="0"/>
          <w:marBottom w:val="0"/>
          <w:divBdr>
            <w:top w:val="none" w:sz="0" w:space="0" w:color="auto"/>
            <w:left w:val="none" w:sz="0" w:space="0" w:color="auto"/>
            <w:bottom w:val="none" w:sz="0" w:space="0" w:color="auto"/>
            <w:right w:val="none" w:sz="0" w:space="0" w:color="auto"/>
          </w:divBdr>
        </w:div>
        <w:div w:id="1407141964">
          <w:marLeft w:val="640"/>
          <w:marRight w:val="0"/>
          <w:marTop w:val="0"/>
          <w:marBottom w:val="0"/>
          <w:divBdr>
            <w:top w:val="none" w:sz="0" w:space="0" w:color="auto"/>
            <w:left w:val="none" w:sz="0" w:space="0" w:color="auto"/>
            <w:bottom w:val="none" w:sz="0" w:space="0" w:color="auto"/>
            <w:right w:val="none" w:sz="0" w:space="0" w:color="auto"/>
          </w:divBdr>
        </w:div>
        <w:div w:id="1421634645">
          <w:marLeft w:val="640"/>
          <w:marRight w:val="0"/>
          <w:marTop w:val="0"/>
          <w:marBottom w:val="0"/>
          <w:divBdr>
            <w:top w:val="none" w:sz="0" w:space="0" w:color="auto"/>
            <w:left w:val="none" w:sz="0" w:space="0" w:color="auto"/>
            <w:bottom w:val="none" w:sz="0" w:space="0" w:color="auto"/>
            <w:right w:val="none" w:sz="0" w:space="0" w:color="auto"/>
          </w:divBdr>
        </w:div>
        <w:div w:id="1422995552">
          <w:marLeft w:val="640"/>
          <w:marRight w:val="0"/>
          <w:marTop w:val="0"/>
          <w:marBottom w:val="0"/>
          <w:divBdr>
            <w:top w:val="none" w:sz="0" w:space="0" w:color="auto"/>
            <w:left w:val="none" w:sz="0" w:space="0" w:color="auto"/>
            <w:bottom w:val="none" w:sz="0" w:space="0" w:color="auto"/>
            <w:right w:val="none" w:sz="0" w:space="0" w:color="auto"/>
          </w:divBdr>
        </w:div>
        <w:div w:id="1427530831">
          <w:marLeft w:val="640"/>
          <w:marRight w:val="0"/>
          <w:marTop w:val="0"/>
          <w:marBottom w:val="0"/>
          <w:divBdr>
            <w:top w:val="none" w:sz="0" w:space="0" w:color="auto"/>
            <w:left w:val="none" w:sz="0" w:space="0" w:color="auto"/>
            <w:bottom w:val="none" w:sz="0" w:space="0" w:color="auto"/>
            <w:right w:val="none" w:sz="0" w:space="0" w:color="auto"/>
          </w:divBdr>
        </w:div>
        <w:div w:id="1450852837">
          <w:marLeft w:val="640"/>
          <w:marRight w:val="0"/>
          <w:marTop w:val="0"/>
          <w:marBottom w:val="0"/>
          <w:divBdr>
            <w:top w:val="none" w:sz="0" w:space="0" w:color="auto"/>
            <w:left w:val="none" w:sz="0" w:space="0" w:color="auto"/>
            <w:bottom w:val="none" w:sz="0" w:space="0" w:color="auto"/>
            <w:right w:val="none" w:sz="0" w:space="0" w:color="auto"/>
          </w:divBdr>
        </w:div>
        <w:div w:id="1482578292">
          <w:marLeft w:val="640"/>
          <w:marRight w:val="0"/>
          <w:marTop w:val="0"/>
          <w:marBottom w:val="0"/>
          <w:divBdr>
            <w:top w:val="none" w:sz="0" w:space="0" w:color="auto"/>
            <w:left w:val="none" w:sz="0" w:space="0" w:color="auto"/>
            <w:bottom w:val="none" w:sz="0" w:space="0" w:color="auto"/>
            <w:right w:val="none" w:sz="0" w:space="0" w:color="auto"/>
          </w:divBdr>
        </w:div>
        <w:div w:id="1506088582">
          <w:marLeft w:val="640"/>
          <w:marRight w:val="0"/>
          <w:marTop w:val="0"/>
          <w:marBottom w:val="0"/>
          <w:divBdr>
            <w:top w:val="none" w:sz="0" w:space="0" w:color="auto"/>
            <w:left w:val="none" w:sz="0" w:space="0" w:color="auto"/>
            <w:bottom w:val="none" w:sz="0" w:space="0" w:color="auto"/>
            <w:right w:val="none" w:sz="0" w:space="0" w:color="auto"/>
          </w:divBdr>
        </w:div>
        <w:div w:id="1585457348">
          <w:marLeft w:val="640"/>
          <w:marRight w:val="0"/>
          <w:marTop w:val="0"/>
          <w:marBottom w:val="0"/>
          <w:divBdr>
            <w:top w:val="none" w:sz="0" w:space="0" w:color="auto"/>
            <w:left w:val="none" w:sz="0" w:space="0" w:color="auto"/>
            <w:bottom w:val="none" w:sz="0" w:space="0" w:color="auto"/>
            <w:right w:val="none" w:sz="0" w:space="0" w:color="auto"/>
          </w:divBdr>
        </w:div>
        <w:div w:id="1596358346">
          <w:marLeft w:val="640"/>
          <w:marRight w:val="0"/>
          <w:marTop w:val="0"/>
          <w:marBottom w:val="0"/>
          <w:divBdr>
            <w:top w:val="none" w:sz="0" w:space="0" w:color="auto"/>
            <w:left w:val="none" w:sz="0" w:space="0" w:color="auto"/>
            <w:bottom w:val="none" w:sz="0" w:space="0" w:color="auto"/>
            <w:right w:val="none" w:sz="0" w:space="0" w:color="auto"/>
          </w:divBdr>
        </w:div>
        <w:div w:id="1623265775">
          <w:marLeft w:val="640"/>
          <w:marRight w:val="0"/>
          <w:marTop w:val="0"/>
          <w:marBottom w:val="0"/>
          <w:divBdr>
            <w:top w:val="none" w:sz="0" w:space="0" w:color="auto"/>
            <w:left w:val="none" w:sz="0" w:space="0" w:color="auto"/>
            <w:bottom w:val="none" w:sz="0" w:space="0" w:color="auto"/>
            <w:right w:val="none" w:sz="0" w:space="0" w:color="auto"/>
          </w:divBdr>
        </w:div>
        <w:div w:id="1654211736">
          <w:marLeft w:val="640"/>
          <w:marRight w:val="0"/>
          <w:marTop w:val="0"/>
          <w:marBottom w:val="0"/>
          <w:divBdr>
            <w:top w:val="none" w:sz="0" w:space="0" w:color="auto"/>
            <w:left w:val="none" w:sz="0" w:space="0" w:color="auto"/>
            <w:bottom w:val="none" w:sz="0" w:space="0" w:color="auto"/>
            <w:right w:val="none" w:sz="0" w:space="0" w:color="auto"/>
          </w:divBdr>
        </w:div>
        <w:div w:id="1694842662">
          <w:marLeft w:val="640"/>
          <w:marRight w:val="0"/>
          <w:marTop w:val="0"/>
          <w:marBottom w:val="0"/>
          <w:divBdr>
            <w:top w:val="none" w:sz="0" w:space="0" w:color="auto"/>
            <w:left w:val="none" w:sz="0" w:space="0" w:color="auto"/>
            <w:bottom w:val="none" w:sz="0" w:space="0" w:color="auto"/>
            <w:right w:val="none" w:sz="0" w:space="0" w:color="auto"/>
          </w:divBdr>
        </w:div>
        <w:div w:id="1701276985">
          <w:marLeft w:val="640"/>
          <w:marRight w:val="0"/>
          <w:marTop w:val="0"/>
          <w:marBottom w:val="0"/>
          <w:divBdr>
            <w:top w:val="none" w:sz="0" w:space="0" w:color="auto"/>
            <w:left w:val="none" w:sz="0" w:space="0" w:color="auto"/>
            <w:bottom w:val="none" w:sz="0" w:space="0" w:color="auto"/>
            <w:right w:val="none" w:sz="0" w:space="0" w:color="auto"/>
          </w:divBdr>
        </w:div>
        <w:div w:id="1722627885">
          <w:marLeft w:val="640"/>
          <w:marRight w:val="0"/>
          <w:marTop w:val="0"/>
          <w:marBottom w:val="0"/>
          <w:divBdr>
            <w:top w:val="none" w:sz="0" w:space="0" w:color="auto"/>
            <w:left w:val="none" w:sz="0" w:space="0" w:color="auto"/>
            <w:bottom w:val="none" w:sz="0" w:space="0" w:color="auto"/>
            <w:right w:val="none" w:sz="0" w:space="0" w:color="auto"/>
          </w:divBdr>
        </w:div>
        <w:div w:id="1762876289">
          <w:marLeft w:val="640"/>
          <w:marRight w:val="0"/>
          <w:marTop w:val="0"/>
          <w:marBottom w:val="0"/>
          <w:divBdr>
            <w:top w:val="none" w:sz="0" w:space="0" w:color="auto"/>
            <w:left w:val="none" w:sz="0" w:space="0" w:color="auto"/>
            <w:bottom w:val="none" w:sz="0" w:space="0" w:color="auto"/>
            <w:right w:val="none" w:sz="0" w:space="0" w:color="auto"/>
          </w:divBdr>
        </w:div>
        <w:div w:id="1792045995">
          <w:marLeft w:val="640"/>
          <w:marRight w:val="0"/>
          <w:marTop w:val="0"/>
          <w:marBottom w:val="0"/>
          <w:divBdr>
            <w:top w:val="none" w:sz="0" w:space="0" w:color="auto"/>
            <w:left w:val="none" w:sz="0" w:space="0" w:color="auto"/>
            <w:bottom w:val="none" w:sz="0" w:space="0" w:color="auto"/>
            <w:right w:val="none" w:sz="0" w:space="0" w:color="auto"/>
          </w:divBdr>
        </w:div>
        <w:div w:id="1806506752">
          <w:marLeft w:val="640"/>
          <w:marRight w:val="0"/>
          <w:marTop w:val="0"/>
          <w:marBottom w:val="0"/>
          <w:divBdr>
            <w:top w:val="none" w:sz="0" w:space="0" w:color="auto"/>
            <w:left w:val="none" w:sz="0" w:space="0" w:color="auto"/>
            <w:bottom w:val="none" w:sz="0" w:space="0" w:color="auto"/>
            <w:right w:val="none" w:sz="0" w:space="0" w:color="auto"/>
          </w:divBdr>
        </w:div>
        <w:div w:id="1829401866">
          <w:marLeft w:val="640"/>
          <w:marRight w:val="0"/>
          <w:marTop w:val="0"/>
          <w:marBottom w:val="0"/>
          <w:divBdr>
            <w:top w:val="none" w:sz="0" w:space="0" w:color="auto"/>
            <w:left w:val="none" w:sz="0" w:space="0" w:color="auto"/>
            <w:bottom w:val="none" w:sz="0" w:space="0" w:color="auto"/>
            <w:right w:val="none" w:sz="0" w:space="0" w:color="auto"/>
          </w:divBdr>
        </w:div>
        <w:div w:id="1832066044">
          <w:marLeft w:val="640"/>
          <w:marRight w:val="0"/>
          <w:marTop w:val="0"/>
          <w:marBottom w:val="0"/>
          <w:divBdr>
            <w:top w:val="none" w:sz="0" w:space="0" w:color="auto"/>
            <w:left w:val="none" w:sz="0" w:space="0" w:color="auto"/>
            <w:bottom w:val="none" w:sz="0" w:space="0" w:color="auto"/>
            <w:right w:val="none" w:sz="0" w:space="0" w:color="auto"/>
          </w:divBdr>
        </w:div>
        <w:div w:id="1847094373">
          <w:marLeft w:val="640"/>
          <w:marRight w:val="0"/>
          <w:marTop w:val="0"/>
          <w:marBottom w:val="0"/>
          <w:divBdr>
            <w:top w:val="none" w:sz="0" w:space="0" w:color="auto"/>
            <w:left w:val="none" w:sz="0" w:space="0" w:color="auto"/>
            <w:bottom w:val="none" w:sz="0" w:space="0" w:color="auto"/>
            <w:right w:val="none" w:sz="0" w:space="0" w:color="auto"/>
          </w:divBdr>
        </w:div>
        <w:div w:id="1963267805">
          <w:marLeft w:val="640"/>
          <w:marRight w:val="0"/>
          <w:marTop w:val="0"/>
          <w:marBottom w:val="0"/>
          <w:divBdr>
            <w:top w:val="none" w:sz="0" w:space="0" w:color="auto"/>
            <w:left w:val="none" w:sz="0" w:space="0" w:color="auto"/>
            <w:bottom w:val="none" w:sz="0" w:space="0" w:color="auto"/>
            <w:right w:val="none" w:sz="0" w:space="0" w:color="auto"/>
          </w:divBdr>
        </w:div>
        <w:div w:id="1972133199">
          <w:marLeft w:val="640"/>
          <w:marRight w:val="0"/>
          <w:marTop w:val="0"/>
          <w:marBottom w:val="0"/>
          <w:divBdr>
            <w:top w:val="none" w:sz="0" w:space="0" w:color="auto"/>
            <w:left w:val="none" w:sz="0" w:space="0" w:color="auto"/>
            <w:bottom w:val="none" w:sz="0" w:space="0" w:color="auto"/>
            <w:right w:val="none" w:sz="0" w:space="0" w:color="auto"/>
          </w:divBdr>
        </w:div>
        <w:div w:id="1990747063">
          <w:marLeft w:val="640"/>
          <w:marRight w:val="0"/>
          <w:marTop w:val="0"/>
          <w:marBottom w:val="0"/>
          <w:divBdr>
            <w:top w:val="none" w:sz="0" w:space="0" w:color="auto"/>
            <w:left w:val="none" w:sz="0" w:space="0" w:color="auto"/>
            <w:bottom w:val="none" w:sz="0" w:space="0" w:color="auto"/>
            <w:right w:val="none" w:sz="0" w:space="0" w:color="auto"/>
          </w:divBdr>
        </w:div>
        <w:div w:id="2039235929">
          <w:marLeft w:val="640"/>
          <w:marRight w:val="0"/>
          <w:marTop w:val="0"/>
          <w:marBottom w:val="0"/>
          <w:divBdr>
            <w:top w:val="none" w:sz="0" w:space="0" w:color="auto"/>
            <w:left w:val="none" w:sz="0" w:space="0" w:color="auto"/>
            <w:bottom w:val="none" w:sz="0" w:space="0" w:color="auto"/>
            <w:right w:val="none" w:sz="0" w:space="0" w:color="auto"/>
          </w:divBdr>
        </w:div>
        <w:div w:id="2143233001">
          <w:marLeft w:val="640"/>
          <w:marRight w:val="0"/>
          <w:marTop w:val="0"/>
          <w:marBottom w:val="0"/>
          <w:divBdr>
            <w:top w:val="none" w:sz="0" w:space="0" w:color="auto"/>
            <w:left w:val="none" w:sz="0" w:space="0" w:color="auto"/>
            <w:bottom w:val="none" w:sz="0" w:space="0" w:color="auto"/>
            <w:right w:val="none" w:sz="0" w:space="0" w:color="auto"/>
          </w:divBdr>
        </w:div>
      </w:divsChild>
    </w:div>
    <w:div w:id="310252292">
      <w:bodyDiv w:val="1"/>
      <w:marLeft w:val="0"/>
      <w:marRight w:val="0"/>
      <w:marTop w:val="0"/>
      <w:marBottom w:val="0"/>
      <w:divBdr>
        <w:top w:val="none" w:sz="0" w:space="0" w:color="auto"/>
        <w:left w:val="none" w:sz="0" w:space="0" w:color="auto"/>
        <w:bottom w:val="none" w:sz="0" w:space="0" w:color="auto"/>
        <w:right w:val="none" w:sz="0" w:space="0" w:color="auto"/>
      </w:divBdr>
    </w:div>
    <w:div w:id="326980802">
      <w:bodyDiv w:val="1"/>
      <w:marLeft w:val="0"/>
      <w:marRight w:val="0"/>
      <w:marTop w:val="0"/>
      <w:marBottom w:val="0"/>
      <w:divBdr>
        <w:top w:val="none" w:sz="0" w:space="0" w:color="auto"/>
        <w:left w:val="none" w:sz="0" w:space="0" w:color="auto"/>
        <w:bottom w:val="none" w:sz="0" w:space="0" w:color="auto"/>
        <w:right w:val="none" w:sz="0" w:space="0" w:color="auto"/>
      </w:divBdr>
      <w:divsChild>
        <w:div w:id="20325256">
          <w:marLeft w:val="640"/>
          <w:marRight w:val="0"/>
          <w:marTop w:val="0"/>
          <w:marBottom w:val="0"/>
          <w:divBdr>
            <w:top w:val="none" w:sz="0" w:space="0" w:color="auto"/>
            <w:left w:val="none" w:sz="0" w:space="0" w:color="auto"/>
            <w:bottom w:val="none" w:sz="0" w:space="0" w:color="auto"/>
            <w:right w:val="none" w:sz="0" w:space="0" w:color="auto"/>
          </w:divBdr>
        </w:div>
        <w:div w:id="73818912">
          <w:marLeft w:val="640"/>
          <w:marRight w:val="0"/>
          <w:marTop w:val="0"/>
          <w:marBottom w:val="0"/>
          <w:divBdr>
            <w:top w:val="none" w:sz="0" w:space="0" w:color="auto"/>
            <w:left w:val="none" w:sz="0" w:space="0" w:color="auto"/>
            <w:bottom w:val="none" w:sz="0" w:space="0" w:color="auto"/>
            <w:right w:val="none" w:sz="0" w:space="0" w:color="auto"/>
          </w:divBdr>
        </w:div>
        <w:div w:id="92674153">
          <w:marLeft w:val="640"/>
          <w:marRight w:val="0"/>
          <w:marTop w:val="0"/>
          <w:marBottom w:val="0"/>
          <w:divBdr>
            <w:top w:val="none" w:sz="0" w:space="0" w:color="auto"/>
            <w:left w:val="none" w:sz="0" w:space="0" w:color="auto"/>
            <w:bottom w:val="none" w:sz="0" w:space="0" w:color="auto"/>
            <w:right w:val="none" w:sz="0" w:space="0" w:color="auto"/>
          </w:divBdr>
        </w:div>
        <w:div w:id="166485238">
          <w:marLeft w:val="640"/>
          <w:marRight w:val="0"/>
          <w:marTop w:val="0"/>
          <w:marBottom w:val="0"/>
          <w:divBdr>
            <w:top w:val="none" w:sz="0" w:space="0" w:color="auto"/>
            <w:left w:val="none" w:sz="0" w:space="0" w:color="auto"/>
            <w:bottom w:val="none" w:sz="0" w:space="0" w:color="auto"/>
            <w:right w:val="none" w:sz="0" w:space="0" w:color="auto"/>
          </w:divBdr>
        </w:div>
        <w:div w:id="237056958">
          <w:marLeft w:val="640"/>
          <w:marRight w:val="0"/>
          <w:marTop w:val="0"/>
          <w:marBottom w:val="0"/>
          <w:divBdr>
            <w:top w:val="none" w:sz="0" w:space="0" w:color="auto"/>
            <w:left w:val="none" w:sz="0" w:space="0" w:color="auto"/>
            <w:bottom w:val="none" w:sz="0" w:space="0" w:color="auto"/>
            <w:right w:val="none" w:sz="0" w:space="0" w:color="auto"/>
          </w:divBdr>
        </w:div>
        <w:div w:id="242878364">
          <w:marLeft w:val="640"/>
          <w:marRight w:val="0"/>
          <w:marTop w:val="0"/>
          <w:marBottom w:val="0"/>
          <w:divBdr>
            <w:top w:val="none" w:sz="0" w:space="0" w:color="auto"/>
            <w:left w:val="none" w:sz="0" w:space="0" w:color="auto"/>
            <w:bottom w:val="none" w:sz="0" w:space="0" w:color="auto"/>
            <w:right w:val="none" w:sz="0" w:space="0" w:color="auto"/>
          </w:divBdr>
        </w:div>
        <w:div w:id="297147191">
          <w:marLeft w:val="640"/>
          <w:marRight w:val="0"/>
          <w:marTop w:val="0"/>
          <w:marBottom w:val="0"/>
          <w:divBdr>
            <w:top w:val="none" w:sz="0" w:space="0" w:color="auto"/>
            <w:left w:val="none" w:sz="0" w:space="0" w:color="auto"/>
            <w:bottom w:val="none" w:sz="0" w:space="0" w:color="auto"/>
            <w:right w:val="none" w:sz="0" w:space="0" w:color="auto"/>
          </w:divBdr>
        </w:div>
        <w:div w:id="351803072">
          <w:marLeft w:val="640"/>
          <w:marRight w:val="0"/>
          <w:marTop w:val="0"/>
          <w:marBottom w:val="0"/>
          <w:divBdr>
            <w:top w:val="none" w:sz="0" w:space="0" w:color="auto"/>
            <w:left w:val="none" w:sz="0" w:space="0" w:color="auto"/>
            <w:bottom w:val="none" w:sz="0" w:space="0" w:color="auto"/>
            <w:right w:val="none" w:sz="0" w:space="0" w:color="auto"/>
          </w:divBdr>
        </w:div>
        <w:div w:id="388267532">
          <w:marLeft w:val="640"/>
          <w:marRight w:val="0"/>
          <w:marTop w:val="0"/>
          <w:marBottom w:val="0"/>
          <w:divBdr>
            <w:top w:val="none" w:sz="0" w:space="0" w:color="auto"/>
            <w:left w:val="none" w:sz="0" w:space="0" w:color="auto"/>
            <w:bottom w:val="none" w:sz="0" w:space="0" w:color="auto"/>
            <w:right w:val="none" w:sz="0" w:space="0" w:color="auto"/>
          </w:divBdr>
        </w:div>
        <w:div w:id="468013704">
          <w:marLeft w:val="640"/>
          <w:marRight w:val="0"/>
          <w:marTop w:val="0"/>
          <w:marBottom w:val="0"/>
          <w:divBdr>
            <w:top w:val="none" w:sz="0" w:space="0" w:color="auto"/>
            <w:left w:val="none" w:sz="0" w:space="0" w:color="auto"/>
            <w:bottom w:val="none" w:sz="0" w:space="0" w:color="auto"/>
            <w:right w:val="none" w:sz="0" w:space="0" w:color="auto"/>
          </w:divBdr>
        </w:div>
        <w:div w:id="472598889">
          <w:marLeft w:val="640"/>
          <w:marRight w:val="0"/>
          <w:marTop w:val="0"/>
          <w:marBottom w:val="0"/>
          <w:divBdr>
            <w:top w:val="none" w:sz="0" w:space="0" w:color="auto"/>
            <w:left w:val="none" w:sz="0" w:space="0" w:color="auto"/>
            <w:bottom w:val="none" w:sz="0" w:space="0" w:color="auto"/>
            <w:right w:val="none" w:sz="0" w:space="0" w:color="auto"/>
          </w:divBdr>
        </w:div>
        <w:div w:id="517618592">
          <w:marLeft w:val="640"/>
          <w:marRight w:val="0"/>
          <w:marTop w:val="0"/>
          <w:marBottom w:val="0"/>
          <w:divBdr>
            <w:top w:val="none" w:sz="0" w:space="0" w:color="auto"/>
            <w:left w:val="none" w:sz="0" w:space="0" w:color="auto"/>
            <w:bottom w:val="none" w:sz="0" w:space="0" w:color="auto"/>
            <w:right w:val="none" w:sz="0" w:space="0" w:color="auto"/>
          </w:divBdr>
        </w:div>
        <w:div w:id="611087276">
          <w:marLeft w:val="640"/>
          <w:marRight w:val="0"/>
          <w:marTop w:val="0"/>
          <w:marBottom w:val="0"/>
          <w:divBdr>
            <w:top w:val="none" w:sz="0" w:space="0" w:color="auto"/>
            <w:left w:val="none" w:sz="0" w:space="0" w:color="auto"/>
            <w:bottom w:val="none" w:sz="0" w:space="0" w:color="auto"/>
            <w:right w:val="none" w:sz="0" w:space="0" w:color="auto"/>
          </w:divBdr>
        </w:div>
        <w:div w:id="632298014">
          <w:marLeft w:val="640"/>
          <w:marRight w:val="0"/>
          <w:marTop w:val="0"/>
          <w:marBottom w:val="0"/>
          <w:divBdr>
            <w:top w:val="none" w:sz="0" w:space="0" w:color="auto"/>
            <w:left w:val="none" w:sz="0" w:space="0" w:color="auto"/>
            <w:bottom w:val="none" w:sz="0" w:space="0" w:color="auto"/>
            <w:right w:val="none" w:sz="0" w:space="0" w:color="auto"/>
          </w:divBdr>
        </w:div>
        <w:div w:id="649211550">
          <w:marLeft w:val="640"/>
          <w:marRight w:val="0"/>
          <w:marTop w:val="0"/>
          <w:marBottom w:val="0"/>
          <w:divBdr>
            <w:top w:val="none" w:sz="0" w:space="0" w:color="auto"/>
            <w:left w:val="none" w:sz="0" w:space="0" w:color="auto"/>
            <w:bottom w:val="none" w:sz="0" w:space="0" w:color="auto"/>
            <w:right w:val="none" w:sz="0" w:space="0" w:color="auto"/>
          </w:divBdr>
        </w:div>
        <w:div w:id="664551982">
          <w:marLeft w:val="640"/>
          <w:marRight w:val="0"/>
          <w:marTop w:val="0"/>
          <w:marBottom w:val="0"/>
          <w:divBdr>
            <w:top w:val="none" w:sz="0" w:space="0" w:color="auto"/>
            <w:left w:val="none" w:sz="0" w:space="0" w:color="auto"/>
            <w:bottom w:val="none" w:sz="0" w:space="0" w:color="auto"/>
            <w:right w:val="none" w:sz="0" w:space="0" w:color="auto"/>
          </w:divBdr>
        </w:div>
        <w:div w:id="697122017">
          <w:marLeft w:val="640"/>
          <w:marRight w:val="0"/>
          <w:marTop w:val="0"/>
          <w:marBottom w:val="0"/>
          <w:divBdr>
            <w:top w:val="none" w:sz="0" w:space="0" w:color="auto"/>
            <w:left w:val="none" w:sz="0" w:space="0" w:color="auto"/>
            <w:bottom w:val="none" w:sz="0" w:space="0" w:color="auto"/>
            <w:right w:val="none" w:sz="0" w:space="0" w:color="auto"/>
          </w:divBdr>
        </w:div>
        <w:div w:id="706486939">
          <w:marLeft w:val="640"/>
          <w:marRight w:val="0"/>
          <w:marTop w:val="0"/>
          <w:marBottom w:val="0"/>
          <w:divBdr>
            <w:top w:val="none" w:sz="0" w:space="0" w:color="auto"/>
            <w:left w:val="none" w:sz="0" w:space="0" w:color="auto"/>
            <w:bottom w:val="none" w:sz="0" w:space="0" w:color="auto"/>
            <w:right w:val="none" w:sz="0" w:space="0" w:color="auto"/>
          </w:divBdr>
        </w:div>
        <w:div w:id="806052531">
          <w:marLeft w:val="640"/>
          <w:marRight w:val="0"/>
          <w:marTop w:val="0"/>
          <w:marBottom w:val="0"/>
          <w:divBdr>
            <w:top w:val="none" w:sz="0" w:space="0" w:color="auto"/>
            <w:left w:val="none" w:sz="0" w:space="0" w:color="auto"/>
            <w:bottom w:val="none" w:sz="0" w:space="0" w:color="auto"/>
            <w:right w:val="none" w:sz="0" w:space="0" w:color="auto"/>
          </w:divBdr>
        </w:div>
        <w:div w:id="825586635">
          <w:marLeft w:val="640"/>
          <w:marRight w:val="0"/>
          <w:marTop w:val="0"/>
          <w:marBottom w:val="0"/>
          <w:divBdr>
            <w:top w:val="none" w:sz="0" w:space="0" w:color="auto"/>
            <w:left w:val="none" w:sz="0" w:space="0" w:color="auto"/>
            <w:bottom w:val="none" w:sz="0" w:space="0" w:color="auto"/>
            <w:right w:val="none" w:sz="0" w:space="0" w:color="auto"/>
          </w:divBdr>
        </w:div>
        <w:div w:id="829247218">
          <w:marLeft w:val="640"/>
          <w:marRight w:val="0"/>
          <w:marTop w:val="0"/>
          <w:marBottom w:val="0"/>
          <w:divBdr>
            <w:top w:val="none" w:sz="0" w:space="0" w:color="auto"/>
            <w:left w:val="none" w:sz="0" w:space="0" w:color="auto"/>
            <w:bottom w:val="none" w:sz="0" w:space="0" w:color="auto"/>
            <w:right w:val="none" w:sz="0" w:space="0" w:color="auto"/>
          </w:divBdr>
        </w:div>
        <w:div w:id="867639209">
          <w:marLeft w:val="640"/>
          <w:marRight w:val="0"/>
          <w:marTop w:val="0"/>
          <w:marBottom w:val="0"/>
          <w:divBdr>
            <w:top w:val="none" w:sz="0" w:space="0" w:color="auto"/>
            <w:left w:val="none" w:sz="0" w:space="0" w:color="auto"/>
            <w:bottom w:val="none" w:sz="0" w:space="0" w:color="auto"/>
            <w:right w:val="none" w:sz="0" w:space="0" w:color="auto"/>
          </w:divBdr>
        </w:div>
        <w:div w:id="935478616">
          <w:marLeft w:val="640"/>
          <w:marRight w:val="0"/>
          <w:marTop w:val="0"/>
          <w:marBottom w:val="0"/>
          <w:divBdr>
            <w:top w:val="none" w:sz="0" w:space="0" w:color="auto"/>
            <w:left w:val="none" w:sz="0" w:space="0" w:color="auto"/>
            <w:bottom w:val="none" w:sz="0" w:space="0" w:color="auto"/>
            <w:right w:val="none" w:sz="0" w:space="0" w:color="auto"/>
          </w:divBdr>
        </w:div>
        <w:div w:id="946933106">
          <w:marLeft w:val="640"/>
          <w:marRight w:val="0"/>
          <w:marTop w:val="0"/>
          <w:marBottom w:val="0"/>
          <w:divBdr>
            <w:top w:val="none" w:sz="0" w:space="0" w:color="auto"/>
            <w:left w:val="none" w:sz="0" w:space="0" w:color="auto"/>
            <w:bottom w:val="none" w:sz="0" w:space="0" w:color="auto"/>
            <w:right w:val="none" w:sz="0" w:space="0" w:color="auto"/>
          </w:divBdr>
        </w:div>
        <w:div w:id="955284516">
          <w:marLeft w:val="640"/>
          <w:marRight w:val="0"/>
          <w:marTop w:val="0"/>
          <w:marBottom w:val="0"/>
          <w:divBdr>
            <w:top w:val="none" w:sz="0" w:space="0" w:color="auto"/>
            <w:left w:val="none" w:sz="0" w:space="0" w:color="auto"/>
            <w:bottom w:val="none" w:sz="0" w:space="0" w:color="auto"/>
            <w:right w:val="none" w:sz="0" w:space="0" w:color="auto"/>
          </w:divBdr>
        </w:div>
        <w:div w:id="1049767691">
          <w:marLeft w:val="640"/>
          <w:marRight w:val="0"/>
          <w:marTop w:val="0"/>
          <w:marBottom w:val="0"/>
          <w:divBdr>
            <w:top w:val="none" w:sz="0" w:space="0" w:color="auto"/>
            <w:left w:val="none" w:sz="0" w:space="0" w:color="auto"/>
            <w:bottom w:val="none" w:sz="0" w:space="0" w:color="auto"/>
            <w:right w:val="none" w:sz="0" w:space="0" w:color="auto"/>
          </w:divBdr>
        </w:div>
        <w:div w:id="1069956750">
          <w:marLeft w:val="640"/>
          <w:marRight w:val="0"/>
          <w:marTop w:val="0"/>
          <w:marBottom w:val="0"/>
          <w:divBdr>
            <w:top w:val="none" w:sz="0" w:space="0" w:color="auto"/>
            <w:left w:val="none" w:sz="0" w:space="0" w:color="auto"/>
            <w:bottom w:val="none" w:sz="0" w:space="0" w:color="auto"/>
            <w:right w:val="none" w:sz="0" w:space="0" w:color="auto"/>
          </w:divBdr>
        </w:div>
        <w:div w:id="1102846805">
          <w:marLeft w:val="640"/>
          <w:marRight w:val="0"/>
          <w:marTop w:val="0"/>
          <w:marBottom w:val="0"/>
          <w:divBdr>
            <w:top w:val="none" w:sz="0" w:space="0" w:color="auto"/>
            <w:left w:val="none" w:sz="0" w:space="0" w:color="auto"/>
            <w:bottom w:val="none" w:sz="0" w:space="0" w:color="auto"/>
            <w:right w:val="none" w:sz="0" w:space="0" w:color="auto"/>
          </w:divBdr>
        </w:div>
        <w:div w:id="1113405081">
          <w:marLeft w:val="640"/>
          <w:marRight w:val="0"/>
          <w:marTop w:val="0"/>
          <w:marBottom w:val="0"/>
          <w:divBdr>
            <w:top w:val="none" w:sz="0" w:space="0" w:color="auto"/>
            <w:left w:val="none" w:sz="0" w:space="0" w:color="auto"/>
            <w:bottom w:val="none" w:sz="0" w:space="0" w:color="auto"/>
            <w:right w:val="none" w:sz="0" w:space="0" w:color="auto"/>
          </w:divBdr>
        </w:div>
        <w:div w:id="1115249085">
          <w:marLeft w:val="640"/>
          <w:marRight w:val="0"/>
          <w:marTop w:val="0"/>
          <w:marBottom w:val="0"/>
          <w:divBdr>
            <w:top w:val="none" w:sz="0" w:space="0" w:color="auto"/>
            <w:left w:val="none" w:sz="0" w:space="0" w:color="auto"/>
            <w:bottom w:val="none" w:sz="0" w:space="0" w:color="auto"/>
            <w:right w:val="none" w:sz="0" w:space="0" w:color="auto"/>
          </w:divBdr>
        </w:div>
        <w:div w:id="1115833420">
          <w:marLeft w:val="640"/>
          <w:marRight w:val="0"/>
          <w:marTop w:val="0"/>
          <w:marBottom w:val="0"/>
          <w:divBdr>
            <w:top w:val="none" w:sz="0" w:space="0" w:color="auto"/>
            <w:left w:val="none" w:sz="0" w:space="0" w:color="auto"/>
            <w:bottom w:val="none" w:sz="0" w:space="0" w:color="auto"/>
            <w:right w:val="none" w:sz="0" w:space="0" w:color="auto"/>
          </w:divBdr>
        </w:div>
        <w:div w:id="1131363969">
          <w:marLeft w:val="640"/>
          <w:marRight w:val="0"/>
          <w:marTop w:val="0"/>
          <w:marBottom w:val="0"/>
          <w:divBdr>
            <w:top w:val="none" w:sz="0" w:space="0" w:color="auto"/>
            <w:left w:val="none" w:sz="0" w:space="0" w:color="auto"/>
            <w:bottom w:val="none" w:sz="0" w:space="0" w:color="auto"/>
            <w:right w:val="none" w:sz="0" w:space="0" w:color="auto"/>
          </w:divBdr>
        </w:div>
        <w:div w:id="1164783446">
          <w:marLeft w:val="640"/>
          <w:marRight w:val="0"/>
          <w:marTop w:val="0"/>
          <w:marBottom w:val="0"/>
          <w:divBdr>
            <w:top w:val="none" w:sz="0" w:space="0" w:color="auto"/>
            <w:left w:val="none" w:sz="0" w:space="0" w:color="auto"/>
            <w:bottom w:val="none" w:sz="0" w:space="0" w:color="auto"/>
            <w:right w:val="none" w:sz="0" w:space="0" w:color="auto"/>
          </w:divBdr>
        </w:div>
        <w:div w:id="1185822747">
          <w:marLeft w:val="640"/>
          <w:marRight w:val="0"/>
          <w:marTop w:val="0"/>
          <w:marBottom w:val="0"/>
          <w:divBdr>
            <w:top w:val="none" w:sz="0" w:space="0" w:color="auto"/>
            <w:left w:val="none" w:sz="0" w:space="0" w:color="auto"/>
            <w:bottom w:val="none" w:sz="0" w:space="0" w:color="auto"/>
            <w:right w:val="none" w:sz="0" w:space="0" w:color="auto"/>
          </w:divBdr>
        </w:div>
        <w:div w:id="1227490552">
          <w:marLeft w:val="640"/>
          <w:marRight w:val="0"/>
          <w:marTop w:val="0"/>
          <w:marBottom w:val="0"/>
          <w:divBdr>
            <w:top w:val="none" w:sz="0" w:space="0" w:color="auto"/>
            <w:left w:val="none" w:sz="0" w:space="0" w:color="auto"/>
            <w:bottom w:val="none" w:sz="0" w:space="0" w:color="auto"/>
            <w:right w:val="none" w:sz="0" w:space="0" w:color="auto"/>
          </w:divBdr>
        </w:div>
        <w:div w:id="1311594372">
          <w:marLeft w:val="640"/>
          <w:marRight w:val="0"/>
          <w:marTop w:val="0"/>
          <w:marBottom w:val="0"/>
          <w:divBdr>
            <w:top w:val="none" w:sz="0" w:space="0" w:color="auto"/>
            <w:left w:val="none" w:sz="0" w:space="0" w:color="auto"/>
            <w:bottom w:val="none" w:sz="0" w:space="0" w:color="auto"/>
            <w:right w:val="none" w:sz="0" w:space="0" w:color="auto"/>
          </w:divBdr>
        </w:div>
        <w:div w:id="1320037129">
          <w:marLeft w:val="640"/>
          <w:marRight w:val="0"/>
          <w:marTop w:val="0"/>
          <w:marBottom w:val="0"/>
          <w:divBdr>
            <w:top w:val="none" w:sz="0" w:space="0" w:color="auto"/>
            <w:left w:val="none" w:sz="0" w:space="0" w:color="auto"/>
            <w:bottom w:val="none" w:sz="0" w:space="0" w:color="auto"/>
            <w:right w:val="none" w:sz="0" w:space="0" w:color="auto"/>
          </w:divBdr>
        </w:div>
        <w:div w:id="1331906922">
          <w:marLeft w:val="640"/>
          <w:marRight w:val="0"/>
          <w:marTop w:val="0"/>
          <w:marBottom w:val="0"/>
          <w:divBdr>
            <w:top w:val="none" w:sz="0" w:space="0" w:color="auto"/>
            <w:left w:val="none" w:sz="0" w:space="0" w:color="auto"/>
            <w:bottom w:val="none" w:sz="0" w:space="0" w:color="auto"/>
            <w:right w:val="none" w:sz="0" w:space="0" w:color="auto"/>
          </w:divBdr>
        </w:div>
        <w:div w:id="1349797811">
          <w:marLeft w:val="640"/>
          <w:marRight w:val="0"/>
          <w:marTop w:val="0"/>
          <w:marBottom w:val="0"/>
          <w:divBdr>
            <w:top w:val="none" w:sz="0" w:space="0" w:color="auto"/>
            <w:left w:val="none" w:sz="0" w:space="0" w:color="auto"/>
            <w:bottom w:val="none" w:sz="0" w:space="0" w:color="auto"/>
            <w:right w:val="none" w:sz="0" w:space="0" w:color="auto"/>
          </w:divBdr>
        </w:div>
        <w:div w:id="1368331440">
          <w:marLeft w:val="640"/>
          <w:marRight w:val="0"/>
          <w:marTop w:val="0"/>
          <w:marBottom w:val="0"/>
          <w:divBdr>
            <w:top w:val="none" w:sz="0" w:space="0" w:color="auto"/>
            <w:left w:val="none" w:sz="0" w:space="0" w:color="auto"/>
            <w:bottom w:val="none" w:sz="0" w:space="0" w:color="auto"/>
            <w:right w:val="none" w:sz="0" w:space="0" w:color="auto"/>
          </w:divBdr>
        </w:div>
        <w:div w:id="1371688808">
          <w:marLeft w:val="640"/>
          <w:marRight w:val="0"/>
          <w:marTop w:val="0"/>
          <w:marBottom w:val="0"/>
          <w:divBdr>
            <w:top w:val="none" w:sz="0" w:space="0" w:color="auto"/>
            <w:left w:val="none" w:sz="0" w:space="0" w:color="auto"/>
            <w:bottom w:val="none" w:sz="0" w:space="0" w:color="auto"/>
            <w:right w:val="none" w:sz="0" w:space="0" w:color="auto"/>
          </w:divBdr>
        </w:div>
        <w:div w:id="1521622560">
          <w:marLeft w:val="640"/>
          <w:marRight w:val="0"/>
          <w:marTop w:val="0"/>
          <w:marBottom w:val="0"/>
          <w:divBdr>
            <w:top w:val="none" w:sz="0" w:space="0" w:color="auto"/>
            <w:left w:val="none" w:sz="0" w:space="0" w:color="auto"/>
            <w:bottom w:val="none" w:sz="0" w:space="0" w:color="auto"/>
            <w:right w:val="none" w:sz="0" w:space="0" w:color="auto"/>
          </w:divBdr>
        </w:div>
        <w:div w:id="1537044607">
          <w:marLeft w:val="640"/>
          <w:marRight w:val="0"/>
          <w:marTop w:val="0"/>
          <w:marBottom w:val="0"/>
          <w:divBdr>
            <w:top w:val="none" w:sz="0" w:space="0" w:color="auto"/>
            <w:left w:val="none" w:sz="0" w:space="0" w:color="auto"/>
            <w:bottom w:val="none" w:sz="0" w:space="0" w:color="auto"/>
            <w:right w:val="none" w:sz="0" w:space="0" w:color="auto"/>
          </w:divBdr>
        </w:div>
        <w:div w:id="1614093668">
          <w:marLeft w:val="640"/>
          <w:marRight w:val="0"/>
          <w:marTop w:val="0"/>
          <w:marBottom w:val="0"/>
          <w:divBdr>
            <w:top w:val="none" w:sz="0" w:space="0" w:color="auto"/>
            <w:left w:val="none" w:sz="0" w:space="0" w:color="auto"/>
            <w:bottom w:val="none" w:sz="0" w:space="0" w:color="auto"/>
            <w:right w:val="none" w:sz="0" w:space="0" w:color="auto"/>
          </w:divBdr>
        </w:div>
        <w:div w:id="1640761649">
          <w:marLeft w:val="640"/>
          <w:marRight w:val="0"/>
          <w:marTop w:val="0"/>
          <w:marBottom w:val="0"/>
          <w:divBdr>
            <w:top w:val="none" w:sz="0" w:space="0" w:color="auto"/>
            <w:left w:val="none" w:sz="0" w:space="0" w:color="auto"/>
            <w:bottom w:val="none" w:sz="0" w:space="0" w:color="auto"/>
            <w:right w:val="none" w:sz="0" w:space="0" w:color="auto"/>
          </w:divBdr>
        </w:div>
        <w:div w:id="1664579776">
          <w:marLeft w:val="640"/>
          <w:marRight w:val="0"/>
          <w:marTop w:val="0"/>
          <w:marBottom w:val="0"/>
          <w:divBdr>
            <w:top w:val="none" w:sz="0" w:space="0" w:color="auto"/>
            <w:left w:val="none" w:sz="0" w:space="0" w:color="auto"/>
            <w:bottom w:val="none" w:sz="0" w:space="0" w:color="auto"/>
            <w:right w:val="none" w:sz="0" w:space="0" w:color="auto"/>
          </w:divBdr>
        </w:div>
        <w:div w:id="1675377857">
          <w:marLeft w:val="640"/>
          <w:marRight w:val="0"/>
          <w:marTop w:val="0"/>
          <w:marBottom w:val="0"/>
          <w:divBdr>
            <w:top w:val="none" w:sz="0" w:space="0" w:color="auto"/>
            <w:left w:val="none" w:sz="0" w:space="0" w:color="auto"/>
            <w:bottom w:val="none" w:sz="0" w:space="0" w:color="auto"/>
            <w:right w:val="none" w:sz="0" w:space="0" w:color="auto"/>
          </w:divBdr>
        </w:div>
        <w:div w:id="1708720514">
          <w:marLeft w:val="640"/>
          <w:marRight w:val="0"/>
          <w:marTop w:val="0"/>
          <w:marBottom w:val="0"/>
          <w:divBdr>
            <w:top w:val="none" w:sz="0" w:space="0" w:color="auto"/>
            <w:left w:val="none" w:sz="0" w:space="0" w:color="auto"/>
            <w:bottom w:val="none" w:sz="0" w:space="0" w:color="auto"/>
            <w:right w:val="none" w:sz="0" w:space="0" w:color="auto"/>
          </w:divBdr>
        </w:div>
        <w:div w:id="1712457312">
          <w:marLeft w:val="640"/>
          <w:marRight w:val="0"/>
          <w:marTop w:val="0"/>
          <w:marBottom w:val="0"/>
          <w:divBdr>
            <w:top w:val="none" w:sz="0" w:space="0" w:color="auto"/>
            <w:left w:val="none" w:sz="0" w:space="0" w:color="auto"/>
            <w:bottom w:val="none" w:sz="0" w:space="0" w:color="auto"/>
            <w:right w:val="none" w:sz="0" w:space="0" w:color="auto"/>
          </w:divBdr>
        </w:div>
        <w:div w:id="1858422477">
          <w:marLeft w:val="640"/>
          <w:marRight w:val="0"/>
          <w:marTop w:val="0"/>
          <w:marBottom w:val="0"/>
          <w:divBdr>
            <w:top w:val="none" w:sz="0" w:space="0" w:color="auto"/>
            <w:left w:val="none" w:sz="0" w:space="0" w:color="auto"/>
            <w:bottom w:val="none" w:sz="0" w:space="0" w:color="auto"/>
            <w:right w:val="none" w:sz="0" w:space="0" w:color="auto"/>
          </w:divBdr>
        </w:div>
        <w:div w:id="1867522491">
          <w:marLeft w:val="640"/>
          <w:marRight w:val="0"/>
          <w:marTop w:val="0"/>
          <w:marBottom w:val="0"/>
          <w:divBdr>
            <w:top w:val="none" w:sz="0" w:space="0" w:color="auto"/>
            <w:left w:val="none" w:sz="0" w:space="0" w:color="auto"/>
            <w:bottom w:val="none" w:sz="0" w:space="0" w:color="auto"/>
            <w:right w:val="none" w:sz="0" w:space="0" w:color="auto"/>
          </w:divBdr>
        </w:div>
        <w:div w:id="1898316867">
          <w:marLeft w:val="640"/>
          <w:marRight w:val="0"/>
          <w:marTop w:val="0"/>
          <w:marBottom w:val="0"/>
          <w:divBdr>
            <w:top w:val="none" w:sz="0" w:space="0" w:color="auto"/>
            <w:left w:val="none" w:sz="0" w:space="0" w:color="auto"/>
            <w:bottom w:val="none" w:sz="0" w:space="0" w:color="auto"/>
            <w:right w:val="none" w:sz="0" w:space="0" w:color="auto"/>
          </w:divBdr>
        </w:div>
        <w:div w:id="1940487487">
          <w:marLeft w:val="640"/>
          <w:marRight w:val="0"/>
          <w:marTop w:val="0"/>
          <w:marBottom w:val="0"/>
          <w:divBdr>
            <w:top w:val="none" w:sz="0" w:space="0" w:color="auto"/>
            <w:left w:val="none" w:sz="0" w:space="0" w:color="auto"/>
            <w:bottom w:val="none" w:sz="0" w:space="0" w:color="auto"/>
            <w:right w:val="none" w:sz="0" w:space="0" w:color="auto"/>
          </w:divBdr>
        </w:div>
        <w:div w:id="1967541725">
          <w:marLeft w:val="640"/>
          <w:marRight w:val="0"/>
          <w:marTop w:val="0"/>
          <w:marBottom w:val="0"/>
          <w:divBdr>
            <w:top w:val="none" w:sz="0" w:space="0" w:color="auto"/>
            <w:left w:val="none" w:sz="0" w:space="0" w:color="auto"/>
            <w:bottom w:val="none" w:sz="0" w:space="0" w:color="auto"/>
            <w:right w:val="none" w:sz="0" w:space="0" w:color="auto"/>
          </w:divBdr>
        </w:div>
        <w:div w:id="2025551665">
          <w:marLeft w:val="640"/>
          <w:marRight w:val="0"/>
          <w:marTop w:val="0"/>
          <w:marBottom w:val="0"/>
          <w:divBdr>
            <w:top w:val="none" w:sz="0" w:space="0" w:color="auto"/>
            <w:left w:val="none" w:sz="0" w:space="0" w:color="auto"/>
            <w:bottom w:val="none" w:sz="0" w:space="0" w:color="auto"/>
            <w:right w:val="none" w:sz="0" w:space="0" w:color="auto"/>
          </w:divBdr>
        </w:div>
        <w:div w:id="2031714229">
          <w:marLeft w:val="640"/>
          <w:marRight w:val="0"/>
          <w:marTop w:val="0"/>
          <w:marBottom w:val="0"/>
          <w:divBdr>
            <w:top w:val="none" w:sz="0" w:space="0" w:color="auto"/>
            <w:left w:val="none" w:sz="0" w:space="0" w:color="auto"/>
            <w:bottom w:val="none" w:sz="0" w:space="0" w:color="auto"/>
            <w:right w:val="none" w:sz="0" w:space="0" w:color="auto"/>
          </w:divBdr>
        </w:div>
        <w:div w:id="2062173225">
          <w:marLeft w:val="640"/>
          <w:marRight w:val="0"/>
          <w:marTop w:val="0"/>
          <w:marBottom w:val="0"/>
          <w:divBdr>
            <w:top w:val="none" w:sz="0" w:space="0" w:color="auto"/>
            <w:left w:val="none" w:sz="0" w:space="0" w:color="auto"/>
            <w:bottom w:val="none" w:sz="0" w:space="0" w:color="auto"/>
            <w:right w:val="none" w:sz="0" w:space="0" w:color="auto"/>
          </w:divBdr>
        </w:div>
        <w:div w:id="2130736353">
          <w:marLeft w:val="640"/>
          <w:marRight w:val="0"/>
          <w:marTop w:val="0"/>
          <w:marBottom w:val="0"/>
          <w:divBdr>
            <w:top w:val="none" w:sz="0" w:space="0" w:color="auto"/>
            <w:left w:val="none" w:sz="0" w:space="0" w:color="auto"/>
            <w:bottom w:val="none" w:sz="0" w:space="0" w:color="auto"/>
            <w:right w:val="none" w:sz="0" w:space="0" w:color="auto"/>
          </w:divBdr>
        </w:div>
        <w:div w:id="2138907549">
          <w:marLeft w:val="640"/>
          <w:marRight w:val="0"/>
          <w:marTop w:val="0"/>
          <w:marBottom w:val="0"/>
          <w:divBdr>
            <w:top w:val="none" w:sz="0" w:space="0" w:color="auto"/>
            <w:left w:val="none" w:sz="0" w:space="0" w:color="auto"/>
            <w:bottom w:val="none" w:sz="0" w:space="0" w:color="auto"/>
            <w:right w:val="none" w:sz="0" w:space="0" w:color="auto"/>
          </w:divBdr>
        </w:div>
      </w:divsChild>
    </w:div>
    <w:div w:id="328404865">
      <w:bodyDiv w:val="1"/>
      <w:marLeft w:val="0"/>
      <w:marRight w:val="0"/>
      <w:marTop w:val="0"/>
      <w:marBottom w:val="0"/>
      <w:divBdr>
        <w:top w:val="none" w:sz="0" w:space="0" w:color="auto"/>
        <w:left w:val="none" w:sz="0" w:space="0" w:color="auto"/>
        <w:bottom w:val="none" w:sz="0" w:space="0" w:color="auto"/>
        <w:right w:val="none" w:sz="0" w:space="0" w:color="auto"/>
      </w:divBdr>
    </w:div>
    <w:div w:id="357125099">
      <w:bodyDiv w:val="1"/>
      <w:marLeft w:val="0"/>
      <w:marRight w:val="0"/>
      <w:marTop w:val="0"/>
      <w:marBottom w:val="0"/>
      <w:divBdr>
        <w:top w:val="none" w:sz="0" w:space="0" w:color="auto"/>
        <w:left w:val="none" w:sz="0" w:space="0" w:color="auto"/>
        <w:bottom w:val="none" w:sz="0" w:space="0" w:color="auto"/>
        <w:right w:val="none" w:sz="0" w:space="0" w:color="auto"/>
      </w:divBdr>
      <w:divsChild>
        <w:div w:id="2710201">
          <w:marLeft w:val="640"/>
          <w:marRight w:val="0"/>
          <w:marTop w:val="0"/>
          <w:marBottom w:val="0"/>
          <w:divBdr>
            <w:top w:val="none" w:sz="0" w:space="0" w:color="auto"/>
            <w:left w:val="none" w:sz="0" w:space="0" w:color="auto"/>
            <w:bottom w:val="none" w:sz="0" w:space="0" w:color="auto"/>
            <w:right w:val="none" w:sz="0" w:space="0" w:color="auto"/>
          </w:divBdr>
        </w:div>
        <w:div w:id="37247745">
          <w:marLeft w:val="640"/>
          <w:marRight w:val="0"/>
          <w:marTop w:val="0"/>
          <w:marBottom w:val="0"/>
          <w:divBdr>
            <w:top w:val="none" w:sz="0" w:space="0" w:color="auto"/>
            <w:left w:val="none" w:sz="0" w:space="0" w:color="auto"/>
            <w:bottom w:val="none" w:sz="0" w:space="0" w:color="auto"/>
            <w:right w:val="none" w:sz="0" w:space="0" w:color="auto"/>
          </w:divBdr>
        </w:div>
        <w:div w:id="66274144">
          <w:marLeft w:val="640"/>
          <w:marRight w:val="0"/>
          <w:marTop w:val="0"/>
          <w:marBottom w:val="0"/>
          <w:divBdr>
            <w:top w:val="none" w:sz="0" w:space="0" w:color="auto"/>
            <w:left w:val="none" w:sz="0" w:space="0" w:color="auto"/>
            <w:bottom w:val="none" w:sz="0" w:space="0" w:color="auto"/>
            <w:right w:val="none" w:sz="0" w:space="0" w:color="auto"/>
          </w:divBdr>
        </w:div>
        <w:div w:id="85347443">
          <w:marLeft w:val="640"/>
          <w:marRight w:val="0"/>
          <w:marTop w:val="0"/>
          <w:marBottom w:val="0"/>
          <w:divBdr>
            <w:top w:val="none" w:sz="0" w:space="0" w:color="auto"/>
            <w:left w:val="none" w:sz="0" w:space="0" w:color="auto"/>
            <w:bottom w:val="none" w:sz="0" w:space="0" w:color="auto"/>
            <w:right w:val="none" w:sz="0" w:space="0" w:color="auto"/>
          </w:divBdr>
        </w:div>
        <w:div w:id="106430887">
          <w:marLeft w:val="640"/>
          <w:marRight w:val="0"/>
          <w:marTop w:val="0"/>
          <w:marBottom w:val="0"/>
          <w:divBdr>
            <w:top w:val="none" w:sz="0" w:space="0" w:color="auto"/>
            <w:left w:val="none" w:sz="0" w:space="0" w:color="auto"/>
            <w:bottom w:val="none" w:sz="0" w:space="0" w:color="auto"/>
            <w:right w:val="none" w:sz="0" w:space="0" w:color="auto"/>
          </w:divBdr>
        </w:div>
        <w:div w:id="158888330">
          <w:marLeft w:val="640"/>
          <w:marRight w:val="0"/>
          <w:marTop w:val="0"/>
          <w:marBottom w:val="0"/>
          <w:divBdr>
            <w:top w:val="none" w:sz="0" w:space="0" w:color="auto"/>
            <w:left w:val="none" w:sz="0" w:space="0" w:color="auto"/>
            <w:bottom w:val="none" w:sz="0" w:space="0" w:color="auto"/>
            <w:right w:val="none" w:sz="0" w:space="0" w:color="auto"/>
          </w:divBdr>
        </w:div>
        <w:div w:id="186524757">
          <w:marLeft w:val="640"/>
          <w:marRight w:val="0"/>
          <w:marTop w:val="0"/>
          <w:marBottom w:val="0"/>
          <w:divBdr>
            <w:top w:val="none" w:sz="0" w:space="0" w:color="auto"/>
            <w:left w:val="none" w:sz="0" w:space="0" w:color="auto"/>
            <w:bottom w:val="none" w:sz="0" w:space="0" w:color="auto"/>
            <w:right w:val="none" w:sz="0" w:space="0" w:color="auto"/>
          </w:divBdr>
        </w:div>
        <w:div w:id="390272551">
          <w:marLeft w:val="640"/>
          <w:marRight w:val="0"/>
          <w:marTop w:val="0"/>
          <w:marBottom w:val="0"/>
          <w:divBdr>
            <w:top w:val="none" w:sz="0" w:space="0" w:color="auto"/>
            <w:left w:val="none" w:sz="0" w:space="0" w:color="auto"/>
            <w:bottom w:val="none" w:sz="0" w:space="0" w:color="auto"/>
            <w:right w:val="none" w:sz="0" w:space="0" w:color="auto"/>
          </w:divBdr>
        </w:div>
        <w:div w:id="580993441">
          <w:marLeft w:val="640"/>
          <w:marRight w:val="0"/>
          <w:marTop w:val="0"/>
          <w:marBottom w:val="0"/>
          <w:divBdr>
            <w:top w:val="none" w:sz="0" w:space="0" w:color="auto"/>
            <w:left w:val="none" w:sz="0" w:space="0" w:color="auto"/>
            <w:bottom w:val="none" w:sz="0" w:space="0" w:color="auto"/>
            <w:right w:val="none" w:sz="0" w:space="0" w:color="auto"/>
          </w:divBdr>
        </w:div>
        <w:div w:id="615259874">
          <w:marLeft w:val="640"/>
          <w:marRight w:val="0"/>
          <w:marTop w:val="0"/>
          <w:marBottom w:val="0"/>
          <w:divBdr>
            <w:top w:val="none" w:sz="0" w:space="0" w:color="auto"/>
            <w:left w:val="none" w:sz="0" w:space="0" w:color="auto"/>
            <w:bottom w:val="none" w:sz="0" w:space="0" w:color="auto"/>
            <w:right w:val="none" w:sz="0" w:space="0" w:color="auto"/>
          </w:divBdr>
        </w:div>
        <w:div w:id="701252388">
          <w:marLeft w:val="640"/>
          <w:marRight w:val="0"/>
          <w:marTop w:val="0"/>
          <w:marBottom w:val="0"/>
          <w:divBdr>
            <w:top w:val="none" w:sz="0" w:space="0" w:color="auto"/>
            <w:left w:val="none" w:sz="0" w:space="0" w:color="auto"/>
            <w:bottom w:val="none" w:sz="0" w:space="0" w:color="auto"/>
            <w:right w:val="none" w:sz="0" w:space="0" w:color="auto"/>
          </w:divBdr>
        </w:div>
        <w:div w:id="725879371">
          <w:marLeft w:val="640"/>
          <w:marRight w:val="0"/>
          <w:marTop w:val="0"/>
          <w:marBottom w:val="0"/>
          <w:divBdr>
            <w:top w:val="none" w:sz="0" w:space="0" w:color="auto"/>
            <w:left w:val="none" w:sz="0" w:space="0" w:color="auto"/>
            <w:bottom w:val="none" w:sz="0" w:space="0" w:color="auto"/>
            <w:right w:val="none" w:sz="0" w:space="0" w:color="auto"/>
          </w:divBdr>
        </w:div>
        <w:div w:id="740295898">
          <w:marLeft w:val="640"/>
          <w:marRight w:val="0"/>
          <w:marTop w:val="0"/>
          <w:marBottom w:val="0"/>
          <w:divBdr>
            <w:top w:val="none" w:sz="0" w:space="0" w:color="auto"/>
            <w:left w:val="none" w:sz="0" w:space="0" w:color="auto"/>
            <w:bottom w:val="none" w:sz="0" w:space="0" w:color="auto"/>
            <w:right w:val="none" w:sz="0" w:space="0" w:color="auto"/>
          </w:divBdr>
        </w:div>
        <w:div w:id="742677768">
          <w:marLeft w:val="640"/>
          <w:marRight w:val="0"/>
          <w:marTop w:val="0"/>
          <w:marBottom w:val="0"/>
          <w:divBdr>
            <w:top w:val="none" w:sz="0" w:space="0" w:color="auto"/>
            <w:left w:val="none" w:sz="0" w:space="0" w:color="auto"/>
            <w:bottom w:val="none" w:sz="0" w:space="0" w:color="auto"/>
            <w:right w:val="none" w:sz="0" w:space="0" w:color="auto"/>
          </w:divBdr>
        </w:div>
        <w:div w:id="746421636">
          <w:marLeft w:val="640"/>
          <w:marRight w:val="0"/>
          <w:marTop w:val="0"/>
          <w:marBottom w:val="0"/>
          <w:divBdr>
            <w:top w:val="none" w:sz="0" w:space="0" w:color="auto"/>
            <w:left w:val="none" w:sz="0" w:space="0" w:color="auto"/>
            <w:bottom w:val="none" w:sz="0" w:space="0" w:color="auto"/>
            <w:right w:val="none" w:sz="0" w:space="0" w:color="auto"/>
          </w:divBdr>
        </w:div>
        <w:div w:id="766074156">
          <w:marLeft w:val="640"/>
          <w:marRight w:val="0"/>
          <w:marTop w:val="0"/>
          <w:marBottom w:val="0"/>
          <w:divBdr>
            <w:top w:val="none" w:sz="0" w:space="0" w:color="auto"/>
            <w:left w:val="none" w:sz="0" w:space="0" w:color="auto"/>
            <w:bottom w:val="none" w:sz="0" w:space="0" w:color="auto"/>
            <w:right w:val="none" w:sz="0" w:space="0" w:color="auto"/>
          </w:divBdr>
        </w:div>
        <w:div w:id="810833061">
          <w:marLeft w:val="640"/>
          <w:marRight w:val="0"/>
          <w:marTop w:val="0"/>
          <w:marBottom w:val="0"/>
          <w:divBdr>
            <w:top w:val="none" w:sz="0" w:space="0" w:color="auto"/>
            <w:left w:val="none" w:sz="0" w:space="0" w:color="auto"/>
            <w:bottom w:val="none" w:sz="0" w:space="0" w:color="auto"/>
            <w:right w:val="none" w:sz="0" w:space="0" w:color="auto"/>
          </w:divBdr>
        </w:div>
        <w:div w:id="892079600">
          <w:marLeft w:val="640"/>
          <w:marRight w:val="0"/>
          <w:marTop w:val="0"/>
          <w:marBottom w:val="0"/>
          <w:divBdr>
            <w:top w:val="none" w:sz="0" w:space="0" w:color="auto"/>
            <w:left w:val="none" w:sz="0" w:space="0" w:color="auto"/>
            <w:bottom w:val="none" w:sz="0" w:space="0" w:color="auto"/>
            <w:right w:val="none" w:sz="0" w:space="0" w:color="auto"/>
          </w:divBdr>
        </w:div>
        <w:div w:id="894849074">
          <w:marLeft w:val="640"/>
          <w:marRight w:val="0"/>
          <w:marTop w:val="0"/>
          <w:marBottom w:val="0"/>
          <w:divBdr>
            <w:top w:val="none" w:sz="0" w:space="0" w:color="auto"/>
            <w:left w:val="none" w:sz="0" w:space="0" w:color="auto"/>
            <w:bottom w:val="none" w:sz="0" w:space="0" w:color="auto"/>
            <w:right w:val="none" w:sz="0" w:space="0" w:color="auto"/>
          </w:divBdr>
        </w:div>
        <w:div w:id="907954626">
          <w:marLeft w:val="640"/>
          <w:marRight w:val="0"/>
          <w:marTop w:val="0"/>
          <w:marBottom w:val="0"/>
          <w:divBdr>
            <w:top w:val="none" w:sz="0" w:space="0" w:color="auto"/>
            <w:left w:val="none" w:sz="0" w:space="0" w:color="auto"/>
            <w:bottom w:val="none" w:sz="0" w:space="0" w:color="auto"/>
            <w:right w:val="none" w:sz="0" w:space="0" w:color="auto"/>
          </w:divBdr>
        </w:div>
        <w:div w:id="948783785">
          <w:marLeft w:val="640"/>
          <w:marRight w:val="0"/>
          <w:marTop w:val="0"/>
          <w:marBottom w:val="0"/>
          <w:divBdr>
            <w:top w:val="none" w:sz="0" w:space="0" w:color="auto"/>
            <w:left w:val="none" w:sz="0" w:space="0" w:color="auto"/>
            <w:bottom w:val="none" w:sz="0" w:space="0" w:color="auto"/>
            <w:right w:val="none" w:sz="0" w:space="0" w:color="auto"/>
          </w:divBdr>
        </w:div>
        <w:div w:id="1036855760">
          <w:marLeft w:val="640"/>
          <w:marRight w:val="0"/>
          <w:marTop w:val="0"/>
          <w:marBottom w:val="0"/>
          <w:divBdr>
            <w:top w:val="none" w:sz="0" w:space="0" w:color="auto"/>
            <w:left w:val="none" w:sz="0" w:space="0" w:color="auto"/>
            <w:bottom w:val="none" w:sz="0" w:space="0" w:color="auto"/>
            <w:right w:val="none" w:sz="0" w:space="0" w:color="auto"/>
          </w:divBdr>
        </w:div>
        <w:div w:id="1038892485">
          <w:marLeft w:val="640"/>
          <w:marRight w:val="0"/>
          <w:marTop w:val="0"/>
          <w:marBottom w:val="0"/>
          <w:divBdr>
            <w:top w:val="none" w:sz="0" w:space="0" w:color="auto"/>
            <w:left w:val="none" w:sz="0" w:space="0" w:color="auto"/>
            <w:bottom w:val="none" w:sz="0" w:space="0" w:color="auto"/>
            <w:right w:val="none" w:sz="0" w:space="0" w:color="auto"/>
          </w:divBdr>
        </w:div>
        <w:div w:id="1080835111">
          <w:marLeft w:val="640"/>
          <w:marRight w:val="0"/>
          <w:marTop w:val="0"/>
          <w:marBottom w:val="0"/>
          <w:divBdr>
            <w:top w:val="none" w:sz="0" w:space="0" w:color="auto"/>
            <w:left w:val="none" w:sz="0" w:space="0" w:color="auto"/>
            <w:bottom w:val="none" w:sz="0" w:space="0" w:color="auto"/>
            <w:right w:val="none" w:sz="0" w:space="0" w:color="auto"/>
          </w:divBdr>
        </w:div>
        <w:div w:id="1084646558">
          <w:marLeft w:val="640"/>
          <w:marRight w:val="0"/>
          <w:marTop w:val="0"/>
          <w:marBottom w:val="0"/>
          <w:divBdr>
            <w:top w:val="none" w:sz="0" w:space="0" w:color="auto"/>
            <w:left w:val="none" w:sz="0" w:space="0" w:color="auto"/>
            <w:bottom w:val="none" w:sz="0" w:space="0" w:color="auto"/>
            <w:right w:val="none" w:sz="0" w:space="0" w:color="auto"/>
          </w:divBdr>
        </w:div>
        <w:div w:id="1093208873">
          <w:marLeft w:val="640"/>
          <w:marRight w:val="0"/>
          <w:marTop w:val="0"/>
          <w:marBottom w:val="0"/>
          <w:divBdr>
            <w:top w:val="none" w:sz="0" w:space="0" w:color="auto"/>
            <w:left w:val="none" w:sz="0" w:space="0" w:color="auto"/>
            <w:bottom w:val="none" w:sz="0" w:space="0" w:color="auto"/>
            <w:right w:val="none" w:sz="0" w:space="0" w:color="auto"/>
          </w:divBdr>
        </w:div>
        <w:div w:id="1105610190">
          <w:marLeft w:val="640"/>
          <w:marRight w:val="0"/>
          <w:marTop w:val="0"/>
          <w:marBottom w:val="0"/>
          <w:divBdr>
            <w:top w:val="none" w:sz="0" w:space="0" w:color="auto"/>
            <w:left w:val="none" w:sz="0" w:space="0" w:color="auto"/>
            <w:bottom w:val="none" w:sz="0" w:space="0" w:color="auto"/>
            <w:right w:val="none" w:sz="0" w:space="0" w:color="auto"/>
          </w:divBdr>
        </w:div>
        <w:div w:id="1165129344">
          <w:marLeft w:val="640"/>
          <w:marRight w:val="0"/>
          <w:marTop w:val="0"/>
          <w:marBottom w:val="0"/>
          <w:divBdr>
            <w:top w:val="none" w:sz="0" w:space="0" w:color="auto"/>
            <w:left w:val="none" w:sz="0" w:space="0" w:color="auto"/>
            <w:bottom w:val="none" w:sz="0" w:space="0" w:color="auto"/>
            <w:right w:val="none" w:sz="0" w:space="0" w:color="auto"/>
          </w:divBdr>
        </w:div>
        <w:div w:id="1185441213">
          <w:marLeft w:val="640"/>
          <w:marRight w:val="0"/>
          <w:marTop w:val="0"/>
          <w:marBottom w:val="0"/>
          <w:divBdr>
            <w:top w:val="none" w:sz="0" w:space="0" w:color="auto"/>
            <w:left w:val="none" w:sz="0" w:space="0" w:color="auto"/>
            <w:bottom w:val="none" w:sz="0" w:space="0" w:color="auto"/>
            <w:right w:val="none" w:sz="0" w:space="0" w:color="auto"/>
          </w:divBdr>
        </w:div>
        <w:div w:id="1221280935">
          <w:marLeft w:val="640"/>
          <w:marRight w:val="0"/>
          <w:marTop w:val="0"/>
          <w:marBottom w:val="0"/>
          <w:divBdr>
            <w:top w:val="none" w:sz="0" w:space="0" w:color="auto"/>
            <w:left w:val="none" w:sz="0" w:space="0" w:color="auto"/>
            <w:bottom w:val="none" w:sz="0" w:space="0" w:color="auto"/>
            <w:right w:val="none" w:sz="0" w:space="0" w:color="auto"/>
          </w:divBdr>
        </w:div>
        <w:div w:id="1315374115">
          <w:marLeft w:val="640"/>
          <w:marRight w:val="0"/>
          <w:marTop w:val="0"/>
          <w:marBottom w:val="0"/>
          <w:divBdr>
            <w:top w:val="none" w:sz="0" w:space="0" w:color="auto"/>
            <w:left w:val="none" w:sz="0" w:space="0" w:color="auto"/>
            <w:bottom w:val="none" w:sz="0" w:space="0" w:color="auto"/>
            <w:right w:val="none" w:sz="0" w:space="0" w:color="auto"/>
          </w:divBdr>
        </w:div>
        <w:div w:id="1339112250">
          <w:marLeft w:val="640"/>
          <w:marRight w:val="0"/>
          <w:marTop w:val="0"/>
          <w:marBottom w:val="0"/>
          <w:divBdr>
            <w:top w:val="none" w:sz="0" w:space="0" w:color="auto"/>
            <w:left w:val="none" w:sz="0" w:space="0" w:color="auto"/>
            <w:bottom w:val="none" w:sz="0" w:space="0" w:color="auto"/>
            <w:right w:val="none" w:sz="0" w:space="0" w:color="auto"/>
          </w:divBdr>
        </w:div>
        <w:div w:id="1344816402">
          <w:marLeft w:val="640"/>
          <w:marRight w:val="0"/>
          <w:marTop w:val="0"/>
          <w:marBottom w:val="0"/>
          <w:divBdr>
            <w:top w:val="none" w:sz="0" w:space="0" w:color="auto"/>
            <w:left w:val="none" w:sz="0" w:space="0" w:color="auto"/>
            <w:bottom w:val="none" w:sz="0" w:space="0" w:color="auto"/>
            <w:right w:val="none" w:sz="0" w:space="0" w:color="auto"/>
          </w:divBdr>
        </w:div>
        <w:div w:id="1350370751">
          <w:marLeft w:val="640"/>
          <w:marRight w:val="0"/>
          <w:marTop w:val="0"/>
          <w:marBottom w:val="0"/>
          <w:divBdr>
            <w:top w:val="none" w:sz="0" w:space="0" w:color="auto"/>
            <w:left w:val="none" w:sz="0" w:space="0" w:color="auto"/>
            <w:bottom w:val="none" w:sz="0" w:space="0" w:color="auto"/>
            <w:right w:val="none" w:sz="0" w:space="0" w:color="auto"/>
          </w:divBdr>
        </w:div>
        <w:div w:id="1387755359">
          <w:marLeft w:val="640"/>
          <w:marRight w:val="0"/>
          <w:marTop w:val="0"/>
          <w:marBottom w:val="0"/>
          <w:divBdr>
            <w:top w:val="none" w:sz="0" w:space="0" w:color="auto"/>
            <w:left w:val="none" w:sz="0" w:space="0" w:color="auto"/>
            <w:bottom w:val="none" w:sz="0" w:space="0" w:color="auto"/>
            <w:right w:val="none" w:sz="0" w:space="0" w:color="auto"/>
          </w:divBdr>
        </w:div>
        <w:div w:id="1391148485">
          <w:marLeft w:val="640"/>
          <w:marRight w:val="0"/>
          <w:marTop w:val="0"/>
          <w:marBottom w:val="0"/>
          <w:divBdr>
            <w:top w:val="none" w:sz="0" w:space="0" w:color="auto"/>
            <w:left w:val="none" w:sz="0" w:space="0" w:color="auto"/>
            <w:bottom w:val="none" w:sz="0" w:space="0" w:color="auto"/>
            <w:right w:val="none" w:sz="0" w:space="0" w:color="auto"/>
          </w:divBdr>
        </w:div>
        <w:div w:id="1413964130">
          <w:marLeft w:val="640"/>
          <w:marRight w:val="0"/>
          <w:marTop w:val="0"/>
          <w:marBottom w:val="0"/>
          <w:divBdr>
            <w:top w:val="none" w:sz="0" w:space="0" w:color="auto"/>
            <w:left w:val="none" w:sz="0" w:space="0" w:color="auto"/>
            <w:bottom w:val="none" w:sz="0" w:space="0" w:color="auto"/>
            <w:right w:val="none" w:sz="0" w:space="0" w:color="auto"/>
          </w:divBdr>
        </w:div>
        <w:div w:id="1415544017">
          <w:marLeft w:val="640"/>
          <w:marRight w:val="0"/>
          <w:marTop w:val="0"/>
          <w:marBottom w:val="0"/>
          <w:divBdr>
            <w:top w:val="none" w:sz="0" w:space="0" w:color="auto"/>
            <w:left w:val="none" w:sz="0" w:space="0" w:color="auto"/>
            <w:bottom w:val="none" w:sz="0" w:space="0" w:color="auto"/>
            <w:right w:val="none" w:sz="0" w:space="0" w:color="auto"/>
          </w:divBdr>
        </w:div>
        <w:div w:id="1426682973">
          <w:marLeft w:val="640"/>
          <w:marRight w:val="0"/>
          <w:marTop w:val="0"/>
          <w:marBottom w:val="0"/>
          <w:divBdr>
            <w:top w:val="none" w:sz="0" w:space="0" w:color="auto"/>
            <w:left w:val="none" w:sz="0" w:space="0" w:color="auto"/>
            <w:bottom w:val="none" w:sz="0" w:space="0" w:color="auto"/>
            <w:right w:val="none" w:sz="0" w:space="0" w:color="auto"/>
          </w:divBdr>
        </w:div>
        <w:div w:id="1484203051">
          <w:marLeft w:val="640"/>
          <w:marRight w:val="0"/>
          <w:marTop w:val="0"/>
          <w:marBottom w:val="0"/>
          <w:divBdr>
            <w:top w:val="none" w:sz="0" w:space="0" w:color="auto"/>
            <w:left w:val="none" w:sz="0" w:space="0" w:color="auto"/>
            <w:bottom w:val="none" w:sz="0" w:space="0" w:color="auto"/>
            <w:right w:val="none" w:sz="0" w:space="0" w:color="auto"/>
          </w:divBdr>
        </w:div>
        <w:div w:id="1532376052">
          <w:marLeft w:val="640"/>
          <w:marRight w:val="0"/>
          <w:marTop w:val="0"/>
          <w:marBottom w:val="0"/>
          <w:divBdr>
            <w:top w:val="none" w:sz="0" w:space="0" w:color="auto"/>
            <w:left w:val="none" w:sz="0" w:space="0" w:color="auto"/>
            <w:bottom w:val="none" w:sz="0" w:space="0" w:color="auto"/>
            <w:right w:val="none" w:sz="0" w:space="0" w:color="auto"/>
          </w:divBdr>
        </w:div>
        <w:div w:id="1543908809">
          <w:marLeft w:val="640"/>
          <w:marRight w:val="0"/>
          <w:marTop w:val="0"/>
          <w:marBottom w:val="0"/>
          <w:divBdr>
            <w:top w:val="none" w:sz="0" w:space="0" w:color="auto"/>
            <w:left w:val="none" w:sz="0" w:space="0" w:color="auto"/>
            <w:bottom w:val="none" w:sz="0" w:space="0" w:color="auto"/>
            <w:right w:val="none" w:sz="0" w:space="0" w:color="auto"/>
          </w:divBdr>
        </w:div>
        <w:div w:id="1561596247">
          <w:marLeft w:val="640"/>
          <w:marRight w:val="0"/>
          <w:marTop w:val="0"/>
          <w:marBottom w:val="0"/>
          <w:divBdr>
            <w:top w:val="none" w:sz="0" w:space="0" w:color="auto"/>
            <w:left w:val="none" w:sz="0" w:space="0" w:color="auto"/>
            <w:bottom w:val="none" w:sz="0" w:space="0" w:color="auto"/>
            <w:right w:val="none" w:sz="0" w:space="0" w:color="auto"/>
          </w:divBdr>
        </w:div>
        <w:div w:id="1593659525">
          <w:marLeft w:val="640"/>
          <w:marRight w:val="0"/>
          <w:marTop w:val="0"/>
          <w:marBottom w:val="0"/>
          <w:divBdr>
            <w:top w:val="none" w:sz="0" w:space="0" w:color="auto"/>
            <w:left w:val="none" w:sz="0" w:space="0" w:color="auto"/>
            <w:bottom w:val="none" w:sz="0" w:space="0" w:color="auto"/>
            <w:right w:val="none" w:sz="0" w:space="0" w:color="auto"/>
          </w:divBdr>
        </w:div>
        <w:div w:id="1600061523">
          <w:marLeft w:val="640"/>
          <w:marRight w:val="0"/>
          <w:marTop w:val="0"/>
          <w:marBottom w:val="0"/>
          <w:divBdr>
            <w:top w:val="none" w:sz="0" w:space="0" w:color="auto"/>
            <w:left w:val="none" w:sz="0" w:space="0" w:color="auto"/>
            <w:bottom w:val="none" w:sz="0" w:space="0" w:color="auto"/>
            <w:right w:val="none" w:sz="0" w:space="0" w:color="auto"/>
          </w:divBdr>
        </w:div>
        <w:div w:id="1651054262">
          <w:marLeft w:val="640"/>
          <w:marRight w:val="0"/>
          <w:marTop w:val="0"/>
          <w:marBottom w:val="0"/>
          <w:divBdr>
            <w:top w:val="none" w:sz="0" w:space="0" w:color="auto"/>
            <w:left w:val="none" w:sz="0" w:space="0" w:color="auto"/>
            <w:bottom w:val="none" w:sz="0" w:space="0" w:color="auto"/>
            <w:right w:val="none" w:sz="0" w:space="0" w:color="auto"/>
          </w:divBdr>
        </w:div>
        <w:div w:id="1688824848">
          <w:marLeft w:val="640"/>
          <w:marRight w:val="0"/>
          <w:marTop w:val="0"/>
          <w:marBottom w:val="0"/>
          <w:divBdr>
            <w:top w:val="none" w:sz="0" w:space="0" w:color="auto"/>
            <w:left w:val="none" w:sz="0" w:space="0" w:color="auto"/>
            <w:bottom w:val="none" w:sz="0" w:space="0" w:color="auto"/>
            <w:right w:val="none" w:sz="0" w:space="0" w:color="auto"/>
          </w:divBdr>
        </w:div>
        <w:div w:id="1697464859">
          <w:marLeft w:val="640"/>
          <w:marRight w:val="0"/>
          <w:marTop w:val="0"/>
          <w:marBottom w:val="0"/>
          <w:divBdr>
            <w:top w:val="none" w:sz="0" w:space="0" w:color="auto"/>
            <w:left w:val="none" w:sz="0" w:space="0" w:color="auto"/>
            <w:bottom w:val="none" w:sz="0" w:space="0" w:color="auto"/>
            <w:right w:val="none" w:sz="0" w:space="0" w:color="auto"/>
          </w:divBdr>
        </w:div>
        <w:div w:id="1722171323">
          <w:marLeft w:val="640"/>
          <w:marRight w:val="0"/>
          <w:marTop w:val="0"/>
          <w:marBottom w:val="0"/>
          <w:divBdr>
            <w:top w:val="none" w:sz="0" w:space="0" w:color="auto"/>
            <w:left w:val="none" w:sz="0" w:space="0" w:color="auto"/>
            <w:bottom w:val="none" w:sz="0" w:space="0" w:color="auto"/>
            <w:right w:val="none" w:sz="0" w:space="0" w:color="auto"/>
          </w:divBdr>
        </w:div>
        <w:div w:id="1745954299">
          <w:marLeft w:val="640"/>
          <w:marRight w:val="0"/>
          <w:marTop w:val="0"/>
          <w:marBottom w:val="0"/>
          <w:divBdr>
            <w:top w:val="none" w:sz="0" w:space="0" w:color="auto"/>
            <w:left w:val="none" w:sz="0" w:space="0" w:color="auto"/>
            <w:bottom w:val="none" w:sz="0" w:space="0" w:color="auto"/>
            <w:right w:val="none" w:sz="0" w:space="0" w:color="auto"/>
          </w:divBdr>
        </w:div>
        <w:div w:id="1751199423">
          <w:marLeft w:val="640"/>
          <w:marRight w:val="0"/>
          <w:marTop w:val="0"/>
          <w:marBottom w:val="0"/>
          <w:divBdr>
            <w:top w:val="none" w:sz="0" w:space="0" w:color="auto"/>
            <w:left w:val="none" w:sz="0" w:space="0" w:color="auto"/>
            <w:bottom w:val="none" w:sz="0" w:space="0" w:color="auto"/>
            <w:right w:val="none" w:sz="0" w:space="0" w:color="auto"/>
          </w:divBdr>
        </w:div>
        <w:div w:id="1772891127">
          <w:marLeft w:val="640"/>
          <w:marRight w:val="0"/>
          <w:marTop w:val="0"/>
          <w:marBottom w:val="0"/>
          <w:divBdr>
            <w:top w:val="none" w:sz="0" w:space="0" w:color="auto"/>
            <w:left w:val="none" w:sz="0" w:space="0" w:color="auto"/>
            <w:bottom w:val="none" w:sz="0" w:space="0" w:color="auto"/>
            <w:right w:val="none" w:sz="0" w:space="0" w:color="auto"/>
          </w:divBdr>
        </w:div>
        <w:div w:id="1802186763">
          <w:marLeft w:val="640"/>
          <w:marRight w:val="0"/>
          <w:marTop w:val="0"/>
          <w:marBottom w:val="0"/>
          <w:divBdr>
            <w:top w:val="none" w:sz="0" w:space="0" w:color="auto"/>
            <w:left w:val="none" w:sz="0" w:space="0" w:color="auto"/>
            <w:bottom w:val="none" w:sz="0" w:space="0" w:color="auto"/>
            <w:right w:val="none" w:sz="0" w:space="0" w:color="auto"/>
          </w:divBdr>
        </w:div>
        <w:div w:id="1812215317">
          <w:marLeft w:val="640"/>
          <w:marRight w:val="0"/>
          <w:marTop w:val="0"/>
          <w:marBottom w:val="0"/>
          <w:divBdr>
            <w:top w:val="none" w:sz="0" w:space="0" w:color="auto"/>
            <w:left w:val="none" w:sz="0" w:space="0" w:color="auto"/>
            <w:bottom w:val="none" w:sz="0" w:space="0" w:color="auto"/>
            <w:right w:val="none" w:sz="0" w:space="0" w:color="auto"/>
          </w:divBdr>
        </w:div>
        <w:div w:id="1862429270">
          <w:marLeft w:val="640"/>
          <w:marRight w:val="0"/>
          <w:marTop w:val="0"/>
          <w:marBottom w:val="0"/>
          <w:divBdr>
            <w:top w:val="none" w:sz="0" w:space="0" w:color="auto"/>
            <w:left w:val="none" w:sz="0" w:space="0" w:color="auto"/>
            <w:bottom w:val="none" w:sz="0" w:space="0" w:color="auto"/>
            <w:right w:val="none" w:sz="0" w:space="0" w:color="auto"/>
          </w:divBdr>
        </w:div>
        <w:div w:id="1883863752">
          <w:marLeft w:val="640"/>
          <w:marRight w:val="0"/>
          <w:marTop w:val="0"/>
          <w:marBottom w:val="0"/>
          <w:divBdr>
            <w:top w:val="none" w:sz="0" w:space="0" w:color="auto"/>
            <w:left w:val="none" w:sz="0" w:space="0" w:color="auto"/>
            <w:bottom w:val="none" w:sz="0" w:space="0" w:color="auto"/>
            <w:right w:val="none" w:sz="0" w:space="0" w:color="auto"/>
          </w:divBdr>
        </w:div>
        <w:div w:id="1884366460">
          <w:marLeft w:val="640"/>
          <w:marRight w:val="0"/>
          <w:marTop w:val="0"/>
          <w:marBottom w:val="0"/>
          <w:divBdr>
            <w:top w:val="none" w:sz="0" w:space="0" w:color="auto"/>
            <w:left w:val="none" w:sz="0" w:space="0" w:color="auto"/>
            <w:bottom w:val="none" w:sz="0" w:space="0" w:color="auto"/>
            <w:right w:val="none" w:sz="0" w:space="0" w:color="auto"/>
          </w:divBdr>
        </w:div>
        <w:div w:id="1944025257">
          <w:marLeft w:val="640"/>
          <w:marRight w:val="0"/>
          <w:marTop w:val="0"/>
          <w:marBottom w:val="0"/>
          <w:divBdr>
            <w:top w:val="none" w:sz="0" w:space="0" w:color="auto"/>
            <w:left w:val="none" w:sz="0" w:space="0" w:color="auto"/>
            <w:bottom w:val="none" w:sz="0" w:space="0" w:color="auto"/>
            <w:right w:val="none" w:sz="0" w:space="0" w:color="auto"/>
          </w:divBdr>
        </w:div>
        <w:div w:id="1944146891">
          <w:marLeft w:val="640"/>
          <w:marRight w:val="0"/>
          <w:marTop w:val="0"/>
          <w:marBottom w:val="0"/>
          <w:divBdr>
            <w:top w:val="none" w:sz="0" w:space="0" w:color="auto"/>
            <w:left w:val="none" w:sz="0" w:space="0" w:color="auto"/>
            <w:bottom w:val="none" w:sz="0" w:space="0" w:color="auto"/>
            <w:right w:val="none" w:sz="0" w:space="0" w:color="auto"/>
          </w:divBdr>
        </w:div>
        <w:div w:id="1980530067">
          <w:marLeft w:val="640"/>
          <w:marRight w:val="0"/>
          <w:marTop w:val="0"/>
          <w:marBottom w:val="0"/>
          <w:divBdr>
            <w:top w:val="none" w:sz="0" w:space="0" w:color="auto"/>
            <w:left w:val="none" w:sz="0" w:space="0" w:color="auto"/>
            <w:bottom w:val="none" w:sz="0" w:space="0" w:color="auto"/>
            <w:right w:val="none" w:sz="0" w:space="0" w:color="auto"/>
          </w:divBdr>
        </w:div>
        <w:div w:id="2008752638">
          <w:marLeft w:val="640"/>
          <w:marRight w:val="0"/>
          <w:marTop w:val="0"/>
          <w:marBottom w:val="0"/>
          <w:divBdr>
            <w:top w:val="none" w:sz="0" w:space="0" w:color="auto"/>
            <w:left w:val="none" w:sz="0" w:space="0" w:color="auto"/>
            <w:bottom w:val="none" w:sz="0" w:space="0" w:color="auto"/>
            <w:right w:val="none" w:sz="0" w:space="0" w:color="auto"/>
          </w:divBdr>
        </w:div>
        <w:div w:id="2036686461">
          <w:marLeft w:val="640"/>
          <w:marRight w:val="0"/>
          <w:marTop w:val="0"/>
          <w:marBottom w:val="0"/>
          <w:divBdr>
            <w:top w:val="none" w:sz="0" w:space="0" w:color="auto"/>
            <w:left w:val="none" w:sz="0" w:space="0" w:color="auto"/>
            <w:bottom w:val="none" w:sz="0" w:space="0" w:color="auto"/>
            <w:right w:val="none" w:sz="0" w:space="0" w:color="auto"/>
          </w:divBdr>
        </w:div>
        <w:div w:id="2066105856">
          <w:marLeft w:val="640"/>
          <w:marRight w:val="0"/>
          <w:marTop w:val="0"/>
          <w:marBottom w:val="0"/>
          <w:divBdr>
            <w:top w:val="none" w:sz="0" w:space="0" w:color="auto"/>
            <w:left w:val="none" w:sz="0" w:space="0" w:color="auto"/>
            <w:bottom w:val="none" w:sz="0" w:space="0" w:color="auto"/>
            <w:right w:val="none" w:sz="0" w:space="0" w:color="auto"/>
          </w:divBdr>
        </w:div>
        <w:div w:id="2079009510">
          <w:marLeft w:val="640"/>
          <w:marRight w:val="0"/>
          <w:marTop w:val="0"/>
          <w:marBottom w:val="0"/>
          <w:divBdr>
            <w:top w:val="none" w:sz="0" w:space="0" w:color="auto"/>
            <w:left w:val="none" w:sz="0" w:space="0" w:color="auto"/>
            <w:bottom w:val="none" w:sz="0" w:space="0" w:color="auto"/>
            <w:right w:val="none" w:sz="0" w:space="0" w:color="auto"/>
          </w:divBdr>
        </w:div>
        <w:div w:id="2119249432">
          <w:marLeft w:val="640"/>
          <w:marRight w:val="0"/>
          <w:marTop w:val="0"/>
          <w:marBottom w:val="0"/>
          <w:divBdr>
            <w:top w:val="none" w:sz="0" w:space="0" w:color="auto"/>
            <w:left w:val="none" w:sz="0" w:space="0" w:color="auto"/>
            <w:bottom w:val="none" w:sz="0" w:space="0" w:color="auto"/>
            <w:right w:val="none" w:sz="0" w:space="0" w:color="auto"/>
          </w:divBdr>
        </w:div>
      </w:divsChild>
    </w:div>
    <w:div w:id="359205137">
      <w:bodyDiv w:val="1"/>
      <w:marLeft w:val="0"/>
      <w:marRight w:val="0"/>
      <w:marTop w:val="0"/>
      <w:marBottom w:val="0"/>
      <w:divBdr>
        <w:top w:val="none" w:sz="0" w:space="0" w:color="auto"/>
        <w:left w:val="none" w:sz="0" w:space="0" w:color="auto"/>
        <w:bottom w:val="none" w:sz="0" w:space="0" w:color="auto"/>
        <w:right w:val="none" w:sz="0" w:space="0" w:color="auto"/>
      </w:divBdr>
      <w:divsChild>
        <w:div w:id="9988045">
          <w:marLeft w:val="640"/>
          <w:marRight w:val="0"/>
          <w:marTop w:val="0"/>
          <w:marBottom w:val="0"/>
          <w:divBdr>
            <w:top w:val="none" w:sz="0" w:space="0" w:color="auto"/>
            <w:left w:val="none" w:sz="0" w:space="0" w:color="auto"/>
            <w:bottom w:val="none" w:sz="0" w:space="0" w:color="auto"/>
            <w:right w:val="none" w:sz="0" w:space="0" w:color="auto"/>
          </w:divBdr>
        </w:div>
        <w:div w:id="12657917">
          <w:marLeft w:val="640"/>
          <w:marRight w:val="0"/>
          <w:marTop w:val="0"/>
          <w:marBottom w:val="0"/>
          <w:divBdr>
            <w:top w:val="none" w:sz="0" w:space="0" w:color="auto"/>
            <w:left w:val="none" w:sz="0" w:space="0" w:color="auto"/>
            <w:bottom w:val="none" w:sz="0" w:space="0" w:color="auto"/>
            <w:right w:val="none" w:sz="0" w:space="0" w:color="auto"/>
          </w:divBdr>
        </w:div>
        <w:div w:id="17434885">
          <w:marLeft w:val="640"/>
          <w:marRight w:val="0"/>
          <w:marTop w:val="0"/>
          <w:marBottom w:val="0"/>
          <w:divBdr>
            <w:top w:val="none" w:sz="0" w:space="0" w:color="auto"/>
            <w:left w:val="none" w:sz="0" w:space="0" w:color="auto"/>
            <w:bottom w:val="none" w:sz="0" w:space="0" w:color="auto"/>
            <w:right w:val="none" w:sz="0" w:space="0" w:color="auto"/>
          </w:divBdr>
        </w:div>
        <w:div w:id="29575523">
          <w:marLeft w:val="640"/>
          <w:marRight w:val="0"/>
          <w:marTop w:val="0"/>
          <w:marBottom w:val="0"/>
          <w:divBdr>
            <w:top w:val="none" w:sz="0" w:space="0" w:color="auto"/>
            <w:left w:val="none" w:sz="0" w:space="0" w:color="auto"/>
            <w:bottom w:val="none" w:sz="0" w:space="0" w:color="auto"/>
            <w:right w:val="none" w:sz="0" w:space="0" w:color="auto"/>
          </w:divBdr>
        </w:div>
        <w:div w:id="33818885">
          <w:marLeft w:val="640"/>
          <w:marRight w:val="0"/>
          <w:marTop w:val="0"/>
          <w:marBottom w:val="0"/>
          <w:divBdr>
            <w:top w:val="none" w:sz="0" w:space="0" w:color="auto"/>
            <w:left w:val="none" w:sz="0" w:space="0" w:color="auto"/>
            <w:bottom w:val="none" w:sz="0" w:space="0" w:color="auto"/>
            <w:right w:val="none" w:sz="0" w:space="0" w:color="auto"/>
          </w:divBdr>
        </w:div>
        <w:div w:id="38020768">
          <w:marLeft w:val="640"/>
          <w:marRight w:val="0"/>
          <w:marTop w:val="0"/>
          <w:marBottom w:val="0"/>
          <w:divBdr>
            <w:top w:val="none" w:sz="0" w:space="0" w:color="auto"/>
            <w:left w:val="none" w:sz="0" w:space="0" w:color="auto"/>
            <w:bottom w:val="none" w:sz="0" w:space="0" w:color="auto"/>
            <w:right w:val="none" w:sz="0" w:space="0" w:color="auto"/>
          </w:divBdr>
        </w:div>
        <w:div w:id="81294402">
          <w:marLeft w:val="640"/>
          <w:marRight w:val="0"/>
          <w:marTop w:val="0"/>
          <w:marBottom w:val="0"/>
          <w:divBdr>
            <w:top w:val="none" w:sz="0" w:space="0" w:color="auto"/>
            <w:left w:val="none" w:sz="0" w:space="0" w:color="auto"/>
            <w:bottom w:val="none" w:sz="0" w:space="0" w:color="auto"/>
            <w:right w:val="none" w:sz="0" w:space="0" w:color="auto"/>
          </w:divBdr>
        </w:div>
        <w:div w:id="112676429">
          <w:marLeft w:val="640"/>
          <w:marRight w:val="0"/>
          <w:marTop w:val="0"/>
          <w:marBottom w:val="0"/>
          <w:divBdr>
            <w:top w:val="none" w:sz="0" w:space="0" w:color="auto"/>
            <w:left w:val="none" w:sz="0" w:space="0" w:color="auto"/>
            <w:bottom w:val="none" w:sz="0" w:space="0" w:color="auto"/>
            <w:right w:val="none" w:sz="0" w:space="0" w:color="auto"/>
          </w:divBdr>
        </w:div>
        <w:div w:id="136454417">
          <w:marLeft w:val="640"/>
          <w:marRight w:val="0"/>
          <w:marTop w:val="0"/>
          <w:marBottom w:val="0"/>
          <w:divBdr>
            <w:top w:val="none" w:sz="0" w:space="0" w:color="auto"/>
            <w:left w:val="none" w:sz="0" w:space="0" w:color="auto"/>
            <w:bottom w:val="none" w:sz="0" w:space="0" w:color="auto"/>
            <w:right w:val="none" w:sz="0" w:space="0" w:color="auto"/>
          </w:divBdr>
        </w:div>
        <w:div w:id="136647924">
          <w:marLeft w:val="640"/>
          <w:marRight w:val="0"/>
          <w:marTop w:val="0"/>
          <w:marBottom w:val="0"/>
          <w:divBdr>
            <w:top w:val="none" w:sz="0" w:space="0" w:color="auto"/>
            <w:left w:val="none" w:sz="0" w:space="0" w:color="auto"/>
            <w:bottom w:val="none" w:sz="0" w:space="0" w:color="auto"/>
            <w:right w:val="none" w:sz="0" w:space="0" w:color="auto"/>
          </w:divBdr>
        </w:div>
        <w:div w:id="168377502">
          <w:marLeft w:val="640"/>
          <w:marRight w:val="0"/>
          <w:marTop w:val="0"/>
          <w:marBottom w:val="0"/>
          <w:divBdr>
            <w:top w:val="none" w:sz="0" w:space="0" w:color="auto"/>
            <w:left w:val="none" w:sz="0" w:space="0" w:color="auto"/>
            <w:bottom w:val="none" w:sz="0" w:space="0" w:color="auto"/>
            <w:right w:val="none" w:sz="0" w:space="0" w:color="auto"/>
          </w:divBdr>
        </w:div>
        <w:div w:id="210729598">
          <w:marLeft w:val="640"/>
          <w:marRight w:val="0"/>
          <w:marTop w:val="0"/>
          <w:marBottom w:val="0"/>
          <w:divBdr>
            <w:top w:val="none" w:sz="0" w:space="0" w:color="auto"/>
            <w:left w:val="none" w:sz="0" w:space="0" w:color="auto"/>
            <w:bottom w:val="none" w:sz="0" w:space="0" w:color="auto"/>
            <w:right w:val="none" w:sz="0" w:space="0" w:color="auto"/>
          </w:divBdr>
        </w:div>
        <w:div w:id="226113123">
          <w:marLeft w:val="640"/>
          <w:marRight w:val="0"/>
          <w:marTop w:val="0"/>
          <w:marBottom w:val="0"/>
          <w:divBdr>
            <w:top w:val="none" w:sz="0" w:space="0" w:color="auto"/>
            <w:left w:val="none" w:sz="0" w:space="0" w:color="auto"/>
            <w:bottom w:val="none" w:sz="0" w:space="0" w:color="auto"/>
            <w:right w:val="none" w:sz="0" w:space="0" w:color="auto"/>
          </w:divBdr>
        </w:div>
        <w:div w:id="229972759">
          <w:marLeft w:val="640"/>
          <w:marRight w:val="0"/>
          <w:marTop w:val="0"/>
          <w:marBottom w:val="0"/>
          <w:divBdr>
            <w:top w:val="none" w:sz="0" w:space="0" w:color="auto"/>
            <w:left w:val="none" w:sz="0" w:space="0" w:color="auto"/>
            <w:bottom w:val="none" w:sz="0" w:space="0" w:color="auto"/>
            <w:right w:val="none" w:sz="0" w:space="0" w:color="auto"/>
          </w:divBdr>
        </w:div>
        <w:div w:id="270212988">
          <w:marLeft w:val="640"/>
          <w:marRight w:val="0"/>
          <w:marTop w:val="0"/>
          <w:marBottom w:val="0"/>
          <w:divBdr>
            <w:top w:val="none" w:sz="0" w:space="0" w:color="auto"/>
            <w:left w:val="none" w:sz="0" w:space="0" w:color="auto"/>
            <w:bottom w:val="none" w:sz="0" w:space="0" w:color="auto"/>
            <w:right w:val="none" w:sz="0" w:space="0" w:color="auto"/>
          </w:divBdr>
        </w:div>
        <w:div w:id="318465767">
          <w:marLeft w:val="640"/>
          <w:marRight w:val="0"/>
          <w:marTop w:val="0"/>
          <w:marBottom w:val="0"/>
          <w:divBdr>
            <w:top w:val="none" w:sz="0" w:space="0" w:color="auto"/>
            <w:left w:val="none" w:sz="0" w:space="0" w:color="auto"/>
            <w:bottom w:val="none" w:sz="0" w:space="0" w:color="auto"/>
            <w:right w:val="none" w:sz="0" w:space="0" w:color="auto"/>
          </w:divBdr>
        </w:div>
        <w:div w:id="344720751">
          <w:marLeft w:val="640"/>
          <w:marRight w:val="0"/>
          <w:marTop w:val="0"/>
          <w:marBottom w:val="0"/>
          <w:divBdr>
            <w:top w:val="none" w:sz="0" w:space="0" w:color="auto"/>
            <w:left w:val="none" w:sz="0" w:space="0" w:color="auto"/>
            <w:bottom w:val="none" w:sz="0" w:space="0" w:color="auto"/>
            <w:right w:val="none" w:sz="0" w:space="0" w:color="auto"/>
          </w:divBdr>
        </w:div>
        <w:div w:id="346642193">
          <w:marLeft w:val="640"/>
          <w:marRight w:val="0"/>
          <w:marTop w:val="0"/>
          <w:marBottom w:val="0"/>
          <w:divBdr>
            <w:top w:val="none" w:sz="0" w:space="0" w:color="auto"/>
            <w:left w:val="none" w:sz="0" w:space="0" w:color="auto"/>
            <w:bottom w:val="none" w:sz="0" w:space="0" w:color="auto"/>
            <w:right w:val="none" w:sz="0" w:space="0" w:color="auto"/>
          </w:divBdr>
        </w:div>
        <w:div w:id="357892305">
          <w:marLeft w:val="640"/>
          <w:marRight w:val="0"/>
          <w:marTop w:val="0"/>
          <w:marBottom w:val="0"/>
          <w:divBdr>
            <w:top w:val="none" w:sz="0" w:space="0" w:color="auto"/>
            <w:left w:val="none" w:sz="0" w:space="0" w:color="auto"/>
            <w:bottom w:val="none" w:sz="0" w:space="0" w:color="auto"/>
            <w:right w:val="none" w:sz="0" w:space="0" w:color="auto"/>
          </w:divBdr>
        </w:div>
        <w:div w:id="362173451">
          <w:marLeft w:val="640"/>
          <w:marRight w:val="0"/>
          <w:marTop w:val="0"/>
          <w:marBottom w:val="0"/>
          <w:divBdr>
            <w:top w:val="none" w:sz="0" w:space="0" w:color="auto"/>
            <w:left w:val="none" w:sz="0" w:space="0" w:color="auto"/>
            <w:bottom w:val="none" w:sz="0" w:space="0" w:color="auto"/>
            <w:right w:val="none" w:sz="0" w:space="0" w:color="auto"/>
          </w:divBdr>
        </w:div>
        <w:div w:id="392049269">
          <w:marLeft w:val="640"/>
          <w:marRight w:val="0"/>
          <w:marTop w:val="0"/>
          <w:marBottom w:val="0"/>
          <w:divBdr>
            <w:top w:val="none" w:sz="0" w:space="0" w:color="auto"/>
            <w:left w:val="none" w:sz="0" w:space="0" w:color="auto"/>
            <w:bottom w:val="none" w:sz="0" w:space="0" w:color="auto"/>
            <w:right w:val="none" w:sz="0" w:space="0" w:color="auto"/>
          </w:divBdr>
        </w:div>
        <w:div w:id="392588027">
          <w:marLeft w:val="640"/>
          <w:marRight w:val="0"/>
          <w:marTop w:val="0"/>
          <w:marBottom w:val="0"/>
          <w:divBdr>
            <w:top w:val="none" w:sz="0" w:space="0" w:color="auto"/>
            <w:left w:val="none" w:sz="0" w:space="0" w:color="auto"/>
            <w:bottom w:val="none" w:sz="0" w:space="0" w:color="auto"/>
            <w:right w:val="none" w:sz="0" w:space="0" w:color="auto"/>
          </w:divBdr>
        </w:div>
        <w:div w:id="412775176">
          <w:marLeft w:val="640"/>
          <w:marRight w:val="0"/>
          <w:marTop w:val="0"/>
          <w:marBottom w:val="0"/>
          <w:divBdr>
            <w:top w:val="none" w:sz="0" w:space="0" w:color="auto"/>
            <w:left w:val="none" w:sz="0" w:space="0" w:color="auto"/>
            <w:bottom w:val="none" w:sz="0" w:space="0" w:color="auto"/>
            <w:right w:val="none" w:sz="0" w:space="0" w:color="auto"/>
          </w:divBdr>
        </w:div>
        <w:div w:id="435641237">
          <w:marLeft w:val="640"/>
          <w:marRight w:val="0"/>
          <w:marTop w:val="0"/>
          <w:marBottom w:val="0"/>
          <w:divBdr>
            <w:top w:val="none" w:sz="0" w:space="0" w:color="auto"/>
            <w:left w:val="none" w:sz="0" w:space="0" w:color="auto"/>
            <w:bottom w:val="none" w:sz="0" w:space="0" w:color="auto"/>
            <w:right w:val="none" w:sz="0" w:space="0" w:color="auto"/>
          </w:divBdr>
        </w:div>
        <w:div w:id="449398110">
          <w:marLeft w:val="640"/>
          <w:marRight w:val="0"/>
          <w:marTop w:val="0"/>
          <w:marBottom w:val="0"/>
          <w:divBdr>
            <w:top w:val="none" w:sz="0" w:space="0" w:color="auto"/>
            <w:left w:val="none" w:sz="0" w:space="0" w:color="auto"/>
            <w:bottom w:val="none" w:sz="0" w:space="0" w:color="auto"/>
            <w:right w:val="none" w:sz="0" w:space="0" w:color="auto"/>
          </w:divBdr>
        </w:div>
        <w:div w:id="454521593">
          <w:marLeft w:val="640"/>
          <w:marRight w:val="0"/>
          <w:marTop w:val="0"/>
          <w:marBottom w:val="0"/>
          <w:divBdr>
            <w:top w:val="none" w:sz="0" w:space="0" w:color="auto"/>
            <w:left w:val="none" w:sz="0" w:space="0" w:color="auto"/>
            <w:bottom w:val="none" w:sz="0" w:space="0" w:color="auto"/>
            <w:right w:val="none" w:sz="0" w:space="0" w:color="auto"/>
          </w:divBdr>
        </w:div>
        <w:div w:id="472452017">
          <w:marLeft w:val="640"/>
          <w:marRight w:val="0"/>
          <w:marTop w:val="0"/>
          <w:marBottom w:val="0"/>
          <w:divBdr>
            <w:top w:val="none" w:sz="0" w:space="0" w:color="auto"/>
            <w:left w:val="none" w:sz="0" w:space="0" w:color="auto"/>
            <w:bottom w:val="none" w:sz="0" w:space="0" w:color="auto"/>
            <w:right w:val="none" w:sz="0" w:space="0" w:color="auto"/>
          </w:divBdr>
        </w:div>
        <w:div w:id="477041614">
          <w:marLeft w:val="640"/>
          <w:marRight w:val="0"/>
          <w:marTop w:val="0"/>
          <w:marBottom w:val="0"/>
          <w:divBdr>
            <w:top w:val="none" w:sz="0" w:space="0" w:color="auto"/>
            <w:left w:val="none" w:sz="0" w:space="0" w:color="auto"/>
            <w:bottom w:val="none" w:sz="0" w:space="0" w:color="auto"/>
            <w:right w:val="none" w:sz="0" w:space="0" w:color="auto"/>
          </w:divBdr>
        </w:div>
        <w:div w:id="483084498">
          <w:marLeft w:val="640"/>
          <w:marRight w:val="0"/>
          <w:marTop w:val="0"/>
          <w:marBottom w:val="0"/>
          <w:divBdr>
            <w:top w:val="none" w:sz="0" w:space="0" w:color="auto"/>
            <w:left w:val="none" w:sz="0" w:space="0" w:color="auto"/>
            <w:bottom w:val="none" w:sz="0" w:space="0" w:color="auto"/>
            <w:right w:val="none" w:sz="0" w:space="0" w:color="auto"/>
          </w:divBdr>
        </w:div>
        <w:div w:id="527334072">
          <w:marLeft w:val="640"/>
          <w:marRight w:val="0"/>
          <w:marTop w:val="0"/>
          <w:marBottom w:val="0"/>
          <w:divBdr>
            <w:top w:val="none" w:sz="0" w:space="0" w:color="auto"/>
            <w:left w:val="none" w:sz="0" w:space="0" w:color="auto"/>
            <w:bottom w:val="none" w:sz="0" w:space="0" w:color="auto"/>
            <w:right w:val="none" w:sz="0" w:space="0" w:color="auto"/>
          </w:divBdr>
        </w:div>
        <w:div w:id="529337476">
          <w:marLeft w:val="640"/>
          <w:marRight w:val="0"/>
          <w:marTop w:val="0"/>
          <w:marBottom w:val="0"/>
          <w:divBdr>
            <w:top w:val="none" w:sz="0" w:space="0" w:color="auto"/>
            <w:left w:val="none" w:sz="0" w:space="0" w:color="auto"/>
            <w:bottom w:val="none" w:sz="0" w:space="0" w:color="auto"/>
            <w:right w:val="none" w:sz="0" w:space="0" w:color="auto"/>
          </w:divBdr>
        </w:div>
        <w:div w:id="529539060">
          <w:marLeft w:val="640"/>
          <w:marRight w:val="0"/>
          <w:marTop w:val="0"/>
          <w:marBottom w:val="0"/>
          <w:divBdr>
            <w:top w:val="none" w:sz="0" w:space="0" w:color="auto"/>
            <w:left w:val="none" w:sz="0" w:space="0" w:color="auto"/>
            <w:bottom w:val="none" w:sz="0" w:space="0" w:color="auto"/>
            <w:right w:val="none" w:sz="0" w:space="0" w:color="auto"/>
          </w:divBdr>
        </w:div>
        <w:div w:id="534584313">
          <w:marLeft w:val="640"/>
          <w:marRight w:val="0"/>
          <w:marTop w:val="0"/>
          <w:marBottom w:val="0"/>
          <w:divBdr>
            <w:top w:val="none" w:sz="0" w:space="0" w:color="auto"/>
            <w:left w:val="none" w:sz="0" w:space="0" w:color="auto"/>
            <w:bottom w:val="none" w:sz="0" w:space="0" w:color="auto"/>
            <w:right w:val="none" w:sz="0" w:space="0" w:color="auto"/>
          </w:divBdr>
        </w:div>
        <w:div w:id="535316028">
          <w:marLeft w:val="640"/>
          <w:marRight w:val="0"/>
          <w:marTop w:val="0"/>
          <w:marBottom w:val="0"/>
          <w:divBdr>
            <w:top w:val="none" w:sz="0" w:space="0" w:color="auto"/>
            <w:left w:val="none" w:sz="0" w:space="0" w:color="auto"/>
            <w:bottom w:val="none" w:sz="0" w:space="0" w:color="auto"/>
            <w:right w:val="none" w:sz="0" w:space="0" w:color="auto"/>
          </w:divBdr>
        </w:div>
        <w:div w:id="540560504">
          <w:marLeft w:val="640"/>
          <w:marRight w:val="0"/>
          <w:marTop w:val="0"/>
          <w:marBottom w:val="0"/>
          <w:divBdr>
            <w:top w:val="none" w:sz="0" w:space="0" w:color="auto"/>
            <w:left w:val="none" w:sz="0" w:space="0" w:color="auto"/>
            <w:bottom w:val="none" w:sz="0" w:space="0" w:color="auto"/>
            <w:right w:val="none" w:sz="0" w:space="0" w:color="auto"/>
          </w:divBdr>
        </w:div>
        <w:div w:id="553393508">
          <w:marLeft w:val="640"/>
          <w:marRight w:val="0"/>
          <w:marTop w:val="0"/>
          <w:marBottom w:val="0"/>
          <w:divBdr>
            <w:top w:val="none" w:sz="0" w:space="0" w:color="auto"/>
            <w:left w:val="none" w:sz="0" w:space="0" w:color="auto"/>
            <w:bottom w:val="none" w:sz="0" w:space="0" w:color="auto"/>
            <w:right w:val="none" w:sz="0" w:space="0" w:color="auto"/>
          </w:divBdr>
        </w:div>
        <w:div w:id="556476744">
          <w:marLeft w:val="640"/>
          <w:marRight w:val="0"/>
          <w:marTop w:val="0"/>
          <w:marBottom w:val="0"/>
          <w:divBdr>
            <w:top w:val="none" w:sz="0" w:space="0" w:color="auto"/>
            <w:left w:val="none" w:sz="0" w:space="0" w:color="auto"/>
            <w:bottom w:val="none" w:sz="0" w:space="0" w:color="auto"/>
            <w:right w:val="none" w:sz="0" w:space="0" w:color="auto"/>
          </w:divBdr>
        </w:div>
        <w:div w:id="569773638">
          <w:marLeft w:val="640"/>
          <w:marRight w:val="0"/>
          <w:marTop w:val="0"/>
          <w:marBottom w:val="0"/>
          <w:divBdr>
            <w:top w:val="none" w:sz="0" w:space="0" w:color="auto"/>
            <w:left w:val="none" w:sz="0" w:space="0" w:color="auto"/>
            <w:bottom w:val="none" w:sz="0" w:space="0" w:color="auto"/>
            <w:right w:val="none" w:sz="0" w:space="0" w:color="auto"/>
          </w:divBdr>
        </w:div>
        <w:div w:id="571623959">
          <w:marLeft w:val="640"/>
          <w:marRight w:val="0"/>
          <w:marTop w:val="0"/>
          <w:marBottom w:val="0"/>
          <w:divBdr>
            <w:top w:val="none" w:sz="0" w:space="0" w:color="auto"/>
            <w:left w:val="none" w:sz="0" w:space="0" w:color="auto"/>
            <w:bottom w:val="none" w:sz="0" w:space="0" w:color="auto"/>
            <w:right w:val="none" w:sz="0" w:space="0" w:color="auto"/>
          </w:divBdr>
        </w:div>
        <w:div w:id="576593177">
          <w:marLeft w:val="640"/>
          <w:marRight w:val="0"/>
          <w:marTop w:val="0"/>
          <w:marBottom w:val="0"/>
          <w:divBdr>
            <w:top w:val="none" w:sz="0" w:space="0" w:color="auto"/>
            <w:left w:val="none" w:sz="0" w:space="0" w:color="auto"/>
            <w:bottom w:val="none" w:sz="0" w:space="0" w:color="auto"/>
            <w:right w:val="none" w:sz="0" w:space="0" w:color="auto"/>
          </w:divBdr>
        </w:div>
        <w:div w:id="577904736">
          <w:marLeft w:val="640"/>
          <w:marRight w:val="0"/>
          <w:marTop w:val="0"/>
          <w:marBottom w:val="0"/>
          <w:divBdr>
            <w:top w:val="none" w:sz="0" w:space="0" w:color="auto"/>
            <w:left w:val="none" w:sz="0" w:space="0" w:color="auto"/>
            <w:bottom w:val="none" w:sz="0" w:space="0" w:color="auto"/>
            <w:right w:val="none" w:sz="0" w:space="0" w:color="auto"/>
          </w:divBdr>
        </w:div>
        <w:div w:id="581992062">
          <w:marLeft w:val="640"/>
          <w:marRight w:val="0"/>
          <w:marTop w:val="0"/>
          <w:marBottom w:val="0"/>
          <w:divBdr>
            <w:top w:val="none" w:sz="0" w:space="0" w:color="auto"/>
            <w:left w:val="none" w:sz="0" w:space="0" w:color="auto"/>
            <w:bottom w:val="none" w:sz="0" w:space="0" w:color="auto"/>
            <w:right w:val="none" w:sz="0" w:space="0" w:color="auto"/>
          </w:divBdr>
        </w:div>
        <w:div w:id="585575833">
          <w:marLeft w:val="640"/>
          <w:marRight w:val="0"/>
          <w:marTop w:val="0"/>
          <w:marBottom w:val="0"/>
          <w:divBdr>
            <w:top w:val="none" w:sz="0" w:space="0" w:color="auto"/>
            <w:left w:val="none" w:sz="0" w:space="0" w:color="auto"/>
            <w:bottom w:val="none" w:sz="0" w:space="0" w:color="auto"/>
            <w:right w:val="none" w:sz="0" w:space="0" w:color="auto"/>
          </w:divBdr>
        </w:div>
        <w:div w:id="620117429">
          <w:marLeft w:val="640"/>
          <w:marRight w:val="0"/>
          <w:marTop w:val="0"/>
          <w:marBottom w:val="0"/>
          <w:divBdr>
            <w:top w:val="none" w:sz="0" w:space="0" w:color="auto"/>
            <w:left w:val="none" w:sz="0" w:space="0" w:color="auto"/>
            <w:bottom w:val="none" w:sz="0" w:space="0" w:color="auto"/>
            <w:right w:val="none" w:sz="0" w:space="0" w:color="auto"/>
          </w:divBdr>
        </w:div>
        <w:div w:id="623535509">
          <w:marLeft w:val="640"/>
          <w:marRight w:val="0"/>
          <w:marTop w:val="0"/>
          <w:marBottom w:val="0"/>
          <w:divBdr>
            <w:top w:val="none" w:sz="0" w:space="0" w:color="auto"/>
            <w:left w:val="none" w:sz="0" w:space="0" w:color="auto"/>
            <w:bottom w:val="none" w:sz="0" w:space="0" w:color="auto"/>
            <w:right w:val="none" w:sz="0" w:space="0" w:color="auto"/>
          </w:divBdr>
        </w:div>
        <w:div w:id="633103797">
          <w:marLeft w:val="640"/>
          <w:marRight w:val="0"/>
          <w:marTop w:val="0"/>
          <w:marBottom w:val="0"/>
          <w:divBdr>
            <w:top w:val="none" w:sz="0" w:space="0" w:color="auto"/>
            <w:left w:val="none" w:sz="0" w:space="0" w:color="auto"/>
            <w:bottom w:val="none" w:sz="0" w:space="0" w:color="auto"/>
            <w:right w:val="none" w:sz="0" w:space="0" w:color="auto"/>
          </w:divBdr>
        </w:div>
        <w:div w:id="639187767">
          <w:marLeft w:val="640"/>
          <w:marRight w:val="0"/>
          <w:marTop w:val="0"/>
          <w:marBottom w:val="0"/>
          <w:divBdr>
            <w:top w:val="none" w:sz="0" w:space="0" w:color="auto"/>
            <w:left w:val="none" w:sz="0" w:space="0" w:color="auto"/>
            <w:bottom w:val="none" w:sz="0" w:space="0" w:color="auto"/>
            <w:right w:val="none" w:sz="0" w:space="0" w:color="auto"/>
          </w:divBdr>
        </w:div>
        <w:div w:id="667296423">
          <w:marLeft w:val="640"/>
          <w:marRight w:val="0"/>
          <w:marTop w:val="0"/>
          <w:marBottom w:val="0"/>
          <w:divBdr>
            <w:top w:val="none" w:sz="0" w:space="0" w:color="auto"/>
            <w:left w:val="none" w:sz="0" w:space="0" w:color="auto"/>
            <w:bottom w:val="none" w:sz="0" w:space="0" w:color="auto"/>
            <w:right w:val="none" w:sz="0" w:space="0" w:color="auto"/>
          </w:divBdr>
        </w:div>
        <w:div w:id="672076421">
          <w:marLeft w:val="640"/>
          <w:marRight w:val="0"/>
          <w:marTop w:val="0"/>
          <w:marBottom w:val="0"/>
          <w:divBdr>
            <w:top w:val="none" w:sz="0" w:space="0" w:color="auto"/>
            <w:left w:val="none" w:sz="0" w:space="0" w:color="auto"/>
            <w:bottom w:val="none" w:sz="0" w:space="0" w:color="auto"/>
            <w:right w:val="none" w:sz="0" w:space="0" w:color="auto"/>
          </w:divBdr>
        </w:div>
        <w:div w:id="676077277">
          <w:marLeft w:val="640"/>
          <w:marRight w:val="0"/>
          <w:marTop w:val="0"/>
          <w:marBottom w:val="0"/>
          <w:divBdr>
            <w:top w:val="none" w:sz="0" w:space="0" w:color="auto"/>
            <w:left w:val="none" w:sz="0" w:space="0" w:color="auto"/>
            <w:bottom w:val="none" w:sz="0" w:space="0" w:color="auto"/>
            <w:right w:val="none" w:sz="0" w:space="0" w:color="auto"/>
          </w:divBdr>
        </w:div>
        <w:div w:id="704254069">
          <w:marLeft w:val="640"/>
          <w:marRight w:val="0"/>
          <w:marTop w:val="0"/>
          <w:marBottom w:val="0"/>
          <w:divBdr>
            <w:top w:val="none" w:sz="0" w:space="0" w:color="auto"/>
            <w:left w:val="none" w:sz="0" w:space="0" w:color="auto"/>
            <w:bottom w:val="none" w:sz="0" w:space="0" w:color="auto"/>
            <w:right w:val="none" w:sz="0" w:space="0" w:color="auto"/>
          </w:divBdr>
        </w:div>
        <w:div w:id="705327449">
          <w:marLeft w:val="640"/>
          <w:marRight w:val="0"/>
          <w:marTop w:val="0"/>
          <w:marBottom w:val="0"/>
          <w:divBdr>
            <w:top w:val="none" w:sz="0" w:space="0" w:color="auto"/>
            <w:left w:val="none" w:sz="0" w:space="0" w:color="auto"/>
            <w:bottom w:val="none" w:sz="0" w:space="0" w:color="auto"/>
            <w:right w:val="none" w:sz="0" w:space="0" w:color="auto"/>
          </w:divBdr>
        </w:div>
        <w:div w:id="709763921">
          <w:marLeft w:val="640"/>
          <w:marRight w:val="0"/>
          <w:marTop w:val="0"/>
          <w:marBottom w:val="0"/>
          <w:divBdr>
            <w:top w:val="none" w:sz="0" w:space="0" w:color="auto"/>
            <w:left w:val="none" w:sz="0" w:space="0" w:color="auto"/>
            <w:bottom w:val="none" w:sz="0" w:space="0" w:color="auto"/>
            <w:right w:val="none" w:sz="0" w:space="0" w:color="auto"/>
          </w:divBdr>
        </w:div>
        <w:div w:id="713391465">
          <w:marLeft w:val="640"/>
          <w:marRight w:val="0"/>
          <w:marTop w:val="0"/>
          <w:marBottom w:val="0"/>
          <w:divBdr>
            <w:top w:val="none" w:sz="0" w:space="0" w:color="auto"/>
            <w:left w:val="none" w:sz="0" w:space="0" w:color="auto"/>
            <w:bottom w:val="none" w:sz="0" w:space="0" w:color="auto"/>
            <w:right w:val="none" w:sz="0" w:space="0" w:color="auto"/>
          </w:divBdr>
        </w:div>
        <w:div w:id="719086253">
          <w:marLeft w:val="640"/>
          <w:marRight w:val="0"/>
          <w:marTop w:val="0"/>
          <w:marBottom w:val="0"/>
          <w:divBdr>
            <w:top w:val="none" w:sz="0" w:space="0" w:color="auto"/>
            <w:left w:val="none" w:sz="0" w:space="0" w:color="auto"/>
            <w:bottom w:val="none" w:sz="0" w:space="0" w:color="auto"/>
            <w:right w:val="none" w:sz="0" w:space="0" w:color="auto"/>
          </w:divBdr>
        </w:div>
        <w:div w:id="749933242">
          <w:marLeft w:val="640"/>
          <w:marRight w:val="0"/>
          <w:marTop w:val="0"/>
          <w:marBottom w:val="0"/>
          <w:divBdr>
            <w:top w:val="none" w:sz="0" w:space="0" w:color="auto"/>
            <w:left w:val="none" w:sz="0" w:space="0" w:color="auto"/>
            <w:bottom w:val="none" w:sz="0" w:space="0" w:color="auto"/>
            <w:right w:val="none" w:sz="0" w:space="0" w:color="auto"/>
          </w:divBdr>
        </w:div>
        <w:div w:id="756251745">
          <w:marLeft w:val="640"/>
          <w:marRight w:val="0"/>
          <w:marTop w:val="0"/>
          <w:marBottom w:val="0"/>
          <w:divBdr>
            <w:top w:val="none" w:sz="0" w:space="0" w:color="auto"/>
            <w:left w:val="none" w:sz="0" w:space="0" w:color="auto"/>
            <w:bottom w:val="none" w:sz="0" w:space="0" w:color="auto"/>
            <w:right w:val="none" w:sz="0" w:space="0" w:color="auto"/>
          </w:divBdr>
        </w:div>
        <w:div w:id="773282674">
          <w:marLeft w:val="640"/>
          <w:marRight w:val="0"/>
          <w:marTop w:val="0"/>
          <w:marBottom w:val="0"/>
          <w:divBdr>
            <w:top w:val="none" w:sz="0" w:space="0" w:color="auto"/>
            <w:left w:val="none" w:sz="0" w:space="0" w:color="auto"/>
            <w:bottom w:val="none" w:sz="0" w:space="0" w:color="auto"/>
            <w:right w:val="none" w:sz="0" w:space="0" w:color="auto"/>
          </w:divBdr>
        </w:div>
        <w:div w:id="778598282">
          <w:marLeft w:val="640"/>
          <w:marRight w:val="0"/>
          <w:marTop w:val="0"/>
          <w:marBottom w:val="0"/>
          <w:divBdr>
            <w:top w:val="none" w:sz="0" w:space="0" w:color="auto"/>
            <w:left w:val="none" w:sz="0" w:space="0" w:color="auto"/>
            <w:bottom w:val="none" w:sz="0" w:space="0" w:color="auto"/>
            <w:right w:val="none" w:sz="0" w:space="0" w:color="auto"/>
          </w:divBdr>
        </w:div>
        <w:div w:id="796533817">
          <w:marLeft w:val="640"/>
          <w:marRight w:val="0"/>
          <w:marTop w:val="0"/>
          <w:marBottom w:val="0"/>
          <w:divBdr>
            <w:top w:val="none" w:sz="0" w:space="0" w:color="auto"/>
            <w:left w:val="none" w:sz="0" w:space="0" w:color="auto"/>
            <w:bottom w:val="none" w:sz="0" w:space="0" w:color="auto"/>
            <w:right w:val="none" w:sz="0" w:space="0" w:color="auto"/>
          </w:divBdr>
        </w:div>
        <w:div w:id="818350154">
          <w:marLeft w:val="640"/>
          <w:marRight w:val="0"/>
          <w:marTop w:val="0"/>
          <w:marBottom w:val="0"/>
          <w:divBdr>
            <w:top w:val="none" w:sz="0" w:space="0" w:color="auto"/>
            <w:left w:val="none" w:sz="0" w:space="0" w:color="auto"/>
            <w:bottom w:val="none" w:sz="0" w:space="0" w:color="auto"/>
            <w:right w:val="none" w:sz="0" w:space="0" w:color="auto"/>
          </w:divBdr>
        </w:div>
        <w:div w:id="818881555">
          <w:marLeft w:val="640"/>
          <w:marRight w:val="0"/>
          <w:marTop w:val="0"/>
          <w:marBottom w:val="0"/>
          <w:divBdr>
            <w:top w:val="none" w:sz="0" w:space="0" w:color="auto"/>
            <w:left w:val="none" w:sz="0" w:space="0" w:color="auto"/>
            <w:bottom w:val="none" w:sz="0" w:space="0" w:color="auto"/>
            <w:right w:val="none" w:sz="0" w:space="0" w:color="auto"/>
          </w:divBdr>
        </w:div>
        <w:div w:id="862551856">
          <w:marLeft w:val="640"/>
          <w:marRight w:val="0"/>
          <w:marTop w:val="0"/>
          <w:marBottom w:val="0"/>
          <w:divBdr>
            <w:top w:val="none" w:sz="0" w:space="0" w:color="auto"/>
            <w:left w:val="none" w:sz="0" w:space="0" w:color="auto"/>
            <w:bottom w:val="none" w:sz="0" w:space="0" w:color="auto"/>
            <w:right w:val="none" w:sz="0" w:space="0" w:color="auto"/>
          </w:divBdr>
        </w:div>
        <w:div w:id="886986176">
          <w:marLeft w:val="640"/>
          <w:marRight w:val="0"/>
          <w:marTop w:val="0"/>
          <w:marBottom w:val="0"/>
          <w:divBdr>
            <w:top w:val="none" w:sz="0" w:space="0" w:color="auto"/>
            <w:left w:val="none" w:sz="0" w:space="0" w:color="auto"/>
            <w:bottom w:val="none" w:sz="0" w:space="0" w:color="auto"/>
            <w:right w:val="none" w:sz="0" w:space="0" w:color="auto"/>
          </w:divBdr>
        </w:div>
        <w:div w:id="907497513">
          <w:marLeft w:val="640"/>
          <w:marRight w:val="0"/>
          <w:marTop w:val="0"/>
          <w:marBottom w:val="0"/>
          <w:divBdr>
            <w:top w:val="none" w:sz="0" w:space="0" w:color="auto"/>
            <w:left w:val="none" w:sz="0" w:space="0" w:color="auto"/>
            <w:bottom w:val="none" w:sz="0" w:space="0" w:color="auto"/>
            <w:right w:val="none" w:sz="0" w:space="0" w:color="auto"/>
          </w:divBdr>
        </w:div>
        <w:div w:id="921182897">
          <w:marLeft w:val="640"/>
          <w:marRight w:val="0"/>
          <w:marTop w:val="0"/>
          <w:marBottom w:val="0"/>
          <w:divBdr>
            <w:top w:val="none" w:sz="0" w:space="0" w:color="auto"/>
            <w:left w:val="none" w:sz="0" w:space="0" w:color="auto"/>
            <w:bottom w:val="none" w:sz="0" w:space="0" w:color="auto"/>
            <w:right w:val="none" w:sz="0" w:space="0" w:color="auto"/>
          </w:divBdr>
        </w:div>
        <w:div w:id="927733471">
          <w:marLeft w:val="640"/>
          <w:marRight w:val="0"/>
          <w:marTop w:val="0"/>
          <w:marBottom w:val="0"/>
          <w:divBdr>
            <w:top w:val="none" w:sz="0" w:space="0" w:color="auto"/>
            <w:left w:val="none" w:sz="0" w:space="0" w:color="auto"/>
            <w:bottom w:val="none" w:sz="0" w:space="0" w:color="auto"/>
            <w:right w:val="none" w:sz="0" w:space="0" w:color="auto"/>
          </w:divBdr>
        </w:div>
        <w:div w:id="947002120">
          <w:marLeft w:val="640"/>
          <w:marRight w:val="0"/>
          <w:marTop w:val="0"/>
          <w:marBottom w:val="0"/>
          <w:divBdr>
            <w:top w:val="none" w:sz="0" w:space="0" w:color="auto"/>
            <w:left w:val="none" w:sz="0" w:space="0" w:color="auto"/>
            <w:bottom w:val="none" w:sz="0" w:space="0" w:color="auto"/>
            <w:right w:val="none" w:sz="0" w:space="0" w:color="auto"/>
          </w:divBdr>
        </w:div>
        <w:div w:id="967123244">
          <w:marLeft w:val="640"/>
          <w:marRight w:val="0"/>
          <w:marTop w:val="0"/>
          <w:marBottom w:val="0"/>
          <w:divBdr>
            <w:top w:val="none" w:sz="0" w:space="0" w:color="auto"/>
            <w:left w:val="none" w:sz="0" w:space="0" w:color="auto"/>
            <w:bottom w:val="none" w:sz="0" w:space="0" w:color="auto"/>
            <w:right w:val="none" w:sz="0" w:space="0" w:color="auto"/>
          </w:divBdr>
        </w:div>
        <w:div w:id="970550649">
          <w:marLeft w:val="640"/>
          <w:marRight w:val="0"/>
          <w:marTop w:val="0"/>
          <w:marBottom w:val="0"/>
          <w:divBdr>
            <w:top w:val="none" w:sz="0" w:space="0" w:color="auto"/>
            <w:left w:val="none" w:sz="0" w:space="0" w:color="auto"/>
            <w:bottom w:val="none" w:sz="0" w:space="0" w:color="auto"/>
            <w:right w:val="none" w:sz="0" w:space="0" w:color="auto"/>
          </w:divBdr>
        </w:div>
        <w:div w:id="1005137032">
          <w:marLeft w:val="640"/>
          <w:marRight w:val="0"/>
          <w:marTop w:val="0"/>
          <w:marBottom w:val="0"/>
          <w:divBdr>
            <w:top w:val="none" w:sz="0" w:space="0" w:color="auto"/>
            <w:left w:val="none" w:sz="0" w:space="0" w:color="auto"/>
            <w:bottom w:val="none" w:sz="0" w:space="0" w:color="auto"/>
            <w:right w:val="none" w:sz="0" w:space="0" w:color="auto"/>
          </w:divBdr>
        </w:div>
        <w:div w:id="1026516697">
          <w:marLeft w:val="640"/>
          <w:marRight w:val="0"/>
          <w:marTop w:val="0"/>
          <w:marBottom w:val="0"/>
          <w:divBdr>
            <w:top w:val="none" w:sz="0" w:space="0" w:color="auto"/>
            <w:left w:val="none" w:sz="0" w:space="0" w:color="auto"/>
            <w:bottom w:val="none" w:sz="0" w:space="0" w:color="auto"/>
            <w:right w:val="none" w:sz="0" w:space="0" w:color="auto"/>
          </w:divBdr>
        </w:div>
        <w:div w:id="1035931365">
          <w:marLeft w:val="640"/>
          <w:marRight w:val="0"/>
          <w:marTop w:val="0"/>
          <w:marBottom w:val="0"/>
          <w:divBdr>
            <w:top w:val="none" w:sz="0" w:space="0" w:color="auto"/>
            <w:left w:val="none" w:sz="0" w:space="0" w:color="auto"/>
            <w:bottom w:val="none" w:sz="0" w:space="0" w:color="auto"/>
            <w:right w:val="none" w:sz="0" w:space="0" w:color="auto"/>
          </w:divBdr>
        </w:div>
        <w:div w:id="1042511901">
          <w:marLeft w:val="640"/>
          <w:marRight w:val="0"/>
          <w:marTop w:val="0"/>
          <w:marBottom w:val="0"/>
          <w:divBdr>
            <w:top w:val="none" w:sz="0" w:space="0" w:color="auto"/>
            <w:left w:val="none" w:sz="0" w:space="0" w:color="auto"/>
            <w:bottom w:val="none" w:sz="0" w:space="0" w:color="auto"/>
            <w:right w:val="none" w:sz="0" w:space="0" w:color="auto"/>
          </w:divBdr>
        </w:div>
        <w:div w:id="1067605464">
          <w:marLeft w:val="640"/>
          <w:marRight w:val="0"/>
          <w:marTop w:val="0"/>
          <w:marBottom w:val="0"/>
          <w:divBdr>
            <w:top w:val="none" w:sz="0" w:space="0" w:color="auto"/>
            <w:left w:val="none" w:sz="0" w:space="0" w:color="auto"/>
            <w:bottom w:val="none" w:sz="0" w:space="0" w:color="auto"/>
            <w:right w:val="none" w:sz="0" w:space="0" w:color="auto"/>
          </w:divBdr>
        </w:div>
        <w:div w:id="1075592413">
          <w:marLeft w:val="640"/>
          <w:marRight w:val="0"/>
          <w:marTop w:val="0"/>
          <w:marBottom w:val="0"/>
          <w:divBdr>
            <w:top w:val="none" w:sz="0" w:space="0" w:color="auto"/>
            <w:left w:val="none" w:sz="0" w:space="0" w:color="auto"/>
            <w:bottom w:val="none" w:sz="0" w:space="0" w:color="auto"/>
            <w:right w:val="none" w:sz="0" w:space="0" w:color="auto"/>
          </w:divBdr>
        </w:div>
        <w:div w:id="1094668074">
          <w:marLeft w:val="640"/>
          <w:marRight w:val="0"/>
          <w:marTop w:val="0"/>
          <w:marBottom w:val="0"/>
          <w:divBdr>
            <w:top w:val="none" w:sz="0" w:space="0" w:color="auto"/>
            <w:left w:val="none" w:sz="0" w:space="0" w:color="auto"/>
            <w:bottom w:val="none" w:sz="0" w:space="0" w:color="auto"/>
            <w:right w:val="none" w:sz="0" w:space="0" w:color="auto"/>
          </w:divBdr>
        </w:div>
        <w:div w:id="1111123232">
          <w:marLeft w:val="640"/>
          <w:marRight w:val="0"/>
          <w:marTop w:val="0"/>
          <w:marBottom w:val="0"/>
          <w:divBdr>
            <w:top w:val="none" w:sz="0" w:space="0" w:color="auto"/>
            <w:left w:val="none" w:sz="0" w:space="0" w:color="auto"/>
            <w:bottom w:val="none" w:sz="0" w:space="0" w:color="auto"/>
            <w:right w:val="none" w:sz="0" w:space="0" w:color="auto"/>
          </w:divBdr>
        </w:div>
        <w:div w:id="1153326552">
          <w:marLeft w:val="640"/>
          <w:marRight w:val="0"/>
          <w:marTop w:val="0"/>
          <w:marBottom w:val="0"/>
          <w:divBdr>
            <w:top w:val="none" w:sz="0" w:space="0" w:color="auto"/>
            <w:left w:val="none" w:sz="0" w:space="0" w:color="auto"/>
            <w:bottom w:val="none" w:sz="0" w:space="0" w:color="auto"/>
            <w:right w:val="none" w:sz="0" w:space="0" w:color="auto"/>
          </w:divBdr>
        </w:div>
        <w:div w:id="1164781326">
          <w:marLeft w:val="640"/>
          <w:marRight w:val="0"/>
          <w:marTop w:val="0"/>
          <w:marBottom w:val="0"/>
          <w:divBdr>
            <w:top w:val="none" w:sz="0" w:space="0" w:color="auto"/>
            <w:left w:val="none" w:sz="0" w:space="0" w:color="auto"/>
            <w:bottom w:val="none" w:sz="0" w:space="0" w:color="auto"/>
            <w:right w:val="none" w:sz="0" w:space="0" w:color="auto"/>
          </w:divBdr>
        </w:div>
        <w:div w:id="1169101889">
          <w:marLeft w:val="640"/>
          <w:marRight w:val="0"/>
          <w:marTop w:val="0"/>
          <w:marBottom w:val="0"/>
          <w:divBdr>
            <w:top w:val="none" w:sz="0" w:space="0" w:color="auto"/>
            <w:left w:val="none" w:sz="0" w:space="0" w:color="auto"/>
            <w:bottom w:val="none" w:sz="0" w:space="0" w:color="auto"/>
            <w:right w:val="none" w:sz="0" w:space="0" w:color="auto"/>
          </w:divBdr>
        </w:div>
        <w:div w:id="1174538370">
          <w:marLeft w:val="640"/>
          <w:marRight w:val="0"/>
          <w:marTop w:val="0"/>
          <w:marBottom w:val="0"/>
          <w:divBdr>
            <w:top w:val="none" w:sz="0" w:space="0" w:color="auto"/>
            <w:left w:val="none" w:sz="0" w:space="0" w:color="auto"/>
            <w:bottom w:val="none" w:sz="0" w:space="0" w:color="auto"/>
            <w:right w:val="none" w:sz="0" w:space="0" w:color="auto"/>
          </w:divBdr>
        </w:div>
        <w:div w:id="1178692111">
          <w:marLeft w:val="640"/>
          <w:marRight w:val="0"/>
          <w:marTop w:val="0"/>
          <w:marBottom w:val="0"/>
          <w:divBdr>
            <w:top w:val="none" w:sz="0" w:space="0" w:color="auto"/>
            <w:left w:val="none" w:sz="0" w:space="0" w:color="auto"/>
            <w:bottom w:val="none" w:sz="0" w:space="0" w:color="auto"/>
            <w:right w:val="none" w:sz="0" w:space="0" w:color="auto"/>
          </w:divBdr>
        </w:div>
        <w:div w:id="1179931925">
          <w:marLeft w:val="640"/>
          <w:marRight w:val="0"/>
          <w:marTop w:val="0"/>
          <w:marBottom w:val="0"/>
          <w:divBdr>
            <w:top w:val="none" w:sz="0" w:space="0" w:color="auto"/>
            <w:left w:val="none" w:sz="0" w:space="0" w:color="auto"/>
            <w:bottom w:val="none" w:sz="0" w:space="0" w:color="auto"/>
            <w:right w:val="none" w:sz="0" w:space="0" w:color="auto"/>
          </w:divBdr>
        </w:div>
        <w:div w:id="1209681493">
          <w:marLeft w:val="640"/>
          <w:marRight w:val="0"/>
          <w:marTop w:val="0"/>
          <w:marBottom w:val="0"/>
          <w:divBdr>
            <w:top w:val="none" w:sz="0" w:space="0" w:color="auto"/>
            <w:left w:val="none" w:sz="0" w:space="0" w:color="auto"/>
            <w:bottom w:val="none" w:sz="0" w:space="0" w:color="auto"/>
            <w:right w:val="none" w:sz="0" w:space="0" w:color="auto"/>
          </w:divBdr>
        </w:div>
        <w:div w:id="1226836413">
          <w:marLeft w:val="640"/>
          <w:marRight w:val="0"/>
          <w:marTop w:val="0"/>
          <w:marBottom w:val="0"/>
          <w:divBdr>
            <w:top w:val="none" w:sz="0" w:space="0" w:color="auto"/>
            <w:left w:val="none" w:sz="0" w:space="0" w:color="auto"/>
            <w:bottom w:val="none" w:sz="0" w:space="0" w:color="auto"/>
            <w:right w:val="none" w:sz="0" w:space="0" w:color="auto"/>
          </w:divBdr>
        </w:div>
        <w:div w:id="1240604662">
          <w:marLeft w:val="640"/>
          <w:marRight w:val="0"/>
          <w:marTop w:val="0"/>
          <w:marBottom w:val="0"/>
          <w:divBdr>
            <w:top w:val="none" w:sz="0" w:space="0" w:color="auto"/>
            <w:left w:val="none" w:sz="0" w:space="0" w:color="auto"/>
            <w:bottom w:val="none" w:sz="0" w:space="0" w:color="auto"/>
            <w:right w:val="none" w:sz="0" w:space="0" w:color="auto"/>
          </w:divBdr>
        </w:div>
        <w:div w:id="1255700504">
          <w:marLeft w:val="640"/>
          <w:marRight w:val="0"/>
          <w:marTop w:val="0"/>
          <w:marBottom w:val="0"/>
          <w:divBdr>
            <w:top w:val="none" w:sz="0" w:space="0" w:color="auto"/>
            <w:left w:val="none" w:sz="0" w:space="0" w:color="auto"/>
            <w:bottom w:val="none" w:sz="0" w:space="0" w:color="auto"/>
            <w:right w:val="none" w:sz="0" w:space="0" w:color="auto"/>
          </w:divBdr>
        </w:div>
        <w:div w:id="1276786693">
          <w:marLeft w:val="640"/>
          <w:marRight w:val="0"/>
          <w:marTop w:val="0"/>
          <w:marBottom w:val="0"/>
          <w:divBdr>
            <w:top w:val="none" w:sz="0" w:space="0" w:color="auto"/>
            <w:left w:val="none" w:sz="0" w:space="0" w:color="auto"/>
            <w:bottom w:val="none" w:sz="0" w:space="0" w:color="auto"/>
            <w:right w:val="none" w:sz="0" w:space="0" w:color="auto"/>
          </w:divBdr>
        </w:div>
        <w:div w:id="1278102678">
          <w:marLeft w:val="640"/>
          <w:marRight w:val="0"/>
          <w:marTop w:val="0"/>
          <w:marBottom w:val="0"/>
          <w:divBdr>
            <w:top w:val="none" w:sz="0" w:space="0" w:color="auto"/>
            <w:left w:val="none" w:sz="0" w:space="0" w:color="auto"/>
            <w:bottom w:val="none" w:sz="0" w:space="0" w:color="auto"/>
            <w:right w:val="none" w:sz="0" w:space="0" w:color="auto"/>
          </w:divBdr>
        </w:div>
        <w:div w:id="1278948639">
          <w:marLeft w:val="640"/>
          <w:marRight w:val="0"/>
          <w:marTop w:val="0"/>
          <w:marBottom w:val="0"/>
          <w:divBdr>
            <w:top w:val="none" w:sz="0" w:space="0" w:color="auto"/>
            <w:left w:val="none" w:sz="0" w:space="0" w:color="auto"/>
            <w:bottom w:val="none" w:sz="0" w:space="0" w:color="auto"/>
            <w:right w:val="none" w:sz="0" w:space="0" w:color="auto"/>
          </w:divBdr>
        </w:div>
        <w:div w:id="1287084540">
          <w:marLeft w:val="640"/>
          <w:marRight w:val="0"/>
          <w:marTop w:val="0"/>
          <w:marBottom w:val="0"/>
          <w:divBdr>
            <w:top w:val="none" w:sz="0" w:space="0" w:color="auto"/>
            <w:left w:val="none" w:sz="0" w:space="0" w:color="auto"/>
            <w:bottom w:val="none" w:sz="0" w:space="0" w:color="auto"/>
            <w:right w:val="none" w:sz="0" w:space="0" w:color="auto"/>
          </w:divBdr>
        </w:div>
        <w:div w:id="1291743006">
          <w:marLeft w:val="640"/>
          <w:marRight w:val="0"/>
          <w:marTop w:val="0"/>
          <w:marBottom w:val="0"/>
          <w:divBdr>
            <w:top w:val="none" w:sz="0" w:space="0" w:color="auto"/>
            <w:left w:val="none" w:sz="0" w:space="0" w:color="auto"/>
            <w:bottom w:val="none" w:sz="0" w:space="0" w:color="auto"/>
            <w:right w:val="none" w:sz="0" w:space="0" w:color="auto"/>
          </w:divBdr>
        </w:div>
        <w:div w:id="1295451208">
          <w:marLeft w:val="640"/>
          <w:marRight w:val="0"/>
          <w:marTop w:val="0"/>
          <w:marBottom w:val="0"/>
          <w:divBdr>
            <w:top w:val="none" w:sz="0" w:space="0" w:color="auto"/>
            <w:left w:val="none" w:sz="0" w:space="0" w:color="auto"/>
            <w:bottom w:val="none" w:sz="0" w:space="0" w:color="auto"/>
            <w:right w:val="none" w:sz="0" w:space="0" w:color="auto"/>
          </w:divBdr>
        </w:div>
        <w:div w:id="1299527588">
          <w:marLeft w:val="640"/>
          <w:marRight w:val="0"/>
          <w:marTop w:val="0"/>
          <w:marBottom w:val="0"/>
          <w:divBdr>
            <w:top w:val="none" w:sz="0" w:space="0" w:color="auto"/>
            <w:left w:val="none" w:sz="0" w:space="0" w:color="auto"/>
            <w:bottom w:val="none" w:sz="0" w:space="0" w:color="auto"/>
            <w:right w:val="none" w:sz="0" w:space="0" w:color="auto"/>
          </w:divBdr>
        </w:div>
        <w:div w:id="1302030465">
          <w:marLeft w:val="640"/>
          <w:marRight w:val="0"/>
          <w:marTop w:val="0"/>
          <w:marBottom w:val="0"/>
          <w:divBdr>
            <w:top w:val="none" w:sz="0" w:space="0" w:color="auto"/>
            <w:left w:val="none" w:sz="0" w:space="0" w:color="auto"/>
            <w:bottom w:val="none" w:sz="0" w:space="0" w:color="auto"/>
            <w:right w:val="none" w:sz="0" w:space="0" w:color="auto"/>
          </w:divBdr>
        </w:div>
        <w:div w:id="1309364083">
          <w:marLeft w:val="640"/>
          <w:marRight w:val="0"/>
          <w:marTop w:val="0"/>
          <w:marBottom w:val="0"/>
          <w:divBdr>
            <w:top w:val="none" w:sz="0" w:space="0" w:color="auto"/>
            <w:left w:val="none" w:sz="0" w:space="0" w:color="auto"/>
            <w:bottom w:val="none" w:sz="0" w:space="0" w:color="auto"/>
            <w:right w:val="none" w:sz="0" w:space="0" w:color="auto"/>
          </w:divBdr>
        </w:div>
        <w:div w:id="1343167795">
          <w:marLeft w:val="640"/>
          <w:marRight w:val="0"/>
          <w:marTop w:val="0"/>
          <w:marBottom w:val="0"/>
          <w:divBdr>
            <w:top w:val="none" w:sz="0" w:space="0" w:color="auto"/>
            <w:left w:val="none" w:sz="0" w:space="0" w:color="auto"/>
            <w:bottom w:val="none" w:sz="0" w:space="0" w:color="auto"/>
            <w:right w:val="none" w:sz="0" w:space="0" w:color="auto"/>
          </w:divBdr>
        </w:div>
        <w:div w:id="1349255706">
          <w:marLeft w:val="640"/>
          <w:marRight w:val="0"/>
          <w:marTop w:val="0"/>
          <w:marBottom w:val="0"/>
          <w:divBdr>
            <w:top w:val="none" w:sz="0" w:space="0" w:color="auto"/>
            <w:left w:val="none" w:sz="0" w:space="0" w:color="auto"/>
            <w:bottom w:val="none" w:sz="0" w:space="0" w:color="auto"/>
            <w:right w:val="none" w:sz="0" w:space="0" w:color="auto"/>
          </w:divBdr>
        </w:div>
        <w:div w:id="1357579250">
          <w:marLeft w:val="640"/>
          <w:marRight w:val="0"/>
          <w:marTop w:val="0"/>
          <w:marBottom w:val="0"/>
          <w:divBdr>
            <w:top w:val="none" w:sz="0" w:space="0" w:color="auto"/>
            <w:left w:val="none" w:sz="0" w:space="0" w:color="auto"/>
            <w:bottom w:val="none" w:sz="0" w:space="0" w:color="auto"/>
            <w:right w:val="none" w:sz="0" w:space="0" w:color="auto"/>
          </w:divBdr>
        </w:div>
        <w:div w:id="1405759143">
          <w:marLeft w:val="640"/>
          <w:marRight w:val="0"/>
          <w:marTop w:val="0"/>
          <w:marBottom w:val="0"/>
          <w:divBdr>
            <w:top w:val="none" w:sz="0" w:space="0" w:color="auto"/>
            <w:left w:val="none" w:sz="0" w:space="0" w:color="auto"/>
            <w:bottom w:val="none" w:sz="0" w:space="0" w:color="auto"/>
            <w:right w:val="none" w:sz="0" w:space="0" w:color="auto"/>
          </w:divBdr>
        </w:div>
        <w:div w:id="1406029700">
          <w:marLeft w:val="640"/>
          <w:marRight w:val="0"/>
          <w:marTop w:val="0"/>
          <w:marBottom w:val="0"/>
          <w:divBdr>
            <w:top w:val="none" w:sz="0" w:space="0" w:color="auto"/>
            <w:left w:val="none" w:sz="0" w:space="0" w:color="auto"/>
            <w:bottom w:val="none" w:sz="0" w:space="0" w:color="auto"/>
            <w:right w:val="none" w:sz="0" w:space="0" w:color="auto"/>
          </w:divBdr>
        </w:div>
        <w:div w:id="1406223591">
          <w:marLeft w:val="640"/>
          <w:marRight w:val="0"/>
          <w:marTop w:val="0"/>
          <w:marBottom w:val="0"/>
          <w:divBdr>
            <w:top w:val="none" w:sz="0" w:space="0" w:color="auto"/>
            <w:left w:val="none" w:sz="0" w:space="0" w:color="auto"/>
            <w:bottom w:val="none" w:sz="0" w:space="0" w:color="auto"/>
            <w:right w:val="none" w:sz="0" w:space="0" w:color="auto"/>
          </w:divBdr>
        </w:div>
        <w:div w:id="1441994439">
          <w:marLeft w:val="640"/>
          <w:marRight w:val="0"/>
          <w:marTop w:val="0"/>
          <w:marBottom w:val="0"/>
          <w:divBdr>
            <w:top w:val="none" w:sz="0" w:space="0" w:color="auto"/>
            <w:left w:val="none" w:sz="0" w:space="0" w:color="auto"/>
            <w:bottom w:val="none" w:sz="0" w:space="0" w:color="auto"/>
            <w:right w:val="none" w:sz="0" w:space="0" w:color="auto"/>
          </w:divBdr>
        </w:div>
        <w:div w:id="1454595939">
          <w:marLeft w:val="640"/>
          <w:marRight w:val="0"/>
          <w:marTop w:val="0"/>
          <w:marBottom w:val="0"/>
          <w:divBdr>
            <w:top w:val="none" w:sz="0" w:space="0" w:color="auto"/>
            <w:left w:val="none" w:sz="0" w:space="0" w:color="auto"/>
            <w:bottom w:val="none" w:sz="0" w:space="0" w:color="auto"/>
            <w:right w:val="none" w:sz="0" w:space="0" w:color="auto"/>
          </w:divBdr>
        </w:div>
        <w:div w:id="1459647567">
          <w:marLeft w:val="640"/>
          <w:marRight w:val="0"/>
          <w:marTop w:val="0"/>
          <w:marBottom w:val="0"/>
          <w:divBdr>
            <w:top w:val="none" w:sz="0" w:space="0" w:color="auto"/>
            <w:left w:val="none" w:sz="0" w:space="0" w:color="auto"/>
            <w:bottom w:val="none" w:sz="0" w:space="0" w:color="auto"/>
            <w:right w:val="none" w:sz="0" w:space="0" w:color="auto"/>
          </w:divBdr>
        </w:div>
        <w:div w:id="1469976337">
          <w:marLeft w:val="640"/>
          <w:marRight w:val="0"/>
          <w:marTop w:val="0"/>
          <w:marBottom w:val="0"/>
          <w:divBdr>
            <w:top w:val="none" w:sz="0" w:space="0" w:color="auto"/>
            <w:left w:val="none" w:sz="0" w:space="0" w:color="auto"/>
            <w:bottom w:val="none" w:sz="0" w:space="0" w:color="auto"/>
            <w:right w:val="none" w:sz="0" w:space="0" w:color="auto"/>
          </w:divBdr>
        </w:div>
        <w:div w:id="1477599964">
          <w:marLeft w:val="640"/>
          <w:marRight w:val="0"/>
          <w:marTop w:val="0"/>
          <w:marBottom w:val="0"/>
          <w:divBdr>
            <w:top w:val="none" w:sz="0" w:space="0" w:color="auto"/>
            <w:left w:val="none" w:sz="0" w:space="0" w:color="auto"/>
            <w:bottom w:val="none" w:sz="0" w:space="0" w:color="auto"/>
            <w:right w:val="none" w:sz="0" w:space="0" w:color="auto"/>
          </w:divBdr>
        </w:div>
        <w:div w:id="1481462486">
          <w:marLeft w:val="640"/>
          <w:marRight w:val="0"/>
          <w:marTop w:val="0"/>
          <w:marBottom w:val="0"/>
          <w:divBdr>
            <w:top w:val="none" w:sz="0" w:space="0" w:color="auto"/>
            <w:left w:val="none" w:sz="0" w:space="0" w:color="auto"/>
            <w:bottom w:val="none" w:sz="0" w:space="0" w:color="auto"/>
            <w:right w:val="none" w:sz="0" w:space="0" w:color="auto"/>
          </w:divBdr>
        </w:div>
        <w:div w:id="1539664410">
          <w:marLeft w:val="640"/>
          <w:marRight w:val="0"/>
          <w:marTop w:val="0"/>
          <w:marBottom w:val="0"/>
          <w:divBdr>
            <w:top w:val="none" w:sz="0" w:space="0" w:color="auto"/>
            <w:left w:val="none" w:sz="0" w:space="0" w:color="auto"/>
            <w:bottom w:val="none" w:sz="0" w:space="0" w:color="auto"/>
            <w:right w:val="none" w:sz="0" w:space="0" w:color="auto"/>
          </w:divBdr>
        </w:div>
        <w:div w:id="1543131207">
          <w:marLeft w:val="640"/>
          <w:marRight w:val="0"/>
          <w:marTop w:val="0"/>
          <w:marBottom w:val="0"/>
          <w:divBdr>
            <w:top w:val="none" w:sz="0" w:space="0" w:color="auto"/>
            <w:left w:val="none" w:sz="0" w:space="0" w:color="auto"/>
            <w:bottom w:val="none" w:sz="0" w:space="0" w:color="auto"/>
            <w:right w:val="none" w:sz="0" w:space="0" w:color="auto"/>
          </w:divBdr>
        </w:div>
        <w:div w:id="1544094292">
          <w:marLeft w:val="640"/>
          <w:marRight w:val="0"/>
          <w:marTop w:val="0"/>
          <w:marBottom w:val="0"/>
          <w:divBdr>
            <w:top w:val="none" w:sz="0" w:space="0" w:color="auto"/>
            <w:left w:val="none" w:sz="0" w:space="0" w:color="auto"/>
            <w:bottom w:val="none" w:sz="0" w:space="0" w:color="auto"/>
            <w:right w:val="none" w:sz="0" w:space="0" w:color="auto"/>
          </w:divBdr>
        </w:div>
        <w:div w:id="1557425379">
          <w:marLeft w:val="640"/>
          <w:marRight w:val="0"/>
          <w:marTop w:val="0"/>
          <w:marBottom w:val="0"/>
          <w:divBdr>
            <w:top w:val="none" w:sz="0" w:space="0" w:color="auto"/>
            <w:left w:val="none" w:sz="0" w:space="0" w:color="auto"/>
            <w:bottom w:val="none" w:sz="0" w:space="0" w:color="auto"/>
            <w:right w:val="none" w:sz="0" w:space="0" w:color="auto"/>
          </w:divBdr>
        </w:div>
        <w:div w:id="1580484436">
          <w:marLeft w:val="640"/>
          <w:marRight w:val="0"/>
          <w:marTop w:val="0"/>
          <w:marBottom w:val="0"/>
          <w:divBdr>
            <w:top w:val="none" w:sz="0" w:space="0" w:color="auto"/>
            <w:left w:val="none" w:sz="0" w:space="0" w:color="auto"/>
            <w:bottom w:val="none" w:sz="0" w:space="0" w:color="auto"/>
            <w:right w:val="none" w:sz="0" w:space="0" w:color="auto"/>
          </w:divBdr>
        </w:div>
        <w:div w:id="1604679732">
          <w:marLeft w:val="640"/>
          <w:marRight w:val="0"/>
          <w:marTop w:val="0"/>
          <w:marBottom w:val="0"/>
          <w:divBdr>
            <w:top w:val="none" w:sz="0" w:space="0" w:color="auto"/>
            <w:left w:val="none" w:sz="0" w:space="0" w:color="auto"/>
            <w:bottom w:val="none" w:sz="0" w:space="0" w:color="auto"/>
            <w:right w:val="none" w:sz="0" w:space="0" w:color="auto"/>
          </w:divBdr>
        </w:div>
        <w:div w:id="1623144584">
          <w:marLeft w:val="640"/>
          <w:marRight w:val="0"/>
          <w:marTop w:val="0"/>
          <w:marBottom w:val="0"/>
          <w:divBdr>
            <w:top w:val="none" w:sz="0" w:space="0" w:color="auto"/>
            <w:left w:val="none" w:sz="0" w:space="0" w:color="auto"/>
            <w:bottom w:val="none" w:sz="0" w:space="0" w:color="auto"/>
            <w:right w:val="none" w:sz="0" w:space="0" w:color="auto"/>
          </w:divBdr>
        </w:div>
        <w:div w:id="1633514377">
          <w:marLeft w:val="640"/>
          <w:marRight w:val="0"/>
          <w:marTop w:val="0"/>
          <w:marBottom w:val="0"/>
          <w:divBdr>
            <w:top w:val="none" w:sz="0" w:space="0" w:color="auto"/>
            <w:left w:val="none" w:sz="0" w:space="0" w:color="auto"/>
            <w:bottom w:val="none" w:sz="0" w:space="0" w:color="auto"/>
            <w:right w:val="none" w:sz="0" w:space="0" w:color="auto"/>
          </w:divBdr>
        </w:div>
        <w:div w:id="1643001586">
          <w:marLeft w:val="640"/>
          <w:marRight w:val="0"/>
          <w:marTop w:val="0"/>
          <w:marBottom w:val="0"/>
          <w:divBdr>
            <w:top w:val="none" w:sz="0" w:space="0" w:color="auto"/>
            <w:left w:val="none" w:sz="0" w:space="0" w:color="auto"/>
            <w:bottom w:val="none" w:sz="0" w:space="0" w:color="auto"/>
            <w:right w:val="none" w:sz="0" w:space="0" w:color="auto"/>
          </w:divBdr>
        </w:div>
        <w:div w:id="1682779024">
          <w:marLeft w:val="640"/>
          <w:marRight w:val="0"/>
          <w:marTop w:val="0"/>
          <w:marBottom w:val="0"/>
          <w:divBdr>
            <w:top w:val="none" w:sz="0" w:space="0" w:color="auto"/>
            <w:left w:val="none" w:sz="0" w:space="0" w:color="auto"/>
            <w:bottom w:val="none" w:sz="0" w:space="0" w:color="auto"/>
            <w:right w:val="none" w:sz="0" w:space="0" w:color="auto"/>
          </w:divBdr>
        </w:div>
        <w:div w:id="1690793391">
          <w:marLeft w:val="640"/>
          <w:marRight w:val="0"/>
          <w:marTop w:val="0"/>
          <w:marBottom w:val="0"/>
          <w:divBdr>
            <w:top w:val="none" w:sz="0" w:space="0" w:color="auto"/>
            <w:left w:val="none" w:sz="0" w:space="0" w:color="auto"/>
            <w:bottom w:val="none" w:sz="0" w:space="0" w:color="auto"/>
            <w:right w:val="none" w:sz="0" w:space="0" w:color="auto"/>
          </w:divBdr>
        </w:div>
        <w:div w:id="1710717495">
          <w:marLeft w:val="640"/>
          <w:marRight w:val="0"/>
          <w:marTop w:val="0"/>
          <w:marBottom w:val="0"/>
          <w:divBdr>
            <w:top w:val="none" w:sz="0" w:space="0" w:color="auto"/>
            <w:left w:val="none" w:sz="0" w:space="0" w:color="auto"/>
            <w:bottom w:val="none" w:sz="0" w:space="0" w:color="auto"/>
            <w:right w:val="none" w:sz="0" w:space="0" w:color="auto"/>
          </w:divBdr>
        </w:div>
        <w:div w:id="1719743574">
          <w:marLeft w:val="640"/>
          <w:marRight w:val="0"/>
          <w:marTop w:val="0"/>
          <w:marBottom w:val="0"/>
          <w:divBdr>
            <w:top w:val="none" w:sz="0" w:space="0" w:color="auto"/>
            <w:left w:val="none" w:sz="0" w:space="0" w:color="auto"/>
            <w:bottom w:val="none" w:sz="0" w:space="0" w:color="auto"/>
            <w:right w:val="none" w:sz="0" w:space="0" w:color="auto"/>
          </w:divBdr>
        </w:div>
        <w:div w:id="1728332926">
          <w:marLeft w:val="640"/>
          <w:marRight w:val="0"/>
          <w:marTop w:val="0"/>
          <w:marBottom w:val="0"/>
          <w:divBdr>
            <w:top w:val="none" w:sz="0" w:space="0" w:color="auto"/>
            <w:left w:val="none" w:sz="0" w:space="0" w:color="auto"/>
            <w:bottom w:val="none" w:sz="0" w:space="0" w:color="auto"/>
            <w:right w:val="none" w:sz="0" w:space="0" w:color="auto"/>
          </w:divBdr>
        </w:div>
        <w:div w:id="1740203247">
          <w:marLeft w:val="640"/>
          <w:marRight w:val="0"/>
          <w:marTop w:val="0"/>
          <w:marBottom w:val="0"/>
          <w:divBdr>
            <w:top w:val="none" w:sz="0" w:space="0" w:color="auto"/>
            <w:left w:val="none" w:sz="0" w:space="0" w:color="auto"/>
            <w:bottom w:val="none" w:sz="0" w:space="0" w:color="auto"/>
            <w:right w:val="none" w:sz="0" w:space="0" w:color="auto"/>
          </w:divBdr>
        </w:div>
        <w:div w:id="1754087016">
          <w:marLeft w:val="640"/>
          <w:marRight w:val="0"/>
          <w:marTop w:val="0"/>
          <w:marBottom w:val="0"/>
          <w:divBdr>
            <w:top w:val="none" w:sz="0" w:space="0" w:color="auto"/>
            <w:left w:val="none" w:sz="0" w:space="0" w:color="auto"/>
            <w:bottom w:val="none" w:sz="0" w:space="0" w:color="auto"/>
            <w:right w:val="none" w:sz="0" w:space="0" w:color="auto"/>
          </w:divBdr>
        </w:div>
        <w:div w:id="1756778131">
          <w:marLeft w:val="640"/>
          <w:marRight w:val="0"/>
          <w:marTop w:val="0"/>
          <w:marBottom w:val="0"/>
          <w:divBdr>
            <w:top w:val="none" w:sz="0" w:space="0" w:color="auto"/>
            <w:left w:val="none" w:sz="0" w:space="0" w:color="auto"/>
            <w:bottom w:val="none" w:sz="0" w:space="0" w:color="auto"/>
            <w:right w:val="none" w:sz="0" w:space="0" w:color="auto"/>
          </w:divBdr>
        </w:div>
        <w:div w:id="1776244535">
          <w:marLeft w:val="640"/>
          <w:marRight w:val="0"/>
          <w:marTop w:val="0"/>
          <w:marBottom w:val="0"/>
          <w:divBdr>
            <w:top w:val="none" w:sz="0" w:space="0" w:color="auto"/>
            <w:left w:val="none" w:sz="0" w:space="0" w:color="auto"/>
            <w:bottom w:val="none" w:sz="0" w:space="0" w:color="auto"/>
            <w:right w:val="none" w:sz="0" w:space="0" w:color="auto"/>
          </w:divBdr>
        </w:div>
        <w:div w:id="1779252709">
          <w:marLeft w:val="640"/>
          <w:marRight w:val="0"/>
          <w:marTop w:val="0"/>
          <w:marBottom w:val="0"/>
          <w:divBdr>
            <w:top w:val="none" w:sz="0" w:space="0" w:color="auto"/>
            <w:left w:val="none" w:sz="0" w:space="0" w:color="auto"/>
            <w:bottom w:val="none" w:sz="0" w:space="0" w:color="auto"/>
            <w:right w:val="none" w:sz="0" w:space="0" w:color="auto"/>
          </w:divBdr>
        </w:div>
        <w:div w:id="1790776361">
          <w:marLeft w:val="640"/>
          <w:marRight w:val="0"/>
          <w:marTop w:val="0"/>
          <w:marBottom w:val="0"/>
          <w:divBdr>
            <w:top w:val="none" w:sz="0" w:space="0" w:color="auto"/>
            <w:left w:val="none" w:sz="0" w:space="0" w:color="auto"/>
            <w:bottom w:val="none" w:sz="0" w:space="0" w:color="auto"/>
            <w:right w:val="none" w:sz="0" w:space="0" w:color="auto"/>
          </w:divBdr>
        </w:div>
        <w:div w:id="1815414412">
          <w:marLeft w:val="640"/>
          <w:marRight w:val="0"/>
          <w:marTop w:val="0"/>
          <w:marBottom w:val="0"/>
          <w:divBdr>
            <w:top w:val="none" w:sz="0" w:space="0" w:color="auto"/>
            <w:left w:val="none" w:sz="0" w:space="0" w:color="auto"/>
            <w:bottom w:val="none" w:sz="0" w:space="0" w:color="auto"/>
            <w:right w:val="none" w:sz="0" w:space="0" w:color="auto"/>
          </w:divBdr>
        </w:div>
        <w:div w:id="1827159237">
          <w:marLeft w:val="640"/>
          <w:marRight w:val="0"/>
          <w:marTop w:val="0"/>
          <w:marBottom w:val="0"/>
          <w:divBdr>
            <w:top w:val="none" w:sz="0" w:space="0" w:color="auto"/>
            <w:left w:val="none" w:sz="0" w:space="0" w:color="auto"/>
            <w:bottom w:val="none" w:sz="0" w:space="0" w:color="auto"/>
            <w:right w:val="none" w:sz="0" w:space="0" w:color="auto"/>
          </w:divBdr>
        </w:div>
        <w:div w:id="1830751192">
          <w:marLeft w:val="640"/>
          <w:marRight w:val="0"/>
          <w:marTop w:val="0"/>
          <w:marBottom w:val="0"/>
          <w:divBdr>
            <w:top w:val="none" w:sz="0" w:space="0" w:color="auto"/>
            <w:left w:val="none" w:sz="0" w:space="0" w:color="auto"/>
            <w:bottom w:val="none" w:sz="0" w:space="0" w:color="auto"/>
            <w:right w:val="none" w:sz="0" w:space="0" w:color="auto"/>
          </w:divBdr>
        </w:div>
        <w:div w:id="1855924986">
          <w:marLeft w:val="640"/>
          <w:marRight w:val="0"/>
          <w:marTop w:val="0"/>
          <w:marBottom w:val="0"/>
          <w:divBdr>
            <w:top w:val="none" w:sz="0" w:space="0" w:color="auto"/>
            <w:left w:val="none" w:sz="0" w:space="0" w:color="auto"/>
            <w:bottom w:val="none" w:sz="0" w:space="0" w:color="auto"/>
            <w:right w:val="none" w:sz="0" w:space="0" w:color="auto"/>
          </w:divBdr>
        </w:div>
        <w:div w:id="1867674174">
          <w:marLeft w:val="640"/>
          <w:marRight w:val="0"/>
          <w:marTop w:val="0"/>
          <w:marBottom w:val="0"/>
          <w:divBdr>
            <w:top w:val="none" w:sz="0" w:space="0" w:color="auto"/>
            <w:left w:val="none" w:sz="0" w:space="0" w:color="auto"/>
            <w:bottom w:val="none" w:sz="0" w:space="0" w:color="auto"/>
            <w:right w:val="none" w:sz="0" w:space="0" w:color="auto"/>
          </w:divBdr>
        </w:div>
        <w:div w:id="1868133129">
          <w:marLeft w:val="640"/>
          <w:marRight w:val="0"/>
          <w:marTop w:val="0"/>
          <w:marBottom w:val="0"/>
          <w:divBdr>
            <w:top w:val="none" w:sz="0" w:space="0" w:color="auto"/>
            <w:left w:val="none" w:sz="0" w:space="0" w:color="auto"/>
            <w:bottom w:val="none" w:sz="0" w:space="0" w:color="auto"/>
            <w:right w:val="none" w:sz="0" w:space="0" w:color="auto"/>
          </w:divBdr>
        </w:div>
        <w:div w:id="1870297737">
          <w:marLeft w:val="640"/>
          <w:marRight w:val="0"/>
          <w:marTop w:val="0"/>
          <w:marBottom w:val="0"/>
          <w:divBdr>
            <w:top w:val="none" w:sz="0" w:space="0" w:color="auto"/>
            <w:left w:val="none" w:sz="0" w:space="0" w:color="auto"/>
            <w:bottom w:val="none" w:sz="0" w:space="0" w:color="auto"/>
            <w:right w:val="none" w:sz="0" w:space="0" w:color="auto"/>
          </w:divBdr>
        </w:div>
        <w:div w:id="1883320590">
          <w:marLeft w:val="640"/>
          <w:marRight w:val="0"/>
          <w:marTop w:val="0"/>
          <w:marBottom w:val="0"/>
          <w:divBdr>
            <w:top w:val="none" w:sz="0" w:space="0" w:color="auto"/>
            <w:left w:val="none" w:sz="0" w:space="0" w:color="auto"/>
            <w:bottom w:val="none" w:sz="0" w:space="0" w:color="auto"/>
            <w:right w:val="none" w:sz="0" w:space="0" w:color="auto"/>
          </w:divBdr>
        </w:div>
        <w:div w:id="1883520972">
          <w:marLeft w:val="640"/>
          <w:marRight w:val="0"/>
          <w:marTop w:val="0"/>
          <w:marBottom w:val="0"/>
          <w:divBdr>
            <w:top w:val="none" w:sz="0" w:space="0" w:color="auto"/>
            <w:left w:val="none" w:sz="0" w:space="0" w:color="auto"/>
            <w:bottom w:val="none" w:sz="0" w:space="0" w:color="auto"/>
            <w:right w:val="none" w:sz="0" w:space="0" w:color="auto"/>
          </w:divBdr>
        </w:div>
        <w:div w:id="1897544474">
          <w:marLeft w:val="640"/>
          <w:marRight w:val="0"/>
          <w:marTop w:val="0"/>
          <w:marBottom w:val="0"/>
          <w:divBdr>
            <w:top w:val="none" w:sz="0" w:space="0" w:color="auto"/>
            <w:left w:val="none" w:sz="0" w:space="0" w:color="auto"/>
            <w:bottom w:val="none" w:sz="0" w:space="0" w:color="auto"/>
            <w:right w:val="none" w:sz="0" w:space="0" w:color="auto"/>
          </w:divBdr>
        </w:div>
        <w:div w:id="1932858888">
          <w:marLeft w:val="640"/>
          <w:marRight w:val="0"/>
          <w:marTop w:val="0"/>
          <w:marBottom w:val="0"/>
          <w:divBdr>
            <w:top w:val="none" w:sz="0" w:space="0" w:color="auto"/>
            <w:left w:val="none" w:sz="0" w:space="0" w:color="auto"/>
            <w:bottom w:val="none" w:sz="0" w:space="0" w:color="auto"/>
            <w:right w:val="none" w:sz="0" w:space="0" w:color="auto"/>
          </w:divBdr>
        </w:div>
        <w:div w:id="1959025149">
          <w:marLeft w:val="640"/>
          <w:marRight w:val="0"/>
          <w:marTop w:val="0"/>
          <w:marBottom w:val="0"/>
          <w:divBdr>
            <w:top w:val="none" w:sz="0" w:space="0" w:color="auto"/>
            <w:left w:val="none" w:sz="0" w:space="0" w:color="auto"/>
            <w:bottom w:val="none" w:sz="0" w:space="0" w:color="auto"/>
            <w:right w:val="none" w:sz="0" w:space="0" w:color="auto"/>
          </w:divBdr>
        </w:div>
        <w:div w:id="1977250728">
          <w:marLeft w:val="640"/>
          <w:marRight w:val="0"/>
          <w:marTop w:val="0"/>
          <w:marBottom w:val="0"/>
          <w:divBdr>
            <w:top w:val="none" w:sz="0" w:space="0" w:color="auto"/>
            <w:left w:val="none" w:sz="0" w:space="0" w:color="auto"/>
            <w:bottom w:val="none" w:sz="0" w:space="0" w:color="auto"/>
            <w:right w:val="none" w:sz="0" w:space="0" w:color="auto"/>
          </w:divBdr>
        </w:div>
        <w:div w:id="1997683955">
          <w:marLeft w:val="640"/>
          <w:marRight w:val="0"/>
          <w:marTop w:val="0"/>
          <w:marBottom w:val="0"/>
          <w:divBdr>
            <w:top w:val="none" w:sz="0" w:space="0" w:color="auto"/>
            <w:left w:val="none" w:sz="0" w:space="0" w:color="auto"/>
            <w:bottom w:val="none" w:sz="0" w:space="0" w:color="auto"/>
            <w:right w:val="none" w:sz="0" w:space="0" w:color="auto"/>
          </w:divBdr>
        </w:div>
        <w:div w:id="2013024291">
          <w:marLeft w:val="640"/>
          <w:marRight w:val="0"/>
          <w:marTop w:val="0"/>
          <w:marBottom w:val="0"/>
          <w:divBdr>
            <w:top w:val="none" w:sz="0" w:space="0" w:color="auto"/>
            <w:left w:val="none" w:sz="0" w:space="0" w:color="auto"/>
            <w:bottom w:val="none" w:sz="0" w:space="0" w:color="auto"/>
            <w:right w:val="none" w:sz="0" w:space="0" w:color="auto"/>
          </w:divBdr>
        </w:div>
        <w:div w:id="2024701435">
          <w:marLeft w:val="640"/>
          <w:marRight w:val="0"/>
          <w:marTop w:val="0"/>
          <w:marBottom w:val="0"/>
          <w:divBdr>
            <w:top w:val="none" w:sz="0" w:space="0" w:color="auto"/>
            <w:left w:val="none" w:sz="0" w:space="0" w:color="auto"/>
            <w:bottom w:val="none" w:sz="0" w:space="0" w:color="auto"/>
            <w:right w:val="none" w:sz="0" w:space="0" w:color="auto"/>
          </w:divBdr>
        </w:div>
        <w:div w:id="2050256675">
          <w:marLeft w:val="640"/>
          <w:marRight w:val="0"/>
          <w:marTop w:val="0"/>
          <w:marBottom w:val="0"/>
          <w:divBdr>
            <w:top w:val="none" w:sz="0" w:space="0" w:color="auto"/>
            <w:left w:val="none" w:sz="0" w:space="0" w:color="auto"/>
            <w:bottom w:val="none" w:sz="0" w:space="0" w:color="auto"/>
            <w:right w:val="none" w:sz="0" w:space="0" w:color="auto"/>
          </w:divBdr>
        </w:div>
        <w:div w:id="2055739535">
          <w:marLeft w:val="640"/>
          <w:marRight w:val="0"/>
          <w:marTop w:val="0"/>
          <w:marBottom w:val="0"/>
          <w:divBdr>
            <w:top w:val="none" w:sz="0" w:space="0" w:color="auto"/>
            <w:left w:val="none" w:sz="0" w:space="0" w:color="auto"/>
            <w:bottom w:val="none" w:sz="0" w:space="0" w:color="auto"/>
            <w:right w:val="none" w:sz="0" w:space="0" w:color="auto"/>
          </w:divBdr>
        </w:div>
        <w:div w:id="2089576885">
          <w:marLeft w:val="640"/>
          <w:marRight w:val="0"/>
          <w:marTop w:val="0"/>
          <w:marBottom w:val="0"/>
          <w:divBdr>
            <w:top w:val="none" w:sz="0" w:space="0" w:color="auto"/>
            <w:left w:val="none" w:sz="0" w:space="0" w:color="auto"/>
            <w:bottom w:val="none" w:sz="0" w:space="0" w:color="auto"/>
            <w:right w:val="none" w:sz="0" w:space="0" w:color="auto"/>
          </w:divBdr>
        </w:div>
        <w:div w:id="2091810583">
          <w:marLeft w:val="640"/>
          <w:marRight w:val="0"/>
          <w:marTop w:val="0"/>
          <w:marBottom w:val="0"/>
          <w:divBdr>
            <w:top w:val="none" w:sz="0" w:space="0" w:color="auto"/>
            <w:left w:val="none" w:sz="0" w:space="0" w:color="auto"/>
            <w:bottom w:val="none" w:sz="0" w:space="0" w:color="auto"/>
            <w:right w:val="none" w:sz="0" w:space="0" w:color="auto"/>
          </w:divBdr>
        </w:div>
        <w:div w:id="2107724601">
          <w:marLeft w:val="640"/>
          <w:marRight w:val="0"/>
          <w:marTop w:val="0"/>
          <w:marBottom w:val="0"/>
          <w:divBdr>
            <w:top w:val="none" w:sz="0" w:space="0" w:color="auto"/>
            <w:left w:val="none" w:sz="0" w:space="0" w:color="auto"/>
            <w:bottom w:val="none" w:sz="0" w:space="0" w:color="auto"/>
            <w:right w:val="none" w:sz="0" w:space="0" w:color="auto"/>
          </w:divBdr>
        </w:div>
        <w:div w:id="2110080252">
          <w:marLeft w:val="640"/>
          <w:marRight w:val="0"/>
          <w:marTop w:val="0"/>
          <w:marBottom w:val="0"/>
          <w:divBdr>
            <w:top w:val="none" w:sz="0" w:space="0" w:color="auto"/>
            <w:left w:val="none" w:sz="0" w:space="0" w:color="auto"/>
            <w:bottom w:val="none" w:sz="0" w:space="0" w:color="auto"/>
            <w:right w:val="none" w:sz="0" w:space="0" w:color="auto"/>
          </w:divBdr>
        </w:div>
        <w:div w:id="2120485368">
          <w:marLeft w:val="640"/>
          <w:marRight w:val="0"/>
          <w:marTop w:val="0"/>
          <w:marBottom w:val="0"/>
          <w:divBdr>
            <w:top w:val="none" w:sz="0" w:space="0" w:color="auto"/>
            <w:left w:val="none" w:sz="0" w:space="0" w:color="auto"/>
            <w:bottom w:val="none" w:sz="0" w:space="0" w:color="auto"/>
            <w:right w:val="none" w:sz="0" w:space="0" w:color="auto"/>
          </w:divBdr>
        </w:div>
        <w:div w:id="2138840170">
          <w:marLeft w:val="640"/>
          <w:marRight w:val="0"/>
          <w:marTop w:val="0"/>
          <w:marBottom w:val="0"/>
          <w:divBdr>
            <w:top w:val="none" w:sz="0" w:space="0" w:color="auto"/>
            <w:left w:val="none" w:sz="0" w:space="0" w:color="auto"/>
            <w:bottom w:val="none" w:sz="0" w:space="0" w:color="auto"/>
            <w:right w:val="none" w:sz="0" w:space="0" w:color="auto"/>
          </w:divBdr>
        </w:div>
        <w:div w:id="2139184134">
          <w:marLeft w:val="640"/>
          <w:marRight w:val="0"/>
          <w:marTop w:val="0"/>
          <w:marBottom w:val="0"/>
          <w:divBdr>
            <w:top w:val="none" w:sz="0" w:space="0" w:color="auto"/>
            <w:left w:val="none" w:sz="0" w:space="0" w:color="auto"/>
            <w:bottom w:val="none" w:sz="0" w:space="0" w:color="auto"/>
            <w:right w:val="none" w:sz="0" w:space="0" w:color="auto"/>
          </w:divBdr>
        </w:div>
        <w:div w:id="2146465353">
          <w:marLeft w:val="640"/>
          <w:marRight w:val="0"/>
          <w:marTop w:val="0"/>
          <w:marBottom w:val="0"/>
          <w:divBdr>
            <w:top w:val="none" w:sz="0" w:space="0" w:color="auto"/>
            <w:left w:val="none" w:sz="0" w:space="0" w:color="auto"/>
            <w:bottom w:val="none" w:sz="0" w:space="0" w:color="auto"/>
            <w:right w:val="none" w:sz="0" w:space="0" w:color="auto"/>
          </w:divBdr>
        </w:div>
      </w:divsChild>
    </w:div>
    <w:div w:id="361398113">
      <w:bodyDiv w:val="1"/>
      <w:marLeft w:val="0"/>
      <w:marRight w:val="0"/>
      <w:marTop w:val="0"/>
      <w:marBottom w:val="0"/>
      <w:divBdr>
        <w:top w:val="none" w:sz="0" w:space="0" w:color="auto"/>
        <w:left w:val="none" w:sz="0" w:space="0" w:color="auto"/>
        <w:bottom w:val="none" w:sz="0" w:space="0" w:color="auto"/>
        <w:right w:val="none" w:sz="0" w:space="0" w:color="auto"/>
      </w:divBdr>
      <w:divsChild>
        <w:div w:id="715735302">
          <w:marLeft w:val="0"/>
          <w:marRight w:val="0"/>
          <w:marTop w:val="0"/>
          <w:marBottom w:val="0"/>
          <w:divBdr>
            <w:top w:val="none" w:sz="0" w:space="0" w:color="auto"/>
            <w:left w:val="none" w:sz="0" w:space="0" w:color="auto"/>
            <w:bottom w:val="none" w:sz="0" w:space="0" w:color="auto"/>
            <w:right w:val="none" w:sz="0" w:space="0" w:color="auto"/>
          </w:divBdr>
        </w:div>
        <w:div w:id="270162448">
          <w:marLeft w:val="0"/>
          <w:marRight w:val="0"/>
          <w:marTop w:val="0"/>
          <w:marBottom w:val="0"/>
          <w:divBdr>
            <w:top w:val="none" w:sz="0" w:space="0" w:color="auto"/>
            <w:left w:val="none" w:sz="0" w:space="0" w:color="auto"/>
            <w:bottom w:val="none" w:sz="0" w:space="0" w:color="auto"/>
            <w:right w:val="none" w:sz="0" w:space="0" w:color="auto"/>
          </w:divBdr>
        </w:div>
        <w:div w:id="1083376973">
          <w:marLeft w:val="0"/>
          <w:marRight w:val="0"/>
          <w:marTop w:val="0"/>
          <w:marBottom w:val="0"/>
          <w:divBdr>
            <w:top w:val="none" w:sz="0" w:space="0" w:color="auto"/>
            <w:left w:val="none" w:sz="0" w:space="0" w:color="auto"/>
            <w:bottom w:val="none" w:sz="0" w:space="0" w:color="auto"/>
            <w:right w:val="none" w:sz="0" w:space="0" w:color="auto"/>
          </w:divBdr>
        </w:div>
        <w:div w:id="1852329032">
          <w:marLeft w:val="0"/>
          <w:marRight w:val="0"/>
          <w:marTop w:val="0"/>
          <w:marBottom w:val="0"/>
          <w:divBdr>
            <w:top w:val="none" w:sz="0" w:space="0" w:color="auto"/>
            <w:left w:val="none" w:sz="0" w:space="0" w:color="auto"/>
            <w:bottom w:val="none" w:sz="0" w:space="0" w:color="auto"/>
            <w:right w:val="none" w:sz="0" w:space="0" w:color="auto"/>
          </w:divBdr>
        </w:div>
        <w:div w:id="257636888">
          <w:marLeft w:val="0"/>
          <w:marRight w:val="0"/>
          <w:marTop w:val="0"/>
          <w:marBottom w:val="0"/>
          <w:divBdr>
            <w:top w:val="none" w:sz="0" w:space="0" w:color="auto"/>
            <w:left w:val="none" w:sz="0" w:space="0" w:color="auto"/>
            <w:bottom w:val="none" w:sz="0" w:space="0" w:color="auto"/>
            <w:right w:val="none" w:sz="0" w:space="0" w:color="auto"/>
          </w:divBdr>
        </w:div>
        <w:div w:id="1269385131">
          <w:marLeft w:val="0"/>
          <w:marRight w:val="0"/>
          <w:marTop w:val="0"/>
          <w:marBottom w:val="0"/>
          <w:divBdr>
            <w:top w:val="none" w:sz="0" w:space="0" w:color="auto"/>
            <w:left w:val="none" w:sz="0" w:space="0" w:color="auto"/>
            <w:bottom w:val="none" w:sz="0" w:space="0" w:color="auto"/>
            <w:right w:val="none" w:sz="0" w:space="0" w:color="auto"/>
          </w:divBdr>
        </w:div>
        <w:div w:id="27722232">
          <w:marLeft w:val="0"/>
          <w:marRight w:val="0"/>
          <w:marTop w:val="0"/>
          <w:marBottom w:val="0"/>
          <w:divBdr>
            <w:top w:val="none" w:sz="0" w:space="0" w:color="auto"/>
            <w:left w:val="none" w:sz="0" w:space="0" w:color="auto"/>
            <w:bottom w:val="none" w:sz="0" w:space="0" w:color="auto"/>
            <w:right w:val="none" w:sz="0" w:space="0" w:color="auto"/>
          </w:divBdr>
        </w:div>
        <w:div w:id="214582010">
          <w:marLeft w:val="0"/>
          <w:marRight w:val="0"/>
          <w:marTop w:val="0"/>
          <w:marBottom w:val="0"/>
          <w:divBdr>
            <w:top w:val="none" w:sz="0" w:space="0" w:color="auto"/>
            <w:left w:val="none" w:sz="0" w:space="0" w:color="auto"/>
            <w:bottom w:val="none" w:sz="0" w:space="0" w:color="auto"/>
            <w:right w:val="none" w:sz="0" w:space="0" w:color="auto"/>
          </w:divBdr>
        </w:div>
        <w:div w:id="282661917">
          <w:marLeft w:val="0"/>
          <w:marRight w:val="0"/>
          <w:marTop w:val="0"/>
          <w:marBottom w:val="0"/>
          <w:divBdr>
            <w:top w:val="none" w:sz="0" w:space="0" w:color="auto"/>
            <w:left w:val="none" w:sz="0" w:space="0" w:color="auto"/>
            <w:bottom w:val="none" w:sz="0" w:space="0" w:color="auto"/>
            <w:right w:val="none" w:sz="0" w:space="0" w:color="auto"/>
          </w:divBdr>
        </w:div>
        <w:div w:id="521749207">
          <w:marLeft w:val="0"/>
          <w:marRight w:val="0"/>
          <w:marTop w:val="0"/>
          <w:marBottom w:val="0"/>
          <w:divBdr>
            <w:top w:val="none" w:sz="0" w:space="0" w:color="auto"/>
            <w:left w:val="none" w:sz="0" w:space="0" w:color="auto"/>
            <w:bottom w:val="none" w:sz="0" w:space="0" w:color="auto"/>
            <w:right w:val="none" w:sz="0" w:space="0" w:color="auto"/>
          </w:divBdr>
        </w:div>
        <w:div w:id="1410924641">
          <w:marLeft w:val="0"/>
          <w:marRight w:val="0"/>
          <w:marTop w:val="0"/>
          <w:marBottom w:val="0"/>
          <w:divBdr>
            <w:top w:val="none" w:sz="0" w:space="0" w:color="auto"/>
            <w:left w:val="none" w:sz="0" w:space="0" w:color="auto"/>
            <w:bottom w:val="none" w:sz="0" w:space="0" w:color="auto"/>
            <w:right w:val="none" w:sz="0" w:space="0" w:color="auto"/>
          </w:divBdr>
        </w:div>
        <w:div w:id="434058294">
          <w:marLeft w:val="0"/>
          <w:marRight w:val="0"/>
          <w:marTop w:val="0"/>
          <w:marBottom w:val="0"/>
          <w:divBdr>
            <w:top w:val="none" w:sz="0" w:space="0" w:color="auto"/>
            <w:left w:val="none" w:sz="0" w:space="0" w:color="auto"/>
            <w:bottom w:val="none" w:sz="0" w:space="0" w:color="auto"/>
            <w:right w:val="none" w:sz="0" w:space="0" w:color="auto"/>
          </w:divBdr>
        </w:div>
        <w:div w:id="516040100">
          <w:marLeft w:val="0"/>
          <w:marRight w:val="0"/>
          <w:marTop w:val="0"/>
          <w:marBottom w:val="0"/>
          <w:divBdr>
            <w:top w:val="none" w:sz="0" w:space="0" w:color="auto"/>
            <w:left w:val="none" w:sz="0" w:space="0" w:color="auto"/>
            <w:bottom w:val="none" w:sz="0" w:space="0" w:color="auto"/>
            <w:right w:val="none" w:sz="0" w:space="0" w:color="auto"/>
          </w:divBdr>
        </w:div>
        <w:div w:id="397435065">
          <w:marLeft w:val="0"/>
          <w:marRight w:val="0"/>
          <w:marTop w:val="0"/>
          <w:marBottom w:val="0"/>
          <w:divBdr>
            <w:top w:val="none" w:sz="0" w:space="0" w:color="auto"/>
            <w:left w:val="none" w:sz="0" w:space="0" w:color="auto"/>
            <w:bottom w:val="none" w:sz="0" w:space="0" w:color="auto"/>
            <w:right w:val="none" w:sz="0" w:space="0" w:color="auto"/>
          </w:divBdr>
        </w:div>
        <w:div w:id="1168447407">
          <w:marLeft w:val="0"/>
          <w:marRight w:val="0"/>
          <w:marTop w:val="0"/>
          <w:marBottom w:val="0"/>
          <w:divBdr>
            <w:top w:val="none" w:sz="0" w:space="0" w:color="auto"/>
            <w:left w:val="none" w:sz="0" w:space="0" w:color="auto"/>
            <w:bottom w:val="none" w:sz="0" w:space="0" w:color="auto"/>
            <w:right w:val="none" w:sz="0" w:space="0" w:color="auto"/>
          </w:divBdr>
        </w:div>
        <w:div w:id="861406269">
          <w:marLeft w:val="0"/>
          <w:marRight w:val="0"/>
          <w:marTop w:val="0"/>
          <w:marBottom w:val="0"/>
          <w:divBdr>
            <w:top w:val="none" w:sz="0" w:space="0" w:color="auto"/>
            <w:left w:val="none" w:sz="0" w:space="0" w:color="auto"/>
            <w:bottom w:val="none" w:sz="0" w:space="0" w:color="auto"/>
            <w:right w:val="none" w:sz="0" w:space="0" w:color="auto"/>
          </w:divBdr>
        </w:div>
        <w:div w:id="267740125">
          <w:marLeft w:val="0"/>
          <w:marRight w:val="0"/>
          <w:marTop w:val="0"/>
          <w:marBottom w:val="0"/>
          <w:divBdr>
            <w:top w:val="none" w:sz="0" w:space="0" w:color="auto"/>
            <w:left w:val="none" w:sz="0" w:space="0" w:color="auto"/>
            <w:bottom w:val="none" w:sz="0" w:space="0" w:color="auto"/>
            <w:right w:val="none" w:sz="0" w:space="0" w:color="auto"/>
          </w:divBdr>
        </w:div>
        <w:div w:id="784882991">
          <w:marLeft w:val="0"/>
          <w:marRight w:val="0"/>
          <w:marTop w:val="0"/>
          <w:marBottom w:val="0"/>
          <w:divBdr>
            <w:top w:val="none" w:sz="0" w:space="0" w:color="auto"/>
            <w:left w:val="none" w:sz="0" w:space="0" w:color="auto"/>
            <w:bottom w:val="none" w:sz="0" w:space="0" w:color="auto"/>
            <w:right w:val="none" w:sz="0" w:space="0" w:color="auto"/>
          </w:divBdr>
        </w:div>
        <w:div w:id="1901476186">
          <w:marLeft w:val="0"/>
          <w:marRight w:val="0"/>
          <w:marTop w:val="0"/>
          <w:marBottom w:val="0"/>
          <w:divBdr>
            <w:top w:val="none" w:sz="0" w:space="0" w:color="auto"/>
            <w:left w:val="none" w:sz="0" w:space="0" w:color="auto"/>
            <w:bottom w:val="none" w:sz="0" w:space="0" w:color="auto"/>
            <w:right w:val="none" w:sz="0" w:space="0" w:color="auto"/>
          </w:divBdr>
        </w:div>
        <w:div w:id="1128162816">
          <w:marLeft w:val="0"/>
          <w:marRight w:val="0"/>
          <w:marTop w:val="0"/>
          <w:marBottom w:val="0"/>
          <w:divBdr>
            <w:top w:val="none" w:sz="0" w:space="0" w:color="auto"/>
            <w:left w:val="none" w:sz="0" w:space="0" w:color="auto"/>
            <w:bottom w:val="none" w:sz="0" w:space="0" w:color="auto"/>
            <w:right w:val="none" w:sz="0" w:space="0" w:color="auto"/>
          </w:divBdr>
        </w:div>
        <w:div w:id="589393212">
          <w:marLeft w:val="0"/>
          <w:marRight w:val="0"/>
          <w:marTop w:val="0"/>
          <w:marBottom w:val="0"/>
          <w:divBdr>
            <w:top w:val="none" w:sz="0" w:space="0" w:color="auto"/>
            <w:left w:val="none" w:sz="0" w:space="0" w:color="auto"/>
            <w:bottom w:val="none" w:sz="0" w:space="0" w:color="auto"/>
            <w:right w:val="none" w:sz="0" w:space="0" w:color="auto"/>
          </w:divBdr>
        </w:div>
        <w:div w:id="751583459">
          <w:marLeft w:val="0"/>
          <w:marRight w:val="0"/>
          <w:marTop w:val="0"/>
          <w:marBottom w:val="0"/>
          <w:divBdr>
            <w:top w:val="none" w:sz="0" w:space="0" w:color="auto"/>
            <w:left w:val="none" w:sz="0" w:space="0" w:color="auto"/>
            <w:bottom w:val="none" w:sz="0" w:space="0" w:color="auto"/>
            <w:right w:val="none" w:sz="0" w:space="0" w:color="auto"/>
          </w:divBdr>
        </w:div>
      </w:divsChild>
    </w:div>
    <w:div w:id="374817651">
      <w:bodyDiv w:val="1"/>
      <w:marLeft w:val="0"/>
      <w:marRight w:val="0"/>
      <w:marTop w:val="0"/>
      <w:marBottom w:val="0"/>
      <w:divBdr>
        <w:top w:val="none" w:sz="0" w:space="0" w:color="auto"/>
        <w:left w:val="none" w:sz="0" w:space="0" w:color="auto"/>
        <w:bottom w:val="none" w:sz="0" w:space="0" w:color="auto"/>
        <w:right w:val="none" w:sz="0" w:space="0" w:color="auto"/>
      </w:divBdr>
    </w:div>
    <w:div w:id="375855577">
      <w:bodyDiv w:val="1"/>
      <w:marLeft w:val="0"/>
      <w:marRight w:val="0"/>
      <w:marTop w:val="0"/>
      <w:marBottom w:val="0"/>
      <w:divBdr>
        <w:top w:val="none" w:sz="0" w:space="0" w:color="auto"/>
        <w:left w:val="none" w:sz="0" w:space="0" w:color="auto"/>
        <w:bottom w:val="none" w:sz="0" w:space="0" w:color="auto"/>
        <w:right w:val="none" w:sz="0" w:space="0" w:color="auto"/>
      </w:divBdr>
    </w:div>
    <w:div w:id="377554969">
      <w:bodyDiv w:val="1"/>
      <w:marLeft w:val="0"/>
      <w:marRight w:val="0"/>
      <w:marTop w:val="0"/>
      <w:marBottom w:val="0"/>
      <w:divBdr>
        <w:top w:val="none" w:sz="0" w:space="0" w:color="auto"/>
        <w:left w:val="none" w:sz="0" w:space="0" w:color="auto"/>
        <w:bottom w:val="none" w:sz="0" w:space="0" w:color="auto"/>
        <w:right w:val="none" w:sz="0" w:space="0" w:color="auto"/>
      </w:divBdr>
    </w:div>
    <w:div w:id="384908720">
      <w:bodyDiv w:val="1"/>
      <w:marLeft w:val="0"/>
      <w:marRight w:val="0"/>
      <w:marTop w:val="0"/>
      <w:marBottom w:val="0"/>
      <w:divBdr>
        <w:top w:val="none" w:sz="0" w:space="0" w:color="auto"/>
        <w:left w:val="none" w:sz="0" w:space="0" w:color="auto"/>
        <w:bottom w:val="none" w:sz="0" w:space="0" w:color="auto"/>
        <w:right w:val="none" w:sz="0" w:space="0" w:color="auto"/>
      </w:divBdr>
      <w:divsChild>
        <w:div w:id="12460601">
          <w:marLeft w:val="640"/>
          <w:marRight w:val="0"/>
          <w:marTop w:val="0"/>
          <w:marBottom w:val="0"/>
          <w:divBdr>
            <w:top w:val="none" w:sz="0" w:space="0" w:color="auto"/>
            <w:left w:val="none" w:sz="0" w:space="0" w:color="auto"/>
            <w:bottom w:val="none" w:sz="0" w:space="0" w:color="auto"/>
            <w:right w:val="none" w:sz="0" w:space="0" w:color="auto"/>
          </w:divBdr>
        </w:div>
        <w:div w:id="32389834">
          <w:marLeft w:val="640"/>
          <w:marRight w:val="0"/>
          <w:marTop w:val="0"/>
          <w:marBottom w:val="0"/>
          <w:divBdr>
            <w:top w:val="none" w:sz="0" w:space="0" w:color="auto"/>
            <w:left w:val="none" w:sz="0" w:space="0" w:color="auto"/>
            <w:bottom w:val="none" w:sz="0" w:space="0" w:color="auto"/>
            <w:right w:val="none" w:sz="0" w:space="0" w:color="auto"/>
          </w:divBdr>
        </w:div>
        <w:div w:id="101804912">
          <w:marLeft w:val="640"/>
          <w:marRight w:val="0"/>
          <w:marTop w:val="0"/>
          <w:marBottom w:val="0"/>
          <w:divBdr>
            <w:top w:val="none" w:sz="0" w:space="0" w:color="auto"/>
            <w:left w:val="none" w:sz="0" w:space="0" w:color="auto"/>
            <w:bottom w:val="none" w:sz="0" w:space="0" w:color="auto"/>
            <w:right w:val="none" w:sz="0" w:space="0" w:color="auto"/>
          </w:divBdr>
        </w:div>
        <w:div w:id="125508258">
          <w:marLeft w:val="640"/>
          <w:marRight w:val="0"/>
          <w:marTop w:val="0"/>
          <w:marBottom w:val="0"/>
          <w:divBdr>
            <w:top w:val="none" w:sz="0" w:space="0" w:color="auto"/>
            <w:left w:val="none" w:sz="0" w:space="0" w:color="auto"/>
            <w:bottom w:val="none" w:sz="0" w:space="0" w:color="auto"/>
            <w:right w:val="none" w:sz="0" w:space="0" w:color="auto"/>
          </w:divBdr>
        </w:div>
        <w:div w:id="154731832">
          <w:marLeft w:val="640"/>
          <w:marRight w:val="0"/>
          <w:marTop w:val="0"/>
          <w:marBottom w:val="0"/>
          <w:divBdr>
            <w:top w:val="none" w:sz="0" w:space="0" w:color="auto"/>
            <w:left w:val="none" w:sz="0" w:space="0" w:color="auto"/>
            <w:bottom w:val="none" w:sz="0" w:space="0" w:color="auto"/>
            <w:right w:val="none" w:sz="0" w:space="0" w:color="auto"/>
          </w:divBdr>
        </w:div>
        <w:div w:id="167721868">
          <w:marLeft w:val="640"/>
          <w:marRight w:val="0"/>
          <w:marTop w:val="0"/>
          <w:marBottom w:val="0"/>
          <w:divBdr>
            <w:top w:val="none" w:sz="0" w:space="0" w:color="auto"/>
            <w:left w:val="none" w:sz="0" w:space="0" w:color="auto"/>
            <w:bottom w:val="none" w:sz="0" w:space="0" w:color="auto"/>
            <w:right w:val="none" w:sz="0" w:space="0" w:color="auto"/>
          </w:divBdr>
        </w:div>
        <w:div w:id="173614829">
          <w:marLeft w:val="640"/>
          <w:marRight w:val="0"/>
          <w:marTop w:val="0"/>
          <w:marBottom w:val="0"/>
          <w:divBdr>
            <w:top w:val="none" w:sz="0" w:space="0" w:color="auto"/>
            <w:left w:val="none" w:sz="0" w:space="0" w:color="auto"/>
            <w:bottom w:val="none" w:sz="0" w:space="0" w:color="auto"/>
            <w:right w:val="none" w:sz="0" w:space="0" w:color="auto"/>
          </w:divBdr>
        </w:div>
        <w:div w:id="198593682">
          <w:marLeft w:val="640"/>
          <w:marRight w:val="0"/>
          <w:marTop w:val="0"/>
          <w:marBottom w:val="0"/>
          <w:divBdr>
            <w:top w:val="none" w:sz="0" w:space="0" w:color="auto"/>
            <w:left w:val="none" w:sz="0" w:space="0" w:color="auto"/>
            <w:bottom w:val="none" w:sz="0" w:space="0" w:color="auto"/>
            <w:right w:val="none" w:sz="0" w:space="0" w:color="auto"/>
          </w:divBdr>
        </w:div>
        <w:div w:id="275140664">
          <w:marLeft w:val="640"/>
          <w:marRight w:val="0"/>
          <w:marTop w:val="0"/>
          <w:marBottom w:val="0"/>
          <w:divBdr>
            <w:top w:val="none" w:sz="0" w:space="0" w:color="auto"/>
            <w:left w:val="none" w:sz="0" w:space="0" w:color="auto"/>
            <w:bottom w:val="none" w:sz="0" w:space="0" w:color="auto"/>
            <w:right w:val="none" w:sz="0" w:space="0" w:color="auto"/>
          </w:divBdr>
        </w:div>
        <w:div w:id="291524879">
          <w:marLeft w:val="640"/>
          <w:marRight w:val="0"/>
          <w:marTop w:val="0"/>
          <w:marBottom w:val="0"/>
          <w:divBdr>
            <w:top w:val="none" w:sz="0" w:space="0" w:color="auto"/>
            <w:left w:val="none" w:sz="0" w:space="0" w:color="auto"/>
            <w:bottom w:val="none" w:sz="0" w:space="0" w:color="auto"/>
            <w:right w:val="none" w:sz="0" w:space="0" w:color="auto"/>
          </w:divBdr>
        </w:div>
        <w:div w:id="309140437">
          <w:marLeft w:val="640"/>
          <w:marRight w:val="0"/>
          <w:marTop w:val="0"/>
          <w:marBottom w:val="0"/>
          <w:divBdr>
            <w:top w:val="none" w:sz="0" w:space="0" w:color="auto"/>
            <w:left w:val="none" w:sz="0" w:space="0" w:color="auto"/>
            <w:bottom w:val="none" w:sz="0" w:space="0" w:color="auto"/>
            <w:right w:val="none" w:sz="0" w:space="0" w:color="auto"/>
          </w:divBdr>
        </w:div>
        <w:div w:id="320622860">
          <w:marLeft w:val="640"/>
          <w:marRight w:val="0"/>
          <w:marTop w:val="0"/>
          <w:marBottom w:val="0"/>
          <w:divBdr>
            <w:top w:val="none" w:sz="0" w:space="0" w:color="auto"/>
            <w:left w:val="none" w:sz="0" w:space="0" w:color="auto"/>
            <w:bottom w:val="none" w:sz="0" w:space="0" w:color="auto"/>
            <w:right w:val="none" w:sz="0" w:space="0" w:color="auto"/>
          </w:divBdr>
        </w:div>
        <w:div w:id="394353886">
          <w:marLeft w:val="640"/>
          <w:marRight w:val="0"/>
          <w:marTop w:val="0"/>
          <w:marBottom w:val="0"/>
          <w:divBdr>
            <w:top w:val="none" w:sz="0" w:space="0" w:color="auto"/>
            <w:left w:val="none" w:sz="0" w:space="0" w:color="auto"/>
            <w:bottom w:val="none" w:sz="0" w:space="0" w:color="auto"/>
            <w:right w:val="none" w:sz="0" w:space="0" w:color="auto"/>
          </w:divBdr>
        </w:div>
        <w:div w:id="447706211">
          <w:marLeft w:val="640"/>
          <w:marRight w:val="0"/>
          <w:marTop w:val="0"/>
          <w:marBottom w:val="0"/>
          <w:divBdr>
            <w:top w:val="none" w:sz="0" w:space="0" w:color="auto"/>
            <w:left w:val="none" w:sz="0" w:space="0" w:color="auto"/>
            <w:bottom w:val="none" w:sz="0" w:space="0" w:color="auto"/>
            <w:right w:val="none" w:sz="0" w:space="0" w:color="auto"/>
          </w:divBdr>
        </w:div>
        <w:div w:id="490877172">
          <w:marLeft w:val="640"/>
          <w:marRight w:val="0"/>
          <w:marTop w:val="0"/>
          <w:marBottom w:val="0"/>
          <w:divBdr>
            <w:top w:val="none" w:sz="0" w:space="0" w:color="auto"/>
            <w:left w:val="none" w:sz="0" w:space="0" w:color="auto"/>
            <w:bottom w:val="none" w:sz="0" w:space="0" w:color="auto"/>
            <w:right w:val="none" w:sz="0" w:space="0" w:color="auto"/>
          </w:divBdr>
        </w:div>
        <w:div w:id="535848125">
          <w:marLeft w:val="640"/>
          <w:marRight w:val="0"/>
          <w:marTop w:val="0"/>
          <w:marBottom w:val="0"/>
          <w:divBdr>
            <w:top w:val="none" w:sz="0" w:space="0" w:color="auto"/>
            <w:left w:val="none" w:sz="0" w:space="0" w:color="auto"/>
            <w:bottom w:val="none" w:sz="0" w:space="0" w:color="auto"/>
            <w:right w:val="none" w:sz="0" w:space="0" w:color="auto"/>
          </w:divBdr>
        </w:div>
        <w:div w:id="551043193">
          <w:marLeft w:val="640"/>
          <w:marRight w:val="0"/>
          <w:marTop w:val="0"/>
          <w:marBottom w:val="0"/>
          <w:divBdr>
            <w:top w:val="none" w:sz="0" w:space="0" w:color="auto"/>
            <w:left w:val="none" w:sz="0" w:space="0" w:color="auto"/>
            <w:bottom w:val="none" w:sz="0" w:space="0" w:color="auto"/>
            <w:right w:val="none" w:sz="0" w:space="0" w:color="auto"/>
          </w:divBdr>
        </w:div>
        <w:div w:id="559562426">
          <w:marLeft w:val="640"/>
          <w:marRight w:val="0"/>
          <w:marTop w:val="0"/>
          <w:marBottom w:val="0"/>
          <w:divBdr>
            <w:top w:val="none" w:sz="0" w:space="0" w:color="auto"/>
            <w:left w:val="none" w:sz="0" w:space="0" w:color="auto"/>
            <w:bottom w:val="none" w:sz="0" w:space="0" w:color="auto"/>
            <w:right w:val="none" w:sz="0" w:space="0" w:color="auto"/>
          </w:divBdr>
        </w:div>
        <w:div w:id="582688175">
          <w:marLeft w:val="640"/>
          <w:marRight w:val="0"/>
          <w:marTop w:val="0"/>
          <w:marBottom w:val="0"/>
          <w:divBdr>
            <w:top w:val="none" w:sz="0" w:space="0" w:color="auto"/>
            <w:left w:val="none" w:sz="0" w:space="0" w:color="auto"/>
            <w:bottom w:val="none" w:sz="0" w:space="0" w:color="auto"/>
            <w:right w:val="none" w:sz="0" w:space="0" w:color="auto"/>
          </w:divBdr>
        </w:div>
        <w:div w:id="673799117">
          <w:marLeft w:val="640"/>
          <w:marRight w:val="0"/>
          <w:marTop w:val="0"/>
          <w:marBottom w:val="0"/>
          <w:divBdr>
            <w:top w:val="none" w:sz="0" w:space="0" w:color="auto"/>
            <w:left w:val="none" w:sz="0" w:space="0" w:color="auto"/>
            <w:bottom w:val="none" w:sz="0" w:space="0" w:color="auto"/>
            <w:right w:val="none" w:sz="0" w:space="0" w:color="auto"/>
          </w:divBdr>
        </w:div>
        <w:div w:id="717239122">
          <w:marLeft w:val="640"/>
          <w:marRight w:val="0"/>
          <w:marTop w:val="0"/>
          <w:marBottom w:val="0"/>
          <w:divBdr>
            <w:top w:val="none" w:sz="0" w:space="0" w:color="auto"/>
            <w:left w:val="none" w:sz="0" w:space="0" w:color="auto"/>
            <w:bottom w:val="none" w:sz="0" w:space="0" w:color="auto"/>
            <w:right w:val="none" w:sz="0" w:space="0" w:color="auto"/>
          </w:divBdr>
        </w:div>
        <w:div w:id="728698460">
          <w:marLeft w:val="640"/>
          <w:marRight w:val="0"/>
          <w:marTop w:val="0"/>
          <w:marBottom w:val="0"/>
          <w:divBdr>
            <w:top w:val="none" w:sz="0" w:space="0" w:color="auto"/>
            <w:left w:val="none" w:sz="0" w:space="0" w:color="auto"/>
            <w:bottom w:val="none" w:sz="0" w:space="0" w:color="auto"/>
            <w:right w:val="none" w:sz="0" w:space="0" w:color="auto"/>
          </w:divBdr>
        </w:div>
        <w:div w:id="737556613">
          <w:marLeft w:val="640"/>
          <w:marRight w:val="0"/>
          <w:marTop w:val="0"/>
          <w:marBottom w:val="0"/>
          <w:divBdr>
            <w:top w:val="none" w:sz="0" w:space="0" w:color="auto"/>
            <w:left w:val="none" w:sz="0" w:space="0" w:color="auto"/>
            <w:bottom w:val="none" w:sz="0" w:space="0" w:color="auto"/>
            <w:right w:val="none" w:sz="0" w:space="0" w:color="auto"/>
          </w:divBdr>
        </w:div>
        <w:div w:id="738017415">
          <w:marLeft w:val="640"/>
          <w:marRight w:val="0"/>
          <w:marTop w:val="0"/>
          <w:marBottom w:val="0"/>
          <w:divBdr>
            <w:top w:val="none" w:sz="0" w:space="0" w:color="auto"/>
            <w:left w:val="none" w:sz="0" w:space="0" w:color="auto"/>
            <w:bottom w:val="none" w:sz="0" w:space="0" w:color="auto"/>
            <w:right w:val="none" w:sz="0" w:space="0" w:color="auto"/>
          </w:divBdr>
        </w:div>
        <w:div w:id="783966564">
          <w:marLeft w:val="640"/>
          <w:marRight w:val="0"/>
          <w:marTop w:val="0"/>
          <w:marBottom w:val="0"/>
          <w:divBdr>
            <w:top w:val="none" w:sz="0" w:space="0" w:color="auto"/>
            <w:left w:val="none" w:sz="0" w:space="0" w:color="auto"/>
            <w:bottom w:val="none" w:sz="0" w:space="0" w:color="auto"/>
            <w:right w:val="none" w:sz="0" w:space="0" w:color="auto"/>
          </w:divBdr>
        </w:div>
        <w:div w:id="788399968">
          <w:marLeft w:val="640"/>
          <w:marRight w:val="0"/>
          <w:marTop w:val="0"/>
          <w:marBottom w:val="0"/>
          <w:divBdr>
            <w:top w:val="none" w:sz="0" w:space="0" w:color="auto"/>
            <w:left w:val="none" w:sz="0" w:space="0" w:color="auto"/>
            <w:bottom w:val="none" w:sz="0" w:space="0" w:color="auto"/>
            <w:right w:val="none" w:sz="0" w:space="0" w:color="auto"/>
          </w:divBdr>
        </w:div>
        <w:div w:id="815607419">
          <w:marLeft w:val="640"/>
          <w:marRight w:val="0"/>
          <w:marTop w:val="0"/>
          <w:marBottom w:val="0"/>
          <w:divBdr>
            <w:top w:val="none" w:sz="0" w:space="0" w:color="auto"/>
            <w:left w:val="none" w:sz="0" w:space="0" w:color="auto"/>
            <w:bottom w:val="none" w:sz="0" w:space="0" w:color="auto"/>
            <w:right w:val="none" w:sz="0" w:space="0" w:color="auto"/>
          </w:divBdr>
        </w:div>
        <w:div w:id="864441373">
          <w:marLeft w:val="640"/>
          <w:marRight w:val="0"/>
          <w:marTop w:val="0"/>
          <w:marBottom w:val="0"/>
          <w:divBdr>
            <w:top w:val="none" w:sz="0" w:space="0" w:color="auto"/>
            <w:left w:val="none" w:sz="0" w:space="0" w:color="auto"/>
            <w:bottom w:val="none" w:sz="0" w:space="0" w:color="auto"/>
            <w:right w:val="none" w:sz="0" w:space="0" w:color="auto"/>
          </w:divBdr>
        </w:div>
        <w:div w:id="920482363">
          <w:marLeft w:val="640"/>
          <w:marRight w:val="0"/>
          <w:marTop w:val="0"/>
          <w:marBottom w:val="0"/>
          <w:divBdr>
            <w:top w:val="none" w:sz="0" w:space="0" w:color="auto"/>
            <w:left w:val="none" w:sz="0" w:space="0" w:color="auto"/>
            <w:bottom w:val="none" w:sz="0" w:space="0" w:color="auto"/>
            <w:right w:val="none" w:sz="0" w:space="0" w:color="auto"/>
          </w:divBdr>
        </w:div>
        <w:div w:id="1017467100">
          <w:marLeft w:val="640"/>
          <w:marRight w:val="0"/>
          <w:marTop w:val="0"/>
          <w:marBottom w:val="0"/>
          <w:divBdr>
            <w:top w:val="none" w:sz="0" w:space="0" w:color="auto"/>
            <w:left w:val="none" w:sz="0" w:space="0" w:color="auto"/>
            <w:bottom w:val="none" w:sz="0" w:space="0" w:color="auto"/>
            <w:right w:val="none" w:sz="0" w:space="0" w:color="auto"/>
          </w:divBdr>
        </w:div>
        <w:div w:id="1069616362">
          <w:marLeft w:val="640"/>
          <w:marRight w:val="0"/>
          <w:marTop w:val="0"/>
          <w:marBottom w:val="0"/>
          <w:divBdr>
            <w:top w:val="none" w:sz="0" w:space="0" w:color="auto"/>
            <w:left w:val="none" w:sz="0" w:space="0" w:color="auto"/>
            <w:bottom w:val="none" w:sz="0" w:space="0" w:color="auto"/>
            <w:right w:val="none" w:sz="0" w:space="0" w:color="auto"/>
          </w:divBdr>
        </w:div>
        <w:div w:id="1076050560">
          <w:marLeft w:val="640"/>
          <w:marRight w:val="0"/>
          <w:marTop w:val="0"/>
          <w:marBottom w:val="0"/>
          <w:divBdr>
            <w:top w:val="none" w:sz="0" w:space="0" w:color="auto"/>
            <w:left w:val="none" w:sz="0" w:space="0" w:color="auto"/>
            <w:bottom w:val="none" w:sz="0" w:space="0" w:color="auto"/>
            <w:right w:val="none" w:sz="0" w:space="0" w:color="auto"/>
          </w:divBdr>
        </w:div>
        <w:div w:id="1157646681">
          <w:marLeft w:val="640"/>
          <w:marRight w:val="0"/>
          <w:marTop w:val="0"/>
          <w:marBottom w:val="0"/>
          <w:divBdr>
            <w:top w:val="none" w:sz="0" w:space="0" w:color="auto"/>
            <w:left w:val="none" w:sz="0" w:space="0" w:color="auto"/>
            <w:bottom w:val="none" w:sz="0" w:space="0" w:color="auto"/>
            <w:right w:val="none" w:sz="0" w:space="0" w:color="auto"/>
          </w:divBdr>
        </w:div>
        <w:div w:id="1301960667">
          <w:marLeft w:val="640"/>
          <w:marRight w:val="0"/>
          <w:marTop w:val="0"/>
          <w:marBottom w:val="0"/>
          <w:divBdr>
            <w:top w:val="none" w:sz="0" w:space="0" w:color="auto"/>
            <w:left w:val="none" w:sz="0" w:space="0" w:color="auto"/>
            <w:bottom w:val="none" w:sz="0" w:space="0" w:color="auto"/>
            <w:right w:val="none" w:sz="0" w:space="0" w:color="auto"/>
          </w:divBdr>
        </w:div>
        <w:div w:id="1362124750">
          <w:marLeft w:val="640"/>
          <w:marRight w:val="0"/>
          <w:marTop w:val="0"/>
          <w:marBottom w:val="0"/>
          <w:divBdr>
            <w:top w:val="none" w:sz="0" w:space="0" w:color="auto"/>
            <w:left w:val="none" w:sz="0" w:space="0" w:color="auto"/>
            <w:bottom w:val="none" w:sz="0" w:space="0" w:color="auto"/>
            <w:right w:val="none" w:sz="0" w:space="0" w:color="auto"/>
          </w:divBdr>
        </w:div>
        <w:div w:id="1428766944">
          <w:marLeft w:val="640"/>
          <w:marRight w:val="0"/>
          <w:marTop w:val="0"/>
          <w:marBottom w:val="0"/>
          <w:divBdr>
            <w:top w:val="none" w:sz="0" w:space="0" w:color="auto"/>
            <w:left w:val="none" w:sz="0" w:space="0" w:color="auto"/>
            <w:bottom w:val="none" w:sz="0" w:space="0" w:color="auto"/>
            <w:right w:val="none" w:sz="0" w:space="0" w:color="auto"/>
          </w:divBdr>
        </w:div>
        <w:div w:id="1492719454">
          <w:marLeft w:val="640"/>
          <w:marRight w:val="0"/>
          <w:marTop w:val="0"/>
          <w:marBottom w:val="0"/>
          <w:divBdr>
            <w:top w:val="none" w:sz="0" w:space="0" w:color="auto"/>
            <w:left w:val="none" w:sz="0" w:space="0" w:color="auto"/>
            <w:bottom w:val="none" w:sz="0" w:space="0" w:color="auto"/>
            <w:right w:val="none" w:sz="0" w:space="0" w:color="auto"/>
          </w:divBdr>
        </w:div>
        <w:div w:id="1502893182">
          <w:marLeft w:val="640"/>
          <w:marRight w:val="0"/>
          <w:marTop w:val="0"/>
          <w:marBottom w:val="0"/>
          <w:divBdr>
            <w:top w:val="none" w:sz="0" w:space="0" w:color="auto"/>
            <w:left w:val="none" w:sz="0" w:space="0" w:color="auto"/>
            <w:bottom w:val="none" w:sz="0" w:space="0" w:color="auto"/>
            <w:right w:val="none" w:sz="0" w:space="0" w:color="auto"/>
          </w:divBdr>
        </w:div>
        <w:div w:id="1504860345">
          <w:marLeft w:val="640"/>
          <w:marRight w:val="0"/>
          <w:marTop w:val="0"/>
          <w:marBottom w:val="0"/>
          <w:divBdr>
            <w:top w:val="none" w:sz="0" w:space="0" w:color="auto"/>
            <w:left w:val="none" w:sz="0" w:space="0" w:color="auto"/>
            <w:bottom w:val="none" w:sz="0" w:space="0" w:color="auto"/>
            <w:right w:val="none" w:sz="0" w:space="0" w:color="auto"/>
          </w:divBdr>
        </w:div>
        <w:div w:id="1525635634">
          <w:marLeft w:val="640"/>
          <w:marRight w:val="0"/>
          <w:marTop w:val="0"/>
          <w:marBottom w:val="0"/>
          <w:divBdr>
            <w:top w:val="none" w:sz="0" w:space="0" w:color="auto"/>
            <w:left w:val="none" w:sz="0" w:space="0" w:color="auto"/>
            <w:bottom w:val="none" w:sz="0" w:space="0" w:color="auto"/>
            <w:right w:val="none" w:sz="0" w:space="0" w:color="auto"/>
          </w:divBdr>
        </w:div>
        <w:div w:id="1566143553">
          <w:marLeft w:val="640"/>
          <w:marRight w:val="0"/>
          <w:marTop w:val="0"/>
          <w:marBottom w:val="0"/>
          <w:divBdr>
            <w:top w:val="none" w:sz="0" w:space="0" w:color="auto"/>
            <w:left w:val="none" w:sz="0" w:space="0" w:color="auto"/>
            <w:bottom w:val="none" w:sz="0" w:space="0" w:color="auto"/>
            <w:right w:val="none" w:sz="0" w:space="0" w:color="auto"/>
          </w:divBdr>
        </w:div>
        <w:div w:id="1593858947">
          <w:marLeft w:val="640"/>
          <w:marRight w:val="0"/>
          <w:marTop w:val="0"/>
          <w:marBottom w:val="0"/>
          <w:divBdr>
            <w:top w:val="none" w:sz="0" w:space="0" w:color="auto"/>
            <w:left w:val="none" w:sz="0" w:space="0" w:color="auto"/>
            <w:bottom w:val="none" w:sz="0" w:space="0" w:color="auto"/>
            <w:right w:val="none" w:sz="0" w:space="0" w:color="auto"/>
          </w:divBdr>
        </w:div>
        <w:div w:id="1595944020">
          <w:marLeft w:val="640"/>
          <w:marRight w:val="0"/>
          <w:marTop w:val="0"/>
          <w:marBottom w:val="0"/>
          <w:divBdr>
            <w:top w:val="none" w:sz="0" w:space="0" w:color="auto"/>
            <w:left w:val="none" w:sz="0" w:space="0" w:color="auto"/>
            <w:bottom w:val="none" w:sz="0" w:space="0" w:color="auto"/>
            <w:right w:val="none" w:sz="0" w:space="0" w:color="auto"/>
          </w:divBdr>
        </w:div>
        <w:div w:id="1605457742">
          <w:marLeft w:val="640"/>
          <w:marRight w:val="0"/>
          <w:marTop w:val="0"/>
          <w:marBottom w:val="0"/>
          <w:divBdr>
            <w:top w:val="none" w:sz="0" w:space="0" w:color="auto"/>
            <w:left w:val="none" w:sz="0" w:space="0" w:color="auto"/>
            <w:bottom w:val="none" w:sz="0" w:space="0" w:color="auto"/>
            <w:right w:val="none" w:sz="0" w:space="0" w:color="auto"/>
          </w:divBdr>
        </w:div>
        <w:div w:id="1606425312">
          <w:marLeft w:val="640"/>
          <w:marRight w:val="0"/>
          <w:marTop w:val="0"/>
          <w:marBottom w:val="0"/>
          <w:divBdr>
            <w:top w:val="none" w:sz="0" w:space="0" w:color="auto"/>
            <w:left w:val="none" w:sz="0" w:space="0" w:color="auto"/>
            <w:bottom w:val="none" w:sz="0" w:space="0" w:color="auto"/>
            <w:right w:val="none" w:sz="0" w:space="0" w:color="auto"/>
          </w:divBdr>
        </w:div>
        <w:div w:id="1648048200">
          <w:marLeft w:val="640"/>
          <w:marRight w:val="0"/>
          <w:marTop w:val="0"/>
          <w:marBottom w:val="0"/>
          <w:divBdr>
            <w:top w:val="none" w:sz="0" w:space="0" w:color="auto"/>
            <w:left w:val="none" w:sz="0" w:space="0" w:color="auto"/>
            <w:bottom w:val="none" w:sz="0" w:space="0" w:color="auto"/>
            <w:right w:val="none" w:sz="0" w:space="0" w:color="auto"/>
          </w:divBdr>
        </w:div>
        <w:div w:id="1678653851">
          <w:marLeft w:val="640"/>
          <w:marRight w:val="0"/>
          <w:marTop w:val="0"/>
          <w:marBottom w:val="0"/>
          <w:divBdr>
            <w:top w:val="none" w:sz="0" w:space="0" w:color="auto"/>
            <w:left w:val="none" w:sz="0" w:space="0" w:color="auto"/>
            <w:bottom w:val="none" w:sz="0" w:space="0" w:color="auto"/>
            <w:right w:val="none" w:sz="0" w:space="0" w:color="auto"/>
          </w:divBdr>
        </w:div>
        <w:div w:id="1774207439">
          <w:marLeft w:val="640"/>
          <w:marRight w:val="0"/>
          <w:marTop w:val="0"/>
          <w:marBottom w:val="0"/>
          <w:divBdr>
            <w:top w:val="none" w:sz="0" w:space="0" w:color="auto"/>
            <w:left w:val="none" w:sz="0" w:space="0" w:color="auto"/>
            <w:bottom w:val="none" w:sz="0" w:space="0" w:color="auto"/>
            <w:right w:val="none" w:sz="0" w:space="0" w:color="auto"/>
          </w:divBdr>
        </w:div>
        <w:div w:id="1827818373">
          <w:marLeft w:val="640"/>
          <w:marRight w:val="0"/>
          <w:marTop w:val="0"/>
          <w:marBottom w:val="0"/>
          <w:divBdr>
            <w:top w:val="none" w:sz="0" w:space="0" w:color="auto"/>
            <w:left w:val="none" w:sz="0" w:space="0" w:color="auto"/>
            <w:bottom w:val="none" w:sz="0" w:space="0" w:color="auto"/>
            <w:right w:val="none" w:sz="0" w:space="0" w:color="auto"/>
          </w:divBdr>
        </w:div>
        <w:div w:id="1937051721">
          <w:marLeft w:val="640"/>
          <w:marRight w:val="0"/>
          <w:marTop w:val="0"/>
          <w:marBottom w:val="0"/>
          <w:divBdr>
            <w:top w:val="none" w:sz="0" w:space="0" w:color="auto"/>
            <w:left w:val="none" w:sz="0" w:space="0" w:color="auto"/>
            <w:bottom w:val="none" w:sz="0" w:space="0" w:color="auto"/>
            <w:right w:val="none" w:sz="0" w:space="0" w:color="auto"/>
          </w:divBdr>
        </w:div>
        <w:div w:id="1971478277">
          <w:marLeft w:val="640"/>
          <w:marRight w:val="0"/>
          <w:marTop w:val="0"/>
          <w:marBottom w:val="0"/>
          <w:divBdr>
            <w:top w:val="none" w:sz="0" w:space="0" w:color="auto"/>
            <w:left w:val="none" w:sz="0" w:space="0" w:color="auto"/>
            <w:bottom w:val="none" w:sz="0" w:space="0" w:color="auto"/>
            <w:right w:val="none" w:sz="0" w:space="0" w:color="auto"/>
          </w:divBdr>
        </w:div>
        <w:div w:id="1982347474">
          <w:marLeft w:val="640"/>
          <w:marRight w:val="0"/>
          <w:marTop w:val="0"/>
          <w:marBottom w:val="0"/>
          <w:divBdr>
            <w:top w:val="none" w:sz="0" w:space="0" w:color="auto"/>
            <w:left w:val="none" w:sz="0" w:space="0" w:color="auto"/>
            <w:bottom w:val="none" w:sz="0" w:space="0" w:color="auto"/>
            <w:right w:val="none" w:sz="0" w:space="0" w:color="auto"/>
          </w:divBdr>
        </w:div>
        <w:div w:id="1995137211">
          <w:marLeft w:val="640"/>
          <w:marRight w:val="0"/>
          <w:marTop w:val="0"/>
          <w:marBottom w:val="0"/>
          <w:divBdr>
            <w:top w:val="none" w:sz="0" w:space="0" w:color="auto"/>
            <w:left w:val="none" w:sz="0" w:space="0" w:color="auto"/>
            <w:bottom w:val="none" w:sz="0" w:space="0" w:color="auto"/>
            <w:right w:val="none" w:sz="0" w:space="0" w:color="auto"/>
          </w:divBdr>
        </w:div>
        <w:div w:id="2012828013">
          <w:marLeft w:val="640"/>
          <w:marRight w:val="0"/>
          <w:marTop w:val="0"/>
          <w:marBottom w:val="0"/>
          <w:divBdr>
            <w:top w:val="none" w:sz="0" w:space="0" w:color="auto"/>
            <w:left w:val="none" w:sz="0" w:space="0" w:color="auto"/>
            <w:bottom w:val="none" w:sz="0" w:space="0" w:color="auto"/>
            <w:right w:val="none" w:sz="0" w:space="0" w:color="auto"/>
          </w:divBdr>
        </w:div>
        <w:div w:id="2015912348">
          <w:marLeft w:val="640"/>
          <w:marRight w:val="0"/>
          <w:marTop w:val="0"/>
          <w:marBottom w:val="0"/>
          <w:divBdr>
            <w:top w:val="none" w:sz="0" w:space="0" w:color="auto"/>
            <w:left w:val="none" w:sz="0" w:space="0" w:color="auto"/>
            <w:bottom w:val="none" w:sz="0" w:space="0" w:color="auto"/>
            <w:right w:val="none" w:sz="0" w:space="0" w:color="auto"/>
          </w:divBdr>
        </w:div>
        <w:div w:id="2021806990">
          <w:marLeft w:val="640"/>
          <w:marRight w:val="0"/>
          <w:marTop w:val="0"/>
          <w:marBottom w:val="0"/>
          <w:divBdr>
            <w:top w:val="none" w:sz="0" w:space="0" w:color="auto"/>
            <w:left w:val="none" w:sz="0" w:space="0" w:color="auto"/>
            <w:bottom w:val="none" w:sz="0" w:space="0" w:color="auto"/>
            <w:right w:val="none" w:sz="0" w:space="0" w:color="auto"/>
          </w:divBdr>
        </w:div>
        <w:div w:id="2099978122">
          <w:marLeft w:val="640"/>
          <w:marRight w:val="0"/>
          <w:marTop w:val="0"/>
          <w:marBottom w:val="0"/>
          <w:divBdr>
            <w:top w:val="none" w:sz="0" w:space="0" w:color="auto"/>
            <w:left w:val="none" w:sz="0" w:space="0" w:color="auto"/>
            <w:bottom w:val="none" w:sz="0" w:space="0" w:color="auto"/>
            <w:right w:val="none" w:sz="0" w:space="0" w:color="auto"/>
          </w:divBdr>
        </w:div>
        <w:div w:id="2108111345">
          <w:marLeft w:val="640"/>
          <w:marRight w:val="0"/>
          <w:marTop w:val="0"/>
          <w:marBottom w:val="0"/>
          <w:divBdr>
            <w:top w:val="none" w:sz="0" w:space="0" w:color="auto"/>
            <w:left w:val="none" w:sz="0" w:space="0" w:color="auto"/>
            <w:bottom w:val="none" w:sz="0" w:space="0" w:color="auto"/>
            <w:right w:val="none" w:sz="0" w:space="0" w:color="auto"/>
          </w:divBdr>
        </w:div>
      </w:divsChild>
    </w:div>
    <w:div w:id="385615963">
      <w:bodyDiv w:val="1"/>
      <w:marLeft w:val="0"/>
      <w:marRight w:val="0"/>
      <w:marTop w:val="0"/>
      <w:marBottom w:val="0"/>
      <w:divBdr>
        <w:top w:val="none" w:sz="0" w:space="0" w:color="auto"/>
        <w:left w:val="none" w:sz="0" w:space="0" w:color="auto"/>
        <w:bottom w:val="none" w:sz="0" w:space="0" w:color="auto"/>
        <w:right w:val="none" w:sz="0" w:space="0" w:color="auto"/>
      </w:divBdr>
      <w:divsChild>
        <w:div w:id="21906819">
          <w:marLeft w:val="640"/>
          <w:marRight w:val="0"/>
          <w:marTop w:val="0"/>
          <w:marBottom w:val="0"/>
          <w:divBdr>
            <w:top w:val="none" w:sz="0" w:space="0" w:color="auto"/>
            <w:left w:val="none" w:sz="0" w:space="0" w:color="auto"/>
            <w:bottom w:val="none" w:sz="0" w:space="0" w:color="auto"/>
            <w:right w:val="none" w:sz="0" w:space="0" w:color="auto"/>
          </w:divBdr>
        </w:div>
        <w:div w:id="119812837">
          <w:marLeft w:val="640"/>
          <w:marRight w:val="0"/>
          <w:marTop w:val="0"/>
          <w:marBottom w:val="0"/>
          <w:divBdr>
            <w:top w:val="none" w:sz="0" w:space="0" w:color="auto"/>
            <w:left w:val="none" w:sz="0" w:space="0" w:color="auto"/>
            <w:bottom w:val="none" w:sz="0" w:space="0" w:color="auto"/>
            <w:right w:val="none" w:sz="0" w:space="0" w:color="auto"/>
          </w:divBdr>
        </w:div>
        <w:div w:id="144320092">
          <w:marLeft w:val="640"/>
          <w:marRight w:val="0"/>
          <w:marTop w:val="0"/>
          <w:marBottom w:val="0"/>
          <w:divBdr>
            <w:top w:val="none" w:sz="0" w:space="0" w:color="auto"/>
            <w:left w:val="none" w:sz="0" w:space="0" w:color="auto"/>
            <w:bottom w:val="none" w:sz="0" w:space="0" w:color="auto"/>
            <w:right w:val="none" w:sz="0" w:space="0" w:color="auto"/>
          </w:divBdr>
        </w:div>
        <w:div w:id="186333989">
          <w:marLeft w:val="640"/>
          <w:marRight w:val="0"/>
          <w:marTop w:val="0"/>
          <w:marBottom w:val="0"/>
          <w:divBdr>
            <w:top w:val="none" w:sz="0" w:space="0" w:color="auto"/>
            <w:left w:val="none" w:sz="0" w:space="0" w:color="auto"/>
            <w:bottom w:val="none" w:sz="0" w:space="0" w:color="auto"/>
            <w:right w:val="none" w:sz="0" w:space="0" w:color="auto"/>
          </w:divBdr>
        </w:div>
        <w:div w:id="224725938">
          <w:marLeft w:val="640"/>
          <w:marRight w:val="0"/>
          <w:marTop w:val="0"/>
          <w:marBottom w:val="0"/>
          <w:divBdr>
            <w:top w:val="none" w:sz="0" w:space="0" w:color="auto"/>
            <w:left w:val="none" w:sz="0" w:space="0" w:color="auto"/>
            <w:bottom w:val="none" w:sz="0" w:space="0" w:color="auto"/>
            <w:right w:val="none" w:sz="0" w:space="0" w:color="auto"/>
          </w:divBdr>
        </w:div>
        <w:div w:id="233392814">
          <w:marLeft w:val="640"/>
          <w:marRight w:val="0"/>
          <w:marTop w:val="0"/>
          <w:marBottom w:val="0"/>
          <w:divBdr>
            <w:top w:val="none" w:sz="0" w:space="0" w:color="auto"/>
            <w:left w:val="none" w:sz="0" w:space="0" w:color="auto"/>
            <w:bottom w:val="none" w:sz="0" w:space="0" w:color="auto"/>
            <w:right w:val="none" w:sz="0" w:space="0" w:color="auto"/>
          </w:divBdr>
        </w:div>
        <w:div w:id="251593645">
          <w:marLeft w:val="640"/>
          <w:marRight w:val="0"/>
          <w:marTop w:val="0"/>
          <w:marBottom w:val="0"/>
          <w:divBdr>
            <w:top w:val="none" w:sz="0" w:space="0" w:color="auto"/>
            <w:left w:val="none" w:sz="0" w:space="0" w:color="auto"/>
            <w:bottom w:val="none" w:sz="0" w:space="0" w:color="auto"/>
            <w:right w:val="none" w:sz="0" w:space="0" w:color="auto"/>
          </w:divBdr>
        </w:div>
        <w:div w:id="342708653">
          <w:marLeft w:val="640"/>
          <w:marRight w:val="0"/>
          <w:marTop w:val="0"/>
          <w:marBottom w:val="0"/>
          <w:divBdr>
            <w:top w:val="none" w:sz="0" w:space="0" w:color="auto"/>
            <w:left w:val="none" w:sz="0" w:space="0" w:color="auto"/>
            <w:bottom w:val="none" w:sz="0" w:space="0" w:color="auto"/>
            <w:right w:val="none" w:sz="0" w:space="0" w:color="auto"/>
          </w:divBdr>
        </w:div>
        <w:div w:id="345596701">
          <w:marLeft w:val="640"/>
          <w:marRight w:val="0"/>
          <w:marTop w:val="0"/>
          <w:marBottom w:val="0"/>
          <w:divBdr>
            <w:top w:val="none" w:sz="0" w:space="0" w:color="auto"/>
            <w:left w:val="none" w:sz="0" w:space="0" w:color="auto"/>
            <w:bottom w:val="none" w:sz="0" w:space="0" w:color="auto"/>
            <w:right w:val="none" w:sz="0" w:space="0" w:color="auto"/>
          </w:divBdr>
        </w:div>
        <w:div w:id="365064063">
          <w:marLeft w:val="640"/>
          <w:marRight w:val="0"/>
          <w:marTop w:val="0"/>
          <w:marBottom w:val="0"/>
          <w:divBdr>
            <w:top w:val="none" w:sz="0" w:space="0" w:color="auto"/>
            <w:left w:val="none" w:sz="0" w:space="0" w:color="auto"/>
            <w:bottom w:val="none" w:sz="0" w:space="0" w:color="auto"/>
            <w:right w:val="none" w:sz="0" w:space="0" w:color="auto"/>
          </w:divBdr>
        </w:div>
        <w:div w:id="394208720">
          <w:marLeft w:val="640"/>
          <w:marRight w:val="0"/>
          <w:marTop w:val="0"/>
          <w:marBottom w:val="0"/>
          <w:divBdr>
            <w:top w:val="none" w:sz="0" w:space="0" w:color="auto"/>
            <w:left w:val="none" w:sz="0" w:space="0" w:color="auto"/>
            <w:bottom w:val="none" w:sz="0" w:space="0" w:color="auto"/>
            <w:right w:val="none" w:sz="0" w:space="0" w:color="auto"/>
          </w:divBdr>
        </w:div>
        <w:div w:id="398525300">
          <w:marLeft w:val="640"/>
          <w:marRight w:val="0"/>
          <w:marTop w:val="0"/>
          <w:marBottom w:val="0"/>
          <w:divBdr>
            <w:top w:val="none" w:sz="0" w:space="0" w:color="auto"/>
            <w:left w:val="none" w:sz="0" w:space="0" w:color="auto"/>
            <w:bottom w:val="none" w:sz="0" w:space="0" w:color="auto"/>
            <w:right w:val="none" w:sz="0" w:space="0" w:color="auto"/>
          </w:divBdr>
        </w:div>
        <w:div w:id="426926294">
          <w:marLeft w:val="640"/>
          <w:marRight w:val="0"/>
          <w:marTop w:val="0"/>
          <w:marBottom w:val="0"/>
          <w:divBdr>
            <w:top w:val="none" w:sz="0" w:space="0" w:color="auto"/>
            <w:left w:val="none" w:sz="0" w:space="0" w:color="auto"/>
            <w:bottom w:val="none" w:sz="0" w:space="0" w:color="auto"/>
            <w:right w:val="none" w:sz="0" w:space="0" w:color="auto"/>
          </w:divBdr>
        </w:div>
        <w:div w:id="467821421">
          <w:marLeft w:val="640"/>
          <w:marRight w:val="0"/>
          <w:marTop w:val="0"/>
          <w:marBottom w:val="0"/>
          <w:divBdr>
            <w:top w:val="none" w:sz="0" w:space="0" w:color="auto"/>
            <w:left w:val="none" w:sz="0" w:space="0" w:color="auto"/>
            <w:bottom w:val="none" w:sz="0" w:space="0" w:color="auto"/>
            <w:right w:val="none" w:sz="0" w:space="0" w:color="auto"/>
          </w:divBdr>
        </w:div>
        <w:div w:id="478157340">
          <w:marLeft w:val="640"/>
          <w:marRight w:val="0"/>
          <w:marTop w:val="0"/>
          <w:marBottom w:val="0"/>
          <w:divBdr>
            <w:top w:val="none" w:sz="0" w:space="0" w:color="auto"/>
            <w:left w:val="none" w:sz="0" w:space="0" w:color="auto"/>
            <w:bottom w:val="none" w:sz="0" w:space="0" w:color="auto"/>
            <w:right w:val="none" w:sz="0" w:space="0" w:color="auto"/>
          </w:divBdr>
        </w:div>
        <w:div w:id="503672328">
          <w:marLeft w:val="640"/>
          <w:marRight w:val="0"/>
          <w:marTop w:val="0"/>
          <w:marBottom w:val="0"/>
          <w:divBdr>
            <w:top w:val="none" w:sz="0" w:space="0" w:color="auto"/>
            <w:left w:val="none" w:sz="0" w:space="0" w:color="auto"/>
            <w:bottom w:val="none" w:sz="0" w:space="0" w:color="auto"/>
            <w:right w:val="none" w:sz="0" w:space="0" w:color="auto"/>
          </w:divBdr>
        </w:div>
        <w:div w:id="547304668">
          <w:marLeft w:val="640"/>
          <w:marRight w:val="0"/>
          <w:marTop w:val="0"/>
          <w:marBottom w:val="0"/>
          <w:divBdr>
            <w:top w:val="none" w:sz="0" w:space="0" w:color="auto"/>
            <w:left w:val="none" w:sz="0" w:space="0" w:color="auto"/>
            <w:bottom w:val="none" w:sz="0" w:space="0" w:color="auto"/>
            <w:right w:val="none" w:sz="0" w:space="0" w:color="auto"/>
          </w:divBdr>
        </w:div>
        <w:div w:id="553468126">
          <w:marLeft w:val="640"/>
          <w:marRight w:val="0"/>
          <w:marTop w:val="0"/>
          <w:marBottom w:val="0"/>
          <w:divBdr>
            <w:top w:val="none" w:sz="0" w:space="0" w:color="auto"/>
            <w:left w:val="none" w:sz="0" w:space="0" w:color="auto"/>
            <w:bottom w:val="none" w:sz="0" w:space="0" w:color="auto"/>
            <w:right w:val="none" w:sz="0" w:space="0" w:color="auto"/>
          </w:divBdr>
        </w:div>
        <w:div w:id="558128444">
          <w:marLeft w:val="640"/>
          <w:marRight w:val="0"/>
          <w:marTop w:val="0"/>
          <w:marBottom w:val="0"/>
          <w:divBdr>
            <w:top w:val="none" w:sz="0" w:space="0" w:color="auto"/>
            <w:left w:val="none" w:sz="0" w:space="0" w:color="auto"/>
            <w:bottom w:val="none" w:sz="0" w:space="0" w:color="auto"/>
            <w:right w:val="none" w:sz="0" w:space="0" w:color="auto"/>
          </w:divBdr>
        </w:div>
        <w:div w:id="567347645">
          <w:marLeft w:val="640"/>
          <w:marRight w:val="0"/>
          <w:marTop w:val="0"/>
          <w:marBottom w:val="0"/>
          <w:divBdr>
            <w:top w:val="none" w:sz="0" w:space="0" w:color="auto"/>
            <w:left w:val="none" w:sz="0" w:space="0" w:color="auto"/>
            <w:bottom w:val="none" w:sz="0" w:space="0" w:color="auto"/>
            <w:right w:val="none" w:sz="0" w:space="0" w:color="auto"/>
          </w:divBdr>
        </w:div>
        <w:div w:id="643703715">
          <w:marLeft w:val="640"/>
          <w:marRight w:val="0"/>
          <w:marTop w:val="0"/>
          <w:marBottom w:val="0"/>
          <w:divBdr>
            <w:top w:val="none" w:sz="0" w:space="0" w:color="auto"/>
            <w:left w:val="none" w:sz="0" w:space="0" w:color="auto"/>
            <w:bottom w:val="none" w:sz="0" w:space="0" w:color="auto"/>
            <w:right w:val="none" w:sz="0" w:space="0" w:color="auto"/>
          </w:divBdr>
        </w:div>
        <w:div w:id="671300421">
          <w:marLeft w:val="640"/>
          <w:marRight w:val="0"/>
          <w:marTop w:val="0"/>
          <w:marBottom w:val="0"/>
          <w:divBdr>
            <w:top w:val="none" w:sz="0" w:space="0" w:color="auto"/>
            <w:left w:val="none" w:sz="0" w:space="0" w:color="auto"/>
            <w:bottom w:val="none" w:sz="0" w:space="0" w:color="auto"/>
            <w:right w:val="none" w:sz="0" w:space="0" w:color="auto"/>
          </w:divBdr>
        </w:div>
        <w:div w:id="678653158">
          <w:marLeft w:val="640"/>
          <w:marRight w:val="0"/>
          <w:marTop w:val="0"/>
          <w:marBottom w:val="0"/>
          <w:divBdr>
            <w:top w:val="none" w:sz="0" w:space="0" w:color="auto"/>
            <w:left w:val="none" w:sz="0" w:space="0" w:color="auto"/>
            <w:bottom w:val="none" w:sz="0" w:space="0" w:color="auto"/>
            <w:right w:val="none" w:sz="0" w:space="0" w:color="auto"/>
          </w:divBdr>
        </w:div>
        <w:div w:id="709063837">
          <w:marLeft w:val="640"/>
          <w:marRight w:val="0"/>
          <w:marTop w:val="0"/>
          <w:marBottom w:val="0"/>
          <w:divBdr>
            <w:top w:val="none" w:sz="0" w:space="0" w:color="auto"/>
            <w:left w:val="none" w:sz="0" w:space="0" w:color="auto"/>
            <w:bottom w:val="none" w:sz="0" w:space="0" w:color="auto"/>
            <w:right w:val="none" w:sz="0" w:space="0" w:color="auto"/>
          </w:divBdr>
        </w:div>
        <w:div w:id="711730522">
          <w:marLeft w:val="640"/>
          <w:marRight w:val="0"/>
          <w:marTop w:val="0"/>
          <w:marBottom w:val="0"/>
          <w:divBdr>
            <w:top w:val="none" w:sz="0" w:space="0" w:color="auto"/>
            <w:left w:val="none" w:sz="0" w:space="0" w:color="auto"/>
            <w:bottom w:val="none" w:sz="0" w:space="0" w:color="auto"/>
            <w:right w:val="none" w:sz="0" w:space="0" w:color="auto"/>
          </w:divBdr>
        </w:div>
        <w:div w:id="757674870">
          <w:marLeft w:val="640"/>
          <w:marRight w:val="0"/>
          <w:marTop w:val="0"/>
          <w:marBottom w:val="0"/>
          <w:divBdr>
            <w:top w:val="none" w:sz="0" w:space="0" w:color="auto"/>
            <w:left w:val="none" w:sz="0" w:space="0" w:color="auto"/>
            <w:bottom w:val="none" w:sz="0" w:space="0" w:color="auto"/>
            <w:right w:val="none" w:sz="0" w:space="0" w:color="auto"/>
          </w:divBdr>
        </w:div>
        <w:div w:id="778569510">
          <w:marLeft w:val="640"/>
          <w:marRight w:val="0"/>
          <w:marTop w:val="0"/>
          <w:marBottom w:val="0"/>
          <w:divBdr>
            <w:top w:val="none" w:sz="0" w:space="0" w:color="auto"/>
            <w:left w:val="none" w:sz="0" w:space="0" w:color="auto"/>
            <w:bottom w:val="none" w:sz="0" w:space="0" w:color="auto"/>
            <w:right w:val="none" w:sz="0" w:space="0" w:color="auto"/>
          </w:divBdr>
        </w:div>
        <w:div w:id="828329593">
          <w:marLeft w:val="640"/>
          <w:marRight w:val="0"/>
          <w:marTop w:val="0"/>
          <w:marBottom w:val="0"/>
          <w:divBdr>
            <w:top w:val="none" w:sz="0" w:space="0" w:color="auto"/>
            <w:left w:val="none" w:sz="0" w:space="0" w:color="auto"/>
            <w:bottom w:val="none" w:sz="0" w:space="0" w:color="auto"/>
            <w:right w:val="none" w:sz="0" w:space="0" w:color="auto"/>
          </w:divBdr>
        </w:div>
        <w:div w:id="842166414">
          <w:marLeft w:val="640"/>
          <w:marRight w:val="0"/>
          <w:marTop w:val="0"/>
          <w:marBottom w:val="0"/>
          <w:divBdr>
            <w:top w:val="none" w:sz="0" w:space="0" w:color="auto"/>
            <w:left w:val="none" w:sz="0" w:space="0" w:color="auto"/>
            <w:bottom w:val="none" w:sz="0" w:space="0" w:color="auto"/>
            <w:right w:val="none" w:sz="0" w:space="0" w:color="auto"/>
          </w:divBdr>
        </w:div>
        <w:div w:id="845443335">
          <w:marLeft w:val="640"/>
          <w:marRight w:val="0"/>
          <w:marTop w:val="0"/>
          <w:marBottom w:val="0"/>
          <w:divBdr>
            <w:top w:val="none" w:sz="0" w:space="0" w:color="auto"/>
            <w:left w:val="none" w:sz="0" w:space="0" w:color="auto"/>
            <w:bottom w:val="none" w:sz="0" w:space="0" w:color="auto"/>
            <w:right w:val="none" w:sz="0" w:space="0" w:color="auto"/>
          </w:divBdr>
        </w:div>
        <w:div w:id="851803715">
          <w:marLeft w:val="640"/>
          <w:marRight w:val="0"/>
          <w:marTop w:val="0"/>
          <w:marBottom w:val="0"/>
          <w:divBdr>
            <w:top w:val="none" w:sz="0" w:space="0" w:color="auto"/>
            <w:left w:val="none" w:sz="0" w:space="0" w:color="auto"/>
            <w:bottom w:val="none" w:sz="0" w:space="0" w:color="auto"/>
            <w:right w:val="none" w:sz="0" w:space="0" w:color="auto"/>
          </w:divBdr>
        </w:div>
        <w:div w:id="873809224">
          <w:marLeft w:val="640"/>
          <w:marRight w:val="0"/>
          <w:marTop w:val="0"/>
          <w:marBottom w:val="0"/>
          <w:divBdr>
            <w:top w:val="none" w:sz="0" w:space="0" w:color="auto"/>
            <w:left w:val="none" w:sz="0" w:space="0" w:color="auto"/>
            <w:bottom w:val="none" w:sz="0" w:space="0" w:color="auto"/>
            <w:right w:val="none" w:sz="0" w:space="0" w:color="auto"/>
          </w:divBdr>
        </w:div>
        <w:div w:id="907761715">
          <w:marLeft w:val="640"/>
          <w:marRight w:val="0"/>
          <w:marTop w:val="0"/>
          <w:marBottom w:val="0"/>
          <w:divBdr>
            <w:top w:val="none" w:sz="0" w:space="0" w:color="auto"/>
            <w:left w:val="none" w:sz="0" w:space="0" w:color="auto"/>
            <w:bottom w:val="none" w:sz="0" w:space="0" w:color="auto"/>
            <w:right w:val="none" w:sz="0" w:space="0" w:color="auto"/>
          </w:divBdr>
        </w:div>
        <w:div w:id="913466667">
          <w:marLeft w:val="640"/>
          <w:marRight w:val="0"/>
          <w:marTop w:val="0"/>
          <w:marBottom w:val="0"/>
          <w:divBdr>
            <w:top w:val="none" w:sz="0" w:space="0" w:color="auto"/>
            <w:left w:val="none" w:sz="0" w:space="0" w:color="auto"/>
            <w:bottom w:val="none" w:sz="0" w:space="0" w:color="auto"/>
            <w:right w:val="none" w:sz="0" w:space="0" w:color="auto"/>
          </w:divBdr>
        </w:div>
        <w:div w:id="916594626">
          <w:marLeft w:val="640"/>
          <w:marRight w:val="0"/>
          <w:marTop w:val="0"/>
          <w:marBottom w:val="0"/>
          <w:divBdr>
            <w:top w:val="none" w:sz="0" w:space="0" w:color="auto"/>
            <w:left w:val="none" w:sz="0" w:space="0" w:color="auto"/>
            <w:bottom w:val="none" w:sz="0" w:space="0" w:color="auto"/>
            <w:right w:val="none" w:sz="0" w:space="0" w:color="auto"/>
          </w:divBdr>
        </w:div>
        <w:div w:id="944773386">
          <w:marLeft w:val="640"/>
          <w:marRight w:val="0"/>
          <w:marTop w:val="0"/>
          <w:marBottom w:val="0"/>
          <w:divBdr>
            <w:top w:val="none" w:sz="0" w:space="0" w:color="auto"/>
            <w:left w:val="none" w:sz="0" w:space="0" w:color="auto"/>
            <w:bottom w:val="none" w:sz="0" w:space="0" w:color="auto"/>
            <w:right w:val="none" w:sz="0" w:space="0" w:color="auto"/>
          </w:divBdr>
        </w:div>
        <w:div w:id="989865914">
          <w:marLeft w:val="640"/>
          <w:marRight w:val="0"/>
          <w:marTop w:val="0"/>
          <w:marBottom w:val="0"/>
          <w:divBdr>
            <w:top w:val="none" w:sz="0" w:space="0" w:color="auto"/>
            <w:left w:val="none" w:sz="0" w:space="0" w:color="auto"/>
            <w:bottom w:val="none" w:sz="0" w:space="0" w:color="auto"/>
            <w:right w:val="none" w:sz="0" w:space="0" w:color="auto"/>
          </w:divBdr>
        </w:div>
        <w:div w:id="990982995">
          <w:marLeft w:val="640"/>
          <w:marRight w:val="0"/>
          <w:marTop w:val="0"/>
          <w:marBottom w:val="0"/>
          <w:divBdr>
            <w:top w:val="none" w:sz="0" w:space="0" w:color="auto"/>
            <w:left w:val="none" w:sz="0" w:space="0" w:color="auto"/>
            <w:bottom w:val="none" w:sz="0" w:space="0" w:color="auto"/>
            <w:right w:val="none" w:sz="0" w:space="0" w:color="auto"/>
          </w:divBdr>
        </w:div>
        <w:div w:id="1010138849">
          <w:marLeft w:val="640"/>
          <w:marRight w:val="0"/>
          <w:marTop w:val="0"/>
          <w:marBottom w:val="0"/>
          <w:divBdr>
            <w:top w:val="none" w:sz="0" w:space="0" w:color="auto"/>
            <w:left w:val="none" w:sz="0" w:space="0" w:color="auto"/>
            <w:bottom w:val="none" w:sz="0" w:space="0" w:color="auto"/>
            <w:right w:val="none" w:sz="0" w:space="0" w:color="auto"/>
          </w:divBdr>
        </w:div>
        <w:div w:id="1034426596">
          <w:marLeft w:val="640"/>
          <w:marRight w:val="0"/>
          <w:marTop w:val="0"/>
          <w:marBottom w:val="0"/>
          <w:divBdr>
            <w:top w:val="none" w:sz="0" w:space="0" w:color="auto"/>
            <w:left w:val="none" w:sz="0" w:space="0" w:color="auto"/>
            <w:bottom w:val="none" w:sz="0" w:space="0" w:color="auto"/>
            <w:right w:val="none" w:sz="0" w:space="0" w:color="auto"/>
          </w:divBdr>
        </w:div>
        <w:div w:id="1037008629">
          <w:marLeft w:val="640"/>
          <w:marRight w:val="0"/>
          <w:marTop w:val="0"/>
          <w:marBottom w:val="0"/>
          <w:divBdr>
            <w:top w:val="none" w:sz="0" w:space="0" w:color="auto"/>
            <w:left w:val="none" w:sz="0" w:space="0" w:color="auto"/>
            <w:bottom w:val="none" w:sz="0" w:space="0" w:color="auto"/>
            <w:right w:val="none" w:sz="0" w:space="0" w:color="auto"/>
          </w:divBdr>
        </w:div>
        <w:div w:id="1040663129">
          <w:marLeft w:val="640"/>
          <w:marRight w:val="0"/>
          <w:marTop w:val="0"/>
          <w:marBottom w:val="0"/>
          <w:divBdr>
            <w:top w:val="none" w:sz="0" w:space="0" w:color="auto"/>
            <w:left w:val="none" w:sz="0" w:space="0" w:color="auto"/>
            <w:bottom w:val="none" w:sz="0" w:space="0" w:color="auto"/>
            <w:right w:val="none" w:sz="0" w:space="0" w:color="auto"/>
          </w:divBdr>
        </w:div>
        <w:div w:id="1048454792">
          <w:marLeft w:val="640"/>
          <w:marRight w:val="0"/>
          <w:marTop w:val="0"/>
          <w:marBottom w:val="0"/>
          <w:divBdr>
            <w:top w:val="none" w:sz="0" w:space="0" w:color="auto"/>
            <w:left w:val="none" w:sz="0" w:space="0" w:color="auto"/>
            <w:bottom w:val="none" w:sz="0" w:space="0" w:color="auto"/>
            <w:right w:val="none" w:sz="0" w:space="0" w:color="auto"/>
          </w:divBdr>
        </w:div>
        <w:div w:id="1054623940">
          <w:marLeft w:val="640"/>
          <w:marRight w:val="0"/>
          <w:marTop w:val="0"/>
          <w:marBottom w:val="0"/>
          <w:divBdr>
            <w:top w:val="none" w:sz="0" w:space="0" w:color="auto"/>
            <w:left w:val="none" w:sz="0" w:space="0" w:color="auto"/>
            <w:bottom w:val="none" w:sz="0" w:space="0" w:color="auto"/>
            <w:right w:val="none" w:sz="0" w:space="0" w:color="auto"/>
          </w:divBdr>
        </w:div>
        <w:div w:id="1064450994">
          <w:marLeft w:val="640"/>
          <w:marRight w:val="0"/>
          <w:marTop w:val="0"/>
          <w:marBottom w:val="0"/>
          <w:divBdr>
            <w:top w:val="none" w:sz="0" w:space="0" w:color="auto"/>
            <w:left w:val="none" w:sz="0" w:space="0" w:color="auto"/>
            <w:bottom w:val="none" w:sz="0" w:space="0" w:color="auto"/>
            <w:right w:val="none" w:sz="0" w:space="0" w:color="auto"/>
          </w:divBdr>
        </w:div>
        <w:div w:id="1072505211">
          <w:marLeft w:val="640"/>
          <w:marRight w:val="0"/>
          <w:marTop w:val="0"/>
          <w:marBottom w:val="0"/>
          <w:divBdr>
            <w:top w:val="none" w:sz="0" w:space="0" w:color="auto"/>
            <w:left w:val="none" w:sz="0" w:space="0" w:color="auto"/>
            <w:bottom w:val="none" w:sz="0" w:space="0" w:color="auto"/>
            <w:right w:val="none" w:sz="0" w:space="0" w:color="auto"/>
          </w:divBdr>
        </w:div>
        <w:div w:id="1097629558">
          <w:marLeft w:val="640"/>
          <w:marRight w:val="0"/>
          <w:marTop w:val="0"/>
          <w:marBottom w:val="0"/>
          <w:divBdr>
            <w:top w:val="none" w:sz="0" w:space="0" w:color="auto"/>
            <w:left w:val="none" w:sz="0" w:space="0" w:color="auto"/>
            <w:bottom w:val="none" w:sz="0" w:space="0" w:color="auto"/>
            <w:right w:val="none" w:sz="0" w:space="0" w:color="auto"/>
          </w:divBdr>
        </w:div>
        <w:div w:id="1160845836">
          <w:marLeft w:val="640"/>
          <w:marRight w:val="0"/>
          <w:marTop w:val="0"/>
          <w:marBottom w:val="0"/>
          <w:divBdr>
            <w:top w:val="none" w:sz="0" w:space="0" w:color="auto"/>
            <w:left w:val="none" w:sz="0" w:space="0" w:color="auto"/>
            <w:bottom w:val="none" w:sz="0" w:space="0" w:color="auto"/>
            <w:right w:val="none" w:sz="0" w:space="0" w:color="auto"/>
          </w:divBdr>
        </w:div>
        <w:div w:id="1196819484">
          <w:marLeft w:val="640"/>
          <w:marRight w:val="0"/>
          <w:marTop w:val="0"/>
          <w:marBottom w:val="0"/>
          <w:divBdr>
            <w:top w:val="none" w:sz="0" w:space="0" w:color="auto"/>
            <w:left w:val="none" w:sz="0" w:space="0" w:color="auto"/>
            <w:bottom w:val="none" w:sz="0" w:space="0" w:color="auto"/>
            <w:right w:val="none" w:sz="0" w:space="0" w:color="auto"/>
          </w:divBdr>
        </w:div>
        <w:div w:id="1220825939">
          <w:marLeft w:val="640"/>
          <w:marRight w:val="0"/>
          <w:marTop w:val="0"/>
          <w:marBottom w:val="0"/>
          <w:divBdr>
            <w:top w:val="none" w:sz="0" w:space="0" w:color="auto"/>
            <w:left w:val="none" w:sz="0" w:space="0" w:color="auto"/>
            <w:bottom w:val="none" w:sz="0" w:space="0" w:color="auto"/>
            <w:right w:val="none" w:sz="0" w:space="0" w:color="auto"/>
          </w:divBdr>
        </w:div>
        <w:div w:id="1221746643">
          <w:marLeft w:val="640"/>
          <w:marRight w:val="0"/>
          <w:marTop w:val="0"/>
          <w:marBottom w:val="0"/>
          <w:divBdr>
            <w:top w:val="none" w:sz="0" w:space="0" w:color="auto"/>
            <w:left w:val="none" w:sz="0" w:space="0" w:color="auto"/>
            <w:bottom w:val="none" w:sz="0" w:space="0" w:color="auto"/>
            <w:right w:val="none" w:sz="0" w:space="0" w:color="auto"/>
          </w:divBdr>
        </w:div>
        <w:div w:id="1235237971">
          <w:marLeft w:val="640"/>
          <w:marRight w:val="0"/>
          <w:marTop w:val="0"/>
          <w:marBottom w:val="0"/>
          <w:divBdr>
            <w:top w:val="none" w:sz="0" w:space="0" w:color="auto"/>
            <w:left w:val="none" w:sz="0" w:space="0" w:color="auto"/>
            <w:bottom w:val="none" w:sz="0" w:space="0" w:color="auto"/>
            <w:right w:val="none" w:sz="0" w:space="0" w:color="auto"/>
          </w:divBdr>
        </w:div>
        <w:div w:id="1235513051">
          <w:marLeft w:val="640"/>
          <w:marRight w:val="0"/>
          <w:marTop w:val="0"/>
          <w:marBottom w:val="0"/>
          <w:divBdr>
            <w:top w:val="none" w:sz="0" w:space="0" w:color="auto"/>
            <w:left w:val="none" w:sz="0" w:space="0" w:color="auto"/>
            <w:bottom w:val="none" w:sz="0" w:space="0" w:color="auto"/>
            <w:right w:val="none" w:sz="0" w:space="0" w:color="auto"/>
          </w:divBdr>
        </w:div>
        <w:div w:id="1251818396">
          <w:marLeft w:val="640"/>
          <w:marRight w:val="0"/>
          <w:marTop w:val="0"/>
          <w:marBottom w:val="0"/>
          <w:divBdr>
            <w:top w:val="none" w:sz="0" w:space="0" w:color="auto"/>
            <w:left w:val="none" w:sz="0" w:space="0" w:color="auto"/>
            <w:bottom w:val="none" w:sz="0" w:space="0" w:color="auto"/>
            <w:right w:val="none" w:sz="0" w:space="0" w:color="auto"/>
          </w:divBdr>
        </w:div>
        <w:div w:id="1253397736">
          <w:marLeft w:val="640"/>
          <w:marRight w:val="0"/>
          <w:marTop w:val="0"/>
          <w:marBottom w:val="0"/>
          <w:divBdr>
            <w:top w:val="none" w:sz="0" w:space="0" w:color="auto"/>
            <w:left w:val="none" w:sz="0" w:space="0" w:color="auto"/>
            <w:bottom w:val="none" w:sz="0" w:space="0" w:color="auto"/>
            <w:right w:val="none" w:sz="0" w:space="0" w:color="auto"/>
          </w:divBdr>
        </w:div>
        <w:div w:id="1280993479">
          <w:marLeft w:val="640"/>
          <w:marRight w:val="0"/>
          <w:marTop w:val="0"/>
          <w:marBottom w:val="0"/>
          <w:divBdr>
            <w:top w:val="none" w:sz="0" w:space="0" w:color="auto"/>
            <w:left w:val="none" w:sz="0" w:space="0" w:color="auto"/>
            <w:bottom w:val="none" w:sz="0" w:space="0" w:color="auto"/>
            <w:right w:val="none" w:sz="0" w:space="0" w:color="auto"/>
          </w:divBdr>
        </w:div>
        <w:div w:id="1330140715">
          <w:marLeft w:val="640"/>
          <w:marRight w:val="0"/>
          <w:marTop w:val="0"/>
          <w:marBottom w:val="0"/>
          <w:divBdr>
            <w:top w:val="none" w:sz="0" w:space="0" w:color="auto"/>
            <w:left w:val="none" w:sz="0" w:space="0" w:color="auto"/>
            <w:bottom w:val="none" w:sz="0" w:space="0" w:color="auto"/>
            <w:right w:val="none" w:sz="0" w:space="0" w:color="auto"/>
          </w:divBdr>
        </w:div>
        <w:div w:id="1349336179">
          <w:marLeft w:val="640"/>
          <w:marRight w:val="0"/>
          <w:marTop w:val="0"/>
          <w:marBottom w:val="0"/>
          <w:divBdr>
            <w:top w:val="none" w:sz="0" w:space="0" w:color="auto"/>
            <w:left w:val="none" w:sz="0" w:space="0" w:color="auto"/>
            <w:bottom w:val="none" w:sz="0" w:space="0" w:color="auto"/>
            <w:right w:val="none" w:sz="0" w:space="0" w:color="auto"/>
          </w:divBdr>
        </w:div>
        <w:div w:id="1353800871">
          <w:marLeft w:val="640"/>
          <w:marRight w:val="0"/>
          <w:marTop w:val="0"/>
          <w:marBottom w:val="0"/>
          <w:divBdr>
            <w:top w:val="none" w:sz="0" w:space="0" w:color="auto"/>
            <w:left w:val="none" w:sz="0" w:space="0" w:color="auto"/>
            <w:bottom w:val="none" w:sz="0" w:space="0" w:color="auto"/>
            <w:right w:val="none" w:sz="0" w:space="0" w:color="auto"/>
          </w:divBdr>
        </w:div>
        <w:div w:id="1453593154">
          <w:marLeft w:val="640"/>
          <w:marRight w:val="0"/>
          <w:marTop w:val="0"/>
          <w:marBottom w:val="0"/>
          <w:divBdr>
            <w:top w:val="none" w:sz="0" w:space="0" w:color="auto"/>
            <w:left w:val="none" w:sz="0" w:space="0" w:color="auto"/>
            <w:bottom w:val="none" w:sz="0" w:space="0" w:color="auto"/>
            <w:right w:val="none" w:sz="0" w:space="0" w:color="auto"/>
          </w:divBdr>
        </w:div>
        <w:div w:id="1477260117">
          <w:marLeft w:val="640"/>
          <w:marRight w:val="0"/>
          <w:marTop w:val="0"/>
          <w:marBottom w:val="0"/>
          <w:divBdr>
            <w:top w:val="none" w:sz="0" w:space="0" w:color="auto"/>
            <w:left w:val="none" w:sz="0" w:space="0" w:color="auto"/>
            <w:bottom w:val="none" w:sz="0" w:space="0" w:color="auto"/>
            <w:right w:val="none" w:sz="0" w:space="0" w:color="auto"/>
          </w:divBdr>
        </w:div>
        <w:div w:id="1495074939">
          <w:marLeft w:val="640"/>
          <w:marRight w:val="0"/>
          <w:marTop w:val="0"/>
          <w:marBottom w:val="0"/>
          <w:divBdr>
            <w:top w:val="none" w:sz="0" w:space="0" w:color="auto"/>
            <w:left w:val="none" w:sz="0" w:space="0" w:color="auto"/>
            <w:bottom w:val="none" w:sz="0" w:space="0" w:color="auto"/>
            <w:right w:val="none" w:sz="0" w:space="0" w:color="auto"/>
          </w:divBdr>
        </w:div>
        <w:div w:id="1524975690">
          <w:marLeft w:val="640"/>
          <w:marRight w:val="0"/>
          <w:marTop w:val="0"/>
          <w:marBottom w:val="0"/>
          <w:divBdr>
            <w:top w:val="none" w:sz="0" w:space="0" w:color="auto"/>
            <w:left w:val="none" w:sz="0" w:space="0" w:color="auto"/>
            <w:bottom w:val="none" w:sz="0" w:space="0" w:color="auto"/>
            <w:right w:val="none" w:sz="0" w:space="0" w:color="auto"/>
          </w:divBdr>
        </w:div>
        <w:div w:id="1544636804">
          <w:marLeft w:val="640"/>
          <w:marRight w:val="0"/>
          <w:marTop w:val="0"/>
          <w:marBottom w:val="0"/>
          <w:divBdr>
            <w:top w:val="none" w:sz="0" w:space="0" w:color="auto"/>
            <w:left w:val="none" w:sz="0" w:space="0" w:color="auto"/>
            <w:bottom w:val="none" w:sz="0" w:space="0" w:color="auto"/>
            <w:right w:val="none" w:sz="0" w:space="0" w:color="auto"/>
          </w:divBdr>
        </w:div>
        <w:div w:id="1588921999">
          <w:marLeft w:val="640"/>
          <w:marRight w:val="0"/>
          <w:marTop w:val="0"/>
          <w:marBottom w:val="0"/>
          <w:divBdr>
            <w:top w:val="none" w:sz="0" w:space="0" w:color="auto"/>
            <w:left w:val="none" w:sz="0" w:space="0" w:color="auto"/>
            <w:bottom w:val="none" w:sz="0" w:space="0" w:color="auto"/>
            <w:right w:val="none" w:sz="0" w:space="0" w:color="auto"/>
          </w:divBdr>
        </w:div>
        <w:div w:id="1609777101">
          <w:marLeft w:val="640"/>
          <w:marRight w:val="0"/>
          <w:marTop w:val="0"/>
          <w:marBottom w:val="0"/>
          <w:divBdr>
            <w:top w:val="none" w:sz="0" w:space="0" w:color="auto"/>
            <w:left w:val="none" w:sz="0" w:space="0" w:color="auto"/>
            <w:bottom w:val="none" w:sz="0" w:space="0" w:color="auto"/>
            <w:right w:val="none" w:sz="0" w:space="0" w:color="auto"/>
          </w:divBdr>
        </w:div>
        <w:div w:id="1630698749">
          <w:marLeft w:val="640"/>
          <w:marRight w:val="0"/>
          <w:marTop w:val="0"/>
          <w:marBottom w:val="0"/>
          <w:divBdr>
            <w:top w:val="none" w:sz="0" w:space="0" w:color="auto"/>
            <w:left w:val="none" w:sz="0" w:space="0" w:color="auto"/>
            <w:bottom w:val="none" w:sz="0" w:space="0" w:color="auto"/>
            <w:right w:val="none" w:sz="0" w:space="0" w:color="auto"/>
          </w:divBdr>
        </w:div>
        <w:div w:id="1784035940">
          <w:marLeft w:val="640"/>
          <w:marRight w:val="0"/>
          <w:marTop w:val="0"/>
          <w:marBottom w:val="0"/>
          <w:divBdr>
            <w:top w:val="none" w:sz="0" w:space="0" w:color="auto"/>
            <w:left w:val="none" w:sz="0" w:space="0" w:color="auto"/>
            <w:bottom w:val="none" w:sz="0" w:space="0" w:color="auto"/>
            <w:right w:val="none" w:sz="0" w:space="0" w:color="auto"/>
          </w:divBdr>
        </w:div>
        <w:div w:id="1855028989">
          <w:marLeft w:val="640"/>
          <w:marRight w:val="0"/>
          <w:marTop w:val="0"/>
          <w:marBottom w:val="0"/>
          <w:divBdr>
            <w:top w:val="none" w:sz="0" w:space="0" w:color="auto"/>
            <w:left w:val="none" w:sz="0" w:space="0" w:color="auto"/>
            <w:bottom w:val="none" w:sz="0" w:space="0" w:color="auto"/>
            <w:right w:val="none" w:sz="0" w:space="0" w:color="auto"/>
          </w:divBdr>
        </w:div>
        <w:div w:id="1855993103">
          <w:marLeft w:val="640"/>
          <w:marRight w:val="0"/>
          <w:marTop w:val="0"/>
          <w:marBottom w:val="0"/>
          <w:divBdr>
            <w:top w:val="none" w:sz="0" w:space="0" w:color="auto"/>
            <w:left w:val="none" w:sz="0" w:space="0" w:color="auto"/>
            <w:bottom w:val="none" w:sz="0" w:space="0" w:color="auto"/>
            <w:right w:val="none" w:sz="0" w:space="0" w:color="auto"/>
          </w:divBdr>
        </w:div>
        <w:div w:id="1902322736">
          <w:marLeft w:val="640"/>
          <w:marRight w:val="0"/>
          <w:marTop w:val="0"/>
          <w:marBottom w:val="0"/>
          <w:divBdr>
            <w:top w:val="none" w:sz="0" w:space="0" w:color="auto"/>
            <w:left w:val="none" w:sz="0" w:space="0" w:color="auto"/>
            <w:bottom w:val="none" w:sz="0" w:space="0" w:color="auto"/>
            <w:right w:val="none" w:sz="0" w:space="0" w:color="auto"/>
          </w:divBdr>
        </w:div>
        <w:div w:id="1909459948">
          <w:marLeft w:val="640"/>
          <w:marRight w:val="0"/>
          <w:marTop w:val="0"/>
          <w:marBottom w:val="0"/>
          <w:divBdr>
            <w:top w:val="none" w:sz="0" w:space="0" w:color="auto"/>
            <w:left w:val="none" w:sz="0" w:space="0" w:color="auto"/>
            <w:bottom w:val="none" w:sz="0" w:space="0" w:color="auto"/>
            <w:right w:val="none" w:sz="0" w:space="0" w:color="auto"/>
          </w:divBdr>
        </w:div>
        <w:div w:id="1922368202">
          <w:marLeft w:val="640"/>
          <w:marRight w:val="0"/>
          <w:marTop w:val="0"/>
          <w:marBottom w:val="0"/>
          <w:divBdr>
            <w:top w:val="none" w:sz="0" w:space="0" w:color="auto"/>
            <w:left w:val="none" w:sz="0" w:space="0" w:color="auto"/>
            <w:bottom w:val="none" w:sz="0" w:space="0" w:color="auto"/>
            <w:right w:val="none" w:sz="0" w:space="0" w:color="auto"/>
          </w:divBdr>
        </w:div>
        <w:div w:id="1936864869">
          <w:marLeft w:val="640"/>
          <w:marRight w:val="0"/>
          <w:marTop w:val="0"/>
          <w:marBottom w:val="0"/>
          <w:divBdr>
            <w:top w:val="none" w:sz="0" w:space="0" w:color="auto"/>
            <w:left w:val="none" w:sz="0" w:space="0" w:color="auto"/>
            <w:bottom w:val="none" w:sz="0" w:space="0" w:color="auto"/>
            <w:right w:val="none" w:sz="0" w:space="0" w:color="auto"/>
          </w:divBdr>
        </w:div>
        <w:div w:id="1954439178">
          <w:marLeft w:val="640"/>
          <w:marRight w:val="0"/>
          <w:marTop w:val="0"/>
          <w:marBottom w:val="0"/>
          <w:divBdr>
            <w:top w:val="none" w:sz="0" w:space="0" w:color="auto"/>
            <w:left w:val="none" w:sz="0" w:space="0" w:color="auto"/>
            <w:bottom w:val="none" w:sz="0" w:space="0" w:color="auto"/>
            <w:right w:val="none" w:sz="0" w:space="0" w:color="auto"/>
          </w:divBdr>
        </w:div>
        <w:div w:id="1968968552">
          <w:marLeft w:val="640"/>
          <w:marRight w:val="0"/>
          <w:marTop w:val="0"/>
          <w:marBottom w:val="0"/>
          <w:divBdr>
            <w:top w:val="none" w:sz="0" w:space="0" w:color="auto"/>
            <w:left w:val="none" w:sz="0" w:space="0" w:color="auto"/>
            <w:bottom w:val="none" w:sz="0" w:space="0" w:color="auto"/>
            <w:right w:val="none" w:sz="0" w:space="0" w:color="auto"/>
          </w:divBdr>
        </w:div>
        <w:div w:id="2023510585">
          <w:marLeft w:val="640"/>
          <w:marRight w:val="0"/>
          <w:marTop w:val="0"/>
          <w:marBottom w:val="0"/>
          <w:divBdr>
            <w:top w:val="none" w:sz="0" w:space="0" w:color="auto"/>
            <w:left w:val="none" w:sz="0" w:space="0" w:color="auto"/>
            <w:bottom w:val="none" w:sz="0" w:space="0" w:color="auto"/>
            <w:right w:val="none" w:sz="0" w:space="0" w:color="auto"/>
          </w:divBdr>
        </w:div>
        <w:div w:id="2058505793">
          <w:marLeft w:val="640"/>
          <w:marRight w:val="0"/>
          <w:marTop w:val="0"/>
          <w:marBottom w:val="0"/>
          <w:divBdr>
            <w:top w:val="none" w:sz="0" w:space="0" w:color="auto"/>
            <w:left w:val="none" w:sz="0" w:space="0" w:color="auto"/>
            <w:bottom w:val="none" w:sz="0" w:space="0" w:color="auto"/>
            <w:right w:val="none" w:sz="0" w:space="0" w:color="auto"/>
          </w:divBdr>
        </w:div>
        <w:div w:id="2064133318">
          <w:marLeft w:val="640"/>
          <w:marRight w:val="0"/>
          <w:marTop w:val="0"/>
          <w:marBottom w:val="0"/>
          <w:divBdr>
            <w:top w:val="none" w:sz="0" w:space="0" w:color="auto"/>
            <w:left w:val="none" w:sz="0" w:space="0" w:color="auto"/>
            <w:bottom w:val="none" w:sz="0" w:space="0" w:color="auto"/>
            <w:right w:val="none" w:sz="0" w:space="0" w:color="auto"/>
          </w:divBdr>
        </w:div>
        <w:div w:id="2074965791">
          <w:marLeft w:val="640"/>
          <w:marRight w:val="0"/>
          <w:marTop w:val="0"/>
          <w:marBottom w:val="0"/>
          <w:divBdr>
            <w:top w:val="none" w:sz="0" w:space="0" w:color="auto"/>
            <w:left w:val="none" w:sz="0" w:space="0" w:color="auto"/>
            <w:bottom w:val="none" w:sz="0" w:space="0" w:color="auto"/>
            <w:right w:val="none" w:sz="0" w:space="0" w:color="auto"/>
          </w:divBdr>
        </w:div>
        <w:div w:id="2076665108">
          <w:marLeft w:val="640"/>
          <w:marRight w:val="0"/>
          <w:marTop w:val="0"/>
          <w:marBottom w:val="0"/>
          <w:divBdr>
            <w:top w:val="none" w:sz="0" w:space="0" w:color="auto"/>
            <w:left w:val="none" w:sz="0" w:space="0" w:color="auto"/>
            <w:bottom w:val="none" w:sz="0" w:space="0" w:color="auto"/>
            <w:right w:val="none" w:sz="0" w:space="0" w:color="auto"/>
          </w:divBdr>
        </w:div>
        <w:div w:id="2079664062">
          <w:marLeft w:val="640"/>
          <w:marRight w:val="0"/>
          <w:marTop w:val="0"/>
          <w:marBottom w:val="0"/>
          <w:divBdr>
            <w:top w:val="none" w:sz="0" w:space="0" w:color="auto"/>
            <w:left w:val="none" w:sz="0" w:space="0" w:color="auto"/>
            <w:bottom w:val="none" w:sz="0" w:space="0" w:color="auto"/>
            <w:right w:val="none" w:sz="0" w:space="0" w:color="auto"/>
          </w:divBdr>
        </w:div>
      </w:divsChild>
    </w:div>
    <w:div w:id="386611870">
      <w:bodyDiv w:val="1"/>
      <w:marLeft w:val="0"/>
      <w:marRight w:val="0"/>
      <w:marTop w:val="0"/>
      <w:marBottom w:val="0"/>
      <w:divBdr>
        <w:top w:val="none" w:sz="0" w:space="0" w:color="auto"/>
        <w:left w:val="none" w:sz="0" w:space="0" w:color="auto"/>
        <w:bottom w:val="none" w:sz="0" w:space="0" w:color="auto"/>
        <w:right w:val="none" w:sz="0" w:space="0" w:color="auto"/>
      </w:divBdr>
    </w:div>
    <w:div w:id="389185316">
      <w:bodyDiv w:val="1"/>
      <w:marLeft w:val="0"/>
      <w:marRight w:val="0"/>
      <w:marTop w:val="0"/>
      <w:marBottom w:val="0"/>
      <w:divBdr>
        <w:top w:val="none" w:sz="0" w:space="0" w:color="auto"/>
        <w:left w:val="none" w:sz="0" w:space="0" w:color="auto"/>
        <w:bottom w:val="none" w:sz="0" w:space="0" w:color="auto"/>
        <w:right w:val="none" w:sz="0" w:space="0" w:color="auto"/>
      </w:divBdr>
      <w:divsChild>
        <w:div w:id="21395248">
          <w:marLeft w:val="640"/>
          <w:marRight w:val="0"/>
          <w:marTop w:val="0"/>
          <w:marBottom w:val="0"/>
          <w:divBdr>
            <w:top w:val="none" w:sz="0" w:space="0" w:color="auto"/>
            <w:left w:val="none" w:sz="0" w:space="0" w:color="auto"/>
            <w:bottom w:val="none" w:sz="0" w:space="0" w:color="auto"/>
            <w:right w:val="none" w:sz="0" w:space="0" w:color="auto"/>
          </w:divBdr>
        </w:div>
        <w:div w:id="22832753">
          <w:marLeft w:val="640"/>
          <w:marRight w:val="0"/>
          <w:marTop w:val="0"/>
          <w:marBottom w:val="0"/>
          <w:divBdr>
            <w:top w:val="none" w:sz="0" w:space="0" w:color="auto"/>
            <w:left w:val="none" w:sz="0" w:space="0" w:color="auto"/>
            <w:bottom w:val="none" w:sz="0" w:space="0" w:color="auto"/>
            <w:right w:val="none" w:sz="0" w:space="0" w:color="auto"/>
          </w:divBdr>
        </w:div>
        <w:div w:id="77874828">
          <w:marLeft w:val="640"/>
          <w:marRight w:val="0"/>
          <w:marTop w:val="0"/>
          <w:marBottom w:val="0"/>
          <w:divBdr>
            <w:top w:val="none" w:sz="0" w:space="0" w:color="auto"/>
            <w:left w:val="none" w:sz="0" w:space="0" w:color="auto"/>
            <w:bottom w:val="none" w:sz="0" w:space="0" w:color="auto"/>
            <w:right w:val="none" w:sz="0" w:space="0" w:color="auto"/>
          </w:divBdr>
        </w:div>
        <w:div w:id="82922313">
          <w:marLeft w:val="640"/>
          <w:marRight w:val="0"/>
          <w:marTop w:val="0"/>
          <w:marBottom w:val="0"/>
          <w:divBdr>
            <w:top w:val="none" w:sz="0" w:space="0" w:color="auto"/>
            <w:left w:val="none" w:sz="0" w:space="0" w:color="auto"/>
            <w:bottom w:val="none" w:sz="0" w:space="0" w:color="auto"/>
            <w:right w:val="none" w:sz="0" w:space="0" w:color="auto"/>
          </w:divBdr>
        </w:div>
        <w:div w:id="91435941">
          <w:marLeft w:val="640"/>
          <w:marRight w:val="0"/>
          <w:marTop w:val="0"/>
          <w:marBottom w:val="0"/>
          <w:divBdr>
            <w:top w:val="none" w:sz="0" w:space="0" w:color="auto"/>
            <w:left w:val="none" w:sz="0" w:space="0" w:color="auto"/>
            <w:bottom w:val="none" w:sz="0" w:space="0" w:color="auto"/>
            <w:right w:val="none" w:sz="0" w:space="0" w:color="auto"/>
          </w:divBdr>
        </w:div>
        <w:div w:id="96214805">
          <w:marLeft w:val="640"/>
          <w:marRight w:val="0"/>
          <w:marTop w:val="0"/>
          <w:marBottom w:val="0"/>
          <w:divBdr>
            <w:top w:val="none" w:sz="0" w:space="0" w:color="auto"/>
            <w:left w:val="none" w:sz="0" w:space="0" w:color="auto"/>
            <w:bottom w:val="none" w:sz="0" w:space="0" w:color="auto"/>
            <w:right w:val="none" w:sz="0" w:space="0" w:color="auto"/>
          </w:divBdr>
        </w:div>
        <w:div w:id="155192603">
          <w:marLeft w:val="640"/>
          <w:marRight w:val="0"/>
          <w:marTop w:val="0"/>
          <w:marBottom w:val="0"/>
          <w:divBdr>
            <w:top w:val="none" w:sz="0" w:space="0" w:color="auto"/>
            <w:left w:val="none" w:sz="0" w:space="0" w:color="auto"/>
            <w:bottom w:val="none" w:sz="0" w:space="0" w:color="auto"/>
            <w:right w:val="none" w:sz="0" w:space="0" w:color="auto"/>
          </w:divBdr>
        </w:div>
        <w:div w:id="162739974">
          <w:marLeft w:val="640"/>
          <w:marRight w:val="0"/>
          <w:marTop w:val="0"/>
          <w:marBottom w:val="0"/>
          <w:divBdr>
            <w:top w:val="none" w:sz="0" w:space="0" w:color="auto"/>
            <w:left w:val="none" w:sz="0" w:space="0" w:color="auto"/>
            <w:bottom w:val="none" w:sz="0" w:space="0" w:color="auto"/>
            <w:right w:val="none" w:sz="0" w:space="0" w:color="auto"/>
          </w:divBdr>
        </w:div>
        <w:div w:id="164176089">
          <w:marLeft w:val="640"/>
          <w:marRight w:val="0"/>
          <w:marTop w:val="0"/>
          <w:marBottom w:val="0"/>
          <w:divBdr>
            <w:top w:val="none" w:sz="0" w:space="0" w:color="auto"/>
            <w:left w:val="none" w:sz="0" w:space="0" w:color="auto"/>
            <w:bottom w:val="none" w:sz="0" w:space="0" w:color="auto"/>
            <w:right w:val="none" w:sz="0" w:space="0" w:color="auto"/>
          </w:divBdr>
        </w:div>
        <w:div w:id="222260550">
          <w:marLeft w:val="640"/>
          <w:marRight w:val="0"/>
          <w:marTop w:val="0"/>
          <w:marBottom w:val="0"/>
          <w:divBdr>
            <w:top w:val="none" w:sz="0" w:space="0" w:color="auto"/>
            <w:left w:val="none" w:sz="0" w:space="0" w:color="auto"/>
            <w:bottom w:val="none" w:sz="0" w:space="0" w:color="auto"/>
            <w:right w:val="none" w:sz="0" w:space="0" w:color="auto"/>
          </w:divBdr>
        </w:div>
        <w:div w:id="222718140">
          <w:marLeft w:val="640"/>
          <w:marRight w:val="0"/>
          <w:marTop w:val="0"/>
          <w:marBottom w:val="0"/>
          <w:divBdr>
            <w:top w:val="none" w:sz="0" w:space="0" w:color="auto"/>
            <w:left w:val="none" w:sz="0" w:space="0" w:color="auto"/>
            <w:bottom w:val="none" w:sz="0" w:space="0" w:color="auto"/>
            <w:right w:val="none" w:sz="0" w:space="0" w:color="auto"/>
          </w:divBdr>
        </w:div>
        <w:div w:id="223176960">
          <w:marLeft w:val="640"/>
          <w:marRight w:val="0"/>
          <w:marTop w:val="0"/>
          <w:marBottom w:val="0"/>
          <w:divBdr>
            <w:top w:val="none" w:sz="0" w:space="0" w:color="auto"/>
            <w:left w:val="none" w:sz="0" w:space="0" w:color="auto"/>
            <w:bottom w:val="none" w:sz="0" w:space="0" w:color="auto"/>
            <w:right w:val="none" w:sz="0" w:space="0" w:color="auto"/>
          </w:divBdr>
        </w:div>
        <w:div w:id="224876235">
          <w:marLeft w:val="640"/>
          <w:marRight w:val="0"/>
          <w:marTop w:val="0"/>
          <w:marBottom w:val="0"/>
          <w:divBdr>
            <w:top w:val="none" w:sz="0" w:space="0" w:color="auto"/>
            <w:left w:val="none" w:sz="0" w:space="0" w:color="auto"/>
            <w:bottom w:val="none" w:sz="0" w:space="0" w:color="auto"/>
            <w:right w:val="none" w:sz="0" w:space="0" w:color="auto"/>
          </w:divBdr>
        </w:div>
        <w:div w:id="233441607">
          <w:marLeft w:val="640"/>
          <w:marRight w:val="0"/>
          <w:marTop w:val="0"/>
          <w:marBottom w:val="0"/>
          <w:divBdr>
            <w:top w:val="none" w:sz="0" w:space="0" w:color="auto"/>
            <w:left w:val="none" w:sz="0" w:space="0" w:color="auto"/>
            <w:bottom w:val="none" w:sz="0" w:space="0" w:color="auto"/>
            <w:right w:val="none" w:sz="0" w:space="0" w:color="auto"/>
          </w:divBdr>
        </w:div>
        <w:div w:id="237831014">
          <w:marLeft w:val="640"/>
          <w:marRight w:val="0"/>
          <w:marTop w:val="0"/>
          <w:marBottom w:val="0"/>
          <w:divBdr>
            <w:top w:val="none" w:sz="0" w:space="0" w:color="auto"/>
            <w:left w:val="none" w:sz="0" w:space="0" w:color="auto"/>
            <w:bottom w:val="none" w:sz="0" w:space="0" w:color="auto"/>
            <w:right w:val="none" w:sz="0" w:space="0" w:color="auto"/>
          </w:divBdr>
        </w:div>
        <w:div w:id="250553445">
          <w:marLeft w:val="640"/>
          <w:marRight w:val="0"/>
          <w:marTop w:val="0"/>
          <w:marBottom w:val="0"/>
          <w:divBdr>
            <w:top w:val="none" w:sz="0" w:space="0" w:color="auto"/>
            <w:left w:val="none" w:sz="0" w:space="0" w:color="auto"/>
            <w:bottom w:val="none" w:sz="0" w:space="0" w:color="auto"/>
            <w:right w:val="none" w:sz="0" w:space="0" w:color="auto"/>
          </w:divBdr>
        </w:div>
        <w:div w:id="252130840">
          <w:marLeft w:val="640"/>
          <w:marRight w:val="0"/>
          <w:marTop w:val="0"/>
          <w:marBottom w:val="0"/>
          <w:divBdr>
            <w:top w:val="none" w:sz="0" w:space="0" w:color="auto"/>
            <w:left w:val="none" w:sz="0" w:space="0" w:color="auto"/>
            <w:bottom w:val="none" w:sz="0" w:space="0" w:color="auto"/>
            <w:right w:val="none" w:sz="0" w:space="0" w:color="auto"/>
          </w:divBdr>
        </w:div>
        <w:div w:id="303702787">
          <w:marLeft w:val="640"/>
          <w:marRight w:val="0"/>
          <w:marTop w:val="0"/>
          <w:marBottom w:val="0"/>
          <w:divBdr>
            <w:top w:val="none" w:sz="0" w:space="0" w:color="auto"/>
            <w:left w:val="none" w:sz="0" w:space="0" w:color="auto"/>
            <w:bottom w:val="none" w:sz="0" w:space="0" w:color="auto"/>
            <w:right w:val="none" w:sz="0" w:space="0" w:color="auto"/>
          </w:divBdr>
        </w:div>
        <w:div w:id="314141593">
          <w:marLeft w:val="640"/>
          <w:marRight w:val="0"/>
          <w:marTop w:val="0"/>
          <w:marBottom w:val="0"/>
          <w:divBdr>
            <w:top w:val="none" w:sz="0" w:space="0" w:color="auto"/>
            <w:left w:val="none" w:sz="0" w:space="0" w:color="auto"/>
            <w:bottom w:val="none" w:sz="0" w:space="0" w:color="auto"/>
            <w:right w:val="none" w:sz="0" w:space="0" w:color="auto"/>
          </w:divBdr>
        </w:div>
        <w:div w:id="316810810">
          <w:marLeft w:val="640"/>
          <w:marRight w:val="0"/>
          <w:marTop w:val="0"/>
          <w:marBottom w:val="0"/>
          <w:divBdr>
            <w:top w:val="none" w:sz="0" w:space="0" w:color="auto"/>
            <w:left w:val="none" w:sz="0" w:space="0" w:color="auto"/>
            <w:bottom w:val="none" w:sz="0" w:space="0" w:color="auto"/>
            <w:right w:val="none" w:sz="0" w:space="0" w:color="auto"/>
          </w:divBdr>
        </w:div>
        <w:div w:id="321399188">
          <w:marLeft w:val="640"/>
          <w:marRight w:val="0"/>
          <w:marTop w:val="0"/>
          <w:marBottom w:val="0"/>
          <w:divBdr>
            <w:top w:val="none" w:sz="0" w:space="0" w:color="auto"/>
            <w:left w:val="none" w:sz="0" w:space="0" w:color="auto"/>
            <w:bottom w:val="none" w:sz="0" w:space="0" w:color="auto"/>
            <w:right w:val="none" w:sz="0" w:space="0" w:color="auto"/>
          </w:divBdr>
        </w:div>
        <w:div w:id="332145701">
          <w:marLeft w:val="640"/>
          <w:marRight w:val="0"/>
          <w:marTop w:val="0"/>
          <w:marBottom w:val="0"/>
          <w:divBdr>
            <w:top w:val="none" w:sz="0" w:space="0" w:color="auto"/>
            <w:left w:val="none" w:sz="0" w:space="0" w:color="auto"/>
            <w:bottom w:val="none" w:sz="0" w:space="0" w:color="auto"/>
            <w:right w:val="none" w:sz="0" w:space="0" w:color="auto"/>
          </w:divBdr>
        </w:div>
        <w:div w:id="386219744">
          <w:marLeft w:val="640"/>
          <w:marRight w:val="0"/>
          <w:marTop w:val="0"/>
          <w:marBottom w:val="0"/>
          <w:divBdr>
            <w:top w:val="none" w:sz="0" w:space="0" w:color="auto"/>
            <w:left w:val="none" w:sz="0" w:space="0" w:color="auto"/>
            <w:bottom w:val="none" w:sz="0" w:space="0" w:color="auto"/>
            <w:right w:val="none" w:sz="0" w:space="0" w:color="auto"/>
          </w:divBdr>
        </w:div>
        <w:div w:id="391781916">
          <w:marLeft w:val="640"/>
          <w:marRight w:val="0"/>
          <w:marTop w:val="0"/>
          <w:marBottom w:val="0"/>
          <w:divBdr>
            <w:top w:val="none" w:sz="0" w:space="0" w:color="auto"/>
            <w:left w:val="none" w:sz="0" w:space="0" w:color="auto"/>
            <w:bottom w:val="none" w:sz="0" w:space="0" w:color="auto"/>
            <w:right w:val="none" w:sz="0" w:space="0" w:color="auto"/>
          </w:divBdr>
        </w:div>
        <w:div w:id="404685796">
          <w:marLeft w:val="640"/>
          <w:marRight w:val="0"/>
          <w:marTop w:val="0"/>
          <w:marBottom w:val="0"/>
          <w:divBdr>
            <w:top w:val="none" w:sz="0" w:space="0" w:color="auto"/>
            <w:left w:val="none" w:sz="0" w:space="0" w:color="auto"/>
            <w:bottom w:val="none" w:sz="0" w:space="0" w:color="auto"/>
            <w:right w:val="none" w:sz="0" w:space="0" w:color="auto"/>
          </w:divBdr>
        </w:div>
        <w:div w:id="408575814">
          <w:marLeft w:val="640"/>
          <w:marRight w:val="0"/>
          <w:marTop w:val="0"/>
          <w:marBottom w:val="0"/>
          <w:divBdr>
            <w:top w:val="none" w:sz="0" w:space="0" w:color="auto"/>
            <w:left w:val="none" w:sz="0" w:space="0" w:color="auto"/>
            <w:bottom w:val="none" w:sz="0" w:space="0" w:color="auto"/>
            <w:right w:val="none" w:sz="0" w:space="0" w:color="auto"/>
          </w:divBdr>
        </w:div>
        <w:div w:id="416170941">
          <w:marLeft w:val="640"/>
          <w:marRight w:val="0"/>
          <w:marTop w:val="0"/>
          <w:marBottom w:val="0"/>
          <w:divBdr>
            <w:top w:val="none" w:sz="0" w:space="0" w:color="auto"/>
            <w:left w:val="none" w:sz="0" w:space="0" w:color="auto"/>
            <w:bottom w:val="none" w:sz="0" w:space="0" w:color="auto"/>
            <w:right w:val="none" w:sz="0" w:space="0" w:color="auto"/>
          </w:divBdr>
        </w:div>
        <w:div w:id="442656299">
          <w:marLeft w:val="640"/>
          <w:marRight w:val="0"/>
          <w:marTop w:val="0"/>
          <w:marBottom w:val="0"/>
          <w:divBdr>
            <w:top w:val="none" w:sz="0" w:space="0" w:color="auto"/>
            <w:left w:val="none" w:sz="0" w:space="0" w:color="auto"/>
            <w:bottom w:val="none" w:sz="0" w:space="0" w:color="auto"/>
            <w:right w:val="none" w:sz="0" w:space="0" w:color="auto"/>
          </w:divBdr>
        </w:div>
        <w:div w:id="472480611">
          <w:marLeft w:val="640"/>
          <w:marRight w:val="0"/>
          <w:marTop w:val="0"/>
          <w:marBottom w:val="0"/>
          <w:divBdr>
            <w:top w:val="none" w:sz="0" w:space="0" w:color="auto"/>
            <w:left w:val="none" w:sz="0" w:space="0" w:color="auto"/>
            <w:bottom w:val="none" w:sz="0" w:space="0" w:color="auto"/>
            <w:right w:val="none" w:sz="0" w:space="0" w:color="auto"/>
          </w:divBdr>
        </w:div>
        <w:div w:id="478503215">
          <w:marLeft w:val="640"/>
          <w:marRight w:val="0"/>
          <w:marTop w:val="0"/>
          <w:marBottom w:val="0"/>
          <w:divBdr>
            <w:top w:val="none" w:sz="0" w:space="0" w:color="auto"/>
            <w:left w:val="none" w:sz="0" w:space="0" w:color="auto"/>
            <w:bottom w:val="none" w:sz="0" w:space="0" w:color="auto"/>
            <w:right w:val="none" w:sz="0" w:space="0" w:color="auto"/>
          </w:divBdr>
        </w:div>
        <w:div w:id="501048388">
          <w:marLeft w:val="640"/>
          <w:marRight w:val="0"/>
          <w:marTop w:val="0"/>
          <w:marBottom w:val="0"/>
          <w:divBdr>
            <w:top w:val="none" w:sz="0" w:space="0" w:color="auto"/>
            <w:left w:val="none" w:sz="0" w:space="0" w:color="auto"/>
            <w:bottom w:val="none" w:sz="0" w:space="0" w:color="auto"/>
            <w:right w:val="none" w:sz="0" w:space="0" w:color="auto"/>
          </w:divBdr>
        </w:div>
        <w:div w:id="501314817">
          <w:marLeft w:val="640"/>
          <w:marRight w:val="0"/>
          <w:marTop w:val="0"/>
          <w:marBottom w:val="0"/>
          <w:divBdr>
            <w:top w:val="none" w:sz="0" w:space="0" w:color="auto"/>
            <w:left w:val="none" w:sz="0" w:space="0" w:color="auto"/>
            <w:bottom w:val="none" w:sz="0" w:space="0" w:color="auto"/>
            <w:right w:val="none" w:sz="0" w:space="0" w:color="auto"/>
          </w:divBdr>
        </w:div>
        <w:div w:id="511728737">
          <w:marLeft w:val="640"/>
          <w:marRight w:val="0"/>
          <w:marTop w:val="0"/>
          <w:marBottom w:val="0"/>
          <w:divBdr>
            <w:top w:val="none" w:sz="0" w:space="0" w:color="auto"/>
            <w:left w:val="none" w:sz="0" w:space="0" w:color="auto"/>
            <w:bottom w:val="none" w:sz="0" w:space="0" w:color="auto"/>
            <w:right w:val="none" w:sz="0" w:space="0" w:color="auto"/>
          </w:divBdr>
        </w:div>
        <w:div w:id="528422000">
          <w:marLeft w:val="640"/>
          <w:marRight w:val="0"/>
          <w:marTop w:val="0"/>
          <w:marBottom w:val="0"/>
          <w:divBdr>
            <w:top w:val="none" w:sz="0" w:space="0" w:color="auto"/>
            <w:left w:val="none" w:sz="0" w:space="0" w:color="auto"/>
            <w:bottom w:val="none" w:sz="0" w:space="0" w:color="auto"/>
            <w:right w:val="none" w:sz="0" w:space="0" w:color="auto"/>
          </w:divBdr>
        </w:div>
        <w:div w:id="541594066">
          <w:marLeft w:val="640"/>
          <w:marRight w:val="0"/>
          <w:marTop w:val="0"/>
          <w:marBottom w:val="0"/>
          <w:divBdr>
            <w:top w:val="none" w:sz="0" w:space="0" w:color="auto"/>
            <w:left w:val="none" w:sz="0" w:space="0" w:color="auto"/>
            <w:bottom w:val="none" w:sz="0" w:space="0" w:color="auto"/>
            <w:right w:val="none" w:sz="0" w:space="0" w:color="auto"/>
          </w:divBdr>
        </w:div>
        <w:div w:id="552348998">
          <w:marLeft w:val="640"/>
          <w:marRight w:val="0"/>
          <w:marTop w:val="0"/>
          <w:marBottom w:val="0"/>
          <w:divBdr>
            <w:top w:val="none" w:sz="0" w:space="0" w:color="auto"/>
            <w:left w:val="none" w:sz="0" w:space="0" w:color="auto"/>
            <w:bottom w:val="none" w:sz="0" w:space="0" w:color="auto"/>
            <w:right w:val="none" w:sz="0" w:space="0" w:color="auto"/>
          </w:divBdr>
        </w:div>
        <w:div w:id="594746436">
          <w:marLeft w:val="640"/>
          <w:marRight w:val="0"/>
          <w:marTop w:val="0"/>
          <w:marBottom w:val="0"/>
          <w:divBdr>
            <w:top w:val="none" w:sz="0" w:space="0" w:color="auto"/>
            <w:left w:val="none" w:sz="0" w:space="0" w:color="auto"/>
            <w:bottom w:val="none" w:sz="0" w:space="0" w:color="auto"/>
            <w:right w:val="none" w:sz="0" w:space="0" w:color="auto"/>
          </w:divBdr>
        </w:div>
        <w:div w:id="595094051">
          <w:marLeft w:val="640"/>
          <w:marRight w:val="0"/>
          <w:marTop w:val="0"/>
          <w:marBottom w:val="0"/>
          <w:divBdr>
            <w:top w:val="none" w:sz="0" w:space="0" w:color="auto"/>
            <w:left w:val="none" w:sz="0" w:space="0" w:color="auto"/>
            <w:bottom w:val="none" w:sz="0" w:space="0" w:color="auto"/>
            <w:right w:val="none" w:sz="0" w:space="0" w:color="auto"/>
          </w:divBdr>
        </w:div>
        <w:div w:id="597639524">
          <w:marLeft w:val="640"/>
          <w:marRight w:val="0"/>
          <w:marTop w:val="0"/>
          <w:marBottom w:val="0"/>
          <w:divBdr>
            <w:top w:val="none" w:sz="0" w:space="0" w:color="auto"/>
            <w:left w:val="none" w:sz="0" w:space="0" w:color="auto"/>
            <w:bottom w:val="none" w:sz="0" w:space="0" w:color="auto"/>
            <w:right w:val="none" w:sz="0" w:space="0" w:color="auto"/>
          </w:divBdr>
        </w:div>
        <w:div w:id="602761535">
          <w:marLeft w:val="640"/>
          <w:marRight w:val="0"/>
          <w:marTop w:val="0"/>
          <w:marBottom w:val="0"/>
          <w:divBdr>
            <w:top w:val="none" w:sz="0" w:space="0" w:color="auto"/>
            <w:left w:val="none" w:sz="0" w:space="0" w:color="auto"/>
            <w:bottom w:val="none" w:sz="0" w:space="0" w:color="auto"/>
            <w:right w:val="none" w:sz="0" w:space="0" w:color="auto"/>
          </w:divBdr>
        </w:div>
        <w:div w:id="607466824">
          <w:marLeft w:val="640"/>
          <w:marRight w:val="0"/>
          <w:marTop w:val="0"/>
          <w:marBottom w:val="0"/>
          <w:divBdr>
            <w:top w:val="none" w:sz="0" w:space="0" w:color="auto"/>
            <w:left w:val="none" w:sz="0" w:space="0" w:color="auto"/>
            <w:bottom w:val="none" w:sz="0" w:space="0" w:color="auto"/>
            <w:right w:val="none" w:sz="0" w:space="0" w:color="auto"/>
          </w:divBdr>
        </w:div>
        <w:div w:id="609439210">
          <w:marLeft w:val="640"/>
          <w:marRight w:val="0"/>
          <w:marTop w:val="0"/>
          <w:marBottom w:val="0"/>
          <w:divBdr>
            <w:top w:val="none" w:sz="0" w:space="0" w:color="auto"/>
            <w:left w:val="none" w:sz="0" w:space="0" w:color="auto"/>
            <w:bottom w:val="none" w:sz="0" w:space="0" w:color="auto"/>
            <w:right w:val="none" w:sz="0" w:space="0" w:color="auto"/>
          </w:divBdr>
        </w:div>
        <w:div w:id="617297223">
          <w:marLeft w:val="640"/>
          <w:marRight w:val="0"/>
          <w:marTop w:val="0"/>
          <w:marBottom w:val="0"/>
          <w:divBdr>
            <w:top w:val="none" w:sz="0" w:space="0" w:color="auto"/>
            <w:left w:val="none" w:sz="0" w:space="0" w:color="auto"/>
            <w:bottom w:val="none" w:sz="0" w:space="0" w:color="auto"/>
            <w:right w:val="none" w:sz="0" w:space="0" w:color="auto"/>
          </w:divBdr>
        </w:div>
        <w:div w:id="620647786">
          <w:marLeft w:val="640"/>
          <w:marRight w:val="0"/>
          <w:marTop w:val="0"/>
          <w:marBottom w:val="0"/>
          <w:divBdr>
            <w:top w:val="none" w:sz="0" w:space="0" w:color="auto"/>
            <w:left w:val="none" w:sz="0" w:space="0" w:color="auto"/>
            <w:bottom w:val="none" w:sz="0" w:space="0" w:color="auto"/>
            <w:right w:val="none" w:sz="0" w:space="0" w:color="auto"/>
          </w:divBdr>
        </w:div>
        <w:div w:id="661197299">
          <w:marLeft w:val="640"/>
          <w:marRight w:val="0"/>
          <w:marTop w:val="0"/>
          <w:marBottom w:val="0"/>
          <w:divBdr>
            <w:top w:val="none" w:sz="0" w:space="0" w:color="auto"/>
            <w:left w:val="none" w:sz="0" w:space="0" w:color="auto"/>
            <w:bottom w:val="none" w:sz="0" w:space="0" w:color="auto"/>
            <w:right w:val="none" w:sz="0" w:space="0" w:color="auto"/>
          </w:divBdr>
        </w:div>
        <w:div w:id="665667633">
          <w:marLeft w:val="640"/>
          <w:marRight w:val="0"/>
          <w:marTop w:val="0"/>
          <w:marBottom w:val="0"/>
          <w:divBdr>
            <w:top w:val="none" w:sz="0" w:space="0" w:color="auto"/>
            <w:left w:val="none" w:sz="0" w:space="0" w:color="auto"/>
            <w:bottom w:val="none" w:sz="0" w:space="0" w:color="auto"/>
            <w:right w:val="none" w:sz="0" w:space="0" w:color="auto"/>
          </w:divBdr>
        </w:div>
        <w:div w:id="688145083">
          <w:marLeft w:val="640"/>
          <w:marRight w:val="0"/>
          <w:marTop w:val="0"/>
          <w:marBottom w:val="0"/>
          <w:divBdr>
            <w:top w:val="none" w:sz="0" w:space="0" w:color="auto"/>
            <w:left w:val="none" w:sz="0" w:space="0" w:color="auto"/>
            <w:bottom w:val="none" w:sz="0" w:space="0" w:color="auto"/>
            <w:right w:val="none" w:sz="0" w:space="0" w:color="auto"/>
          </w:divBdr>
        </w:div>
        <w:div w:id="690685402">
          <w:marLeft w:val="640"/>
          <w:marRight w:val="0"/>
          <w:marTop w:val="0"/>
          <w:marBottom w:val="0"/>
          <w:divBdr>
            <w:top w:val="none" w:sz="0" w:space="0" w:color="auto"/>
            <w:left w:val="none" w:sz="0" w:space="0" w:color="auto"/>
            <w:bottom w:val="none" w:sz="0" w:space="0" w:color="auto"/>
            <w:right w:val="none" w:sz="0" w:space="0" w:color="auto"/>
          </w:divBdr>
        </w:div>
        <w:div w:id="697244395">
          <w:marLeft w:val="640"/>
          <w:marRight w:val="0"/>
          <w:marTop w:val="0"/>
          <w:marBottom w:val="0"/>
          <w:divBdr>
            <w:top w:val="none" w:sz="0" w:space="0" w:color="auto"/>
            <w:left w:val="none" w:sz="0" w:space="0" w:color="auto"/>
            <w:bottom w:val="none" w:sz="0" w:space="0" w:color="auto"/>
            <w:right w:val="none" w:sz="0" w:space="0" w:color="auto"/>
          </w:divBdr>
        </w:div>
        <w:div w:id="715743223">
          <w:marLeft w:val="640"/>
          <w:marRight w:val="0"/>
          <w:marTop w:val="0"/>
          <w:marBottom w:val="0"/>
          <w:divBdr>
            <w:top w:val="none" w:sz="0" w:space="0" w:color="auto"/>
            <w:left w:val="none" w:sz="0" w:space="0" w:color="auto"/>
            <w:bottom w:val="none" w:sz="0" w:space="0" w:color="auto"/>
            <w:right w:val="none" w:sz="0" w:space="0" w:color="auto"/>
          </w:divBdr>
        </w:div>
        <w:div w:id="718407422">
          <w:marLeft w:val="640"/>
          <w:marRight w:val="0"/>
          <w:marTop w:val="0"/>
          <w:marBottom w:val="0"/>
          <w:divBdr>
            <w:top w:val="none" w:sz="0" w:space="0" w:color="auto"/>
            <w:left w:val="none" w:sz="0" w:space="0" w:color="auto"/>
            <w:bottom w:val="none" w:sz="0" w:space="0" w:color="auto"/>
            <w:right w:val="none" w:sz="0" w:space="0" w:color="auto"/>
          </w:divBdr>
        </w:div>
        <w:div w:id="736781409">
          <w:marLeft w:val="640"/>
          <w:marRight w:val="0"/>
          <w:marTop w:val="0"/>
          <w:marBottom w:val="0"/>
          <w:divBdr>
            <w:top w:val="none" w:sz="0" w:space="0" w:color="auto"/>
            <w:left w:val="none" w:sz="0" w:space="0" w:color="auto"/>
            <w:bottom w:val="none" w:sz="0" w:space="0" w:color="auto"/>
            <w:right w:val="none" w:sz="0" w:space="0" w:color="auto"/>
          </w:divBdr>
        </w:div>
        <w:div w:id="737436318">
          <w:marLeft w:val="640"/>
          <w:marRight w:val="0"/>
          <w:marTop w:val="0"/>
          <w:marBottom w:val="0"/>
          <w:divBdr>
            <w:top w:val="none" w:sz="0" w:space="0" w:color="auto"/>
            <w:left w:val="none" w:sz="0" w:space="0" w:color="auto"/>
            <w:bottom w:val="none" w:sz="0" w:space="0" w:color="auto"/>
            <w:right w:val="none" w:sz="0" w:space="0" w:color="auto"/>
          </w:divBdr>
        </w:div>
        <w:div w:id="743264401">
          <w:marLeft w:val="640"/>
          <w:marRight w:val="0"/>
          <w:marTop w:val="0"/>
          <w:marBottom w:val="0"/>
          <w:divBdr>
            <w:top w:val="none" w:sz="0" w:space="0" w:color="auto"/>
            <w:left w:val="none" w:sz="0" w:space="0" w:color="auto"/>
            <w:bottom w:val="none" w:sz="0" w:space="0" w:color="auto"/>
            <w:right w:val="none" w:sz="0" w:space="0" w:color="auto"/>
          </w:divBdr>
        </w:div>
        <w:div w:id="758406577">
          <w:marLeft w:val="640"/>
          <w:marRight w:val="0"/>
          <w:marTop w:val="0"/>
          <w:marBottom w:val="0"/>
          <w:divBdr>
            <w:top w:val="none" w:sz="0" w:space="0" w:color="auto"/>
            <w:left w:val="none" w:sz="0" w:space="0" w:color="auto"/>
            <w:bottom w:val="none" w:sz="0" w:space="0" w:color="auto"/>
            <w:right w:val="none" w:sz="0" w:space="0" w:color="auto"/>
          </w:divBdr>
        </w:div>
        <w:div w:id="763384971">
          <w:marLeft w:val="640"/>
          <w:marRight w:val="0"/>
          <w:marTop w:val="0"/>
          <w:marBottom w:val="0"/>
          <w:divBdr>
            <w:top w:val="none" w:sz="0" w:space="0" w:color="auto"/>
            <w:left w:val="none" w:sz="0" w:space="0" w:color="auto"/>
            <w:bottom w:val="none" w:sz="0" w:space="0" w:color="auto"/>
            <w:right w:val="none" w:sz="0" w:space="0" w:color="auto"/>
          </w:divBdr>
        </w:div>
        <w:div w:id="769549220">
          <w:marLeft w:val="640"/>
          <w:marRight w:val="0"/>
          <w:marTop w:val="0"/>
          <w:marBottom w:val="0"/>
          <w:divBdr>
            <w:top w:val="none" w:sz="0" w:space="0" w:color="auto"/>
            <w:left w:val="none" w:sz="0" w:space="0" w:color="auto"/>
            <w:bottom w:val="none" w:sz="0" w:space="0" w:color="auto"/>
            <w:right w:val="none" w:sz="0" w:space="0" w:color="auto"/>
          </w:divBdr>
        </w:div>
        <w:div w:id="806968222">
          <w:marLeft w:val="640"/>
          <w:marRight w:val="0"/>
          <w:marTop w:val="0"/>
          <w:marBottom w:val="0"/>
          <w:divBdr>
            <w:top w:val="none" w:sz="0" w:space="0" w:color="auto"/>
            <w:left w:val="none" w:sz="0" w:space="0" w:color="auto"/>
            <w:bottom w:val="none" w:sz="0" w:space="0" w:color="auto"/>
            <w:right w:val="none" w:sz="0" w:space="0" w:color="auto"/>
          </w:divBdr>
        </w:div>
        <w:div w:id="814680040">
          <w:marLeft w:val="640"/>
          <w:marRight w:val="0"/>
          <w:marTop w:val="0"/>
          <w:marBottom w:val="0"/>
          <w:divBdr>
            <w:top w:val="none" w:sz="0" w:space="0" w:color="auto"/>
            <w:left w:val="none" w:sz="0" w:space="0" w:color="auto"/>
            <w:bottom w:val="none" w:sz="0" w:space="0" w:color="auto"/>
            <w:right w:val="none" w:sz="0" w:space="0" w:color="auto"/>
          </w:divBdr>
        </w:div>
        <w:div w:id="826869097">
          <w:marLeft w:val="640"/>
          <w:marRight w:val="0"/>
          <w:marTop w:val="0"/>
          <w:marBottom w:val="0"/>
          <w:divBdr>
            <w:top w:val="none" w:sz="0" w:space="0" w:color="auto"/>
            <w:left w:val="none" w:sz="0" w:space="0" w:color="auto"/>
            <w:bottom w:val="none" w:sz="0" w:space="0" w:color="auto"/>
            <w:right w:val="none" w:sz="0" w:space="0" w:color="auto"/>
          </w:divBdr>
        </w:div>
        <w:div w:id="880243142">
          <w:marLeft w:val="640"/>
          <w:marRight w:val="0"/>
          <w:marTop w:val="0"/>
          <w:marBottom w:val="0"/>
          <w:divBdr>
            <w:top w:val="none" w:sz="0" w:space="0" w:color="auto"/>
            <w:left w:val="none" w:sz="0" w:space="0" w:color="auto"/>
            <w:bottom w:val="none" w:sz="0" w:space="0" w:color="auto"/>
            <w:right w:val="none" w:sz="0" w:space="0" w:color="auto"/>
          </w:divBdr>
        </w:div>
        <w:div w:id="897667650">
          <w:marLeft w:val="640"/>
          <w:marRight w:val="0"/>
          <w:marTop w:val="0"/>
          <w:marBottom w:val="0"/>
          <w:divBdr>
            <w:top w:val="none" w:sz="0" w:space="0" w:color="auto"/>
            <w:left w:val="none" w:sz="0" w:space="0" w:color="auto"/>
            <w:bottom w:val="none" w:sz="0" w:space="0" w:color="auto"/>
            <w:right w:val="none" w:sz="0" w:space="0" w:color="auto"/>
          </w:divBdr>
        </w:div>
        <w:div w:id="906957987">
          <w:marLeft w:val="640"/>
          <w:marRight w:val="0"/>
          <w:marTop w:val="0"/>
          <w:marBottom w:val="0"/>
          <w:divBdr>
            <w:top w:val="none" w:sz="0" w:space="0" w:color="auto"/>
            <w:left w:val="none" w:sz="0" w:space="0" w:color="auto"/>
            <w:bottom w:val="none" w:sz="0" w:space="0" w:color="auto"/>
            <w:right w:val="none" w:sz="0" w:space="0" w:color="auto"/>
          </w:divBdr>
        </w:div>
        <w:div w:id="956179657">
          <w:marLeft w:val="640"/>
          <w:marRight w:val="0"/>
          <w:marTop w:val="0"/>
          <w:marBottom w:val="0"/>
          <w:divBdr>
            <w:top w:val="none" w:sz="0" w:space="0" w:color="auto"/>
            <w:left w:val="none" w:sz="0" w:space="0" w:color="auto"/>
            <w:bottom w:val="none" w:sz="0" w:space="0" w:color="auto"/>
            <w:right w:val="none" w:sz="0" w:space="0" w:color="auto"/>
          </w:divBdr>
        </w:div>
        <w:div w:id="976838721">
          <w:marLeft w:val="640"/>
          <w:marRight w:val="0"/>
          <w:marTop w:val="0"/>
          <w:marBottom w:val="0"/>
          <w:divBdr>
            <w:top w:val="none" w:sz="0" w:space="0" w:color="auto"/>
            <w:left w:val="none" w:sz="0" w:space="0" w:color="auto"/>
            <w:bottom w:val="none" w:sz="0" w:space="0" w:color="auto"/>
            <w:right w:val="none" w:sz="0" w:space="0" w:color="auto"/>
          </w:divBdr>
        </w:div>
        <w:div w:id="976954855">
          <w:marLeft w:val="640"/>
          <w:marRight w:val="0"/>
          <w:marTop w:val="0"/>
          <w:marBottom w:val="0"/>
          <w:divBdr>
            <w:top w:val="none" w:sz="0" w:space="0" w:color="auto"/>
            <w:left w:val="none" w:sz="0" w:space="0" w:color="auto"/>
            <w:bottom w:val="none" w:sz="0" w:space="0" w:color="auto"/>
            <w:right w:val="none" w:sz="0" w:space="0" w:color="auto"/>
          </w:divBdr>
        </w:div>
        <w:div w:id="982731859">
          <w:marLeft w:val="640"/>
          <w:marRight w:val="0"/>
          <w:marTop w:val="0"/>
          <w:marBottom w:val="0"/>
          <w:divBdr>
            <w:top w:val="none" w:sz="0" w:space="0" w:color="auto"/>
            <w:left w:val="none" w:sz="0" w:space="0" w:color="auto"/>
            <w:bottom w:val="none" w:sz="0" w:space="0" w:color="auto"/>
            <w:right w:val="none" w:sz="0" w:space="0" w:color="auto"/>
          </w:divBdr>
        </w:div>
        <w:div w:id="997728675">
          <w:marLeft w:val="640"/>
          <w:marRight w:val="0"/>
          <w:marTop w:val="0"/>
          <w:marBottom w:val="0"/>
          <w:divBdr>
            <w:top w:val="none" w:sz="0" w:space="0" w:color="auto"/>
            <w:left w:val="none" w:sz="0" w:space="0" w:color="auto"/>
            <w:bottom w:val="none" w:sz="0" w:space="0" w:color="auto"/>
            <w:right w:val="none" w:sz="0" w:space="0" w:color="auto"/>
          </w:divBdr>
        </w:div>
        <w:div w:id="1010984110">
          <w:marLeft w:val="640"/>
          <w:marRight w:val="0"/>
          <w:marTop w:val="0"/>
          <w:marBottom w:val="0"/>
          <w:divBdr>
            <w:top w:val="none" w:sz="0" w:space="0" w:color="auto"/>
            <w:left w:val="none" w:sz="0" w:space="0" w:color="auto"/>
            <w:bottom w:val="none" w:sz="0" w:space="0" w:color="auto"/>
            <w:right w:val="none" w:sz="0" w:space="0" w:color="auto"/>
          </w:divBdr>
        </w:div>
        <w:div w:id="1021274312">
          <w:marLeft w:val="640"/>
          <w:marRight w:val="0"/>
          <w:marTop w:val="0"/>
          <w:marBottom w:val="0"/>
          <w:divBdr>
            <w:top w:val="none" w:sz="0" w:space="0" w:color="auto"/>
            <w:left w:val="none" w:sz="0" w:space="0" w:color="auto"/>
            <w:bottom w:val="none" w:sz="0" w:space="0" w:color="auto"/>
            <w:right w:val="none" w:sz="0" w:space="0" w:color="auto"/>
          </w:divBdr>
        </w:div>
        <w:div w:id="1031220671">
          <w:marLeft w:val="640"/>
          <w:marRight w:val="0"/>
          <w:marTop w:val="0"/>
          <w:marBottom w:val="0"/>
          <w:divBdr>
            <w:top w:val="none" w:sz="0" w:space="0" w:color="auto"/>
            <w:left w:val="none" w:sz="0" w:space="0" w:color="auto"/>
            <w:bottom w:val="none" w:sz="0" w:space="0" w:color="auto"/>
            <w:right w:val="none" w:sz="0" w:space="0" w:color="auto"/>
          </w:divBdr>
        </w:div>
        <w:div w:id="1081216163">
          <w:marLeft w:val="640"/>
          <w:marRight w:val="0"/>
          <w:marTop w:val="0"/>
          <w:marBottom w:val="0"/>
          <w:divBdr>
            <w:top w:val="none" w:sz="0" w:space="0" w:color="auto"/>
            <w:left w:val="none" w:sz="0" w:space="0" w:color="auto"/>
            <w:bottom w:val="none" w:sz="0" w:space="0" w:color="auto"/>
            <w:right w:val="none" w:sz="0" w:space="0" w:color="auto"/>
          </w:divBdr>
        </w:div>
        <w:div w:id="1084498528">
          <w:marLeft w:val="640"/>
          <w:marRight w:val="0"/>
          <w:marTop w:val="0"/>
          <w:marBottom w:val="0"/>
          <w:divBdr>
            <w:top w:val="none" w:sz="0" w:space="0" w:color="auto"/>
            <w:left w:val="none" w:sz="0" w:space="0" w:color="auto"/>
            <w:bottom w:val="none" w:sz="0" w:space="0" w:color="auto"/>
            <w:right w:val="none" w:sz="0" w:space="0" w:color="auto"/>
          </w:divBdr>
        </w:div>
        <w:div w:id="1085106428">
          <w:marLeft w:val="640"/>
          <w:marRight w:val="0"/>
          <w:marTop w:val="0"/>
          <w:marBottom w:val="0"/>
          <w:divBdr>
            <w:top w:val="none" w:sz="0" w:space="0" w:color="auto"/>
            <w:left w:val="none" w:sz="0" w:space="0" w:color="auto"/>
            <w:bottom w:val="none" w:sz="0" w:space="0" w:color="auto"/>
            <w:right w:val="none" w:sz="0" w:space="0" w:color="auto"/>
          </w:divBdr>
        </w:div>
        <w:div w:id="1085541860">
          <w:marLeft w:val="640"/>
          <w:marRight w:val="0"/>
          <w:marTop w:val="0"/>
          <w:marBottom w:val="0"/>
          <w:divBdr>
            <w:top w:val="none" w:sz="0" w:space="0" w:color="auto"/>
            <w:left w:val="none" w:sz="0" w:space="0" w:color="auto"/>
            <w:bottom w:val="none" w:sz="0" w:space="0" w:color="auto"/>
            <w:right w:val="none" w:sz="0" w:space="0" w:color="auto"/>
          </w:divBdr>
        </w:div>
        <w:div w:id="1092313491">
          <w:marLeft w:val="640"/>
          <w:marRight w:val="0"/>
          <w:marTop w:val="0"/>
          <w:marBottom w:val="0"/>
          <w:divBdr>
            <w:top w:val="none" w:sz="0" w:space="0" w:color="auto"/>
            <w:left w:val="none" w:sz="0" w:space="0" w:color="auto"/>
            <w:bottom w:val="none" w:sz="0" w:space="0" w:color="auto"/>
            <w:right w:val="none" w:sz="0" w:space="0" w:color="auto"/>
          </w:divBdr>
        </w:div>
        <w:div w:id="1113134365">
          <w:marLeft w:val="640"/>
          <w:marRight w:val="0"/>
          <w:marTop w:val="0"/>
          <w:marBottom w:val="0"/>
          <w:divBdr>
            <w:top w:val="none" w:sz="0" w:space="0" w:color="auto"/>
            <w:left w:val="none" w:sz="0" w:space="0" w:color="auto"/>
            <w:bottom w:val="none" w:sz="0" w:space="0" w:color="auto"/>
            <w:right w:val="none" w:sz="0" w:space="0" w:color="auto"/>
          </w:divBdr>
        </w:div>
        <w:div w:id="1120681573">
          <w:marLeft w:val="640"/>
          <w:marRight w:val="0"/>
          <w:marTop w:val="0"/>
          <w:marBottom w:val="0"/>
          <w:divBdr>
            <w:top w:val="none" w:sz="0" w:space="0" w:color="auto"/>
            <w:left w:val="none" w:sz="0" w:space="0" w:color="auto"/>
            <w:bottom w:val="none" w:sz="0" w:space="0" w:color="auto"/>
            <w:right w:val="none" w:sz="0" w:space="0" w:color="auto"/>
          </w:divBdr>
        </w:div>
        <w:div w:id="1131092292">
          <w:marLeft w:val="640"/>
          <w:marRight w:val="0"/>
          <w:marTop w:val="0"/>
          <w:marBottom w:val="0"/>
          <w:divBdr>
            <w:top w:val="none" w:sz="0" w:space="0" w:color="auto"/>
            <w:left w:val="none" w:sz="0" w:space="0" w:color="auto"/>
            <w:bottom w:val="none" w:sz="0" w:space="0" w:color="auto"/>
            <w:right w:val="none" w:sz="0" w:space="0" w:color="auto"/>
          </w:divBdr>
        </w:div>
        <w:div w:id="1148742357">
          <w:marLeft w:val="640"/>
          <w:marRight w:val="0"/>
          <w:marTop w:val="0"/>
          <w:marBottom w:val="0"/>
          <w:divBdr>
            <w:top w:val="none" w:sz="0" w:space="0" w:color="auto"/>
            <w:left w:val="none" w:sz="0" w:space="0" w:color="auto"/>
            <w:bottom w:val="none" w:sz="0" w:space="0" w:color="auto"/>
            <w:right w:val="none" w:sz="0" w:space="0" w:color="auto"/>
          </w:divBdr>
        </w:div>
        <w:div w:id="1154223248">
          <w:marLeft w:val="640"/>
          <w:marRight w:val="0"/>
          <w:marTop w:val="0"/>
          <w:marBottom w:val="0"/>
          <w:divBdr>
            <w:top w:val="none" w:sz="0" w:space="0" w:color="auto"/>
            <w:left w:val="none" w:sz="0" w:space="0" w:color="auto"/>
            <w:bottom w:val="none" w:sz="0" w:space="0" w:color="auto"/>
            <w:right w:val="none" w:sz="0" w:space="0" w:color="auto"/>
          </w:divBdr>
        </w:div>
        <w:div w:id="1172720278">
          <w:marLeft w:val="640"/>
          <w:marRight w:val="0"/>
          <w:marTop w:val="0"/>
          <w:marBottom w:val="0"/>
          <w:divBdr>
            <w:top w:val="none" w:sz="0" w:space="0" w:color="auto"/>
            <w:left w:val="none" w:sz="0" w:space="0" w:color="auto"/>
            <w:bottom w:val="none" w:sz="0" w:space="0" w:color="auto"/>
            <w:right w:val="none" w:sz="0" w:space="0" w:color="auto"/>
          </w:divBdr>
        </w:div>
        <w:div w:id="1179811801">
          <w:marLeft w:val="640"/>
          <w:marRight w:val="0"/>
          <w:marTop w:val="0"/>
          <w:marBottom w:val="0"/>
          <w:divBdr>
            <w:top w:val="none" w:sz="0" w:space="0" w:color="auto"/>
            <w:left w:val="none" w:sz="0" w:space="0" w:color="auto"/>
            <w:bottom w:val="none" w:sz="0" w:space="0" w:color="auto"/>
            <w:right w:val="none" w:sz="0" w:space="0" w:color="auto"/>
          </w:divBdr>
        </w:div>
        <w:div w:id="1185247870">
          <w:marLeft w:val="640"/>
          <w:marRight w:val="0"/>
          <w:marTop w:val="0"/>
          <w:marBottom w:val="0"/>
          <w:divBdr>
            <w:top w:val="none" w:sz="0" w:space="0" w:color="auto"/>
            <w:left w:val="none" w:sz="0" w:space="0" w:color="auto"/>
            <w:bottom w:val="none" w:sz="0" w:space="0" w:color="auto"/>
            <w:right w:val="none" w:sz="0" w:space="0" w:color="auto"/>
          </w:divBdr>
        </w:div>
        <w:div w:id="1187014938">
          <w:marLeft w:val="640"/>
          <w:marRight w:val="0"/>
          <w:marTop w:val="0"/>
          <w:marBottom w:val="0"/>
          <w:divBdr>
            <w:top w:val="none" w:sz="0" w:space="0" w:color="auto"/>
            <w:left w:val="none" w:sz="0" w:space="0" w:color="auto"/>
            <w:bottom w:val="none" w:sz="0" w:space="0" w:color="auto"/>
            <w:right w:val="none" w:sz="0" w:space="0" w:color="auto"/>
          </w:divBdr>
        </w:div>
        <w:div w:id="1200510088">
          <w:marLeft w:val="640"/>
          <w:marRight w:val="0"/>
          <w:marTop w:val="0"/>
          <w:marBottom w:val="0"/>
          <w:divBdr>
            <w:top w:val="none" w:sz="0" w:space="0" w:color="auto"/>
            <w:left w:val="none" w:sz="0" w:space="0" w:color="auto"/>
            <w:bottom w:val="none" w:sz="0" w:space="0" w:color="auto"/>
            <w:right w:val="none" w:sz="0" w:space="0" w:color="auto"/>
          </w:divBdr>
        </w:div>
        <w:div w:id="1215777845">
          <w:marLeft w:val="640"/>
          <w:marRight w:val="0"/>
          <w:marTop w:val="0"/>
          <w:marBottom w:val="0"/>
          <w:divBdr>
            <w:top w:val="none" w:sz="0" w:space="0" w:color="auto"/>
            <w:left w:val="none" w:sz="0" w:space="0" w:color="auto"/>
            <w:bottom w:val="none" w:sz="0" w:space="0" w:color="auto"/>
            <w:right w:val="none" w:sz="0" w:space="0" w:color="auto"/>
          </w:divBdr>
        </w:div>
        <w:div w:id="1219394781">
          <w:marLeft w:val="640"/>
          <w:marRight w:val="0"/>
          <w:marTop w:val="0"/>
          <w:marBottom w:val="0"/>
          <w:divBdr>
            <w:top w:val="none" w:sz="0" w:space="0" w:color="auto"/>
            <w:left w:val="none" w:sz="0" w:space="0" w:color="auto"/>
            <w:bottom w:val="none" w:sz="0" w:space="0" w:color="auto"/>
            <w:right w:val="none" w:sz="0" w:space="0" w:color="auto"/>
          </w:divBdr>
        </w:div>
        <w:div w:id="1225988072">
          <w:marLeft w:val="640"/>
          <w:marRight w:val="0"/>
          <w:marTop w:val="0"/>
          <w:marBottom w:val="0"/>
          <w:divBdr>
            <w:top w:val="none" w:sz="0" w:space="0" w:color="auto"/>
            <w:left w:val="none" w:sz="0" w:space="0" w:color="auto"/>
            <w:bottom w:val="none" w:sz="0" w:space="0" w:color="auto"/>
            <w:right w:val="none" w:sz="0" w:space="0" w:color="auto"/>
          </w:divBdr>
        </w:div>
        <w:div w:id="1228221243">
          <w:marLeft w:val="640"/>
          <w:marRight w:val="0"/>
          <w:marTop w:val="0"/>
          <w:marBottom w:val="0"/>
          <w:divBdr>
            <w:top w:val="none" w:sz="0" w:space="0" w:color="auto"/>
            <w:left w:val="none" w:sz="0" w:space="0" w:color="auto"/>
            <w:bottom w:val="none" w:sz="0" w:space="0" w:color="auto"/>
            <w:right w:val="none" w:sz="0" w:space="0" w:color="auto"/>
          </w:divBdr>
        </w:div>
        <w:div w:id="1234118804">
          <w:marLeft w:val="640"/>
          <w:marRight w:val="0"/>
          <w:marTop w:val="0"/>
          <w:marBottom w:val="0"/>
          <w:divBdr>
            <w:top w:val="none" w:sz="0" w:space="0" w:color="auto"/>
            <w:left w:val="none" w:sz="0" w:space="0" w:color="auto"/>
            <w:bottom w:val="none" w:sz="0" w:space="0" w:color="auto"/>
            <w:right w:val="none" w:sz="0" w:space="0" w:color="auto"/>
          </w:divBdr>
        </w:div>
        <w:div w:id="1236621729">
          <w:marLeft w:val="640"/>
          <w:marRight w:val="0"/>
          <w:marTop w:val="0"/>
          <w:marBottom w:val="0"/>
          <w:divBdr>
            <w:top w:val="none" w:sz="0" w:space="0" w:color="auto"/>
            <w:left w:val="none" w:sz="0" w:space="0" w:color="auto"/>
            <w:bottom w:val="none" w:sz="0" w:space="0" w:color="auto"/>
            <w:right w:val="none" w:sz="0" w:space="0" w:color="auto"/>
          </w:divBdr>
        </w:div>
        <w:div w:id="1264875173">
          <w:marLeft w:val="640"/>
          <w:marRight w:val="0"/>
          <w:marTop w:val="0"/>
          <w:marBottom w:val="0"/>
          <w:divBdr>
            <w:top w:val="none" w:sz="0" w:space="0" w:color="auto"/>
            <w:left w:val="none" w:sz="0" w:space="0" w:color="auto"/>
            <w:bottom w:val="none" w:sz="0" w:space="0" w:color="auto"/>
            <w:right w:val="none" w:sz="0" w:space="0" w:color="auto"/>
          </w:divBdr>
        </w:div>
        <w:div w:id="1266235501">
          <w:marLeft w:val="640"/>
          <w:marRight w:val="0"/>
          <w:marTop w:val="0"/>
          <w:marBottom w:val="0"/>
          <w:divBdr>
            <w:top w:val="none" w:sz="0" w:space="0" w:color="auto"/>
            <w:left w:val="none" w:sz="0" w:space="0" w:color="auto"/>
            <w:bottom w:val="none" w:sz="0" w:space="0" w:color="auto"/>
            <w:right w:val="none" w:sz="0" w:space="0" w:color="auto"/>
          </w:divBdr>
        </w:div>
        <w:div w:id="1277786609">
          <w:marLeft w:val="640"/>
          <w:marRight w:val="0"/>
          <w:marTop w:val="0"/>
          <w:marBottom w:val="0"/>
          <w:divBdr>
            <w:top w:val="none" w:sz="0" w:space="0" w:color="auto"/>
            <w:left w:val="none" w:sz="0" w:space="0" w:color="auto"/>
            <w:bottom w:val="none" w:sz="0" w:space="0" w:color="auto"/>
            <w:right w:val="none" w:sz="0" w:space="0" w:color="auto"/>
          </w:divBdr>
        </w:div>
        <w:div w:id="1306353898">
          <w:marLeft w:val="640"/>
          <w:marRight w:val="0"/>
          <w:marTop w:val="0"/>
          <w:marBottom w:val="0"/>
          <w:divBdr>
            <w:top w:val="none" w:sz="0" w:space="0" w:color="auto"/>
            <w:left w:val="none" w:sz="0" w:space="0" w:color="auto"/>
            <w:bottom w:val="none" w:sz="0" w:space="0" w:color="auto"/>
            <w:right w:val="none" w:sz="0" w:space="0" w:color="auto"/>
          </w:divBdr>
        </w:div>
        <w:div w:id="1315597720">
          <w:marLeft w:val="640"/>
          <w:marRight w:val="0"/>
          <w:marTop w:val="0"/>
          <w:marBottom w:val="0"/>
          <w:divBdr>
            <w:top w:val="none" w:sz="0" w:space="0" w:color="auto"/>
            <w:left w:val="none" w:sz="0" w:space="0" w:color="auto"/>
            <w:bottom w:val="none" w:sz="0" w:space="0" w:color="auto"/>
            <w:right w:val="none" w:sz="0" w:space="0" w:color="auto"/>
          </w:divBdr>
        </w:div>
        <w:div w:id="1325014201">
          <w:marLeft w:val="640"/>
          <w:marRight w:val="0"/>
          <w:marTop w:val="0"/>
          <w:marBottom w:val="0"/>
          <w:divBdr>
            <w:top w:val="none" w:sz="0" w:space="0" w:color="auto"/>
            <w:left w:val="none" w:sz="0" w:space="0" w:color="auto"/>
            <w:bottom w:val="none" w:sz="0" w:space="0" w:color="auto"/>
            <w:right w:val="none" w:sz="0" w:space="0" w:color="auto"/>
          </w:divBdr>
        </w:div>
        <w:div w:id="1373654847">
          <w:marLeft w:val="640"/>
          <w:marRight w:val="0"/>
          <w:marTop w:val="0"/>
          <w:marBottom w:val="0"/>
          <w:divBdr>
            <w:top w:val="none" w:sz="0" w:space="0" w:color="auto"/>
            <w:left w:val="none" w:sz="0" w:space="0" w:color="auto"/>
            <w:bottom w:val="none" w:sz="0" w:space="0" w:color="auto"/>
            <w:right w:val="none" w:sz="0" w:space="0" w:color="auto"/>
          </w:divBdr>
        </w:div>
        <w:div w:id="1379234616">
          <w:marLeft w:val="640"/>
          <w:marRight w:val="0"/>
          <w:marTop w:val="0"/>
          <w:marBottom w:val="0"/>
          <w:divBdr>
            <w:top w:val="none" w:sz="0" w:space="0" w:color="auto"/>
            <w:left w:val="none" w:sz="0" w:space="0" w:color="auto"/>
            <w:bottom w:val="none" w:sz="0" w:space="0" w:color="auto"/>
            <w:right w:val="none" w:sz="0" w:space="0" w:color="auto"/>
          </w:divBdr>
        </w:div>
        <w:div w:id="1381053163">
          <w:marLeft w:val="640"/>
          <w:marRight w:val="0"/>
          <w:marTop w:val="0"/>
          <w:marBottom w:val="0"/>
          <w:divBdr>
            <w:top w:val="none" w:sz="0" w:space="0" w:color="auto"/>
            <w:left w:val="none" w:sz="0" w:space="0" w:color="auto"/>
            <w:bottom w:val="none" w:sz="0" w:space="0" w:color="auto"/>
            <w:right w:val="none" w:sz="0" w:space="0" w:color="auto"/>
          </w:divBdr>
        </w:div>
        <w:div w:id="1403986424">
          <w:marLeft w:val="640"/>
          <w:marRight w:val="0"/>
          <w:marTop w:val="0"/>
          <w:marBottom w:val="0"/>
          <w:divBdr>
            <w:top w:val="none" w:sz="0" w:space="0" w:color="auto"/>
            <w:left w:val="none" w:sz="0" w:space="0" w:color="auto"/>
            <w:bottom w:val="none" w:sz="0" w:space="0" w:color="auto"/>
            <w:right w:val="none" w:sz="0" w:space="0" w:color="auto"/>
          </w:divBdr>
        </w:div>
        <w:div w:id="1412971737">
          <w:marLeft w:val="640"/>
          <w:marRight w:val="0"/>
          <w:marTop w:val="0"/>
          <w:marBottom w:val="0"/>
          <w:divBdr>
            <w:top w:val="none" w:sz="0" w:space="0" w:color="auto"/>
            <w:left w:val="none" w:sz="0" w:space="0" w:color="auto"/>
            <w:bottom w:val="none" w:sz="0" w:space="0" w:color="auto"/>
            <w:right w:val="none" w:sz="0" w:space="0" w:color="auto"/>
          </w:divBdr>
        </w:div>
        <w:div w:id="1427457792">
          <w:marLeft w:val="640"/>
          <w:marRight w:val="0"/>
          <w:marTop w:val="0"/>
          <w:marBottom w:val="0"/>
          <w:divBdr>
            <w:top w:val="none" w:sz="0" w:space="0" w:color="auto"/>
            <w:left w:val="none" w:sz="0" w:space="0" w:color="auto"/>
            <w:bottom w:val="none" w:sz="0" w:space="0" w:color="auto"/>
            <w:right w:val="none" w:sz="0" w:space="0" w:color="auto"/>
          </w:divBdr>
        </w:div>
        <w:div w:id="1435789331">
          <w:marLeft w:val="640"/>
          <w:marRight w:val="0"/>
          <w:marTop w:val="0"/>
          <w:marBottom w:val="0"/>
          <w:divBdr>
            <w:top w:val="none" w:sz="0" w:space="0" w:color="auto"/>
            <w:left w:val="none" w:sz="0" w:space="0" w:color="auto"/>
            <w:bottom w:val="none" w:sz="0" w:space="0" w:color="auto"/>
            <w:right w:val="none" w:sz="0" w:space="0" w:color="auto"/>
          </w:divBdr>
        </w:div>
        <w:div w:id="1438329055">
          <w:marLeft w:val="640"/>
          <w:marRight w:val="0"/>
          <w:marTop w:val="0"/>
          <w:marBottom w:val="0"/>
          <w:divBdr>
            <w:top w:val="none" w:sz="0" w:space="0" w:color="auto"/>
            <w:left w:val="none" w:sz="0" w:space="0" w:color="auto"/>
            <w:bottom w:val="none" w:sz="0" w:space="0" w:color="auto"/>
            <w:right w:val="none" w:sz="0" w:space="0" w:color="auto"/>
          </w:divBdr>
        </w:div>
        <w:div w:id="1466507790">
          <w:marLeft w:val="640"/>
          <w:marRight w:val="0"/>
          <w:marTop w:val="0"/>
          <w:marBottom w:val="0"/>
          <w:divBdr>
            <w:top w:val="none" w:sz="0" w:space="0" w:color="auto"/>
            <w:left w:val="none" w:sz="0" w:space="0" w:color="auto"/>
            <w:bottom w:val="none" w:sz="0" w:space="0" w:color="auto"/>
            <w:right w:val="none" w:sz="0" w:space="0" w:color="auto"/>
          </w:divBdr>
        </w:div>
        <w:div w:id="1474832079">
          <w:marLeft w:val="640"/>
          <w:marRight w:val="0"/>
          <w:marTop w:val="0"/>
          <w:marBottom w:val="0"/>
          <w:divBdr>
            <w:top w:val="none" w:sz="0" w:space="0" w:color="auto"/>
            <w:left w:val="none" w:sz="0" w:space="0" w:color="auto"/>
            <w:bottom w:val="none" w:sz="0" w:space="0" w:color="auto"/>
            <w:right w:val="none" w:sz="0" w:space="0" w:color="auto"/>
          </w:divBdr>
        </w:div>
        <w:div w:id="1488399967">
          <w:marLeft w:val="640"/>
          <w:marRight w:val="0"/>
          <w:marTop w:val="0"/>
          <w:marBottom w:val="0"/>
          <w:divBdr>
            <w:top w:val="none" w:sz="0" w:space="0" w:color="auto"/>
            <w:left w:val="none" w:sz="0" w:space="0" w:color="auto"/>
            <w:bottom w:val="none" w:sz="0" w:space="0" w:color="auto"/>
            <w:right w:val="none" w:sz="0" w:space="0" w:color="auto"/>
          </w:divBdr>
        </w:div>
        <w:div w:id="1493253749">
          <w:marLeft w:val="640"/>
          <w:marRight w:val="0"/>
          <w:marTop w:val="0"/>
          <w:marBottom w:val="0"/>
          <w:divBdr>
            <w:top w:val="none" w:sz="0" w:space="0" w:color="auto"/>
            <w:left w:val="none" w:sz="0" w:space="0" w:color="auto"/>
            <w:bottom w:val="none" w:sz="0" w:space="0" w:color="auto"/>
            <w:right w:val="none" w:sz="0" w:space="0" w:color="auto"/>
          </w:divBdr>
        </w:div>
        <w:div w:id="1508057294">
          <w:marLeft w:val="640"/>
          <w:marRight w:val="0"/>
          <w:marTop w:val="0"/>
          <w:marBottom w:val="0"/>
          <w:divBdr>
            <w:top w:val="none" w:sz="0" w:space="0" w:color="auto"/>
            <w:left w:val="none" w:sz="0" w:space="0" w:color="auto"/>
            <w:bottom w:val="none" w:sz="0" w:space="0" w:color="auto"/>
            <w:right w:val="none" w:sz="0" w:space="0" w:color="auto"/>
          </w:divBdr>
        </w:div>
        <w:div w:id="1512647133">
          <w:marLeft w:val="640"/>
          <w:marRight w:val="0"/>
          <w:marTop w:val="0"/>
          <w:marBottom w:val="0"/>
          <w:divBdr>
            <w:top w:val="none" w:sz="0" w:space="0" w:color="auto"/>
            <w:left w:val="none" w:sz="0" w:space="0" w:color="auto"/>
            <w:bottom w:val="none" w:sz="0" w:space="0" w:color="auto"/>
            <w:right w:val="none" w:sz="0" w:space="0" w:color="auto"/>
          </w:divBdr>
        </w:div>
        <w:div w:id="1523736954">
          <w:marLeft w:val="640"/>
          <w:marRight w:val="0"/>
          <w:marTop w:val="0"/>
          <w:marBottom w:val="0"/>
          <w:divBdr>
            <w:top w:val="none" w:sz="0" w:space="0" w:color="auto"/>
            <w:left w:val="none" w:sz="0" w:space="0" w:color="auto"/>
            <w:bottom w:val="none" w:sz="0" w:space="0" w:color="auto"/>
            <w:right w:val="none" w:sz="0" w:space="0" w:color="auto"/>
          </w:divBdr>
        </w:div>
        <w:div w:id="1525052193">
          <w:marLeft w:val="640"/>
          <w:marRight w:val="0"/>
          <w:marTop w:val="0"/>
          <w:marBottom w:val="0"/>
          <w:divBdr>
            <w:top w:val="none" w:sz="0" w:space="0" w:color="auto"/>
            <w:left w:val="none" w:sz="0" w:space="0" w:color="auto"/>
            <w:bottom w:val="none" w:sz="0" w:space="0" w:color="auto"/>
            <w:right w:val="none" w:sz="0" w:space="0" w:color="auto"/>
          </w:divBdr>
        </w:div>
        <w:div w:id="1525821116">
          <w:marLeft w:val="640"/>
          <w:marRight w:val="0"/>
          <w:marTop w:val="0"/>
          <w:marBottom w:val="0"/>
          <w:divBdr>
            <w:top w:val="none" w:sz="0" w:space="0" w:color="auto"/>
            <w:left w:val="none" w:sz="0" w:space="0" w:color="auto"/>
            <w:bottom w:val="none" w:sz="0" w:space="0" w:color="auto"/>
            <w:right w:val="none" w:sz="0" w:space="0" w:color="auto"/>
          </w:divBdr>
        </w:div>
        <w:div w:id="1531607333">
          <w:marLeft w:val="640"/>
          <w:marRight w:val="0"/>
          <w:marTop w:val="0"/>
          <w:marBottom w:val="0"/>
          <w:divBdr>
            <w:top w:val="none" w:sz="0" w:space="0" w:color="auto"/>
            <w:left w:val="none" w:sz="0" w:space="0" w:color="auto"/>
            <w:bottom w:val="none" w:sz="0" w:space="0" w:color="auto"/>
            <w:right w:val="none" w:sz="0" w:space="0" w:color="auto"/>
          </w:divBdr>
        </w:div>
        <w:div w:id="1534226448">
          <w:marLeft w:val="640"/>
          <w:marRight w:val="0"/>
          <w:marTop w:val="0"/>
          <w:marBottom w:val="0"/>
          <w:divBdr>
            <w:top w:val="none" w:sz="0" w:space="0" w:color="auto"/>
            <w:left w:val="none" w:sz="0" w:space="0" w:color="auto"/>
            <w:bottom w:val="none" w:sz="0" w:space="0" w:color="auto"/>
            <w:right w:val="none" w:sz="0" w:space="0" w:color="auto"/>
          </w:divBdr>
        </w:div>
        <w:div w:id="1534612648">
          <w:marLeft w:val="640"/>
          <w:marRight w:val="0"/>
          <w:marTop w:val="0"/>
          <w:marBottom w:val="0"/>
          <w:divBdr>
            <w:top w:val="none" w:sz="0" w:space="0" w:color="auto"/>
            <w:left w:val="none" w:sz="0" w:space="0" w:color="auto"/>
            <w:bottom w:val="none" w:sz="0" w:space="0" w:color="auto"/>
            <w:right w:val="none" w:sz="0" w:space="0" w:color="auto"/>
          </w:divBdr>
        </w:div>
        <w:div w:id="1541555775">
          <w:marLeft w:val="640"/>
          <w:marRight w:val="0"/>
          <w:marTop w:val="0"/>
          <w:marBottom w:val="0"/>
          <w:divBdr>
            <w:top w:val="none" w:sz="0" w:space="0" w:color="auto"/>
            <w:left w:val="none" w:sz="0" w:space="0" w:color="auto"/>
            <w:bottom w:val="none" w:sz="0" w:space="0" w:color="auto"/>
            <w:right w:val="none" w:sz="0" w:space="0" w:color="auto"/>
          </w:divBdr>
        </w:div>
        <w:div w:id="1550923045">
          <w:marLeft w:val="640"/>
          <w:marRight w:val="0"/>
          <w:marTop w:val="0"/>
          <w:marBottom w:val="0"/>
          <w:divBdr>
            <w:top w:val="none" w:sz="0" w:space="0" w:color="auto"/>
            <w:left w:val="none" w:sz="0" w:space="0" w:color="auto"/>
            <w:bottom w:val="none" w:sz="0" w:space="0" w:color="auto"/>
            <w:right w:val="none" w:sz="0" w:space="0" w:color="auto"/>
          </w:divBdr>
        </w:div>
        <w:div w:id="1552379093">
          <w:marLeft w:val="640"/>
          <w:marRight w:val="0"/>
          <w:marTop w:val="0"/>
          <w:marBottom w:val="0"/>
          <w:divBdr>
            <w:top w:val="none" w:sz="0" w:space="0" w:color="auto"/>
            <w:left w:val="none" w:sz="0" w:space="0" w:color="auto"/>
            <w:bottom w:val="none" w:sz="0" w:space="0" w:color="auto"/>
            <w:right w:val="none" w:sz="0" w:space="0" w:color="auto"/>
          </w:divBdr>
        </w:div>
        <w:div w:id="1558859999">
          <w:marLeft w:val="640"/>
          <w:marRight w:val="0"/>
          <w:marTop w:val="0"/>
          <w:marBottom w:val="0"/>
          <w:divBdr>
            <w:top w:val="none" w:sz="0" w:space="0" w:color="auto"/>
            <w:left w:val="none" w:sz="0" w:space="0" w:color="auto"/>
            <w:bottom w:val="none" w:sz="0" w:space="0" w:color="auto"/>
            <w:right w:val="none" w:sz="0" w:space="0" w:color="auto"/>
          </w:divBdr>
        </w:div>
        <w:div w:id="1560508585">
          <w:marLeft w:val="640"/>
          <w:marRight w:val="0"/>
          <w:marTop w:val="0"/>
          <w:marBottom w:val="0"/>
          <w:divBdr>
            <w:top w:val="none" w:sz="0" w:space="0" w:color="auto"/>
            <w:left w:val="none" w:sz="0" w:space="0" w:color="auto"/>
            <w:bottom w:val="none" w:sz="0" w:space="0" w:color="auto"/>
            <w:right w:val="none" w:sz="0" w:space="0" w:color="auto"/>
          </w:divBdr>
        </w:div>
        <w:div w:id="1567184397">
          <w:marLeft w:val="640"/>
          <w:marRight w:val="0"/>
          <w:marTop w:val="0"/>
          <w:marBottom w:val="0"/>
          <w:divBdr>
            <w:top w:val="none" w:sz="0" w:space="0" w:color="auto"/>
            <w:left w:val="none" w:sz="0" w:space="0" w:color="auto"/>
            <w:bottom w:val="none" w:sz="0" w:space="0" w:color="auto"/>
            <w:right w:val="none" w:sz="0" w:space="0" w:color="auto"/>
          </w:divBdr>
        </w:div>
        <w:div w:id="1571646965">
          <w:marLeft w:val="640"/>
          <w:marRight w:val="0"/>
          <w:marTop w:val="0"/>
          <w:marBottom w:val="0"/>
          <w:divBdr>
            <w:top w:val="none" w:sz="0" w:space="0" w:color="auto"/>
            <w:left w:val="none" w:sz="0" w:space="0" w:color="auto"/>
            <w:bottom w:val="none" w:sz="0" w:space="0" w:color="auto"/>
            <w:right w:val="none" w:sz="0" w:space="0" w:color="auto"/>
          </w:divBdr>
        </w:div>
        <w:div w:id="1575818790">
          <w:marLeft w:val="640"/>
          <w:marRight w:val="0"/>
          <w:marTop w:val="0"/>
          <w:marBottom w:val="0"/>
          <w:divBdr>
            <w:top w:val="none" w:sz="0" w:space="0" w:color="auto"/>
            <w:left w:val="none" w:sz="0" w:space="0" w:color="auto"/>
            <w:bottom w:val="none" w:sz="0" w:space="0" w:color="auto"/>
            <w:right w:val="none" w:sz="0" w:space="0" w:color="auto"/>
          </w:divBdr>
        </w:div>
        <w:div w:id="1613125146">
          <w:marLeft w:val="640"/>
          <w:marRight w:val="0"/>
          <w:marTop w:val="0"/>
          <w:marBottom w:val="0"/>
          <w:divBdr>
            <w:top w:val="none" w:sz="0" w:space="0" w:color="auto"/>
            <w:left w:val="none" w:sz="0" w:space="0" w:color="auto"/>
            <w:bottom w:val="none" w:sz="0" w:space="0" w:color="auto"/>
            <w:right w:val="none" w:sz="0" w:space="0" w:color="auto"/>
          </w:divBdr>
        </w:div>
        <w:div w:id="1621062127">
          <w:marLeft w:val="640"/>
          <w:marRight w:val="0"/>
          <w:marTop w:val="0"/>
          <w:marBottom w:val="0"/>
          <w:divBdr>
            <w:top w:val="none" w:sz="0" w:space="0" w:color="auto"/>
            <w:left w:val="none" w:sz="0" w:space="0" w:color="auto"/>
            <w:bottom w:val="none" w:sz="0" w:space="0" w:color="auto"/>
            <w:right w:val="none" w:sz="0" w:space="0" w:color="auto"/>
          </w:divBdr>
        </w:div>
        <w:div w:id="1653869677">
          <w:marLeft w:val="640"/>
          <w:marRight w:val="0"/>
          <w:marTop w:val="0"/>
          <w:marBottom w:val="0"/>
          <w:divBdr>
            <w:top w:val="none" w:sz="0" w:space="0" w:color="auto"/>
            <w:left w:val="none" w:sz="0" w:space="0" w:color="auto"/>
            <w:bottom w:val="none" w:sz="0" w:space="0" w:color="auto"/>
            <w:right w:val="none" w:sz="0" w:space="0" w:color="auto"/>
          </w:divBdr>
        </w:div>
        <w:div w:id="1678120103">
          <w:marLeft w:val="640"/>
          <w:marRight w:val="0"/>
          <w:marTop w:val="0"/>
          <w:marBottom w:val="0"/>
          <w:divBdr>
            <w:top w:val="none" w:sz="0" w:space="0" w:color="auto"/>
            <w:left w:val="none" w:sz="0" w:space="0" w:color="auto"/>
            <w:bottom w:val="none" w:sz="0" w:space="0" w:color="auto"/>
            <w:right w:val="none" w:sz="0" w:space="0" w:color="auto"/>
          </w:divBdr>
        </w:div>
        <w:div w:id="1678382795">
          <w:marLeft w:val="640"/>
          <w:marRight w:val="0"/>
          <w:marTop w:val="0"/>
          <w:marBottom w:val="0"/>
          <w:divBdr>
            <w:top w:val="none" w:sz="0" w:space="0" w:color="auto"/>
            <w:left w:val="none" w:sz="0" w:space="0" w:color="auto"/>
            <w:bottom w:val="none" w:sz="0" w:space="0" w:color="auto"/>
            <w:right w:val="none" w:sz="0" w:space="0" w:color="auto"/>
          </w:divBdr>
        </w:div>
        <w:div w:id="1678924518">
          <w:marLeft w:val="640"/>
          <w:marRight w:val="0"/>
          <w:marTop w:val="0"/>
          <w:marBottom w:val="0"/>
          <w:divBdr>
            <w:top w:val="none" w:sz="0" w:space="0" w:color="auto"/>
            <w:left w:val="none" w:sz="0" w:space="0" w:color="auto"/>
            <w:bottom w:val="none" w:sz="0" w:space="0" w:color="auto"/>
            <w:right w:val="none" w:sz="0" w:space="0" w:color="auto"/>
          </w:divBdr>
        </w:div>
        <w:div w:id="1681932012">
          <w:marLeft w:val="640"/>
          <w:marRight w:val="0"/>
          <w:marTop w:val="0"/>
          <w:marBottom w:val="0"/>
          <w:divBdr>
            <w:top w:val="none" w:sz="0" w:space="0" w:color="auto"/>
            <w:left w:val="none" w:sz="0" w:space="0" w:color="auto"/>
            <w:bottom w:val="none" w:sz="0" w:space="0" w:color="auto"/>
            <w:right w:val="none" w:sz="0" w:space="0" w:color="auto"/>
          </w:divBdr>
        </w:div>
        <w:div w:id="1685353508">
          <w:marLeft w:val="640"/>
          <w:marRight w:val="0"/>
          <w:marTop w:val="0"/>
          <w:marBottom w:val="0"/>
          <w:divBdr>
            <w:top w:val="none" w:sz="0" w:space="0" w:color="auto"/>
            <w:left w:val="none" w:sz="0" w:space="0" w:color="auto"/>
            <w:bottom w:val="none" w:sz="0" w:space="0" w:color="auto"/>
            <w:right w:val="none" w:sz="0" w:space="0" w:color="auto"/>
          </w:divBdr>
        </w:div>
        <w:div w:id="1714379034">
          <w:marLeft w:val="640"/>
          <w:marRight w:val="0"/>
          <w:marTop w:val="0"/>
          <w:marBottom w:val="0"/>
          <w:divBdr>
            <w:top w:val="none" w:sz="0" w:space="0" w:color="auto"/>
            <w:left w:val="none" w:sz="0" w:space="0" w:color="auto"/>
            <w:bottom w:val="none" w:sz="0" w:space="0" w:color="auto"/>
            <w:right w:val="none" w:sz="0" w:space="0" w:color="auto"/>
          </w:divBdr>
        </w:div>
        <w:div w:id="1766338273">
          <w:marLeft w:val="640"/>
          <w:marRight w:val="0"/>
          <w:marTop w:val="0"/>
          <w:marBottom w:val="0"/>
          <w:divBdr>
            <w:top w:val="none" w:sz="0" w:space="0" w:color="auto"/>
            <w:left w:val="none" w:sz="0" w:space="0" w:color="auto"/>
            <w:bottom w:val="none" w:sz="0" w:space="0" w:color="auto"/>
            <w:right w:val="none" w:sz="0" w:space="0" w:color="auto"/>
          </w:divBdr>
        </w:div>
        <w:div w:id="1768188508">
          <w:marLeft w:val="640"/>
          <w:marRight w:val="0"/>
          <w:marTop w:val="0"/>
          <w:marBottom w:val="0"/>
          <w:divBdr>
            <w:top w:val="none" w:sz="0" w:space="0" w:color="auto"/>
            <w:left w:val="none" w:sz="0" w:space="0" w:color="auto"/>
            <w:bottom w:val="none" w:sz="0" w:space="0" w:color="auto"/>
            <w:right w:val="none" w:sz="0" w:space="0" w:color="auto"/>
          </w:divBdr>
        </w:div>
        <w:div w:id="1783763389">
          <w:marLeft w:val="640"/>
          <w:marRight w:val="0"/>
          <w:marTop w:val="0"/>
          <w:marBottom w:val="0"/>
          <w:divBdr>
            <w:top w:val="none" w:sz="0" w:space="0" w:color="auto"/>
            <w:left w:val="none" w:sz="0" w:space="0" w:color="auto"/>
            <w:bottom w:val="none" w:sz="0" w:space="0" w:color="auto"/>
            <w:right w:val="none" w:sz="0" w:space="0" w:color="auto"/>
          </w:divBdr>
        </w:div>
        <w:div w:id="1787770275">
          <w:marLeft w:val="640"/>
          <w:marRight w:val="0"/>
          <w:marTop w:val="0"/>
          <w:marBottom w:val="0"/>
          <w:divBdr>
            <w:top w:val="none" w:sz="0" w:space="0" w:color="auto"/>
            <w:left w:val="none" w:sz="0" w:space="0" w:color="auto"/>
            <w:bottom w:val="none" w:sz="0" w:space="0" w:color="auto"/>
            <w:right w:val="none" w:sz="0" w:space="0" w:color="auto"/>
          </w:divBdr>
        </w:div>
        <w:div w:id="1796294462">
          <w:marLeft w:val="640"/>
          <w:marRight w:val="0"/>
          <w:marTop w:val="0"/>
          <w:marBottom w:val="0"/>
          <w:divBdr>
            <w:top w:val="none" w:sz="0" w:space="0" w:color="auto"/>
            <w:left w:val="none" w:sz="0" w:space="0" w:color="auto"/>
            <w:bottom w:val="none" w:sz="0" w:space="0" w:color="auto"/>
            <w:right w:val="none" w:sz="0" w:space="0" w:color="auto"/>
          </w:divBdr>
        </w:div>
        <w:div w:id="1833451713">
          <w:marLeft w:val="640"/>
          <w:marRight w:val="0"/>
          <w:marTop w:val="0"/>
          <w:marBottom w:val="0"/>
          <w:divBdr>
            <w:top w:val="none" w:sz="0" w:space="0" w:color="auto"/>
            <w:left w:val="none" w:sz="0" w:space="0" w:color="auto"/>
            <w:bottom w:val="none" w:sz="0" w:space="0" w:color="auto"/>
            <w:right w:val="none" w:sz="0" w:space="0" w:color="auto"/>
          </w:divBdr>
        </w:div>
        <w:div w:id="1843202784">
          <w:marLeft w:val="640"/>
          <w:marRight w:val="0"/>
          <w:marTop w:val="0"/>
          <w:marBottom w:val="0"/>
          <w:divBdr>
            <w:top w:val="none" w:sz="0" w:space="0" w:color="auto"/>
            <w:left w:val="none" w:sz="0" w:space="0" w:color="auto"/>
            <w:bottom w:val="none" w:sz="0" w:space="0" w:color="auto"/>
            <w:right w:val="none" w:sz="0" w:space="0" w:color="auto"/>
          </w:divBdr>
        </w:div>
        <w:div w:id="1945722260">
          <w:marLeft w:val="640"/>
          <w:marRight w:val="0"/>
          <w:marTop w:val="0"/>
          <w:marBottom w:val="0"/>
          <w:divBdr>
            <w:top w:val="none" w:sz="0" w:space="0" w:color="auto"/>
            <w:left w:val="none" w:sz="0" w:space="0" w:color="auto"/>
            <w:bottom w:val="none" w:sz="0" w:space="0" w:color="auto"/>
            <w:right w:val="none" w:sz="0" w:space="0" w:color="auto"/>
          </w:divBdr>
        </w:div>
        <w:div w:id="1950160616">
          <w:marLeft w:val="640"/>
          <w:marRight w:val="0"/>
          <w:marTop w:val="0"/>
          <w:marBottom w:val="0"/>
          <w:divBdr>
            <w:top w:val="none" w:sz="0" w:space="0" w:color="auto"/>
            <w:left w:val="none" w:sz="0" w:space="0" w:color="auto"/>
            <w:bottom w:val="none" w:sz="0" w:space="0" w:color="auto"/>
            <w:right w:val="none" w:sz="0" w:space="0" w:color="auto"/>
          </w:divBdr>
        </w:div>
        <w:div w:id="1992758584">
          <w:marLeft w:val="640"/>
          <w:marRight w:val="0"/>
          <w:marTop w:val="0"/>
          <w:marBottom w:val="0"/>
          <w:divBdr>
            <w:top w:val="none" w:sz="0" w:space="0" w:color="auto"/>
            <w:left w:val="none" w:sz="0" w:space="0" w:color="auto"/>
            <w:bottom w:val="none" w:sz="0" w:space="0" w:color="auto"/>
            <w:right w:val="none" w:sz="0" w:space="0" w:color="auto"/>
          </w:divBdr>
        </w:div>
        <w:div w:id="2000771897">
          <w:marLeft w:val="640"/>
          <w:marRight w:val="0"/>
          <w:marTop w:val="0"/>
          <w:marBottom w:val="0"/>
          <w:divBdr>
            <w:top w:val="none" w:sz="0" w:space="0" w:color="auto"/>
            <w:left w:val="none" w:sz="0" w:space="0" w:color="auto"/>
            <w:bottom w:val="none" w:sz="0" w:space="0" w:color="auto"/>
            <w:right w:val="none" w:sz="0" w:space="0" w:color="auto"/>
          </w:divBdr>
        </w:div>
        <w:div w:id="2029939823">
          <w:marLeft w:val="640"/>
          <w:marRight w:val="0"/>
          <w:marTop w:val="0"/>
          <w:marBottom w:val="0"/>
          <w:divBdr>
            <w:top w:val="none" w:sz="0" w:space="0" w:color="auto"/>
            <w:left w:val="none" w:sz="0" w:space="0" w:color="auto"/>
            <w:bottom w:val="none" w:sz="0" w:space="0" w:color="auto"/>
            <w:right w:val="none" w:sz="0" w:space="0" w:color="auto"/>
          </w:divBdr>
        </w:div>
        <w:div w:id="2030715545">
          <w:marLeft w:val="640"/>
          <w:marRight w:val="0"/>
          <w:marTop w:val="0"/>
          <w:marBottom w:val="0"/>
          <w:divBdr>
            <w:top w:val="none" w:sz="0" w:space="0" w:color="auto"/>
            <w:left w:val="none" w:sz="0" w:space="0" w:color="auto"/>
            <w:bottom w:val="none" w:sz="0" w:space="0" w:color="auto"/>
            <w:right w:val="none" w:sz="0" w:space="0" w:color="auto"/>
          </w:divBdr>
        </w:div>
        <w:div w:id="2036805088">
          <w:marLeft w:val="640"/>
          <w:marRight w:val="0"/>
          <w:marTop w:val="0"/>
          <w:marBottom w:val="0"/>
          <w:divBdr>
            <w:top w:val="none" w:sz="0" w:space="0" w:color="auto"/>
            <w:left w:val="none" w:sz="0" w:space="0" w:color="auto"/>
            <w:bottom w:val="none" w:sz="0" w:space="0" w:color="auto"/>
            <w:right w:val="none" w:sz="0" w:space="0" w:color="auto"/>
          </w:divBdr>
        </w:div>
        <w:div w:id="2041854980">
          <w:marLeft w:val="640"/>
          <w:marRight w:val="0"/>
          <w:marTop w:val="0"/>
          <w:marBottom w:val="0"/>
          <w:divBdr>
            <w:top w:val="none" w:sz="0" w:space="0" w:color="auto"/>
            <w:left w:val="none" w:sz="0" w:space="0" w:color="auto"/>
            <w:bottom w:val="none" w:sz="0" w:space="0" w:color="auto"/>
            <w:right w:val="none" w:sz="0" w:space="0" w:color="auto"/>
          </w:divBdr>
        </w:div>
        <w:div w:id="2048988952">
          <w:marLeft w:val="640"/>
          <w:marRight w:val="0"/>
          <w:marTop w:val="0"/>
          <w:marBottom w:val="0"/>
          <w:divBdr>
            <w:top w:val="none" w:sz="0" w:space="0" w:color="auto"/>
            <w:left w:val="none" w:sz="0" w:space="0" w:color="auto"/>
            <w:bottom w:val="none" w:sz="0" w:space="0" w:color="auto"/>
            <w:right w:val="none" w:sz="0" w:space="0" w:color="auto"/>
          </w:divBdr>
        </w:div>
        <w:div w:id="2057386840">
          <w:marLeft w:val="640"/>
          <w:marRight w:val="0"/>
          <w:marTop w:val="0"/>
          <w:marBottom w:val="0"/>
          <w:divBdr>
            <w:top w:val="none" w:sz="0" w:space="0" w:color="auto"/>
            <w:left w:val="none" w:sz="0" w:space="0" w:color="auto"/>
            <w:bottom w:val="none" w:sz="0" w:space="0" w:color="auto"/>
            <w:right w:val="none" w:sz="0" w:space="0" w:color="auto"/>
          </w:divBdr>
        </w:div>
        <w:div w:id="2085762711">
          <w:marLeft w:val="640"/>
          <w:marRight w:val="0"/>
          <w:marTop w:val="0"/>
          <w:marBottom w:val="0"/>
          <w:divBdr>
            <w:top w:val="none" w:sz="0" w:space="0" w:color="auto"/>
            <w:left w:val="none" w:sz="0" w:space="0" w:color="auto"/>
            <w:bottom w:val="none" w:sz="0" w:space="0" w:color="auto"/>
            <w:right w:val="none" w:sz="0" w:space="0" w:color="auto"/>
          </w:divBdr>
        </w:div>
        <w:div w:id="2119712496">
          <w:marLeft w:val="640"/>
          <w:marRight w:val="0"/>
          <w:marTop w:val="0"/>
          <w:marBottom w:val="0"/>
          <w:divBdr>
            <w:top w:val="none" w:sz="0" w:space="0" w:color="auto"/>
            <w:left w:val="none" w:sz="0" w:space="0" w:color="auto"/>
            <w:bottom w:val="none" w:sz="0" w:space="0" w:color="auto"/>
            <w:right w:val="none" w:sz="0" w:space="0" w:color="auto"/>
          </w:divBdr>
        </w:div>
        <w:div w:id="2119787302">
          <w:marLeft w:val="640"/>
          <w:marRight w:val="0"/>
          <w:marTop w:val="0"/>
          <w:marBottom w:val="0"/>
          <w:divBdr>
            <w:top w:val="none" w:sz="0" w:space="0" w:color="auto"/>
            <w:left w:val="none" w:sz="0" w:space="0" w:color="auto"/>
            <w:bottom w:val="none" w:sz="0" w:space="0" w:color="auto"/>
            <w:right w:val="none" w:sz="0" w:space="0" w:color="auto"/>
          </w:divBdr>
        </w:div>
      </w:divsChild>
    </w:div>
    <w:div w:id="401946968">
      <w:bodyDiv w:val="1"/>
      <w:marLeft w:val="0"/>
      <w:marRight w:val="0"/>
      <w:marTop w:val="0"/>
      <w:marBottom w:val="0"/>
      <w:divBdr>
        <w:top w:val="none" w:sz="0" w:space="0" w:color="auto"/>
        <w:left w:val="none" w:sz="0" w:space="0" w:color="auto"/>
        <w:bottom w:val="none" w:sz="0" w:space="0" w:color="auto"/>
        <w:right w:val="none" w:sz="0" w:space="0" w:color="auto"/>
      </w:divBdr>
    </w:div>
    <w:div w:id="414861621">
      <w:bodyDiv w:val="1"/>
      <w:marLeft w:val="0"/>
      <w:marRight w:val="0"/>
      <w:marTop w:val="0"/>
      <w:marBottom w:val="0"/>
      <w:divBdr>
        <w:top w:val="none" w:sz="0" w:space="0" w:color="auto"/>
        <w:left w:val="none" w:sz="0" w:space="0" w:color="auto"/>
        <w:bottom w:val="none" w:sz="0" w:space="0" w:color="auto"/>
        <w:right w:val="none" w:sz="0" w:space="0" w:color="auto"/>
      </w:divBdr>
    </w:div>
    <w:div w:id="416174826">
      <w:bodyDiv w:val="1"/>
      <w:marLeft w:val="0"/>
      <w:marRight w:val="0"/>
      <w:marTop w:val="0"/>
      <w:marBottom w:val="0"/>
      <w:divBdr>
        <w:top w:val="none" w:sz="0" w:space="0" w:color="auto"/>
        <w:left w:val="none" w:sz="0" w:space="0" w:color="auto"/>
        <w:bottom w:val="none" w:sz="0" w:space="0" w:color="auto"/>
        <w:right w:val="none" w:sz="0" w:space="0" w:color="auto"/>
      </w:divBdr>
      <w:divsChild>
        <w:div w:id="14232996">
          <w:marLeft w:val="640"/>
          <w:marRight w:val="0"/>
          <w:marTop w:val="0"/>
          <w:marBottom w:val="0"/>
          <w:divBdr>
            <w:top w:val="none" w:sz="0" w:space="0" w:color="auto"/>
            <w:left w:val="none" w:sz="0" w:space="0" w:color="auto"/>
            <w:bottom w:val="none" w:sz="0" w:space="0" w:color="auto"/>
            <w:right w:val="none" w:sz="0" w:space="0" w:color="auto"/>
          </w:divBdr>
        </w:div>
        <w:div w:id="15890439">
          <w:marLeft w:val="640"/>
          <w:marRight w:val="0"/>
          <w:marTop w:val="0"/>
          <w:marBottom w:val="0"/>
          <w:divBdr>
            <w:top w:val="none" w:sz="0" w:space="0" w:color="auto"/>
            <w:left w:val="none" w:sz="0" w:space="0" w:color="auto"/>
            <w:bottom w:val="none" w:sz="0" w:space="0" w:color="auto"/>
            <w:right w:val="none" w:sz="0" w:space="0" w:color="auto"/>
          </w:divBdr>
        </w:div>
        <w:div w:id="47382587">
          <w:marLeft w:val="640"/>
          <w:marRight w:val="0"/>
          <w:marTop w:val="0"/>
          <w:marBottom w:val="0"/>
          <w:divBdr>
            <w:top w:val="none" w:sz="0" w:space="0" w:color="auto"/>
            <w:left w:val="none" w:sz="0" w:space="0" w:color="auto"/>
            <w:bottom w:val="none" w:sz="0" w:space="0" w:color="auto"/>
            <w:right w:val="none" w:sz="0" w:space="0" w:color="auto"/>
          </w:divBdr>
        </w:div>
        <w:div w:id="83452293">
          <w:marLeft w:val="640"/>
          <w:marRight w:val="0"/>
          <w:marTop w:val="0"/>
          <w:marBottom w:val="0"/>
          <w:divBdr>
            <w:top w:val="none" w:sz="0" w:space="0" w:color="auto"/>
            <w:left w:val="none" w:sz="0" w:space="0" w:color="auto"/>
            <w:bottom w:val="none" w:sz="0" w:space="0" w:color="auto"/>
            <w:right w:val="none" w:sz="0" w:space="0" w:color="auto"/>
          </w:divBdr>
        </w:div>
        <w:div w:id="96289763">
          <w:marLeft w:val="640"/>
          <w:marRight w:val="0"/>
          <w:marTop w:val="0"/>
          <w:marBottom w:val="0"/>
          <w:divBdr>
            <w:top w:val="none" w:sz="0" w:space="0" w:color="auto"/>
            <w:left w:val="none" w:sz="0" w:space="0" w:color="auto"/>
            <w:bottom w:val="none" w:sz="0" w:space="0" w:color="auto"/>
            <w:right w:val="none" w:sz="0" w:space="0" w:color="auto"/>
          </w:divBdr>
        </w:div>
        <w:div w:id="110321954">
          <w:marLeft w:val="640"/>
          <w:marRight w:val="0"/>
          <w:marTop w:val="0"/>
          <w:marBottom w:val="0"/>
          <w:divBdr>
            <w:top w:val="none" w:sz="0" w:space="0" w:color="auto"/>
            <w:left w:val="none" w:sz="0" w:space="0" w:color="auto"/>
            <w:bottom w:val="none" w:sz="0" w:space="0" w:color="auto"/>
            <w:right w:val="none" w:sz="0" w:space="0" w:color="auto"/>
          </w:divBdr>
        </w:div>
        <w:div w:id="119232800">
          <w:marLeft w:val="640"/>
          <w:marRight w:val="0"/>
          <w:marTop w:val="0"/>
          <w:marBottom w:val="0"/>
          <w:divBdr>
            <w:top w:val="none" w:sz="0" w:space="0" w:color="auto"/>
            <w:left w:val="none" w:sz="0" w:space="0" w:color="auto"/>
            <w:bottom w:val="none" w:sz="0" w:space="0" w:color="auto"/>
            <w:right w:val="none" w:sz="0" w:space="0" w:color="auto"/>
          </w:divBdr>
        </w:div>
        <w:div w:id="146632807">
          <w:marLeft w:val="640"/>
          <w:marRight w:val="0"/>
          <w:marTop w:val="0"/>
          <w:marBottom w:val="0"/>
          <w:divBdr>
            <w:top w:val="none" w:sz="0" w:space="0" w:color="auto"/>
            <w:left w:val="none" w:sz="0" w:space="0" w:color="auto"/>
            <w:bottom w:val="none" w:sz="0" w:space="0" w:color="auto"/>
            <w:right w:val="none" w:sz="0" w:space="0" w:color="auto"/>
          </w:divBdr>
        </w:div>
        <w:div w:id="167673068">
          <w:marLeft w:val="640"/>
          <w:marRight w:val="0"/>
          <w:marTop w:val="0"/>
          <w:marBottom w:val="0"/>
          <w:divBdr>
            <w:top w:val="none" w:sz="0" w:space="0" w:color="auto"/>
            <w:left w:val="none" w:sz="0" w:space="0" w:color="auto"/>
            <w:bottom w:val="none" w:sz="0" w:space="0" w:color="auto"/>
            <w:right w:val="none" w:sz="0" w:space="0" w:color="auto"/>
          </w:divBdr>
        </w:div>
        <w:div w:id="173110277">
          <w:marLeft w:val="640"/>
          <w:marRight w:val="0"/>
          <w:marTop w:val="0"/>
          <w:marBottom w:val="0"/>
          <w:divBdr>
            <w:top w:val="none" w:sz="0" w:space="0" w:color="auto"/>
            <w:left w:val="none" w:sz="0" w:space="0" w:color="auto"/>
            <w:bottom w:val="none" w:sz="0" w:space="0" w:color="auto"/>
            <w:right w:val="none" w:sz="0" w:space="0" w:color="auto"/>
          </w:divBdr>
        </w:div>
        <w:div w:id="181748080">
          <w:marLeft w:val="640"/>
          <w:marRight w:val="0"/>
          <w:marTop w:val="0"/>
          <w:marBottom w:val="0"/>
          <w:divBdr>
            <w:top w:val="none" w:sz="0" w:space="0" w:color="auto"/>
            <w:left w:val="none" w:sz="0" w:space="0" w:color="auto"/>
            <w:bottom w:val="none" w:sz="0" w:space="0" w:color="auto"/>
            <w:right w:val="none" w:sz="0" w:space="0" w:color="auto"/>
          </w:divBdr>
        </w:div>
        <w:div w:id="186646948">
          <w:marLeft w:val="640"/>
          <w:marRight w:val="0"/>
          <w:marTop w:val="0"/>
          <w:marBottom w:val="0"/>
          <w:divBdr>
            <w:top w:val="none" w:sz="0" w:space="0" w:color="auto"/>
            <w:left w:val="none" w:sz="0" w:space="0" w:color="auto"/>
            <w:bottom w:val="none" w:sz="0" w:space="0" w:color="auto"/>
            <w:right w:val="none" w:sz="0" w:space="0" w:color="auto"/>
          </w:divBdr>
        </w:div>
        <w:div w:id="214587214">
          <w:marLeft w:val="640"/>
          <w:marRight w:val="0"/>
          <w:marTop w:val="0"/>
          <w:marBottom w:val="0"/>
          <w:divBdr>
            <w:top w:val="none" w:sz="0" w:space="0" w:color="auto"/>
            <w:left w:val="none" w:sz="0" w:space="0" w:color="auto"/>
            <w:bottom w:val="none" w:sz="0" w:space="0" w:color="auto"/>
            <w:right w:val="none" w:sz="0" w:space="0" w:color="auto"/>
          </w:divBdr>
        </w:div>
        <w:div w:id="226033917">
          <w:marLeft w:val="640"/>
          <w:marRight w:val="0"/>
          <w:marTop w:val="0"/>
          <w:marBottom w:val="0"/>
          <w:divBdr>
            <w:top w:val="none" w:sz="0" w:space="0" w:color="auto"/>
            <w:left w:val="none" w:sz="0" w:space="0" w:color="auto"/>
            <w:bottom w:val="none" w:sz="0" w:space="0" w:color="auto"/>
            <w:right w:val="none" w:sz="0" w:space="0" w:color="auto"/>
          </w:divBdr>
        </w:div>
        <w:div w:id="261039158">
          <w:marLeft w:val="640"/>
          <w:marRight w:val="0"/>
          <w:marTop w:val="0"/>
          <w:marBottom w:val="0"/>
          <w:divBdr>
            <w:top w:val="none" w:sz="0" w:space="0" w:color="auto"/>
            <w:left w:val="none" w:sz="0" w:space="0" w:color="auto"/>
            <w:bottom w:val="none" w:sz="0" w:space="0" w:color="auto"/>
            <w:right w:val="none" w:sz="0" w:space="0" w:color="auto"/>
          </w:divBdr>
        </w:div>
        <w:div w:id="285351836">
          <w:marLeft w:val="640"/>
          <w:marRight w:val="0"/>
          <w:marTop w:val="0"/>
          <w:marBottom w:val="0"/>
          <w:divBdr>
            <w:top w:val="none" w:sz="0" w:space="0" w:color="auto"/>
            <w:left w:val="none" w:sz="0" w:space="0" w:color="auto"/>
            <w:bottom w:val="none" w:sz="0" w:space="0" w:color="auto"/>
            <w:right w:val="none" w:sz="0" w:space="0" w:color="auto"/>
          </w:divBdr>
        </w:div>
        <w:div w:id="300816665">
          <w:marLeft w:val="640"/>
          <w:marRight w:val="0"/>
          <w:marTop w:val="0"/>
          <w:marBottom w:val="0"/>
          <w:divBdr>
            <w:top w:val="none" w:sz="0" w:space="0" w:color="auto"/>
            <w:left w:val="none" w:sz="0" w:space="0" w:color="auto"/>
            <w:bottom w:val="none" w:sz="0" w:space="0" w:color="auto"/>
            <w:right w:val="none" w:sz="0" w:space="0" w:color="auto"/>
          </w:divBdr>
        </w:div>
        <w:div w:id="319232865">
          <w:marLeft w:val="640"/>
          <w:marRight w:val="0"/>
          <w:marTop w:val="0"/>
          <w:marBottom w:val="0"/>
          <w:divBdr>
            <w:top w:val="none" w:sz="0" w:space="0" w:color="auto"/>
            <w:left w:val="none" w:sz="0" w:space="0" w:color="auto"/>
            <w:bottom w:val="none" w:sz="0" w:space="0" w:color="auto"/>
            <w:right w:val="none" w:sz="0" w:space="0" w:color="auto"/>
          </w:divBdr>
        </w:div>
        <w:div w:id="357975208">
          <w:marLeft w:val="640"/>
          <w:marRight w:val="0"/>
          <w:marTop w:val="0"/>
          <w:marBottom w:val="0"/>
          <w:divBdr>
            <w:top w:val="none" w:sz="0" w:space="0" w:color="auto"/>
            <w:left w:val="none" w:sz="0" w:space="0" w:color="auto"/>
            <w:bottom w:val="none" w:sz="0" w:space="0" w:color="auto"/>
            <w:right w:val="none" w:sz="0" w:space="0" w:color="auto"/>
          </w:divBdr>
        </w:div>
        <w:div w:id="359010665">
          <w:marLeft w:val="640"/>
          <w:marRight w:val="0"/>
          <w:marTop w:val="0"/>
          <w:marBottom w:val="0"/>
          <w:divBdr>
            <w:top w:val="none" w:sz="0" w:space="0" w:color="auto"/>
            <w:left w:val="none" w:sz="0" w:space="0" w:color="auto"/>
            <w:bottom w:val="none" w:sz="0" w:space="0" w:color="auto"/>
            <w:right w:val="none" w:sz="0" w:space="0" w:color="auto"/>
          </w:divBdr>
        </w:div>
        <w:div w:id="359937436">
          <w:marLeft w:val="640"/>
          <w:marRight w:val="0"/>
          <w:marTop w:val="0"/>
          <w:marBottom w:val="0"/>
          <w:divBdr>
            <w:top w:val="none" w:sz="0" w:space="0" w:color="auto"/>
            <w:left w:val="none" w:sz="0" w:space="0" w:color="auto"/>
            <w:bottom w:val="none" w:sz="0" w:space="0" w:color="auto"/>
            <w:right w:val="none" w:sz="0" w:space="0" w:color="auto"/>
          </w:divBdr>
        </w:div>
        <w:div w:id="398213246">
          <w:marLeft w:val="640"/>
          <w:marRight w:val="0"/>
          <w:marTop w:val="0"/>
          <w:marBottom w:val="0"/>
          <w:divBdr>
            <w:top w:val="none" w:sz="0" w:space="0" w:color="auto"/>
            <w:left w:val="none" w:sz="0" w:space="0" w:color="auto"/>
            <w:bottom w:val="none" w:sz="0" w:space="0" w:color="auto"/>
            <w:right w:val="none" w:sz="0" w:space="0" w:color="auto"/>
          </w:divBdr>
        </w:div>
        <w:div w:id="451051398">
          <w:marLeft w:val="640"/>
          <w:marRight w:val="0"/>
          <w:marTop w:val="0"/>
          <w:marBottom w:val="0"/>
          <w:divBdr>
            <w:top w:val="none" w:sz="0" w:space="0" w:color="auto"/>
            <w:left w:val="none" w:sz="0" w:space="0" w:color="auto"/>
            <w:bottom w:val="none" w:sz="0" w:space="0" w:color="auto"/>
            <w:right w:val="none" w:sz="0" w:space="0" w:color="auto"/>
          </w:divBdr>
        </w:div>
        <w:div w:id="452990797">
          <w:marLeft w:val="640"/>
          <w:marRight w:val="0"/>
          <w:marTop w:val="0"/>
          <w:marBottom w:val="0"/>
          <w:divBdr>
            <w:top w:val="none" w:sz="0" w:space="0" w:color="auto"/>
            <w:left w:val="none" w:sz="0" w:space="0" w:color="auto"/>
            <w:bottom w:val="none" w:sz="0" w:space="0" w:color="auto"/>
            <w:right w:val="none" w:sz="0" w:space="0" w:color="auto"/>
          </w:divBdr>
        </w:div>
        <w:div w:id="468939840">
          <w:marLeft w:val="640"/>
          <w:marRight w:val="0"/>
          <w:marTop w:val="0"/>
          <w:marBottom w:val="0"/>
          <w:divBdr>
            <w:top w:val="none" w:sz="0" w:space="0" w:color="auto"/>
            <w:left w:val="none" w:sz="0" w:space="0" w:color="auto"/>
            <w:bottom w:val="none" w:sz="0" w:space="0" w:color="auto"/>
            <w:right w:val="none" w:sz="0" w:space="0" w:color="auto"/>
          </w:divBdr>
        </w:div>
        <w:div w:id="476920278">
          <w:marLeft w:val="640"/>
          <w:marRight w:val="0"/>
          <w:marTop w:val="0"/>
          <w:marBottom w:val="0"/>
          <w:divBdr>
            <w:top w:val="none" w:sz="0" w:space="0" w:color="auto"/>
            <w:left w:val="none" w:sz="0" w:space="0" w:color="auto"/>
            <w:bottom w:val="none" w:sz="0" w:space="0" w:color="auto"/>
            <w:right w:val="none" w:sz="0" w:space="0" w:color="auto"/>
          </w:divBdr>
        </w:div>
        <w:div w:id="505949593">
          <w:marLeft w:val="640"/>
          <w:marRight w:val="0"/>
          <w:marTop w:val="0"/>
          <w:marBottom w:val="0"/>
          <w:divBdr>
            <w:top w:val="none" w:sz="0" w:space="0" w:color="auto"/>
            <w:left w:val="none" w:sz="0" w:space="0" w:color="auto"/>
            <w:bottom w:val="none" w:sz="0" w:space="0" w:color="auto"/>
            <w:right w:val="none" w:sz="0" w:space="0" w:color="auto"/>
          </w:divBdr>
        </w:div>
        <w:div w:id="538979311">
          <w:marLeft w:val="640"/>
          <w:marRight w:val="0"/>
          <w:marTop w:val="0"/>
          <w:marBottom w:val="0"/>
          <w:divBdr>
            <w:top w:val="none" w:sz="0" w:space="0" w:color="auto"/>
            <w:left w:val="none" w:sz="0" w:space="0" w:color="auto"/>
            <w:bottom w:val="none" w:sz="0" w:space="0" w:color="auto"/>
            <w:right w:val="none" w:sz="0" w:space="0" w:color="auto"/>
          </w:divBdr>
        </w:div>
        <w:div w:id="575358225">
          <w:marLeft w:val="640"/>
          <w:marRight w:val="0"/>
          <w:marTop w:val="0"/>
          <w:marBottom w:val="0"/>
          <w:divBdr>
            <w:top w:val="none" w:sz="0" w:space="0" w:color="auto"/>
            <w:left w:val="none" w:sz="0" w:space="0" w:color="auto"/>
            <w:bottom w:val="none" w:sz="0" w:space="0" w:color="auto"/>
            <w:right w:val="none" w:sz="0" w:space="0" w:color="auto"/>
          </w:divBdr>
        </w:div>
        <w:div w:id="587620667">
          <w:marLeft w:val="640"/>
          <w:marRight w:val="0"/>
          <w:marTop w:val="0"/>
          <w:marBottom w:val="0"/>
          <w:divBdr>
            <w:top w:val="none" w:sz="0" w:space="0" w:color="auto"/>
            <w:left w:val="none" w:sz="0" w:space="0" w:color="auto"/>
            <w:bottom w:val="none" w:sz="0" w:space="0" w:color="auto"/>
            <w:right w:val="none" w:sz="0" w:space="0" w:color="auto"/>
          </w:divBdr>
        </w:div>
        <w:div w:id="595558325">
          <w:marLeft w:val="640"/>
          <w:marRight w:val="0"/>
          <w:marTop w:val="0"/>
          <w:marBottom w:val="0"/>
          <w:divBdr>
            <w:top w:val="none" w:sz="0" w:space="0" w:color="auto"/>
            <w:left w:val="none" w:sz="0" w:space="0" w:color="auto"/>
            <w:bottom w:val="none" w:sz="0" w:space="0" w:color="auto"/>
            <w:right w:val="none" w:sz="0" w:space="0" w:color="auto"/>
          </w:divBdr>
        </w:div>
        <w:div w:id="612589839">
          <w:marLeft w:val="640"/>
          <w:marRight w:val="0"/>
          <w:marTop w:val="0"/>
          <w:marBottom w:val="0"/>
          <w:divBdr>
            <w:top w:val="none" w:sz="0" w:space="0" w:color="auto"/>
            <w:left w:val="none" w:sz="0" w:space="0" w:color="auto"/>
            <w:bottom w:val="none" w:sz="0" w:space="0" w:color="auto"/>
            <w:right w:val="none" w:sz="0" w:space="0" w:color="auto"/>
          </w:divBdr>
        </w:div>
        <w:div w:id="628245144">
          <w:marLeft w:val="640"/>
          <w:marRight w:val="0"/>
          <w:marTop w:val="0"/>
          <w:marBottom w:val="0"/>
          <w:divBdr>
            <w:top w:val="none" w:sz="0" w:space="0" w:color="auto"/>
            <w:left w:val="none" w:sz="0" w:space="0" w:color="auto"/>
            <w:bottom w:val="none" w:sz="0" w:space="0" w:color="auto"/>
            <w:right w:val="none" w:sz="0" w:space="0" w:color="auto"/>
          </w:divBdr>
        </w:div>
        <w:div w:id="649821975">
          <w:marLeft w:val="640"/>
          <w:marRight w:val="0"/>
          <w:marTop w:val="0"/>
          <w:marBottom w:val="0"/>
          <w:divBdr>
            <w:top w:val="none" w:sz="0" w:space="0" w:color="auto"/>
            <w:left w:val="none" w:sz="0" w:space="0" w:color="auto"/>
            <w:bottom w:val="none" w:sz="0" w:space="0" w:color="auto"/>
            <w:right w:val="none" w:sz="0" w:space="0" w:color="auto"/>
          </w:divBdr>
        </w:div>
        <w:div w:id="691147830">
          <w:marLeft w:val="640"/>
          <w:marRight w:val="0"/>
          <w:marTop w:val="0"/>
          <w:marBottom w:val="0"/>
          <w:divBdr>
            <w:top w:val="none" w:sz="0" w:space="0" w:color="auto"/>
            <w:left w:val="none" w:sz="0" w:space="0" w:color="auto"/>
            <w:bottom w:val="none" w:sz="0" w:space="0" w:color="auto"/>
            <w:right w:val="none" w:sz="0" w:space="0" w:color="auto"/>
          </w:divBdr>
        </w:div>
        <w:div w:id="695816894">
          <w:marLeft w:val="640"/>
          <w:marRight w:val="0"/>
          <w:marTop w:val="0"/>
          <w:marBottom w:val="0"/>
          <w:divBdr>
            <w:top w:val="none" w:sz="0" w:space="0" w:color="auto"/>
            <w:left w:val="none" w:sz="0" w:space="0" w:color="auto"/>
            <w:bottom w:val="none" w:sz="0" w:space="0" w:color="auto"/>
            <w:right w:val="none" w:sz="0" w:space="0" w:color="auto"/>
          </w:divBdr>
        </w:div>
        <w:div w:id="698701710">
          <w:marLeft w:val="640"/>
          <w:marRight w:val="0"/>
          <w:marTop w:val="0"/>
          <w:marBottom w:val="0"/>
          <w:divBdr>
            <w:top w:val="none" w:sz="0" w:space="0" w:color="auto"/>
            <w:left w:val="none" w:sz="0" w:space="0" w:color="auto"/>
            <w:bottom w:val="none" w:sz="0" w:space="0" w:color="auto"/>
            <w:right w:val="none" w:sz="0" w:space="0" w:color="auto"/>
          </w:divBdr>
        </w:div>
        <w:div w:id="754285748">
          <w:marLeft w:val="640"/>
          <w:marRight w:val="0"/>
          <w:marTop w:val="0"/>
          <w:marBottom w:val="0"/>
          <w:divBdr>
            <w:top w:val="none" w:sz="0" w:space="0" w:color="auto"/>
            <w:left w:val="none" w:sz="0" w:space="0" w:color="auto"/>
            <w:bottom w:val="none" w:sz="0" w:space="0" w:color="auto"/>
            <w:right w:val="none" w:sz="0" w:space="0" w:color="auto"/>
          </w:divBdr>
        </w:div>
        <w:div w:id="789394482">
          <w:marLeft w:val="640"/>
          <w:marRight w:val="0"/>
          <w:marTop w:val="0"/>
          <w:marBottom w:val="0"/>
          <w:divBdr>
            <w:top w:val="none" w:sz="0" w:space="0" w:color="auto"/>
            <w:left w:val="none" w:sz="0" w:space="0" w:color="auto"/>
            <w:bottom w:val="none" w:sz="0" w:space="0" w:color="auto"/>
            <w:right w:val="none" w:sz="0" w:space="0" w:color="auto"/>
          </w:divBdr>
        </w:div>
        <w:div w:id="882592046">
          <w:marLeft w:val="640"/>
          <w:marRight w:val="0"/>
          <w:marTop w:val="0"/>
          <w:marBottom w:val="0"/>
          <w:divBdr>
            <w:top w:val="none" w:sz="0" w:space="0" w:color="auto"/>
            <w:left w:val="none" w:sz="0" w:space="0" w:color="auto"/>
            <w:bottom w:val="none" w:sz="0" w:space="0" w:color="auto"/>
            <w:right w:val="none" w:sz="0" w:space="0" w:color="auto"/>
          </w:divBdr>
        </w:div>
        <w:div w:id="892276131">
          <w:marLeft w:val="640"/>
          <w:marRight w:val="0"/>
          <w:marTop w:val="0"/>
          <w:marBottom w:val="0"/>
          <w:divBdr>
            <w:top w:val="none" w:sz="0" w:space="0" w:color="auto"/>
            <w:left w:val="none" w:sz="0" w:space="0" w:color="auto"/>
            <w:bottom w:val="none" w:sz="0" w:space="0" w:color="auto"/>
            <w:right w:val="none" w:sz="0" w:space="0" w:color="auto"/>
          </w:divBdr>
        </w:div>
        <w:div w:id="905915526">
          <w:marLeft w:val="640"/>
          <w:marRight w:val="0"/>
          <w:marTop w:val="0"/>
          <w:marBottom w:val="0"/>
          <w:divBdr>
            <w:top w:val="none" w:sz="0" w:space="0" w:color="auto"/>
            <w:left w:val="none" w:sz="0" w:space="0" w:color="auto"/>
            <w:bottom w:val="none" w:sz="0" w:space="0" w:color="auto"/>
            <w:right w:val="none" w:sz="0" w:space="0" w:color="auto"/>
          </w:divBdr>
        </w:div>
        <w:div w:id="912935309">
          <w:marLeft w:val="640"/>
          <w:marRight w:val="0"/>
          <w:marTop w:val="0"/>
          <w:marBottom w:val="0"/>
          <w:divBdr>
            <w:top w:val="none" w:sz="0" w:space="0" w:color="auto"/>
            <w:left w:val="none" w:sz="0" w:space="0" w:color="auto"/>
            <w:bottom w:val="none" w:sz="0" w:space="0" w:color="auto"/>
            <w:right w:val="none" w:sz="0" w:space="0" w:color="auto"/>
          </w:divBdr>
        </w:div>
        <w:div w:id="923221173">
          <w:marLeft w:val="640"/>
          <w:marRight w:val="0"/>
          <w:marTop w:val="0"/>
          <w:marBottom w:val="0"/>
          <w:divBdr>
            <w:top w:val="none" w:sz="0" w:space="0" w:color="auto"/>
            <w:left w:val="none" w:sz="0" w:space="0" w:color="auto"/>
            <w:bottom w:val="none" w:sz="0" w:space="0" w:color="auto"/>
            <w:right w:val="none" w:sz="0" w:space="0" w:color="auto"/>
          </w:divBdr>
        </w:div>
        <w:div w:id="963996977">
          <w:marLeft w:val="640"/>
          <w:marRight w:val="0"/>
          <w:marTop w:val="0"/>
          <w:marBottom w:val="0"/>
          <w:divBdr>
            <w:top w:val="none" w:sz="0" w:space="0" w:color="auto"/>
            <w:left w:val="none" w:sz="0" w:space="0" w:color="auto"/>
            <w:bottom w:val="none" w:sz="0" w:space="0" w:color="auto"/>
            <w:right w:val="none" w:sz="0" w:space="0" w:color="auto"/>
          </w:divBdr>
        </w:div>
        <w:div w:id="967855963">
          <w:marLeft w:val="640"/>
          <w:marRight w:val="0"/>
          <w:marTop w:val="0"/>
          <w:marBottom w:val="0"/>
          <w:divBdr>
            <w:top w:val="none" w:sz="0" w:space="0" w:color="auto"/>
            <w:left w:val="none" w:sz="0" w:space="0" w:color="auto"/>
            <w:bottom w:val="none" w:sz="0" w:space="0" w:color="auto"/>
            <w:right w:val="none" w:sz="0" w:space="0" w:color="auto"/>
          </w:divBdr>
        </w:div>
        <w:div w:id="983972595">
          <w:marLeft w:val="640"/>
          <w:marRight w:val="0"/>
          <w:marTop w:val="0"/>
          <w:marBottom w:val="0"/>
          <w:divBdr>
            <w:top w:val="none" w:sz="0" w:space="0" w:color="auto"/>
            <w:left w:val="none" w:sz="0" w:space="0" w:color="auto"/>
            <w:bottom w:val="none" w:sz="0" w:space="0" w:color="auto"/>
            <w:right w:val="none" w:sz="0" w:space="0" w:color="auto"/>
          </w:divBdr>
        </w:div>
        <w:div w:id="986398764">
          <w:marLeft w:val="640"/>
          <w:marRight w:val="0"/>
          <w:marTop w:val="0"/>
          <w:marBottom w:val="0"/>
          <w:divBdr>
            <w:top w:val="none" w:sz="0" w:space="0" w:color="auto"/>
            <w:left w:val="none" w:sz="0" w:space="0" w:color="auto"/>
            <w:bottom w:val="none" w:sz="0" w:space="0" w:color="auto"/>
            <w:right w:val="none" w:sz="0" w:space="0" w:color="auto"/>
          </w:divBdr>
        </w:div>
        <w:div w:id="1015307168">
          <w:marLeft w:val="640"/>
          <w:marRight w:val="0"/>
          <w:marTop w:val="0"/>
          <w:marBottom w:val="0"/>
          <w:divBdr>
            <w:top w:val="none" w:sz="0" w:space="0" w:color="auto"/>
            <w:left w:val="none" w:sz="0" w:space="0" w:color="auto"/>
            <w:bottom w:val="none" w:sz="0" w:space="0" w:color="auto"/>
            <w:right w:val="none" w:sz="0" w:space="0" w:color="auto"/>
          </w:divBdr>
        </w:div>
        <w:div w:id="1027176506">
          <w:marLeft w:val="640"/>
          <w:marRight w:val="0"/>
          <w:marTop w:val="0"/>
          <w:marBottom w:val="0"/>
          <w:divBdr>
            <w:top w:val="none" w:sz="0" w:space="0" w:color="auto"/>
            <w:left w:val="none" w:sz="0" w:space="0" w:color="auto"/>
            <w:bottom w:val="none" w:sz="0" w:space="0" w:color="auto"/>
            <w:right w:val="none" w:sz="0" w:space="0" w:color="auto"/>
          </w:divBdr>
        </w:div>
        <w:div w:id="1089540606">
          <w:marLeft w:val="640"/>
          <w:marRight w:val="0"/>
          <w:marTop w:val="0"/>
          <w:marBottom w:val="0"/>
          <w:divBdr>
            <w:top w:val="none" w:sz="0" w:space="0" w:color="auto"/>
            <w:left w:val="none" w:sz="0" w:space="0" w:color="auto"/>
            <w:bottom w:val="none" w:sz="0" w:space="0" w:color="auto"/>
            <w:right w:val="none" w:sz="0" w:space="0" w:color="auto"/>
          </w:divBdr>
        </w:div>
        <w:div w:id="1095707730">
          <w:marLeft w:val="640"/>
          <w:marRight w:val="0"/>
          <w:marTop w:val="0"/>
          <w:marBottom w:val="0"/>
          <w:divBdr>
            <w:top w:val="none" w:sz="0" w:space="0" w:color="auto"/>
            <w:left w:val="none" w:sz="0" w:space="0" w:color="auto"/>
            <w:bottom w:val="none" w:sz="0" w:space="0" w:color="auto"/>
            <w:right w:val="none" w:sz="0" w:space="0" w:color="auto"/>
          </w:divBdr>
        </w:div>
        <w:div w:id="1195003868">
          <w:marLeft w:val="640"/>
          <w:marRight w:val="0"/>
          <w:marTop w:val="0"/>
          <w:marBottom w:val="0"/>
          <w:divBdr>
            <w:top w:val="none" w:sz="0" w:space="0" w:color="auto"/>
            <w:left w:val="none" w:sz="0" w:space="0" w:color="auto"/>
            <w:bottom w:val="none" w:sz="0" w:space="0" w:color="auto"/>
            <w:right w:val="none" w:sz="0" w:space="0" w:color="auto"/>
          </w:divBdr>
        </w:div>
        <w:div w:id="1220902596">
          <w:marLeft w:val="640"/>
          <w:marRight w:val="0"/>
          <w:marTop w:val="0"/>
          <w:marBottom w:val="0"/>
          <w:divBdr>
            <w:top w:val="none" w:sz="0" w:space="0" w:color="auto"/>
            <w:left w:val="none" w:sz="0" w:space="0" w:color="auto"/>
            <w:bottom w:val="none" w:sz="0" w:space="0" w:color="auto"/>
            <w:right w:val="none" w:sz="0" w:space="0" w:color="auto"/>
          </w:divBdr>
        </w:div>
        <w:div w:id="1295254384">
          <w:marLeft w:val="640"/>
          <w:marRight w:val="0"/>
          <w:marTop w:val="0"/>
          <w:marBottom w:val="0"/>
          <w:divBdr>
            <w:top w:val="none" w:sz="0" w:space="0" w:color="auto"/>
            <w:left w:val="none" w:sz="0" w:space="0" w:color="auto"/>
            <w:bottom w:val="none" w:sz="0" w:space="0" w:color="auto"/>
            <w:right w:val="none" w:sz="0" w:space="0" w:color="auto"/>
          </w:divBdr>
        </w:div>
        <w:div w:id="1300377526">
          <w:marLeft w:val="640"/>
          <w:marRight w:val="0"/>
          <w:marTop w:val="0"/>
          <w:marBottom w:val="0"/>
          <w:divBdr>
            <w:top w:val="none" w:sz="0" w:space="0" w:color="auto"/>
            <w:left w:val="none" w:sz="0" w:space="0" w:color="auto"/>
            <w:bottom w:val="none" w:sz="0" w:space="0" w:color="auto"/>
            <w:right w:val="none" w:sz="0" w:space="0" w:color="auto"/>
          </w:divBdr>
        </w:div>
        <w:div w:id="1362899292">
          <w:marLeft w:val="640"/>
          <w:marRight w:val="0"/>
          <w:marTop w:val="0"/>
          <w:marBottom w:val="0"/>
          <w:divBdr>
            <w:top w:val="none" w:sz="0" w:space="0" w:color="auto"/>
            <w:left w:val="none" w:sz="0" w:space="0" w:color="auto"/>
            <w:bottom w:val="none" w:sz="0" w:space="0" w:color="auto"/>
            <w:right w:val="none" w:sz="0" w:space="0" w:color="auto"/>
          </w:divBdr>
        </w:div>
        <w:div w:id="1385132962">
          <w:marLeft w:val="640"/>
          <w:marRight w:val="0"/>
          <w:marTop w:val="0"/>
          <w:marBottom w:val="0"/>
          <w:divBdr>
            <w:top w:val="none" w:sz="0" w:space="0" w:color="auto"/>
            <w:left w:val="none" w:sz="0" w:space="0" w:color="auto"/>
            <w:bottom w:val="none" w:sz="0" w:space="0" w:color="auto"/>
            <w:right w:val="none" w:sz="0" w:space="0" w:color="auto"/>
          </w:divBdr>
        </w:div>
        <w:div w:id="1391732360">
          <w:marLeft w:val="640"/>
          <w:marRight w:val="0"/>
          <w:marTop w:val="0"/>
          <w:marBottom w:val="0"/>
          <w:divBdr>
            <w:top w:val="none" w:sz="0" w:space="0" w:color="auto"/>
            <w:left w:val="none" w:sz="0" w:space="0" w:color="auto"/>
            <w:bottom w:val="none" w:sz="0" w:space="0" w:color="auto"/>
            <w:right w:val="none" w:sz="0" w:space="0" w:color="auto"/>
          </w:divBdr>
        </w:div>
        <w:div w:id="1415400374">
          <w:marLeft w:val="640"/>
          <w:marRight w:val="0"/>
          <w:marTop w:val="0"/>
          <w:marBottom w:val="0"/>
          <w:divBdr>
            <w:top w:val="none" w:sz="0" w:space="0" w:color="auto"/>
            <w:left w:val="none" w:sz="0" w:space="0" w:color="auto"/>
            <w:bottom w:val="none" w:sz="0" w:space="0" w:color="auto"/>
            <w:right w:val="none" w:sz="0" w:space="0" w:color="auto"/>
          </w:divBdr>
        </w:div>
        <w:div w:id="1434593755">
          <w:marLeft w:val="640"/>
          <w:marRight w:val="0"/>
          <w:marTop w:val="0"/>
          <w:marBottom w:val="0"/>
          <w:divBdr>
            <w:top w:val="none" w:sz="0" w:space="0" w:color="auto"/>
            <w:left w:val="none" w:sz="0" w:space="0" w:color="auto"/>
            <w:bottom w:val="none" w:sz="0" w:space="0" w:color="auto"/>
            <w:right w:val="none" w:sz="0" w:space="0" w:color="auto"/>
          </w:divBdr>
        </w:div>
        <w:div w:id="1494956030">
          <w:marLeft w:val="640"/>
          <w:marRight w:val="0"/>
          <w:marTop w:val="0"/>
          <w:marBottom w:val="0"/>
          <w:divBdr>
            <w:top w:val="none" w:sz="0" w:space="0" w:color="auto"/>
            <w:left w:val="none" w:sz="0" w:space="0" w:color="auto"/>
            <w:bottom w:val="none" w:sz="0" w:space="0" w:color="auto"/>
            <w:right w:val="none" w:sz="0" w:space="0" w:color="auto"/>
          </w:divBdr>
        </w:div>
        <w:div w:id="1504734111">
          <w:marLeft w:val="640"/>
          <w:marRight w:val="0"/>
          <w:marTop w:val="0"/>
          <w:marBottom w:val="0"/>
          <w:divBdr>
            <w:top w:val="none" w:sz="0" w:space="0" w:color="auto"/>
            <w:left w:val="none" w:sz="0" w:space="0" w:color="auto"/>
            <w:bottom w:val="none" w:sz="0" w:space="0" w:color="auto"/>
            <w:right w:val="none" w:sz="0" w:space="0" w:color="auto"/>
          </w:divBdr>
        </w:div>
        <w:div w:id="1537155113">
          <w:marLeft w:val="640"/>
          <w:marRight w:val="0"/>
          <w:marTop w:val="0"/>
          <w:marBottom w:val="0"/>
          <w:divBdr>
            <w:top w:val="none" w:sz="0" w:space="0" w:color="auto"/>
            <w:left w:val="none" w:sz="0" w:space="0" w:color="auto"/>
            <w:bottom w:val="none" w:sz="0" w:space="0" w:color="auto"/>
            <w:right w:val="none" w:sz="0" w:space="0" w:color="auto"/>
          </w:divBdr>
        </w:div>
        <w:div w:id="1567642247">
          <w:marLeft w:val="640"/>
          <w:marRight w:val="0"/>
          <w:marTop w:val="0"/>
          <w:marBottom w:val="0"/>
          <w:divBdr>
            <w:top w:val="none" w:sz="0" w:space="0" w:color="auto"/>
            <w:left w:val="none" w:sz="0" w:space="0" w:color="auto"/>
            <w:bottom w:val="none" w:sz="0" w:space="0" w:color="auto"/>
            <w:right w:val="none" w:sz="0" w:space="0" w:color="auto"/>
          </w:divBdr>
        </w:div>
        <w:div w:id="1604260362">
          <w:marLeft w:val="640"/>
          <w:marRight w:val="0"/>
          <w:marTop w:val="0"/>
          <w:marBottom w:val="0"/>
          <w:divBdr>
            <w:top w:val="none" w:sz="0" w:space="0" w:color="auto"/>
            <w:left w:val="none" w:sz="0" w:space="0" w:color="auto"/>
            <w:bottom w:val="none" w:sz="0" w:space="0" w:color="auto"/>
            <w:right w:val="none" w:sz="0" w:space="0" w:color="auto"/>
          </w:divBdr>
        </w:div>
        <w:div w:id="1632130834">
          <w:marLeft w:val="640"/>
          <w:marRight w:val="0"/>
          <w:marTop w:val="0"/>
          <w:marBottom w:val="0"/>
          <w:divBdr>
            <w:top w:val="none" w:sz="0" w:space="0" w:color="auto"/>
            <w:left w:val="none" w:sz="0" w:space="0" w:color="auto"/>
            <w:bottom w:val="none" w:sz="0" w:space="0" w:color="auto"/>
            <w:right w:val="none" w:sz="0" w:space="0" w:color="auto"/>
          </w:divBdr>
        </w:div>
        <w:div w:id="1642273303">
          <w:marLeft w:val="640"/>
          <w:marRight w:val="0"/>
          <w:marTop w:val="0"/>
          <w:marBottom w:val="0"/>
          <w:divBdr>
            <w:top w:val="none" w:sz="0" w:space="0" w:color="auto"/>
            <w:left w:val="none" w:sz="0" w:space="0" w:color="auto"/>
            <w:bottom w:val="none" w:sz="0" w:space="0" w:color="auto"/>
            <w:right w:val="none" w:sz="0" w:space="0" w:color="auto"/>
          </w:divBdr>
        </w:div>
        <w:div w:id="1643003847">
          <w:marLeft w:val="640"/>
          <w:marRight w:val="0"/>
          <w:marTop w:val="0"/>
          <w:marBottom w:val="0"/>
          <w:divBdr>
            <w:top w:val="none" w:sz="0" w:space="0" w:color="auto"/>
            <w:left w:val="none" w:sz="0" w:space="0" w:color="auto"/>
            <w:bottom w:val="none" w:sz="0" w:space="0" w:color="auto"/>
            <w:right w:val="none" w:sz="0" w:space="0" w:color="auto"/>
          </w:divBdr>
        </w:div>
        <w:div w:id="1668748314">
          <w:marLeft w:val="640"/>
          <w:marRight w:val="0"/>
          <w:marTop w:val="0"/>
          <w:marBottom w:val="0"/>
          <w:divBdr>
            <w:top w:val="none" w:sz="0" w:space="0" w:color="auto"/>
            <w:left w:val="none" w:sz="0" w:space="0" w:color="auto"/>
            <w:bottom w:val="none" w:sz="0" w:space="0" w:color="auto"/>
            <w:right w:val="none" w:sz="0" w:space="0" w:color="auto"/>
          </w:divBdr>
        </w:div>
        <w:div w:id="1673603729">
          <w:marLeft w:val="640"/>
          <w:marRight w:val="0"/>
          <w:marTop w:val="0"/>
          <w:marBottom w:val="0"/>
          <w:divBdr>
            <w:top w:val="none" w:sz="0" w:space="0" w:color="auto"/>
            <w:left w:val="none" w:sz="0" w:space="0" w:color="auto"/>
            <w:bottom w:val="none" w:sz="0" w:space="0" w:color="auto"/>
            <w:right w:val="none" w:sz="0" w:space="0" w:color="auto"/>
          </w:divBdr>
        </w:div>
        <w:div w:id="1687709902">
          <w:marLeft w:val="640"/>
          <w:marRight w:val="0"/>
          <w:marTop w:val="0"/>
          <w:marBottom w:val="0"/>
          <w:divBdr>
            <w:top w:val="none" w:sz="0" w:space="0" w:color="auto"/>
            <w:left w:val="none" w:sz="0" w:space="0" w:color="auto"/>
            <w:bottom w:val="none" w:sz="0" w:space="0" w:color="auto"/>
            <w:right w:val="none" w:sz="0" w:space="0" w:color="auto"/>
          </w:divBdr>
        </w:div>
        <w:div w:id="1688484571">
          <w:marLeft w:val="640"/>
          <w:marRight w:val="0"/>
          <w:marTop w:val="0"/>
          <w:marBottom w:val="0"/>
          <w:divBdr>
            <w:top w:val="none" w:sz="0" w:space="0" w:color="auto"/>
            <w:left w:val="none" w:sz="0" w:space="0" w:color="auto"/>
            <w:bottom w:val="none" w:sz="0" w:space="0" w:color="auto"/>
            <w:right w:val="none" w:sz="0" w:space="0" w:color="auto"/>
          </w:divBdr>
        </w:div>
        <w:div w:id="1701784512">
          <w:marLeft w:val="640"/>
          <w:marRight w:val="0"/>
          <w:marTop w:val="0"/>
          <w:marBottom w:val="0"/>
          <w:divBdr>
            <w:top w:val="none" w:sz="0" w:space="0" w:color="auto"/>
            <w:left w:val="none" w:sz="0" w:space="0" w:color="auto"/>
            <w:bottom w:val="none" w:sz="0" w:space="0" w:color="auto"/>
            <w:right w:val="none" w:sz="0" w:space="0" w:color="auto"/>
          </w:divBdr>
        </w:div>
        <w:div w:id="1772818378">
          <w:marLeft w:val="640"/>
          <w:marRight w:val="0"/>
          <w:marTop w:val="0"/>
          <w:marBottom w:val="0"/>
          <w:divBdr>
            <w:top w:val="none" w:sz="0" w:space="0" w:color="auto"/>
            <w:left w:val="none" w:sz="0" w:space="0" w:color="auto"/>
            <w:bottom w:val="none" w:sz="0" w:space="0" w:color="auto"/>
            <w:right w:val="none" w:sz="0" w:space="0" w:color="auto"/>
          </w:divBdr>
        </w:div>
        <w:div w:id="1877228911">
          <w:marLeft w:val="640"/>
          <w:marRight w:val="0"/>
          <w:marTop w:val="0"/>
          <w:marBottom w:val="0"/>
          <w:divBdr>
            <w:top w:val="none" w:sz="0" w:space="0" w:color="auto"/>
            <w:left w:val="none" w:sz="0" w:space="0" w:color="auto"/>
            <w:bottom w:val="none" w:sz="0" w:space="0" w:color="auto"/>
            <w:right w:val="none" w:sz="0" w:space="0" w:color="auto"/>
          </w:divBdr>
        </w:div>
        <w:div w:id="1901089536">
          <w:marLeft w:val="640"/>
          <w:marRight w:val="0"/>
          <w:marTop w:val="0"/>
          <w:marBottom w:val="0"/>
          <w:divBdr>
            <w:top w:val="none" w:sz="0" w:space="0" w:color="auto"/>
            <w:left w:val="none" w:sz="0" w:space="0" w:color="auto"/>
            <w:bottom w:val="none" w:sz="0" w:space="0" w:color="auto"/>
            <w:right w:val="none" w:sz="0" w:space="0" w:color="auto"/>
          </w:divBdr>
        </w:div>
        <w:div w:id="1917084965">
          <w:marLeft w:val="640"/>
          <w:marRight w:val="0"/>
          <w:marTop w:val="0"/>
          <w:marBottom w:val="0"/>
          <w:divBdr>
            <w:top w:val="none" w:sz="0" w:space="0" w:color="auto"/>
            <w:left w:val="none" w:sz="0" w:space="0" w:color="auto"/>
            <w:bottom w:val="none" w:sz="0" w:space="0" w:color="auto"/>
            <w:right w:val="none" w:sz="0" w:space="0" w:color="auto"/>
          </w:divBdr>
        </w:div>
        <w:div w:id="1978146892">
          <w:marLeft w:val="640"/>
          <w:marRight w:val="0"/>
          <w:marTop w:val="0"/>
          <w:marBottom w:val="0"/>
          <w:divBdr>
            <w:top w:val="none" w:sz="0" w:space="0" w:color="auto"/>
            <w:left w:val="none" w:sz="0" w:space="0" w:color="auto"/>
            <w:bottom w:val="none" w:sz="0" w:space="0" w:color="auto"/>
            <w:right w:val="none" w:sz="0" w:space="0" w:color="auto"/>
          </w:divBdr>
        </w:div>
        <w:div w:id="2009212167">
          <w:marLeft w:val="640"/>
          <w:marRight w:val="0"/>
          <w:marTop w:val="0"/>
          <w:marBottom w:val="0"/>
          <w:divBdr>
            <w:top w:val="none" w:sz="0" w:space="0" w:color="auto"/>
            <w:left w:val="none" w:sz="0" w:space="0" w:color="auto"/>
            <w:bottom w:val="none" w:sz="0" w:space="0" w:color="auto"/>
            <w:right w:val="none" w:sz="0" w:space="0" w:color="auto"/>
          </w:divBdr>
        </w:div>
        <w:div w:id="2080206004">
          <w:marLeft w:val="640"/>
          <w:marRight w:val="0"/>
          <w:marTop w:val="0"/>
          <w:marBottom w:val="0"/>
          <w:divBdr>
            <w:top w:val="none" w:sz="0" w:space="0" w:color="auto"/>
            <w:left w:val="none" w:sz="0" w:space="0" w:color="auto"/>
            <w:bottom w:val="none" w:sz="0" w:space="0" w:color="auto"/>
            <w:right w:val="none" w:sz="0" w:space="0" w:color="auto"/>
          </w:divBdr>
        </w:div>
        <w:div w:id="2092964690">
          <w:marLeft w:val="640"/>
          <w:marRight w:val="0"/>
          <w:marTop w:val="0"/>
          <w:marBottom w:val="0"/>
          <w:divBdr>
            <w:top w:val="none" w:sz="0" w:space="0" w:color="auto"/>
            <w:left w:val="none" w:sz="0" w:space="0" w:color="auto"/>
            <w:bottom w:val="none" w:sz="0" w:space="0" w:color="auto"/>
            <w:right w:val="none" w:sz="0" w:space="0" w:color="auto"/>
          </w:divBdr>
        </w:div>
        <w:div w:id="2119910459">
          <w:marLeft w:val="640"/>
          <w:marRight w:val="0"/>
          <w:marTop w:val="0"/>
          <w:marBottom w:val="0"/>
          <w:divBdr>
            <w:top w:val="none" w:sz="0" w:space="0" w:color="auto"/>
            <w:left w:val="none" w:sz="0" w:space="0" w:color="auto"/>
            <w:bottom w:val="none" w:sz="0" w:space="0" w:color="auto"/>
            <w:right w:val="none" w:sz="0" w:space="0" w:color="auto"/>
          </w:divBdr>
        </w:div>
      </w:divsChild>
    </w:div>
    <w:div w:id="419765078">
      <w:bodyDiv w:val="1"/>
      <w:marLeft w:val="0"/>
      <w:marRight w:val="0"/>
      <w:marTop w:val="0"/>
      <w:marBottom w:val="0"/>
      <w:divBdr>
        <w:top w:val="none" w:sz="0" w:space="0" w:color="auto"/>
        <w:left w:val="none" w:sz="0" w:space="0" w:color="auto"/>
        <w:bottom w:val="none" w:sz="0" w:space="0" w:color="auto"/>
        <w:right w:val="none" w:sz="0" w:space="0" w:color="auto"/>
      </w:divBdr>
    </w:div>
    <w:div w:id="424108466">
      <w:bodyDiv w:val="1"/>
      <w:marLeft w:val="0"/>
      <w:marRight w:val="0"/>
      <w:marTop w:val="0"/>
      <w:marBottom w:val="0"/>
      <w:divBdr>
        <w:top w:val="none" w:sz="0" w:space="0" w:color="auto"/>
        <w:left w:val="none" w:sz="0" w:space="0" w:color="auto"/>
        <w:bottom w:val="none" w:sz="0" w:space="0" w:color="auto"/>
        <w:right w:val="none" w:sz="0" w:space="0" w:color="auto"/>
      </w:divBdr>
      <w:divsChild>
        <w:div w:id="4982602">
          <w:marLeft w:val="640"/>
          <w:marRight w:val="0"/>
          <w:marTop w:val="0"/>
          <w:marBottom w:val="0"/>
          <w:divBdr>
            <w:top w:val="none" w:sz="0" w:space="0" w:color="auto"/>
            <w:left w:val="none" w:sz="0" w:space="0" w:color="auto"/>
            <w:bottom w:val="none" w:sz="0" w:space="0" w:color="auto"/>
            <w:right w:val="none" w:sz="0" w:space="0" w:color="auto"/>
          </w:divBdr>
        </w:div>
        <w:div w:id="12730455">
          <w:marLeft w:val="640"/>
          <w:marRight w:val="0"/>
          <w:marTop w:val="0"/>
          <w:marBottom w:val="0"/>
          <w:divBdr>
            <w:top w:val="none" w:sz="0" w:space="0" w:color="auto"/>
            <w:left w:val="none" w:sz="0" w:space="0" w:color="auto"/>
            <w:bottom w:val="none" w:sz="0" w:space="0" w:color="auto"/>
            <w:right w:val="none" w:sz="0" w:space="0" w:color="auto"/>
          </w:divBdr>
        </w:div>
        <w:div w:id="20204116">
          <w:marLeft w:val="640"/>
          <w:marRight w:val="0"/>
          <w:marTop w:val="0"/>
          <w:marBottom w:val="0"/>
          <w:divBdr>
            <w:top w:val="none" w:sz="0" w:space="0" w:color="auto"/>
            <w:left w:val="none" w:sz="0" w:space="0" w:color="auto"/>
            <w:bottom w:val="none" w:sz="0" w:space="0" w:color="auto"/>
            <w:right w:val="none" w:sz="0" w:space="0" w:color="auto"/>
          </w:divBdr>
        </w:div>
        <w:div w:id="54790392">
          <w:marLeft w:val="640"/>
          <w:marRight w:val="0"/>
          <w:marTop w:val="0"/>
          <w:marBottom w:val="0"/>
          <w:divBdr>
            <w:top w:val="none" w:sz="0" w:space="0" w:color="auto"/>
            <w:left w:val="none" w:sz="0" w:space="0" w:color="auto"/>
            <w:bottom w:val="none" w:sz="0" w:space="0" w:color="auto"/>
            <w:right w:val="none" w:sz="0" w:space="0" w:color="auto"/>
          </w:divBdr>
        </w:div>
        <w:div w:id="63140450">
          <w:marLeft w:val="640"/>
          <w:marRight w:val="0"/>
          <w:marTop w:val="0"/>
          <w:marBottom w:val="0"/>
          <w:divBdr>
            <w:top w:val="none" w:sz="0" w:space="0" w:color="auto"/>
            <w:left w:val="none" w:sz="0" w:space="0" w:color="auto"/>
            <w:bottom w:val="none" w:sz="0" w:space="0" w:color="auto"/>
            <w:right w:val="none" w:sz="0" w:space="0" w:color="auto"/>
          </w:divBdr>
        </w:div>
        <w:div w:id="67118377">
          <w:marLeft w:val="640"/>
          <w:marRight w:val="0"/>
          <w:marTop w:val="0"/>
          <w:marBottom w:val="0"/>
          <w:divBdr>
            <w:top w:val="none" w:sz="0" w:space="0" w:color="auto"/>
            <w:left w:val="none" w:sz="0" w:space="0" w:color="auto"/>
            <w:bottom w:val="none" w:sz="0" w:space="0" w:color="auto"/>
            <w:right w:val="none" w:sz="0" w:space="0" w:color="auto"/>
          </w:divBdr>
        </w:div>
        <w:div w:id="148639174">
          <w:marLeft w:val="640"/>
          <w:marRight w:val="0"/>
          <w:marTop w:val="0"/>
          <w:marBottom w:val="0"/>
          <w:divBdr>
            <w:top w:val="none" w:sz="0" w:space="0" w:color="auto"/>
            <w:left w:val="none" w:sz="0" w:space="0" w:color="auto"/>
            <w:bottom w:val="none" w:sz="0" w:space="0" w:color="auto"/>
            <w:right w:val="none" w:sz="0" w:space="0" w:color="auto"/>
          </w:divBdr>
        </w:div>
        <w:div w:id="164783997">
          <w:marLeft w:val="640"/>
          <w:marRight w:val="0"/>
          <w:marTop w:val="0"/>
          <w:marBottom w:val="0"/>
          <w:divBdr>
            <w:top w:val="none" w:sz="0" w:space="0" w:color="auto"/>
            <w:left w:val="none" w:sz="0" w:space="0" w:color="auto"/>
            <w:bottom w:val="none" w:sz="0" w:space="0" w:color="auto"/>
            <w:right w:val="none" w:sz="0" w:space="0" w:color="auto"/>
          </w:divBdr>
        </w:div>
        <w:div w:id="212547836">
          <w:marLeft w:val="640"/>
          <w:marRight w:val="0"/>
          <w:marTop w:val="0"/>
          <w:marBottom w:val="0"/>
          <w:divBdr>
            <w:top w:val="none" w:sz="0" w:space="0" w:color="auto"/>
            <w:left w:val="none" w:sz="0" w:space="0" w:color="auto"/>
            <w:bottom w:val="none" w:sz="0" w:space="0" w:color="auto"/>
            <w:right w:val="none" w:sz="0" w:space="0" w:color="auto"/>
          </w:divBdr>
        </w:div>
        <w:div w:id="290945249">
          <w:marLeft w:val="640"/>
          <w:marRight w:val="0"/>
          <w:marTop w:val="0"/>
          <w:marBottom w:val="0"/>
          <w:divBdr>
            <w:top w:val="none" w:sz="0" w:space="0" w:color="auto"/>
            <w:left w:val="none" w:sz="0" w:space="0" w:color="auto"/>
            <w:bottom w:val="none" w:sz="0" w:space="0" w:color="auto"/>
            <w:right w:val="none" w:sz="0" w:space="0" w:color="auto"/>
          </w:divBdr>
        </w:div>
        <w:div w:id="292105415">
          <w:marLeft w:val="640"/>
          <w:marRight w:val="0"/>
          <w:marTop w:val="0"/>
          <w:marBottom w:val="0"/>
          <w:divBdr>
            <w:top w:val="none" w:sz="0" w:space="0" w:color="auto"/>
            <w:left w:val="none" w:sz="0" w:space="0" w:color="auto"/>
            <w:bottom w:val="none" w:sz="0" w:space="0" w:color="auto"/>
            <w:right w:val="none" w:sz="0" w:space="0" w:color="auto"/>
          </w:divBdr>
        </w:div>
        <w:div w:id="313683886">
          <w:marLeft w:val="640"/>
          <w:marRight w:val="0"/>
          <w:marTop w:val="0"/>
          <w:marBottom w:val="0"/>
          <w:divBdr>
            <w:top w:val="none" w:sz="0" w:space="0" w:color="auto"/>
            <w:left w:val="none" w:sz="0" w:space="0" w:color="auto"/>
            <w:bottom w:val="none" w:sz="0" w:space="0" w:color="auto"/>
            <w:right w:val="none" w:sz="0" w:space="0" w:color="auto"/>
          </w:divBdr>
        </w:div>
        <w:div w:id="320697510">
          <w:marLeft w:val="640"/>
          <w:marRight w:val="0"/>
          <w:marTop w:val="0"/>
          <w:marBottom w:val="0"/>
          <w:divBdr>
            <w:top w:val="none" w:sz="0" w:space="0" w:color="auto"/>
            <w:left w:val="none" w:sz="0" w:space="0" w:color="auto"/>
            <w:bottom w:val="none" w:sz="0" w:space="0" w:color="auto"/>
            <w:right w:val="none" w:sz="0" w:space="0" w:color="auto"/>
          </w:divBdr>
        </w:div>
        <w:div w:id="333722672">
          <w:marLeft w:val="640"/>
          <w:marRight w:val="0"/>
          <w:marTop w:val="0"/>
          <w:marBottom w:val="0"/>
          <w:divBdr>
            <w:top w:val="none" w:sz="0" w:space="0" w:color="auto"/>
            <w:left w:val="none" w:sz="0" w:space="0" w:color="auto"/>
            <w:bottom w:val="none" w:sz="0" w:space="0" w:color="auto"/>
            <w:right w:val="none" w:sz="0" w:space="0" w:color="auto"/>
          </w:divBdr>
        </w:div>
        <w:div w:id="351997961">
          <w:marLeft w:val="640"/>
          <w:marRight w:val="0"/>
          <w:marTop w:val="0"/>
          <w:marBottom w:val="0"/>
          <w:divBdr>
            <w:top w:val="none" w:sz="0" w:space="0" w:color="auto"/>
            <w:left w:val="none" w:sz="0" w:space="0" w:color="auto"/>
            <w:bottom w:val="none" w:sz="0" w:space="0" w:color="auto"/>
            <w:right w:val="none" w:sz="0" w:space="0" w:color="auto"/>
          </w:divBdr>
        </w:div>
        <w:div w:id="381909444">
          <w:marLeft w:val="640"/>
          <w:marRight w:val="0"/>
          <w:marTop w:val="0"/>
          <w:marBottom w:val="0"/>
          <w:divBdr>
            <w:top w:val="none" w:sz="0" w:space="0" w:color="auto"/>
            <w:left w:val="none" w:sz="0" w:space="0" w:color="auto"/>
            <w:bottom w:val="none" w:sz="0" w:space="0" w:color="auto"/>
            <w:right w:val="none" w:sz="0" w:space="0" w:color="auto"/>
          </w:divBdr>
        </w:div>
        <w:div w:id="435709448">
          <w:marLeft w:val="640"/>
          <w:marRight w:val="0"/>
          <w:marTop w:val="0"/>
          <w:marBottom w:val="0"/>
          <w:divBdr>
            <w:top w:val="none" w:sz="0" w:space="0" w:color="auto"/>
            <w:left w:val="none" w:sz="0" w:space="0" w:color="auto"/>
            <w:bottom w:val="none" w:sz="0" w:space="0" w:color="auto"/>
            <w:right w:val="none" w:sz="0" w:space="0" w:color="auto"/>
          </w:divBdr>
        </w:div>
        <w:div w:id="480731808">
          <w:marLeft w:val="640"/>
          <w:marRight w:val="0"/>
          <w:marTop w:val="0"/>
          <w:marBottom w:val="0"/>
          <w:divBdr>
            <w:top w:val="none" w:sz="0" w:space="0" w:color="auto"/>
            <w:left w:val="none" w:sz="0" w:space="0" w:color="auto"/>
            <w:bottom w:val="none" w:sz="0" w:space="0" w:color="auto"/>
            <w:right w:val="none" w:sz="0" w:space="0" w:color="auto"/>
          </w:divBdr>
        </w:div>
        <w:div w:id="512187404">
          <w:marLeft w:val="640"/>
          <w:marRight w:val="0"/>
          <w:marTop w:val="0"/>
          <w:marBottom w:val="0"/>
          <w:divBdr>
            <w:top w:val="none" w:sz="0" w:space="0" w:color="auto"/>
            <w:left w:val="none" w:sz="0" w:space="0" w:color="auto"/>
            <w:bottom w:val="none" w:sz="0" w:space="0" w:color="auto"/>
            <w:right w:val="none" w:sz="0" w:space="0" w:color="auto"/>
          </w:divBdr>
        </w:div>
        <w:div w:id="597178611">
          <w:marLeft w:val="640"/>
          <w:marRight w:val="0"/>
          <w:marTop w:val="0"/>
          <w:marBottom w:val="0"/>
          <w:divBdr>
            <w:top w:val="none" w:sz="0" w:space="0" w:color="auto"/>
            <w:left w:val="none" w:sz="0" w:space="0" w:color="auto"/>
            <w:bottom w:val="none" w:sz="0" w:space="0" w:color="auto"/>
            <w:right w:val="none" w:sz="0" w:space="0" w:color="auto"/>
          </w:divBdr>
        </w:div>
        <w:div w:id="619995299">
          <w:marLeft w:val="640"/>
          <w:marRight w:val="0"/>
          <w:marTop w:val="0"/>
          <w:marBottom w:val="0"/>
          <w:divBdr>
            <w:top w:val="none" w:sz="0" w:space="0" w:color="auto"/>
            <w:left w:val="none" w:sz="0" w:space="0" w:color="auto"/>
            <w:bottom w:val="none" w:sz="0" w:space="0" w:color="auto"/>
            <w:right w:val="none" w:sz="0" w:space="0" w:color="auto"/>
          </w:divBdr>
        </w:div>
        <w:div w:id="721096924">
          <w:marLeft w:val="640"/>
          <w:marRight w:val="0"/>
          <w:marTop w:val="0"/>
          <w:marBottom w:val="0"/>
          <w:divBdr>
            <w:top w:val="none" w:sz="0" w:space="0" w:color="auto"/>
            <w:left w:val="none" w:sz="0" w:space="0" w:color="auto"/>
            <w:bottom w:val="none" w:sz="0" w:space="0" w:color="auto"/>
            <w:right w:val="none" w:sz="0" w:space="0" w:color="auto"/>
          </w:divBdr>
        </w:div>
        <w:div w:id="733311342">
          <w:marLeft w:val="640"/>
          <w:marRight w:val="0"/>
          <w:marTop w:val="0"/>
          <w:marBottom w:val="0"/>
          <w:divBdr>
            <w:top w:val="none" w:sz="0" w:space="0" w:color="auto"/>
            <w:left w:val="none" w:sz="0" w:space="0" w:color="auto"/>
            <w:bottom w:val="none" w:sz="0" w:space="0" w:color="auto"/>
            <w:right w:val="none" w:sz="0" w:space="0" w:color="auto"/>
          </w:divBdr>
        </w:div>
        <w:div w:id="763695003">
          <w:marLeft w:val="640"/>
          <w:marRight w:val="0"/>
          <w:marTop w:val="0"/>
          <w:marBottom w:val="0"/>
          <w:divBdr>
            <w:top w:val="none" w:sz="0" w:space="0" w:color="auto"/>
            <w:left w:val="none" w:sz="0" w:space="0" w:color="auto"/>
            <w:bottom w:val="none" w:sz="0" w:space="0" w:color="auto"/>
            <w:right w:val="none" w:sz="0" w:space="0" w:color="auto"/>
          </w:divBdr>
        </w:div>
        <w:div w:id="780147229">
          <w:marLeft w:val="640"/>
          <w:marRight w:val="0"/>
          <w:marTop w:val="0"/>
          <w:marBottom w:val="0"/>
          <w:divBdr>
            <w:top w:val="none" w:sz="0" w:space="0" w:color="auto"/>
            <w:left w:val="none" w:sz="0" w:space="0" w:color="auto"/>
            <w:bottom w:val="none" w:sz="0" w:space="0" w:color="auto"/>
            <w:right w:val="none" w:sz="0" w:space="0" w:color="auto"/>
          </w:divBdr>
        </w:div>
        <w:div w:id="834995496">
          <w:marLeft w:val="640"/>
          <w:marRight w:val="0"/>
          <w:marTop w:val="0"/>
          <w:marBottom w:val="0"/>
          <w:divBdr>
            <w:top w:val="none" w:sz="0" w:space="0" w:color="auto"/>
            <w:left w:val="none" w:sz="0" w:space="0" w:color="auto"/>
            <w:bottom w:val="none" w:sz="0" w:space="0" w:color="auto"/>
            <w:right w:val="none" w:sz="0" w:space="0" w:color="auto"/>
          </w:divBdr>
        </w:div>
        <w:div w:id="878318155">
          <w:marLeft w:val="640"/>
          <w:marRight w:val="0"/>
          <w:marTop w:val="0"/>
          <w:marBottom w:val="0"/>
          <w:divBdr>
            <w:top w:val="none" w:sz="0" w:space="0" w:color="auto"/>
            <w:left w:val="none" w:sz="0" w:space="0" w:color="auto"/>
            <w:bottom w:val="none" w:sz="0" w:space="0" w:color="auto"/>
            <w:right w:val="none" w:sz="0" w:space="0" w:color="auto"/>
          </w:divBdr>
        </w:div>
        <w:div w:id="893471836">
          <w:marLeft w:val="640"/>
          <w:marRight w:val="0"/>
          <w:marTop w:val="0"/>
          <w:marBottom w:val="0"/>
          <w:divBdr>
            <w:top w:val="none" w:sz="0" w:space="0" w:color="auto"/>
            <w:left w:val="none" w:sz="0" w:space="0" w:color="auto"/>
            <w:bottom w:val="none" w:sz="0" w:space="0" w:color="auto"/>
            <w:right w:val="none" w:sz="0" w:space="0" w:color="auto"/>
          </w:divBdr>
        </w:div>
        <w:div w:id="894856843">
          <w:marLeft w:val="640"/>
          <w:marRight w:val="0"/>
          <w:marTop w:val="0"/>
          <w:marBottom w:val="0"/>
          <w:divBdr>
            <w:top w:val="none" w:sz="0" w:space="0" w:color="auto"/>
            <w:left w:val="none" w:sz="0" w:space="0" w:color="auto"/>
            <w:bottom w:val="none" w:sz="0" w:space="0" w:color="auto"/>
            <w:right w:val="none" w:sz="0" w:space="0" w:color="auto"/>
          </w:divBdr>
        </w:div>
        <w:div w:id="903488042">
          <w:marLeft w:val="640"/>
          <w:marRight w:val="0"/>
          <w:marTop w:val="0"/>
          <w:marBottom w:val="0"/>
          <w:divBdr>
            <w:top w:val="none" w:sz="0" w:space="0" w:color="auto"/>
            <w:left w:val="none" w:sz="0" w:space="0" w:color="auto"/>
            <w:bottom w:val="none" w:sz="0" w:space="0" w:color="auto"/>
            <w:right w:val="none" w:sz="0" w:space="0" w:color="auto"/>
          </w:divBdr>
        </w:div>
        <w:div w:id="920479721">
          <w:marLeft w:val="640"/>
          <w:marRight w:val="0"/>
          <w:marTop w:val="0"/>
          <w:marBottom w:val="0"/>
          <w:divBdr>
            <w:top w:val="none" w:sz="0" w:space="0" w:color="auto"/>
            <w:left w:val="none" w:sz="0" w:space="0" w:color="auto"/>
            <w:bottom w:val="none" w:sz="0" w:space="0" w:color="auto"/>
            <w:right w:val="none" w:sz="0" w:space="0" w:color="auto"/>
          </w:divBdr>
        </w:div>
        <w:div w:id="1021588879">
          <w:marLeft w:val="640"/>
          <w:marRight w:val="0"/>
          <w:marTop w:val="0"/>
          <w:marBottom w:val="0"/>
          <w:divBdr>
            <w:top w:val="none" w:sz="0" w:space="0" w:color="auto"/>
            <w:left w:val="none" w:sz="0" w:space="0" w:color="auto"/>
            <w:bottom w:val="none" w:sz="0" w:space="0" w:color="auto"/>
            <w:right w:val="none" w:sz="0" w:space="0" w:color="auto"/>
          </w:divBdr>
        </w:div>
        <w:div w:id="1041907490">
          <w:marLeft w:val="640"/>
          <w:marRight w:val="0"/>
          <w:marTop w:val="0"/>
          <w:marBottom w:val="0"/>
          <w:divBdr>
            <w:top w:val="none" w:sz="0" w:space="0" w:color="auto"/>
            <w:left w:val="none" w:sz="0" w:space="0" w:color="auto"/>
            <w:bottom w:val="none" w:sz="0" w:space="0" w:color="auto"/>
            <w:right w:val="none" w:sz="0" w:space="0" w:color="auto"/>
          </w:divBdr>
        </w:div>
        <w:div w:id="1048801495">
          <w:marLeft w:val="640"/>
          <w:marRight w:val="0"/>
          <w:marTop w:val="0"/>
          <w:marBottom w:val="0"/>
          <w:divBdr>
            <w:top w:val="none" w:sz="0" w:space="0" w:color="auto"/>
            <w:left w:val="none" w:sz="0" w:space="0" w:color="auto"/>
            <w:bottom w:val="none" w:sz="0" w:space="0" w:color="auto"/>
            <w:right w:val="none" w:sz="0" w:space="0" w:color="auto"/>
          </w:divBdr>
        </w:div>
        <w:div w:id="1118378511">
          <w:marLeft w:val="640"/>
          <w:marRight w:val="0"/>
          <w:marTop w:val="0"/>
          <w:marBottom w:val="0"/>
          <w:divBdr>
            <w:top w:val="none" w:sz="0" w:space="0" w:color="auto"/>
            <w:left w:val="none" w:sz="0" w:space="0" w:color="auto"/>
            <w:bottom w:val="none" w:sz="0" w:space="0" w:color="auto"/>
            <w:right w:val="none" w:sz="0" w:space="0" w:color="auto"/>
          </w:divBdr>
        </w:div>
        <w:div w:id="1153451362">
          <w:marLeft w:val="640"/>
          <w:marRight w:val="0"/>
          <w:marTop w:val="0"/>
          <w:marBottom w:val="0"/>
          <w:divBdr>
            <w:top w:val="none" w:sz="0" w:space="0" w:color="auto"/>
            <w:left w:val="none" w:sz="0" w:space="0" w:color="auto"/>
            <w:bottom w:val="none" w:sz="0" w:space="0" w:color="auto"/>
            <w:right w:val="none" w:sz="0" w:space="0" w:color="auto"/>
          </w:divBdr>
        </w:div>
        <w:div w:id="1167209015">
          <w:marLeft w:val="640"/>
          <w:marRight w:val="0"/>
          <w:marTop w:val="0"/>
          <w:marBottom w:val="0"/>
          <w:divBdr>
            <w:top w:val="none" w:sz="0" w:space="0" w:color="auto"/>
            <w:left w:val="none" w:sz="0" w:space="0" w:color="auto"/>
            <w:bottom w:val="none" w:sz="0" w:space="0" w:color="auto"/>
            <w:right w:val="none" w:sz="0" w:space="0" w:color="auto"/>
          </w:divBdr>
        </w:div>
        <w:div w:id="1205291783">
          <w:marLeft w:val="640"/>
          <w:marRight w:val="0"/>
          <w:marTop w:val="0"/>
          <w:marBottom w:val="0"/>
          <w:divBdr>
            <w:top w:val="none" w:sz="0" w:space="0" w:color="auto"/>
            <w:left w:val="none" w:sz="0" w:space="0" w:color="auto"/>
            <w:bottom w:val="none" w:sz="0" w:space="0" w:color="auto"/>
            <w:right w:val="none" w:sz="0" w:space="0" w:color="auto"/>
          </w:divBdr>
        </w:div>
        <w:div w:id="1238051476">
          <w:marLeft w:val="640"/>
          <w:marRight w:val="0"/>
          <w:marTop w:val="0"/>
          <w:marBottom w:val="0"/>
          <w:divBdr>
            <w:top w:val="none" w:sz="0" w:space="0" w:color="auto"/>
            <w:left w:val="none" w:sz="0" w:space="0" w:color="auto"/>
            <w:bottom w:val="none" w:sz="0" w:space="0" w:color="auto"/>
            <w:right w:val="none" w:sz="0" w:space="0" w:color="auto"/>
          </w:divBdr>
        </w:div>
        <w:div w:id="1275140249">
          <w:marLeft w:val="640"/>
          <w:marRight w:val="0"/>
          <w:marTop w:val="0"/>
          <w:marBottom w:val="0"/>
          <w:divBdr>
            <w:top w:val="none" w:sz="0" w:space="0" w:color="auto"/>
            <w:left w:val="none" w:sz="0" w:space="0" w:color="auto"/>
            <w:bottom w:val="none" w:sz="0" w:space="0" w:color="auto"/>
            <w:right w:val="none" w:sz="0" w:space="0" w:color="auto"/>
          </w:divBdr>
        </w:div>
        <w:div w:id="1315141174">
          <w:marLeft w:val="640"/>
          <w:marRight w:val="0"/>
          <w:marTop w:val="0"/>
          <w:marBottom w:val="0"/>
          <w:divBdr>
            <w:top w:val="none" w:sz="0" w:space="0" w:color="auto"/>
            <w:left w:val="none" w:sz="0" w:space="0" w:color="auto"/>
            <w:bottom w:val="none" w:sz="0" w:space="0" w:color="auto"/>
            <w:right w:val="none" w:sz="0" w:space="0" w:color="auto"/>
          </w:divBdr>
        </w:div>
        <w:div w:id="1365667254">
          <w:marLeft w:val="640"/>
          <w:marRight w:val="0"/>
          <w:marTop w:val="0"/>
          <w:marBottom w:val="0"/>
          <w:divBdr>
            <w:top w:val="none" w:sz="0" w:space="0" w:color="auto"/>
            <w:left w:val="none" w:sz="0" w:space="0" w:color="auto"/>
            <w:bottom w:val="none" w:sz="0" w:space="0" w:color="auto"/>
            <w:right w:val="none" w:sz="0" w:space="0" w:color="auto"/>
          </w:divBdr>
        </w:div>
        <w:div w:id="1373731137">
          <w:marLeft w:val="640"/>
          <w:marRight w:val="0"/>
          <w:marTop w:val="0"/>
          <w:marBottom w:val="0"/>
          <w:divBdr>
            <w:top w:val="none" w:sz="0" w:space="0" w:color="auto"/>
            <w:left w:val="none" w:sz="0" w:space="0" w:color="auto"/>
            <w:bottom w:val="none" w:sz="0" w:space="0" w:color="auto"/>
            <w:right w:val="none" w:sz="0" w:space="0" w:color="auto"/>
          </w:divBdr>
        </w:div>
        <w:div w:id="1391491693">
          <w:marLeft w:val="640"/>
          <w:marRight w:val="0"/>
          <w:marTop w:val="0"/>
          <w:marBottom w:val="0"/>
          <w:divBdr>
            <w:top w:val="none" w:sz="0" w:space="0" w:color="auto"/>
            <w:left w:val="none" w:sz="0" w:space="0" w:color="auto"/>
            <w:bottom w:val="none" w:sz="0" w:space="0" w:color="auto"/>
            <w:right w:val="none" w:sz="0" w:space="0" w:color="auto"/>
          </w:divBdr>
        </w:div>
        <w:div w:id="1442721157">
          <w:marLeft w:val="640"/>
          <w:marRight w:val="0"/>
          <w:marTop w:val="0"/>
          <w:marBottom w:val="0"/>
          <w:divBdr>
            <w:top w:val="none" w:sz="0" w:space="0" w:color="auto"/>
            <w:left w:val="none" w:sz="0" w:space="0" w:color="auto"/>
            <w:bottom w:val="none" w:sz="0" w:space="0" w:color="auto"/>
            <w:right w:val="none" w:sz="0" w:space="0" w:color="auto"/>
          </w:divBdr>
        </w:div>
        <w:div w:id="1451127200">
          <w:marLeft w:val="640"/>
          <w:marRight w:val="0"/>
          <w:marTop w:val="0"/>
          <w:marBottom w:val="0"/>
          <w:divBdr>
            <w:top w:val="none" w:sz="0" w:space="0" w:color="auto"/>
            <w:left w:val="none" w:sz="0" w:space="0" w:color="auto"/>
            <w:bottom w:val="none" w:sz="0" w:space="0" w:color="auto"/>
            <w:right w:val="none" w:sz="0" w:space="0" w:color="auto"/>
          </w:divBdr>
        </w:div>
        <w:div w:id="1471634494">
          <w:marLeft w:val="640"/>
          <w:marRight w:val="0"/>
          <w:marTop w:val="0"/>
          <w:marBottom w:val="0"/>
          <w:divBdr>
            <w:top w:val="none" w:sz="0" w:space="0" w:color="auto"/>
            <w:left w:val="none" w:sz="0" w:space="0" w:color="auto"/>
            <w:bottom w:val="none" w:sz="0" w:space="0" w:color="auto"/>
            <w:right w:val="none" w:sz="0" w:space="0" w:color="auto"/>
          </w:divBdr>
        </w:div>
        <w:div w:id="1492407628">
          <w:marLeft w:val="640"/>
          <w:marRight w:val="0"/>
          <w:marTop w:val="0"/>
          <w:marBottom w:val="0"/>
          <w:divBdr>
            <w:top w:val="none" w:sz="0" w:space="0" w:color="auto"/>
            <w:left w:val="none" w:sz="0" w:space="0" w:color="auto"/>
            <w:bottom w:val="none" w:sz="0" w:space="0" w:color="auto"/>
            <w:right w:val="none" w:sz="0" w:space="0" w:color="auto"/>
          </w:divBdr>
        </w:div>
        <w:div w:id="1544517178">
          <w:marLeft w:val="640"/>
          <w:marRight w:val="0"/>
          <w:marTop w:val="0"/>
          <w:marBottom w:val="0"/>
          <w:divBdr>
            <w:top w:val="none" w:sz="0" w:space="0" w:color="auto"/>
            <w:left w:val="none" w:sz="0" w:space="0" w:color="auto"/>
            <w:bottom w:val="none" w:sz="0" w:space="0" w:color="auto"/>
            <w:right w:val="none" w:sz="0" w:space="0" w:color="auto"/>
          </w:divBdr>
        </w:div>
        <w:div w:id="1570966110">
          <w:marLeft w:val="640"/>
          <w:marRight w:val="0"/>
          <w:marTop w:val="0"/>
          <w:marBottom w:val="0"/>
          <w:divBdr>
            <w:top w:val="none" w:sz="0" w:space="0" w:color="auto"/>
            <w:left w:val="none" w:sz="0" w:space="0" w:color="auto"/>
            <w:bottom w:val="none" w:sz="0" w:space="0" w:color="auto"/>
            <w:right w:val="none" w:sz="0" w:space="0" w:color="auto"/>
          </w:divBdr>
        </w:div>
        <w:div w:id="1691443574">
          <w:marLeft w:val="640"/>
          <w:marRight w:val="0"/>
          <w:marTop w:val="0"/>
          <w:marBottom w:val="0"/>
          <w:divBdr>
            <w:top w:val="none" w:sz="0" w:space="0" w:color="auto"/>
            <w:left w:val="none" w:sz="0" w:space="0" w:color="auto"/>
            <w:bottom w:val="none" w:sz="0" w:space="0" w:color="auto"/>
            <w:right w:val="none" w:sz="0" w:space="0" w:color="auto"/>
          </w:divBdr>
        </w:div>
        <w:div w:id="1808010556">
          <w:marLeft w:val="640"/>
          <w:marRight w:val="0"/>
          <w:marTop w:val="0"/>
          <w:marBottom w:val="0"/>
          <w:divBdr>
            <w:top w:val="none" w:sz="0" w:space="0" w:color="auto"/>
            <w:left w:val="none" w:sz="0" w:space="0" w:color="auto"/>
            <w:bottom w:val="none" w:sz="0" w:space="0" w:color="auto"/>
            <w:right w:val="none" w:sz="0" w:space="0" w:color="auto"/>
          </w:divBdr>
        </w:div>
        <w:div w:id="1811970762">
          <w:marLeft w:val="640"/>
          <w:marRight w:val="0"/>
          <w:marTop w:val="0"/>
          <w:marBottom w:val="0"/>
          <w:divBdr>
            <w:top w:val="none" w:sz="0" w:space="0" w:color="auto"/>
            <w:left w:val="none" w:sz="0" w:space="0" w:color="auto"/>
            <w:bottom w:val="none" w:sz="0" w:space="0" w:color="auto"/>
            <w:right w:val="none" w:sz="0" w:space="0" w:color="auto"/>
          </w:divBdr>
        </w:div>
        <w:div w:id="1820926740">
          <w:marLeft w:val="640"/>
          <w:marRight w:val="0"/>
          <w:marTop w:val="0"/>
          <w:marBottom w:val="0"/>
          <w:divBdr>
            <w:top w:val="none" w:sz="0" w:space="0" w:color="auto"/>
            <w:left w:val="none" w:sz="0" w:space="0" w:color="auto"/>
            <w:bottom w:val="none" w:sz="0" w:space="0" w:color="auto"/>
            <w:right w:val="none" w:sz="0" w:space="0" w:color="auto"/>
          </w:divBdr>
        </w:div>
        <w:div w:id="1966426378">
          <w:marLeft w:val="640"/>
          <w:marRight w:val="0"/>
          <w:marTop w:val="0"/>
          <w:marBottom w:val="0"/>
          <w:divBdr>
            <w:top w:val="none" w:sz="0" w:space="0" w:color="auto"/>
            <w:left w:val="none" w:sz="0" w:space="0" w:color="auto"/>
            <w:bottom w:val="none" w:sz="0" w:space="0" w:color="auto"/>
            <w:right w:val="none" w:sz="0" w:space="0" w:color="auto"/>
          </w:divBdr>
        </w:div>
        <w:div w:id="2021665368">
          <w:marLeft w:val="640"/>
          <w:marRight w:val="0"/>
          <w:marTop w:val="0"/>
          <w:marBottom w:val="0"/>
          <w:divBdr>
            <w:top w:val="none" w:sz="0" w:space="0" w:color="auto"/>
            <w:left w:val="none" w:sz="0" w:space="0" w:color="auto"/>
            <w:bottom w:val="none" w:sz="0" w:space="0" w:color="auto"/>
            <w:right w:val="none" w:sz="0" w:space="0" w:color="auto"/>
          </w:divBdr>
        </w:div>
        <w:div w:id="2062944325">
          <w:marLeft w:val="640"/>
          <w:marRight w:val="0"/>
          <w:marTop w:val="0"/>
          <w:marBottom w:val="0"/>
          <w:divBdr>
            <w:top w:val="none" w:sz="0" w:space="0" w:color="auto"/>
            <w:left w:val="none" w:sz="0" w:space="0" w:color="auto"/>
            <w:bottom w:val="none" w:sz="0" w:space="0" w:color="auto"/>
            <w:right w:val="none" w:sz="0" w:space="0" w:color="auto"/>
          </w:divBdr>
        </w:div>
        <w:div w:id="2081637326">
          <w:marLeft w:val="640"/>
          <w:marRight w:val="0"/>
          <w:marTop w:val="0"/>
          <w:marBottom w:val="0"/>
          <w:divBdr>
            <w:top w:val="none" w:sz="0" w:space="0" w:color="auto"/>
            <w:left w:val="none" w:sz="0" w:space="0" w:color="auto"/>
            <w:bottom w:val="none" w:sz="0" w:space="0" w:color="auto"/>
            <w:right w:val="none" w:sz="0" w:space="0" w:color="auto"/>
          </w:divBdr>
        </w:div>
        <w:div w:id="2125994549">
          <w:marLeft w:val="640"/>
          <w:marRight w:val="0"/>
          <w:marTop w:val="0"/>
          <w:marBottom w:val="0"/>
          <w:divBdr>
            <w:top w:val="none" w:sz="0" w:space="0" w:color="auto"/>
            <w:left w:val="none" w:sz="0" w:space="0" w:color="auto"/>
            <w:bottom w:val="none" w:sz="0" w:space="0" w:color="auto"/>
            <w:right w:val="none" w:sz="0" w:space="0" w:color="auto"/>
          </w:divBdr>
        </w:div>
      </w:divsChild>
    </w:div>
    <w:div w:id="446046887">
      <w:bodyDiv w:val="1"/>
      <w:marLeft w:val="0"/>
      <w:marRight w:val="0"/>
      <w:marTop w:val="0"/>
      <w:marBottom w:val="0"/>
      <w:divBdr>
        <w:top w:val="none" w:sz="0" w:space="0" w:color="auto"/>
        <w:left w:val="none" w:sz="0" w:space="0" w:color="auto"/>
        <w:bottom w:val="none" w:sz="0" w:space="0" w:color="auto"/>
        <w:right w:val="none" w:sz="0" w:space="0" w:color="auto"/>
      </w:divBdr>
      <w:divsChild>
        <w:div w:id="399706">
          <w:marLeft w:val="640"/>
          <w:marRight w:val="0"/>
          <w:marTop w:val="0"/>
          <w:marBottom w:val="0"/>
          <w:divBdr>
            <w:top w:val="none" w:sz="0" w:space="0" w:color="auto"/>
            <w:left w:val="none" w:sz="0" w:space="0" w:color="auto"/>
            <w:bottom w:val="none" w:sz="0" w:space="0" w:color="auto"/>
            <w:right w:val="none" w:sz="0" w:space="0" w:color="auto"/>
          </w:divBdr>
        </w:div>
        <w:div w:id="29649266">
          <w:marLeft w:val="640"/>
          <w:marRight w:val="0"/>
          <w:marTop w:val="0"/>
          <w:marBottom w:val="0"/>
          <w:divBdr>
            <w:top w:val="none" w:sz="0" w:space="0" w:color="auto"/>
            <w:left w:val="none" w:sz="0" w:space="0" w:color="auto"/>
            <w:bottom w:val="none" w:sz="0" w:space="0" w:color="auto"/>
            <w:right w:val="none" w:sz="0" w:space="0" w:color="auto"/>
          </w:divBdr>
        </w:div>
        <w:div w:id="35855167">
          <w:marLeft w:val="640"/>
          <w:marRight w:val="0"/>
          <w:marTop w:val="0"/>
          <w:marBottom w:val="0"/>
          <w:divBdr>
            <w:top w:val="none" w:sz="0" w:space="0" w:color="auto"/>
            <w:left w:val="none" w:sz="0" w:space="0" w:color="auto"/>
            <w:bottom w:val="none" w:sz="0" w:space="0" w:color="auto"/>
            <w:right w:val="none" w:sz="0" w:space="0" w:color="auto"/>
          </w:divBdr>
        </w:div>
        <w:div w:id="49309579">
          <w:marLeft w:val="640"/>
          <w:marRight w:val="0"/>
          <w:marTop w:val="0"/>
          <w:marBottom w:val="0"/>
          <w:divBdr>
            <w:top w:val="none" w:sz="0" w:space="0" w:color="auto"/>
            <w:left w:val="none" w:sz="0" w:space="0" w:color="auto"/>
            <w:bottom w:val="none" w:sz="0" w:space="0" w:color="auto"/>
            <w:right w:val="none" w:sz="0" w:space="0" w:color="auto"/>
          </w:divBdr>
        </w:div>
        <w:div w:id="97143182">
          <w:marLeft w:val="640"/>
          <w:marRight w:val="0"/>
          <w:marTop w:val="0"/>
          <w:marBottom w:val="0"/>
          <w:divBdr>
            <w:top w:val="none" w:sz="0" w:space="0" w:color="auto"/>
            <w:left w:val="none" w:sz="0" w:space="0" w:color="auto"/>
            <w:bottom w:val="none" w:sz="0" w:space="0" w:color="auto"/>
            <w:right w:val="none" w:sz="0" w:space="0" w:color="auto"/>
          </w:divBdr>
        </w:div>
        <w:div w:id="125976145">
          <w:marLeft w:val="640"/>
          <w:marRight w:val="0"/>
          <w:marTop w:val="0"/>
          <w:marBottom w:val="0"/>
          <w:divBdr>
            <w:top w:val="none" w:sz="0" w:space="0" w:color="auto"/>
            <w:left w:val="none" w:sz="0" w:space="0" w:color="auto"/>
            <w:bottom w:val="none" w:sz="0" w:space="0" w:color="auto"/>
            <w:right w:val="none" w:sz="0" w:space="0" w:color="auto"/>
          </w:divBdr>
        </w:div>
        <w:div w:id="126900670">
          <w:marLeft w:val="640"/>
          <w:marRight w:val="0"/>
          <w:marTop w:val="0"/>
          <w:marBottom w:val="0"/>
          <w:divBdr>
            <w:top w:val="none" w:sz="0" w:space="0" w:color="auto"/>
            <w:left w:val="none" w:sz="0" w:space="0" w:color="auto"/>
            <w:bottom w:val="none" w:sz="0" w:space="0" w:color="auto"/>
            <w:right w:val="none" w:sz="0" w:space="0" w:color="auto"/>
          </w:divBdr>
        </w:div>
        <w:div w:id="127826403">
          <w:marLeft w:val="640"/>
          <w:marRight w:val="0"/>
          <w:marTop w:val="0"/>
          <w:marBottom w:val="0"/>
          <w:divBdr>
            <w:top w:val="none" w:sz="0" w:space="0" w:color="auto"/>
            <w:left w:val="none" w:sz="0" w:space="0" w:color="auto"/>
            <w:bottom w:val="none" w:sz="0" w:space="0" w:color="auto"/>
            <w:right w:val="none" w:sz="0" w:space="0" w:color="auto"/>
          </w:divBdr>
        </w:div>
        <w:div w:id="136774617">
          <w:marLeft w:val="640"/>
          <w:marRight w:val="0"/>
          <w:marTop w:val="0"/>
          <w:marBottom w:val="0"/>
          <w:divBdr>
            <w:top w:val="none" w:sz="0" w:space="0" w:color="auto"/>
            <w:left w:val="none" w:sz="0" w:space="0" w:color="auto"/>
            <w:bottom w:val="none" w:sz="0" w:space="0" w:color="auto"/>
            <w:right w:val="none" w:sz="0" w:space="0" w:color="auto"/>
          </w:divBdr>
        </w:div>
        <w:div w:id="198395077">
          <w:marLeft w:val="640"/>
          <w:marRight w:val="0"/>
          <w:marTop w:val="0"/>
          <w:marBottom w:val="0"/>
          <w:divBdr>
            <w:top w:val="none" w:sz="0" w:space="0" w:color="auto"/>
            <w:left w:val="none" w:sz="0" w:space="0" w:color="auto"/>
            <w:bottom w:val="none" w:sz="0" w:space="0" w:color="auto"/>
            <w:right w:val="none" w:sz="0" w:space="0" w:color="auto"/>
          </w:divBdr>
        </w:div>
        <w:div w:id="210729731">
          <w:marLeft w:val="640"/>
          <w:marRight w:val="0"/>
          <w:marTop w:val="0"/>
          <w:marBottom w:val="0"/>
          <w:divBdr>
            <w:top w:val="none" w:sz="0" w:space="0" w:color="auto"/>
            <w:left w:val="none" w:sz="0" w:space="0" w:color="auto"/>
            <w:bottom w:val="none" w:sz="0" w:space="0" w:color="auto"/>
            <w:right w:val="none" w:sz="0" w:space="0" w:color="auto"/>
          </w:divBdr>
        </w:div>
        <w:div w:id="215431836">
          <w:marLeft w:val="640"/>
          <w:marRight w:val="0"/>
          <w:marTop w:val="0"/>
          <w:marBottom w:val="0"/>
          <w:divBdr>
            <w:top w:val="none" w:sz="0" w:space="0" w:color="auto"/>
            <w:left w:val="none" w:sz="0" w:space="0" w:color="auto"/>
            <w:bottom w:val="none" w:sz="0" w:space="0" w:color="auto"/>
            <w:right w:val="none" w:sz="0" w:space="0" w:color="auto"/>
          </w:divBdr>
        </w:div>
        <w:div w:id="223024760">
          <w:marLeft w:val="640"/>
          <w:marRight w:val="0"/>
          <w:marTop w:val="0"/>
          <w:marBottom w:val="0"/>
          <w:divBdr>
            <w:top w:val="none" w:sz="0" w:space="0" w:color="auto"/>
            <w:left w:val="none" w:sz="0" w:space="0" w:color="auto"/>
            <w:bottom w:val="none" w:sz="0" w:space="0" w:color="auto"/>
            <w:right w:val="none" w:sz="0" w:space="0" w:color="auto"/>
          </w:divBdr>
        </w:div>
        <w:div w:id="236593738">
          <w:marLeft w:val="640"/>
          <w:marRight w:val="0"/>
          <w:marTop w:val="0"/>
          <w:marBottom w:val="0"/>
          <w:divBdr>
            <w:top w:val="none" w:sz="0" w:space="0" w:color="auto"/>
            <w:left w:val="none" w:sz="0" w:space="0" w:color="auto"/>
            <w:bottom w:val="none" w:sz="0" w:space="0" w:color="auto"/>
            <w:right w:val="none" w:sz="0" w:space="0" w:color="auto"/>
          </w:divBdr>
        </w:div>
        <w:div w:id="250550720">
          <w:marLeft w:val="640"/>
          <w:marRight w:val="0"/>
          <w:marTop w:val="0"/>
          <w:marBottom w:val="0"/>
          <w:divBdr>
            <w:top w:val="none" w:sz="0" w:space="0" w:color="auto"/>
            <w:left w:val="none" w:sz="0" w:space="0" w:color="auto"/>
            <w:bottom w:val="none" w:sz="0" w:space="0" w:color="auto"/>
            <w:right w:val="none" w:sz="0" w:space="0" w:color="auto"/>
          </w:divBdr>
        </w:div>
        <w:div w:id="256987985">
          <w:marLeft w:val="640"/>
          <w:marRight w:val="0"/>
          <w:marTop w:val="0"/>
          <w:marBottom w:val="0"/>
          <w:divBdr>
            <w:top w:val="none" w:sz="0" w:space="0" w:color="auto"/>
            <w:left w:val="none" w:sz="0" w:space="0" w:color="auto"/>
            <w:bottom w:val="none" w:sz="0" w:space="0" w:color="auto"/>
            <w:right w:val="none" w:sz="0" w:space="0" w:color="auto"/>
          </w:divBdr>
        </w:div>
        <w:div w:id="263462638">
          <w:marLeft w:val="640"/>
          <w:marRight w:val="0"/>
          <w:marTop w:val="0"/>
          <w:marBottom w:val="0"/>
          <w:divBdr>
            <w:top w:val="none" w:sz="0" w:space="0" w:color="auto"/>
            <w:left w:val="none" w:sz="0" w:space="0" w:color="auto"/>
            <w:bottom w:val="none" w:sz="0" w:space="0" w:color="auto"/>
            <w:right w:val="none" w:sz="0" w:space="0" w:color="auto"/>
          </w:divBdr>
        </w:div>
        <w:div w:id="296838377">
          <w:marLeft w:val="640"/>
          <w:marRight w:val="0"/>
          <w:marTop w:val="0"/>
          <w:marBottom w:val="0"/>
          <w:divBdr>
            <w:top w:val="none" w:sz="0" w:space="0" w:color="auto"/>
            <w:left w:val="none" w:sz="0" w:space="0" w:color="auto"/>
            <w:bottom w:val="none" w:sz="0" w:space="0" w:color="auto"/>
            <w:right w:val="none" w:sz="0" w:space="0" w:color="auto"/>
          </w:divBdr>
        </w:div>
        <w:div w:id="308755559">
          <w:marLeft w:val="640"/>
          <w:marRight w:val="0"/>
          <w:marTop w:val="0"/>
          <w:marBottom w:val="0"/>
          <w:divBdr>
            <w:top w:val="none" w:sz="0" w:space="0" w:color="auto"/>
            <w:left w:val="none" w:sz="0" w:space="0" w:color="auto"/>
            <w:bottom w:val="none" w:sz="0" w:space="0" w:color="auto"/>
            <w:right w:val="none" w:sz="0" w:space="0" w:color="auto"/>
          </w:divBdr>
        </w:div>
        <w:div w:id="334234834">
          <w:marLeft w:val="640"/>
          <w:marRight w:val="0"/>
          <w:marTop w:val="0"/>
          <w:marBottom w:val="0"/>
          <w:divBdr>
            <w:top w:val="none" w:sz="0" w:space="0" w:color="auto"/>
            <w:left w:val="none" w:sz="0" w:space="0" w:color="auto"/>
            <w:bottom w:val="none" w:sz="0" w:space="0" w:color="auto"/>
            <w:right w:val="none" w:sz="0" w:space="0" w:color="auto"/>
          </w:divBdr>
        </w:div>
        <w:div w:id="341056420">
          <w:marLeft w:val="640"/>
          <w:marRight w:val="0"/>
          <w:marTop w:val="0"/>
          <w:marBottom w:val="0"/>
          <w:divBdr>
            <w:top w:val="none" w:sz="0" w:space="0" w:color="auto"/>
            <w:left w:val="none" w:sz="0" w:space="0" w:color="auto"/>
            <w:bottom w:val="none" w:sz="0" w:space="0" w:color="auto"/>
            <w:right w:val="none" w:sz="0" w:space="0" w:color="auto"/>
          </w:divBdr>
        </w:div>
        <w:div w:id="361057387">
          <w:marLeft w:val="640"/>
          <w:marRight w:val="0"/>
          <w:marTop w:val="0"/>
          <w:marBottom w:val="0"/>
          <w:divBdr>
            <w:top w:val="none" w:sz="0" w:space="0" w:color="auto"/>
            <w:left w:val="none" w:sz="0" w:space="0" w:color="auto"/>
            <w:bottom w:val="none" w:sz="0" w:space="0" w:color="auto"/>
            <w:right w:val="none" w:sz="0" w:space="0" w:color="auto"/>
          </w:divBdr>
        </w:div>
        <w:div w:id="376703446">
          <w:marLeft w:val="640"/>
          <w:marRight w:val="0"/>
          <w:marTop w:val="0"/>
          <w:marBottom w:val="0"/>
          <w:divBdr>
            <w:top w:val="none" w:sz="0" w:space="0" w:color="auto"/>
            <w:left w:val="none" w:sz="0" w:space="0" w:color="auto"/>
            <w:bottom w:val="none" w:sz="0" w:space="0" w:color="auto"/>
            <w:right w:val="none" w:sz="0" w:space="0" w:color="auto"/>
          </w:divBdr>
        </w:div>
        <w:div w:id="387612268">
          <w:marLeft w:val="640"/>
          <w:marRight w:val="0"/>
          <w:marTop w:val="0"/>
          <w:marBottom w:val="0"/>
          <w:divBdr>
            <w:top w:val="none" w:sz="0" w:space="0" w:color="auto"/>
            <w:left w:val="none" w:sz="0" w:space="0" w:color="auto"/>
            <w:bottom w:val="none" w:sz="0" w:space="0" w:color="auto"/>
            <w:right w:val="none" w:sz="0" w:space="0" w:color="auto"/>
          </w:divBdr>
        </w:div>
        <w:div w:id="393085105">
          <w:marLeft w:val="640"/>
          <w:marRight w:val="0"/>
          <w:marTop w:val="0"/>
          <w:marBottom w:val="0"/>
          <w:divBdr>
            <w:top w:val="none" w:sz="0" w:space="0" w:color="auto"/>
            <w:left w:val="none" w:sz="0" w:space="0" w:color="auto"/>
            <w:bottom w:val="none" w:sz="0" w:space="0" w:color="auto"/>
            <w:right w:val="none" w:sz="0" w:space="0" w:color="auto"/>
          </w:divBdr>
        </w:div>
        <w:div w:id="407576683">
          <w:marLeft w:val="640"/>
          <w:marRight w:val="0"/>
          <w:marTop w:val="0"/>
          <w:marBottom w:val="0"/>
          <w:divBdr>
            <w:top w:val="none" w:sz="0" w:space="0" w:color="auto"/>
            <w:left w:val="none" w:sz="0" w:space="0" w:color="auto"/>
            <w:bottom w:val="none" w:sz="0" w:space="0" w:color="auto"/>
            <w:right w:val="none" w:sz="0" w:space="0" w:color="auto"/>
          </w:divBdr>
        </w:div>
        <w:div w:id="447165229">
          <w:marLeft w:val="640"/>
          <w:marRight w:val="0"/>
          <w:marTop w:val="0"/>
          <w:marBottom w:val="0"/>
          <w:divBdr>
            <w:top w:val="none" w:sz="0" w:space="0" w:color="auto"/>
            <w:left w:val="none" w:sz="0" w:space="0" w:color="auto"/>
            <w:bottom w:val="none" w:sz="0" w:space="0" w:color="auto"/>
            <w:right w:val="none" w:sz="0" w:space="0" w:color="auto"/>
          </w:divBdr>
        </w:div>
        <w:div w:id="469248704">
          <w:marLeft w:val="640"/>
          <w:marRight w:val="0"/>
          <w:marTop w:val="0"/>
          <w:marBottom w:val="0"/>
          <w:divBdr>
            <w:top w:val="none" w:sz="0" w:space="0" w:color="auto"/>
            <w:left w:val="none" w:sz="0" w:space="0" w:color="auto"/>
            <w:bottom w:val="none" w:sz="0" w:space="0" w:color="auto"/>
            <w:right w:val="none" w:sz="0" w:space="0" w:color="auto"/>
          </w:divBdr>
        </w:div>
        <w:div w:id="481242505">
          <w:marLeft w:val="640"/>
          <w:marRight w:val="0"/>
          <w:marTop w:val="0"/>
          <w:marBottom w:val="0"/>
          <w:divBdr>
            <w:top w:val="none" w:sz="0" w:space="0" w:color="auto"/>
            <w:left w:val="none" w:sz="0" w:space="0" w:color="auto"/>
            <w:bottom w:val="none" w:sz="0" w:space="0" w:color="auto"/>
            <w:right w:val="none" w:sz="0" w:space="0" w:color="auto"/>
          </w:divBdr>
        </w:div>
        <w:div w:id="487138863">
          <w:marLeft w:val="640"/>
          <w:marRight w:val="0"/>
          <w:marTop w:val="0"/>
          <w:marBottom w:val="0"/>
          <w:divBdr>
            <w:top w:val="none" w:sz="0" w:space="0" w:color="auto"/>
            <w:left w:val="none" w:sz="0" w:space="0" w:color="auto"/>
            <w:bottom w:val="none" w:sz="0" w:space="0" w:color="auto"/>
            <w:right w:val="none" w:sz="0" w:space="0" w:color="auto"/>
          </w:divBdr>
        </w:div>
        <w:div w:id="490292347">
          <w:marLeft w:val="640"/>
          <w:marRight w:val="0"/>
          <w:marTop w:val="0"/>
          <w:marBottom w:val="0"/>
          <w:divBdr>
            <w:top w:val="none" w:sz="0" w:space="0" w:color="auto"/>
            <w:left w:val="none" w:sz="0" w:space="0" w:color="auto"/>
            <w:bottom w:val="none" w:sz="0" w:space="0" w:color="auto"/>
            <w:right w:val="none" w:sz="0" w:space="0" w:color="auto"/>
          </w:divBdr>
        </w:div>
        <w:div w:id="491407722">
          <w:marLeft w:val="640"/>
          <w:marRight w:val="0"/>
          <w:marTop w:val="0"/>
          <w:marBottom w:val="0"/>
          <w:divBdr>
            <w:top w:val="none" w:sz="0" w:space="0" w:color="auto"/>
            <w:left w:val="none" w:sz="0" w:space="0" w:color="auto"/>
            <w:bottom w:val="none" w:sz="0" w:space="0" w:color="auto"/>
            <w:right w:val="none" w:sz="0" w:space="0" w:color="auto"/>
          </w:divBdr>
        </w:div>
        <w:div w:id="504903942">
          <w:marLeft w:val="640"/>
          <w:marRight w:val="0"/>
          <w:marTop w:val="0"/>
          <w:marBottom w:val="0"/>
          <w:divBdr>
            <w:top w:val="none" w:sz="0" w:space="0" w:color="auto"/>
            <w:left w:val="none" w:sz="0" w:space="0" w:color="auto"/>
            <w:bottom w:val="none" w:sz="0" w:space="0" w:color="auto"/>
            <w:right w:val="none" w:sz="0" w:space="0" w:color="auto"/>
          </w:divBdr>
        </w:div>
        <w:div w:id="507335836">
          <w:marLeft w:val="640"/>
          <w:marRight w:val="0"/>
          <w:marTop w:val="0"/>
          <w:marBottom w:val="0"/>
          <w:divBdr>
            <w:top w:val="none" w:sz="0" w:space="0" w:color="auto"/>
            <w:left w:val="none" w:sz="0" w:space="0" w:color="auto"/>
            <w:bottom w:val="none" w:sz="0" w:space="0" w:color="auto"/>
            <w:right w:val="none" w:sz="0" w:space="0" w:color="auto"/>
          </w:divBdr>
        </w:div>
        <w:div w:id="515265335">
          <w:marLeft w:val="640"/>
          <w:marRight w:val="0"/>
          <w:marTop w:val="0"/>
          <w:marBottom w:val="0"/>
          <w:divBdr>
            <w:top w:val="none" w:sz="0" w:space="0" w:color="auto"/>
            <w:left w:val="none" w:sz="0" w:space="0" w:color="auto"/>
            <w:bottom w:val="none" w:sz="0" w:space="0" w:color="auto"/>
            <w:right w:val="none" w:sz="0" w:space="0" w:color="auto"/>
          </w:divBdr>
        </w:div>
        <w:div w:id="521404806">
          <w:marLeft w:val="640"/>
          <w:marRight w:val="0"/>
          <w:marTop w:val="0"/>
          <w:marBottom w:val="0"/>
          <w:divBdr>
            <w:top w:val="none" w:sz="0" w:space="0" w:color="auto"/>
            <w:left w:val="none" w:sz="0" w:space="0" w:color="auto"/>
            <w:bottom w:val="none" w:sz="0" w:space="0" w:color="auto"/>
            <w:right w:val="none" w:sz="0" w:space="0" w:color="auto"/>
          </w:divBdr>
        </w:div>
        <w:div w:id="545796408">
          <w:marLeft w:val="640"/>
          <w:marRight w:val="0"/>
          <w:marTop w:val="0"/>
          <w:marBottom w:val="0"/>
          <w:divBdr>
            <w:top w:val="none" w:sz="0" w:space="0" w:color="auto"/>
            <w:left w:val="none" w:sz="0" w:space="0" w:color="auto"/>
            <w:bottom w:val="none" w:sz="0" w:space="0" w:color="auto"/>
            <w:right w:val="none" w:sz="0" w:space="0" w:color="auto"/>
          </w:divBdr>
        </w:div>
        <w:div w:id="567569939">
          <w:marLeft w:val="640"/>
          <w:marRight w:val="0"/>
          <w:marTop w:val="0"/>
          <w:marBottom w:val="0"/>
          <w:divBdr>
            <w:top w:val="none" w:sz="0" w:space="0" w:color="auto"/>
            <w:left w:val="none" w:sz="0" w:space="0" w:color="auto"/>
            <w:bottom w:val="none" w:sz="0" w:space="0" w:color="auto"/>
            <w:right w:val="none" w:sz="0" w:space="0" w:color="auto"/>
          </w:divBdr>
        </w:div>
        <w:div w:id="587999605">
          <w:marLeft w:val="640"/>
          <w:marRight w:val="0"/>
          <w:marTop w:val="0"/>
          <w:marBottom w:val="0"/>
          <w:divBdr>
            <w:top w:val="none" w:sz="0" w:space="0" w:color="auto"/>
            <w:left w:val="none" w:sz="0" w:space="0" w:color="auto"/>
            <w:bottom w:val="none" w:sz="0" w:space="0" w:color="auto"/>
            <w:right w:val="none" w:sz="0" w:space="0" w:color="auto"/>
          </w:divBdr>
        </w:div>
        <w:div w:id="606155001">
          <w:marLeft w:val="640"/>
          <w:marRight w:val="0"/>
          <w:marTop w:val="0"/>
          <w:marBottom w:val="0"/>
          <w:divBdr>
            <w:top w:val="none" w:sz="0" w:space="0" w:color="auto"/>
            <w:left w:val="none" w:sz="0" w:space="0" w:color="auto"/>
            <w:bottom w:val="none" w:sz="0" w:space="0" w:color="auto"/>
            <w:right w:val="none" w:sz="0" w:space="0" w:color="auto"/>
          </w:divBdr>
        </w:div>
        <w:div w:id="611594171">
          <w:marLeft w:val="640"/>
          <w:marRight w:val="0"/>
          <w:marTop w:val="0"/>
          <w:marBottom w:val="0"/>
          <w:divBdr>
            <w:top w:val="none" w:sz="0" w:space="0" w:color="auto"/>
            <w:left w:val="none" w:sz="0" w:space="0" w:color="auto"/>
            <w:bottom w:val="none" w:sz="0" w:space="0" w:color="auto"/>
            <w:right w:val="none" w:sz="0" w:space="0" w:color="auto"/>
          </w:divBdr>
        </w:div>
        <w:div w:id="616300922">
          <w:marLeft w:val="640"/>
          <w:marRight w:val="0"/>
          <w:marTop w:val="0"/>
          <w:marBottom w:val="0"/>
          <w:divBdr>
            <w:top w:val="none" w:sz="0" w:space="0" w:color="auto"/>
            <w:left w:val="none" w:sz="0" w:space="0" w:color="auto"/>
            <w:bottom w:val="none" w:sz="0" w:space="0" w:color="auto"/>
            <w:right w:val="none" w:sz="0" w:space="0" w:color="auto"/>
          </w:divBdr>
        </w:div>
        <w:div w:id="624046459">
          <w:marLeft w:val="640"/>
          <w:marRight w:val="0"/>
          <w:marTop w:val="0"/>
          <w:marBottom w:val="0"/>
          <w:divBdr>
            <w:top w:val="none" w:sz="0" w:space="0" w:color="auto"/>
            <w:left w:val="none" w:sz="0" w:space="0" w:color="auto"/>
            <w:bottom w:val="none" w:sz="0" w:space="0" w:color="auto"/>
            <w:right w:val="none" w:sz="0" w:space="0" w:color="auto"/>
          </w:divBdr>
        </w:div>
        <w:div w:id="632366386">
          <w:marLeft w:val="640"/>
          <w:marRight w:val="0"/>
          <w:marTop w:val="0"/>
          <w:marBottom w:val="0"/>
          <w:divBdr>
            <w:top w:val="none" w:sz="0" w:space="0" w:color="auto"/>
            <w:left w:val="none" w:sz="0" w:space="0" w:color="auto"/>
            <w:bottom w:val="none" w:sz="0" w:space="0" w:color="auto"/>
            <w:right w:val="none" w:sz="0" w:space="0" w:color="auto"/>
          </w:divBdr>
        </w:div>
        <w:div w:id="633607887">
          <w:marLeft w:val="640"/>
          <w:marRight w:val="0"/>
          <w:marTop w:val="0"/>
          <w:marBottom w:val="0"/>
          <w:divBdr>
            <w:top w:val="none" w:sz="0" w:space="0" w:color="auto"/>
            <w:left w:val="none" w:sz="0" w:space="0" w:color="auto"/>
            <w:bottom w:val="none" w:sz="0" w:space="0" w:color="auto"/>
            <w:right w:val="none" w:sz="0" w:space="0" w:color="auto"/>
          </w:divBdr>
        </w:div>
        <w:div w:id="644044277">
          <w:marLeft w:val="640"/>
          <w:marRight w:val="0"/>
          <w:marTop w:val="0"/>
          <w:marBottom w:val="0"/>
          <w:divBdr>
            <w:top w:val="none" w:sz="0" w:space="0" w:color="auto"/>
            <w:left w:val="none" w:sz="0" w:space="0" w:color="auto"/>
            <w:bottom w:val="none" w:sz="0" w:space="0" w:color="auto"/>
            <w:right w:val="none" w:sz="0" w:space="0" w:color="auto"/>
          </w:divBdr>
        </w:div>
        <w:div w:id="645400790">
          <w:marLeft w:val="640"/>
          <w:marRight w:val="0"/>
          <w:marTop w:val="0"/>
          <w:marBottom w:val="0"/>
          <w:divBdr>
            <w:top w:val="none" w:sz="0" w:space="0" w:color="auto"/>
            <w:left w:val="none" w:sz="0" w:space="0" w:color="auto"/>
            <w:bottom w:val="none" w:sz="0" w:space="0" w:color="auto"/>
            <w:right w:val="none" w:sz="0" w:space="0" w:color="auto"/>
          </w:divBdr>
        </w:div>
        <w:div w:id="646974559">
          <w:marLeft w:val="640"/>
          <w:marRight w:val="0"/>
          <w:marTop w:val="0"/>
          <w:marBottom w:val="0"/>
          <w:divBdr>
            <w:top w:val="none" w:sz="0" w:space="0" w:color="auto"/>
            <w:left w:val="none" w:sz="0" w:space="0" w:color="auto"/>
            <w:bottom w:val="none" w:sz="0" w:space="0" w:color="auto"/>
            <w:right w:val="none" w:sz="0" w:space="0" w:color="auto"/>
          </w:divBdr>
        </w:div>
        <w:div w:id="647321764">
          <w:marLeft w:val="640"/>
          <w:marRight w:val="0"/>
          <w:marTop w:val="0"/>
          <w:marBottom w:val="0"/>
          <w:divBdr>
            <w:top w:val="none" w:sz="0" w:space="0" w:color="auto"/>
            <w:left w:val="none" w:sz="0" w:space="0" w:color="auto"/>
            <w:bottom w:val="none" w:sz="0" w:space="0" w:color="auto"/>
            <w:right w:val="none" w:sz="0" w:space="0" w:color="auto"/>
          </w:divBdr>
        </w:div>
        <w:div w:id="648243654">
          <w:marLeft w:val="640"/>
          <w:marRight w:val="0"/>
          <w:marTop w:val="0"/>
          <w:marBottom w:val="0"/>
          <w:divBdr>
            <w:top w:val="none" w:sz="0" w:space="0" w:color="auto"/>
            <w:left w:val="none" w:sz="0" w:space="0" w:color="auto"/>
            <w:bottom w:val="none" w:sz="0" w:space="0" w:color="auto"/>
            <w:right w:val="none" w:sz="0" w:space="0" w:color="auto"/>
          </w:divBdr>
        </w:div>
        <w:div w:id="653342058">
          <w:marLeft w:val="640"/>
          <w:marRight w:val="0"/>
          <w:marTop w:val="0"/>
          <w:marBottom w:val="0"/>
          <w:divBdr>
            <w:top w:val="none" w:sz="0" w:space="0" w:color="auto"/>
            <w:left w:val="none" w:sz="0" w:space="0" w:color="auto"/>
            <w:bottom w:val="none" w:sz="0" w:space="0" w:color="auto"/>
            <w:right w:val="none" w:sz="0" w:space="0" w:color="auto"/>
          </w:divBdr>
        </w:div>
        <w:div w:id="654914519">
          <w:marLeft w:val="640"/>
          <w:marRight w:val="0"/>
          <w:marTop w:val="0"/>
          <w:marBottom w:val="0"/>
          <w:divBdr>
            <w:top w:val="none" w:sz="0" w:space="0" w:color="auto"/>
            <w:left w:val="none" w:sz="0" w:space="0" w:color="auto"/>
            <w:bottom w:val="none" w:sz="0" w:space="0" w:color="auto"/>
            <w:right w:val="none" w:sz="0" w:space="0" w:color="auto"/>
          </w:divBdr>
        </w:div>
        <w:div w:id="664288970">
          <w:marLeft w:val="640"/>
          <w:marRight w:val="0"/>
          <w:marTop w:val="0"/>
          <w:marBottom w:val="0"/>
          <w:divBdr>
            <w:top w:val="none" w:sz="0" w:space="0" w:color="auto"/>
            <w:left w:val="none" w:sz="0" w:space="0" w:color="auto"/>
            <w:bottom w:val="none" w:sz="0" w:space="0" w:color="auto"/>
            <w:right w:val="none" w:sz="0" w:space="0" w:color="auto"/>
          </w:divBdr>
        </w:div>
        <w:div w:id="671105832">
          <w:marLeft w:val="640"/>
          <w:marRight w:val="0"/>
          <w:marTop w:val="0"/>
          <w:marBottom w:val="0"/>
          <w:divBdr>
            <w:top w:val="none" w:sz="0" w:space="0" w:color="auto"/>
            <w:left w:val="none" w:sz="0" w:space="0" w:color="auto"/>
            <w:bottom w:val="none" w:sz="0" w:space="0" w:color="auto"/>
            <w:right w:val="none" w:sz="0" w:space="0" w:color="auto"/>
          </w:divBdr>
        </w:div>
        <w:div w:id="678124912">
          <w:marLeft w:val="640"/>
          <w:marRight w:val="0"/>
          <w:marTop w:val="0"/>
          <w:marBottom w:val="0"/>
          <w:divBdr>
            <w:top w:val="none" w:sz="0" w:space="0" w:color="auto"/>
            <w:left w:val="none" w:sz="0" w:space="0" w:color="auto"/>
            <w:bottom w:val="none" w:sz="0" w:space="0" w:color="auto"/>
            <w:right w:val="none" w:sz="0" w:space="0" w:color="auto"/>
          </w:divBdr>
        </w:div>
        <w:div w:id="679166389">
          <w:marLeft w:val="640"/>
          <w:marRight w:val="0"/>
          <w:marTop w:val="0"/>
          <w:marBottom w:val="0"/>
          <w:divBdr>
            <w:top w:val="none" w:sz="0" w:space="0" w:color="auto"/>
            <w:left w:val="none" w:sz="0" w:space="0" w:color="auto"/>
            <w:bottom w:val="none" w:sz="0" w:space="0" w:color="auto"/>
            <w:right w:val="none" w:sz="0" w:space="0" w:color="auto"/>
          </w:divBdr>
        </w:div>
        <w:div w:id="683290846">
          <w:marLeft w:val="640"/>
          <w:marRight w:val="0"/>
          <w:marTop w:val="0"/>
          <w:marBottom w:val="0"/>
          <w:divBdr>
            <w:top w:val="none" w:sz="0" w:space="0" w:color="auto"/>
            <w:left w:val="none" w:sz="0" w:space="0" w:color="auto"/>
            <w:bottom w:val="none" w:sz="0" w:space="0" w:color="auto"/>
            <w:right w:val="none" w:sz="0" w:space="0" w:color="auto"/>
          </w:divBdr>
        </w:div>
        <w:div w:id="689526260">
          <w:marLeft w:val="640"/>
          <w:marRight w:val="0"/>
          <w:marTop w:val="0"/>
          <w:marBottom w:val="0"/>
          <w:divBdr>
            <w:top w:val="none" w:sz="0" w:space="0" w:color="auto"/>
            <w:left w:val="none" w:sz="0" w:space="0" w:color="auto"/>
            <w:bottom w:val="none" w:sz="0" w:space="0" w:color="auto"/>
            <w:right w:val="none" w:sz="0" w:space="0" w:color="auto"/>
          </w:divBdr>
        </w:div>
        <w:div w:id="695346639">
          <w:marLeft w:val="640"/>
          <w:marRight w:val="0"/>
          <w:marTop w:val="0"/>
          <w:marBottom w:val="0"/>
          <w:divBdr>
            <w:top w:val="none" w:sz="0" w:space="0" w:color="auto"/>
            <w:left w:val="none" w:sz="0" w:space="0" w:color="auto"/>
            <w:bottom w:val="none" w:sz="0" w:space="0" w:color="auto"/>
            <w:right w:val="none" w:sz="0" w:space="0" w:color="auto"/>
          </w:divBdr>
        </w:div>
        <w:div w:id="704256367">
          <w:marLeft w:val="640"/>
          <w:marRight w:val="0"/>
          <w:marTop w:val="0"/>
          <w:marBottom w:val="0"/>
          <w:divBdr>
            <w:top w:val="none" w:sz="0" w:space="0" w:color="auto"/>
            <w:left w:val="none" w:sz="0" w:space="0" w:color="auto"/>
            <w:bottom w:val="none" w:sz="0" w:space="0" w:color="auto"/>
            <w:right w:val="none" w:sz="0" w:space="0" w:color="auto"/>
          </w:divBdr>
        </w:div>
        <w:div w:id="704452496">
          <w:marLeft w:val="640"/>
          <w:marRight w:val="0"/>
          <w:marTop w:val="0"/>
          <w:marBottom w:val="0"/>
          <w:divBdr>
            <w:top w:val="none" w:sz="0" w:space="0" w:color="auto"/>
            <w:left w:val="none" w:sz="0" w:space="0" w:color="auto"/>
            <w:bottom w:val="none" w:sz="0" w:space="0" w:color="auto"/>
            <w:right w:val="none" w:sz="0" w:space="0" w:color="auto"/>
          </w:divBdr>
        </w:div>
        <w:div w:id="716395012">
          <w:marLeft w:val="640"/>
          <w:marRight w:val="0"/>
          <w:marTop w:val="0"/>
          <w:marBottom w:val="0"/>
          <w:divBdr>
            <w:top w:val="none" w:sz="0" w:space="0" w:color="auto"/>
            <w:left w:val="none" w:sz="0" w:space="0" w:color="auto"/>
            <w:bottom w:val="none" w:sz="0" w:space="0" w:color="auto"/>
            <w:right w:val="none" w:sz="0" w:space="0" w:color="auto"/>
          </w:divBdr>
        </w:div>
        <w:div w:id="731347984">
          <w:marLeft w:val="640"/>
          <w:marRight w:val="0"/>
          <w:marTop w:val="0"/>
          <w:marBottom w:val="0"/>
          <w:divBdr>
            <w:top w:val="none" w:sz="0" w:space="0" w:color="auto"/>
            <w:left w:val="none" w:sz="0" w:space="0" w:color="auto"/>
            <w:bottom w:val="none" w:sz="0" w:space="0" w:color="auto"/>
            <w:right w:val="none" w:sz="0" w:space="0" w:color="auto"/>
          </w:divBdr>
        </w:div>
        <w:div w:id="744187854">
          <w:marLeft w:val="640"/>
          <w:marRight w:val="0"/>
          <w:marTop w:val="0"/>
          <w:marBottom w:val="0"/>
          <w:divBdr>
            <w:top w:val="none" w:sz="0" w:space="0" w:color="auto"/>
            <w:left w:val="none" w:sz="0" w:space="0" w:color="auto"/>
            <w:bottom w:val="none" w:sz="0" w:space="0" w:color="auto"/>
            <w:right w:val="none" w:sz="0" w:space="0" w:color="auto"/>
          </w:divBdr>
        </w:div>
        <w:div w:id="755051993">
          <w:marLeft w:val="640"/>
          <w:marRight w:val="0"/>
          <w:marTop w:val="0"/>
          <w:marBottom w:val="0"/>
          <w:divBdr>
            <w:top w:val="none" w:sz="0" w:space="0" w:color="auto"/>
            <w:left w:val="none" w:sz="0" w:space="0" w:color="auto"/>
            <w:bottom w:val="none" w:sz="0" w:space="0" w:color="auto"/>
            <w:right w:val="none" w:sz="0" w:space="0" w:color="auto"/>
          </w:divBdr>
        </w:div>
        <w:div w:id="800537584">
          <w:marLeft w:val="640"/>
          <w:marRight w:val="0"/>
          <w:marTop w:val="0"/>
          <w:marBottom w:val="0"/>
          <w:divBdr>
            <w:top w:val="none" w:sz="0" w:space="0" w:color="auto"/>
            <w:left w:val="none" w:sz="0" w:space="0" w:color="auto"/>
            <w:bottom w:val="none" w:sz="0" w:space="0" w:color="auto"/>
            <w:right w:val="none" w:sz="0" w:space="0" w:color="auto"/>
          </w:divBdr>
        </w:div>
        <w:div w:id="806170278">
          <w:marLeft w:val="640"/>
          <w:marRight w:val="0"/>
          <w:marTop w:val="0"/>
          <w:marBottom w:val="0"/>
          <w:divBdr>
            <w:top w:val="none" w:sz="0" w:space="0" w:color="auto"/>
            <w:left w:val="none" w:sz="0" w:space="0" w:color="auto"/>
            <w:bottom w:val="none" w:sz="0" w:space="0" w:color="auto"/>
            <w:right w:val="none" w:sz="0" w:space="0" w:color="auto"/>
          </w:divBdr>
        </w:div>
        <w:div w:id="831681872">
          <w:marLeft w:val="640"/>
          <w:marRight w:val="0"/>
          <w:marTop w:val="0"/>
          <w:marBottom w:val="0"/>
          <w:divBdr>
            <w:top w:val="none" w:sz="0" w:space="0" w:color="auto"/>
            <w:left w:val="none" w:sz="0" w:space="0" w:color="auto"/>
            <w:bottom w:val="none" w:sz="0" w:space="0" w:color="auto"/>
            <w:right w:val="none" w:sz="0" w:space="0" w:color="auto"/>
          </w:divBdr>
        </w:div>
        <w:div w:id="841628262">
          <w:marLeft w:val="640"/>
          <w:marRight w:val="0"/>
          <w:marTop w:val="0"/>
          <w:marBottom w:val="0"/>
          <w:divBdr>
            <w:top w:val="none" w:sz="0" w:space="0" w:color="auto"/>
            <w:left w:val="none" w:sz="0" w:space="0" w:color="auto"/>
            <w:bottom w:val="none" w:sz="0" w:space="0" w:color="auto"/>
            <w:right w:val="none" w:sz="0" w:space="0" w:color="auto"/>
          </w:divBdr>
        </w:div>
        <w:div w:id="847865025">
          <w:marLeft w:val="640"/>
          <w:marRight w:val="0"/>
          <w:marTop w:val="0"/>
          <w:marBottom w:val="0"/>
          <w:divBdr>
            <w:top w:val="none" w:sz="0" w:space="0" w:color="auto"/>
            <w:left w:val="none" w:sz="0" w:space="0" w:color="auto"/>
            <w:bottom w:val="none" w:sz="0" w:space="0" w:color="auto"/>
            <w:right w:val="none" w:sz="0" w:space="0" w:color="auto"/>
          </w:divBdr>
        </w:div>
        <w:div w:id="848838797">
          <w:marLeft w:val="640"/>
          <w:marRight w:val="0"/>
          <w:marTop w:val="0"/>
          <w:marBottom w:val="0"/>
          <w:divBdr>
            <w:top w:val="none" w:sz="0" w:space="0" w:color="auto"/>
            <w:left w:val="none" w:sz="0" w:space="0" w:color="auto"/>
            <w:bottom w:val="none" w:sz="0" w:space="0" w:color="auto"/>
            <w:right w:val="none" w:sz="0" w:space="0" w:color="auto"/>
          </w:divBdr>
        </w:div>
        <w:div w:id="850027488">
          <w:marLeft w:val="640"/>
          <w:marRight w:val="0"/>
          <w:marTop w:val="0"/>
          <w:marBottom w:val="0"/>
          <w:divBdr>
            <w:top w:val="none" w:sz="0" w:space="0" w:color="auto"/>
            <w:left w:val="none" w:sz="0" w:space="0" w:color="auto"/>
            <w:bottom w:val="none" w:sz="0" w:space="0" w:color="auto"/>
            <w:right w:val="none" w:sz="0" w:space="0" w:color="auto"/>
          </w:divBdr>
        </w:div>
        <w:div w:id="859973606">
          <w:marLeft w:val="640"/>
          <w:marRight w:val="0"/>
          <w:marTop w:val="0"/>
          <w:marBottom w:val="0"/>
          <w:divBdr>
            <w:top w:val="none" w:sz="0" w:space="0" w:color="auto"/>
            <w:left w:val="none" w:sz="0" w:space="0" w:color="auto"/>
            <w:bottom w:val="none" w:sz="0" w:space="0" w:color="auto"/>
            <w:right w:val="none" w:sz="0" w:space="0" w:color="auto"/>
          </w:divBdr>
        </w:div>
        <w:div w:id="862479157">
          <w:marLeft w:val="640"/>
          <w:marRight w:val="0"/>
          <w:marTop w:val="0"/>
          <w:marBottom w:val="0"/>
          <w:divBdr>
            <w:top w:val="none" w:sz="0" w:space="0" w:color="auto"/>
            <w:left w:val="none" w:sz="0" w:space="0" w:color="auto"/>
            <w:bottom w:val="none" w:sz="0" w:space="0" w:color="auto"/>
            <w:right w:val="none" w:sz="0" w:space="0" w:color="auto"/>
          </w:divBdr>
        </w:div>
        <w:div w:id="902253666">
          <w:marLeft w:val="640"/>
          <w:marRight w:val="0"/>
          <w:marTop w:val="0"/>
          <w:marBottom w:val="0"/>
          <w:divBdr>
            <w:top w:val="none" w:sz="0" w:space="0" w:color="auto"/>
            <w:left w:val="none" w:sz="0" w:space="0" w:color="auto"/>
            <w:bottom w:val="none" w:sz="0" w:space="0" w:color="auto"/>
            <w:right w:val="none" w:sz="0" w:space="0" w:color="auto"/>
          </w:divBdr>
        </w:div>
        <w:div w:id="913586009">
          <w:marLeft w:val="640"/>
          <w:marRight w:val="0"/>
          <w:marTop w:val="0"/>
          <w:marBottom w:val="0"/>
          <w:divBdr>
            <w:top w:val="none" w:sz="0" w:space="0" w:color="auto"/>
            <w:left w:val="none" w:sz="0" w:space="0" w:color="auto"/>
            <w:bottom w:val="none" w:sz="0" w:space="0" w:color="auto"/>
            <w:right w:val="none" w:sz="0" w:space="0" w:color="auto"/>
          </w:divBdr>
        </w:div>
        <w:div w:id="926693626">
          <w:marLeft w:val="640"/>
          <w:marRight w:val="0"/>
          <w:marTop w:val="0"/>
          <w:marBottom w:val="0"/>
          <w:divBdr>
            <w:top w:val="none" w:sz="0" w:space="0" w:color="auto"/>
            <w:left w:val="none" w:sz="0" w:space="0" w:color="auto"/>
            <w:bottom w:val="none" w:sz="0" w:space="0" w:color="auto"/>
            <w:right w:val="none" w:sz="0" w:space="0" w:color="auto"/>
          </w:divBdr>
        </w:div>
        <w:div w:id="927884741">
          <w:marLeft w:val="640"/>
          <w:marRight w:val="0"/>
          <w:marTop w:val="0"/>
          <w:marBottom w:val="0"/>
          <w:divBdr>
            <w:top w:val="none" w:sz="0" w:space="0" w:color="auto"/>
            <w:left w:val="none" w:sz="0" w:space="0" w:color="auto"/>
            <w:bottom w:val="none" w:sz="0" w:space="0" w:color="auto"/>
            <w:right w:val="none" w:sz="0" w:space="0" w:color="auto"/>
          </w:divBdr>
        </w:div>
        <w:div w:id="941061858">
          <w:marLeft w:val="640"/>
          <w:marRight w:val="0"/>
          <w:marTop w:val="0"/>
          <w:marBottom w:val="0"/>
          <w:divBdr>
            <w:top w:val="none" w:sz="0" w:space="0" w:color="auto"/>
            <w:left w:val="none" w:sz="0" w:space="0" w:color="auto"/>
            <w:bottom w:val="none" w:sz="0" w:space="0" w:color="auto"/>
            <w:right w:val="none" w:sz="0" w:space="0" w:color="auto"/>
          </w:divBdr>
        </w:div>
        <w:div w:id="955671835">
          <w:marLeft w:val="640"/>
          <w:marRight w:val="0"/>
          <w:marTop w:val="0"/>
          <w:marBottom w:val="0"/>
          <w:divBdr>
            <w:top w:val="none" w:sz="0" w:space="0" w:color="auto"/>
            <w:left w:val="none" w:sz="0" w:space="0" w:color="auto"/>
            <w:bottom w:val="none" w:sz="0" w:space="0" w:color="auto"/>
            <w:right w:val="none" w:sz="0" w:space="0" w:color="auto"/>
          </w:divBdr>
        </w:div>
        <w:div w:id="956525279">
          <w:marLeft w:val="640"/>
          <w:marRight w:val="0"/>
          <w:marTop w:val="0"/>
          <w:marBottom w:val="0"/>
          <w:divBdr>
            <w:top w:val="none" w:sz="0" w:space="0" w:color="auto"/>
            <w:left w:val="none" w:sz="0" w:space="0" w:color="auto"/>
            <w:bottom w:val="none" w:sz="0" w:space="0" w:color="auto"/>
            <w:right w:val="none" w:sz="0" w:space="0" w:color="auto"/>
          </w:divBdr>
        </w:div>
        <w:div w:id="957762753">
          <w:marLeft w:val="640"/>
          <w:marRight w:val="0"/>
          <w:marTop w:val="0"/>
          <w:marBottom w:val="0"/>
          <w:divBdr>
            <w:top w:val="none" w:sz="0" w:space="0" w:color="auto"/>
            <w:left w:val="none" w:sz="0" w:space="0" w:color="auto"/>
            <w:bottom w:val="none" w:sz="0" w:space="0" w:color="auto"/>
            <w:right w:val="none" w:sz="0" w:space="0" w:color="auto"/>
          </w:divBdr>
        </w:div>
        <w:div w:id="1010333079">
          <w:marLeft w:val="640"/>
          <w:marRight w:val="0"/>
          <w:marTop w:val="0"/>
          <w:marBottom w:val="0"/>
          <w:divBdr>
            <w:top w:val="none" w:sz="0" w:space="0" w:color="auto"/>
            <w:left w:val="none" w:sz="0" w:space="0" w:color="auto"/>
            <w:bottom w:val="none" w:sz="0" w:space="0" w:color="auto"/>
            <w:right w:val="none" w:sz="0" w:space="0" w:color="auto"/>
          </w:divBdr>
        </w:div>
        <w:div w:id="1059017033">
          <w:marLeft w:val="640"/>
          <w:marRight w:val="0"/>
          <w:marTop w:val="0"/>
          <w:marBottom w:val="0"/>
          <w:divBdr>
            <w:top w:val="none" w:sz="0" w:space="0" w:color="auto"/>
            <w:left w:val="none" w:sz="0" w:space="0" w:color="auto"/>
            <w:bottom w:val="none" w:sz="0" w:space="0" w:color="auto"/>
            <w:right w:val="none" w:sz="0" w:space="0" w:color="auto"/>
          </w:divBdr>
        </w:div>
        <w:div w:id="1070230463">
          <w:marLeft w:val="640"/>
          <w:marRight w:val="0"/>
          <w:marTop w:val="0"/>
          <w:marBottom w:val="0"/>
          <w:divBdr>
            <w:top w:val="none" w:sz="0" w:space="0" w:color="auto"/>
            <w:left w:val="none" w:sz="0" w:space="0" w:color="auto"/>
            <w:bottom w:val="none" w:sz="0" w:space="0" w:color="auto"/>
            <w:right w:val="none" w:sz="0" w:space="0" w:color="auto"/>
          </w:divBdr>
        </w:div>
        <w:div w:id="1082214819">
          <w:marLeft w:val="640"/>
          <w:marRight w:val="0"/>
          <w:marTop w:val="0"/>
          <w:marBottom w:val="0"/>
          <w:divBdr>
            <w:top w:val="none" w:sz="0" w:space="0" w:color="auto"/>
            <w:left w:val="none" w:sz="0" w:space="0" w:color="auto"/>
            <w:bottom w:val="none" w:sz="0" w:space="0" w:color="auto"/>
            <w:right w:val="none" w:sz="0" w:space="0" w:color="auto"/>
          </w:divBdr>
        </w:div>
        <w:div w:id="1101680260">
          <w:marLeft w:val="640"/>
          <w:marRight w:val="0"/>
          <w:marTop w:val="0"/>
          <w:marBottom w:val="0"/>
          <w:divBdr>
            <w:top w:val="none" w:sz="0" w:space="0" w:color="auto"/>
            <w:left w:val="none" w:sz="0" w:space="0" w:color="auto"/>
            <w:bottom w:val="none" w:sz="0" w:space="0" w:color="auto"/>
            <w:right w:val="none" w:sz="0" w:space="0" w:color="auto"/>
          </w:divBdr>
        </w:div>
        <w:div w:id="1135030990">
          <w:marLeft w:val="640"/>
          <w:marRight w:val="0"/>
          <w:marTop w:val="0"/>
          <w:marBottom w:val="0"/>
          <w:divBdr>
            <w:top w:val="none" w:sz="0" w:space="0" w:color="auto"/>
            <w:left w:val="none" w:sz="0" w:space="0" w:color="auto"/>
            <w:bottom w:val="none" w:sz="0" w:space="0" w:color="auto"/>
            <w:right w:val="none" w:sz="0" w:space="0" w:color="auto"/>
          </w:divBdr>
        </w:div>
        <w:div w:id="1138574536">
          <w:marLeft w:val="640"/>
          <w:marRight w:val="0"/>
          <w:marTop w:val="0"/>
          <w:marBottom w:val="0"/>
          <w:divBdr>
            <w:top w:val="none" w:sz="0" w:space="0" w:color="auto"/>
            <w:left w:val="none" w:sz="0" w:space="0" w:color="auto"/>
            <w:bottom w:val="none" w:sz="0" w:space="0" w:color="auto"/>
            <w:right w:val="none" w:sz="0" w:space="0" w:color="auto"/>
          </w:divBdr>
        </w:div>
        <w:div w:id="1157526705">
          <w:marLeft w:val="640"/>
          <w:marRight w:val="0"/>
          <w:marTop w:val="0"/>
          <w:marBottom w:val="0"/>
          <w:divBdr>
            <w:top w:val="none" w:sz="0" w:space="0" w:color="auto"/>
            <w:left w:val="none" w:sz="0" w:space="0" w:color="auto"/>
            <w:bottom w:val="none" w:sz="0" w:space="0" w:color="auto"/>
            <w:right w:val="none" w:sz="0" w:space="0" w:color="auto"/>
          </w:divBdr>
        </w:div>
        <w:div w:id="1166017285">
          <w:marLeft w:val="640"/>
          <w:marRight w:val="0"/>
          <w:marTop w:val="0"/>
          <w:marBottom w:val="0"/>
          <w:divBdr>
            <w:top w:val="none" w:sz="0" w:space="0" w:color="auto"/>
            <w:left w:val="none" w:sz="0" w:space="0" w:color="auto"/>
            <w:bottom w:val="none" w:sz="0" w:space="0" w:color="auto"/>
            <w:right w:val="none" w:sz="0" w:space="0" w:color="auto"/>
          </w:divBdr>
        </w:div>
        <w:div w:id="1195315778">
          <w:marLeft w:val="640"/>
          <w:marRight w:val="0"/>
          <w:marTop w:val="0"/>
          <w:marBottom w:val="0"/>
          <w:divBdr>
            <w:top w:val="none" w:sz="0" w:space="0" w:color="auto"/>
            <w:left w:val="none" w:sz="0" w:space="0" w:color="auto"/>
            <w:bottom w:val="none" w:sz="0" w:space="0" w:color="auto"/>
            <w:right w:val="none" w:sz="0" w:space="0" w:color="auto"/>
          </w:divBdr>
        </w:div>
        <w:div w:id="1204562355">
          <w:marLeft w:val="640"/>
          <w:marRight w:val="0"/>
          <w:marTop w:val="0"/>
          <w:marBottom w:val="0"/>
          <w:divBdr>
            <w:top w:val="none" w:sz="0" w:space="0" w:color="auto"/>
            <w:left w:val="none" w:sz="0" w:space="0" w:color="auto"/>
            <w:bottom w:val="none" w:sz="0" w:space="0" w:color="auto"/>
            <w:right w:val="none" w:sz="0" w:space="0" w:color="auto"/>
          </w:divBdr>
        </w:div>
        <w:div w:id="1247153034">
          <w:marLeft w:val="640"/>
          <w:marRight w:val="0"/>
          <w:marTop w:val="0"/>
          <w:marBottom w:val="0"/>
          <w:divBdr>
            <w:top w:val="none" w:sz="0" w:space="0" w:color="auto"/>
            <w:left w:val="none" w:sz="0" w:space="0" w:color="auto"/>
            <w:bottom w:val="none" w:sz="0" w:space="0" w:color="auto"/>
            <w:right w:val="none" w:sz="0" w:space="0" w:color="auto"/>
          </w:divBdr>
        </w:div>
        <w:div w:id="1273315908">
          <w:marLeft w:val="640"/>
          <w:marRight w:val="0"/>
          <w:marTop w:val="0"/>
          <w:marBottom w:val="0"/>
          <w:divBdr>
            <w:top w:val="none" w:sz="0" w:space="0" w:color="auto"/>
            <w:left w:val="none" w:sz="0" w:space="0" w:color="auto"/>
            <w:bottom w:val="none" w:sz="0" w:space="0" w:color="auto"/>
            <w:right w:val="none" w:sz="0" w:space="0" w:color="auto"/>
          </w:divBdr>
        </w:div>
        <w:div w:id="1305548279">
          <w:marLeft w:val="640"/>
          <w:marRight w:val="0"/>
          <w:marTop w:val="0"/>
          <w:marBottom w:val="0"/>
          <w:divBdr>
            <w:top w:val="none" w:sz="0" w:space="0" w:color="auto"/>
            <w:left w:val="none" w:sz="0" w:space="0" w:color="auto"/>
            <w:bottom w:val="none" w:sz="0" w:space="0" w:color="auto"/>
            <w:right w:val="none" w:sz="0" w:space="0" w:color="auto"/>
          </w:divBdr>
        </w:div>
        <w:div w:id="1348286423">
          <w:marLeft w:val="640"/>
          <w:marRight w:val="0"/>
          <w:marTop w:val="0"/>
          <w:marBottom w:val="0"/>
          <w:divBdr>
            <w:top w:val="none" w:sz="0" w:space="0" w:color="auto"/>
            <w:left w:val="none" w:sz="0" w:space="0" w:color="auto"/>
            <w:bottom w:val="none" w:sz="0" w:space="0" w:color="auto"/>
            <w:right w:val="none" w:sz="0" w:space="0" w:color="auto"/>
          </w:divBdr>
        </w:div>
        <w:div w:id="1353146380">
          <w:marLeft w:val="640"/>
          <w:marRight w:val="0"/>
          <w:marTop w:val="0"/>
          <w:marBottom w:val="0"/>
          <w:divBdr>
            <w:top w:val="none" w:sz="0" w:space="0" w:color="auto"/>
            <w:left w:val="none" w:sz="0" w:space="0" w:color="auto"/>
            <w:bottom w:val="none" w:sz="0" w:space="0" w:color="auto"/>
            <w:right w:val="none" w:sz="0" w:space="0" w:color="auto"/>
          </w:divBdr>
        </w:div>
        <w:div w:id="1395619479">
          <w:marLeft w:val="640"/>
          <w:marRight w:val="0"/>
          <w:marTop w:val="0"/>
          <w:marBottom w:val="0"/>
          <w:divBdr>
            <w:top w:val="none" w:sz="0" w:space="0" w:color="auto"/>
            <w:left w:val="none" w:sz="0" w:space="0" w:color="auto"/>
            <w:bottom w:val="none" w:sz="0" w:space="0" w:color="auto"/>
            <w:right w:val="none" w:sz="0" w:space="0" w:color="auto"/>
          </w:divBdr>
        </w:div>
        <w:div w:id="1399326763">
          <w:marLeft w:val="640"/>
          <w:marRight w:val="0"/>
          <w:marTop w:val="0"/>
          <w:marBottom w:val="0"/>
          <w:divBdr>
            <w:top w:val="none" w:sz="0" w:space="0" w:color="auto"/>
            <w:left w:val="none" w:sz="0" w:space="0" w:color="auto"/>
            <w:bottom w:val="none" w:sz="0" w:space="0" w:color="auto"/>
            <w:right w:val="none" w:sz="0" w:space="0" w:color="auto"/>
          </w:divBdr>
        </w:div>
        <w:div w:id="1421373826">
          <w:marLeft w:val="640"/>
          <w:marRight w:val="0"/>
          <w:marTop w:val="0"/>
          <w:marBottom w:val="0"/>
          <w:divBdr>
            <w:top w:val="none" w:sz="0" w:space="0" w:color="auto"/>
            <w:left w:val="none" w:sz="0" w:space="0" w:color="auto"/>
            <w:bottom w:val="none" w:sz="0" w:space="0" w:color="auto"/>
            <w:right w:val="none" w:sz="0" w:space="0" w:color="auto"/>
          </w:divBdr>
        </w:div>
        <w:div w:id="1431506376">
          <w:marLeft w:val="640"/>
          <w:marRight w:val="0"/>
          <w:marTop w:val="0"/>
          <w:marBottom w:val="0"/>
          <w:divBdr>
            <w:top w:val="none" w:sz="0" w:space="0" w:color="auto"/>
            <w:left w:val="none" w:sz="0" w:space="0" w:color="auto"/>
            <w:bottom w:val="none" w:sz="0" w:space="0" w:color="auto"/>
            <w:right w:val="none" w:sz="0" w:space="0" w:color="auto"/>
          </w:divBdr>
        </w:div>
        <w:div w:id="1451510600">
          <w:marLeft w:val="640"/>
          <w:marRight w:val="0"/>
          <w:marTop w:val="0"/>
          <w:marBottom w:val="0"/>
          <w:divBdr>
            <w:top w:val="none" w:sz="0" w:space="0" w:color="auto"/>
            <w:left w:val="none" w:sz="0" w:space="0" w:color="auto"/>
            <w:bottom w:val="none" w:sz="0" w:space="0" w:color="auto"/>
            <w:right w:val="none" w:sz="0" w:space="0" w:color="auto"/>
          </w:divBdr>
        </w:div>
        <w:div w:id="1454249859">
          <w:marLeft w:val="640"/>
          <w:marRight w:val="0"/>
          <w:marTop w:val="0"/>
          <w:marBottom w:val="0"/>
          <w:divBdr>
            <w:top w:val="none" w:sz="0" w:space="0" w:color="auto"/>
            <w:left w:val="none" w:sz="0" w:space="0" w:color="auto"/>
            <w:bottom w:val="none" w:sz="0" w:space="0" w:color="auto"/>
            <w:right w:val="none" w:sz="0" w:space="0" w:color="auto"/>
          </w:divBdr>
        </w:div>
        <w:div w:id="1478034900">
          <w:marLeft w:val="640"/>
          <w:marRight w:val="0"/>
          <w:marTop w:val="0"/>
          <w:marBottom w:val="0"/>
          <w:divBdr>
            <w:top w:val="none" w:sz="0" w:space="0" w:color="auto"/>
            <w:left w:val="none" w:sz="0" w:space="0" w:color="auto"/>
            <w:bottom w:val="none" w:sz="0" w:space="0" w:color="auto"/>
            <w:right w:val="none" w:sz="0" w:space="0" w:color="auto"/>
          </w:divBdr>
        </w:div>
        <w:div w:id="1482817810">
          <w:marLeft w:val="640"/>
          <w:marRight w:val="0"/>
          <w:marTop w:val="0"/>
          <w:marBottom w:val="0"/>
          <w:divBdr>
            <w:top w:val="none" w:sz="0" w:space="0" w:color="auto"/>
            <w:left w:val="none" w:sz="0" w:space="0" w:color="auto"/>
            <w:bottom w:val="none" w:sz="0" w:space="0" w:color="auto"/>
            <w:right w:val="none" w:sz="0" w:space="0" w:color="auto"/>
          </w:divBdr>
        </w:div>
        <w:div w:id="1492595335">
          <w:marLeft w:val="640"/>
          <w:marRight w:val="0"/>
          <w:marTop w:val="0"/>
          <w:marBottom w:val="0"/>
          <w:divBdr>
            <w:top w:val="none" w:sz="0" w:space="0" w:color="auto"/>
            <w:left w:val="none" w:sz="0" w:space="0" w:color="auto"/>
            <w:bottom w:val="none" w:sz="0" w:space="0" w:color="auto"/>
            <w:right w:val="none" w:sz="0" w:space="0" w:color="auto"/>
          </w:divBdr>
        </w:div>
        <w:div w:id="1514805724">
          <w:marLeft w:val="640"/>
          <w:marRight w:val="0"/>
          <w:marTop w:val="0"/>
          <w:marBottom w:val="0"/>
          <w:divBdr>
            <w:top w:val="none" w:sz="0" w:space="0" w:color="auto"/>
            <w:left w:val="none" w:sz="0" w:space="0" w:color="auto"/>
            <w:bottom w:val="none" w:sz="0" w:space="0" w:color="auto"/>
            <w:right w:val="none" w:sz="0" w:space="0" w:color="auto"/>
          </w:divBdr>
        </w:div>
        <w:div w:id="1517037674">
          <w:marLeft w:val="640"/>
          <w:marRight w:val="0"/>
          <w:marTop w:val="0"/>
          <w:marBottom w:val="0"/>
          <w:divBdr>
            <w:top w:val="none" w:sz="0" w:space="0" w:color="auto"/>
            <w:left w:val="none" w:sz="0" w:space="0" w:color="auto"/>
            <w:bottom w:val="none" w:sz="0" w:space="0" w:color="auto"/>
            <w:right w:val="none" w:sz="0" w:space="0" w:color="auto"/>
          </w:divBdr>
        </w:div>
        <w:div w:id="1527602037">
          <w:marLeft w:val="640"/>
          <w:marRight w:val="0"/>
          <w:marTop w:val="0"/>
          <w:marBottom w:val="0"/>
          <w:divBdr>
            <w:top w:val="none" w:sz="0" w:space="0" w:color="auto"/>
            <w:left w:val="none" w:sz="0" w:space="0" w:color="auto"/>
            <w:bottom w:val="none" w:sz="0" w:space="0" w:color="auto"/>
            <w:right w:val="none" w:sz="0" w:space="0" w:color="auto"/>
          </w:divBdr>
        </w:div>
        <w:div w:id="1554611764">
          <w:marLeft w:val="640"/>
          <w:marRight w:val="0"/>
          <w:marTop w:val="0"/>
          <w:marBottom w:val="0"/>
          <w:divBdr>
            <w:top w:val="none" w:sz="0" w:space="0" w:color="auto"/>
            <w:left w:val="none" w:sz="0" w:space="0" w:color="auto"/>
            <w:bottom w:val="none" w:sz="0" w:space="0" w:color="auto"/>
            <w:right w:val="none" w:sz="0" w:space="0" w:color="auto"/>
          </w:divBdr>
        </w:div>
        <w:div w:id="1560893929">
          <w:marLeft w:val="640"/>
          <w:marRight w:val="0"/>
          <w:marTop w:val="0"/>
          <w:marBottom w:val="0"/>
          <w:divBdr>
            <w:top w:val="none" w:sz="0" w:space="0" w:color="auto"/>
            <w:left w:val="none" w:sz="0" w:space="0" w:color="auto"/>
            <w:bottom w:val="none" w:sz="0" w:space="0" w:color="auto"/>
            <w:right w:val="none" w:sz="0" w:space="0" w:color="auto"/>
          </w:divBdr>
        </w:div>
        <w:div w:id="1574585462">
          <w:marLeft w:val="640"/>
          <w:marRight w:val="0"/>
          <w:marTop w:val="0"/>
          <w:marBottom w:val="0"/>
          <w:divBdr>
            <w:top w:val="none" w:sz="0" w:space="0" w:color="auto"/>
            <w:left w:val="none" w:sz="0" w:space="0" w:color="auto"/>
            <w:bottom w:val="none" w:sz="0" w:space="0" w:color="auto"/>
            <w:right w:val="none" w:sz="0" w:space="0" w:color="auto"/>
          </w:divBdr>
        </w:div>
        <w:div w:id="1595090854">
          <w:marLeft w:val="640"/>
          <w:marRight w:val="0"/>
          <w:marTop w:val="0"/>
          <w:marBottom w:val="0"/>
          <w:divBdr>
            <w:top w:val="none" w:sz="0" w:space="0" w:color="auto"/>
            <w:left w:val="none" w:sz="0" w:space="0" w:color="auto"/>
            <w:bottom w:val="none" w:sz="0" w:space="0" w:color="auto"/>
            <w:right w:val="none" w:sz="0" w:space="0" w:color="auto"/>
          </w:divBdr>
        </w:div>
        <w:div w:id="1644695196">
          <w:marLeft w:val="640"/>
          <w:marRight w:val="0"/>
          <w:marTop w:val="0"/>
          <w:marBottom w:val="0"/>
          <w:divBdr>
            <w:top w:val="none" w:sz="0" w:space="0" w:color="auto"/>
            <w:left w:val="none" w:sz="0" w:space="0" w:color="auto"/>
            <w:bottom w:val="none" w:sz="0" w:space="0" w:color="auto"/>
            <w:right w:val="none" w:sz="0" w:space="0" w:color="auto"/>
          </w:divBdr>
        </w:div>
        <w:div w:id="1648322302">
          <w:marLeft w:val="640"/>
          <w:marRight w:val="0"/>
          <w:marTop w:val="0"/>
          <w:marBottom w:val="0"/>
          <w:divBdr>
            <w:top w:val="none" w:sz="0" w:space="0" w:color="auto"/>
            <w:left w:val="none" w:sz="0" w:space="0" w:color="auto"/>
            <w:bottom w:val="none" w:sz="0" w:space="0" w:color="auto"/>
            <w:right w:val="none" w:sz="0" w:space="0" w:color="auto"/>
          </w:divBdr>
        </w:div>
        <w:div w:id="1650861707">
          <w:marLeft w:val="640"/>
          <w:marRight w:val="0"/>
          <w:marTop w:val="0"/>
          <w:marBottom w:val="0"/>
          <w:divBdr>
            <w:top w:val="none" w:sz="0" w:space="0" w:color="auto"/>
            <w:left w:val="none" w:sz="0" w:space="0" w:color="auto"/>
            <w:bottom w:val="none" w:sz="0" w:space="0" w:color="auto"/>
            <w:right w:val="none" w:sz="0" w:space="0" w:color="auto"/>
          </w:divBdr>
        </w:div>
        <w:div w:id="1661107930">
          <w:marLeft w:val="640"/>
          <w:marRight w:val="0"/>
          <w:marTop w:val="0"/>
          <w:marBottom w:val="0"/>
          <w:divBdr>
            <w:top w:val="none" w:sz="0" w:space="0" w:color="auto"/>
            <w:left w:val="none" w:sz="0" w:space="0" w:color="auto"/>
            <w:bottom w:val="none" w:sz="0" w:space="0" w:color="auto"/>
            <w:right w:val="none" w:sz="0" w:space="0" w:color="auto"/>
          </w:divBdr>
        </w:div>
        <w:div w:id="1661811196">
          <w:marLeft w:val="640"/>
          <w:marRight w:val="0"/>
          <w:marTop w:val="0"/>
          <w:marBottom w:val="0"/>
          <w:divBdr>
            <w:top w:val="none" w:sz="0" w:space="0" w:color="auto"/>
            <w:left w:val="none" w:sz="0" w:space="0" w:color="auto"/>
            <w:bottom w:val="none" w:sz="0" w:space="0" w:color="auto"/>
            <w:right w:val="none" w:sz="0" w:space="0" w:color="auto"/>
          </w:divBdr>
        </w:div>
        <w:div w:id="1664821810">
          <w:marLeft w:val="640"/>
          <w:marRight w:val="0"/>
          <w:marTop w:val="0"/>
          <w:marBottom w:val="0"/>
          <w:divBdr>
            <w:top w:val="none" w:sz="0" w:space="0" w:color="auto"/>
            <w:left w:val="none" w:sz="0" w:space="0" w:color="auto"/>
            <w:bottom w:val="none" w:sz="0" w:space="0" w:color="auto"/>
            <w:right w:val="none" w:sz="0" w:space="0" w:color="auto"/>
          </w:divBdr>
        </w:div>
        <w:div w:id="1679193141">
          <w:marLeft w:val="640"/>
          <w:marRight w:val="0"/>
          <w:marTop w:val="0"/>
          <w:marBottom w:val="0"/>
          <w:divBdr>
            <w:top w:val="none" w:sz="0" w:space="0" w:color="auto"/>
            <w:left w:val="none" w:sz="0" w:space="0" w:color="auto"/>
            <w:bottom w:val="none" w:sz="0" w:space="0" w:color="auto"/>
            <w:right w:val="none" w:sz="0" w:space="0" w:color="auto"/>
          </w:divBdr>
        </w:div>
        <w:div w:id="1689133920">
          <w:marLeft w:val="640"/>
          <w:marRight w:val="0"/>
          <w:marTop w:val="0"/>
          <w:marBottom w:val="0"/>
          <w:divBdr>
            <w:top w:val="none" w:sz="0" w:space="0" w:color="auto"/>
            <w:left w:val="none" w:sz="0" w:space="0" w:color="auto"/>
            <w:bottom w:val="none" w:sz="0" w:space="0" w:color="auto"/>
            <w:right w:val="none" w:sz="0" w:space="0" w:color="auto"/>
          </w:divBdr>
        </w:div>
        <w:div w:id="1731611972">
          <w:marLeft w:val="640"/>
          <w:marRight w:val="0"/>
          <w:marTop w:val="0"/>
          <w:marBottom w:val="0"/>
          <w:divBdr>
            <w:top w:val="none" w:sz="0" w:space="0" w:color="auto"/>
            <w:left w:val="none" w:sz="0" w:space="0" w:color="auto"/>
            <w:bottom w:val="none" w:sz="0" w:space="0" w:color="auto"/>
            <w:right w:val="none" w:sz="0" w:space="0" w:color="auto"/>
          </w:divBdr>
        </w:div>
        <w:div w:id="1737390927">
          <w:marLeft w:val="640"/>
          <w:marRight w:val="0"/>
          <w:marTop w:val="0"/>
          <w:marBottom w:val="0"/>
          <w:divBdr>
            <w:top w:val="none" w:sz="0" w:space="0" w:color="auto"/>
            <w:left w:val="none" w:sz="0" w:space="0" w:color="auto"/>
            <w:bottom w:val="none" w:sz="0" w:space="0" w:color="auto"/>
            <w:right w:val="none" w:sz="0" w:space="0" w:color="auto"/>
          </w:divBdr>
        </w:div>
        <w:div w:id="1750033253">
          <w:marLeft w:val="640"/>
          <w:marRight w:val="0"/>
          <w:marTop w:val="0"/>
          <w:marBottom w:val="0"/>
          <w:divBdr>
            <w:top w:val="none" w:sz="0" w:space="0" w:color="auto"/>
            <w:left w:val="none" w:sz="0" w:space="0" w:color="auto"/>
            <w:bottom w:val="none" w:sz="0" w:space="0" w:color="auto"/>
            <w:right w:val="none" w:sz="0" w:space="0" w:color="auto"/>
          </w:divBdr>
        </w:div>
        <w:div w:id="1755012313">
          <w:marLeft w:val="640"/>
          <w:marRight w:val="0"/>
          <w:marTop w:val="0"/>
          <w:marBottom w:val="0"/>
          <w:divBdr>
            <w:top w:val="none" w:sz="0" w:space="0" w:color="auto"/>
            <w:left w:val="none" w:sz="0" w:space="0" w:color="auto"/>
            <w:bottom w:val="none" w:sz="0" w:space="0" w:color="auto"/>
            <w:right w:val="none" w:sz="0" w:space="0" w:color="auto"/>
          </w:divBdr>
        </w:div>
        <w:div w:id="1765613500">
          <w:marLeft w:val="640"/>
          <w:marRight w:val="0"/>
          <w:marTop w:val="0"/>
          <w:marBottom w:val="0"/>
          <w:divBdr>
            <w:top w:val="none" w:sz="0" w:space="0" w:color="auto"/>
            <w:left w:val="none" w:sz="0" w:space="0" w:color="auto"/>
            <w:bottom w:val="none" w:sz="0" w:space="0" w:color="auto"/>
            <w:right w:val="none" w:sz="0" w:space="0" w:color="auto"/>
          </w:divBdr>
        </w:div>
        <w:div w:id="1766727202">
          <w:marLeft w:val="640"/>
          <w:marRight w:val="0"/>
          <w:marTop w:val="0"/>
          <w:marBottom w:val="0"/>
          <w:divBdr>
            <w:top w:val="none" w:sz="0" w:space="0" w:color="auto"/>
            <w:left w:val="none" w:sz="0" w:space="0" w:color="auto"/>
            <w:bottom w:val="none" w:sz="0" w:space="0" w:color="auto"/>
            <w:right w:val="none" w:sz="0" w:space="0" w:color="auto"/>
          </w:divBdr>
        </w:div>
        <w:div w:id="1795437887">
          <w:marLeft w:val="640"/>
          <w:marRight w:val="0"/>
          <w:marTop w:val="0"/>
          <w:marBottom w:val="0"/>
          <w:divBdr>
            <w:top w:val="none" w:sz="0" w:space="0" w:color="auto"/>
            <w:left w:val="none" w:sz="0" w:space="0" w:color="auto"/>
            <w:bottom w:val="none" w:sz="0" w:space="0" w:color="auto"/>
            <w:right w:val="none" w:sz="0" w:space="0" w:color="auto"/>
          </w:divBdr>
        </w:div>
        <w:div w:id="1796874500">
          <w:marLeft w:val="640"/>
          <w:marRight w:val="0"/>
          <w:marTop w:val="0"/>
          <w:marBottom w:val="0"/>
          <w:divBdr>
            <w:top w:val="none" w:sz="0" w:space="0" w:color="auto"/>
            <w:left w:val="none" w:sz="0" w:space="0" w:color="auto"/>
            <w:bottom w:val="none" w:sz="0" w:space="0" w:color="auto"/>
            <w:right w:val="none" w:sz="0" w:space="0" w:color="auto"/>
          </w:divBdr>
        </w:div>
        <w:div w:id="1814059701">
          <w:marLeft w:val="640"/>
          <w:marRight w:val="0"/>
          <w:marTop w:val="0"/>
          <w:marBottom w:val="0"/>
          <w:divBdr>
            <w:top w:val="none" w:sz="0" w:space="0" w:color="auto"/>
            <w:left w:val="none" w:sz="0" w:space="0" w:color="auto"/>
            <w:bottom w:val="none" w:sz="0" w:space="0" w:color="auto"/>
            <w:right w:val="none" w:sz="0" w:space="0" w:color="auto"/>
          </w:divBdr>
        </w:div>
        <w:div w:id="1818104370">
          <w:marLeft w:val="640"/>
          <w:marRight w:val="0"/>
          <w:marTop w:val="0"/>
          <w:marBottom w:val="0"/>
          <w:divBdr>
            <w:top w:val="none" w:sz="0" w:space="0" w:color="auto"/>
            <w:left w:val="none" w:sz="0" w:space="0" w:color="auto"/>
            <w:bottom w:val="none" w:sz="0" w:space="0" w:color="auto"/>
            <w:right w:val="none" w:sz="0" w:space="0" w:color="auto"/>
          </w:divBdr>
        </w:div>
        <w:div w:id="1818917156">
          <w:marLeft w:val="640"/>
          <w:marRight w:val="0"/>
          <w:marTop w:val="0"/>
          <w:marBottom w:val="0"/>
          <w:divBdr>
            <w:top w:val="none" w:sz="0" w:space="0" w:color="auto"/>
            <w:left w:val="none" w:sz="0" w:space="0" w:color="auto"/>
            <w:bottom w:val="none" w:sz="0" w:space="0" w:color="auto"/>
            <w:right w:val="none" w:sz="0" w:space="0" w:color="auto"/>
          </w:divBdr>
        </w:div>
        <w:div w:id="1852835459">
          <w:marLeft w:val="640"/>
          <w:marRight w:val="0"/>
          <w:marTop w:val="0"/>
          <w:marBottom w:val="0"/>
          <w:divBdr>
            <w:top w:val="none" w:sz="0" w:space="0" w:color="auto"/>
            <w:left w:val="none" w:sz="0" w:space="0" w:color="auto"/>
            <w:bottom w:val="none" w:sz="0" w:space="0" w:color="auto"/>
            <w:right w:val="none" w:sz="0" w:space="0" w:color="auto"/>
          </w:divBdr>
        </w:div>
        <w:div w:id="1864443794">
          <w:marLeft w:val="640"/>
          <w:marRight w:val="0"/>
          <w:marTop w:val="0"/>
          <w:marBottom w:val="0"/>
          <w:divBdr>
            <w:top w:val="none" w:sz="0" w:space="0" w:color="auto"/>
            <w:left w:val="none" w:sz="0" w:space="0" w:color="auto"/>
            <w:bottom w:val="none" w:sz="0" w:space="0" w:color="auto"/>
            <w:right w:val="none" w:sz="0" w:space="0" w:color="auto"/>
          </w:divBdr>
        </w:div>
        <w:div w:id="1869948050">
          <w:marLeft w:val="640"/>
          <w:marRight w:val="0"/>
          <w:marTop w:val="0"/>
          <w:marBottom w:val="0"/>
          <w:divBdr>
            <w:top w:val="none" w:sz="0" w:space="0" w:color="auto"/>
            <w:left w:val="none" w:sz="0" w:space="0" w:color="auto"/>
            <w:bottom w:val="none" w:sz="0" w:space="0" w:color="auto"/>
            <w:right w:val="none" w:sz="0" w:space="0" w:color="auto"/>
          </w:divBdr>
        </w:div>
        <w:div w:id="1871340489">
          <w:marLeft w:val="640"/>
          <w:marRight w:val="0"/>
          <w:marTop w:val="0"/>
          <w:marBottom w:val="0"/>
          <w:divBdr>
            <w:top w:val="none" w:sz="0" w:space="0" w:color="auto"/>
            <w:left w:val="none" w:sz="0" w:space="0" w:color="auto"/>
            <w:bottom w:val="none" w:sz="0" w:space="0" w:color="auto"/>
            <w:right w:val="none" w:sz="0" w:space="0" w:color="auto"/>
          </w:divBdr>
        </w:div>
        <w:div w:id="1875582686">
          <w:marLeft w:val="640"/>
          <w:marRight w:val="0"/>
          <w:marTop w:val="0"/>
          <w:marBottom w:val="0"/>
          <w:divBdr>
            <w:top w:val="none" w:sz="0" w:space="0" w:color="auto"/>
            <w:left w:val="none" w:sz="0" w:space="0" w:color="auto"/>
            <w:bottom w:val="none" w:sz="0" w:space="0" w:color="auto"/>
            <w:right w:val="none" w:sz="0" w:space="0" w:color="auto"/>
          </w:divBdr>
        </w:div>
        <w:div w:id="1894804680">
          <w:marLeft w:val="640"/>
          <w:marRight w:val="0"/>
          <w:marTop w:val="0"/>
          <w:marBottom w:val="0"/>
          <w:divBdr>
            <w:top w:val="none" w:sz="0" w:space="0" w:color="auto"/>
            <w:left w:val="none" w:sz="0" w:space="0" w:color="auto"/>
            <w:bottom w:val="none" w:sz="0" w:space="0" w:color="auto"/>
            <w:right w:val="none" w:sz="0" w:space="0" w:color="auto"/>
          </w:divBdr>
        </w:div>
        <w:div w:id="1897739076">
          <w:marLeft w:val="640"/>
          <w:marRight w:val="0"/>
          <w:marTop w:val="0"/>
          <w:marBottom w:val="0"/>
          <w:divBdr>
            <w:top w:val="none" w:sz="0" w:space="0" w:color="auto"/>
            <w:left w:val="none" w:sz="0" w:space="0" w:color="auto"/>
            <w:bottom w:val="none" w:sz="0" w:space="0" w:color="auto"/>
            <w:right w:val="none" w:sz="0" w:space="0" w:color="auto"/>
          </w:divBdr>
        </w:div>
        <w:div w:id="1897928952">
          <w:marLeft w:val="640"/>
          <w:marRight w:val="0"/>
          <w:marTop w:val="0"/>
          <w:marBottom w:val="0"/>
          <w:divBdr>
            <w:top w:val="none" w:sz="0" w:space="0" w:color="auto"/>
            <w:left w:val="none" w:sz="0" w:space="0" w:color="auto"/>
            <w:bottom w:val="none" w:sz="0" w:space="0" w:color="auto"/>
            <w:right w:val="none" w:sz="0" w:space="0" w:color="auto"/>
          </w:divBdr>
        </w:div>
        <w:div w:id="1909993051">
          <w:marLeft w:val="640"/>
          <w:marRight w:val="0"/>
          <w:marTop w:val="0"/>
          <w:marBottom w:val="0"/>
          <w:divBdr>
            <w:top w:val="none" w:sz="0" w:space="0" w:color="auto"/>
            <w:left w:val="none" w:sz="0" w:space="0" w:color="auto"/>
            <w:bottom w:val="none" w:sz="0" w:space="0" w:color="auto"/>
            <w:right w:val="none" w:sz="0" w:space="0" w:color="auto"/>
          </w:divBdr>
        </w:div>
        <w:div w:id="1919288242">
          <w:marLeft w:val="640"/>
          <w:marRight w:val="0"/>
          <w:marTop w:val="0"/>
          <w:marBottom w:val="0"/>
          <w:divBdr>
            <w:top w:val="none" w:sz="0" w:space="0" w:color="auto"/>
            <w:left w:val="none" w:sz="0" w:space="0" w:color="auto"/>
            <w:bottom w:val="none" w:sz="0" w:space="0" w:color="auto"/>
            <w:right w:val="none" w:sz="0" w:space="0" w:color="auto"/>
          </w:divBdr>
        </w:div>
        <w:div w:id="1919710109">
          <w:marLeft w:val="640"/>
          <w:marRight w:val="0"/>
          <w:marTop w:val="0"/>
          <w:marBottom w:val="0"/>
          <w:divBdr>
            <w:top w:val="none" w:sz="0" w:space="0" w:color="auto"/>
            <w:left w:val="none" w:sz="0" w:space="0" w:color="auto"/>
            <w:bottom w:val="none" w:sz="0" w:space="0" w:color="auto"/>
            <w:right w:val="none" w:sz="0" w:space="0" w:color="auto"/>
          </w:divBdr>
        </w:div>
        <w:div w:id="1934900894">
          <w:marLeft w:val="640"/>
          <w:marRight w:val="0"/>
          <w:marTop w:val="0"/>
          <w:marBottom w:val="0"/>
          <w:divBdr>
            <w:top w:val="none" w:sz="0" w:space="0" w:color="auto"/>
            <w:left w:val="none" w:sz="0" w:space="0" w:color="auto"/>
            <w:bottom w:val="none" w:sz="0" w:space="0" w:color="auto"/>
            <w:right w:val="none" w:sz="0" w:space="0" w:color="auto"/>
          </w:divBdr>
        </w:div>
        <w:div w:id="1938512309">
          <w:marLeft w:val="640"/>
          <w:marRight w:val="0"/>
          <w:marTop w:val="0"/>
          <w:marBottom w:val="0"/>
          <w:divBdr>
            <w:top w:val="none" w:sz="0" w:space="0" w:color="auto"/>
            <w:left w:val="none" w:sz="0" w:space="0" w:color="auto"/>
            <w:bottom w:val="none" w:sz="0" w:space="0" w:color="auto"/>
            <w:right w:val="none" w:sz="0" w:space="0" w:color="auto"/>
          </w:divBdr>
        </w:div>
        <w:div w:id="1967273636">
          <w:marLeft w:val="640"/>
          <w:marRight w:val="0"/>
          <w:marTop w:val="0"/>
          <w:marBottom w:val="0"/>
          <w:divBdr>
            <w:top w:val="none" w:sz="0" w:space="0" w:color="auto"/>
            <w:left w:val="none" w:sz="0" w:space="0" w:color="auto"/>
            <w:bottom w:val="none" w:sz="0" w:space="0" w:color="auto"/>
            <w:right w:val="none" w:sz="0" w:space="0" w:color="auto"/>
          </w:divBdr>
        </w:div>
        <w:div w:id="1976523246">
          <w:marLeft w:val="640"/>
          <w:marRight w:val="0"/>
          <w:marTop w:val="0"/>
          <w:marBottom w:val="0"/>
          <w:divBdr>
            <w:top w:val="none" w:sz="0" w:space="0" w:color="auto"/>
            <w:left w:val="none" w:sz="0" w:space="0" w:color="auto"/>
            <w:bottom w:val="none" w:sz="0" w:space="0" w:color="auto"/>
            <w:right w:val="none" w:sz="0" w:space="0" w:color="auto"/>
          </w:divBdr>
        </w:div>
        <w:div w:id="1989240348">
          <w:marLeft w:val="640"/>
          <w:marRight w:val="0"/>
          <w:marTop w:val="0"/>
          <w:marBottom w:val="0"/>
          <w:divBdr>
            <w:top w:val="none" w:sz="0" w:space="0" w:color="auto"/>
            <w:left w:val="none" w:sz="0" w:space="0" w:color="auto"/>
            <w:bottom w:val="none" w:sz="0" w:space="0" w:color="auto"/>
            <w:right w:val="none" w:sz="0" w:space="0" w:color="auto"/>
          </w:divBdr>
        </w:div>
        <w:div w:id="2003577518">
          <w:marLeft w:val="640"/>
          <w:marRight w:val="0"/>
          <w:marTop w:val="0"/>
          <w:marBottom w:val="0"/>
          <w:divBdr>
            <w:top w:val="none" w:sz="0" w:space="0" w:color="auto"/>
            <w:left w:val="none" w:sz="0" w:space="0" w:color="auto"/>
            <w:bottom w:val="none" w:sz="0" w:space="0" w:color="auto"/>
            <w:right w:val="none" w:sz="0" w:space="0" w:color="auto"/>
          </w:divBdr>
        </w:div>
        <w:div w:id="2025740283">
          <w:marLeft w:val="640"/>
          <w:marRight w:val="0"/>
          <w:marTop w:val="0"/>
          <w:marBottom w:val="0"/>
          <w:divBdr>
            <w:top w:val="none" w:sz="0" w:space="0" w:color="auto"/>
            <w:left w:val="none" w:sz="0" w:space="0" w:color="auto"/>
            <w:bottom w:val="none" w:sz="0" w:space="0" w:color="auto"/>
            <w:right w:val="none" w:sz="0" w:space="0" w:color="auto"/>
          </w:divBdr>
        </w:div>
        <w:div w:id="2029598379">
          <w:marLeft w:val="640"/>
          <w:marRight w:val="0"/>
          <w:marTop w:val="0"/>
          <w:marBottom w:val="0"/>
          <w:divBdr>
            <w:top w:val="none" w:sz="0" w:space="0" w:color="auto"/>
            <w:left w:val="none" w:sz="0" w:space="0" w:color="auto"/>
            <w:bottom w:val="none" w:sz="0" w:space="0" w:color="auto"/>
            <w:right w:val="none" w:sz="0" w:space="0" w:color="auto"/>
          </w:divBdr>
        </w:div>
        <w:div w:id="2045982152">
          <w:marLeft w:val="640"/>
          <w:marRight w:val="0"/>
          <w:marTop w:val="0"/>
          <w:marBottom w:val="0"/>
          <w:divBdr>
            <w:top w:val="none" w:sz="0" w:space="0" w:color="auto"/>
            <w:left w:val="none" w:sz="0" w:space="0" w:color="auto"/>
            <w:bottom w:val="none" w:sz="0" w:space="0" w:color="auto"/>
            <w:right w:val="none" w:sz="0" w:space="0" w:color="auto"/>
          </w:divBdr>
        </w:div>
        <w:div w:id="2100174696">
          <w:marLeft w:val="640"/>
          <w:marRight w:val="0"/>
          <w:marTop w:val="0"/>
          <w:marBottom w:val="0"/>
          <w:divBdr>
            <w:top w:val="none" w:sz="0" w:space="0" w:color="auto"/>
            <w:left w:val="none" w:sz="0" w:space="0" w:color="auto"/>
            <w:bottom w:val="none" w:sz="0" w:space="0" w:color="auto"/>
            <w:right w:val="none" w:sz="0" w:space="0" w:color="auto"/>
          </w:divBdr>
        </w:div>
        <w:div w:id="2129928038">
          <w:marLeft w:val="640"/>
          <w:marRight w:val="0"/>
          <w:marTop w:val="0"/>
          <w:marBottom w:val="0"/>
          <w:divBdr>
            <w:top w:val="none" w:sz="0" w:space="0" w:color="auto"/>
            <w:left w:val="none" w:sz="0" w:space="0" w:color="auto"/>
            <w:bottom w:val="none" w:sz="0" w:space="0" w:color="auto"/>
            <w:right w:val="none" w:sz="0" w:space="0" w:color="auto"/>
          </w:divBdr>
        </w:div>
        <w:div w:id="2139104694">
          <w:marLeft w:val="640"/>
          <w:marRight w:val="0"/>
          <w:marTop w:val="0"/>
          <w:marBottom w:val="0"/>
          <w:divBdr>
            <w:top w:val="none" w:sz="0" w:space="0" w:color="auto"/>
            <w:left w:val="none" w:sz="0" w:space="0" w:color="auto"/>
            <w:bottom w:val="none" w:sz="0" w:space="0" w:color="auto"/>
            <w:right w:val="none" w:sz="0" w:space="0" w:color="auto"/>
          </w:divBdr>
        </w:div>
        <w:div w:id="2145810158">
          <w:marLeft w:val="640"/>
          <w:marRight w:val="0"/>
          <w:marTop w:val="0"/>
          <w:marBottom w:val="0"/>
          <w:divBdr>
            <w:top w:val="none" w:sz="0" w:space="0" w:color="auto"/>
            <w:left w:val="none" w:sz="0" w:space="0" w:color="auto"/>
            <w:bottom w:val="none" w:sz="0" w:space="0" w:color="auto"/>
            <w:right w:val="none" w:sz="0" w:space="0" w:color="auto"/>
          </w:divBdr>
        </w:div>
      </w:divsChild>
    </w:div>
    <w:div w:id="447236007">
      <w:bodyDiv w:val="1"/>
      <w:marLeft w:val="0"/>
      <w:marRight w:val="0"/>
      <w:marTop w:val="0"/>
      <w:marBottom w:val="0"/>
      <w:divBdr>
        <w:top w:val="none" w:sz="0" w:space="0" w:color="auto"/>
        <w:left w:val="none" w:sz="0" w:space="0" w:color="auto"/>
        <w:bottom w:val="none" w:sz="0" w:space="0" w:color="auto"/>
        <w:right w:val="none" w:sz="0" w:space="0" w:color="auto"/>
      </w:divBdr>
      <w:divsChild>
        <w:div w:id="6834118">
          <w:marLeft w:val="640"/>
          <w:marRight w:val="0"/>
          <w:marTop w:val="0"/>
          <w:marBottom w:val="0"/>
          <w:divBdr>
            <w:top w:val="none" w:sz="0" w:space="0" w:color="auto"/>
            <w:left w:val="none" w:sz="0" w:space="0" w:color="auto"/>
            <w:bottom w:val="none" w:sz="0" w:space="0" w:color="auto"/>
            <w:right w:val="none" w:sz="0" w:space="0" w:color="auto"/>
          </w:divBdr>
        </w:div>
        <w:div w:id="40790920">
          <w:marLeft w:val="640"/>
          <w:marRight w:val="0"/>
          <w:marTop w:val="0"/>
          <w:marBottom w:val="0"/>
          <w:divBdr>
            <w:top w:val="none" w:sz="0" w:space="0" w:color="auto"/>
            <w:left w:val="none" w:sz="0" w:space="0" w:color="auto"/>
            <w:bottom w:val="none" w:sz="0" w:space="0" w:color="auto"/>
            <w:right w:val="none" w:sz="0" w:space="0" w:color="auto"/>
          </w:divBdr>
        </w:div>
        <w:div w:id="61367755">
          <w:marLeft w:val="640"/>
          <w:marRight w:val="0"/>
          <w:marTop w:val="0"/>
          <w:marBottom w:val="0"/>
          <w:divBdr>
            <w:top w:val="none" w:sz="0" w:space="0" w:color="auto"/>
            <w:left w:val="none" w:sz="0" w:space="0" w:color="auto"/>
            <w:bottom w:val="none" w:sz="0" w:space="0" w:color="auto"/>
            <w:right w:val="none" w:sz="0" w:space="0" w:color="auto"/>
          </w:divBdr>
        </w:div>
        <w:div w:id="67964380">
          <w:marLeft w:val="640"/>
          <w:marRight w:val="0"/>
          <w:marTop w:val="0"/>
          <w:marBottom w:val="0"/>
          <w:divBdr>
            <w:top w:val="none" w:sz="0" w:space="0" w:color="auto"/>
            <w:left w:val="none" w:sz="0" w:space="0" w:color="auto"/>
            <w:bottom w:val="none" w:sz="0" w:space="0" w:color="auto"/>
            <w:right w:val="none" w:sz="0" w:space="0" w:color="auto"/>
          </w:divBdr>
        </w:div>
        <w:div w:id="77949332">
          <w:marLeft w:val="640"/>
          <w:marRight w:val="0"/>
          <w:marTop w:val="0"/>
          <w:marBottom w:val="0"/>
          <w:divBdr>
            <w:top w:val="none" w:sz="0" w:space="0" w:color="auto"/>
            <w:left w:val="none" w:sz="0" w:space="0" w:color="auto"/>
            <w:bottom w:val="none" w:sz="0" w:space="0" w:color="auto"/>
            <w:right w:val="none" w:sz="0" w:space="0" w:color="auto"/>
          </w:divBdr>
        </w:div>
        <w:div w:id="98457458">
          <w:marLeft w:val="640"/>
          <w:marRight w:val="0"/>
          <w:marTop w:val="0"/>
          <w:marBottom w:val="0"/>
          <w:divBdr>
            <w:top w:val="none" w:sz="0" w:space="0" w:color="auto"/>
            <w:left w:val="none" w:sz="0" w:space="0" w:color="auto"/>
            <w:bottom w:val="none" w:sz="0" w:space="0" w:color="auto"/>
            <w:right w:val="none" w:sz="0" w:space="0" w:color="auto"/>
          </w:divBdr>
        </w:div>
        <w:div w:id="98840560">
          <w:marLeft w:val="640"/>
          <w:marRight w:val="0"/>
          <w:marTop w:val="0"/>
          <w:marBottom w:val="0"/>
          <w:divBdr>
            <w:top w:val="none" w:sz="0" w:space="0" w:color="auto"/>
            <w:left w:val="none" w:sz="0" w:space="0" w:color="auto"/>
            <w:bottom w:val="none" w:sz="0" w:space="0" w:color="auto"/>
            <w:right w:val="none" w:sz="0" w:space="0" w:color="auto"/>
          </w:divBdr>
        </w:div>
        <w:div w:id="132717054">
          <w:marLeft w:val="640"/>
          <w:marRight w:val="0"/>
          <w:marTop w:val="0"/>
          <w:marBottom w:val="0"/>
          <w:divBdr>
            <w:top w:val="none" w:sz="0" w:space="0" w:color="auto"/>
            <w:left w:val="none" w:sz="0" w:space="0" w:color="auto"/>
            <w:bottom w:val="none" w:sz="0" w:space="0" w:color="auto"/>
            <w:right w:val="none" w:sz="0" w:space="0" w:color="auto"/>
          </w:divBdr>
        </w:div>
        <w:div w:id="136412782">
          <w:marLeft w:val="640"/>
          <w:marRight w:val="0"/>
          <w:marTop w:val="0"/>
          <w:marBottom w:val="0"/>
          <w:divBdr>
            <w:top w:val="none" w:sz="0" w:space="0" w:color="auto"/>
            <w:left w:val="none" w:sz="0" w:space="0" w:color="auto"/>
            <w:bottom w:val="none" w:sz="0" w:space="0" w:color="auto"/>
            <w:right w:val="none" w:sz="0" w:space="0" w:color="auto"/>
          </w:divBdr>
        </w:div>
        <w:div w:id="154078533">
          <w:marLeft w:val="640"/>
          <w:marRight w:val="0"/>
          <w:marTop w:val="0"/>
          <w:marBottom w:val="0"/>
          <w:divBdr>
            <w:top w:val="none" w:sz="0" w:space="0" w:color="auto"/>
            <w:left w:val="none" w:sz="0" w:space="0" w:color="auto"/>
            <w:bottom w:val="none" w:sz="0" w:space="0" w:color="auto"/>
            <w:right w:val="none" w:sz="0" w:space="0" w:color="auto"/>
          </w:divBdr>
        </w:div>
        <w:div w:id="158860222">
          <w:marLeft w:val="640"/>
          <w:marRight w:val="0"/>
          <w:marTop w:val="0"/>
          <w:marBottom w:val="0"/>
          <w:divBdr>
            <w:top w:val="none" w:sz="0" w:space="0" w:color="auto"/>
            <w:left w:val="none" w:sz="0" w:space="0" w:color="auto"/>
            <w:bottom w:val="none" w:sz="0" w:space="0" w:color="auto"/>
            <w:right w:val="none" w:sz="0" w:space="0" w:color="auto"/>
          </w:divBdr>
        </w:div>
        <w:div w:id="169637725">
          <w:marLeft w:val="640"/>
          <w:marRight w:val="0"/>
          <w:marTop w:val="0"/>
          <w:marBottom w:val="0"/>
          <w:divBdr>
            <w:top w:val="none" w:sz="0" w:space="0" w:color="auto"/>
            <w:left w:val="none" w:sz="0" w:space="0" w:color="auto"/>
            <w:bottom w:val="none" w:sz="0" w:space="0" w:color="auto"/>
            <w:right w:val="none" w:sz="0" w:space="0" w:color="auto"/>
          </w:divBdr>
        </w:div>
        <w:div w:id="184559686">
          <w:marLeft w:val="640"/>
          <w:marRight w:val="0"/>
          <w:marTop w:val="0"/>
          <w:marBottom w:val="0"/>
          <w:divBdr>
            <w:top w:val="none" w:sz="0" w:space="0" w:color="auto"/>
            <w:left w:val="none" w:sz="0" w:space="0" w:color="auto"/>
            <w:bottom w:val="none" w:sz="0" w:space="0" w:color="auto"/>
            <w:right w:val="none" w:sz="0" w:space="0" w:color="auto"/>
          </w:divBdr>
        </w:div>
        <w:div w:id="196235509">
          <w:marLeft w:val="640"/>
          <w:marRight w:val="0"/>
          <w:marTop w:val="0"/>
          <w:marBottom w:val="0"/>
          <w:divBdr>
            <w:top w:val="none" w:sz="0" w:space="0" w:color="auto"/>
            <w:left w:val="none" w:sz="0" w:space="0" w:color="auto"/>
            <w:bottom w:val="none" w:sz="0" w:space="0" w:color="auto"/>
            <w:right w:val="none" w:sz="0" w:space="0" w:color="auto"/>
          </w:divBdr>
        </w:div>
        <w:div w:id="220332636">
          <w:marLeft w:val="640"/>
          <w:marRight w:val="0"/>
          <w:marTop w:val="0"/>
          <w:marBottom w:val="0"/>
          <w:divBdr>
            <w:top w:val="none" w:sz="0" w:space="0" w:color="auto"/>
            <w:left w:val="none" w:sz="0" w:space="0" w:color="auto"/>
            <w:bottom w:val="none" w:sz="0" w:space="0" w:color="auto"/>
            <w:right w:val="none" w:sz="0" w:space="0" w:color="auto"/>
          </w:divBdr>
        </w:div>
        <w:div w:id="232740966">
          <w:marLeft w:val="640"/>
          <w:marRight w:val="0"/>
          <w:marTop w:val="0"/>
          <w:marBottom w:val="0"/>
          <w:divBdr>
            <w:top w:val="none" w:sz="0" w:space="0" w:color="auto"/>
            <w:left w:val="none" w:sz="0" w:space="0" w:color="auto"/>
            <w:bottom w:val="none" w:sz="0" w:space="0" w:color="auto"/>
            <w:right w:val="none" w:sz="0" w:space="0" w:color="auto"/>
          </w:divBdr>
        </w:div>
        <w:div w:id="235288373">
          <w:marLeft w:val="640"/>
          <w:marRight w:val="0"/>
          <w:marTop w:val="0"/>
          <w:marBottom w:val="0"/>
          <w:divBdr>
            <w:top w:val="none" w:sz="0" w:space="0" w:color="auto"/>
            <w:left w:val="none" w:sz="0" w:space="0" w:color="auto"/>
            <w:bottom w:val="none" w:sz="0" w:space="0" w:color="auto"/>
            <w:right w:val="none" w:sz="0" w:space="0" w:color="auto"/>
          </w:divBdr>
        </w:div>
        <w:div w:id="247812341">
          <w:marLeft w:val="640"/>
          <w:marRight w:val="0"/>
          <w:marTop w:val="0"/>
          <w:marBottom w:val="0"/>
          <w:divBdr>
            <w:top w:val="none" w:sz="0" w:space="0" w:color="auto"/>
            <w:left w:val="none" w:sz="0" w:space="0" w:color="auto"/>
            <w:bottom w:val="none" w:sz="0" w:space="0" w:color="auto"/>
            <w:right w:val="none" w:sz="0" w:space="0" w:color="auto"/>
          </w:divBdr>
        </w:div>
        <w:div w:id="278880705">
          <w:marLeft w:val="640"/>
          <w:marRight w:val="0"/>
          <w:marTop w:val="0"/>
          <w:marBottom w:val="0"/>
          <w:divBdr>
            <w:top w:val="none" w:sz="0" w:space="0" w:color="auto"/>
            <w:left w:val="none" w:sz="0" w:space="0" w:color="auto"/>
            <w:bottom w:val="none" w:sz="0" w:space="0" w:color="auto"/>
            <w:right w:val="none" w:sz="0" w:space="0" w:color="auto"/>
          </w:divBdr>
        </w:div>
        <w:div w:id="300617087">
          <w:marLeft w:val="640"/>
          <w:marRight w:val="0"/>
          <w:marTop w:val="0"/>
          <w:marBottom w:val="0"/>
          <w:divBdr>
            <w:top w:val="none" w:sz="0" w:space="0" w:color="auto"/>
            <w:left w:val="none" w:sz="0" w:space="0" w:color="auto"/>
            <w:bottom w:val="none" w:sz="0" w:space="0" w:color="auto"/>
            <w:right w:val="none" w:sz="0" w:space="0" w:color="auto"/>
          </w:divBdr>
        </w:div>
        <w:div w:id="302126355">
          <w:marLeft w:val="640"/>
          <w:marRight w:val="0"/>
          <w:marTop w:val="0"/>
          <w:marBottom w:val="0"/>
          <w:divBdr>
            <w:top w:val="none" w:sz="0" w:space="0" w:color="auto"/>
            <w:left w:val="none" w:sz="0" w:space="0" w:color="auto"/>
            <w:bottom w:val="none" w:sz="0" w:space="0" w:color="auto"/>
            <w:right w:val="none" w:sz="0" w:space="0" w:color="auto"/>
          </w:divBdr>
        </w:div>
        <w:div w:id="302394664">
          <w:marLeft w:val="640"/>
          <w:marRight w:val="0"/>
          <w:marTop w:val="0"/>
          <w:marBottom w:val="0"/>
          <w:divBdr>
            <w:top w:val="none" w:sz="0" w:space="0" w:color="auto"/>
            <w:left w:val="none" w:sz="0" w:space="0" w:color="auto"/>
            <w:bottom w:val="none" w:sz="0" w:space="0" w:color="auto"/>
            <w:right w:val="none" w:sz="0" w:space="0" w:color="auto"/>
          </w:divBdr>
        </w:div>
        <w:div w:id="302732100">
          <w:marLeft w:val="640"/>
          <w:marRight w:val="0"/>
          <w:marTop w:val="0"/>
          <w:marBottom w:val="0"/>
          <w:divBdr>
            <w:top w:val="none" w:sz="0" w:space="0" w:color="auto"/>
            <w:left w:val="none" w:sz="0" w:space="0" w:color="auto"/>
            <w:bottom w:val="none" w:sz="0" w:space="0" w:color="auto"/>
            <w:right w:val="none" w:sz="0" w:space="0" w:color="auto"/>
          </w:divBdr>
        </w:div>
        <w:div w:id="318076259">
          <w:marLeft w:val="640"/>
          <w:marRight w:val="0"/>
          <w:marTop w:val="0"/>
          <w:marBottom w:val="0"/>
          <w:divBdr>
            <w:top w:val="none" w:sz="0" w:space="0" w:color="auto"/>
            <w:left w:val="none" w:sz="0" w:space="0" w:color="auto"/>
            <w:bottom w:val="none" w:sz="0" w:space="0" w:color="auto"/>
            <w:right w:val="none" w:sz="0" w:space="0" w:color="auto"/>
          </w:divBdr>
        </w:div>
        <w:div w:id="321738504">
          <w:marLeft w:val="640"/>
          <w:marRight w:val="0"/>
          <w:marTop w:val="0"/>
          <w:marBottom w:val="0"/>
          <w:divBdr>
            <w:top w:val="none" w:sz="0" w:space="0" w:color="auto"/>
            <w:left w:val="none" w:sz="0" w:space="0" w:color="auto"/>
            <w:bottom w:val="none" w:sz="0" w:space="0" w:color="auto"/>
            <w:right w:val="none" w:sz="0" w:space="0" w:color="auto"/>
          </w:divBdr>
        </w:div>
        <w:div w:id="329915460">
          <w:marLeft w:val="640"/>
          <w:marRight w:val="0"/>
          <w:marTop w:val="0"/>
          <w:marBottom w:val="0"/>
          <w:divBdr>
            <w:top w:val="none" w:sz="0" w:space="0" w:color="auto"/>
            <w:left w:val="none" w:sz="0" w:space="0" w:color="auto"/>
            <w:bottom w:val="none" w:sz="0" w:space="0" w:color="auto"/>
            <w:right w:val="none" w:sz="0" w:space="0" w:color="auto"/>
          </w:divBdr>
        </w:div>
        <w:div w:id="371854604">
          <w:marLeft w:val="640"/>
          <w:marRight w:val="0"/>
          <w:marTop w:val="0"/>
          <w:marBottom w:val="0"/>
          <w:divBdr>
            <w:top w:val="none" w:sz="0" w:space="0" w:color="auto"/>
            <w:left w:val="none" w:sz="0" w:space="0" w:color="auto"/>
            <w:bottom w:val="none" w:sz="0" w:space="0" w:color="auto"/>
            <w:right w:val="none" w:sz="0" w:space="0" w:color="auto"/>
          </w:divBdr>
        </w:div>
        <w:div w:id="384185929">
          <w:marLeft w:val="640"/>
          <w:marRight w:val="0"/>
          <w:marTop w:val="0"/>
          <w:marBottom w:val="0"/>
          <w:divBdr>
            <w:top w:val="none" w:sz="0" w:space="0" w:color="auto"/>
            <w:left w:val="none" w:sz="0" w:space="0" w:color="auto"/>
            <w:bottom w:val="none" w:sz="0" w:space="0" w:color="auto"/>
            <w:right w:val="none" w:sz="0" w:space="0" w:color="auto"/>
          </w:divBdr>
        </w:div>
        <w:div w:id="393355240">
          <w:marLeft w:val="640"/>
          <w:marRight w:val="0"/>
          <w:marTop w:val="0"/>
          <w:marBottom w:val="0"/>
          <w:divBdr>
            <w:top w:val="none" w:sz="0" w:space="0" w:color="auto"/>
            <w:left w:val="none" w:sz="0" w:space="0" w:color="auto"/>
            <w:bottom w:val="none" w:sz="0" w:space="0" w:color="auto"/>
            <w:right w:val="none" w:sz="0" w:space="0" w:color="auto"/>
          </w:divBdr>
        </w:div>
        <w:div w:id="394553307">
          <w:marLeft w:val="640"/>
          <w:marRight w:val="0"/>
          <w:marTop w:val="0"/>
          <w:marBottom w:val="0"/>
          <w:divBdr>
            <w:top w:val="none" w:sz="0" w:space="0" w:color="auto"/>
            <w:left w:val="none" w:sz="0" w:space="0" w:color="auto"/>
            <w:bottom w:val="none" w:sz="0" w:space="0" w:color="auto"/>
            <w:right w:val="none" w:sz="0" w:space="0" w:color="auto"/>
          </w:divBdr>
        </w:div>
        <w:div w:id="399207783">
          <w:marLeft w:val="640"/>
          <w:marRight w:val="0"/>
          <w:marTop w:val="0"/>
          <w:marBottom w:val="0"/>
          <w:divBdr>
            <w:top w:val="none" w:sz="0" w:space="0" w:color="auto"/>
            <w:left w:val="none" w:sz="0" w:space="0" w:color="auto"/>
            <w:bottom w:val="none" w:sz="0" w:space="0" w:color="auto"/>
            <w:right w:val="none" w:sz="0" w:space="0" w:color="auto"/>
          </w:divBdr>
        </w:div>
        <w:div w:id="414016154">
          <w:marLeft w:val="640"/>
          <w:marRight w:val="0"/>
          <w:marTop w:val="0"/>
          <w:marBottom w:val="0"/>
          <w:divBdr>
            <w:top w:val="none" w:sz="0" w:space="0" w:color="auto"/>
            <w:left w:val="none" w:sz="0" w:space="0" w:color="auto"/>
            <w:bottom w:val="none" w:sz="0" w:space="0" w:color="auto"/>
            <w:right w:val="none" w:sz="0" w:space="0" w:color="auto"/>
          </w:divBdr>
        </w:div>
        <w:div w:id="448858209">
          <w:marLeft w:val="640"/>
          <w:marRight w:val="0"/>
          <w:marTop w:val="0"/>
          <w:marBottom w:val="0"/>
          <w:divBdr>
            <w:top w:val="none" w:sz="0" w:space="0" w:color="auto"/>
            <w:left w:val="none" w:sz="0" w:space="0" w:color="auto"/>
            <w:bottom w:val="none" w:sz="0" w:space="0" w:color="auto"/>
            <w:right w:val="none" w:sz="0" w:space="0" w:color="auto"/>
          </w:divBdr>
        </w:div>
        <w:div w:id="463890635">
          <w:marLeft w:val="640"/>
          <w:marRight w:val="0"/>
          <w:marTop w:val="0"/>
          <w:marBottom w:val="0"/>
          <w:divBdr>
            <w:top w:val="none" w:sz="0" w:space="0" w:color="auto"/>
            <w:left w:val="none" w:sz="0" w:space="0" w:color="auto"/>
            <w:bottom w:val="none" w:sz="0" w:space="0" w:color="auto"/>
            <w:right w:val="none" w:sz="0" w:space="0" w:color="auto"/>
          </w:divBdr>
        </w:div>
        <w:div w:id="569117246">
          <w:marLeft w:val="640"/>
          <w:marRight w:val="0"/>
          <w:marTop w:val="0"/>
          <w:marBottom w:val="0"/>
          <w:divBdr>
            <w:top w:val="none" w:sz="0" w:space="0" w:color="auto"/>
            <w:left w:val="none" w:sz="0" w:space="0" w:color="auto"/>
            <w:bottom w:val="none" w:sz="0" w:space="0" w:color="auto"/>
            <w:right w:val="none" w:sz="0" w:space="0" w:color="auto"/>
          </w:divBdr>
        </w:div>
        <w:div w:id="580650568">
          <w:marLeft w:val="640"/>
          <w:marRight w:val="0"/>
          <w:marTop w:val="0"/>
          <w:marBottom w:val="0"/>
          <w:divBdr>
            <w:top w:val="none" w:sz="0" w:space="0" w:color="auto"/>
            <w:left w:val="none" w:sz="0" w:space="0" w:color="auto"/>
            <w:bottom w:val="none" w:sz="0" w:space="0" w:color="auto"/>
            <w:right w:val="none" w:sz="0" w:space="0" w:color="auto"/>
          </w:divBdr>
        </w:div>
        <w:div w:id="581792927">
          <w:marLeft w:val="640"/>
          <w:marRight w:val="0"/>
          <w:marTop w:val="0"/>
          <w:marBottom w:val="0"/>
          <w:divBdr>
            <w:top w:val="none" w:sz="0" w:space="0" w:color="auto"/>
            <w:left w:val="none" w:sz="0" w:space="0" w:color="auto"/>
            <w:bottom w:val="none" w:sz="0" w:space="0" w:color="auto"/>
            <w:right w:val="none" w:sz="0" w:space="0" w:color="auto"/>
          </w:divBdr>
        </w:div>
        <w:div w:id="601109531">
          <w:marLeft w:val="640"/>
          <w:marRight w:val="0"/>
          <w:marTop w:val="0"/>
          <w:marBottom w:val="0"/>
          <w:divBdr>
            <w:top w:val="none" w:sz="0" w:space="0" w:color="auto"/>
            <w:left w:val="none" w:sz="0" w:space="0" w:color="auto"/>
            <w:bottom w:val="none" w:sz="0" w:space="0" w:color="auto"/>
            <w:right w:val="none" w:sz="0" w:space="0" w:color="auto"/>
          </w:divBdr>
        </w:div>
        <w:div w:id="603729386">
          <w:marLeft w:val="640"/>
          <w:marRight w:val="0"/>
          <w:marTop w:val="0"/>
          <w:marBottom w:val="0"/>
          <w:divBdr>
            <w:top w:val="none" w:sz="0" w:space="0" w:color="auto"/>
            <w:left w:val="none" w:sz="0" w:space="0" w:color="auto"/>
            <w:bottom w:val="none" w:sz="0" w:space="0" w:color="auto"/>
            <w:right w:val="none" w:sz="0" w:space="0" w:color="auto"/>
          </w:divBdr>
        </w:div>
        <w:div w:id="613947956">
          <w:marLeft w:val="640"/>
          <w:marRight w:val="0"/>
          <w:marTop w:val="0"/>
          <w:marBottom w:val="0"/>
          <w:divBdr>
            <w:top w:val="none" w:sz="0" w:space="0" w:color="auto"/>
            <w:left w:val="none" w:sz="0" w:space="0" w:color="auto"/>
            <w:bottom w:val="none" w:sz="0" w:space="0" w:color="auto"/>
            <w:right w:val="none" w:sz="0" w:space="0" w:color="auto"/>
          </w:divBdr>
        </w:div>
        <w:div w:id="620381251">
          <w:marLeft w:val="640"/>
          <w:marRight w:val="0"/>
          <w:marTop w:val="0"/>
          <w:marBottom w:val="0"/>
          <w:divBdr>
            <w:top w:val="none" w:sz="0" w:space="0" w:color="auto"/>
            <w:left w:val="none" w:sz="0" w:space="0" w:color="auto"/>
            <w:bottom w:val="none" w:sz="0" w:space="0" w:color="auto"/>
            <w:right w:val="none" w:sz="0" w:space="0" w:color="auto"/>
          </w:divBdr>
        </w:div>
        <w:div w:id="631643432">
          <w:marLeft w:val="640"/>
          <w:marRight w:val="0"/>
          <w:marTop w:val="0"/>
          <w:marBottom w:val="0"/>
          <w:divBdr>
            <w:top w:val="none" w:sz="0" w:space="0" w:color="auto"/>
            <w:left w:val="none" w:sz="0" w:space="0" w:color="auto"/>
            <w:bottom w:val="none" w:sz="0" w:space="0" w:color="auto"/>
            <w:right w:val="none" w:sz="0" w:space="0" w:color="auto"/>
          </w:divBdr>
        </w:div>
        <w:div w:id="638731865">
          <w:marLeft w:val="640"/>
          <w:marRight w:val="0"/>
          <w:marTop w:val="0"/>
          <w:marBottom w:val="0"/>
          <w:divBdr>
            <w:top w:val="none" w:sz="0" w:space="0" w:color="auto"/>
            <w:left w:val="none" w:sz="0" w:space="0" w:color="auto"/>
            <w:bottom w:val="none" w:sz="0" w:space="0" w:color="auto"/>
            <w:right w:val="none" w:sz="0" w:space="0" w:color="auto"/>
          </w:divBdr>
        </w:div>
        <w:div w:id="660349158">
          <w:marLeft w:val="640"/>
          <w:marRight w:val="0"/>
          <w:marTop w:val="0"/>
          <w:marBottom w:val="0"/>
          <w:divBdr>
            <w:top w:val="none" w:sz="0" w:space="0" w:color="auto"/>
            <w:left w:val="none" w:sz="0" w:space="0" w:color="auto"/>
            <w:bottom w:val="none" w:sz="0" w:space="0" w:color="auto"/>
            <w:right w:val="none" w:sz="0" w:space="0" w:color="auto"/>
          </w:divBdr>
        </w:div>
        <w:div w:id="721752825">
          <w:marLeft w:val="640"/>
          <w:marRight w:val="0"/>
          <w:marTop w:val="0"/>
          <w:marBottom w:val="0"/>
          <w:divBdr>
            <w:top w:val="none" w:sz="0" w:space="0" w:color="auto"/>
            <w:left w:val="none" w:sz="0" w:space="0" w:color="auto"/>
            <w:bottom w:val="none" w:sz="0" w:space="0" w:color="auto"/>
            <w:right w:val="none" w:sz="0" w:space="0" w:color="auto"/>
          </w:divBdr>
        </w:div>
        <w:div w:id="748387851">
          <w:marLeft w:val="640"/>
          <w:marRight w:val="0"/>
          <w:marTop w:val="0"/>
          <w:marBottom w:val="0"/>
          <w:divBdr>
            <w:top w:val="none" w:sz="0" w:space="0" w:color="auto"/>
            <w:left w:val="none" w:sz="0" w:space="0" w:color="auto"/>
            <w:bottom w:val="none" w:sz="0" w:space="0" w:color="auto"/>
            <w:right w:val="none" w:sz="0" w:space="0" w:color="auto"/>
          </w:divBdr>
        </w:div>
        <w:div w:id="752779087">
          <w:marLeft w:val="640"/>
          <w:marRight w:val="0"/>
          <w:marTop w:val="0"/>
          <w:marBottom w:val="0"/>
          <w:divBdr>
            <w:top w:val="none" w:sz="0" w:space="0" w:color="auto"/>
            <w:left w:val="none" w:sz="0" w:space="0" w:color="auto"/>
            <w:bottom w:val="none" w:sz="0" w:space="0" w:color="auto"/>
            <w:right w:val="none" w:sz="0" w:space="0" w:color="auto"/>
          </w:divBdr>
        </w:div>
        <w:div w:id="759373254">
          <w:marLeft w:val="640"/>
          <w:marRight w:val="0"/>
          <w:marTop w:val="0"/>
          <w:marBottom w:val="0"/>
          <w:divBdr>
            <w:top w:val="none" w:sz="0" w:space="0" w:color="auto"/>
            <w:left w:val="none" w:sz="0" w:space="0" w:color="auto"/>
            <w:bottom w:val="none" w:sz="0" w:space="0" w:color="auto"/>
            <w:right w:val="none" w:sz="0" w:space="0" w:color="auto"/>
          </w:divBdr>
        </w:div>
        <w:div w:id="764496508">
          <w:marLeft w:val="640"/>
          <w:marRight w:val="0"/>
          <w:marTop w:val="0"/>
          <w:marBottom w:val="0"/>
          <w:divBdr>
            <w:top w:val="none" w:sz="0" w:space="0" w:color="auto"/>
            <w:left w:val="none" w:sz="0" w:space="0" w:color="auto"/>
            <w:bottom w:val="none" w:sz="0" w:space="0" w:color="auto"/>
            <w:right w:val="none" w:sz="0" w:space="0" w:color="auto"/>
          </w:divBdr>
        </w:div>
        <w:div w:id="765610653">
          <w:marLeft w:val="640"/>
          <w:marRight w:val="0"/>
          <w:marTop w:val="0"/>
          <w:marBottom w:val="0"/>
          <w:divBdr>
            <w:top w:val="none" w:sz="0" w:space="0" w:color="auto"/>
            <w:left w:val="none" w:sz="0" w:space="0" w:color="auto"/>
            <w:bottom w:val="none" w:sz="0" w:space="0" w:color="auto"/>
            <w:right w:val="none" w:sz="0" w:space="0" w:color="auto"/>
          </w:divBdr>
        </w:div>
        <w:div w:id="772823201">
          <w:marLeft w:val="640"/>
          <w:marRight w:val="0"/>
          <w:marTop w:val="0"/>
          <w:marBottom w:val="0"/>
          <w:divBdr>
            <w:top w:val="none" w:sz="0" w:space="0" w:color="auto"/>
            <w:left w:val="none" w:sz="0" w:space="0" w:color="auto"/>
            <w:bottom w:val="none" w:sz="0" w:space="0" w:color="auto"/>
            <w:right w:val="none" w:sz="0" w:space="0" w:color="auto"/>
          </w:divBdr>
        </w:div>
        <w:div w:id="795374315">
          <w:marLeft w:val="640"/>
          <w:marRight w:val="0"/>
          <w:marTop w:val="0"/>
          <w:marBottom w:val="0"/>
          <w:divBdr>
            <w:top w:val="none" w:sz="0" w:space="0" w:color="auto"/>
            <w:left w:val="none" w:sz="0" w:space="0" w:color="auto"/>
            <w:bottom w:val="none" w:sz="0" w:space="0" w:color="auto"/>
            <w:right w:val="none" w:sz="0" w:space="0" w:color="auto"/>
          </w:divBdr>
        </w:div>
        <w:div w:id="795683645">
          <w:marLeft w:val="640"/>
          <w:marRight w:val="0"/>
          <w:marTop w:val="0"/>
          <w:marBottom w:val="0"/>
          <w:divBdr>
            <w:top w:val="none" w:sz="0" w:space="0" w:color="auto"/>
            <w:left w:val="none" w:sz="0" w:space="0" w:color="auto"/>
            <w:bottom w:val="none" w:sz="0" w:space="0" w:color="auto"/>
            <w:right w:val="none" w:sz="0" w:space="0" w:color="auto"/>
          </w:divBdr>
        </w:div>
        <w:div w:id="810902943">
          <w:marLeft w:val="640"/>
          <w:marRight w:val="0"/>
          <w:marTop w:val="0"/>
          <w:marBottom w:val="0"/>
          <w:divBdr>
            <w:top w:val="none" w:sz="0" w:space="0" w:color="auto"/>
            <w:left w:val="none" w:sz="0" w:space="0" w:color="auto"/>
            <w:bottom w:val="none" w:sz="0" w:space="0" w:color="auto"/>
            <w:right w:val="none" w:sz="0" w:space="0" w:color="auto"/>
          </w:divBdr>
        </w:div>
        <w:div w:id="815027844">
          <w:marLeft w:val="640"/>
          <w:marRight w:val="0"/>
          <w:marTop w:val="0"/>
          <w:marBottom w:val="0"/>
          <w:divBdr>
            <w:top w:val="none" w:sz="0" w:space="0" w:color="auto"/>
            <w:left w:val="none" w:sz="0" w:space="0" w:color="auto"/>
            <w:bottom w:val="none" w:sz="0" w:space="0" w:color="auto"/>
            <w:right w:val="none" w:sz="0" w:space="0" w:color="auto"/>
          </w:divBdr>
        </w:div>
        <w:div w:id="815955301">
          <w:marLeft w:val="640"/>
          <w:marRight w:val="0"/>
          <w:marTop w:val="0"/>
          <w:marBottom w:val="0"/>
          <w:divBdr>
            <w:top w:val="none" w:sz="0" w:space="0" w:color="auto"/>
            <w:left w:val="none" w:sz="0" w:space="0" w:color="auto"/>
            <w:bottom w:val="none" w:sz="0" w:space="0" w:color="auto"/>
            <w:right w:val="none" w:sz="0" w:space="0" w:color="auto"/>
          </w:divBdr>
        </w:div>
        <w:div w:id="821240537">
          <w:marLeft w:val="640"/>
          <w:marRight w:val="0"/>
          <w:marTop w:val="0"/>
          <w:marBottom w:val="0"/>
          <w:divBdr>
            <w:top w:val="none" w:sz="0" w:space="0" w:color="auto"/>
            <w:left w:val="none" w:sz="0" w:space="0" w:color="auto"/>
            <w:bottom w:val="none" w:sz="0" w:space="0" w:color="auto"/>
            <w:right w:val="none" w:sz="0" w:space="0" w:color="auto"/>
          </w:divBdr>
        </w:div>
        <w:div w:id="827592664">
          <w:marLeft w:val="640"/>
          <w:marRight w:val="0"/>
          <w:marTop w:val="0"/>
          <w:marBottom w:val="0"/>
          <w:divBdr>
            <w:top w:val="none" w:sz="0" w:space="0" w:color="auto"/>
            <w:left w:val="none" w:sz="0" w:space="0" w:color="auto"/>
            <w:bottom w:val="none" w:sz="0" w:space="0" w:color="auto"/>
            <w:right w:val="none" w:sz="0" w:space="0" w:color="auto"/>
          </w:divBdr>
        </w:div>
        <w:div w:id="837426443">
          <w:marLeft w:val="640"/>
          <w:marRight w:val="0"/>
          <w:marTop w:val="0"/>
          <w:marBottom w:val="0"/>
          <w:divBdr>
            <w:top w:val="none" w:sz="0" w:space="0" w:color="auto"/>
            <w:left w:val="none" w:sz="0" w:space="0" w:color="auto"/>
            <w:bottom w:val="none" w:sz="0" w:space="0" w:color="auto"/>
            <w:right w:val="none" w:sz="0" w:space="0" w:color="auto"/>
          </w:divBdr>
        </w:div>
        <w:div w:id="844825333">
          <w:marLeft w:val="640"/>
          <w:marRight w:val="0"/>
          <w:marTop w:val="0"/>
          <w:marBottom w:val="0"/>
          <w:divBdr>
            <w:top w:val="none" w:sz="0" w:space="0" w:color="auto"/>
            <w:left w:val="none" w:sz="0" w:space="0" w:color="auto"/>
            <w:bottom w:val="none" w:sz="0" w:space="0" w:color="auto"/>
            <w:right w:val="none" w:sz="0" w:space="0" w:color="auto"/>
          </w:divBdr>
        </w:div>
        <w:div w:id="851066925">
          <w:marLeft w:val="640"/>
          <w:marRight w:val="0"/>
          <w:marTop w:val="0"/>
          <w:marBottom w:val="0"/>
          <w:divBdr>
            <w:top w:val="none" w:sz="0" w:space="0" w:color="auto"/>
            <w:left w:val="none" w:sz="0" w:space="0" w:color="auto"/>
            <w:bottom w:val="none" w:sz="0" w:space="0" w:color="auto"/>
            <w:right w:val="none" w:sz="0" w:space="0" w:color="auto"/>
          </w:divBdr>
        </w:div>
        <w:div w:id="854349531">
          <w:marLeft w:val="640"/>
          <w:marRight w:val="0"/>
          <w:marTop w:val="0"/>
          <w:marBottom w:val="0"/>
          <w:divBdr>
            <w:top w:val="none" w:sz="0" w:space="0" w:color="auto"/>
            <w:left w:val="none" w:sz="0" w:space="0" w:color="auto"/>
            <w:bottom w:val="none" w:sz="0" w:space="0" w:color="auto"/>
            <w:right w:val="none" w:sz="0" w:space="0" w:color="auto"/>
          </w:divBdr>
        </w:div>
        <w:div w:id="861167419">
          <w:marLeft w:val="640"/>
          <w:marRight w:val="0"/>
          <w:marTop w:val="0"/>
          <w:marBottom w:val="0"/>
          <w:divBdr>
            <w:top w:val="none" w:sz="0" w:space="0" w:color="auto"/>
            <w:left w:val="none" w:sz="0" w:space="0" w:color="auto"/>
            <w:bottom w:val="none" w:sz="0" w:space="0" w:color="auto"/>
            <w:right w:val="none" w:sz="0" w:space="0" w:color="auto"/>
          </w:divBdr>
        </w:div>
        <w:div w:id="867721235">
          <w:marLeft w:val="640"/>
          <w:marRight w:val="0"/>
          <w:marTop w:val="0"/>
          <w:marBottom w:val="0"/>
          <w:divBdr>
            <w:top w:val="none" w:sz="0" w:space="0" w:color="auto"/>
            <w:left w:val="none" w:sz="0" w:space="0" w:color="auto"/>
            <w:bottom w:val="none" w:sz="0" w:space="0" w:color="auto"/>
            <w:right w:val="none" w:sz="0" w:space="0" w:color="auto"/>
          </w:divBdr>
        </w:div>
        <w:div w:id="880283032">
          <w:marLeft w:val="640"/>
          <w:marRight w:val="0"/>
          <w:marTop w:val="0"/>
          <w:marBottom w:val="0"/>
          <w:divBdr>
            <w:top w:val="none" w:sz="0" w:space="0" w:color="auto"/>
            <w:left w:val="none" w:sz="0" w:space="0" w:color="auto"/>
            <w:bottom w:val="none" w:sz="0" w:space="0" w:color="auto"/>
            <w:right w:val="none" w:sz="0" w:space="0" w:color="auto"/>
          </w:divBdr>
        </w:div>
        <w:div w:id="883903525">
          <w:marLeft w:val="640"/>
          <w:marRight w:val="0"/>
          <w:marTop w:val="0"/>
          <w:marBottom w:val="0"/>
          <w:divBdr>
            <w:top w:val="none" w:sz="0" w:space="0" w:color="auto"/>
            <w:left w:val="none" w:sz="0" w:space="0" w:color="auto"/>
            <w:bottom w:val="none" w:sz="0" w:space="0" w:color="auto"/>
            <w:right w:val="none" w:sz="0" w:space="0" w:color="auto"/>
          </w:divBdr>
        </w:div>
        <w:div w:id="888147463">
          <w:marLeft w:val="640"/>
          <w:marRight w:val="0"/>
          <w:marTop w:val="0"/>
          <w:marBottom w:val="0"/>
          <w:divBdr>
            <w:top w:val="none" w:sz="0" w:space="0" w:color="auto"/>
            <w:left w:val="none" w:sz="0" w:space="0" w:color="auto"/>
            <w:bottom w:val="none" w:sz="0" w:space="0" w:color="auto"/>
            <w:right w:val="none" w:sz="0" w:space="0" w:color="auto"/>
          </w:divBdr>
        </w:div>
        <w:div w:id="902451229">
          <w:marLeft w:val="640"/>
          <w:marRight w:val="0"/>
          <w:marTop w:val="0"/>
          <w:marBottom w:val="0"/>
          <w:divBdr>
            <w:top w:val="none" w:sz="0" w:space="0" w:color="auto"/>
            <w:left w:val="none" w:sz="0" w:space="0" w:color="auto"/>
            <w:bottom w:val="none" w:sz="0" w:space="0" w:color="auto"/>
            <w:right w:val="none" w:sz="0" w:space="0" w:color="auto"/>
          </w:divBdr>
        </w:div>
        <w:div w:id="928655124">
          <w:marLeft w:val="640"/>
          <w:marRight w:val="0"/>
          <w:marTop w:val="0"/>
          <w:marBottom w:val="0"/>
          <w:divBdr>
            <w:top w:val="none" w:sz="0" w:space="0" w:color="auto"/>
            <w:left w:val="none" w:sz="0" w:space="0" w:color="auto"/>
            <w:bottom w:val="none" w:sz="0" w:space="0" w:color="auto"/>
            <w:right w:val="none" w:sz="0" w:space="0" w:color="auto"/>
          </w:divBdr>
        </w:div>
        <w:div w:id="929001302">
          <w:marLeft w:val="640"/>
          <w:marRight w:val="0"/>
          <w:marTop w:val="0"/>
          <w:marBottom w:val="0"/>
          <w:divBdr>
            <w:top w:val="none" w:sz="0" w:space="0" w:color="auto"/>
            <w:left w:val="none" w:sz="0" w:space="0" w:color="auto"/>
            <w:bottom w:val="none" w:sz="0" w:space="0" w:color="auto"/>
            <w:right w:val="none" w:sz="0" w:space="0" w:color="auto"/>
          </w:divBdr>
        </w:div>
        <w:div w:id="970402970">
          <w:marLeft w:val="640"/>
          <w:marRight w:val="0"/>
          <w:marTop w:val="0"/>
          <w:marBottom w:val="0"/>
          <w:divBdr>
            <w:top w:val="none" w:sz="0" w:space="0" w:color="auto"/>
            <w:left w:val="none" w:sz="0" w:space="0" w:color="auto"/>
            <w:bottom w:val="none" w:sz="0" w:space="0" w:color="auto"/>
            <w:right w:val="none" w:sz="0" w:space="0" w:color="auto"/>
          </w:divBdr>
        </w:div>
        <w:div w:id="978651986">
          <w:marLeft w:val="640"/>
          <w:marRight w:val="0"/>
          <w:marTop w:val="0"/>
          <w:marBottom w:val="0"/>
          <w:divBdr>
            <w:top w:val="none" w:sz="0" w:space="0" w:color="auto"/>
            <w:left w:val="none" w:sz="0" w:space="0" w:color="auto"/>
            <w:bottom w:val="none" w:sz="0" w:space="0" w:color="auto"/>
            <w:right w:val="none" w:sz="0" w:space="0" w:color="auto"/>
          </w:divBdr>
        </w:div>
        <w:div w:id="994802950">
          <w:marLeft w:val="640"/>
          <w:marRight w:val="0"/>
          <w:marTop w:val="0"/>
          <w:marBottom w:val="0"/>
          <w:divBdr>
            <w:top w:val="none" w:sz="0" w:space="0" w:color="auto"/>
            <w:left w:val="none" w:sz="0" w:space="0" w:color="auto"/>
            <w:bottom w:val="none" w:sz="0" w:space="0" w:color="auto"/>
            <w:right w:val="none" w:sz="0" w:space="0" w:color="auto"/>
          </w:divBdr>
        </w:div>
        <w:div w:id="1011182259">
          <w:marLeft w:val="640"/>
          <w:marRight w:val="0"/>
          <w:marTop w:val="0"/>
          <w:marBottom w:val="0"/>
          <w:divBdr>
            <w:top w:val="none" w:sz="0" w:space="0" w:color="auto"/>
            <w:left w:val="none" w:sz="0" w:space="0" w:color="auto"/>
            <w:bottom w:val="none" w:sz="0" w:space="0" w:color="auto"/>
            <w:right w:val="none" w:sz="0" w:space="0" w:color="auto"/>
          </w:divBdr>
        </w:div>
        <w:div w:id="1052462488">
          <w:marLeft w:val="640"/>
          <w:marRight w:val="0"/>
          <w:marTop w:val="0"/>
          <w:marBottom w:val="0"/>
          <w:divBdr>
            <w:top w:val="none" w:sz="0" w:space="0" w:color="auto"/>
            <w:left w:val="none" w:sz="0" w:space="0" w:color="auto"/>
            <w:bottom w:val="none" w:sz="0" w:space="0" w:color="auto"/>
            <w:right w:val="none" w:sz="0" w:space="0" w:color="auto"/>
          </w:divBdr>
        </w:div>
        <w:div w:id="1056853365">
          <w:marLeft w:val="640"/>
          <w:marRight w:val="0"/>
          <w:marTop w:val="0"/>
          <w:marBottom w:val="0"/>
          <w:divBdr>
            <w:top w:val="none" w:sz="0" w:space="0" w:color="auto"/>
            <w:left w:val="none" w:sz="0" w:space="0" w:color="auto"/>
            <w:bottom w:val="none" w:sz="0" w:space="0" w:color="auto"/>
            <w:right w:val="none" w:sz="0" w:space="0" w:color="auto"/>
          </w:divBdr>
        </w:div>
        <w:div w:id="1069959855">
          <w:marLeft w:val="640"/>
          <w:marRight w:val="0"/>
          <w:marTop w:val="0"/>
          <w:marBottom w:val="0"/>
          <w:divBdr>
            <w:top w:val="none" w:sz="0" w:space="0" w:color="auto"/>
            <w:left w:val="none" w:sz="0" w:space="0" w:color="auto"/>
            <w:bottom w:val="none" w:sz="0" w:space="0" w:color="auto"/>
            <w:right w:val="none" w:sz="0" w:space="0" w:color="auto"/>
          </w:divBdr>
        </w:div>
        <w:div w:id="1073814439">
          <w:marLeft w:val="640"/>
          <w:marRight w:val="0"/>
          <w:marTop w:val="0"/>
          <w:marBottom w:val="0"/>
          <w:divBdr>
            <w:top w:val="none" w:sz="0" w:space="0" w:color="auto"/>
            <w:left w:val="none" w:sz="0" w:space="0" w:color="auto"/>
            <w:bottom w:val="none" w:sz="0" w:space="0" w:color="auto"/>
            <w:right w:val="none" w:sz="0" w:space="0" w:color="auto"/>
          </w:divBdr>
        </w:div>
        <w:div w:id="1074012825">
          <w:marLeft w:val="640"/>
          <w:marRight w:val="0"/>
          <w:marTop w:val="0"/>
          <w:marBottom w:val="0"/>
          <w:divBdr>
            <w:top w:val="none" w:sz="0" w:space="0" w:color="auto"/>
            <w:left w:val="none" w:sz="0" w:space="0" w:color="auto"/>
            <w:bottom w:val="none" w:sz="0" w:space="0" w:color="auto"/>
            <w:right w:val="none" w:sz="0" w:space="0" w:color="auto"/>
          </w:divBdr>
        </w:div>
        <w:div w:id="1078749190">
          <w:marLeft w:val="640"/>
          <w:marRight w:val="0"/>
          <w:marTop w:val="0"/>
          <w:marBottom w:val="0"/>
          <w:divBdr>
            <w:top w:val="none" w:sz="0" w:space="0" w:color="auto"/>
            <w:left w:val="none" w:sz="0" w:space="0" w:color="auto"/>
            <w:bottom w:val="none" w:sz="0" w:space="0" w:color="auto"/>
            <w:right w:val="none" w:sz="0" w:space="0" w:color="auto"/>
          </w:divBdr>
        </w:div>
        <w:div w:id="1080178522">
          <w:marLeft w:val="640"/>
          <w:marRight w:val="0"/>
          <w:marTop w:val="0"/>
          <w:marBottom w:val="0"/>
          <w:divBdr>
            <w:top w:val="none" w:sz="0" w:space="0" w:color="auto"/>
            <w:left w:val="none" w:sz="0" w:space="0" w:color="auto"/>
            <w:bottom w:val="none" w:sz="0" w:space="0" w:color="auto"/>
            <w:right w:val="none" w:sz="0" w:space="0" w:color="auto"/>
          </w:divBdr>
        </w:div>
        <w:div w:id="1107043813">
          <w:marLeft w:val="640"/>
          <w:marRight w:val="0"/>
          <w:marTop w:val="0"/>
          <w:marBottom w:val="0"/>
          <w:divBdr>
            <w:top w:val="none" w:sz="0" w:space="0" w:color="auto"/>
            <w:left w:val="none" w:sz="0" w:space="0" w:color="auto"/>
            <w:bottom w:val="none" w:sz="0" w:space="0" w:color="auto"/>
            <w:right w:val="none" w:sz="0" w:space="0" w:color="auto"/>
          </w:divBdr>
        </w:div>
        <w:div w:id="1109616686">
          <w:marLeft w:val="640"/>
          <w:marRight w:val="0"/>
          <w:marTop w:val="0"/>
          <w:marBottom w:val="0"/>
          <w:divBdr>
            <w:top w:val="none" w:sz="0" w:space="0" w:color="auto"/>
            <w:left w:val="none" w:sz="0" w:space="0" w:color="auto"/>
            <w:bottom w:val="none" w:sz="0" w:space="0" w:color="auto"/>
            <w:right w:val="none" w:sz="0" w:space="0" w:color="auto"/>
          </w:divBdr>
        </w:div>
        <w:div w:id="1131362335">
          <w:marLeft w:val="640"/>
          <w:marRight w:val="0"/>
          <w:marTop w:val="0"/>
          <w:marBottom w:val="0"/>
          <w:divBdr>
            <w:top w:val="none" w:sz="0" w:space="0" w:color="auto"/>
            <w:left w:val="none" w:sz="0" w:space="0" w:color="auto"/>
            <w:bottom w:val="none" w:sz="0" w:space="0" w:color="auto"/>
            <w:right w:val="none" w:sz="0" w:space="0" w:color="auto"/>
          </w:divBdr>
        </w:div>
        <w:div w:id="1152673866">
          <w:marLeft w:val="640"/>
          <w:marRight w:val="0"/>
          <w:marTop w:val="0"/>
          <w:marBottom w:val="0"/>
          <w:divBdr>
            <w:top w:val="none" w:sz="0" w:space="0" w:color="auto"/>
            <w:left w:val="none" w:sz="0" w:space="0" w:color="auto"/>
            <w:bottom w:val="none" w:sz="0" w:space="0" w:color="auto"/>
            <w:right w:val="none" w:sz="0" w:space="0" w:color="auto"/>
          </w:divBdr>
        </w:div>
        <w:div w:id="1170177968">
          <w:marLeft w:val="640"/>
          <w:marRight w:val="0"/>
          <w:marTop w:val="0"/>
          <w:marBottom w:val="0"/>
          <w:divBdr>
            <w:top w:val="none" w:sz="0" w:space="0" w:color="auto"/>
            <w:left w:val="none" w:sz="0" w:space="0" w:color="auto"/>
            <w:bottom w:val="none" w:sz="0" w:space="0" w:color="auto"/>
            <w:right w:val="none" w:sz="0" w:space="0" w:color="auto"/>
          </w:divBdr>
        </w:div>
        <w:div w:id="1184981915">
          <w:marLeft w:val="640"/>
          <w:marRight w:val="0"/>
          <w:marTop w:val="0"/>
          <w:marBottom w:val="0"/>
          <w:divBdr>
            <w:top w:val="none" w:sz="0" w:space="0" w:color="auto"/>
            <w:left w:val="none" w:sz="0" w:space="0" w:color="auto"/>
            <w:bottom w:val="none" w:sz="0" w:space="0" w:color="auto"/>
            <w:right w:val="none" w:sz="0" w:space="0" w:color="auto"/>
          </w:divBdr>
        </w:div>
        <w:div w:id="1209489460">
          <w:marLeft w:val="640"/>
          <w:marRight w:val="0"/>
          <w:marTop w:val="0"/>
          <w:marBottom w:val="0"/>
          <w:divBdr>
            <w:top w:val="none" w:sz="0" w:space="0" w:color="auto"/>
            <w:left w:val="none" w:sz="0" w:space="0" w:color="auto"/>
            <w:bottom w:val="none" w:sz="0" w:space="0" w:color="auto"/>
            <w:right w:val="none" w:sz="0" w:space="0" w:color="auto"/>
          </w:divBdr>
        </w:div>
        <w:div w:id="1212111350">
          <w:marLeft w:val="640"/>
          <w:marRight w:val="0"/>
          <w:marTop w:val="0"/>
          <w:marBottom w:val="0"/>
          <w:divBdr>
            <w:top w:val="none" w:sz="0" w:space="0" w:color="auto"/>
            <w:left w:val="none" w:sz="0" w:space="0" w:color="auto"/>
            <w:bottom w:val="none" w:sz="0" w:space="0" w:color="auto"/>
            <w:right w:val="none" w:sz="0" w:space="0" w:color="auto"/>
          </w:divBdr>
        </w:div>
        <w:div w:id="1217206285">
          <w:marLeft w:val="640"/>
          <w:marRight w:val="0"/>
          <w:marTop w:val="0"/>
          <w:marBottom w:val="0"/>
          <w:divBdr>
            <w:top w:val="none" w:sz="0" w:space="0" w:color="auto"/>
            <w:left w:val="none" w:sz="0" w:space="0" w:color="auto"/>
            <w:bottom w:val="none" w:sz="0" w:space="0" w:color="auto"/>
            <w:right w:val="none" w:sz="0" w:space="0" w:color="auto"/>
          </w:divBdr>
        </w:div>
        <w:div w:id="1239438147">
          <w:marLeft w:val="640"/>
          <w:marRight w:val="0"/>
          <w:marTop w:val="0"/>
          <w:marBottom w:val="0"/>
          <w:divBdr>
            <w:top w:val="none" w:sz="0" w:space="0" w:color="auto"/>
            <w:left w:val="none" w:sz="0" w:space="0" w:color="auto"/>
            <w:bottom w:val="none" w:sz="0" w:space="0" w:color="auto"/>
            <w:right w:val="none" w:sz="0" w:space="0" w:color="auto"/>
          </w:divBdr>
        </w:div>
        <w:div w:id="1258368424">
          <w:marLeft w:val="640"/>
          <w:marRight w:val="0"/>
          <w:marTop w:val="0"/>
          <w:marBottom w:val="0"/>
          <w:divBdr>
            <w:top w:val="none" w:sz="0" w:space="0" w:color="auto"/>
            <w:left w:val="none" w:sz="0" w:space="0" w:color="auto"/>
            <w:bottom w:val="none" w:sz="0" w:space="0" w:color="auto"/>
            <w:right w:val="none" w:sz="0" w:space="0" w:color="auto"/>
          </w:divBdr>
        </w:div>
        <w:div w:id="1268318759">
          <w:marLeft w:val="640"/>
          <w:marRight w:val="0"/>
          <w:marTop w:val="0"/>
          <w:marBottom w:val="0"/>
          <w:divBdr>
            <w:top w:val="none" w:sz="0" w:space="0" w:color="auto"/>
            <w:left w:val="none" w:sz="0" w:space="0" w:color="auto"/>
            <w:bottom w:val="none" w:sz="0" w:space="0" w:color="auto"/>
            <w:right w:val="none" w:sz="0" w:space="0" w:color="auto"/>
          </w:divBdr>
        </w:div>
        <w:div w:id="1274747952">
          <w:marLeft w:val="640"/>
          <w:marRight w:val="0"/>
          <w:marTop w:val="0"/>
          <w:marBottom w:val="0"/>
          <w:divBdr>
            <w:top w:val="none" w:sz="0" w:space="0" w:color="auto"/>
            <w:left w:val="none" w:sz="0" w:space="0" w:color="auto"/>
            <w:bottom w:val="none" w:sz="0" w:space="0" w:color="auto"/>
            <w:right w:val="none" w:sz="0" w:space="0" w:color="auto"/>
          </w:divBdr>
        </w:div>
        <w:div w:id="1284725049">
          <w:marLeft w:val="640"/>
          <w:marRight w:val="0"/>
          <w:marTop w:val="0"/>
          <w:marBottom w:val="0"/>
          <w:divBdr>
            <w:top w:val="none" w:sz="0" w:space="0" w:color="auto"/>
            <w:left w:val="none" w:sz="0" w:space="0" w:color="auto"/>
            <w:bottom w:val="none" w:sz="0" w:space="0" w:color="auto"/>
            <w:right w:val="none" w:sz="0" w:space="0" w:color="auto"/>
          </w:divBdr>
        </w:div>
        <w:div w:id="1302343480">
          <w:marLeft w:val="640"/>
          <w:marRight w:val="0"/>
          <w:marTop w:val="0"/>
          <w:marBottom w:val="0"/>
          <w:divBdr>
            <w:top w:val="none" w:sz="0" w:space="0" w:color="auto"/>
            <w:left w:val="none" w:sz="0" w:space="0" w:color="auto"/>
            <w:bottom w:val="none" w:sz="0" w:space="0" w:color="auto"/>
            <w:right w:val="none" w:sz="0" w:space="0" w:color="auto"/>
          </w:divBdr>
        </w:div>
        <w:div w:id="1310553574">
          <w:marLeft w:val="640"/>
          <w:marRight w:val="0"/>
          <w:marTop w:val="0"/>
          <w:marBottom w:val="0"/>
          <w:divBdr>
            <w:top w:val="none" w:sz="0" w:space="0" w:color="auto"/>
            <w:left w:val="none" w:sz="0" w:space="0" w:color="auto"/>
            <w:bottom w:val="none" w:sz="0" w:space="0" w:color="auto"/>
            <w:right w:val="none" w:sz="0" w:space="0" w:color="auto"/>
          </w:divBdr>
        </w:div>
        <w:div w:id="1311982017">
          <w:marLeft w:val="640"/>
          <w:marRight w:val="0"/>
          <w:marTop w:val="0"/>
          <w:marBottom w:val="0"/>
          <w:divBdr>
            <w:top w:val="none" w:sz="0" w:space="0" w:color="auto"/>
            <w:left w:val="none" w:sz="0" w:space="0" w:color="auto"/>
            <w:bottom w:val="none" w:sz="0" w:space="0" w:color="auto"/>
            <w:right w:val="none" w:sz="0" w:space="0" w:color="auto"/>
          </w:divBdr>
        </w:div>
        <w:div w:id="1331254729">
          <w:marLeft w:val="640"/>
          <w:marRight w:val="0"/>
          <w:marTop w:val="0"/>
          <w:marBottom w:val="0"/>
          <w:divBdr>
            <w:top w:val="none" w:sz="0" w:space="0" w:color="auto"/>
            <w:left w:val="none" w:sz="0" w:space="0" w:color="auto"/>
            <w:bottom w:val="none" w:sz="0" w:space="0" w:color="auto"/>
            <w:right w:val="none" w:sz="0" w:space="0" w:color="auto"/>
          </w:divBdr>
        </w:div>
        <w:div w:id="1341396206">
          <w:marLeft w:val="640"/>
          <w:marRight w:val="0"/>
          <w:marTop w:val="0"/>
          <w:marBottom w:val="0"/>
          <w:divBdr>
            <w:top w:val="none" w:sz="0" w:space="0" w:color="auto"/>
            <w:left w:val="none" w:sz="0" w:space="0" w:color="auto"/>
            <w:bottom w:val="none" w:sz="0" w:space="0" w:color="auto"/>
            <w:right w:val="none" w:sz="0" w:space="0" w:color="auto"/>
          </w:divBdr>
        </w:div>
        <w:div w:id="1347486618">
          <w:marLeft w:val="640"/>
          <w:marRight w:val="0"/>
          <w:marTop w:val="0"/>
          <w:marBottom w:val="0"/>
          <w:divBdr>
            <w:top w:val="none" w:sz="0" w:space="0" w:color="auto"/>
            <w:left w:val="none" w:sz="0" w:space="0" w:color="auto"/>
            <w:bottom w:val="none" w:sz="0" w:space="0" w:color="auto"/>
            <w:right w:val="none" w:sz="0" w:space="0" w:color="auto"/>
          </w:divBdr>
        </w:div>
        <w:div w:id="1363508691">
          <w:marLeft w:val="640"/>
          <w:marRight w:val="0"/>
          <w:marTop w:val="0"/>
          <w:marBottom w:val="0"/>
          <w:divBdr>
            <w:top w:val="none" w:sz="0" w:space="0" w:color="auto"/>
            <w:left w:val="none" w:sz="0" w:space="0" w:color="auto"/>
            <w:bottom w:val="none" w:sz="0" w:space="0" w:color="auto"/>
            <w:right w:val="none" w:sz="0" w:space="0" w:color="auto"/>
          </w:divBdr>
        </w:div>
        <w:div w:id="1377461562">
          <w:marLeft w:val="640"/>
          <w:marRight w:val="0"/>
          <w:marTop w:val="0"/>
          <w:marBottom w:val="0"/>
          <w:divBdr>
            <w:top w:val="none" w:sz="0" w:space="0" w:color="auto"/>
            <w:left w:val="none" w:sz="0" w:space="0" w:color="auto"/>
            <w:bottom w:val="none" w:sz="0" w:space="0" w:color="auto"/>
            <w:right w:val="none" w:sz="0" w:space="0" w:color="auto"/>
          </w:divBdr>
        </w:div>
        <w:div w:id="1417433827">
          <w:marLeft w:val="640"/>
          <w:marRight w:val="0"/>
          <w:marTop w:val="0"/>
          <w:marBottom w:val="0"/>
          <w:divBdr>
            <w:top w:val="none" w:sz="0" w:space="0" w:color="auto"/>
            <w:left w:val="none" w:sz="0" w:space="0" w:color="auto"/>
            <w:bottom w:val="none" w:sz="0" w:space="0" w:color="auto"/>
            <w:right w:val="none" w:sz="0" w:space="0" w:color="auto"/>
          </w:divBdr>
        </w:div>
        <w:div w:id="1424491172">
          <w:marLeft w:val="640"/>
          <w:marRight w:val="0"/>
          <w:marTop w:val="0"/>
          <w:marBottom w:val="0"/>
          <w:divBdr>
            <w:top w:val="none" w:sz="0" w:space="0" w:color="auto"/>
            <w:left w:val="none" w:sz="0" w:space="0" w:color="auto"/>
            <w:bottom w:val="none" w:sz="0" w:space="0" w:color="auto"/>
            <w:right w:val="none" w:sz="0" w:space="0" w:color="auto"/>
          </w:divBdr>
        </w:div>
        <w:div w:id="1439909661">
          <w:marLeft w:val="640"/>
          <w:marRight w:val="0"/>
          <w:marTop w:val="0"/>
          <w:marBottom w:val="0"/>
          <w:divBdr>
            <w:top w:val="none" w:sz="0" w:space="0" w:color="auto"/>
            <w:left w:val="none" w:sz="0" w:space="0" w:color="auto"/>
            <w:bottom w:val="none" w:sz="0" w:space="0" w:color="auto"/>
            <w:right w:val="none" w:sz="0" w:space="0" w:color="auto"/>
          </w:divBdr>
        </w:div>
        <w:div w:id="1444114228">
          <w:marLeft w:val="640"/>
          <w:marRight w:val="0"/>
          <w:marTop w:val="0"/>
          <w:marBottom w:val="0"/>
          <w:divBdr>
            <w:top w:val="none" w:sz="0" w:space="0" w:color="auto"/>
            <w:left w:val="none" w:sz="0" w:space="0" w:color="auto"/>
            <w:bottom w:val="none" w:sz="0" w:space="0" w:color="auto"/>
            <w:right w:val="none" w:sz="0" w:space="0" w:color="auto"/>
          </w:divBdr>
        </w:div>
        <w:div w:id="1445424456">
          <w:marLeft w:val="640"/>
          <w:marRight w:val="0"/>
          <w:marTop w:val="0"/>
          <w:marBottom w:val="0"/>
          <w:divBdr>
            <w:top w:val="none" w:sz="0" w:space="0" w:color="auto"/>
            <w:left w:val="none" w:sz="0" w:space="0" w:color="auto"/>
            <w:bottom w:val="none" w:sz="0" w:space="0" w:color="auto"/>
            <w:right w:val="none" w:sz="0" w:space="0" w:color="auto"/>
          </w:divBdr>
        </w:div>
        <w:div w:id="1457526299">
          <w:marLeft w:val="640"/>
          <w:marRight w:val="0"/>
          <w:marTop w:val="0"/>
          <w:marBottom w:val="0"/>
          <w:divBdr>
            <w:top w:val="none" w:sz="0" w:space="0" w:color="auto"/>
            <w:left w:val="none" w:sz="0" w:space="0" w:color="auto"/>
            <w:bottom w:val="none" w:sz="0" w:space="0" w:color="auto"/>
            <w:right w:val="none" w:sz="0" w:space="0" w:color="auto"/>
          </w:divBdr>
        </w:div>
        <w:div w:id="1464301510">
          <w:marLeft w:val="640"/>
          <w:marRight w:val="0"/>
          <w:marTop w:val="0"/>
          <w:marBottom w:val="0"/>
          <w:divBdr>
            <w:top w:val="none" w:sz="0" w:space="0" w:color="auto"/>
            <w:left w:val="none" w:sz="0" w:space="0" w:color="auto"/>
            <w:bottom w:val="none" w:sz="0" w:space="0" w:color="auto"/>
            <w:right w:val="none" w:sz="0" w:space="0" w:color="auto"/>
          </w:divBdr>
        </w:div>
        <w:div w:id="1471442503">
          <w:marLeft w:val="640"/>
          <w:marRight w:val="0"/>
          <w:marTop w:val="0"/>
          <w:marBottom w:val="0"/>
          <w:divBdr>
            <w:top w:val="none" w:sz="0" w:space="0" w:color="auto"/>
            <w:left w:val="none" w:sz="0" w:space="0" w:color="auto"/>
            <w:bottom w:val="none" w:sz="0" w:space="0" w:color="auto"/>
            <w:right w:val="none" w:sz="0" w:space="0" w:color="auto"/>
          </w:divBdr>
        </w:div>
        <w:div w:id="1481993769">
          <w:marLeft w:val="640"/>
          <w:marRight w:val="0"/>
          <w:marTop w:val="0"/>
          <w:marBottom w:val="0"/>
          <w:divBdr>
            <w:top w:val="none" w:sz="0" w:space="0" w:color="auto"/>
            <w:left w:val="none" w:sz="0" w:space="0" w:color="auto"/>
            <w:bottom w:val="none" w:sz="0" w:space="0" w:color="auto"/>
            <w:right w:val="none" w:sz="0" w:space="0" w:color="auto"/>
          </w:divBdr>
        </w:div>
        <w:div w:id="1502818306">
          <w:marLeft w:val="640"/>
          <w:marRight w:val="0"/>
          <w:marTop w:val="0"/>
          <w:marBottom w:val="0"/>
          <w:divBdr>
            <w:top w:val="none" w:sz="0" w:space="0" w:color="auto"/>
            <w:left w:val="none" w:sz="0" w:space="0" w:color="auto"/>
            <w:bottom w:val="none" w:sz="0" w:space="0" w:color="auto"/>
            <w:right w:val="none" w:sz="0" w:space="0" w:color="auto"/>
          </w:divBdr>
        </w:div>
        <w:div w:id="1509247482">
          <w:marLeft w:val="640"/>
          <w:marRight w:val="0"/>
          <w:marTop w:val="0"/>
          <w:marBottom w:val="0"/>
          <w:divBdr>
            <w:top w:val="none" w:sz="0" w:space="0" w:color="auto"/>
            <w:left w:val="none" w:sz="0" w:space="0" w:color="auto"/>
            <w:bottom w:val="none" w:sz="0" w:space="0" w:color="auto"/>
            <w:right w:val="none" w:sz="0" w:space="0" w:color="auto"/>
          </w:divBdr>
        </w:div>
        <w:div w:id="1512794387">
          <w:marLeft w:val="640"/>
          <w:marRight w:val="0"/>
          <w:marTop w:val="0"/>
          <w:marBottom w:val="0"/>
          <w:divBdr>
            <w:top w:val="none" w:sz="0" w:space="0" w:color="auto"/>
            <w:left w:val="none" w:sz="0" w:space="0" w:color="auto"/>
            <w:bottom w:val="none" w:sz="0" w:space="0" w:color="auto"/>
            <w:right w:val="none" w:sz="0" w:space="0" w:color="auto"/>
          </w:divBdr>
        </w:div>
        <w:div w:id="1548764243">
          <w:marLeft w:val="640"/>
          <w:marRight w:val="0"/>
          <w:marTop w:val="0"/>
          <w:marBottom w:val="0"/>
          <w:divBdr>
            <w:top w:val="none" w:sz="0" w:space="0" w:color="auto"/>
            <w:left w:val="none" w:sz="0" w:space="0" w:color="auto"/>
            <w:bottom w:val="none" w:sz="0" w:space="0" w:color="auto"/>
            <w:right w:val="none" w:sz="0" w:space="0" w:color="auto"/>
          </w:divBdr>
        </w:div>
        <w:div w:id="1559899154">
          <w:marLeft w:val="640"/>
          <w:marRight w:val="0"/>
          <w:marTop w:val="0"/>
          <w:marBottom w:val="0"/>
          <w:divBdr>
            <w:top w:val="none" w:sz="0" w:space="0" w:color="auto"/>
            <w:left w:val="none" w:sz="0" w:space="0" w:color="auto"/>
            <w:bottom w:val="none" w:sz="0" w:space="0" w:color="auto"/>
            <w:right w:val="none" w:sz="0" w:space="0" w:color="auto"/>
          </w:divBdr>
        </w:div>
        <w:div w:id="1568807252">
          <w:marLeft w:val="640"/>
          <w:marRight w:val="0"/>
          <w:marTop w:val="0"/>
          <w:marBottom w:val="0"/>
          <w:divBdr>
            <w:top w:val="none" w:sz="0" w:space="0" w:color="auto"/>
            <w:left w:val="none" w:sz="0" w:space="0" w:color="auto"/>
            <w:bottom w:val="none" w:sz="0" w:space="0" w:color="auto"/>
            <w:right w:val="none" w:sz="0" w:space="0" w:color="auto"/>
          </w:divBdr>
        </w:div>
        <w:div w:id="1603488409">
          <w:marLeft w:val="640"/>
          <w:marRight w:val="0"/>
          <w:marTop w:val="0"/>
          <w:marBottom w:val="0"/>
          <w:divBdr>
            <w:top w:val="none" w:sz="0" w:space="0" w:color="auto"/>
            <w:left w:val="none" w:sz="0" w:space="0" w:color="auto"/>
            <w:bottom w:val="none" w:sz="0" w:space="0" w:color="auto"/>
            <w:right w:val="none" w:sz="0" w:space="0" w:color="auto"/>
          </w:divBdr>
        </w:div>
        <w:div w:id="1613593389">
          <w:marLeft w:val="640"/>
          <w:marRight w:val="0"/>
          <w:marTop w:val="0"/>
          <w:marBottom w:val="0"/>
          <w:divBdr>
            <w:top w:val="none" w:sz="0" w:space="0" w:color="auto"/>
            <w:left w:val="none" w:sz="0" w:space="0" w:color="auto"/>
            <w:bottom w:val="none" w:sz="0" w:space="0" w:color="auto"/>
            <w:right w:val="none" w:sz="0" w:space="0" w:color="auto"/>
          </w:divBdr>
        </w:div>
        <w:div w:id="1638756383">
          <w:marLeft w:val="640"/>
          <w:marRight w:val="0"/>
          <w:marTop w:val="0"/>
          <w:marBottom w:val="0"/>
          <w:divBdr>
            <w:top w:val="none" w:sz="0" w:space="0" w:color="auto"/>
            <w:left w:val="none" w:sz="0" w:space="0" w:color="auto"/>
            <w:bottom w:val="none" w:sz="0" w:space="0" w:color="auto"/>
            <w:right w:val="none" w:sz="0" w:space="0" w:color="auto"/>
          </w:divBdr>
        </w:div>
        <w:div w:id="1653949841">
          <w:marLeft w:val="640"/>
          <w:marRight w:val="0"/>
          <w:marTop w:val="0"/>
          <w:marBottom w:val="0"/>
          <w:divBdr>
            <w:top w:val="none" w:sz="0" w:space="0" w:color="auto"/>
            <w:left w:val="none" w:sz="0" w:space="0" w:color="auto"/>
            <w:bottom w:val="none" w:sz="0" w:space="0" w:color="auto"/>
            <w:right w:val="none" w:sz="0" w:space="0" w:color="auto"/>
          </w:divBdr>
        </w:div>
        <w:div w:id="1673334569">
          <w:marLeft w:val="640"/>
          <w:marRight w:val="0"/>
          <w:marTop w:val="0"/>
          <w:marBottom w:val="0"/>
          <w:divBdr>
            <w:top w:val="none" w:sz="0" w:space="0" w:color="auto"/>
            <w:left w:val="none" w:sz="0" w:space="0" w:color="auto"/>
            <w:bottom w:val="none" w:sz="0" w:space="0" w:color="auto"/>
            <w:right w:val="none" w:sz="0" w:space="0" w:color="auto"/>
          </w:divBdr>
        </w:div>
        <w:div w:id="1710104974">
          <w:marLeft w:val="640"/>
          <w:marRight w:val="0"/>
          <w:marTop w:val="0"/>
          <w:marBottom w:val="0"/>
          <w:divBdr>
            <w:top w:val="none" w:sz="0" w:space="0" w:color="auto"/>
            <w:left w:val="none" w:sz="0" w:space="0" w:color="auto"/>
            <w:bottom w:val="none" w:sz="0" w:space="0" w:color="auto"/>
            <w:right w:val="none" w:sz="0" w:space="0" w:color="auto"/>
          </w:divBdr>
        </w:div>
        <w:div w:id="1723867612">
          <w:marLeft w:val="640"/>
          <w:marRight w:val="0"/>
          <w:marTop w:val="0"/>
          <w:marBottom w:val="0"/>
          <w:divBdr>
            <w:top w:val="none" w:sz="0" w:space="0" w:color="auto"/>
            <w:left w:val="none" w:sz="0" w:space="0" w:color="auto"/>
            <w:bottom w:val="none" w:sz="0" w:space="0" w:color="auto"/>
            <w:right w:val="none" w:sz="0" w:space="0" w:color="auto"/>
          </w:divBdr>
        </w:div>
        <w:div w:id="1735473617">
          <w:marLeft w:val="640"/>
          <w:marRight w:val="0"/>
          <w:marTop w:val="0"/>
          <w:marBottom w:val="0"/>
          <w:divBdr>
            <w:top w:val="none" w:sz="0" w:space="0" w:color="auto"/>
            <w:left w:val="none" w:sz="0" w:space="0" w:color="auto"/>
            <w:bottom w:val="none" w:sz="0" w:space="0" w:color="auto"/>
            <w:right w:val="none" w:sz="0" w:space="0" w:color="auto"/>
          </w:divBdr>
        </w:div>
        <w:div w:id="1751544002">
          <w:marLeft w:val="640"/>
          <w:marRight w:val="0"/>
          <w:marTop w:val="0"/>
          <w:marBottom w:val="0"/>
          <w:divBdr>
            <w:top w:val="none" w:sz="0" w:space="0" w:color="auto"/>
            <w:left w:val="none" w:sz="0" w:space="0" w:color="auto"/>
            <w:bottom w:val="none" w:sz="0" w:space="0" w:color="auto"/>
            <w:right w:val="none" w:sz="0" w:space="0" w:color="auto"/>
          </w:divBdr>
        </w:div>
        <w:div w:id="1752775517">
          <w:marLeft w:val="640"/>
          <w:marRight w:val="0"/>
          <w:marTop w:val="0"/>
          <w:marBottom w:val="0"/>
          <w:divBdr>
            <w:top w:val="none" w:sz="0" w:space="0" w:color="auto"/>
            <w:left w:val="none" w:sz="0" w:space="0" w:color="auto"/>
            <w:bottom w:val="none" w:sz="0" w:space="0" w:color="auto"/>
            <w:right w:val="none" w:sz="0" w:space="0" w:color="auto"/>
          </w:divBdr>
        </w:div>
        <w:div w:id="1795444825">
          <w:marLeft w:val="640"/>
          <w:marRight w:val="0"/>
          <w:marTop w:val="0"/>
          <w:marBottom w:val="0"/>
          <w:divBdr>
            <w:top w:val="none" w:sz="0" w:space="0" w:color="auto"/>
            <w:left w:val="none" w:sz="0" w:space="0" w:color="auto"/>
            <w:bottom w:val="none" w:sz="0" w:space="0" w:color="auto"/>
            <w:right w:val="none" w:sz="0" w:space="0" w:color="auto"/>
          </w:divBdr>
        </w:div>
        <w:div w:id="1815294147">
          <w:marLeft w:val="640"/>
          <w:marRight w:val="0"/>
          <w:marTop w:val="0"/>
          <w:marBottom w:val="0"/>
          <w:divBdr>
            <w:top w:val="none" w:sz="0" w:space="0" w:color="auto"/>
            <w:left w:val="none" w:sz="0" w:space="0" w:color="auto"/>
            <w:bottom w:val="none" w:sz="0" w:space="0" w:color="auto"/>
            <w:right w:val="none" w:sz="0" w:space="0" w:color="auto"/>
          </w:divBdr>
        </w:div>
        <w:div w:id="1818523517">
          <w:marLeft w:val="640"/>
          <w:marRight w:val="0"/>
          <w:marTop w:val="0"/>
          <w:marBottom w:val="0"/>
          <w:divBdr>
            <w:top w:val="none" w:sz="0" w:space="0" w:color="auto"/>
            <w:left w:val="none" w:sz="0" w:space="0" w:color="auto"/>
            <w:bottom w:val="none" w:sz="0" w:space="0" w:color="auto"/>
            <w:right w:val="none" w:sz="0" w:space="0" w:color="auto"/>
          </w:divBdr>
        </w:div>
        <w:div w:id="1846825379">
          <w:marLeft w:val="640"/>
          <w:marRight w:val="0"/>
          <w:marTop w:val="0"/>
          <w:marBottom w:val="0"/>
          <w:divBdr>
            <w:top w:val="none" w:sz="0" w:space="0" w:color="auto"/>
            <w:left w:val="none" w:sz="0" w:space="0" w:color="auto"/>
            <w:bottom w:val="none" w:sz="0" w:space="0" w:color="auto"/>
            <w:right w:val="none" w:sz="0" w:space="0" w:color="auto"/>
          </w:divBdr>
        </w:div>
        <w:div w:id="1848783472">
          <w:marLeft w:val="640"/>
          <w:marRight w:val="0"/>
          <w:marTop w:val="0"/>
          <w:marBottom w:val="0"/>
          <w:divBdr>
            <w:top w:val="none" w:sz="0" w:space="0" w:color="auto"/>
            <w:left w:val="none" w:sz="0" w:space="0" w:color="auto"/>
            <w:bottom w:val="none" w:sz="0" w:space="0" w:color="auto"/>
            <w:right w:val="none" w:sz="0" w:space="0" w:color="auto"/>
          </w:divBdr>
        </w:div>
        <w:div w:id="1861504496">
          <w:marLeft w:val="640"/>
          <w:marRight w:val="0"/>
          <w:marTop w:val="0"/>
          <w:marBottom w:val="0"/>
          <w:divBdr>
            <w:top w:val="none" w:sz="0" w:space="0" w:color="auto"/>
            <w:left w:val="none" w:sz="0" w:space="0" w:color="auto"/>
            <w:bottom w:val="none" w:sz="0" w:space="0" w:color="auto"/>
            <w:right w:val="none" w:sz="0" w:space="0" w:color="auto"/>
          </w:divBdr>
        </w:div>
        <w:div w:id="1866627858">
          <w:marLeft w:val="640"/>
          <w:marRight w:val="0"/>
          <w:marTop w:val="0"/>
          <w:marBottom w:val="0"/>
          <w:divBdr>
            <w:top w:val="none" w:sz="0" w:space="0" w:color="auto"/>
            <w:left w:val="none" w:sz="0" w:space="0" w:color="auto"/>
            <w:bottom w:val="none" w:sz="0" w:space="0" w:color="auto"/>
            <w:right w:val="none" w:sz="0" w:space="0" w:color="auto"/>
          </w:divBdr>
        </w:div>
        <w:div w:id="1870338537">
          <w:marLeft w:val="640"/>
          <w:marRight w:val="0"/>
          <w:marTop w:val="0"/>
          <w:marBottom w:val="0"/>
          <w:divBdr>
            <w:top w:val="none" w:sz="0" w:space="0" w:color="auto"/>
            <w:left w:val="none" w:sz="0" w:space="0" w:color="auto"/>
            <w:bottom w:val="none" w:sz="0" w:space="0" w:color="auto"/>
            <w:right w:val="none" w:sz="0" w:space="0" w:color="auto"/>
          </w:divBdr>
        </w:div>
        <w:div w:id="1877429000">
          <w:marLeft w:val="640"/>
          <w:marRight w:val="0"/>
          <w:marTop w:val="0"/>
          <w:marBottom w:val="0"/>
          <w:divBdr>
            <w:top w:val="none" w:sz="0" w:space="0" w:color="auto"/>
            <w:left w:val="none" w:sz="0" w:space="0" w:color="auto"/>
            <w:bottom w:val="none" w:sz="0" w:space="0" w:color="auto"/>
            <w:right w:val="none" w:sz="0" w:space="0" w:color="auto"/>
          </w:divBdr>
        </w:div>
        <w:div w:id="1891110810">
          <w:marLeft w:val="640"/>
          <w:marRight w:val="0"/>
          <w:marTop w:val="0"/>
          <w:marBottom w:val="0"/>
          <w:divBdr>
            <w:top w:val="none" w:sz="0" w:space="0" w:color="auto"/>
            <w:left w:val="none" w:sz="0" w:space="0" w:color="auto"/>
            <w:bottom w:val="none" w:sz="0" w:space="0" w:color="auto"/>
            <w:right w:val="none" w:sz="0" w:space="0" w:color="auto"/>
          </w:divBdr>
        </w:div>
        <w:div w:id="1891382770">
          <w:marLeft w:val="640"/>
          <w:marRight w:val="0"/>
          <w:marTop w:val="0"/>
          <w:marBottom w:val="0"/>
          <w:divBdr>
            <w:top w:val="none" w:sz="0" w:space="0" w:color="auto"/>
            <w:left w:val="none" w:sz="0" w:space="0" w:color="auto"/>
            <w:bottom w:val="none" w:sz="0" w:space="0" w:color="auto"/>
            <w:right w:val="none" w:sz="0" w:space="0" w:color="auto"/>
          </w:divBdr>
        </w:div>
        <w:div w:id="1894463173">
          <w:marLeft w:val="640"/>
          <w:marRight w:val="0"/>
          <w:marTop w:val="0"/>
          <w:marBottom w:val="0"/>
          <w:divBdr>
            <w:top w:val="none" w:sz="0" w:space="0" w:color="auto"/>
            <w:left w:val="none" w:sz="0" w:space="0" w:color="auto"/>
            <w:bottom w:val="none" w:sz="0" w:space="0" w:color="auto"/>
            <w:right w:val="none" w:sz="0" w:space="0" w:color="auto"/>
          </w:divBdr>
        </w:div>
        <w:div w:id="1902248743">
          <w:marLeft w:val="640"/>
          <w:marRight w:val="0"/>
          <w:marTop w:val="0"/>
          <w:marBottom w:val="0"/>
          <w:divBdr>
            <w:top w:val="none" w:sz="0" w:space="0" w:color="auto"/>
            <w:left w:val="none" w:sz="0" w:space="0" w:color="auto"/>
            <w:bottom w:val="none" w:sz="0" w:space="0" w:color="auto"/>
            <w:right w:val="none" w:sz="0" w:space="0" w:color="auto"/>
          </w:divBdr>
        </w:div>
        <w:div w:id="1918054895">
          <w:marLeft w:val="640"/>
          <w:marRight w:val="0"/>
          <w:marTop w:val="0"/>
          <w:marBottom w:val="0"/>
          <w:divBdr>
            <w:top w:val="none" w:sz="0" w:space="0" w:color="auto"/>
            <w:left w:val="none" w:sz="0" w:space="0" w:color="auto"/>
            <w:bottom w:val="none" w:sz="0" w:space="0" w:color="auto"/>
            <w:right w:val="none" w:sz="0" w:space="0" w:color="auto"/>
          </w:divBdr>
        </w:div>
        <w:div w:id="1939823035">
          <w:marLeft w:val="640"/>
          <w:marRight w:val="0"/>
          <w:marTop w:val="0"/>
          <w:marBottom w:val="0"/>
          <w:divBdr>
            <w:top w:val="none" w:sz="0" w:space="0" w:color="auto"/>
            <w:left w:val="none" w:sz="0" w:space="0" w:color="auto"/>
            <w:bottom w:val="none" w:sz="0" w:space="0" w:color="auto"/>
            <w:right w:val="none" w:sz="0" w:space="0" w:color="auto"/>
          </w:divBdr>
        </w:div>
        <w:div w:id="1944268143">
          <w:marLeft w:val="640"/>
          <w:marRight w:val="0"/>
          <w:marTop w:val="0"/>
          <w:marBottom w:val="0"/>
          <w:divBdr>
            <w:top w:val="none" w:sz="0" w:space="0" w:color="auto"/>
            <w:left w:val="none" w:sz="0" w:space="0" w:color="auto"/>
            <w:bottom w:val="none" w:sz="0" w:space="0" w:color="auto"/>
            <w:right w:val="none" w:sz="0" w:space="0" w:color="auto"/>
          </w:divBdr>
        </w:div>
        <w:div w:id="1946377907">
          <w:marLeft w:val="640"/>
          <w:marRight w:val="0"/>
          <w:marTop w:val="0"/>
          <w:marBottom w:val="0"/>
          <w:divBdr>
            <w:top w:val="none" w:sz="0" w:space="0" w:color="auto"/>
            <w:left w:val="none" w:sz="0" w:space="0" w:color="auto"/>
            <w:bottom w:val="none" w:sz="0" w:space="0" w:color="auto"/>
            <w:right w:val="none" w:sz="0" w:space="0" w:color="auto"/>
          </w:divBdr>
        </w:div>
        <w:div w:id="1964992752">
          <w:marLeft w:val="640"/>
          <w:marRight w:val="0"/>
          <w:marTop w:val="0"/>
          <w:marBottom w:val="0"/>
          <w:divBdr>
            <w:top w:val="none" w:sz="0" w:space="0" w:color="auto"/>
            <w:left w:val="none" w:sz="0" w:space="0" w:color="auto"/>
            <w:bottom w:val="none" w:sz="0" w:space="0" w:color="auto"/>
            <w:right w:val="none" w:sz="0" w:space="0" w:color="auto"/>
          </w:divBdr>
        </w:div>
        <w:div w:id="1969624435">
          <w:marLeft w:val="640"/>
          <w:marRight w:val="0"/>
          <w:marTop w:val="0"/>
          <w:marBottom w:val="0"/>
          <w:divBdr>
            <w:top w:val="none" w:sz="0" w:space="0" w:color="auto"/>
            <w:left w:val="none" w:sz="0" w:space="0" w:color="auto"/>
            <w:bottom w:val="none" w:sz="0" w:space="0" w:color="auto"/>
            <w:right w:val="none" w:sz="0" w:space="0" w:color="auto"/>
          </w:divBdr>
        </w:div>
        <w:div w:id="1974290827">
          <w:marLeft w:val="640"/>
          <w:marRight w:val="0"/>
          <w:marTop w:val="0"/>
          <w:marBottom w:val="0"/>
          <w:divBdr>
            <w:top w:val="none" w:sz="0" w:space="0" w:color="auto"/>
            <w:left w:val="none" w:sz="0" w:space="0" w:color="auto"/>
            <w:bottom w:val="none" w:sz="0" w:space="0" w:color="auto"/>
            <w:right w:val="none" w:sz="0" w:space="0" w:color="auto"/>
          </w:divBdr>
        </w:div>
        <w:div w:id="2016879806">
          <w:marLeft w:val="640"/>
          <w:marRight w:val="0"/>
          <w:marTop w:val="0"/>
          <w:marBottom w:val="0"/>
          <w:divBdr>
            <w:top w:val="none" w:sz="0" w:space="0" w:color="auto"/>
            <w:left w:val="none" w:sz="0" w:space="0" w:color="auto"/>
            <w:bottom w:val="none" w:sz="0" w:space="0" w:color="auto"/>
            <w:right w:val="none" w:sz="0" w:space="0" w:color="auto"/>
          </w:divBdr>
        </w:div>
        <w:div w:id="2018847987">
          <w:marLeft w:val="640"/>
          <w:marRight w:val="0"/>
          <w:marTop w:val="0"/>
          <w:marBottom w:val="0"/>
          <w:divBdr>
            <w:top w:val="none" w:sz="0" w:space="0" w:color="auto"/>
            <w:left w:val="none" w:sz="0" w:space="0" w:color="auto"/>
            <w:bottom w:val="none" w:sz="0" w:space="0" w:color="auto"/>
            <w:right w:val="none" w:sz="0" w:space="0" w:color="auto"/>
          </w:divBdr>
        </w:div>
        <w:div w:id="2038312247">
          <w:marLeft w:val="640"/>
          <w:marRight w:val="0"/>
          <w:marTop w:val="0"/>
          <w:marBottom w:val="0"/>
          <w:divBdr>
            <w:top w:val="none" w:sz="0" w:space="0" w:color="auto"/>
            <w:left w:val="none" w:sz="0" w:space="0" w:color="auto"/>
            <w:bottom w:val="none" w:sz="0" w:space="0" w:color="auto"/>
            <w:right w:val="none" w:sz="0" w:space="0" w:color="auto"/>
          </w:divBdr>
        </w:div>
        <w:div w:id="2042313899">
          <w:marLeft w:val="640"/>
          <w:marRight w:val="0"/>
          <w:marTop w:val="0"/>
          <w:marBottom w:val="0"/>
          <w:divBdr>
            <w:top w:val="none" w:sz="0" w:space="0" w:color="auto"/>
            <w:left w:val="none" w:sz="0" w:space="0" w:color="auto"/>
            <w:bottom w:val="none" w:sz="0" w:space="0" w:color="auto"/>
            <w:right w:val="none" w:sz="0" w:space="0" w:color="auto"/>
          </w:divBdr>
        </w:div>
        <w:div w:id="2053263641">
          <w:marLeft w:val="640"/>
          <w:marRight w:val="0"/>
          <w:marTop w:val="0"/>
          <w:marBottom w:val="0"/>
          <w:divBdr>
            <w:top w:val="none" w:sz="0" w:space="0" w:color="auto"/>
            <w:left w:val="none" w:sz="0" w:space="0" w:color="auto"/>
            <w:bottom w:val="none" w:sz="0" w:space="0" w:color="auto"/>
            <w:right w:val="none" w:sz="0" w:space="0" w:color="auto"/>
          </w:divBdr>
        </w:div>
        <w:div w:id="2106607295">
          <w:marLeft w:val="640"/>
          <w:marRight w:val="0"/>
          <w:marTop w:val="0"/>
          <w:marBottom w:val="0"/>
          <w:divBdr>
            <w:top w:val="none" w:sz="0" w:space="0" w:color="auto"/>
            <w:left w:val="none" w:sz="0" w:space="0" w:color="auto"/>
            <w:bottom w:val="none" w:sz="0" w:space="0" w:color="auto"/>
            <w:right w:val="none" w:sz="0" w:space="0" w:color="auto"/>
          </w:divBdr>
        </w:div>
        <w:div w:id="2111200017">
          <w:marLeft w:val="640"/>
          <w:marRight w:val="0"/>
          <w:marTop w:val="0"/>
          <w:marBottom w:val="0"/>
          <w:divBdr>
            <w:top w:val="none" w:sz="0" w:space="0" w:color="auto"/>
            <w:left w:val="none" w:sz="0" w:space="0" w:color="auto"/>
            <w:bottom w:val="none" w:sz="0" w:space="0" w:color="auto"/>
            <w:right w:val="none" w:sz="0" w:space="0" w:color="auto"/>
          </w:divBdr>
        </w:div>
      </w:divsChild>
    </w:div>
    <w:div w:id="456873762">
      <w:bodyDiv w:val="1"/>
      <w:marLeft w:val="0"/>
      <w:marRight w:val="0"/>
      <w:marTop w:val="0"/>
      <w:marBottom w:val="0"/>
      <w:divBdr>
        <w:top w:val="none" w:sz="0" w:space="0" w:color="auto"/>
        <w:left w:val="none" w:sz="0" w:space="0" w:color="auto"/>
        <w:bottom w:val="none" w:sz="0" w:space="0" w:color="auto"/>
        <w:right w:val="none" w:sz="0" w:space="0" w:color="auto"/>
      </w:divBdr>
      <w:divsChild>
        <w:div w:id="12469">
          <w:marLeft w:val="640"/>
          <w:marRight w:val="0"/>
          <w:marTop w:val="0"/>
          <w:marBottom w:val="0"/>
          <w:divBdr>
            <w:top w:val="none" w:sz="0" w:space="0" w:color="auto"/>
            <w:left w:val="none" w:sz="0" w:space="0" w:color="auto"/>
            <w:bottom w:val="none" w:sz="0" w:space="0" w:color="auto"/>
            <w:right w:val="none" w:sz="0" w:space="0" w:color="auto"/>
          </w:divBdr>
        </w:div>
        <w:div w:id="19792449">
          <w:marLeft w:val="640"/>
          <w:marRight w:val="0"/>
          <w:marTop w:val="0"/>
          <w:marBottom w:val="0"/>
          <w:divBdr>
            <w:top w:val="none" w:sz="0" w:space="0" w:color="auto"/>
            <w:left w:val="none" w:sz="0" w:space="0" w:color="auto"/>
            <w:bottom w:val="none" w:sz="0" w:space="0" w:color="auto"/>
            <w:right w:val="none" w:sz="0" w:space="0" w:color="auto"/>
          </w:divBdr>
        </w:div>
        <w:div w:id="22903712">
          <w:marLeft w:val="640"/>
          <w:marRight w:val="0"/>
          <w:marTop w:val="0"/>
          <w:marBottom w:val="0"/>
          <w:divBdr>
            <w:top w:val="none" w:sz="0" w:space="0" w:color="auto"/>
            <w:left w:val="none" w:sz="0" w:space="0" w:color="auto"/>
            <w:bottom w:val="none" w:sz="0" w:space="0" w:color="auto"/>
            <w:right w:val="none" w:sz="0" w:space="0" w:color="auto"/>
          </w:divBdr>
        </w:div>
        <w:div w:id="36201703">
          <w:marLeft w:val="640"/>
          <w:marRight w:val="0"/>
          <w:marTop w:val="0"/>
          <w:marBottom w:val="0"/>
          <w:divBdr>
            <w:top w:val="none" w:sz="0" w:space="0" w:color="auto"/>
            <w:left w:val="none" w:sz="0" w:space="0" w:color="auto"/>
            <w:bottom w:val="none" w:sz="0" w:space="0" w:color="auto"/>
            <w:right w:val="none" w:sz="0" w:space="0" w:color="auto"/>
          </w:divBdr>
        </w:div>
        <w:div w:id="39670724">
          <w:marLeft w:val="640"/>
          <w:marRight w:val="0"/>
          <w:marTop w:val="0"/>
          <w:marBottom w:val="0"/>
          <w:divBdr>
            <w:top w:val="none" w:sz="0" w:space="0" w:color="auto"/>
            <w:left w:val="none" w:sz="0" w:space="0" w:color="auto"/>
            <w:bottom w:val="none" w:sz="0" w:space="0" w:color="auto"/>
            <w:right w:val="none" w:sz="0" w:space="0" w:color="auto"/>
          </w:divBdr>
        </w:div>
        <w:div w:id="48574466">
          <w:marLeft w:val="640"/>
          <w:marRight w:val="0"/>
          <w:marTop w:val="0"/>
          <w:marBottom w:val="0"/>
          <w:divBdr>
            <w:top w:val="none" w:sz="0" w:space="0" w:color="auto"/>
            <w:left w:val="none" w:sz="0" w:space="0" w:color="auto"/>
            <w:bottom w:val="none" w:sz="0" w:space="0" w:color="auto"/>
            <w:right w:val="none" w:sz="0" w:space="0" w:color="auto"/>
          </w:divBdr>
        </w:div>
        <w:div w:id="55588440">
          <w:marLeft w:val="640"/>
          <w:marRight w:val="0"/>
          <w:marTop w:val="0"/>
          <w:marBottom w:val="0"/>
          <w:divBdr>
            <w:top w:val="none" w:sz="0" w:space="0" w:color="auto"/>
            <w:left w:val="none" w:sz="0" w:space="0" w:color="auto"/>
            <w:bottom w:val="none" w:sz="0" w:space="0" w:color="auto"/>
            <w:right w:val="none" w:sz="0" w:space="0" w:color="auto"/>
          </w:divBdr>
        </w:div>
        <w:div w:id="67192403">
          <w:marLeft w:val="640"/>
          <w:marRight w:val="0"/>
          <w:marTop w:val="0"/>
          <w:marBottom w:val="0"/>
          <w:divBdr>
            <w:top w:val="none" w:sz="0" w:space="0" w:color="auto"/>
            <w:left w:val="none" w:sz="0" w:space="0" w:color="auto"/>
            <w:bottom w:val="none" w:sz="0" w:space="0" w:color="auto"/>
            <w:right w:val="none" w:sz="0" w:space="0" w:color="auto"/>
          </w:divBdr>
        </w:div>
        <w:div w:id="74130034">
          <w:marLeft w:val="640"/>
          <w:marRight w:val="0"/>
          <w:marTop w:val="0"/>
          <w:marBottom w:val="0"/>
          <w:divBdr>
            <w:top w:val="none" w:sz="0" w:space="0" w:color="auto"/>
            <w:left w:val="none" w:sz="0" w:space="0" w:color="auto"/>
            <w:bottom w:val="none" w:sz="0" w:space="0" w:color="auto"/>
            <w:right w:val="none" w:sz="0" w:space="0" w:color="auto"/>
          </w:divBdr>
        </w:div>
        <w:div w:id="77408152">
          <w:marLeft w:val="640"/>
          <w:marRight w:val="0"/>
          <w:marTop w:val="0"/>
          <w:marBottom w:val="0"/>
          <w:divBdr>
            <w:top w:val="none" w:sz="0" w:space="0" w:color="auto"/>
            <w:left w:val="none" w:sz="0" w:space="0" w:color="auto"/>
            <w:bottom w:val="none" w:sz="0" w:space="0" w:color="auto"/>
            <w:right w:val="none" w:sz="0" w:space="0" w:color="auto"/>
          </w:divBdr>
        </w:div>
        <w:div w:id="86121461">
          <w:marLeft w:val="640"/>
          <w:marRight w:val="0"/>
          <w:marTop w:val="0"/>
          <w:marBottom w:val="0"/>
          <w:divBdr>
            <w:top w:val="none" w:sz="0" w:space="0" w:color="auto"/>
            <w:left w:val="none" w:sz="0" w:space="0" w:color="auto"/>
            <w:bottom w:val="none" w:sz="0" w:space="0" w:color="auto"/>
            <w:right w:val="none" w:sz="0" w:space="0" w:color="auto"/>
          </w:divBdr>
        </w:div>
        <w:div w:id="159547205">
          <w:marLeft w:val="640"/>
          <w:marRight w:val="0"/>
          <w:marTop w:val="0"/>
          <w:marBottom w:val="0"/>
          <w:divBdr>
            <w:top w:val="none" w:sz="0" w:space="0" w:color="auto"/>
            <w:left w:val="none" w:sz="0" w:space="0" w:color="auto"/>
            <w:bottom w:val="none" w:sz="0" w:space="0" w:color="auto"/>
            <w:right w:val="none" w:sz="0" w:space="0" w:color="auto"/>
          </w:divBdr>
        </w:div>
        <w:div w:id="193619852">
          <w:marLeft w:val="640"/>
          <w:marRight w:val="0"/>
          <w:marTop w:val="0"/>
          <w:marBottom w:val="0"/>
          <w:divBdr>
            <w:top w:val="none" w:sz="0" w:space="0" w:color="auto"/>
            <w:left w:val="none" w:sz="0" w:space="0" w:color="auto"/>
            <w:bottom w:val="none" w:sz="0" w:space="0" w:color="auto"/>
            <w:right w:val="none" w:sz="0" w:space="0" w:color="auto"/>
          </w:divBdr>
        </w:div>
        <w:div w:id="206188629">
          <w:marLeft w:val="640"/>
          <w:marRight w:val="0"/>
          <w:marTop w:val="0"/>
          <w:marBottom w:val="0"/>
          <w:divBdr>
            <w:top w:val="none" w:sz="0" w:space="0" w:color="auto"/>
            <w:left w:val="none" w:sz="0" w:space="0" w:color="auto"/>
            <w:bottom w:val="none" w:sz="0" w:space="0" w:color="auto"/>
            <w:right w:val="none" w:sz="0" w:space="0" w:color="auto"/>
          </w:divBdr>
        </w:div>
        <w:div w:id="209998886">
          <w:marLeft w:val="640"/>
          <w:marRight w:val="0"/>
          <w:marTop w:val="0"/>
          <w:marBottom w:val="0"/>
          <w:divBdr>
            <w:top w:val="none" w:sz="0" w:space="0" w:color="auto"/>
            <w:left w:val="none" w:sz="0" w:space="0" w:color="auto"/>
            <w:bottom w:val="none" w:sz="0" w:space="0" w:color="auto"/>
            <w:right w:val="none" w:sz="0" w:space="0" w:color="auto"/>
          </w:divBdr>
        </w:div>
        <w:div w:id="233902254">
          <w:marLeft w:val="640"/>
          <w:marRight w:val="0"/>
          <w:marTop w:val="0"/>
          <w:marBottom w:val="0"/>
          <w:divBdr>
            <w:top w:val="none" w:sz="0" w:space="0" w:color="auto"/>
            <w:left w:val="none" w:sz="0" w:space="0" w:color="auto"/>
            <w:bottom w:val="none" w:sz="0" w:space="0" w:color="auto"/>
            <w:right w:val="none" w:sz="0" w:space="0" w:color="auto"/>
          </w:divBdr>
        </w:div>
        <w:div w:id="253367799">
          <w:marLeft w:val="640"/>
          <w:marRight w:val="0"/>
          <w:marTop w:val="0"/>
          <w:marBottom w:val="0"/>
          <w:divBdr>
            <w:top w:val="none" w:sz="0" w:space="0" w:color="auto"/>
            <w:left w:val="none" w:sz="0" w:space="0" w:color="auto"/>
            <w:bottom w:val="none" w:sz="0" w:space="0" w:color="auto"/>
            <w:right w:val="none" w:sz="0" w:space="0" w:color="auto"/>
          </w:divBdr>
        </w:div>
        <w:div w:id="254902087">
          <w:marLeft w:val="640"/>
          <w:marRight w:val="0"/>
          <w:marTop w:val="0"/>
          <w:marBottom w:val="0"/>
          <w:divBdr>
            <w:top w:val="none" w:sz="0" w:space="0" w:color="auto"/>
            <w:left w:val="none" w:sz="0" w:space="0" w:color="auto"/>
            <w:bottom w:val="none" w:sz="0" w:space="0" w:color="auto"/>
            <w:right w:val="none" w:sz="0" w:space="0" w:color="auto"/>
          </w:divBdr>
        </w:div>
        <w:div w:id="259144658">
          <w:marLeft w:val="640"/>
          <w:marRight w:val="0"/>
          <w:marTop w:val="0"/>
          <w:marBottom w:val="0"/>
          <w:divBdr>
            <w:top w:val="none" w:sz="0" w:space="0" w:color="auto"/>
            <w:left w:val="none" w:sz="0" w:space="0" w:color="auto"/>
            <w:bottom w:val="none" w:sz="0" w:space="0" w:color="auto"/>
            <w:right w:val="none" w:sz="0" w:space="0" w:color="auto"/>
          </w:divBdr>
        </w:div>
        <w:div w:id="289091714">
          <w:marLeft w:val="640"/>
          <w:marRight w:val="0"/>
          <w:marTop w:val="0"/>
          <w:marBottom w:val="0"/>
          <w:divBdr>
            <w:top w:val="none" w:sz="0" w:space="0" w:color="auto"/>
            <w:left w:val="none" w:sz="0" w:space="0" w:color="auto"/>
            <w:bottom w:val="none" w:sz="0" w:space="0" w:color="auto"/>
            <w:right w:val="none" w:sz="0" w:space="0" w:color="auto"/>
          </w:divBdr>
        </w:div>
        <w:div w:id="325674855">
          <w:marLeft w:val="640"/>
          <w:marRight w:val="0"/>
          <w:marTop w:val="0"/>
          <w:marBottom w:val="0"/>
          <w:divBdr>
            <w:top w:val="none" w:sz="0" w:space="0" w:color="auto"/>
            <w:left w:val="none" w:sz="0" w:space="0" w:color="auto"/>
            <w:bottom w:val="none" w:sz="0" w:space="0" w:color="auto"/>
            <w:right w:val="none" w:sz="0" w:space="0" w:color="auto"/>
          </w:divBdr>
        </w:div>
        <w:div w:id="340278884">
          <w:marLeft w:val="640"/>
          <w:marRight w:val="0"/>
          <w:marTop w:val="0"/>
          <w:marBottom w:val="0"/>
          <w:divBdr>
            <w:top w:val="none" w:sz="0" w:space="0" w:color="auto"/>
            <w:left w:val="none" w:sz="0" w:space="0" w:color="auto"/>
            <w:bottom w:val="none" w:sz="0" w:space="0" w:color="auto"/>
            <w:right w:val="none" w:sz="0" w:space="0" w:color="auto"/>
          </w:divBdr>
        </w:div>
        <w:div w:id="343287081">
          <w:marLeft w:val="640"/>
          <w:marRight w:val="0"/>
          <w:marTop w:val="0"/>
          <w:marBottom w:val="0"/>
          <w:divBdr>
            <w:top w:val="none" w:sz="0" w:space="0" w:color="auto"/>
            <w:left w:val="none" w:sz="0" w:space="0" w:color="auto"/>
            <w:bottom w:val="none" w:sz="0" w:space="0" w:color="auto"/>
            <w:right w:val="none" w:sz="0" w:space="0" w:color="auto"/>
          </w:divBdr>
        </w:div>
        <w:div w:id="361246432">
          <w:marLeft w:val="640"/>
          <w:marRight w:val="0"/>
          <w:marTop w:val="0"/>
          <w:marBottom w:val="0"/>
          <w:divBdr>
            <w:top w:val="none" w:sz="0" w:space="0" w:color="auto"/>
            <w:left w:val="none" w:sz="0" w:space="0" w:color="auto"/>
            <w:bottom w:val="none" w:sz="0" w:space="0" w:color="auto"/>
            <w:right w:val="none" w:sz="0" w:space="0" w:color="auto"/>
          </w:divBdr>
        </w:div>
        <w:div w:id="389958560">
          <w:marLeft w:val="640"/>
          <w:marRight w:val="0"/>
          <w:marTop w:val="0"/>
          <w:marBottom w:val="0"/>
          <w:divBdr>
            <w:top w:val="none" w:sz="0" w:space="0" w:color="auto"/>
            <w:left w:val="none" w:sz="0" w:space="0" w:color="auto"/>
            <w:bottom w:val="none" w:sz="0" w:space="0" w:color="auto"/>
            <w:right w:val="none" w:sz="0" w:space="0" w:color="auto"/>
          </w:divBdr>
        </w:div>
        <w:div w:id="394746093">
          <w:marLeft w:val="640"/>
          <w:marRight w:val="0"/>
          <w:marTop w:val="0"/>
          <w:marBottom w:val="0"/>
          <w:divBdr>
            <w:top w:val="none" w:sz="0" w:space="0" w:color="auto"/>
            <w:left w:val="none" w:sz="0" w:space="0" w:color="auto"/>
            <w:bottom w:val="none" w:sz="0" w:space="0" w:color="auto"/>
            <w:right w:val="none" w:sz="0" w:space="0" w:color="auto"/>
          </w:divBdr>
        </w:div>
        <w:div w:id="397947880">
          <w:marLeft w:val="640"/>
          <w:marRight w:val="0"/>
          <w:marTop w:val="0"/>
          <w:marBottom w:val="0"/>
          <w:divBdr>
            <w:top w:val="none" w:sz="0" w:space="0" w:color="auto"/>
            <w:left w:val="none" w:sz="0" w:space="0" w:color="auto"/>
            <w:bottom w:val="none" w:sz="0" w:space="0" w:color="auto"/>
            <w:right w:val="none" w:sz="0" w:space="0" w:color="auto"/>
          </w:divBdr>
        </w:div>
        <w:div w:id="398022262">
          <w:marLeft w:val="640"/>
          <w:marRight w:val="0"/>
          <w:marTop w:val="0"/>
          <w:marBottom w:val="0"/>
          <w:divBdr>
            <w:top w:val="none" w:sz="0" w:space="0" w:color="auto"/>
            <w:left w:val="none" w:sz="0" w:space="0" w:color="auto"/>
            <w:bottom w:val="none" w:sz="0" w:space="0" w:color="auto"/>
            <w:right w:val="none" w:sz="0" w:space="0" w:color="auto"/>
          </w:divBdr>
        </w:div>
        <w:div w:id="409624060">
          <w:marLeft w:val="640"/>
          <w:marRight w:val="0"/>
          <w:marTop w:val="0"/>
          <w:marBottom w:val="0"/>
          <w:divBdr>
            <w:top w:val="none" w:sz="0" w:space="0" w:color="auto"/>
            <w:left w:val="none" w:sz="0" w:space="0" w:color="auto"/>
            <w:bottom w:val="none" w:sz="0" w:space="0" w:color="auto"/>
            <w:right w:val="none" w:sz="0" w:space="0" w:color="auto"/>
          </w:divBdr>
        </w:div>
        <w:div w:id="445127183">
          <w:marLeft w:val="640"/>
          <w:marRight w:val="0"/>
          <w:marTop w:val="0"/>
          <w:marBottom w:val="0"/>
          <w:divBdr>
            <w:top w:val="none" w:sz="0" w:space="0" w:color="auto"/>
            <w:left w:val="none" w:sz="0" w:space="0" w:color="auto"/>
            <w:bottom w:val="none" w:sz="0" w:space="0" w:color="auto"/>
            <w:right w:val="none" w:sz="0" w:space="0" w:color="auto"/>
          </w:divBdr>
        </w:div>
        <w:div w:id="464157272">
          <w:marLeft w:val="640"/>
          <w:marRight w:val="0"/>
          <w:marTop w:val="0"/>
          <w:marBottom w:val="0"/>
          <w:divBdr>
            <w:top w:val="none" w:sz="0" w:space="0" w:color="auto"/>
            <w:left w:val="none" w:sz="0" w:space="0" w:color="auto"/>
            <w:bottom w:val="none" w:sz="0" w:space="0" w:color="auto"/>
            <w:right w:val="none" w:sz="0" w:space="0" w:color="auto"/>
          </w:divBdr>
        </w:div>
        <w:div w:id="470368996">
          <w:marLeft w:val="640"/>
          <w:marRight w:val="0"/>
          <w:marTop w:val="0"/>
          <w:marBottom w:val="0"/>
          <w:divBdr>
            <w:top w:val="none" w:sz="0" w:space="0" w:color="auto"/>
            <w:left w:val="none" w:sz="0" w:space="0" w:color="auto"/>
            <w:bottom w:val="none" w:sz="0" w:space="0" w:color="auto"/>
            <w:right w:val="none" w:sz="0" w:space="0" w:color="auto"/>
          </w:divBdr>
        </w:div>
        <w:div w:id="473527767">
          <w:marLeft w:val="640"/>
          <w:marRight w:val="0"/>
          <w:marTop w:val="0"/>
          <w:marBottom w:val="0"/>
          <w:divBdr>
            <w:top w:val="none" w:sz="0" w:space="0" w:color="auto"/>
            <w:left w:val="none" w:sz="0" w:space="0" w:color="auto"/>
            <w:bottom w:val="none" w:sz="0" w:space="0" w:color="auto"/>
            <w:right w:val="none" w:sz="0" w:space="0" w:color="auto"/>
          </w:divBdr>
        </w:div>
        <w:div w:id="490022492">
          <w:marLeft w:val="640"/>
          <w:marRight w:val="0"/>
          <w:marTop w:val="0"/>
          <w:marBottom w:val="0"/>
          <w:divBdr>
            <w:top w:val="none" w:sz="0" w:space="0" w:color="auto"/>
            <w:left w:val="none" w:sz="0" w:space="0" w:color="auto"/>
            <w:bottom w:val="none" w:sz="0" w:space="0" w:color="auto"/>
            <w:right w:val="none" w:sz="0" w:space="0" w:color="auto"/>
          </w:divBdr>
        </w:div>
        <w:div w:id="506100128">
          <w:marLeft w:val="640"/>
          <w:marRight w:val="0"/>
          <w:marTop w:val="0"/>
          <w:marBottom w:val="0"/>
          <w:divBdr>
            <w:top w:val="none" w:sz="0" w:space="0" w:color="auto"/>
            <w:left w:val="none" w:sz="0" w:space="0" w:color="auto"/>
            <w:bottom w:val="none" w:sz="0" w:space="0" w:color="auto"/>
            <w:right w:val="none" w:sz="0" w:space="0" w:color="auto"/>
          </w:divBdr>
        </w:div>
        <w:div w:id="508373746">
          <w:marLeft w:val="640"/>
          <w:marRight w:val="0"/>
          <w:marTop w:val="0"/>
          <w:marBottom w:val="0"/>
          <w:divBdr>
            <w:top w:val="none" w:sz="0" w:space="0" w:color="auto"/>
            <w:left w:val="none" w:sz="0" w:space="0" w:color="auto"/>
            <w:bottom w:val="none" w:sz="0" w:space="0" w:color="auto"/>
            <w:right w:val="none" w:sz="0" w:space="0" w:color="auto"/>
          </w:divBdr>
        </w:div>
        <w:div w:id="514271894">
          <w:marLeft w:val="640"/>
          <w:marRight w:val="0"/>
          <w:marTop w:val="0"/>
          <w:marBottom w:val="0"/>
          <w:divBdr>
            <w:top w:val="none" w:sz="0" w:space="0" w:color="auto"/>
            <w:left w:val="none" w:sz="0" w:space="0" w:color="auto"/>
            <w:bottom w:val="none" w:sz="0" w:space="0" w:color="auto"/>
            <w:right w:val="none" w:sz="0" w:space="0" w:color="auto"/>
          </w:divBdr>
        </w:div>
        <w:div w:id="520167377">
          <w:marLeft w:val="640"/>
          <w:marRight w:val="0"/>
          <w:marTop w:val="0"/>
          <w:marBottom w:val="0"/>
          <w:divBdr>
            <w:top w:val="none" w:sz="0" w:space="0" w:color="auto"/>
            <w:left w:val="none" w:sz="0" w:space="0" w:color="auto"/>
            <w:bottom w:val="none" w:sz="0" w:space="0" w:color="auto"/>
            <w:right w:val="none" w:sz="0" w:space="0" w:color="auto"/>
          </w:divBdr>
        </w:div>
        <w:div w:id="521435416">
          <w:marLeft w:val="640"/>
          <w:marRight w:val="0"/>
          <w:marTop w:val="0"/>
          <w:marBottom w:val="0"/>
          <w:divBdr>
            <w:top w:val="none" w:sz="0" w:space="0" w:color="auto"/>
            <w:left w:val="none" w:sz="0" w:space="0" w:color="auto"/>
            <w:bottom w:val="none" w:sz="0" w:space="0" w:color="auto"/>
            <w:right w:val="none" w:sz="0" w:space="0" w:color="auto"/>
          </w:divBdr>
        </w:div>
        <w:div w:id="538203827">
          <w:marLeft w:val="640"/>
          <w:marRight w:val="0"/>
          <w:marTop w:val="0"/>
          <w:marBottom w:val="0"/>
          <w:divBdr>
            <w:top w:val="none" w:sz="0" w:space="0" w:color="auto"/>
            <w:left w:val="none" w:sz="0" w:space="0" w:color="auto"/>
            <w:bottom w:val="none" w:sz="0" w:space="0" w:color="auto"/>
            <w:right w:val="none" w:sz="0" w:space="0" w:color="auto"/>
          </w:divBdr>
        </w:div>
        <w:div w:id="545066657">
          <w:marLeft w:val="640"/>
          <w:marRight w:val="0"/>
          <w:marTop w:val="0"/>
          <w:marBottom w:val="0"/>
          <w:divBdr>
            <w:top w:val="none" w:sz="0" w:space="0" w:color="auto"/>
            <w:left w:val="none" w:sz="0" w:space="0" w:color="auto"/>
            <w:bottom w:val="none" w:sz="0" w:space="0" w:color="auto"/>
            <w:right w:val="none" w:sz="0" w:space="0" w:color="auto"/>
          </w:divBdr>
        </w:div>
        <w:div w:id="550193154">
          <w:marLeft w:val="640"/>
          <w:marRight w:val="0"/>
          <w:marTop w:val="0"/>
          <w:marBottom w:val="0"/>
          <w:divBdr>
            <w:top w:val="none" w:sz="0" w:space="0" w:color="auto"/>
            <w:left w:val="none" w:sz="0" w:space="0" w:color="auto"/>
            <w:bottom w:val="none" w:sz="0" w:space="0" w:color="auto"/>
            <w:right w:val="none" w:sz="0" w:space="0" w:color="auto"/>
          </w:divBdr>
        </w:div>
        <w:div w:id="585572024">
          <w:marLeft w:val="640"/>
          <w:marRight w:val="0"/>
          <w:marTop w:val="0"/>
          <w:marBottom w:val="0"/>
          <w:divBdr>
            <w:top w:val="none" w:sz="0" w:space="0" w:color="auto"/>
            <w:left w:val="none" w:sz="0" w:space="0" w:color="auto"/>
            <w:bottom w:val="none" w:sz="0" w:space="0" w:color="auto"/>
            <w:right w:val="none" w:sz="0" w:space="0" w:color="auto"/>
          </w:divBdr>
        </w:div>
        <w:div w:id="586351527">
          <w:marLeft w:val="640"/>
          <w:marRight w:val="0"/>
          <w:marTop w:val="0"/>
          <w:marBottom w:val="0"/>
          <w:divBdr>
            <w:top w:val="none" w:sz="0" w:space="0" w:color="auto"/>
            <w:left w:val="none" w:sz="0" w:space="0" w:color="auto"/>
            <w:bottom w:val="none" w:sz="0" w:space="0" w:color="auto"/>
            <w:right w:val="none" w:sz="0" w:space="0" w:color="auto"/>
          </w:divBdr>
        </w:div>
        <w:div w:id="607390604">
          <w:marLeft w:val="640"/>
          <w:marRight w:val="0"/>
          <w:marTop w:val="0"/>
          <w:marBottom w:val="0"/>
          <w:divBdr>
            <w:top w:val="none" w:sz="0" w:space="0" w:color="auto"/>
            <w:left w:val="none" w:sz="0" w:space="0" w:color="auto"/>
            <w:bottom w:val="none" w:sz="0" w:space="0" w:color="auto"/>
            <w:right w:val="none" w:sz="0" w:space="0" w:color="auto"/>
          </w:divBdr>
        </w:div>
        <w:div w:id="614100111">
          <w:marLeft w:val="640"/>
          <w:marRight w:val="0"/>
          <w:marTop w:val="0"/>
          <w:marBottom w:val="0"/>
          <w:divBdr>
            <w:top w:val="none" w:sz="0" w:space="0" w:color="auto"/>
            <w:left w:val="none" w:sz="0" w:space="0" w:color="auto"/>
            <w:bottom w:val="none" w:sz="0" w:space="0" w:color="auto"/>
            <w:right w:val="none" w:sz="0" w:space="0" w:color="auto"/>
          </w:divBdr>
        </w:div>
        <w:div w:id="615871252">
          <w:marLeft w:val="640"/>
          <w:marRight w:val="0"/>
          <w:marTop w:val="0"/>
          <w:marBottom w:val="0"/>
          <w:divBdr>
            <w:top w:val="none" w:sz="0" w:space="0" w:color="auto"/>
            <w:left w:val="none" w:sz="0" w:space="0" w:color="auto"/>
            <w:bottom w:val="none" w:sz="0" w:space="0" w:color="auto"/>
            <w:right w:val="none" w:sz="0" w:space="0" w:color="auto"/>
          </w:divBdr>
        </w:div>
        <w:div w:id="621545410">
          <w:marLeft w:val="640"/>
          <w:marRight w:val="0"/>
          <w:marTop w:val="0"/>
          <w:marBottom w:val="0"/>
          <w:divBdr>
            <w:top w:val="none" w:sz="0" w:space="0" w:color="auto"/>
            <w:left w:val="none" w:sz="0" w:space="0" w:color="auto"/>
            <w:bottom w:val="none" w:sz="0" w:space="0" w:color="auto"/>
            <w:right w:val="none" w:sz="0" w:space="0" w:color="auto"/>
          </w:divBdr>
        </w:div>
        <w:div w:id="638926677">
          <w:marLeft w:val="640"/>
          <w:marRight w:val="0"/>
          <w:marTop w:val="0"/>
          <w:marBottom w:val="0"/>
          <w:divBdr>
            <w:top w:val="none" w:sz="0" w:space="0" w:color="auto"/>
            <w:left w:val="none" w:sz="0" w:space="0" w:color="auto"/>
            <w:bottom w:val="none" w:sz="0" w:space="0" w:color="auto"/>
            <w:right w:val="none" w:sz="0" w:space="0" w:color="auto"/>
          </w:divBdr>
        </w:div>
        <w:div w:id="665669821">
          <w:marLeft w:val="640"/>
          <w:marRight w:val="0"/>
          <w:marTop w:val="0"/>
          <w:marBottom w:val="0"/>
          <w:divBdr>
            <w:top w:val="none" w:sz="0" w:space="0" w:color="auto"/>
            <w:left w:val="none" w:sz="0" w:space="0" w:color="auto"/>
            <w:bottom w:val="none" w:sz="0" w:space="0" w:color="auto"/>
            <w:right w:val="none" w:sz="0" w:space="0" w:color="auto"/>
          </w:divBdr>
        </w:div>
        <w:div w:id="673456046">
          <w:marLeft w:val="640"/>
          <w:marRight w:val="0"/>
          <w:marTop w:val="0"/>
          <w:marBottom w:val="0"/>
          <w:divBdr>
            <w:top w:val="none" w:sz="0" w:space="0" w:color="auto"/>
            <w:left w:val="none" w:sz="0" w:space="0" w:color="auto"/>
            <w:bottom w:val="none" w:sz="0" w:space="0" w:color="auto"/>
            <w:right w:val="none" w:sz="0" w:space="0" w:color="auto"/>
          </w:divBdr>
        </w:div>
        <w:div w:id="682829802">
          <w:marLeft w:val="640"/>
          <w:marRight w:val="0"/>
          <w:marTop w:val="0"/>
          <w:marBottom w:val="0"/>
          <w:divBdr>
            <w:top w:val="none" w:sz="0" w:space="0" w:color="auto"/>
            <w:left w:val="none" w:sz="0" w:space="0" w:color="auto"/>
            <w:bottom w:val="none" w:sz="0" w:space="0" w:color="auto"/>
            <w:right w:val="none" w:sz="0" w:space="0" w:color="auto"/>
          </w:divBdr>
        </w:div>
        <w:div w:id="695035774">
          <w:marLeft w:val="640"/>
          <w:marRight w:val="0"/>
          <w:marTop w:val="0"/>
          <w:marBottom w:val="0"/>
          <w:divBdr>
            <w:top w:val="none" w:sz="0" w:space="0" w:color="auto"/>
            <w:left w:val="none" w:sz="0" w:space="0" w:color="auto"/>
            <w:bottom w:val="none" w:sz="0" w:space="0" w:color="auto"/>
            <w:right w:val="none" w:sz="0" w:space="0" w:color="auto"/>
          </w:divBdr>
        </w:div>
        <w:div w:id="700400217">
          <w:marLeft w:val="640"/>
          <w:marRight w:val="0"/>
          <w:marTop w:val="0"/>
          <w:marBottom w:val="0"/>
          <w:divBdr>
            <w:top w:val="none" w:sz="0" w:space="0" w:color="auto"/>
            <w:left w:val="none" w:sz="0" w:space="0" w:color="auto"/>
            <w:bottom w:val="none" w:sz="0" w:space="0" w:color="auto"/>
            <w:right w:val="none" w:sz="0" w:space="0" w:color="auto"/>
          </w:divBdr>
        </w:div>
        <w:div w:id="710115205">
          <w:marLeft w:val="640"/>
          <w:marRight w:val="0"/>
          <w:marTop w:val="0"/>
          <w:marBottom w:val="0"/>
          <w:divBdr>
            <w:top w:val="none" w:sz="0" w:space="0" w:color="auto"/>
            <w:left w:val="none" w:sz="0" w:space="0" w:color="auto"/>
            <w:bottom w:val="none" w:sz="0" w:space="0" w:color="auto"/>
            <w:right w:val="none" w:sz="0" w:space="0" w:color="auto"/>
          </w:divBdr>
        </w:div>
        <w:div w:id="712579239">
          <w:marLeft w:val="640"/>
          <w:marRight w:val="0"/>
          <w:marTop w:val="0"/>
          <w:marBottom w:val="0"/>
          <w:divBdr>
            <w:top w:val="none" w:sz="0" w:space="0" w:color="auto"/>
            <w:left w:val="none" w:sz="0" w:space="0" w:color="auto"/>
            <w:bottom w:val="none" w:sz="0" w:space="0" w:color="auto"/>
            <w:right w:val="none" w:sz="0" w:space="0" w:color="auto"/>
          </w:divBdr>
        </w:div>
        <w:div w:id="719600227">
          <w:marLeft w:val="640"/>
          <w:marRight w:val="0"/>
          <w:marTop w:val="0"/>
          <w:marBottom w:val="0"/>
          <w:divBdr>
            <w:top w:val="none" w:sz="0" w:space="0" w:color="auto"/>
            <w:left w:val="none" w:sz="0" w:space="0" w:color="auto"/>
            <w:bottom w:val="none" w:sz="0" w:space="0" w:color="auto"/>
            <w:right w:val="none" w:sz="0" w:space="0" w:color="auto"/>
          </w:divBdr>
        </w:div>
        <w:div w:id="745568690">
          <w:marLeft w:val="640"/>
          <w:marRight w:val="0"/>
          <w:marTop w:val="0"/>
          <w:marBottom w:val="0"/>
          <w:divBdr>
            <w:top w:val="none" w:sz="0" w:space="0" w:color="auto"/>
            <w:left w:val="none" w:sz="0" w:space="0" w:color="auto"/>
            <w:bottom w:val="none" w:sz="0" w:space="0" w:color="auto"/>
            <w:right w:val="none" w:sz="0" w:space="0" w:color="auto"/>
          </w:divBdr>
        </w:div>
        <w:div w:id="750590527">
          <w:marLeft w:val="640"/>
          <w:marRight w:val="0"/>
          <w:marTop w:val="0"/>
          <w:marBottom w:val="0"/>
          <w:divBdr>
            <w:top w:val="none" w:sz="0" w:space="0" w:color="auto"/>
            <w:left w:val="none" w:sz="0" w:space="0" w:color="auto"/>
            <w:bottom w:val="none" w:sz="0" w:space="0" w:color="auto"/>
            <w:right w:val="none" w:sz="0" w:space="0" w:color="auto"/>
          </w:divBdr>
        </w:div>
        <w:div w:id="758911398">
          <w:marLeft w:val="640"/>
          <w:marRight w:val="0"/>
          <w:marTop w:val="0"/>
          <w:marBottom w:val="0"/>
          <w:divBdr>
            <w:top w:val="none" w:sz="0" w:space="0" w:color="auto"/>
            <w:left w:val="none" w:sz="0" w:space="0" w:color="auto"/>
            <w:bottom w:val="none" w:sz="0" w:space="0" w:color="auto"/>
            <w:right w:val="none" w:sz="0" w:space="0" w:color="auto"/>
          </w:divBdr>
        </w:div>
        <w:div w:id="763113757">
          <w:marLeft w:val="640"/>
          <w:marRight w:val="0"/>
          <w:marTop w:val="0"/>
          <w:marBottom w:val="0"/>
          <w:divBdr>
            <w:top w:val="none" w:sz="0" w:space="0" w:color="auto"/>
            <w:left w:val="none" w:sz="0" w:space="0" w:color="auto"/>
            <w:bottom w:val="none" w:sz="0" w:space="0" w:color="auto"/>
            <w:right w:val="none" w:sz="0" w:space="0" w:color="auto"/>
          </w:divBdr>
        </w:div>
        <w:div w:id="763846088">
          <w:marLeft w:val="640"/>
          <w:marRight w:val="0"/>
          <w:marTop w:val="0"/>
          <w:marBottom w:val="0"/>
          <w:divBdr>
            <w:top w:val="none" w:sz="0" w:space="0" w:color="auto"/>
            <w:left w:val="none" w:sz="0" w:space="0" w:color="auto"/>
            <w:bottom w:val="none" w:sz="0" w:space="0" w:color="auto"/>
            <w:right w:val="none" w:sz="0" w:space="0" w:color="auto"/>
          </w:divBdr>
        </w:div>
        <w:div w:id="786121387">
          <w:marLeft w:val="640"/>
          <w:marRight w:val="0"/>
          <w:marTop w:val="0"/>
          <w:marBottom w:val="0"/>
          <w:divBdr>
            <w:top w:val="none" w:sz="0" w:space="0" w:color="auto"/>
            <w:left w:val="none" w:sz="0" w:space="0" w:color="auto"/>
            <w:bottom w:val="none" w:sz="0" w:space="0" w:color="auto"/>
            <w:right w:val="none" w:sz="0" w:space="0" w:color="auto"/>
          </w:divBdr>
        </w:div>
        <w:div w:id="795830187">
          <w:marLeft w:val="640"/>
          <w:marRight w:val="0"/>
          <w:marTop w:val="0"/>
          <w:marBottom w:val="0"/>
          <w:divBdr>
            <w:top w:val="none" w:sz="0" w:space="0" w:color="auto"/>
            <w:left w:val="none" w:sz="0" w:space="0" w:color="auto"/>
            <w:bottom w:val="none" w:sz="0" w:space="0" w:color="auto"/>
            <w:right w:val="none" w:sz="0" w:space="0" w:color="auto"/>
          </w:divBdr>
        </w:div>
        <w:div w:id="803238268">
          <w:marLeft w:val="640"/>
          <w:marRight w:val="0"/>
          <w:marTop w:val="0"/>
          <w:marBottom w:val="0"/>
          <w:divBdr>
            <w:top w:val="none" w:sz="0" w:space="0" w:color="auto"/>
            <w:left w:val="none" w:sz="0" w:space="0" w:color="auto"/>
            <w:bottom w:val="none" w:sz="0" w:space="0" w:color="auto"/>
            <w:right w:val="none" w:sz="0" w:space="0" w:color="auto"/>
          </w:divBdr>
        </w:div>
        <w:div w:id="810899509">
          <w:marLeft w:val="640"/>
          <w:marRight w:val="0"/>
          <w:marTop w:val="0"/>
          <w:marBottom w:val="0"/>
          <w:divBdr>
            <w:top w:val="none" w:sz="0" w:space="0" w:color="auto"/>
            <w:left w:val="none" w:sz="0" w:space="0" w:color="auto"/>
            <w:bottom w:val="none" w:sz="0" w:space="0" w:color="auto"/>
            <w:right w:val="none" w:sz="0" w:space="0" w:color="auto"/>
          </w:divBdr>
        </w:div>
        <w:div w:id="820124079">
          <w:marLeft w:val="640"/>
          <w:marRight w:val="0"/>
          <w:marTop w:val="0"/>
          <w:marBottom w:val="0"/>
          <w:divBdr>
            <w:top w:val="none" w:sz="0" w:space="0" w:color="auto"/>
            <w:left w:val="none" w:sz="0" w:space="0" w:color="auto"/>
            <w:bottom w:val="none" w:sz="0" w:space="0" w:color="auto"/>
            <w:right w:val="none" w:sz="0" w:space="0" w:color="auto"/>
          </w:divBdr>
        </w:div>
        <w:div w:id="823817190">
          <w:marLeft w:val="640"/>
          <w:marRight w:val="0"/>
          <w:marTop w:val="0"/>
          <w:marBottom w:val="0"/>
          <w:divBdr>
            <w:top w:val="none" w:sz="0" w:space="0" w:color="auto"/>
            <w:left w:val="none" w:sz="0" w:space="0" w:color="auto"/>
            <w:bottom w:val="none" w:sz="0" w:space="0" w:color="auto"/>
            <w:right w:val="none" w:sz="0" w:space="0" w:color="auto"/>
          </w:divBdr>
        </w:div>
        <w:div w:id="827406066">
          <w:marLeft w:val="640"/>
          <w:marRight w:val="0"/>
          <w:marTop w:val="0"/>
          <w:marBottom w:val="0"/>
          <w:divBdr>
            <w:top w:val="none" w:sz="0" w:space="0" w:color="auto"/>
            <w:left w:val="none" w:sz="0" w:space="0" w:color="auto"/>
            <w:bottom w:val="none" w:sz="0" w:space="0" w:color="auto"/>
            <w:right w:val="none" w:sz="0" w:space="0" w:color="auto"/>
          </w:divBdr>
        </w:div>
        <w:div w:id="849835448">
          <w:marLeft w:val="640"/>
          <w:marRight w:val="0"/>
          <w:marTop w:val="0"/>
          <w:marBottom w:val="0"/>
          <w:divBdr>
            <w:top w:val="none" w:sz="0" w:space="0" w:color="auto"/>
            <w:left w:val="none" w:sz="0" w:space="0" w:color="auto"/>
            <w:bottom w:val="none" w:sz="0" w:space="0" w:color="auto"/>
            <w:right w:val="none" w:sz="0" w:space="0" w:color="auto"/>
          </w:divBdr>
        </w:div>
        <w:div w:id="869799098">
          <w:marLeft w:val="640"/>
          <w:marRight w:val="0"/>
          <w:marTop w:val="0"/>
          <w:marBottom w:val="0"/>
          <w:divBdr>
            <w:top w:val="none" w:sz="0" w:space="0" w:color="auto"/>
            <w:left w:val="none" w:sz="0" w:space="0" w:color="auto"/>
            <w:bottom w:val="none" w:sz="0" w:space="0" w:color="auto"/>
            <w:right w:val="none" w:sz="0" w:space="0" w:color="auto"/>
          </w:divBdr>
        </w:div>
        <w:div w:id="874734247">
          <w:marLeft w:val="640"/>
          <w:marRight w:val="0"/>
          <w:marTop w:val="0"/>
          <w:marBottom w:val="0"/>
          <w:divBdr>
            <w:top w:val="none" w:sz="0" w:space="0" w:color="auto"/>
            <w:left w:val="none" w:sz="0" w:space="0" w:color="auto"/>
            <w:bottom w:val="none" w:sz="0" w:space="0" w:color="auto"/>
            <w:right w:val="none" w:sz="0" w:space="0" w:color="auto"/>
          </w:divBdr>
        </w:div>
        <w:div w:id="875238442">
          <w:marLeft w:val="640"/>
          <w:marRight w:val="0"/>
          <w:marTop w:val="0"/>
          <w:marBottom w:val="0"/>
          <w:divBdr>
            <w:top w:val="none" w:sz="0" w:space="0" w:color="auto"/>
            <w:left w:val="none" w:sz="0" w:space="0" w:color="auto"/>
            <w:bottom w:val="none" w:sz="0" w:space="0" w:color="auto"/>
            <w:right w:val="none" w:sz="0" w:space="0" w:color="auto"/>
          </w:divBdr>
        </w:div>
        <w:div w:id="892617098">
          <w:marLeft w:val="640"/>
          <w:marRight w:val="0"/>
          <w:marTop w:val="0"/>
          <w:marBottom w:val="0"/>
          <w:divBdr>
            <w:top w:val="none" w:sz="0" w:space="0" w:color="auto"/>
            <w:left w:val="none" w:sz="0" w:space="0" w:color="auto"/>
            <w:bottom w:val="none" w:sz="0" w:space="0" w:color="auto"/>
            <w:right w:val="none" w:sz="0" w:space="0" w:color="auto"/>
          </w:divBdr>
        </w:div>
        <w:div w:id="905333824">
          <w:marLeft w:val="640"/>
          <w:marRight w:val="0"/>
          <w:marTop w:val="0"/>
          <w:marBottom w:val="0"/>
          <w:divBdr>
            <w:top w:val="none" w:sz="0" w:space="0" w:color="auto"/>
            <w:left w:val="none" w:sz="0" w:space="0" w:color="auto"/>
            <w:bottom w:val="none" w:sz="0" w:space="0" w:color="auto"/>
            <w:right w:val="none" w:sz="0" w:space="0" w:color="auto"/>
          </w:divBdr>
        </w:div>
        <w:div w:id="921792297">
          <w:marLeft w:val="640"/>
          <w:marRight w:val="0"/>
          <w:marTop w:val="0"/>
          <w:marBottom w:val="0"/>
          <w:divBdr>
            <w:top w:val="none" w:sz="0" w:space="0" w:color="auto"/>
            <w:left w:val="none" w:sz="0" w:space="0" w:color="auto"/>
            <w:bottom w:val="none" w:sz="0" w:space="0" w:color="auto"/>
            <w:right w:val="none" w:sz="0" w:space="0" w:color="auto"/>
          </w:divBdr>
        </w:div>
        <w:div w:id="937055312">
          <w:marLeft w:val="640"/>
          <w:marRight w:val="0"/>
          <w:marTop w:val="0"/>
          <w:marBottom w:val="0"/>
          <w:divBdr>
            <w:top w:val="none" w:sz="0" w:space="0" w:color="auto"/>
            <w:left w:val="none" w:sz="0" w:space="0" w:color="auto"/>
            <w:bottom w:val="none" w:sz="0" w:space="0" w:color="auto"/>
            <w:right w:val="none" w:sz="0" w:space="0" w:color="auto"/>
          </w:divBdr>
        </w:div>
        <w:div w:id="959842088">
          <w:marLeft w:val="640"/>
          <w:marRight w:val="0"/>
          <w:marTop w:val="0"/>
          <w:marBottom w:val="0"/>
          <w:divBdr>
            <w:top w:val="none" w:sz="0" w:space="0" w:color="auto"/>
            <w:left w:val="none" w:sz="0" w:space="0" w:color="auto"/>
            <w:bottom w:val="none" w:sz="0" w:space="0" w:color="auto"/>
            <w:right w:val="none" w:sz="0" w:space="0" w:color="auto"/>
          </w:divBdr>
        </w:div>
        <w:div w:id="972369167">
          <w:marLeft w:val="640"/>
          <w:marRight w:val="0"/>
          <w:marTop w:val="0"/>
          <w:marBottom w:val="0"/>
          <w:divBdr>
            <w:top w:val="none" w:sz="0" w:space="0" w:color="auto"/>
            <w:left w:val="none" w:sz="0" w:space="0" w:color="auto"/>
            <w:bottom w:val="none" w:sz="0" w:space="0" w:color="auto"/>
            <w:right w:val="none" w:sz="0" w:space="0" w:color="auto"/>
          </w:divBdr>
        </w:div>
        <w:div w:id="987512399">
          <w:marLeft w:val="640"/>
          <w:marRight w:val="0"/>
          <w:marTop w:val="0"/>
          <w:marBottom w:val="0"/>
          <w:divBdr>
            <w:top w:val="none" w:sz="0" w:space="0" w:color="auto"/>
            <w:left w:val="none" w:sz="0" w:space="0" w:color="auto"/>
            <w:bottom w:val="none" w:sz="0" w:space="0" w:color="auto"/>
            <w:right w:val="none" w:sz="0" w:space="0" w:color="auto"/>
          </w:divBdr>
        </w:div>
        <w:div w:id="991445522">
          <w:marLeft w:val="640"/>
          <w:marRight w:val="0"/>
          <w:marTop w:val="0"/>
          <w:marBottom w:val="0"/>
          <w:divBdr>
            <w:top w:val="none" w:sz="0" w:space="0" w:color="auto"/>
            <w:left w:val="none" w:sz="0" w:space="0" w:color="auto"/>
            <w:bottom w:val="none" w:sz="0" w:space="0" w:color="auto"/>
            <w:right w:val="none" w:sz="0" w:space="0" w:color="auto"/>
          </w:divBdr>
        </w:div>
        <w:div w:id="995300951">
          <w:marLeft w:val="640"/>
          <w:marRight w:val="0"/>
          <w:marTop w:val="0"/>
          <w:marBottom w:val="0"/>
          <w:divBdr>
            <w:top w:val="none" w:sz="0" w:space="0" w:color="auto"/>
            <w:left w:val="none" w:sz="0" w:space="0" w:color="auto"/>
            <w:bottom w:val="none" w:sz="0" w:space="0" w:color="auto"/>
            <w:right w:val="none" w:sz="0" w:space="0" w:color="auto"/>
          </w:divBdr>
        </w:div>
        <w:div w:id="995381619">
          <w:marLeft w:val="640"/>
          <w:marRight w:val="0"/>
          <w:marTop w:val="0"/>
          <w:marBottom w:val="0"/>
          <w:divBdr>
            <w:top w:val="none" w:sz="0" w:space="0" w:color="auto"/>
            <w:left w:val="none" w:sz="0" w:space="0" w:color="auto"/>
            <w:bottom w:val="none" w:sz="0" w:space="0" w:color="auto"/>
            <w:right w:val="none" w:sz="0" w:space="0" w:color="auto"/>
          </w:divBdr>
        </w:div>
        <w:div w:id="1004093744">
          <w:marLeft w:val="640"/>
          <w:marRight w:val="0"/>
          <w:marTop w:val="0"/>
          <w:marBottom w:val="0"/>
          <w:divBdr>
            <w:top w:val="none" w:sz="0" w:space="0" w:color="auto"/>
            <w:left w:val="none" w:sz="0" w:space="0" w:color="auto"/>
            <w:bottom w:val="none" w:sz="0" w:space="0" w:color="auto"/>
            <w:right w:val="none" w:sz="0" w:space="0" w:color="auto"/>
          </w:divBdr>
        </w:div>
        <w:div w:id="1013844537">
          <w:marLeft w:val="640"/>
          <w:marRight w:val="0"/>
          <w:marTop w:val="0"/>
          <w:marBottom w:val="0"/>
          <w:divBdr>
            <w:top w:val="none" w:sz="0" w:space="0" w:color="auto"/>
            <w:left w:val="none" w:sz="0" w:space="0" w:color="auto"/>
            <w:bottom w:val="none" w:sz="0" w:space="0" w:color="auto"/>
            <w:right w:val="none" w:sz="0" w:space="0" w:color="auto"/>
          </w:divBdr>
        </w:div>
        <w:div w:id="1046485523">
          <w:marLeft w:val="640"/>
          <w:marRight w:val="0"/>
          <w:marTop w:val="0"/>
          <w:marBottom w:val="0"/>
          <w:divBdr>
            <w:top w:val="none" w:sz="0" w:space="0" w:color="auto"/>
            <w:left w:val="none" w:sz="0" w:space="0" w:color="auto"/>
            <w:bottom w:val="none" w:sz="0" w:space="0" w:color="auto"/>
            <w:right w:val="none" w:sz="0" w:space="0" w:color="auto"/>
          </w:divBdr>
        </w:div>
        <w:div w:id="1057818840">
          <w:marLeft w:val="640"/>
          <w:marRight w:val="0"/>
          <w:marTop w:val="0"/>
          <w:marBottom w:val="0"/>
          <w:divBdr>
            <w:top w:val="none" w:sz="0" w:space="0" w:color="auto"/>
            <w:left w:val="none" w:sz="0" w:space="0" w:color="auto"/>
            <w:bottom w:val="none" w:sz="0" w:space="0" w:color="auto"/>
            <w:right w:val="none" w:sz="0" w:space="0" w:color="auto"/>
          </w:divBdr>
        </w:div>
        <w:div w:id="1066302290">
          <w:marLeft w:val="640"/>
          <w:marRight w:val="0"/>
          <w:marTop w:val="0"/>
          <w:marBottom w:val="0"/>
          <w:divBdr>
            <w:top w:val="none" w:sz="0" w:space="0" w:color="auto"/>
            <w:left w:val="none" w:sz="0" w:space="0" w:color="auto"/>
            <w:bottom w:val="none" w:sz="0" w:space="0" w:color="auto"/>
            <w:right w:val="none" w:sz="0" w:space="0" w:color="auto"/>
          </w:divBdr>
        </w:div>
        <w:div w:id="1075665839">
          <w:marLeft w:val="640"/>
          <w:marRight w:val="0"/>
          <w:marTop w:val="0"/>
          <w:marBottom w:val="0"/>
          <w:divBdr>
            <w:top w:val="none" w:sz="0" w:space="0" w:color="auto"/>
            <w:left w:val="none" w:sz="0" w:space="0" w:color="auto"/>
            <w:bottom w:val="none" w:sz="0" w:space="0" w:color="auto"/>
            <w:right w:val="none" w:sz="0" w:space="0" w:color="auto"/>
          </w:divBdr>
        </w:div>
        <w:div w:id="1096753942">
          <w:marLeft w:val="640"/>
          <w:marRight w:val="0"/>
          <w:marTop w:val="0"/>
          <w:marBottom w:val="0"/>
          <w:divBdr>
            <w:top w:val="none" w:sz="0" w:space="0" w:color="auto"/>
            <w:left w:val="none" w:sz="0" w:space="0" w:color="auto"/>
            <w:bottom w:val="none" w:sz="0" w:space="0" w:color="auto"/>
            <w:right w:val="none" w:sz="0" w:space="0" w:color="auto"/>
          </w:divBdr>
        </w:div>
        <w:div w:id="1097285784">
          <w:marLeft w:val="640"/>
          <w:marRight w:val="0"/>
          <w:marTop w:val="0"/>
          <w:marBottom w:val="0"/>
          <w:divBdr>
            <w:top w:val="none" w:sz="0" w:space="0" w:color="auto"/>
            <w:left w:val="none" w:sz="0" w:space="0" w:color="auto"/>
            <w:bottom w:val="none" w:sz="0" w:space="0" w:color="auto"/>
            <w:right w:val="none" w:sz="0" w:space="0" w:color="auto"/>
          </w:divBdr>
        </w:div>
        <w:div w:id="1105619305">
          <w:marLeft w:val="640"/>
          <w:marRight w:val="0"/>
          <w:marTop w:val="0"/>
          <w:marBottom w:val="0"/>
          <w:divBdr>
            <w:top w:val="none" w:sz="0" w:space="0" w:color="auto"/>
            <w:left w:val="none" w:sz="0" w:space="0" w:color="auto"/>
            <w:bottom w:val="none" w:sz="0" w:space="0" w:color="auto"/>
            <w:right w:val="none" w:sz="0" w:space="0" w:color="auto"/>
          </w:divBdr>
        </w:div>
        <w:div w:id="1114136733">
          <w:marLeft w:val="640"/>
          <w:marRight w:val="0"/>
          <w:marTop w:val="0"/>
          <w:marBottom w:val="0"/>
          <w:divBdr>
            <w:top w:val="none" w:sz="0" w:space="0" w:color="auto"/>
            <w:left w:val="none" w:sz="0" w:space="0" w:color="auto"/>
            <w:bottom w:val="none" w:sz="0" w:space="0" w:color="auto"/>
            <w:right w:val="none" w:sz="0" w:space="0" w:color="auto"/>
          </w:divBdr>
        </w:div>
        <w:div w:id="1182931781">
          <w:marLeft w:val="640"/>
          <w:marRight w:val="0"/>
          <w:marTop w:val="0"/>
          <w:marBottom w:val="0"/>
          <w:divBdr>
            <w:top w:val="none" w:sz="0" w:space="0" w:color="auto"/>
            <w:left w:val="none" w:sz="0" w:space="0" w:color="auto"/>
            <w:bottom w:val="none" w:sz="0" w:space="0" w:color="auto"/>
            <w:right w:val="none" w:sz="0" w:space="0" w:color="auto"/>
          </w:divBdr>
        </w:div>
        <w:div w:id="1186820493">
          <w:marLeft w:val="640"/>
          <w:marRight w:val="0"/>
          <w:marTop w:val="0"/>
          <w:marBottom w:val="0"/>
          <w:divBdr>
            <w:top w:val="none" w:sz="0" w:space="0" w:color="auto"/>
            <w:left w:val="none" w:sz="0" w:space="0" w:color="auto"/>
            <w:bottom w:val="none" w:sz="0" w:space="0" w:color="auto"/>
            <w:right w:val="none" w:sz="0" w:space="0" w:color="auto"/>
          </w:divBdr>
        </w:div>
        <w:div w:id="1187788083">
          <w:marLeft w:val="640"/>
          <w:marRight w:val="0"/>
          <w:marTop w:val="0"/>
          <w:marBottom w:val="0"/>
          <w:divBdr>
            <w:top w:val="none" w:sz="0" w:space="0" w:color="auto"/>
            <w:left w:val="none" w:sz="0" w:space="0" w:color="auto"/>
            <w:bottom w:val="none" w:sz="0" w:space="0" w:color="auto"/>
            <w:right w:val="none" w:sz="0" w:space="0" w:color="auto"/>
          </w:divBdr>
        </w:div>
        <w:div w:id="1191340981">
          <w:marLeft w:val="640"/>
          <w:marRight w:val="0"/>
          <w:marTop w:val="0"/>
          <w:marBottom w:val="0"/>
          <w:divBdr>
            <w:top w:val="none" w:sz="0" w:space="0" w:color="auto"/>
            <w:left w:val="none" w:sz="0" w:space="0" w:color="auto"/>
            <w:bottom w:val="none" w:sz="0" w:space="0" w:color="auto"/>
            <w:right w:val="none" w:sz="0" w:space="0" w:color="auto"/>
          </w:divBdr>
        </w:div>
        <w:div w:id="1197936875">
          <w:marLeft w:val="640"/>
          <w:marRight w:val="0"/>
          <w:marTop w:val="0"/>
          <w:marBottom w:val="0"/>
          <w:divBdr>
            <w:top w:val="none" w:sz="0" w:space="0" w:color="auto"/>
            <w:left w:val="none" w:sz="0" w:space="0" w:color="auto"/>
            <w:bottom w:val="none" w:sz="0" w:space="0" w:color="auto"/>
            <w:right w:val="none" w:sz="0" w:space="0" w:color="auto"/>
          </w:divBdr>
        </w:div>
        <w:div w:id="1206873091">
          <w:marLeft w:val="640"/>
          <w:marRight w:val="0"/>
          <w:marTop w:val="0"/>
          <w:marBottom w:val="0"/>
          <w:divBdr>
            <w:top w:val="none" w:sz="0" w:space="0" w:color="auto"/>
            <w:left w:val="none" w:sz="0" w:space="0" w:color="auto"/>
            <w:bottom w:val="none" w:sz="0" w:space="0" w:color="auto"/>
            <w:right w:val="none" w:sz="0" w:space="0" w:color="auto"/>
          </w:divBdr>
        </w:div>
        <w:div w:id="1239946701">
          <w:marLeft w:val="640"/>
          <w:marRight w:val="0"/>
          <w:marTop w:val="0"/>
          <w:marBottom w:val="0"/>
          <w:divBdr>
            <w:top w:val="none" w:sz="0" w:space="0" w:color="auto"/>
            <w:left w:val="none" w:sz="0" w:space="0" w:color="auto"/>
            <w:bottom w:val="none" w:sz="0" w:space="0" w:color="auto"/>
            <w:right w:val="none" w:sz="0" w:space="0" w:color="auto"/>
          </w:divBdr>
        </w:div>
        <w:div w:id="1251693298">
          <w:marLeft w:val="640"/>
          <w:marRight w:val="0"/>
          <w:marTop w:val="0"/>
          <w:marBottom w:val="0"/>
          <w:divBdr>
            <w:top w:val="none" w:sz="0" w:space="0" w:color="auto"/>
            <w:left w:val="none" w:sz="0" w:space="0" w:color="auto"/>
            <w:bottom w:val="none" w:sz="0" w:space="0" w:color="auto"/>
            <w:right w:val="none" w:sz="0" w:space="0" w:color="auto"/>
          </w:divBdr>
        </w:div>
        <w:div w:id="1256017712">
          <w:marLeft w:val="640"/>
          <w:marRight w:val="0"/>
          <w:marTop w:val="0"/>
          <w:marBottom w:val="0"/>
          <w:divBdr>
            <w:top w:val="none" w:sz="0" w:space="0" w:color="auto"/>
            <w:left w:val="none" w:sz="0" w:space="0" w:color="auto"/>
            <w:bottom w:val="none" w:sz="0" w:space="0" w:color="auto"/>
            <w:right w:val="none" w:sz="0" w:space="0" w:color="auto"/>
          </w:divBdr>
        </w:div>
        <w:div w:id="1256816485">
          <w:marLeft w:val="640"/>
          <w:marRight w:val="0"/>
          <w:marTop w:val="0"/>
          <w:marBottom w:val="0"/>
          <w:divBdr>
            <w:top w:val="none" w:sz="0" w:space="0" w:color="auto"/>
            <w:left w:val="none" w:sz="0" w:space="0" w:color="auto"/>
            <w:bottom w:val="none" w:sz="0" w:space="0" w:color="auto"/>
            <w:right w:val="none" w:sz="0" w:space="0" w:color="auto"/>
          </w:divBdr>
        </w:div>
        <w:div w:id="1278366014">
          <w:marLeft w:val="640"/>
          <w:marRight w:val="0"/>
          <w:marTop w:val="0"/>
          <w:marBottom w:val="0"/>
          <w:divBdr>
            <w:top w:val="none" w:sz="0" w:space="0" w:color="auto"/>
            <w:left w:val="none" w:sz="0" w:space="0" w:color="auto"/>
            <w:bottom w:val="none" w:sz="0" w:space="0" w:color="auto"/>
            <w:right w:val="none" w:sz="0" w:space="0" w:color="auto"/>
          </w:divBdr>
        </w:div>
        <w:div w:id="1279029138">
          <w:marLeft w:val="640"/>
          <w:marRight w:val="0"/>
          <w:marTop w:val="0"/>
          <w:marBottom w:val="0"/>
          <w:divBdr>
            <w:top w:val="none" w:sz="0" w:space="0" w:color="auto"/>
            <w:left w:val="none" w:sz="0" w:space="0" w:color="auto"/>
            <w:bottom w:val="none" w:sz="0" w:space="0" w:color="auto"/>
            <w:right w:val="none" w:sz="0" w:space="0" w:color="auto"/>
          </w:divBdr>
        </w:div>
        <w:div w:id="1284456533">
          <w:marLeft w:val="640"/>
          <w:marRight w:val="0"/>
          <w:marTop w:val="0"/>
          <w:marBottom w:val="0"/>
          <w:divBdr>
            <w:top w:val="none" w:sz="0" w:space="0" w:color="auto"/>
            <w:left w:val="none" w:sz="0" w:space="0" w:color="auto"/>
            <w:bottom w:val="none" w:sz="0" w:space="0" w:color="auto"/>
            <w:right w:val="none" w:sz="0" w:space="0" w:color="auto"/>
          </w:divBdr>
        </w:div>
        <w:div w:id="1291326523">
          <w:marLeft w:val="640"/>
          <w:marRight w:val="0"/>
          <w:marTop w:val="0"/>
          <w:marBottom w:val="0"/>
          <w:divBdr>
            <w:top w:val="none" w:sz="0" w:space="0" w:color="auto"/>
            <w:left w:val="none" w:sz="0" w:space="0" w:color="auto"/>
            <w:bottom w:val="none" w:sz="0" w:space="0" w:color="auto"/>
            <w:right w:val="none" w:sz="0" w:space="0" w:color="auto"/>
          </w:divBdr>
        </w:div>
        <w:div w:id="1307737901">
          <w:marLeft w:val="640"/>
          <w:marRight w:val="0"/>
          <w:marTop w:val="0"/>
          <w:marBottom w:val="0"/>
          <w:divBdr>
            <w:top w:val="none" w:sz="0" w:space="0" w:color="auto"/>
            <w:left w:val="none" w:sz="0" w:space="0" w:color="auto"/>
            <w:bottom w:val="none" w:sz="0" w:space="0" w:color="auto"/>
            <w:right w:val="none" w:sz="0" w:space="0" w:color="auto"/>
          </w:divBdr>
        </w:div>
        <w:div w:id="1327200998">
          <w:marLeft w:val="640"/>
          <w:marRight w:val="0"/>
          <w:marTop w:val="0"/>
          <w:marBottom w:val="0"/>
          <w:divBdr>
            <w:top w:val="none" w:sz="0" w:space="0" w:color="auto"/>
            <w:left w:val="none" w:sz="0" w:space="0" w:color="auto"/>
            <w:bottom w:val="none" w:sz="0" w:space="0" w:color="auto"/>
            <w:right w:val="none" w:sz="0" w:space="0" w:color="auto"/>
          </w:divBdr>
        </w:div>
        <w:div w:id="1366716362">
          <w:marLeft w:val="640"/>
          <w:marRight w:val="0"/>
          <w:marTop w:val="0"/>
          <w:marBottom w:val="0"/>
          <w:divBdr>
            <w:top w:val="none" w:sz="0" w:space="0" w:color="auto"/>
            <w:left w:val="none" w:sz="0" w:space="0" w:color="auto"/>
            <w:bottom w:val="none" w:sz="0" w:space="0" w:color="auto"/>
            <w:right w:val="none" w:sz="0" w:space="0" w:color="auto"/>
          </w:divBdr>
        </w:div>
        <w:div w:id="1380978002">
          <w:marLeft w:val="640"/>
          <w:marRight w:val="0"/>
          <w:marTop w:val="0"/>
          <w:marBottom w:val="0"/>
          <w:divBdr>
            <w:top w:val="none" w:sz="0" w:space="0" w:color="auto"/>
            <w:left w:val="none" w:sz="0" w:space="0" w:color="auto"/>
            <w:bottom w:val="none" w:sz="0" w:space="0" w:color="auto"/>
            <w:right w:val="none" w:sz="0" w:space="0" w:color="auto"/>
          </w:divBdr>
        </w:div>
        <w:div w:id="1394623367">
          <w:marLeft w:val="640"/>
          <w:marRight w:val="0"/>
          <w:marTop w:val="0"/>
          <w:marBottom w:val="0"/>
          <w:divBdr>
            <w:top w:val="none" w:sz="0" w:space="0" w:color="auto"/>
            <w:left w:val="none" w:sz="0" w:space="0" w:color="auto"/>
            <w:bottom w:val="none" w:sz="0" w:space="0" w:color="auto"/>
            <w:right w:val="none" w:sz="0" w:space="0" w:color="auto"/>
          </w:divBdr>
        </w:div>
        <w:div w:id="1433164246">
          <w:marLeft w:val="640"/>
          <w:marRight w:val="0"/>
          <w:marTop w:val="0"/>
          <w:marBottom w:val="0"/>
          <w:divBdr>
            <w:top w:val="none" w:sz="0" w:space="0" w:color="auto"/>
            <w:left w:val="none" w:sz="0" w:space="0" w:color="auto"/>
            <w:bottom w:val="none" w:sz="0" w:space="0" w:color="auto"/>
            <w:right w:val="none" w:sz="0" w:space="0" w:color="auto"/>
          </w:divBdr>
        </w:div>
        <w:div w:id="1433697175">
          <w:marLeft w:val="640"/>
          <w:marRight w:val="0"/>
          <w:marTop w:val="0"/>
          <w:marBottom w:val="0"/>
          <w:divBdr>
            <w:top w:val="none" w:sz="0" w:space="0" w:color="auto"/>
            <w:left w:val="none" w:sz="0" w:space="0" w:color="auto"/>
            <w:bottom w:val="none" w:sz="0" w:space="0" w:color="auto"/>
            <w:right w:val="none" w:sz="0" w:space="0" w:color="auto"/>
          </w:divBdr>
        </w:div>
        <w:div w:id="1440250073">
          <w:marLeft w:val="640"/>
          <w:marRight w:val="0"/>
          <w:marTop w:val="0"/>
          <w:marBottom w:val="0"/>
          <w:divBdr>
            <w:top w:val="none" w:sz="0" w:space="0" w:color="auto"/>
            <w:left w:val="none" w:sz="0" w:space="0" w:color="auto"/>
            <w:bottom w:val="none" w:sz="0" w:space="0" w:color="auto"/>
            <w:right w:val="none" w:sz="0" w:space="0" w:color="auto"/>
          </w:divBdr>
        </w:div>
        <w:div w:id="1442989758">
          <w:marLeft w:val="640"/>
          <w:marRight w:val="0"/>
          <w:marTop w:val="0"/>
          <w:marBottom w:val="0"/>
          <w:divBdr>
            <w:top w:val="none" w:sz="0" w:space="0" w:color="auto"/>
            <w:left w:val="none" w:sz="0" w:space="0" w:color="auto"/>
            <w:bottom w:val="none" w:sz="0" w:space="0" w:color="auto"/>
            <w:right w:val="none" w:sz="0" w:space="0" w:color="auto"/>
          </w:divBdr>
        </w:div>
        <w:div w:id="1456832261">
          <w:marLeft w:val="640"/>
          <w:marRight w:val="0"/>
          <w:marTop w:val="0"/>
          <w:marBottom w:val="0"/>
          <w:divBdr>
            <w:top w:val="none" w:sz="0" w:space="0" w:color="auto"/>
            <w:left w:val="none" w:sz="0" w:space="0" w:color="auto"/>
            <w:bottom w:val="none" w:sz="0" w:space="0" w:color="auto"/>
            <w:right w:val="none" w:sz="0" w:space="0" w:color="auto"/>
          </w:divBdr>
        </w:div>
        <w:div w:id="1470592567">
          <w:marLeft w:val="640"/>
          <w:marRight w:val="0"/>
          <w:marTop w:val="0"/>
          <w:marBottom w:val="0"/>
          <w:divBdr>
            <w:top w:val="none" w:sz="0" w:space="0" w:color="auto"/>
            <w:left w:val="none" w:sz="0" w:space="0" w:color="auto"/>
            <w:bottom w:val="none" w:sz="0" w:space="0" w:color="auto"/>
            <w:right w:val="none" w:sz="0" w:space="0" w:color="auto"/>
          </w:divBdr>
        </w:div>
        <w:div w:id="1490168466">
          <w:marLeft w:val="640"/>
          <w:marRight w:val="0"/>
          <w:marTop w:val="0"/>
          <w:marBottom w:val="0"/>
          <w:divBdr>
            <w:top w:val="none" w:sz="0" w:space="0" w:color="auto"/>
            <w:left w:val="none" w:sz="0" w:space="0" w:color="auto"/>
            <w:bottom w:val="none" w:sz="0" w:space="0" w:color="auto"/>
            <w:right w:val="none" w:sz="0" w:space="0" w:color="auto"/>
          </w:divBdr>
        </w:div>
        <w:div w:id="1523281921">
          <w:marLeft w:val="640"/>
          <w:marRight w:val="0"/>
          <w:marTop w:val="0"/>
          <w:marBottom w:val="0"/>
          <w:divBdr>
            <w:top w:val="none" w:sz="0" w:space="0" w:color="auto"/>
            <w:left w:val="none" w:sz="0" w:space="0" w:color="auto"/>
            <w:bottom w:val="none" w:sz="0" w:space="0" w:color="auto"/>
            <w:right w:val="none" w:sz="0" w:space="0" w:color="auto"/>
          </w:divBdr>
        </w:div>
        <w:div w:id="1523855824">
          <w:marLeft w:val="640"/>
          <w:marRight w:val="0"/>
          <w:marTop w:val="0"/>
          <w:marBottom w:val="0"/>
          <w:divBdr>
            <w:top w:val="none" w:sz="0" w:space="0" w:color="auto"/>
            <w:left w:val="none" w:sz="0" w:space="0" w:color="auto"/>
            <w:bottom w:val="none" w:sz="0" w:space="0" w:color="auto"/>
            <w:right w:val="none" w:sz="0" w:space="0" w:color="auto"/>
          </w:divBdr>
        </w:div>
        <w:div w:id="1544054048">
          <w:marLeft w:val="640"/>
          <w:marRight w:val="0"/>
          <w:marTop w:val="0"/>
          <w:marBottom w:val="0"/>
          <w:divBdr>
            <w:top w:val="none" w:sz="0" w:space="0" w:color="auto"/>
            <w:left w:val="none" w:sz="0" w:space="0" w:color="auto"/>
            <w:bottom w:val="none" w:sz="0" w:space="0" w:color="auto"/>
            <w:right w:val="none" w:sz="0" w:space="0" w:color="auto"/>
          </w:divBdr>
        </w:div>
        <w:div w:id="1555846181">
          <w:marLeft w:val="640"/>
          <w:marRight w:val="0"/>
          <w:marTop w:val="0"/>
          <w:marBottom w:val="0"/>
          <w:divBdr>
            <w:top w:val="none" w:sz="0" w:space="0" w:color="auto"/>
            <w:left w:val="none" w:sz="0" w:space="0" w:color="auto"/>
            <w:bottom w:val="none" w:sz="0" w:space="0" w:color="auto"/>
            <w:right w:val="none" w:sz="0" w:space="0" w:color="auto"/>
          </w:divBdr>
        </w:div>
        <w:div w:id="1576276414">
          <w:marLeft w:val="640"/>
          <w:marRight w:val="0"/>
          <w:marTop w:val="0"/>
          <w:marBottom w:val="0"/>
          <w:divBdr>
            <w:top w:val="none" w:sz="0" w:space="0" w:color="auto"/>
            <w:left w:val="none" w:sz="0" w:space="0" w:color="auto"/>
            <w:bottom w:val="none" w:sz="0" w:space="0" w:color="auto"/>
            <w:right w:val="none" w:sz="0" w:space="0" w:color="auto"/>
          </w:divBdr>
        </w:div>
        <w:div w:id="1594583448">
          <w:marLeft w:val="640"/>
          <w:marRight w:val="0"/>
          <w:marTop w:val="0"/>
          <w:marBottom w:val="0"/>
          <w:divBdr>
            <w:top w:val="none" w:sz="0" w:space="0" w:color="auto"/>
            <w:left w:val="none" w:sz="0" w:space="0" w:color="auto"/>
            <w:bottom w:val="none" w:sz="0" w:space="0" w:color="auto"/>
            <w:right w:val="none" w:sz="0" w:space="0" w:color="auto"/>
          </w:divBdr>
        </w:div>
        <w:div w:id="1614826282">
          <w:marLeft w:val="640"/>
          <w:marRight w:val="0"/>
          <w:marTop w:val="0"/>
          <w:marBottom w:val="0"/>
          <w:divBdr>
            <w:top w:val="none" w:sz="0" w:space="0" w:color="auto"/>
            <w:left w:val="none" w:sz="0" w:space="0" w:color="auto"/>
            <w:bottom w:val="none" w:sz="0" w:space="0" w:color="auto"/>
            <w:right w:val="none" w:sz="0" w:space="0" w:color="auto"/>
          </w:divBdr>
        </w:div>
        <w:div w:id="1653830692">
          <w:marLeft w:val="640"/>
          <w:marRight w:val="0"/>
          <w:marTop w:val="0"/>
          <w:marBottom w:val="0"/>
          <w:divBdr>
            <w:top w:val="none" w:sz="0" w:space="0" w:color="auto"/>
            <w:left w:val="none" w:sz="0" w:space="0" w:color="auto"/>
            <w:bottom w:val="none" w:sz="0" w:space="0" w:color="auto"/>
            <w:right w:val="none" w:sz="0" w:space="0" w:color="auto"/>
          </w:divBdr>
        </w:div>
        <w:div w:id="1658653381">
          <w:marLeft w:val="640"/>
          <w:marRight w:val="0"/>
          <w:marTop w:val="0"/>
          <w:marBottom w:val="0"/>
          <w:divBdr>
            <w:top w:val="none" w:sz="0" w:space="0" w:color="auto"/>
            <w:left w:val="none" w:sz="0" w:space="0" w:color="auto"/>
            <w:bottom w:val="none" w:sz="0" w:space="0" w:color="auto"/>
            <w:right w:val="none" w:sz="0" w:space="0" w:color="auto"/>
          </w:divBdr>
        </w:div>
        <w:div w:id="1679382624">
          <w:marLeft w:val="640"/>
          <w:marRight w:val="0"/>
          <w:marTop w:val="0"/>
          <w:marBottom w:val="0"/>
          <w:divBdr>
            <w:top w:val="none" w:sz="0" w:space="0" w:color="auto"/>
            <w:left w:val="none" w:sz="0" w:space="0" w:color="auto"/>
            <w:bottom w:val="none" w:sz="0" w:space="0" w:color="auto"/>
            <w:right w:val="none" w:sz="0" w:space="0" w:color="auto"/>
          </w:divBdr>
        </w:div>
        <w:div w:id="1681618587">
          <w:marLeft w:val="640"/>
          <w:marRight w:val="0"/>
          <w:marTop w:val="0"/>
          <w:marBottom w:val="0"/>
          <w:divBdr>
            <w:top w:val="none" w:sz="0" w:space="0" w:color="auto"/>
            <w:left w:val="none" w:sz="0" w:space="0" w:color="auto"/>
            <w:bottom w:val="none" w:sz="0" w:space="0" w:color="auto"/>
            <w:right w:val="none" w:sz="0" w:space="0" w:color="auto"/>
          </w:divBdr>
        </w:div>
        <w:div w:id="1717772104">
          <w:marLeft w:val="640"/>
          <w:marRight w:val="0"/>
          <w:marTop w:val="0"/>
          <w:marBottom w:val="0"/>
          <w:divBdr>
            <w:top w:val="none" w:sz="0" w:space="0" w:color="auto"/>
            <w:left w:val="none" w:sz="0" w:space="0" w:color="auto"/>
            <w:bottom w:val="none" w:sz="0" w:space="0" w:color="auto"/>
            <w:right w:val="none" w:sz="0" w:space="0" w:color="auto"/>
          </w:divBdr>
        </w:div>
        <w:div w:id="1719041831">
          <w:marLeft w:val="640"/>
          <w:marRight w:val="0"/>
          <w:marTop w:val="0"/>
          <w:marBottom w:val="0"/>
          <w:divBdr>
            <w:top w:val="none" w:sz="0" w:space="0" w:color="auto"/>
            <w:left w:val="none" w:sz="0" w:space="0" w:color="auto"/>
            <w:bottom w:val="none" w:sz="0" w:space="0" w:color="auto"/>
            <w:right w:val="none" w:sz="0" w:space="0" w:color="auto"/>
          </w:divBdr>
        </w:div>
        <w:div w:id="1720933191">
          <w:marLeft w:val="640"/>
          <w:marRight w:val="0"/>
          <w:marTop w:val="0"/>
          <w:marBottom w:val="0"/>
          <w:divBdr>
            <w:top w:val="none" w:sz="0" w:space="0" w:color="auto"/>
            <w:left w:val="none" w:sz="0" w:space="0" w:color="auto"/>
            <w:bottom w:val="none" w:sz="0" w:space="0" w:color="auto"/>
            <w:right w:val="none" w:sz="0" w:space="0" w:color="auto"/>
          </w:divBdr>
        </w:div>
        <w:div w:id="1728067127">
          <w:marLeft w:val="640"/>
          <w:marRight w:val="0"/>
          <w:marTop w:val="0"/>
          <w:marBottom w:val="0"/>
          <w:divBdr>
            <w:top w:val="none" w:sz="0" w:space="0" w:color="auto"/>
            <w:left w:val="none" w:sz="0" w:space="0" w:color="auto"/>
            <w:bottom w:val="none" w:sz="0" w:space="0" w:color="auto"/>
            <w:right w:val="none" w:sz="0" w:space="0" w:color="auto"/>
          </w:divBdr>
        </w:div>
        <w:div w:id="1732607852">
          <w:marLeft w:val="640"/>
          <w:marRight w:val="0"/>
          <w:marTop w:val="0"/>
          <w:marBottom w:val="0"/>
          <w:divBdr>
            <w:top w:val="none" w:sz="0" w:space="0" w:color="auto"/>
            <w:left w:val="none" w:sz="0" w:space="0" w:color="auto"/>
            <w:bottom w:val="none" w:sz="0" w:space="0" w:color="auto"/>
            <w:right w:val="none" w:sz="0" w:space="0" w:color="auto"/>
          </w:divBdr>
        </w:div>
        <w:div w:id="1737850039">
          <w:marLeft w:val="640"/>
          <w:marRight w:val="0"/>
          <w:marTop w:val="0"/>
          <w:marBottom w:val="0"/>
          <w:divBdr>
            <w:top w:val="none" w:sz="0" w:space="0" w:color="auto"/>
            <w:left w:val="none" w:sz="0" w:space="0" w:color="auto"/>
            <w:bottom w:val="none" w:sz="0" w:space="0" w:color="auto"/>
            <w:right w:val="none" w:sz="0" w:space="0" w:color="auto"/>
          </w:divBdr>
        </w:div>
        <w:div w:id="1772816499">
          <w:marLeft w:val="640"/>
          <w:marRight w:val="0"/>
          <w:marTop w:val="0"/>
          <w:marBottom w:val="0"/>
          <w:divBdr>
            <w:top w:val="none" w:sz="0" w:space="0" w:color="auto"/>
            <w:left w:val="none" w:sz="0" w:space="0" w:color="auto"/>
            <w:bottom w:val="none" w:sz="0" w:space="0" w:color="auto"/>
            <w:right w:val="none" w:sz="0" w:space="0" w:color="auto"/>
          </w:divBdr>
        </w:div>
        <w:div w:id="1784642904">
          <w:marLeft w:val="640"/>
          <w:marRight w:val="0"/>
          <w:marTop w:val="0"/>
          <w:marBottom w:val="0"/>
          <w:divBdr>
            <w:top w:val="none" w:sz="0" w:space="0" w:color="auto"/>
            <w:left w:val="none" w:sz="0" w:space="0" w:color="auto"/>
            <w:bottom w:val="none" w:sz="0" w:space="0" w:color="auto"/>
            <w:right w:val="none" w:sz="0" w:space="0" w:color="auto"/>
          </w:divBdr>
        </w:div>
        <w:div w:id="1821967252">
          <w:marLeft w:val="640"/>
          <w:marRight w:val="0"/>
          <w:marTop w:val="0"/>
          <w:marBottom w:val="0"/>
          <w:divBdr>
            <w:top w:val="none" w:sz="0" w:space="0" w:color="auto"/>
            <w:left w:val="none" w:sz="0" w:space="0" w:color="auto"/>
            <w:bottom w:val="none" w:sz="0" w:space="0" w:color="auto"/>
            <w:right w:val="none" w:sz="0" w:space="0" w:color="auto"/>
          </w:divBdr>
        </w:div>
        <w:div w:id="1827090905">
          <w:marLeft w:val="640"/>
          <w:marRight w:val="0"/>
          <w:marTop w:val="0"/>
          <w:marBottom w:val="0"/>
          <w:divBdr>
            <w:top w:val="none" w:sz="0" w:space="0" w:color="auto"/>
            <w:left w:val="none" w:sz="0" w:space="0" w:color="auto"/>
            <w:bottom w:val="none" w:sz="0" w:space="0" w:color="auto"/>
            <w:right w:val="none" w:sz="0" w:space="0" w:color="auto"/>
          </w:divBdr>
        </w:div>
        <w:div w:id="1827436395">
          <w:marLeft w:val="640"/>
          <w:marRight w:val="0"/>
          <w:marTop w:val="0"/>
          <w:marBottom w:val="0"/>
          <w:divBdr>
            <w:top w:val="none" w:sz="0" w:space="0" w:color="auto"/>
            <w:left w:val="none" w:sz="0" w:space="0" w:color="auto"/>
            <w:bottom w:val="none" w:sz="0" w:space="0" w:color="auto"/>
            <w:right w:val="none" w:sz="0" w:space="0" w:color="auto"/>
          </w:divBdr>
        </w:div>
        <w:div w:id="1854882142">
          <w:marLeft w:val="640"/>
          <w:marRight w:val="0"/>
          <w:marTop w:val="0"/>
          <w:marBottom w:val="0"/>
          <w:divBdr>
            <w:top w:val="none" w:sz="0" w:space="0" w:color="auto"/>
            <w:left w:val="none" w:sz="0" w:space="0" w:color="auto"/>
            <w:bottom w:val="none" w:sz="0" w:space="0" w:color="auto"/>
            <w:right w:val="none" w:sz="0" w:space="0" w:color="auto"/>
          </w:divBdr>
        </w:div>
        <w:div w:id="1862666142">
          <w:marLeft w:val="640"/>
          <w:marRight w:val="0"/>
          <w:marTop w:val="0"/>
          <w:marBottom w:val="0"/>
          <w:divBdr>
            <w:top w:val="none" w:sz="0" w:space="0" w:color="auto"/>
            <w:left w:val="none" w:sz="0" w:space="0" w:color="auto"/>
            <w:bottom w:val="none" w:sz="0" w:space="0" w:color="auto"/>
            <w:right w:val="none" w:sz="0" w:space="0" w:color="auto"/>
          </w:divBdr>
        </w:div>
        <w:div w:id="1895434293">
          <w:marLeft w:val="640"/>
          <w:marRight w:val="0"/>
          <w:marTop w:val="0"/>
          <w:marBottom w:val="0"/>
          <w:divBdr>
            <w:top w:val="none" w:sz="0" w:space="0" w:color="auto"/>
            <w:left w:val="none" w:sz="0" w:space="0" w:color="auto"/>
            <w:bottom w:val="none" w:sz="0" w:space="0" w:color="auto"/>
            <w:right w:val="none" w:sz="0" w:space="0" w:color="auto"/>
          </w:divBdr>
        </w:div>
        <w:div w:id="1901165904">
          <w:marLeft w:val="640"/>
          <w:marRight w:val="0"/>
          <w:marTop w:val="0"/>
          <w:marBottom w:val="0"/>
          <w:divBdr>
            <w:top w:val="none" w:sz="0" w:space="0" w:color="auto"/>
            <w:left w:val="none" w:sz="0" w:space="0" w:color="auto"/>
            <w:bottom w:val="none" w:sz="0" w:space="0" w:color="auto"/>
            <w:right w:val="none" w:sz="0" w:space="0" w:color="auto"/>
          </w:divBdr>
        </w:div>
        <w:div w:id="1923835640">
          <w:marLeft w:val="640"/>
          <w:marRight w:val="0"/>
          <w:marTop w:val="0"/>
          <w:marBottom w:val="0"/>
          <w:divBdr>
            <w:top w:val="none" w:sz="0" w:space="0" w:color="auto"/>
            <w:left w:val="none" w:sz="0" w:space="0" w:color="auto"/>
            <w:bottom w:val="none" w:sz="0" w:space="0" w:color="auto"/>
            <w:right w:val="none" w:sz="0" w:space="0" w:color="auto"/>
          </w:divBdr>
        </w:div>
        <w:div w:id="1928344534">
          <w:marLeft w:val="640"/>
          <w:marRight w:val="0"/>
          <w:marTop w:val="0"/>
          <w:marBottom w:val="0"/>
          <w:divBdr>
            <w:top w:val="none" w:sz="0" w:space="0" w:color="auto"/>
            <w:left w:val="none" w:sz="0" w:space="0" w:color="auto"/>
            <w:bottom w:val="none" w:sz="0" w:space="0" w:color="auto"/>
            <w:right w:val="none" w:sz="0" w:space="0" w:color="auto"/>
          </w:divBdr>
        </w:div>
        <w:div w:id="1932623318">
          <w:marLeft w:val="640"/>
          <w:marRight w:val="0"/>
          <w:marTop w:val="0"/>
          <w:marBottom w:val="0"/>
          <w:divBdr>
            <w:top w:val="none" w:sz="0" w:space="0" w:color="auto"/>
            <w:left w:val="none" w:sz="0" w:space="0" w:color="auto"/>
            <w:bottom w:val="none" w:sz="0" w:space="0" w:color="auto"/>
            <w:right w:val="none" w:sz="0" w:space="0" w:color="auto"/>
          </w:divBdr>
        </w:div>
        <w:div w:id="1934122334">
          <w:marLeft w:val="640"/>
          <w:marRight w:val="0"/>
          <w:marTop w:val="0"/>
          <w:marBottom w:val="0"/>
          <w:divBdr>
            <w:top w:val="none" w:sz="0" w:space="0" w:color="auto"/>
            <w:left w:val="none" w:sz="0" w:space="0" w:color="auto"/>
            <w:bottom w:val="none" w:sz="0" w:space="0" w:color="auto"/>
            <w:right w:val="none" w:sz="0" w:space="0" w:color="auto"/>
          </w:divBdr>
        </w:div>
        <w:div w:id="1945262966">
          <w:marLeft w:val="640"/>
          <w:marRight w:val="0"/>
          <w:marTop w:val="0"/>
          <w:marBottom w:val="0"/>
          <w:divBdr>
            <w:top w:val="none" w:sz="0" w:space="0" w:color="auto"/>
            <w:left w:val="none" w:sz="0" w:space="0" w:color="auto"/>
            <w:bottom w:val="none" w:sz="0" w:space="0" w:color="auto"/>
            <w:right w:val="none" w:sz="0" w:space="0" w:color="auto"/>
          </w:divBdr>
        </w:div>
        <w:div w:id="1948656312">
          <w:marLeft w:val="640"/>
          <w:marRight w:val="0"/>
          <w:marTop w:val="0"/>
          <w:marBottom w:val="0"/>
          <w:divBdr>
            <w:top w:val="none" w:sz="0" w:space="0" w:color="auto"/>
            <w:left w:val="none" w:sz="0" w:space="0" w:color="auto"/>
            <w:bottom w:val="none" w:sz="0" w:space="0" w:color="auto"/>
            <w:right w:val="none" w:sz="0" w:space="0" w:color="auto"/>
          </w:divBdr>
        </w:div>
        <w:div w:id="1951738583">
          <w:marLeft w:val="640"/>
          <w:marRight w:val="0"/>
          <w:marTop w:val="0"/>
          <w:marBottom w:val="0"/>
          <w:divBdr>
            <w:top w:val="none" w:sz="0" w:space="0" w:color="auto"/>
            <w:left w:val="none" w:sz="0" w:space="0" w:color="auto"/>
            <w:bottom w:val="none" w:sz="0" w:space="0" w:color="auto"/>
            <w:right w:val="none" w:sz="0" w:space="0" w:color="auto"/>
          </w:divBdr>
        </w:div>
        <w:div w:id="1955205205">
          <w:marLeft w:val="640"/>
          <w:marRight w:val="0"/>
          <w:marTop w:val="0"/>
          <w:marBottom w:val="0"/>
          <w:divBdr>
            <w:top w:val="none" w:sz="0" w:space="0" w:color="auto"/>
            <w:left w:val="none" w:sz="0" w:space="0" w:color="auto"/>
            <w:bottom w:val="none" w:sz="0" w:space="0" w:color="auto"/>
            <w:right w:val="none" w:sz="0" w:space="0" w:color="auto"/>
          </w:divBdr>
        </w:div>
        <w:div w:id="1992248475">
          <w:marLeft w:val="640"/>
          <w:marRight w:val="0"/>
          <w:marTop w:val="0"/>
          <w:marBottom w:val="0"/>
          <w:divBdr>
            <w:top w:val="none" w:sz="0" w:space="0" w:color="auto"/>
            <w:left w:val="none" w:sz="0" w:space="0" w:color="auto"/>
            <w:bottom w:val="none" w:sz="0" w:space="0" w:color="auto"/>
            <w:right w:val="none" w:sz="0" w:space="0" w:color="auto"/>
          </w:divBdr>
        </w:div>
        <w:div w:id="2011981250">
          <w:marLeft w:val="640"/>
          <w:marRight w:val="0"/>
          <w:marTop w:val="0"/>
          <w:marBottom w:val="0"/>
          <w:divBdr>
            <w:top w:val="none" w:sz="0" w:space="0" w:color="auto"/>
            <w:left w:val="none" w:sz="0" w:space="0" w:color="auto"/>
            <w:bottom w:val="none" w:sz="0" w:space="0" w:color="auto"/>
            <w:right w:val="none" w:sz="0" w:space="0" w:color="auto"/>
          </w:divBdr>
        </w:div>
        <w:div w:id="2015839257">
          <w:marLeft w:val="640"/>
          <w:marRight w:val="0"/>
          <w:marTop w:val="0"/>
          <w:marBottom w:val="0"/>
          <w:divBdr>
            <w:top w:val="none" w:sz="0" w:space="0" w:color="auto"/>
            <w:left w:val="none" w:sz="0" w:space="0" w:color="auto"/>
            <w:bottom w:val="none" w:sz="0" w:space="0" w:color="auto"/>
            <w:right w:val="none" w:sz="0" w:space="0" w:color="auto"/>
          </w:divBdr>
        </w:div>
        <w:div w:id="2039114287">
          <w:marLeft w:val="640"/>
          <w:marRight w:val="0"/>
          <w:marTop w:val="0"/>
          <w:marBottom w:val="0"/>
          <w:divBdr>
            <w:top w:val="none" w:sz="0" w:space="0" w:color="auto"/>
            <w:left w:val="none" w:sz="0" w:space="0" w:color="auto"/>
            <w:bottom w:val="none" w:sz="0" w:space="0" w:color="auto"/>
            <w:right w:val="none" w:sz="0" w:space="0" w:color="auto"/>
          </w:divBdr>
        </w:div>
        <w:div w:id="2083335278">
          <w:marLeft w:val="640"/>
          <w:marRight w:val="0"/>
          <w:marTop w:val="0"/>
          <w:marBottom w:val="0"/>
          <w:divBdr>
            <w:top w:val="none" w:sz="0" w:space="0" w:color="auto"/>
            <w:left w:val="none" w:sz="0" w:space="0" w:color="auto"/>
            <w:bottom w:val="none" w:sz="0" w:space="0" w:color="auto"/>
            <w:right w:val="none" w:sz="0" w:space="0" w:color="auto"/>
          </w:divBdr>
        </w:div>
        <w:div w:id="2088065993">
          <w:marLeft w:val="640"/>
          <w:marRight w:val="0"/>
          <w:marTop w:val="0"/>
          <w:marBottom w:val="0"/>
          <w:divBdr>
            <w:top w:val="none" w:sz="0" w:space="0" w:color="auto"/>
            <w:left w:val="none" w:sz="0" w:space="0" w:color="auto"/>
            <w:bottom w:val="none" w:sz="0" w:space="0" w:color="auto"/>
            <w:right w:val="none" w:sz="0" w:space="0" w:color="auto"/>
          </w:divBdr>
        </w:div>
        <w:div w:id="2110739182">
          <w:marLeft w:val="640"/>
          <w:marRight w:val="0"/>
          <w:marTop w:val="0"/>
          <w:marBottom w:val="0"/>
          <w:divBdr>
            <w:top w:val="none" w:sz="0" w:space="0" w:color="auto"/>
            <w:left w:val="none" w:sz="0" w:space="0" w:color="auto"/>
            <w:bottom w:val="none" w:sz="0" w:space="0" w:color="auto"/>
            <w:right w:val="none" w:sz="0" w:space="0" w:color="auto"/>
          </w:divBdr>
        </w:div>
        <w:div w:id="2112625840">
          <w:marLeft w:val="640"/>
          <w:marRight w:val="0"/>
          <w:marTop w:val="0"/>
          <w:marBottom w:val="0"/>
          <w:divBdr>
            <w:top w:val="none" w:sz="0" w:space="0" w:color="auto"/>
            <w:left w:val="none" w:sz="0" w:space="0" w:color="auto"/>
            <w:bottom w:val="none" w:sz="0" w:space="0" w:color="auto"/>
            <w:right w:val="none" w:sz="0" w:space="0" w:color="auto"/>
          </w:divBdr>
        </w:div>
        <w:div w:id="2116750339">
          <w:marLeft w:val="640"/>
          <w:marRight w:val="0"/>
          <w:marTop w:val="0"/>
          <w:marBottom w:val="0"/>
          <w:divBdr>
            <w:top w:val="none" w:sz="0" w:space="0" w:color="auto"/>
            <w:left w:val="none" w:sz="0" w:space="0" w:color="auto"/>
            <w:bottom w:val="none" w:sz="0" w:space="0" w:color="auto"/>
            <w:right w:val="none" w:sz="0" w:space="0" w:color="auto"/>
          </w:divBdr>
        </w:div>
        <w:div w:id="2127117451">
          <w:marLeft w:val="640"/>
          <w:marRight w:val="0"/>
          <w:marTop w:val="0"/>
          <w:marBottom w:val="0"/>
          <w:divBdr>
            <w:top w:val="none" w:sz="0" w:space="0" w:color="auto"/>
            <w:left w:val="none" w:sz="0" w:space="0" w:color="auto"/>
            <w:bottom w:val="none" w:sz="0" w:space="0" w:color="auto"/>
            <w:right w:val="none" w:sz="0" w:space="0" w:color="auto"/>
          </w:divBdr>
        </w:div>
        <w:div w:id="2127309860">
          <w:marLeft w:val="640"/>
          <w:marRight w:val="0"/>
          <w:marTop w:val="0"/>
          <w:marBottom w:val="0"/>
          <w:divBdr>
            <w:top w:val="none" w:sz="0" w:space="0" w:color="auto"/>
            <w:left w:val="none" w:sz="0" w:space="0" w:color="auto"/>
            <w:bottom w:val="none" w:sz="0" w:space="0" w:color="auto"/>
            <w:right w:val="none" w:sz="0" w:space="0" w:color="auto"/>
          </w:divBdr>
        </w:div>
        <w:div w:id="2130395981">
          <w:marLeft w:val="640"/>
          <w:marRight w:val="0"/>
          <w:marTop w:val="0"/>
          <w:marBottom w:val="0"/>
          <w:divBdr>
            <w:top w:val="none" w:sz="0" w:space="0" w:color="auto"/>
            <w:left w:val="none" w:sz="0" w:space="0" w:color="auto"/>
            <w:bottom w:val="none" w:sz="0" w:space="0" w:color="auto"/>
            <w:right w:val="none" w:sz="0" w:space="0" w:color="auto"/>
          </w:divBdr>
        </w:div>
      </w:divsChild>
    </w:div>
    <w:div w:id="480075421">
      <w:bodyDiv w:val="1"/>
      <w:marLeft w:val="0"/>
      <w:marRight w:val="0"/>
      <w:marTop w:val="0"/>
      <w:marBottom w:val="0"/>
      <w:divBdr>
        <w:top w:val="none" w:sz="0" w:space="0" w:color="auto"/>
        <w:left w:val="none" w:sz="0" w:space="0" w:color="auto"/>
        <w:bottom w:val="none" w:sz="0" w:space="0" w:color="auto"/>
        <w:right w:val="none" w:sz="0" w:space="0" w:color="auto"/>
      </w:divBdr>
      <w:divsChild>
        <w:div w:id="37749722">
          <w:marLeft w:val="640"/>
          <w:marRight w:val="0"/>
          <w:marTop w:val="0"/>
          <w:marBottom w:val="0"/>
          <w:divBdr>
            <w:top w:val="none" w:sz="0" w:space="0" w:color="auto"/>
            <w:left w:val="none" w:sz="0" w:space="0" w:color="auto"/>
            <w:bottom w:val="none" w:sz="0" w:space="0" w:color="auto"/>
            <w:right w:val="none" w:sz="0" w:space="0" w:color="auto"/>
          </w:divBdr>
        </w:div>
        <w:div w:id="55203718">
          <w:marLeft w:val="640"/>
          <w:marRight w:val="0"/>
          <w:marTop w:val="0"/>
          <w:marBottom w:val="0"/>
          <w:divBdr>
            <w:top w:val="none" w:sz="0" w:space="0" w:color="auto"/>
            <w:left w:val="none" w:sz="0" w:space="0" w:color="auto"/>
            <w:bottom w:val="none" w:sz="0" w:space="0" w:color="auto"/>
            <w:right w:val="none" w:sz="0" w:space="0" w:color="auto"/>
          </w:divBdr>
        </w:div>
        <w:div w:id="58288246">
          <w:marLeft w:val="640"/>
          <w:marRight w:val="0"/>
          <w:marTop w:val="0"/>
          <w:marBottom w:val="0"/>
          <w:divBdr>
            <w:top w:val="none" w:sz="0" w:space="0" w:color="auto"/>
            <w:left w:val="none" w:sz="0" w:space="0" w:color="auto"/>
            <w:bottom w:val="none" w:sz="0" w:space="0" w:color="auto"/>
            <w:right w:val="none" w:sz="0" w:space="0" w:color="auto"/>
          </w:divBdr>
        </w:div>
        <w:div w:id="110560000">
          <w:marLeft w:val="640"/>
          <w:marRight w:val="0"/>
          <w:marTop w:val="0"/>
          <w:marBottom w:val="0"/>
          <w:divBdr>
            <w:top w:val="none" w:sz="0" w:space="0" w:color="auto"/>
            <w:left w:val="none" w:sz="0" w:space="0" w:color="auto"/>
            <w:bottom w:val="none" w:sz="0" w:space="0" w:color="auto"/>
            <w:right w:val="none" w:sz="0" w:space="0" w:color="auto"/>
          </w:divBdr>
        </w:div>
        <w:div w:id="113451220">
          <w:marLeft w:val="640"/>
          <w:marRight w:val="0"/>
          <w:marTop w:val="0"/>
          <w:marBottom w:val="0"/>
          <w:divBdr>
            <w:top w:val="none" w:sz="0" w:space="0" w:color="auto"/>
            <w:left w:val="none" w:sz="0" w:space="0" w:color="auto"/>
            <w:bottom w:val="none" w:sz="0" w:space="0" w:color="auto"/>
            <w:right w:val="none" w:sz="0" w:space="0" w:color="auto"/>
          </w:divBdr>
        </w:div>
        <w:div w:id="121653126">
          <w:marLeft w:val="640"/>
          <w:marRight w:val="0"/>
          <w:marTop w:val="0"/>
          <w:marBottom w:val="0"/>
          <w:divBdr>
            <w:top w:val="none" w:sz="0" w:space="0" w:color="auto"/>
            <w:left w:val="none" w:sz="0" w:space="0" w:color="auto"/>
            <w:bottom w:val="none" w:sz="0" w:space="0" w:color="auto"/>
            <w:right w:val="none" w:sz="0" w:space="0" w:color="auto"/>
          </w:divBdr>
        </w:div>
        <w:div w:id="144669216">
          <w:marLeft w:val="640"/>
          <w:marRight w:val="0"/>
          <w:marTop w:val="0"/>
          <w:marBottom w:val="0"/>
          <w:divBdr>
            <w:top w:val="none" w:sz="0" w:space="0" w:color="auto"/>
            <w:left w:val="none" w:sz="0" w:space="0" w:color="auto"/>
            <w:bottom w:val="none" w:sz="0" w:space="0" w:color="auto"/>
            <w:right w:val="none" w:sz="0" w:space="0" w:color="auto"/>
          </w:divBdr>
        </w:div>
        <w:div w:id="166750342">
          <w:marLeft w:val="640"/>
          <w:marRight w:val="0"/>
          <w:marTop w:val="0"/>
          <w:marBottom w:val="0"/>
          <w:divBdr>
            <w:top w:val="none" w:sz="0" w:space="0" w:color="auto"/>
            <w:left w:val="none" w:sz="0" w:space="0" w:color="auto"/>
            <w:bottom w:val="none" w:sz="0" w:space="0" w:color="auto"/>
            <w:right w:val="none" w:sz="0" w:space="0" w:color="auto"/>
          </w:divBdr>
        </w:div>
        <w:div w:id="201983625">
          <w:marLeft w:val="640"/>
          <w:marRight w:val="0"/>
          <w:marTop w:val="0"/>
          <w:marBottom w:val="0"/>
          <w:divBdr>
            <w:top w:val="none" w:sz="0" w:space="0" w:color="auto"/>
            <w:left w:val="none" w:sz="0" w:space="0" w:color="auto"/>
            <w:bottom w:val="none" w:sz="0" w:space="0" w:color="auto"/>
            <w:right w:val="none" w:sz="0" w:space="0" w:color="auto"/>
          </w:divBdr>
        </w:div>
        <w:div w:id="240992496">
          <w:marLeft w:val="640"/>
          <w:marRight w:val="0"/>
          <w:marTop w:val="0"/>
          <w:marBottom w:val="0"/>
          <w:divBdr>
            <w:top w:val="none" w:sz="0" w:space="0" w:color="auto"/>
            <w:left w:val="none" w:sz="0" w:space="0" w:color="auto"/>
            <w:bottom w:val="none" w:sz="0" w:space="0" w:color="auto"/>
            <w:right w:val="none" w:sz="0" w:space="0" w:color="auto"/>
          </w:divBdr>
        </w:div>
        <w:div w:id="300965692">
          <w:marLeft w:val="640"/>
          <w:marRight w:val="0"/>
          <w:marTop w:val="0"/>
          <w:marBottom w:val="0"/>
          <w:divBdr>
            <w:top w:val="none" w:sz="0" w:space="0" w:color="auto"/>
            <w:left w:val="none" w:sz="0" w:space="0" w:color="auto"/>
            <w:bottom w:val="none" w:sz="0" w:space="0" w:color="auto"/>
            <w:right w:val="none" w:sz="0" w:space="0" w:color="auto"/>
          </w:divBdr>
        </w:div>
        <w:div w:id="309946452">
          <w:marLeft w:val="640"/>
          <w:marRight w:val="0"/>
          <w:marTop w:val="0"/>
          <w:marBottom w:val="0"/>
          <w:divBdr>
            <w:top w:val="none" w:sz="0" w:space="0" w:color="auto"/>
            <w:left w:val="none" w:sz="0" w:space="0" w:color="auto"/>
            <w:bottom w:val="none" w:sz="0" w:space="0" w:color="auto"/>
            <w:right w:val="none" w:sz="0" w:space="0" w:color="auto"/>
          </w:divBdr>
        </w:div>
        <w:div w:id="367997883">
          <w:marLeft w:val="640"/>
          <w:marRight w:val="0"/>
          <w:marTop w:val="0"/>
          <w:marBottom w:val="0"/>
          <w:divBdr>
            <w:top w:val="none" w:sz="0" w:space="0" w:color="auto"/>
            <w:left w:val="none" w:sz="0" w:space="0" w:color="auto"/>
            <w:bottom w:val="none" w:sz="0" w:space="0" w:color="auto"/>
            <w:right w:val="none" w:sz="0" w:space="0" w:color="auto"/>
          </w:divBdr>
        </w:div>
        <w:div w:id="416632446">
          <w:marLeft w:val="640"/>
          <w:marRight w:val="0"/>
          <w:marTop w:val="0"/>
          <w:marBottom w:val="0"/>
          <w:divBdr>
            <w:top w:val="none" w:sz="0" w:space="0" w:color="auto"/>
            <w:left w:val="none" w:sz="0" w:space="0" w:color="auto"/>
            <w:bottom w:val="none" w:sz="0" w:space="0" w:color="auto"/>
            <w:right w:val="none" w:sz="0" w:space="0" w:color="auto"/>
          </w:divBdr>
        </w:div>
        <w:div w:id="455835291">
          <w:marLeft w:val="640"/>
          <w:marRight w:val="0"/>
          <w:marTop w:val="0"/>
          <w:marBottom w:val="0"/>
          <w:divBdr>
            <w:top w:val="none" w:sz="0" w:space="0" w:color="auto"/>
            <w:left w:val="none" w:sz="0" w:space="0" w:color="auto"/>
            <w:bottom w:val="none" w:sz="0" w:space="0" w:color="auto"/>
            <w:right w:val="none" w:sz="0" w:space="0" w:color="auto"/>
          </w:divBdr>
        </w:div>
        <w:div w:id="477765630">
          <w:marLeft w:val="640"/>
          <w:marRight w:val="0"/>
          <w:marTop w:val="0"/>
          <w:marBottom w:val="0"/>
          <w:divBdr>
            <w:top w:val="none" w:sz="0" w:space="0" w:color="auto"/>
            <w:left w:val="none" w:sz="0" w:space="0" w:color="auto"/>
            <w:bottom w:val="none" w:sz="0" w:space="0" w:color="auto"/>
            <w:right w:val="none" w:sz="0" w:space="0" w:color="auto"/>
          </w:divBdr>
        </w:div>
        <w:div w:id="481892189">
          <w:marLeft w:val="640"/>
          <w:marRight w:val="0"/>
          <w:marTop w:val="0"/>
          <w:marBottom w:val="0"/>
          <w:divBdr>
            <w:top w:val="none" w:sz="0" w:space="0" w:color="auto"/>
            <w:left w:val="none" w:sz="0" w:space="0" w:color="auto"/>
            <w:bottom w:val="none" w:sz="0" w:space="0" w:color="auto"/>
            <w:right w:val="none" w:sz="0" w:space="0" w:color="auto"/>
          </w:divBdr>
        </w:div>
        <w:div w:id="485324596">
          <w:marLeft w:val="640"/>
          <w:marRight w:val="0"/>
          <w:marTop w:val="0"/>
          <w:marBottom w:val="0"/>
          <w:divBdr>
            <w:top w:val="none" w:sz="0" w:space="0" w:color="auto"/>
            <w:left w:val="none" w:sz="0" w:space="0" w:color="auto"/>
            <w:bottom w:val="none" w:sz="0" w:space="0" w:color="auto"/>
            <w:right w:val="none" w:sz="0" w:space="0" w:color="auto"/>
          </w:divBdr>
        </w:div>
        <w:div w:id="501972935">
          <w:marLeft w:val="640"/>
          <w:marRight w:val="0"/>
          <w:marTop w:val="0"/>
          <w:marBottom w:val="0"/>
          <w:divBdr>
            <w:top w:val="none" w:sz="0" w:space="0" w:color="auto"/>
            <w:left w:val="none" w:sz="0" w:space="0" w:color="auto"/>
            <w:bottom w:val="none" w:sz="0" w:space="0" w:color="auto"/>
            <w:right w:val="none" w:sz="0" w:space="0" w:color="auto"/>
          </w:divBdr>
        </w:div>
        <w:div w:id="532226965">
          <w:marLeft w:val="640"/>
          <w:marRight w:val="0"/>
          <w:marTop w:val="0"/>
          <w:marBottom w:val="0"/>
          <w:divBdr>
            <w:top w:val="none" w:sz="0" w:space="0" w:color="auto"/>
            <w:left w:val="none" w:sz="0" w:space="0" w:color="auto"/>
            <w:bottom w:val="none" w:sz="0" w:space="0" w:color="auto"/>
            <w:right w:val="none" w:sz="0" w:space="0" w:color="auto"/>
          </w:divBdr>
        </w:div>
        <w:div w:id="598752597">
          <w:marLeft w:val="640"/>
          <w:marRight w:val="0"/>
          <w:marTop w:val="0"/>
          <w:marBottom w:val="0"/>
          <w:divBdr>
            <w:top w:val="none" w:sz="0" w:space="0" w:color="auto"/>
            <w:left w:val="none" w:sz="0" w:space="0" w:color="auto"/>
            <w:bottom w:val="none" w:sz="0" w:space="0" w:color="auto"/>
            <w:right w:val="none" w:sz="0" w:space="0" w:color="auto"/>
          </w:divBdr>
        </w:div>
        <w:div w:id="600114872">
          <w:marLeft w:val="640"/>
          <w:marRight w:val="0"/>
          <w:marTop w:val="0"/>
          <w:marBottom w:val="0"/>
          <w:divBdr>
            <w:top w:val="none" w:sz="0" w:space="0" w:color="auto"/>
            <w:left w:val="none" w:sz="0" w:space="0" w:color="auto"/>
            <w:bottom w:val="none" w:sz="0" w:space="0" w:color="auto"/>
            <w:right w:val="none" w:sz="0" w:space="0" w:color="auto"/>
          </w:divBdr>
        </w:div>
        <w:div w:id="640891093">
          <w:marLeft w:val="640"/>
          <w:marRight w:val="0"/>
          <w:marTop w:val="0"/>
          <w:marBottom w:val="0"/>
          <w:divBdr>
            <w:top w:val="none" w:sz="0" w:space="0" w:color="auto"/>
            <w:left w:val="none" w:sz="0" w:space="0" w:color="auto"/>
            <w:bottom w:val="none" w:sz="0" w:space="0" w:color="auto"/>
            <w:right w:val="none" w:sz="0" w:space="0" w:color="auto"/>
          </w:divBdr>
        </w:div>
        <w:div w:id="686099036">
          <w:marLeft w:val="640"/>
          <w:marRight w:val="0"/>
          <w:marTop w:val="0"/>
          <w:marBottom w:val="0"/>
          <w:divBdr>
            <w:top w:val="none" w:sz="0" w:space="0" w:color="auto"/>
            <w:left w:val="none" w:sz="0" w:space="0" w:color="auto"/>
            <w:bottom w:val="none" w:sz="0" w:space="0" w:color="auto"/>
            <w:right w:val="none" w:sz="0" w:space="0" w:color="auto"/>
          </w:divBdr>
        </w:div>
        <w:div w:id="797114397">
          <w:marLeft w:val="640"/>
          <w:marRight w:val="0"/>
          <w:marTop w:val="0"/>
          <w:marBottom w:val="0"/>
          <w:divBdr>
            <w:top w:val="none" w:sz="0" w:space="0" w:color="auto"/>
            <w:left w:val="none" w:sz="0" w:space="0" w:color="auto"/>
            <w:bottom w:val="none" w:sz="0" w:space="0" w:color="auto"/>
            <w:right w:val="none" w:sz="0" w:space="0" w:color="auto"/>
          </w:divBdr>
        </w:div>
        <w:div w:id="876356923">
          <w:marLeft w:val="640"/>
          <w:marRight w:val="0"/>
          <w:marTop w:val="0"/>
          <w:marBottom w:val="0"/>
          <w:divBdr>
            <w:top w:val="none" w:sz="0" w:space="0" w:color="auto"/>
            <w:left w:val="none" w:sz="0" w:space="0" w:color="auto"/>
            <w:bottom w:val="none" w:sz="0" w:space="0" w:color="auto"/>
            <w:right w:val="none" w:sz="0" w:space="0" w:color="auto"/>
          </w:divBdr>
        </w:div>
        <w:div w:id="894974611">
          <w:marLeft w:val="640"/>
          <w:marRight w:val="0"/>
          <w:marTop w:val="0"/>
          <w:marBottom w:val="0"/>
          <w:divBdr>
            <w:top w:val="none" w:sz="0" w:space="0" w:color="auto"/>
            <w:left w:val="none" w:sz="0" w:space="0" w:color="auto"/>
            <w:bottom w:val="none" w:sz="0" w:space="0" w:color="auto"/>
            <w:right w:val="none" w:sz="0" w:space="0" w:color="auto"/>
          </w:divBdr>
        </w:div>
        <w:div w:id="898398515">
          <w:marLeft w:val="640"/>
          <w:marRight w:val="0"/>
          <w:marTop w:val="0"/>
          <w:marBottom w:val="0"/>
          <w:divBdr>
            <w:top w:val="none" w:sz="0" w:space="0" w:color="auto"/>
            <w:left w:val="none" w:sz="0" w:space="0" w:color="auto"/>
            <w:bottom w:val="none" w:sz="0" w:space="0" w:color="auto"/>
            <w:right w:val="none" w:sz="0" w:space="0" w:color="auto"/>
          </w:divBdr>
        </w:div>
        <w:div w:id="920605630">
          <w:marLeft w:val="640"/>
          <w:marRight w:val="0"/>
          <w:marTop w:val="0"/>
          <w:marBottom w:val="0"/>
          <w:divBdr>
            <w:top w:val="none" w:sz="0" w:space="0" w:color="auto"/>
            <w:left w:val="none" w:sz="0" w:space="0" w:color="auto"/>
            <w:bottom w:val="none" w:sz="0" w:space="0" w:color="auto"/>
            <w:right w:val="none" w:sz="0" w:space="0" w:color="auto"/>
          </w:divBdr>
        </w:div>
        <w:div w:id="974874905">
          <w:marLeft w:val="640"/>
          <w:marRight w:val="0"/>
          <w:marTop w:val="0"/>
          <w:marBottom w:val="0"/>
          <w:divBdr>
            <w:top w:val="none" w:sz="0" w:space="0" w:color="auto"/>
            <w:left w:val="none" w:sz="0" w:space="0" w:color="auto"/>
            <w:bottom w:val="none" w:sz="0" w:space="0" w:color="auto"/>
            <w:right w:val="none" w:sz="0" w:space="0" w:color="auto"/>
          </w:divBdr>
        </w:div>
        <w:div w:id="979308632">
          <w:marLeft w:val="640"/>
          <w:marRight w:val="0"/>
          <w:marTop w:val="0"/>
          <w:marBottom w:val="0"/>
          <w:divBdr>
            <w:top w:val="none" w:sz="0" w:space="0" w:color="auto"/>
            <w:left w:val="none" w:sz="0" w:space="0" w:color="auto"/>
            <w:bottom w:val="none" w:sz="0" w:space="0" w:color="auto"/>
            <w:right w:val="none" w:sz="0" w:space="0" w:color="auto"/>
          </w:divBdr>
        </w:div>
        <w:div w:id="1005090912">
          <w:marLeft w:val="640"/>
          <w:marRight w:val="0"/>
          <w:marTop w:val="0"/>
          <w:marBottom w:val="0"/>
          <w:divBdr>
            <w:top w:val="none" w:sz="0" w:space="0" w:color="auto"/>
            <w:left w:val="none" w:sz="0" w:space="0" w:color="auto"/>
            <w:bottom w:val="none" w:sz="0" w:space="0" w:color="auto"/>
            <w:right w:val="none" w:sz="0" w:space="0" w:color="auto"/>
          </w:divBdr>
        </w:div>
        <w:div w:id="1076591861">
          <w:marLeft w:val="640"/>
          <w:marRight w:val="0"/>
          <w:marTop w:val="0"/>
          <w:marBottom w:val="0"/>
          <w:divBdr>
            <w:top w:val="none" w:sz="0" w:space="0" w:color="auto"/>
            <w:left w:val="none" w:sz="0" w:space="0" w:color="auto"/>
            <w:bottom w:val="none" w:sz="0" w:space="0" w:color="auto"/>
            <w:right w:val="none" w:sz="0" w:space="0" w:color="auto"/>
          </w:divBdr>
        </w:div>
        <w:div w:id="1144007329">
          <w:marLeft w:val="640"/>
          <w:marRight w:val="0"/>
          <w:marTop w:val="0"/>
          <w:marBottom w:val="0"/>
          <w:divBdr>
            <w:top w:val="none" w:sz="0" w:space="0" w:color="auto"/>
            <w:left w:val="none" w:sz="0" w:space="0" w:color="auto"/>
            <w:bottom w:val="none" w:sz="0" w:space="0" w:color="auto"/>
            <w:right w:val="none" w:sz="0" w:space="0" w:color="auto"/>
          </w:divBdr>
        </w:div>
        <w:div w:id="1148136221">
          <w:marLeft w:val="640"/>
          <w:marRight w:val="0"/>
          <w:marTop w:val="0"/>
          <w:marBottom w:val="0"/>
          <w:divBdr>
            <w:top w:val="none" w:sz="0" w:space="0" w:color="auto"/>
            <w:left w:val="none" w:sz="0" w:space="0" w:color="auto"/>
            <w:bottom w:val="none" w:sz="0" w:space="0" w:color="auto"/>
            <w:right w:val="none" w:sz="0" w:space="0" w:color="auto"/>
          </w:divBdr>
        </w:div>
        <w:div w:id="1153713212">
          <w:marLeft w:val="640"/>
          <w:marRight w:val="0"/>
          <w:marTop w:val="0"/>
          <w:marBottom w:val="0"/>
          <w:divBdr>
            <w:top w:val="none" w:sz="0" w:space="0" w:color="auto"/>
            <w:left w:val="none" w:sz="0" w:space="0" w:color="auto"/>
            <w:bottom w:val="none" w:sz="0" w:space="0" w:color="auto"/>
            <w:right w:val="none" w:sz="0" w:space="0" w:color="auto"/>
          </w:divBdr>
        </w:div>
        <w:div w:id="1196112747">
          <w:marLeft w:val="640"/>
          <w:marRight w:val="0"/>
          <w:marTop w:val="0"/>
          <w:marBottom w:val="0"/>
          <w:divBdr>
            <w:top w:val="none" w:sz="0" w:space="0" w:color="auto"/>
            <w:left w:val="none" w:sz="0" w:space="0" w:color="auto"/>
            <w:bottom w:val="none" w:sz="0" w:space="0" w:color="auto"/>
            <w:right w:val="none" w:sz="0" w:space="0" w:color="auto"/>
          </w:divBdr>
        </w:div>
        <w:div w:id="1208644203">
          <w:marLeft w:val="640"/>
          <w:marRight w:val="0"/>
          <w:marTop w:val="0"/>
          <w:marBottom w:val="0"/>
          <w:divBdr>
            <w:top w:val="none" w:sz="0" w:space="0" w:color="auto"/>
            <w:left w:val="none" w:sz="0" w:space="0" w:color="auto"/>
            <w:bottom w:val="none" w:sz="0" w:space="0" w:color="auto"/>
            <w:right w:val="none" w:sz="0" w:space="0" w:color="auto"/>
          </w:divBdr>
        </w:div>
        <w:div w:id="1214658392">
          <w:marLeft w:val="640"/>
          <w:marRight w:val="0"/>
          <w:marTop w:val="0"/>
          <w:marBottom w:val="0"/>
          <w:divBdr>
            <w:top w:val="none" w:sz="0" w:space="0" w:color="auto"/>
            <w:left w:val="none" w:sz="0" w:space="0" w:color="auto"/>
            <w:bottom w:val="none" w:sz="0" w:space="0" w:color="auto"/>
            <w:right w:val="none" w:sz="0" w:space="0" w:color="auto"/>
          </w:divBdr>
        </w:div>
        <w:div w:id="1217472992">
          <w:marLeft w:val="640"/>
          <w:marRight w:val="0"/>
          <w:marTop w:val="0"/>
          <w:marBottom w:val="0"/>
          <w:divBdr>
            <w:top w:val="none" w:sz="0" w:space="0" w:color="auto"/>
            <w:left w:val="none" w:sz="0" w:space="0" w:color="auto"/>
            <w:bottom w:val="none" w:sz="0" w:space="0" w:color="auto"/>
            <w:right w:val="none" w:sz="0" w:space="0" w:color="auto"/>
          </w:divBdr>
        </w:div>
        <w:div w:id="1236282078">
          <w:marLeft w:val="640"/>
          <w:marRight w:val="0"/>
          <w:marTop w:val="0"/>
          <w:marBottom w:val="0"/>
          <w:divBdr>
            <w:top w:val="none" w:sz="0" w:space="0" w:color="auto"/>
            <w:left w:val="none" w:sz="0" w:space="0" w:color="auto"/>
            <w:bottom w:val="none" w:sz="0" w:space="0" w:color="auto"/>
            <w:right w:val="none" w:sz="0" w:space="0" w:color="auto"/>
          </w:divBdr>
        </w:div>
        <w:div w:id="1254169948">
          <w:marLeft w:val="640"/>
          <w:marRight w:val="0"/>
          <w:marTop w:val="0"/>
          <w:marBottom w:val="0"/>
          <w:divBdr>
            <w:top w:val="none" w:sz="0" w:space="0" w:color="auto"/>
            <w:left w:val="none" w:sz="0" w:space="0" w:color="auto"/>
            <w:bottom w:val="none" w:sz="0" w:space="0" w:color="auto"/>
            <w:right w:val="none" w:sz="0" w:space="0" w:color="auto"/>
          </w:divBdr>
        </w:div>
        <w:div w:id="1267349469">
          <w:marLeft w:val="640"/>
          <w:marRight w:val="0"/>
          <w:marTop w:val="0"/>
          <w:marBottom w:val="0"/>
          <w:divBdr>
            <w:top w:val="none" w:sz="0" w:space="0" w:color="auto"/>
            <w:left w:val="none" w:sz="0" w:space="0" w:color="auto"/>
            <w:bottom w:val="none" w:sz="0" w:space="0" w:color="auto"/>
            <w:right w:val="none" w:sz="0" w:space="0" w:color="auto"/>
          </w:divBdr>
        </w:div>
        <w:div w:id="1326712347">
          <w:marLeft w:val="640"/>
          <w:marRight w:val="0"/>
          <w:marTop w:val="0"/>
          <w:marBottom w:val="0"/>
          <w:divBdr>
            <w:top w:val="none" w:sz="0" w:space="0" w:color="auto"/>
            <w:left w:val="none" w:sz="0" w:space="0" w:color="auto"/>
            <w:bottom w:val="none" w:sz="0" w:space="0" w:color="auto"/>
            <w:right w:val="none" w:sz="0" w:space="0" w:color="auto"/>
          </w:divBdr>
        </w:div>
        <w:div w:id="1362825202">
          <w:marLeft w:val="640"/>
          <w:marRight w:val="0"/>
          <w:marTop w:val="0"/>
          <w:marBottom w:val="0"/>
          <w:divBdr>
            <w:top w:val="none" w:sz="0" w:space="0" w:color="auto"/>
            <w:left w:val="none" w:sz="0" w:space="0" w:color="auto"/>
            <w:bottom w:val="none" w:sz="0" w:space="0" w:color="auto"/>
            <w:right w:val="none" w:sz="0" w:space="0" w:color="auto"/>
          </w:divBdr>
        </w:div>
        <w:div w:id="1376538625">
          <w:marLeft w:val="640"/>
          <w:marRight w:val="0"/>
          <w:marTop w:val="0"/>
          <w:marBottom w:val="0"/>
          <w:divBdr>
            <w:top w:val="none" w:sz="0" w:space="0" w:color="auto"/>
            <w:left w:val="none" w:sz="0" w:space="0" w:color="auto"/>
            <w:bottom w:val="none" w:sz="0" w:space="0" w:color="auto"/>
            <w:right w:val="none" w:sz="0" w:space="0" w:color="auto"/>
          </w:divBdr>
        </w:div>
        <w:div w:id="1401713154">
          <w:marLeft w:val="640"/>
          <w:marRight w:val="0"/>
          <w:marTop w:val="0"/>
          <w:marBottom w:val="0"/>
          <w:divBdr>
            <w:top w:val="none" w:sz="0" w:space="0" w:color="auto"/>
            <w:left w:val="none" w:sz="0" w:space="0" w:color="auto"/>
            <w:bottom w:val="none" w:sz="0" w:space="0" w:color="auto"/>
            <w:right w:val="none" w:sz="0" w:space="0" w:color="auto"/>
          </w:divBdr>
        </w:div>
        <w:div w:id="1425496132">
          <w:marLeft w:val="640"/>
          <w:marRight w:val="0"/>
          <w:marTop w:val="0"/>
          <w:marBottom w:val="0"/>
          <w:divBdr>
            <w:top w:val="none" w:sz="0" w:space="0" w:color="auto"/>
            <w:left w:val="none" w:sz="0" w:space="0" w:color="auto"/>
            <w:bottom w:val="none" w:sz="0" w:space="0" w:color="auto"/>
            <w:right w:val="none" w:sz="0" w:space="0" w:color="auto"/>
          </w:divBdr>
        </w:div>
        <w:div w:id="1448700794">
          <w:marLeft w:val="640"/>
          <w:marRight w:val="0"/>
          <w:marTop w:val="0"/>
          <w:marBottom w:val="0"/>
          <w:divBdr>
            <w:top w:val="none" w:sz="0" w:space="0" w:color="auto"/>
            <w:left w:val="none" w:sz="0" w:space="0" w:color="auto"/>
            <w:bottom w:val="none" w:sz="0" w:space="0" w:color="auto"/>
            <w:right w:val="none" w:sz="0" w:space="0" w:color="auto"/>
          </w:divBdr>
        </w:div>
        <w:div w:id="1467115023">
          <w:marLeft w:val="640"/>
          <w:marRight w:val="0"/>
          <w:marTop w:val="0"/>
          <w:marBottom w:val="0"/>
          <w:divBdr>
            <w:top w:val="none" w:sz="0" w:space="0" w:color="auto"/>
            <w:left w:val="none" w:sz="0" w:space="0" w:color="auto"/>
            <w:bottom w:val="none" w:sz="0" w:space="0" w:color="auto"/>
            <w:right w:val="none" w:sz="0" w:space="0" w:color="auto"/>
          </w:divBdr>
        </w:div>
        <w:div w:id="1493838583">
          <w:marLeft w:val="640"/>
          <w:marRight w:val="0"/>
          <w:marTop w:val="0"/>
          <w:marBottom w:val="0"/>
          <w:divBdr>
            <w:top w:val="none" w:sz="0" w:space="0" w:color="auto"/>
            <w:left w:val="none" w:sz="0" w:space="0" w:color="auto"/>
            <w:bottom w:val="none" w:sz="0" w:space="0" w:color="auto"/>
            <w:right w:val="none" w:sz="0" w:space="0" w:color="auto"/>
          </w:divBdr>
        </w:div>
        <w:div w:id="1507551605">
          <w:marLeft w:val="640"/>
          <w:marRight w:val="0"/>
          <w:marTop w:val="0"/>
          <w:marBottom w:val="0"/>
          <w:divBdr>
            <w:top w:val="none" w:sz="0" w:space="0" w:color="auto"/>
            <w:left w:val="none" w:sz="0" w:space="0" w:color="auto"/>
            <w:bottom w:val="none" w:sz="0" w:space="0" w:color="auto"/>
            <w:right w:val="none" w:sz="0" w:space="0" w:color="auto"/>
          </w:divBdr>
        </w:div>
        <w:div w:id="1544557482">
          <w:marLeft w:val="640"/>
          <w:marRight w:val="0"/>
          <w:marTop w:val="0"/>
          <w:marBottom w:val="0"/>
          <w:divBdr>
            <w:top w:val="none" w:sz="0" w:space="0" w:color="auto"/>
            <w:left w:val="none" w:sz="0" w:space="0" w:color="auto"/>
            <w:bottom w:val="none" w:sz="0" w:space="0" w:color="auto"/>
            <w:right w:val="none" w:sz="0" w:space="0" w:color="auto"/>
          </w:divBdr>
        </w:div>
        <w:div w:id="1559781134">
          <w:marLeft w:val="640"/>
          <w:marRight w:val="0"/>
          <w:marTop w:val="0"/>
          <w:marBottom w:val="0"/>
          <w:divBdr>
            <w:top w:val="none" w:sz="0" w:space="0" w:color="auto"/>
            <w:left w:val="none" w:sz="0" w:space="0" w:color="auto"/>
            <w:bottom w:val="none" w:sz="0" w:space="0" w:color="auto"/>
            <w:right w:val="none" w:sz="0" w:space="0" w:color="auto"/>
          </w:divBdr>
        </w:div>
        <w:div w:id="1589923616">
          <w:marLeft w:val="640"/>
          <w:marRight w:val="0"/>
          <w:marTop w:val="0"/>
          <w:marBottom w:val="0"/>
          <w:divBdr>
            <w:top w:val="none" w:sz="0" w:space="0" w:color="auto"/>
            <w:left w:val="none" w:sz="0" w:space="0" w:color="auto"/>
            <w:bottom w:val="none" w:sz="0" w:space="0" w:color="auto"/>
            <w:right w:val="none" w:sz="0" w:space="0" w:color="auto"/>
          </w:divBdr>
        </w:div>
        <w:div w:id="1647970891">
          <w:marLeft w:val="640"/>
          <w:marRight w:val="0"/>
          <w:marTop w:val="0"/>
          <w:marBottom w:val="0"/>
          <w:divBdr>
            <w:top w:val="none" w:sz="0" w:space="0" w:color="auto"/>
            <w:left w:val="none" w:sz="0" w:space="0" w:color="auto"/>
            <w:bottom w:val="none" w:sz="0" w:space="0" w:color="auto"/>
            <w:right w:val="none" w:sz="0" w:space="0" w:color="auto"/>
          </w:divBdr>
        </w:div>
        <w:div w:id="1684698113">
          <w:marLeft w:val="640"/>
          <w:marRight w:val="0"/>
          <w:marTop w:val="0"/>
          <w:marBottom w:val="0"/>
          <w:divBdr>
            <w:top w:val="none" w:sz="0" w:space="0" w:color="auto"/>
            <w:left w:val="none" w:sz="0" w:space="0" w:color="auto"/>
            <w:bottom w:val="none" w:sz="0" w:space="0" w:color="auto"/>
            <w:right w:val="none" w:sz="0" w:space="0" w:color="auto"/>
          </w:divBdr>
        </w:div>
        <w:div w:id="1685547435">
          <w:marLeft w:val="640"/>
          <w:marRight w:val="0"/>
          <w:marTop w:val="0"/>
          <w:marBottom w:val="0"/>
          <w:divBdr>
            <w:top w:val="none" w:sz="0" w:space="0" w:color="auto"/>
            <w:left w:val="none" w:sz="0" w:space="0" w:color="auto"/>
            <w:bottom w:val="none" w:sz="0" w:space="0" w:color="auto"/>
            <w:right w:val="none" w:sz="0" w:space="0" w:color="auto"/>
          </w:divBdr>
        </w:div>
        <w:div w:id="1686707125">
          <w:marLeft w:val="640"/>
          <w:marRight w:val="0"/>
          <w:marTop w:val="0"/>
          <w:marBottom w:val="0"/>
          <w:divBdr>
            <w:top w:val="none" w:sz="0" w:space="0" w:color="auto"/>
            <w:left w:val="none" w:sz="0" w:space="0" w:color="auto"/>
            <w:bottom w:val="none" w:sz="0" w:space="0" w:color="auto"/>
            <w:right w:val="none" w:sz="0" w:space="0" w:color="auto"/>
          </w:divBdr>
        </w:div>
        <w:div w:id="1722555855">
          <w:marLeft w:val="640"/>
          <w:marRight w:val="0"/>
          <w:marTop w:val="0"/>
          <w:marBottom w:val="0"/>
          <w:divBdr>
            <w:top w:val="none" w:sz="0" w:space="0" w:color="auto"/>
            <w:left w:val="none" w:sz="0" w:space="0" w:color="auto"/>
            <w:bottom w:val="none" w:sz="0" w:space="0" w:color="auto"/>
            <w:right w:val="none" w:sz="0" w:space="0" w:color="auto"/>
          </w:divBdr>
        </w:div>
        <w:div w:id="1766460193">
          <w:marLeft w:val="640"/>
          <w:marRight w:val="0"/>
          <w:marTop w:val="0"/>
          <w:marBottom w:val="0"/>
          <w:divBdr>
            <w:top w:val="none" w:sz="0" w:space="0" w:color="auto"/>
            <w:left w:val="none" w:sz="0" w:space="0" w:color="auto"/>
            <w:bottom w:val="none" w:sz="0" w:space="0" w:color="auto"/>
            <w:right w:val="none" w:sz="0" w:space="0" w:color="auto"/>
          </w:divBdr>
        </w:div>
        <w:div w:id="1822430225">
          <w:marLeft w:val="640"/>
          <w:marRight w:val="0"/>
          <w:marTop w:val="0"/>
          <w:marBottom w:val="0"/>
          <w:divBdr>
            <w:top w:val="none" w:sz="0" w:space="0" w:color="auto"/>
            <w:left w:val="none" w:sz="0" w:space="0" w:color="auto"/>
            <w:bottom w:val="none" w:sz="0" w:space="0" w:color="auto"/>
            <w:right w:val="none" w:sz="0" w:space="0" w:color="auto"/>
          </w:divBdr>
        </w:div>
        <w:div w:id="1834950900">
          <w:marLeft w:val="640"/>
          <w:marRight w:val="0"/>
          <w:marTop w:val="0"/>
          <w:marBottom w:val="0"/>
          <w:divBdr>
            <w:top w:val="none" w:sz="0" w:space="0" w:color="auto"/>
            <w:left w:val="none" w:sz="0" w:space="0" w:color="auto"/>
            <w:bottom w:val="none" w:sz="0" w:space="0" w:color="auto"/>
            <w:right w:val="none" w:sz="0" w:space="0" w:color="auto"/>
          </w:divBdr>
        </w:div>
        <w:div w:id="1851335011">
          <w:marLeft w:val="640"/>
          <w:marRight w:val="0"/>
          <w:marTop w:val="0"/>
          <w:marBottom w:val="0"/>
          <w:divBdr>
            <w:top w:val="none" w:sz="0" w:space="0" w:color="auto"/>
            <w:left w:val="none" w:sz="0" w:space="0" w:color="auto"/>
            <w:bottom w:val="none" w:sz="0" w:space="0" w:color="auto"/>
            <w:right w:val="none" w:sz="0" w:space="0" w:color="auto"/>
          </w:divBdr>
        </w:div>
        <w:div w:id="1957128831">
          <w:marLeft w:val="640"/>
          <w:marRight w:val="0"/>
          <w:marTop w:val="0"/>
          <w:marBottom w:val="0"/>
          <w:divBdr>
            <w:top w:val="none" w:sz="0" w:space="0" w:color="auto"/>
            <w:left w:val="none" w:sz="0" w:space="0" w:color="auto"/>
            <w:bottom w:val="none" w:sz="0" w:space="0" w:color="auto"/>
            <w:right w:val="none" w:sz="0" w:space="0" w:color="auto"/>
          </w:divBdr>
        </w:div>
        <w:div w:id="1987198784">
          <w:marLeft w:val="640"/>
          <w:marRight w:val="0"/>
          <w:marTop w:val="0"/>
          <w:marBottom w:val="0"/>
          <w:divBdr>
            <w:top w:val="none" w:sz="0" w:space="0" w:color="auto"/>
            <w:left w:val="none" w:sz="0" w:space="0" w:color="auto"/>
            <w:bottom w:val="none" w:sz="0" w:space="0" w:color="auto"/>
            <w:right w:val="none" w:sz="0" w:space="0" w:color="auto"/>
          </w:divBdr>
        </w:div>
        <w:div w:id="2002585499">
          <w:marLeft w:val="640"/>
          <w:marRight w:val="0"/>
          <w:marTop w:val="0"/>
          <w:marBottom w:val="0"/>
          <w:divBdr>
            <w:top w:val="none" w:sz="0" w:space="0" w:color="auto"/>
            <w:left w:val="none" w:sz="0" w:space="0" w:color="auto"/>
            <w:bottom w:val="none" w:sz="0" w:space="0" w:color="auto"/>
            <w:right w:val="none" w:sz="0" w:space="0" w:color="auto"/>
          </w:divBdr>
        </w:div>
        <w:div w:id="2026398459">
          <w:marLeft w:val="640"/>
          <w:marRight w:val="0"/>
          <w:marTop w:val="0"/>
          <w:marBottom w:val="0"/>
          <w:divBdr>
            <w:top w:val="none" w:sz="0" w:space="0" w:color="auto"/>
            <w:left w:val="none" w:sz="0" w:space="0" w:color="auto"/>
            <w:bottom w:val="none" w:sz="0" w:space="0" w:color="auto"/>
            <w:right w:val="none" w:sz="0" w:space="0" w:color="auto"/>
          </w:divBdr>
        </w:div>
        <w:div w:id="2034987642">
          <w:marLeft w:val="640"/>
          <w:marRight w:val="0"/>
          <w:marTop w:val="0"/>
          <w:marBottom w:val="0"/>
          <w:divBdr>
            <w:top w:val="none" w:sz="0" w:space="0" w:color="auto"/>
            <w:left w:val="none" w:sz="0" w:space="0" w:color="auto"/>
            <w:bottom w:val="none" w:sz="0" w:space="0" w:color="auto"/>
            <w:right w:val="none" w:sz="0" w:space="0" w:color="auto"/>
          </w:divBdr>
        </w:div>
        <w:div w:id="2057923035">
          <w:marLeft w:val="640"/>
          <w:marRight w:val="0"/>
          <w:marTop w:val="0"/>
          <w:marBottom w:val="0"/>
          <w:divBdr>
            <w:top w:val="none" w:sz="0" w:space="0" w:color="auto"/>
            <w:left w:val="none" w:sz="0" w:space="0" w:color="auto"/>
            <w:bottom w:val="none" w:sz="0" w:space="0" w:color="auto"/>
            <w:right w:val="none" w:sz="0" w:space="0" w:color="auto"/>
          </w:divBdr>
        </w:div>
        <w:div w:id="2096630521">
          <w:marLeft w:val="640"/>
          <w:marRight w:val="0"/>
          <w:marTop w:val="0"/>
          <w:marBottom w:val="0"/>
          <w:divBdr>
            <w:top w:val="none" w:sz="0" w:space="0" w:color="auto"/>
            <w:left w:val="none" w:sz="0" w:space="0" w:color="auto"/>
            <w:bottom w:val="none" w:sz="0" w:space="0" w:color="auto"/>
            <w:right w:val="none" w:sz="0" w:space="0" w:color="auto"/>
          </w:divBdr>
        </w:div>
        <w:div w:id="2096630526">
          <w:marLeft w:val="640"/>
          <w:marRight w:val="0"/>
          <w:marTop w:val="0"/>
          <w:marBottom w:val="0"/>
          <w:divBdr>
            <w:top w:val="none" w:sz="0" w:space="0" w:color="auto"/>
            <w:left w:val="none" w:sz="0" w:space="0" w:color="auto"/>
            <w:bottom w:val="none" w:sz="0" w:space="0" w:color="auto"/>
            <w:right w:val="none" w:sz="0" w:space="0" w:color="auto"/>
          </w:divBdr>
        </w:div>
        <w:div w:id="2113012820">
          <w:marLeft w:val="640"/>
          <w:marRight w:val="0"/>
          <w:marTop w:val="0"/>
          <w:marBottom w:val="0"/>
          <w:divBdr>
            <w:top w:val="none" w:sz="0" w:space="0" w:color="auto"/>
            <w:left w:val="none" w:sz="0" w:space="0" w:color="auto"/>
            <w:bottom w:val="none" w:sz="0" w:space="0" w:color="auto"/>
            <w:right w:val="none" w:sz="0" w:space="0" w:color="auto"/>
          </w:divBdr>
        </w:div>
        <w:div w:id="2115586741">
          <w:marLeft w:val="640"/>
          <w:marRight w:val="0"/>
          <w:marTop w:val="0"/>
          <w:marBottom w:val="0"/>
          <w:divBdr>
            <w:top w:val="none" w:sz="0" w:space="0" w:color="auto"/>
            <w:left w:val="none" w:sz="0" w:space="0" w:color="auto"/>
            <w:bottom w:val="none" w:sz="0" w:space="0" w:color="auto"/>
            <w:right w:val="none" w:sz="0" w:space="0" w:color="auto"/>
          </w:divBdr>
        </w:div>
      </w:divsChild>
    </w:div>
    <w:div w:id="484903077">
      <w:bodyDiv w:val="1"/>
      <w:marLeft w:val="0"/>
      <w:marRight w:val="0"/>
      <w:marTop w:val="0"/>
      <w:marBottom w:val="0"/>
      <w:divBdr>
        <w:top w:val="none" w:sz="0" w:space="0" w:color="auto"/>
        <w:left w:val="none" w:sz="0" w:space="0" w:color="auto"/>
        <w:bottom w:val="none" w:sz="0" w:space="0" w:color="auto"/>
        <w:right w:val="none" w:sz="0" w:space="0" w:color="auto"/>
      </w:divBdr>
      <w:divsChild>
        <w:div w:id="2368629">
          <w:marLeft w:val="640"/>
          <w:marRight w:val="0"/>
          <w:marTop w:val="0"/>
          <w:marBottom w:val="0"/>
          <w:divBdr>
            <w:top w:val="none" w:sz="0" w:space="0" w:color="auto"/>
            <w:left w:val="none" w:sz="0" w:space="0" w:color="auto"/>
            <w:bottom w:val="none" w:sz="0" w:space="0" w:color="auto"/>
            <w:right w:val="none" w:sz="0" w:space="0" w:color="auto"/>
          </w:divBdr>
        </w:div>
        <w:div w:id="3437258">
          <w:marLeft w:val="640"/>
          <w:marRight w:val="0"/>
          <w:marTop w:val="0"/>
          <w:marBottom w:val="0"/>
          <w:divBdr>
            <w:top w:val="none" w:sz="0" w:space="0" w:color="auto"/>
            <w:left w:val="none" w:sz="0" w:space="0" w:color="auto"/>
            <w:bottom w:val="none" w:sz="0" w:space="0" w:color="auto"/>
            <w:right w:val="none" w:sz="0" w:space="0" w:color="auto"/>
          </w:divBdr>
        </w:div>
        <w:div w:id="31224306">
          <w:marLeft w:val="640"/>
          <w:marRight w:val="0"/>
          <w:marTop w:val="0"/>
          <w:marBottom w:val="0"/>
          <w:divBdr>
            <w:top w:val="none" w:sz="0" w:space="0" w:color="auto"/>
            <w:left w:val="none" w:sz="0" w:space="0" w:color="auto"/>
            <w:bottom w:val="none" w:sz="0" w:space="0" w:color="auto"/>
            <w:right w:val="none" w:sz="0" w:space="0" w:color="auto"/>
          </w:divBdr>
        </w:div>
        <w:div w:id="34547524">
          <w:marLeft w:val="640"/>
          <w:marRight w:val="0"/>
          <w:marTop w:val="0"/>
          <w:marBottom w:val="0"/>
          <w:divBdr>
            <w:top w:val="none" w:sz="0" w:space="0" w:color="auto"/>
            <w:left w:val="none" w:sz="0" w:space="0" w:color="auto"/>
            <w:bottom w:val="none" w:sz="0" w:space="0" w:color="auto"/>
            <w:right w:val="none" w:sz="0" w:space="0" w:color="auto"/>
          </w:divBdr>
        </w:div>
        <w:div w:id="72515114">
          <w:marLeft w:val="640"/>
          <w:marRight w:val="0"/>
          <w:marTop w:val="0"/>
          <w:marBottom w:val="0"/>
          <w:divBdr>
            <w:top w:val="none" w:sz="0" w:space="0" w:color="auto"/>
            <w:left w:val="none" w:sz="0" w:space="0" w:color="auto"/>
            <w:bottom w:val="none" w:sz="0" w:space="0" w:color="auto"/>
            <w:right w:val="none" w:sz="0" w:space="0" w:color="auto"/>
          </w:divBdr>
        </w:div>
        <w:div w:id="72624193">
          <w:marLeft w:val="640"/>
          <w:marRight w:val="0"/>
          <w:marTop w:val="0"/>
          <w:marBottom w:val="0"/>
          <w:divBdr>
            <w:top w:val="none" w:sz="0" w:space="0" w:color="auto"/>
            <w:left w:val="none" w:sz="0" w:space="0" w:color="auto"/>
            <w:bottom w:val="none" w:sz="0" w:space="0" w:color="auto"/>
            <w:right w:val="none" w:sz="0" w:space="0" w:color="auto"/>
          </w:divBdr>
        </w:div>
        <w:div w:id="74280097">
          <w:marLeft w:val="640"/>
          <w:marRight w:val="0"/>
          <w:marTop w:val="0"/>
          <w:marBottom w:val="0"/>
          <w:divBdr>
            <w:top w:val="none" w:sz="0" w:space="0" w:color="auto"/>
            <w:left w:val="none" w:sz="0" w:space="0" w:color="auto"/>
            <w:bottom w:val="none" w:sz="0" w:space="0" w:color="auto"/>
            <w:right w:val="none" w:sz="0" w:space="0" w:color="auto"/>
          </w:divBdr>
        </w:div>
        <w:div w:id="91321065">
          <w:marLeft w:val="640"/>
          <w:marRight w:val="0"/>
          <w:marTop w:val="0"/>
          <w:marBottom w:val="0"/>
          <w:divBdr>
            <w:top w:val="none" w:sz="0" w:space="0" w:color="auto"/>
            <w:left w:val="none" w:sz="0" w:space="0" w:color="auto"/>
            <w:bottom w:val="none" w:sz="0" w:space="0" w:color="auto"/>
            <w:right w:val="none" w:sz="0" w:space="0" w:color="auto"/>
          </w:divBdr>
        </w:div>
        <w:div w:id="104816501">
          <w:marLeft w:val="640"/>
          <w:marRight w:val="0"/>
          <w:marTop w:val="0"/>
          <w:marBottom w:val="0"/>
          <w:divBdr>
            <w:top w:val="none" w:sz="0" w:space="0" w:color="auto"/>
            <w:left w:val="none" w:sz="0" w:space="0" w:color="auto"/>
            <w:bottom w:val="none" w:sz="0" w:space="0" w:color="auto"/>
            <w:right w:val="none" w:sz="0" w:space="0" w:color="auto"/>
          </w:divBdr>
        </w:div>
        <w:div w:id="157817221">
          <w:marLeft w:val="640"/>
          <w:marRight w:val="0"/>
          <w:marTop w:val="0"/>
          <w:marBottom w:val="0"/>
          <w:divBdr>
            <w:top w:val="none" w:sz="0" w:space="0" w:color="auto"/>
            <w:left w:val="none" w:sz="0" w:space="0" w:color="auto"/>
            <w:bottom w:val="none" w:sz="0" w:space="0" w:color="auto"/>
            <w:right w:val="none" w:sz="0" w:space="0" w:color="auto"/>
          </w:divBdr>
        </w:div>
        <w:div w:id="172111036">
          <w:marLeft w:val="640"/>
          <w:marRight w:val="0"/>
          <w:marTop w:val="0"/>
          <w:marBottom w:val="0"/>
          <w:divBdr>
            <w:top w:val="none" w:sz="0" w:space="0" w:color="auto"/>
            <w:left w:val="none" w:sz="0" w:space="0" w:color="auto"/>
            <w:bottom w:val="none" w:sz="0" w:space="0" w:color="auto"/>
            <w:right w:val="none" w:sz="0" w:space="0" w:color="auto"/>
          </w:divBdr>
        </w:div>
        <w:div w:id="175728043">
          <w:marLeft w:val="640"/>
          <w:marRight w:val="0"/>
          <w:marTop w:val="0"/>
          <w:marBottom w:val="0"/>
          <w:divBdr>
            <w:top w:val="none" w:sz="0" w:space="0" w:color="auto"/>
            <w:left w:val="none" w:sz="0" w:space="0" w:color="auto"/>
            <w:bottom w:val="none" w:sz="0" w:space="0" w:color="auto"/>
            <w:right w:val="none" w:sz="0" w:space="0" w:color="auto"/>
          </w:divBdr>
        </w:div>
        <w:div w:id="210311945">
          <w:marLeft w:val="640"/>
          <w:marRight w:val="0"/>
          <w:marTop w:val="0"/>
          <w:marBottom w:val="0"/>
          <w:divBdr>
            <w:top w:val="none" w:sz="0" w:space="0" w:color="auto"/>
            <w:left w:val="none" w:sz="0" w:space="0" w:color="auto"/>
            <w:bottom w:val="none" w:sz="0" w:space="0" w:color="auto"/>
            <w:right w:val="none" w:sz="0" w:space="0" w:color="auto"/>
          </w:divBdr>
        </w:div>
        <w:div w:id="211772101">
          <w:marLeft w:val="640"/>
          <w:marRight w:val="0"/>
          <w:marTop w:val="0"/>
          <w:marBottom w:val="0"/>
          <w:divBdr>
            <w:top w:val="none" w:sz="0" w:space="0" w:color="auto"/>
            <w:left w:val="none" w:sz="0" w:space="0" w:color="auto"/>
            <w:bottom w:val="none" w:sz="0" w:space="0" w:color="auto"/>
            <w:right w:val="none" w:sz="0" w:space="0" w:color="auto"/>
          </w:divBdr>
        </w:div>
        <w:div w:id="229586018">
          <w:marLeft w:val="640"/>
          <w:marRight w:val="0"/>
          <w:marTop w:val="0"/>
          <w:marBottom w:val="0"/>
          <w:divBdr>
            <w:top w:val="none" w:sz="0" w:space="0" w:color="auto"/>
            <w:left w:val="none" w:sz="0" w:space="0" w:color="auto"/>
            <w:bottom w:val="none" w:sz="0" w:space="0" w:color="auto"/>
            <w:right w:val="none" w:sz="0" w:space="0" w:color="auto"/>
          </w:divBdr>
        </w:div>
        <w:div w:id="235632636">
          <w:marLeft w:val="640"/>
          <w:marRight w:val="0"/>
          <w:marTop w:val="0"/>
          <w:marBottom w:val="0"/>
          <w:divBdr>
            <w:top w:val="none" w:sz="0" w:space="0" w:color="auto"/>
            <w:left w:val="none" w:sz="0" w:space="0" w:color="auto"/>
            <w:bottom w:val="none" w:sz="0" w:space="0" w:color="auto"/>
            <w:right w:val="none" w:sz="0" w:space="0" w:color="auto"/>
          </w:divBdr>
        </w:div>
        <w:div w:id="254823791">
          <w:marLeft w:val="640"/>
          <w:marRight w:val="0"/>
          <w:marTop w:val="0"/>
          <w:marBottom w:val="0"/>
          <w:divBdr>
            <w:top w:val="none" w:sz="0" w:space="0" w:color="auto"/>
            <w:left w:val="none" w:sz="0" w:space="0" w:color="auto"/>
            <w:bottom w:val="none" w:sz="0" w:space="0" w:color="auto"/>
            <w:right w:val="none" w:sz="0" w:space="0" w:color="auto"/>
          </w:divBdr>
        </w:div>
        <w:div w:id="255947288">
          <w:marLeft w:val="640"/>
          <w:marRight w:val="0"/>
          <w:marTop w:val="0"/>
          <w:marBottom w:val="0"/>
          <w:divBdr>
            <w:top w:val="none" w:sz="0" w:space="0" w:color="auto"/>
            <w:left w:val="none" w:sz="0" w:space="0" w:color="auto"/>
            <w:bottom w:val="none" w:sz="0" w:space="0" w:color="auto"/>
            <w:right w:val="none" w:sz="0" w:space="0" w:color="auto"/>
          </w:divBdr>
        </w:div>
        <w:div w:id="268784214">
          <w:marLeft w:val="640"/>
          <w:marRight w:val="0"/>
          <w:marTop w:val="0"/>
          <w:marBottom w:val="0"/>
          <w:divBdr>
            <w:top w:val="none" w:sz="0" w:space="0" w:color="auto"/>
            <w:left w:val="none" w:sz="0" w:space="0" w:color="auto"/>
            <w:bottom w:val="none" w:sz="0" w:space="0" w:color="auto"/>
            <w:right w:val="none" w:sz="0" w:space="0" w:color="auto"/>
          </w:divBdr>
        </w:div>
        <w:div w:id="271085835">
          <w:marLeft w:val="640"/>
          <w:marRight w:val="0"/>
          <w:marTop w:val="0"/>
          <w:marBottom w:val="0"/>
          <w:divBdr>
            <w:top w:val="none" w:sz="0" w:space="0" w:color="auto"/>
            <w:left w:val="none" w:sz="0" w:space="0" w:color="auto"/>
            <w:bottom w:val="none" w:sz="0" w:space="0" w:color="auto"/>
            <w:right w:val="none" w:sz="0" w:space="0" w:color="auto"/>
          </w:divBdr>
        </w:div>
        <w:div w:id="296375942">
          <w:marLeft w:val="640"/>
          <w:marRight w:val="0"/>
          <w:marTop w:val="0"/>
          <w:marBottom w:val="0"/>
          <w:divBdr>
            <w:top w:val="none" w:sz="0" w:space="0" w:color="auto"/>
            <w:left w:val="none" w:sz="0" w:space="0" w:color="auto"/>
            <w:bottom w:val="none" w:sz="0" w:space="0" w:color="auto"/>
            <w:right w:val="none" w:sz="0" w:space="0" w:color="auto"/>
          </w:divBdr>
        </w:div>
        <w:div w:id="304815643">
          <w:marLeft w:val="640"/>
          <w:marRight w:val="0"/>
          <w:marTop w:val="0"/>
          <w:marBottom w:val="0"/>
          <w:divBdr>
            <w:top w:val="none" w:sz="0" w:space="0" w:color="auto"/>
            <w:left w:val="none" w:sz="0" w:space="0" w:color="auto"/>
            <w:bottom w:val="none" w:sz="0" w:space="0" w:color="auto"/>
            <w:right w:val="none" w:sz="0" w:space="0" w:color="auto"/>
          </w:divBdr>
        </w:div>
        <w:div w:id="310254914">
          <w:marLeft w:val="640"/>
          <w:marRight w:val="0"/>
          <w:marTop w:val="0"/>
          <w:marBottom w:val="0"/>
          <w:divBdr>
            <w:top w:val="none" w:sz="0" w:space="0" w:color="auto"/>
            <w:left w:val="none" w:sz="0" w:space="0" w:color="auto"/>
            <w:bottom w:val="none" w:sz="0" w:space="0" w:color="auto"/>
            <w:right w:val="none" w:sz="0" w:space="0" w:color="auto"/>
          </w:divBdr>
        </w:div>
        <w:div w:id="317416104">
          <w:marLeft w:val="640"/>
          <w:marRight w:val="0"/>
          <w:marTop w:val="0"/>
          <w:marBottom w:val="0"/>
          <w:divBdr>
            <w:top w:val="none" w:sz="0" w:space="0" w:color="auto"/>
            <w:left w:val="none" w:sz="0" w:space="0" w:color="auto"/>
            <w:bottom w:val="none" w:sz="0" w:space="0" w:color="auto"/>
            <w:right w:val="none" w:sz="0" w:space="0" w:color="auto"/>
          </w:divBdr>
        </w:div>
        <w:div w:id="346904109">
          <w:marLeft w:val="640"/>
          <w:marRight w:val="0"/>
          <w:marTop w:val="0"/>
          <w:marBottom w:val="0"/>
          <w:divBdr>
            <w:top w:val="none" w:sz="0" w:space="0" w:color="auto"/>
            <w:left w:val="none" w:sz="0" w:space="0" w:color="auto"/>
            <w:bottom w:val="none" w:sz="0" w:space="0" w:color="auto"/>
            <w:right w:val="none" w:sz="0" w:space="0" w:color="auto"/>
          </w:divBdr>
        </w:div>
        <w:div w:id="348874342">
          <w:marLeft w:val="640"/>
          <w:marRight w:val="0"/>
          <w:marTop w:val="0"/>
          <w:marBottom w:val="0"/>
          <w:divBdr>
            <w:top w:val="none" w:sz="0" w:space="0" w:color="auto"/>
            <w:left w:val="none" w:sz="0" w:space="0" w:color="auto"/>
            <w:bottom w:val="none" w:sz="0" w:space="0" w:color="auto"/>
            <w:right w:val="none" w:sz="0" w:space="0" w:color="auto"/>
          </w:divBdr>
        </w:div>
        <w:div w:id="382943813">
          <w:marLeft w:val="640"/>
          <w:marRight w:val="0"/>
          <w:marTop w:val="0"/>
          <w:marBottom w:val="0"/>
          <w:divBdr>
            <w:top w:val="none" w:sz="0" w:space="0" w:color="auto"/>
            <w:left w:val="none" w:sz="0" w:space="0" w:color="auto"/>
            <w:bottom w:val="none" w:sz="0" w:space="0" w:color="auto"/>
            <w:right w:val="none" w:sz="0" w:space="0" w:color="auto"/>
          </w:divBdr>
        </w:div>
        <w:div w:id="394790074">
          <w:marLeft w:val="640"/>
          <w:marRight w:val="0"/>
          <w:marTop w:val="0"/>
          <w:marBottom w:val="0"/>
          <w:divBdr>
            <w:top w:val="none" w:sz="0" w:space="0" w:color="auto"/>
            <w:left w:val="none" w:sz="0" w:space="0" w:color="auto"/>
            <w:bottom w:val="none" w:sz="0" w:space="0" w:color="auto"/>
            <w:right w:val="none" w:sz="0" w:space="0" w:color="auto"/>
          </w:divBdr>
        </w:div>
        <w:div w:id="435760421">
          <w:marLeft w:val="640"/>
          <w:marRight w:val="0"/>
          <w:marTop w:val="0"/>
          <w:marBottom w:val="0"/>
          <w:divBdr>
            <w:top w:val="none" w:sz="0" w:space="0" w:color="auto"/>
            <w:left w:val="none" w:sz="0" w:space="0" w:color="auto"/>
            <w:bottom w:val="none" w:sz="0" w:space="0" w:color="auto"/>
            <w:right w:val="none" w:sz="0" w:space="0" w:color="auto"/>
          </w:divBdr>
        </w:div>
        <w:div w:id="435904652">
          <w:marLeft w:val="640"/>
          <w:marRight w:val="0"/>
          <w:marTop w:val="0"/>
          <w:marBottom w:val="0"/>
          <w:divBdr>
            <w:top w:val="none" w:sz="0" w:space="0" w:color="auto"/>
            <w:left w:val="none" w:sz="0" w:space="0" w:color="auto"/>
            <w:bottom w:val="none" w:sz="0" w:space="0" w:color="auto"/>
            <w:right w:val="none" w:sz="0" w:space="0" w:color="auto"/>
          </w:divBdr>
        </w:div>
        <w:div w:id="438138824">
          <w:marLeft w:val="640"/>
          <w:marRight w:val="0"/>
          <w:marTop w:val="0"/>
          <w:marBottom w:val="0"/>
          <w:divBdr>
            <w:top w:val="none" w:sz="0" w:space="0" w:color="auto"/>
            <w:left w:val="none" w:sz="0" w:space="0" w:color="auto"/>
            <w:bottom w:val="none" w:sz="0" w:space="0" w:color="auto"/>
            <w:right w:val="none" w:sz="0" w:space="0" w:color="auto"/>
          </w:divBdr>
        </w:div>
        <w:div w:id="441077301">
          <w:marLeft w:val="640"/>
          <w:marRight w:val="0"/>
          <w:marTop w:val="0"/>
          <w:marBottom w:val="0"/>
          <w:divBdr>
            <w:top w:val="none" w:sz="0" w:space="0" w:color="auto"/>
            <w:left w:val="none" w:sz="0" w:space="0" w:color="auto"/>
            <w:bottom w:val="none" w:sz="0" w:space="0" w:color="auto"/>
            <w:right w:val="none" w:sz="0" w:space="0" w:color="auto"/>
          </w:divBdr>
        </w:div>
        <w:div w:id="452598800">
          <w:marLeft w:val="640"/>
          <w:marRight w:val="0"/>
          <w:marTop w:val="0"/>
          <w:marBottom w:val="0"/>
          <w:divBdr>
            <w:top w:val="none" w:sz="0" w:space="0" w:color="auto"/>
            <w:left w:val="none" w:sz="0" w:space="0" w:color="auto"/>
            <w:bottom w:val="none" w:sz="0" w:space="0" w:color="auto"/>
            <w:right w:val="none" w:sz="0" w:space="0" w:color="auto"/>
          </w:divBdr>
        </w:div>
        <w:div w:id="483472220">
          <w:marLeft w:val="640"/>
          <w:marRight w:val="0"/>
          <w:marTop w:val="0"/>
          <w:marBottom w:val="0"/>
          <w:divBdr>
            <w:top w:val="none" w:sz="0" w:space="0" w:color="auto"/>
            <w:left w:val="none" w:sz="0" w:space="0" w:color="auto"/>
            <w:bottom w:val="none" w:sz="0" w:space="0" w:color="auto"/>
            <w:right w:val="none" w:sz="0" w:space="0" w:color="auto"/>
          </w:divBdr>
        </w:div>
        <w:div w:id="500196804">
          <w:marLeft w:val="640"/>
          <w:marRight w:val="0"/>
          <w:marTop w:val="0"/>
          <w:marBottom w:val="0"/>
          <w:divBdr>
            <w:top w:val="none" w:sz="0" w:space="0" w:color="auto"/>
            <w:left w:val="none" w:sz="0" w:space="0" w:color="auto"/>
            <w:bottom w:val="none" w:sz="0" w:space="0" w:color="auto"/>
            <w:right w:val="none" w:sz="0" w:space="0" w:color="auto"/>
          </w:divBdr>
        </w:div>
        <w:div w:id="522091021">
          <w:marLeft w:val="640"/>
          <w:marRight w:val="0"/>
          <w:marTop w:val="0"/>
          <w:marBottom w:val="0"/>
          <w:divBdr>
            <w:top w:val="none" w:sz="0" w:space="0" w:color="auto"/>
            <w:left w:val="none" w:sz="0" w:space="0" w:color="auto"/>
            <w:bottom w:val="none" w:sz="0" w:space="0" w:color="auto"/>
            <w:right w:val="none" w:sz="0" w:space="0" w:color="auto"/>
          </w:divBdr>
        </w:div>
        <w:div w:id="547688458">
          <w:marLeft w:val="640"/>
          <w:marRight w:val="0"/>
          <w:marTop w:val="0"/>
          <w:marBottom w:val="0"/>
          <w:divBdr>
            <w:top w:val="none" w:sz="0" w:space="0" w:color="auto"/>
            <w:left w:val="none" w:sz="0" w:space="0" w:color="auto"/>
            <w:bottom w:val="none" w:sz="0" w:space="0" w:color="auto"/>
            <w:right w:val="none" w:sz="0" w:space="0" w:color="auto"/>
          </w:divBdr>
        </w:div>
        <w:div w:id="587613234">
          <w:marLeft w:val="640"/>
          <w:marRight w:val="0"/>
          <w:marTop w:val="0"/>
          <w:marBottom w:val="0"/>
          <w:divBdr>
            <w:top w:val="none" w:sz="0" w:space="0" w:color="auto"/>
            <w:left w:val="none" w:sz="0" w:space="0" w:color="auto"/>
            <w:bottom w:val="none" w:sz="0" w:space="0" w:color="auto"/>
            <w:right w:val="none" w:sz="0" w:space="0" w:color="auto"/>
          </w:divBdr>
        </w:div>
        <w:div w:id="592280035">
          <w:marLeft w:val="640"/>
          <w:marRight w:val="0"/>
          <w:marTop w:val="0"/>
          <w:marBottom w:val="0"/>
          <w:divBdr>
            <w:top w:val="none" w:sz="0" w:space="0" w:color="auto"/>
            <w:left w:val="none" w:sz="0" w:space="0" w:color="auto"/>
            <w:bottom w:val="none" w:sz="0" w:space="0" w:color="auto"/>
            <w:right w:val="none" w:sz="0" w:space="0" w:color="auto"/>
          </w:divBdr>
        </w:div>
        <w:div w:id="593518235">
          <w:marLeft w:val="640"/>
          <w:marRight w:val="0"/>
          <w:marTop w:val="0"/>
          <w:marBottom w:val="0"/>
          <w:divBdr>
            <w:top w:val="none" w:sz="0" w:space="0" w:color="auto"/>
            <w:left w:val="none" w:sz="0" w:space="0" w:color="auto"/>
            <w:bottom w:val="none" w:sz="0" w:space="0" w:color="auto"/>
            <w:right w:val="none" w:sz="0" w:space="0" w:color="auto"/>
          </w:divBdr>
        </w:div>
        <w:div w:id="621570380">
          <w:marLeft w:val="640"/>
          <w:marRight w:val="0"/>
          <w:marTop w:val="0"/>
          <w:marBottom w:val="0"/>
          <w:divBdr>
            <w:top w:val="none" w:sz="0" w:space="0" w:color="auto"/>
            <w:left w:val="none" w:sz="0" w:space="0" w:color="auto"/>
            <w:bottom w:val="none" w:sz="0" w:space="0" w:color="auto"/>
            <w:right w:val="none" w:sz="0" w:space="0" w:color="auto"/>
          </w:divBdr>
        </w:div>
        <w:div w:id="627512746">
          <w:marLeft w:val="640"/>
          <w:marRight w:val="0"/>
          <w:marTop w:val="0"/>
          <w:marBottom w:val="0"/>
          <w:divBdr>
            <w:top w:val="none" w:sz="0" w:space="0" w:color="auto"/>
            <w:left w:val="none" w:sz="0" w:space="0" w:color="auto"/>
            <w:bottom w:val="none" w:sz="0" w:space="0" w:color="auto"/>
            <w:right w:val="none" w:sz="0" w:space="0" w:color="auto"/>
          </w:divBdr>
        </w:div>
        <w:div w:id="632366612">
          <w:marLeft w:val="640"/>
          <w:marRight w:val="0"/>
          <w:marTop w:val="0"/>
          <w:marBottom w:val="0"/>
          <w:divBdr>
            <w:top w:val="none" w:sz="0" w:space="0" w:color="auto"/>
            <w:left w:val="none" w:sz="0" w:space="0" w:color="auto"/>
            <w:bottom w:val="none" w:sz="0" w:space="0" w:color="auto"/>
            <w:right w:val="none" w:sz="0" w:space="0" w:color="auto"/>
          </w:divBdr>
        </w:div>
        <w:div w:id="635111821">
          <w:marLeft w:val="640"/>
          <w:marRight w:val="0"/>
          <w:marTop w:val="0"/>
          <w:marBottom w:val="0"/>
          <w:divBdr>
            <w:top w:val="none" w:sz="0" w:space="0" w:color="auto"/>
            <w:left w:val="none" w:sz="0" w:space="0" w:color="auto"/>
            <w:bottom w:val="none" w:sz="0" w:space="0" w:color="auto"/>
            <w:right w:val="none" w:sz="0" w:space="0" w:color="auto"/>
          </w:divBdr>
        </w:div>
        <w:div w:id="642077616">
          <w:marLeft w:val="640"/>
          <w:marRight w:val="0"/>
          <w:marTop w:val="0"/>
          <w:marBottom w:val="0"/>
          <w:divBdr>
            <w:top w:val="none" w:sz="0" w:space="0" w:color="auto"/>
            <w:left w:val="none" w:sz="0" w:space="0" w:color="auto"/>
            <w:bottom w:val="none" w:sz="0" w:space="0" w:color="auto"/>
            <w:right w:val="none" w:sz="0" w:space="0" w:color="auto"/>
          </w:divBdr>
        </w:div>
        <w:div w:id="647977850">
          <w:marLeft w:val="640"/>
          <w:marRight w:val="0"/>
          <w:marTop w:val="0"/>
          <w:marBottom w:val="0"/>
          <w:divBdr>
            <w:top w:val="none" w:sz="0" w:space="0" w:color="auto"/>
            <w:left w:val="none" w:sz="0" w:space="0" w:color="auto"/>
            <w:bottom w:val="none" w:sz="0" w:space="0" w:color="auto"/>
            <w:right w:val="none" w:sz="0" w:space="0" w:color="auto"/>
          </w:divBdr>
        </w:div>
        <w:div w:id="655958711">
          <w:marLeft w:val="640"/>
          <w:marRight w:val="0"/>
          <w:marTop w:val="0"/>
          <w:marBottom w:val="0"/>
          <w:divBdr>
            <w:top w:val="none" w:sz="0" w:space="0" w:color="auto"/>
            <w:left w:val="none" w:sz="0" w:space="0" w:color="auto"/>
            <w:bottom w:val="none" w:sz="0" w:space="0" w:color="auto"/>
            <w:right w:val="none" w:sz="0" w:space="0" w:color="auto"/>
          </w:divBdr>
        </w:div>
        <w:div w:id="658850720">
          <w:marLeft w:val="640"/>
          <w:marRight w:val="0"/>
          <w:marTop w:val="0"/>
          <w:marBottom w:val="0"/>
          <w:divBdr>
            <w:top w:val="none" w:sz="0" w:space="0" w:color="auto"/>
            <w:left w:val="none" w:sz="0" w:space="0" w:color="auto"/>
            <w:bottom w:val="none" w:sz="0" w:space="0" w:color="auto"/>
            <w:right w:val="none" w:sz="0" w:space="0" w:color="auto"/>
          </w:divBdr>
        </w:div>
        <w:div w:id="662586218">
          <w:marLeft w:val="640"/>
          <w:marRight w:val="0"/>
          <w:marTop w:val="0"/>
          <w:marBottom w:val="0"/>
          <w:divBdr>
            <w:top w:val="none" w:sz="0" w:space="0" w:color="auto"/>
            <w:left w:val="none" w:sz="0" w:space="0" w:color="auto"/>
            <w:bottom w:val="none" w:sz="0" w:space="0" w:color="auto"/>
            <w:right w:val="none" w:sz="0" w:space="0" w:color="auto"/>
          </w:divBdr>
        </w:div>
        <w:div w:id="671224945">
          <w:marLeft w:val="640"/>
          <w:marRight w:val="0"/>
          <w:marTop w:val="0"/>
          <w:marBottom w:val="0"/>
          <w:divBdr>
            <w:top w:val="none" w:sz="0" w:space="0" w:color="auto"/>
            <w:left w:val="none" w:sz="0" w:space="0" w:color="auto"/>
            <w:bottom w:val="none" w:sz="0" w:space="0" w:color="auto"/>
            <w:right w:val="none" w:sz="0" w:space="0" w:color="auto"/>
          </w:divBdr>
        </w:div>
        <w:div w:id="686978230">
          <w:marLeft w:val="640"/>
          <w:marRight w:val="0"/>
          <w:marTop w:val="0"/>
          <w:marBottom w:val="0"/>
          <w:divBdr>
            <w:top w:val="none" w:sz="0" w:space="0" w:color="auto"/>
            <w:left w:val="none" w:sz="0" w:space="0" w:color="auto"/>
            <w:bottom w:val="none" w:sz="0" w:space="0" w:color="auto"/>
            <w:right w:val="none" w:sz="0" w:space="0" w:color="auto"/>
          </w:divBdr>
        </w:div>
        <w:div w:id="750352467">
          <w:marLeft w:val="640"/>
          <w:marRight w:val="0"/>
          <w:marTop w:val="0"/>
          <w:marBottom w:val="0"/>
          <w:divBdr>
            <w:top w:val="none" w:sz="0" w:space="0" w:color="auto"/>
            <w:left w:val="none" w:sz="0" w:space="0" w:color="auto"/>
            <w:bottom w:val="none" w:sz="0" w:space="0" w:color="auto"/>
            <w:right w:val="none" w:sz="0" w:space="0" w:color="auto"/>
          </w:divBdr>
        </w:div>
        <w:div w:id="758716396">
          <w:marLeft w:val="640"/>
          <w:marRight w:val="0"/>
          <w:marTop w:val="0"/>
          <w:marBottom w:val="0"/>
          <w:divBdr>
            <w:top w:val="none" w:sz="0" w:space="0" w:color="auto"/>
            <w:left w:val="none" w:sz="0" w:space="0" w:color="auto"/>
            <w:bottom w:val="none" w:sz="0" w:space="0" w:color="auto"/>
            <w:right w:val="none" w:sz="0" w:space="0" w:color="auto"/>
          </w:divBdr>
        </w:div>
        <w:div w:id="761417276">
          <w:marLeft w:val="640"/>
          <w:marRight w:val="0"/>
          <w:marTop w:val="0"/>
          <w:marBottom w:val="0"/>
          <w:divBdr>
            <w:top w:val="none" w:sz="0" w:space="0" w:color="auto"/>
            <w:left w:val="none" w:sz="0" w:space="0" w:color="auto"/>
            <w:bottom w:val="none" w:sz="0" w:space="0" w:color="auto"/>
            <w:right w:val="none" w:sz="0" w:space="0" w:color="auto"/>
          </w:divBdr>
        </w:div>
        <w:div w:id="771820163">
          <w:marLeft w:val="640"/>
          <w:marRight w:val="0"/>
          <w:marTop w:val="0"/>
          <w:marBottom w:val="0"/>
          <w:divBdr>
            <w:top w:val="none" w:sz="0" w:space="0" w:color="auto"/>
            <w:left w:val="none" w:sz="0" w:space="0" w:color="auto"/>
            <w:bottom w:val="none" w:sz="0" w:space="0" w:color="auto"/>
            <w:right w:val="none" w:sz="0" w:space="0" w:color="auto"/>
          </w:divBdr>
        </w:div>
        <w:div w:id="850921766">
          <w:marLeft w:val="640"/>
          <w:marRight w:val="0"/>
          <w:marTop w:val="0"/>
          <w:marBottom w:val="0"/>
          <w:divBdr>
            <w:top w:val="none" w:sz="0" w:space="0" w:color="auto"/>
            <w:left w:val="none" w:sz="0" w:space="0" w:color="auto"/>
            <w:bottom w:val="none" w:sz="0" w:space="0" w:color="auto"/>
            <w:right w:val="none" w:sz="0" w:space="0" w:color="auto"/>
          </w:divBdr>
        </w:div>
        <w:div w:id="859977892">
          <w:marLeft w:val="640"/>
          <w:marRight w:val="0"/>
          <w:marTop w:val="0"/>
          <w:marBottom w:val="0"/>
          <w:divBdr>
            <w:top w:val="none" w:sz="0" w:space="0" w:color="auto"/>
            <w:left w:val="none" w:sz="0" w:space="0" w:color="auto"/>
            <w:bottom w:val="none" w:sz="0" w:space="0" w:color="auto"/>
            <w:right w:val="none" w:sz="0" w:space="0" w:color="auto"/>
          </w:divBdr>
        </w:div>
        <w:div w:id="875121193">
          <w:marLeft w:val="640"/>
          <w:marRight w:val="0"/>
          <w:marTop w:val="0"/>
          <w:marBottom w:val="0"/>
          <w:divBdr>
            <w:top w:val="none" w:sz="0" w:space="0" w:color="auto"/>
            <w:left w:val="none" w:sz="0" w:space="0" w:color="auto"/>
            <w:bottom w:val="none" w:sz="0" w:space="0" w:color="auto"/>
            <w:right w:val="none" w:sz="0" w:space="0" w:color="auto"/>
          </w:divBdr>
        </w:div>
        <w:div w:id="884482849">
          <w:marLeft w:val="640"/>
          <w:marRight w:val="0"/>
          <w:marTop w:val="0"/>
          <w:marBottom w:val="0"/>
          <w:divBdr>
            <w:top w:val="none" w:sz="0" w:space="0" w:color="auto"/>
            <w:left w:val="none" w:sz="0" w:space="0" w:color="auto"/>
            <w:bottom w:val="none" w:sz="0" w:space="0" w:color="auto"/>
            <w:right w:val="none" w:sz="0" w:space="0" w:color="auto"/>
          </w:divBdr>
        </w:div>
        <w:div w:id="900293033">
          <w:marLeft w:val="640"/>
          <w:marRight w:val="0"/>
          <w:marTop w:val="0"/>
          <w:marBottom w:val="0"/>
          <w:divBdr>
            <w:top w:val="none" w:sz="0" w:space="0" w:color="auto"/>
            <w:left w:val="none" w:sz="0" w:space="0" w:color="auto"/>
            <w:bottom w:val="none" w:sz="0" w:space="0" w:color="auto"/>
            <w:right w:val="none" w:sz="0" w:space="0" w:color="auto"/>
          </w:divBdr>
        </w:div>
        <w:div w:id="961769419">
          <w:marLeft w:val="640"/>
          <w:marRight w:val="0"/>
          <w:marTop w:val="0"/>
          <w:marBottom w:val="0"/>
          <w:divBdr>
            <w:top w:val="none" w:sz="0" w:space="0" w:color="auto"/>
            <w:left w:val="none" w:sz="0" w:space="0" w:color="auto"/>
            <w:bottom w:val="none" w:sz="0" w:space="0" w:color="auto"/>
            <w:right w:val="none" w:sz="0" w:space="0" w:color="auto"/>
          </w:divBdr>
        </w:div>
        <w:div w:id="963732890">
          <w:marLeft w:val="640"/>
          <w:marRight w:val="0"/>
          <w:marTop w:val="0"/>
          <w:marBottom w:val="0"/>
          <w:divBdr>
            <w:top w:val="none" w:sz="0" w:space="0" w:color="auto"/>
            <w:left w:val="none" w:sz="0" w:space="0" w:color="auto"/>
            <w:bottom w:val="none" w:sz="0" w:space="0" w:color="auto"/>
            <w:right w:val="none" w:sz="0" w:space="0" w:color="auto"/>
          </w:divBdr>
        </w:div>
        <w:div w:id="969431726">
          <w:marLeft w:val="640"/>
          <w:marRight w:val="0"/>
          <w:marTop w:val="0"/>
          <w:marBottom w:val="0"/>
          <w:divBdr>
            <w:top w:val="none" w:sz="0" w:space="0" w:color="auto"/>
            <w:left w:val="none" w:sz="0" w:space="0" w:color="auto"/>
            <w:bottom w:val="none" w:sz="0" w:space="0" w:color="auto"/>
            <w:right w:val="none" w:sz="0" w:space="0" w:color="auto"/>
          </w:divBdr>
        </w:div>
        <w:div w:id="970206116">
          <w:marLeft w:val="640"/>
          <w:marRight w:val="0"/>
          <w:marTop w:val="0"/>
          <w:marBottom w:val="0"/>
          <w:divBdr>
            <w:top w:val="none" w:sz="0" w:space="0" w:color="auto"/>
            <w:left w:val="none" w:sz="0" w:space="0" w:color="auto"/>
            <w:bottom w:val="none" w:sz="0" w:space="0" w:color="auto"/>
            <w:right w:val="none" w:sz="0" w:space="0" w:color="auto"/>
          </w:divBdr>
        </w:div>
        <w:div w:id="998383642">
          <w:marLeft w:val="640"/>
          <w:marRight w:val="0"/>
          <w:marTop w:val="0"/>
          <w:marBottom w:val="0"/>
          <w:divBdr>
            <w:top w:val="none" w:sz="0" w:space="0" w:color="auto"/>
            <w:left w:val="none" w:sz="0" w:space="0" w:color="auto"/>
            <w:bottom w:val="none" w:sz="0" w:space="0" w:color="auto"/>
            <w:right w:val="none" w:sz="0" w:space="0" w:color="auto"/>
          </w:divBdr>
        </w:div>
        <w:div w:id="1019166417">
          <w:marLeft w:val="640"/>
          <w:marRight w:val="0"/>
          <w:marTop w:val="0"/>
          <w:marBottom w:val="0"/>
          <w:divBdr>
            <w:top w:val="none" w:sz="0" w:space="0" w:color="auto"/>
            <w:left w:val="none" w:sz="0" w:space="0" w:color="auto"/>
            <w:bottom w:val="none" w:sz="0" w:space="0" w:color="auto"/>
            <w:right w:val="none" w:sz="0" w:space="0" w:color="auto"/>
          </w:divBdr>
        </w:div>
        <w:div w:id="1025792571">
          <w:marLeft w:val="640"/>
          <w:marRight w:val="0"/>
          <w:marTop w:val="0"/>
          <w:marBottom w:val="0"/>
          <w:divBdr>
            <w:top w:val="none" w:sz="0" w:space="0" w:color="auto"/>
            <w:left w:val="none" w:sz="0" w:space="0" w:color="auto"/>
            <w:bottom w:val="none" w:sz="0" w:space="0" w:color="auto"/>
            <w:right w:val="none" w:sz="0" w:space="0" w:color="auto"/>
          </w:divBdr>
        </w:div>
        <w:div w:id="1030762350">
          <w:marLeft w:val="640"/>
          <w:marRight w:val="0"/>
          <w:marTop w:val="0"/>
          <w:marBottom w:val="0"/>
          <w:divBdr>
            <w:top w:val="none" w:sz="0" w:space="0" w:color="auto"/>
            <w:left w:val="none" w:sz="0" w:space="0" w:color="auto"/>
            <w:bottom w:val="none" w:sz="0" w:space="0" w:color="auto"/>
            <w:right w:val="none" w:sz="0" w:space="0" w:color="auto"/>
          </w:divBdr>
        </w:div>
        <w:div w:id="1070470124">
          <w:marLeft w:val="640"/>
          <w:marRight w:val="0"/>
          <w:marTop w:val="0"/>
          <w:marBottom w:val="0"/>
          <w:divBdr>
            <w:top w:val="none" w:sz="0" w:space="0" w:color="auto"/>
            <w:left w:val="none" w:sz="0" w:space="0" w:color="auto"/>
            <w:bottom w:val="none" w:sz="0" w:space="0" w:color="auto"/>
            <w:right w:val="none" w:sz="0" w:space="0" w:color="auto"/>
          </w:divBdr>
        </w:div>
        <w:div w:id="1114834655">
          <w:marLeft w:val="640"/>
          <w:marRight w:val="0"/>
          <w:marTop w:val="0"/>
          <w:marBottom w:val="0"/>
          <w:divBdr>
            <w:top w:val="none" w:sz="0" w:space="0" w:color="auto"/>
            <w:left w:val="none" w:sz="0" w:space="0" w:color="auto"/>
            <w:bottom w:val="none" w:sz="0" w:space="0" w:color="auto"/>
            <w:right w:val="none" w:sz="0" w:space="0" w:color="auto"/>
          </w:divBdr>
        </w:div>
        <w:div w:id="1117482688">
          <w:marLeft w:val="640"/>
          <w:marRight w:val="0"/>
          <w:marTop w:val="0"/>
          <w:marBottom w:val="0"/>
          <w:divBdr>
            <w:top w:val="none" w:sz="0" w:space="0" w:color="auto"/>
            <w:left w:val="none" w:sz="0" w:space="0" w:color="auto"/>
            <w:bottom w:val="none" w:sz="0" w:space="0" w:color="auto"/>
            <w:right w:val="none" w:sz="0" w:space="0" w:color="auto"/>
          </w:divBdr>
        </w:div>
        <w:div w:id="1145506793">
          <w:marLeft w:val="640"/>
          <w:marRight w:val="0"/>
          <w:marTop w:val="0"/>
          <w:marBottom w:val="0"/>
          <w:divBdr>
            <w:top w:val="none" w:sz="0" w:space="0" w:color="auto"/>
            <w:left w:val="none" w:sz="0" w:space="0" w:color="auto"/>
            <w:bottom w:val="none" w:sz="0" w:space="0" w:color="auto"/>
            <w:right w:val="none" w:sz="0" w:space="0" w:color="auto"/>
          </w:divBdr>
        </w:div>
        <w:div w:id="1146774063">
          <w:marLeft w:val="640"/>
          <w:marRight w:val="0"/>
          <w:marTop w:val="0"/>
          <w:marBottom w:val="0"/>
          <w:divBdr>
            <w:top w:val="none" w:sz="0" w:space="0" w:color="auto"/>
            <w:left w:val="none" w:sz="0" w:space="0" w:color="auto"/>
            <w:bottom w:val="none" w:sz="0" w:space="0" w:color="auto"/>
            <w:right w:val="none" w:sz="0" w:space="0" w:color="auto"/>
          </w:divBdr>
        </w:div>
        <w:div w:id="1178814680">
          <w:marLeft w:val="640"/>
          <w:marRight w:val="0"/>
          <w:marTop w:val="0"/>
          <w:marBottom w:val="0"/>
          <w:divBdr>
            <w:top w:val="none" w:sz="0" w:space="0" w:color="auto"/>
            <w:left w:val="none" w:sz="0" w:space="0" w:color="auto"/>
            <w:bottom w:val="none" w:sz="0" w:space="0" w:color="auto"/>
            <w:right w:val="none" w:sz="0" w:space="0" w:color="auto"/>
          </w:divBdr>
        </w:div>
        <w:div w:id="1185636265">
          <w:marLeft w:val="640"/>
          <w:marRight w:val="0"/>
          <w:marTop w:val="0"/>
          <w:marBottom w:val="0"/>
          <w:divBdr>
            <w:top w:val="none" w:sz="0" w:space="0" w:color="auto"/>
            <w:left w:val="none" w:sz="0" w:space="0" w:color="auto"/>
            <w:bottom w:val="none" w:sz="0" w:space="0" w:color="auto"/>
            <w:right w:val="none" w:sz="0" w:space="0" w:color="auto"/>
          </w:divBdr>
        </w:div>
        <w:div w:id="1197892755">
          <w:marLeft w:val="640"/>
          <w:marRight w:val="0"/>
          <w:marTop w:val="0"/>
          <w:marBottom w:val="0"/>
          <w:divBdr>
            <w:top w:val="none" w:sz="0" w:space="0" w:color="auto"/>
            <w:left w:val="none" w:sz="0" w:space="0" w:color="auto"/>
            <w:bottom w:val="none" w:sz="0" w:space="0" w:color="auto"/>
            <w:right w:val="none" w:sz="0" w:space="0" w:color="auto"/>
          </w:divBdr>
        </w:div>
        <w:div w:id="1211571754">
          <w:marLeft w:val="640"/>
          <w:marRight w:val="0"/>
          <w:marTop w:val="0"/>
          <w:marBottom w:val="0"/>
          <w:divBdr>
            <w:top w:val="none" w:sz="0" w:space="0" w:color="auto"/>
            <w:left w:val="none" w:sz="0" w:space="0" w:color="auto"/>
            <w:bottom w:val="none" w:sz="0" w:space="0" w:color="auto"/>
            <w:right w:val="none" w:sz="0" w:space="0" w:color="auto"/>
          </w:divBdr>
        </w:div>
        <w:div w:id="1222059541">
          <w:marLeft w:val="640"/>
          <w:marRight w:val="0"/>
          <w:marTop w:val="0"/>
          <w:marBottom w:val="0"/>
          <w:divBdr>
            <w:top w:val="none" w:sz="0" w:space="0" w:color="auto"/>
            <w:left w:val="none" w:sz="0" w:space="0" w:color="auto"/>
            <w:bottom w:val="none" w:sz="0" w:space="0" w:color="auto"/>
            <w:right w:val="none" w:sz="0" w:space="0" w:color="auto"/>
          </w:divBdr>
        </w:div>
        <w:div w:id="1236821251">
          <w:marLeft w:val="640"/>
          <w:marRight w:val="0"/>
          <w:marTop w:val="0"/>
          <w:marBottom w:val="0"/>
          <w:divBdr>
            <w:top w:val="none" w:sz="0" w:space="0" w:color="auto"/>
            <w:left w:val="none" w:sz="0" w:space="0" w:color="auto"/>
            <w:bottom w:val="none" w:sz="0" w:space="0" w:color="auto"/>
            <w:right w:val="none" w:sz="0" w:space="0" w:color="auto"/>
          </w:divBdr>
        </w:div>
        <w:div w:id="1240094270">
          <w:marLeft w:val="640"/>
          <w:marRight w:val="0"/>
          <w:marTop w:val="0"/>
          <w:marBottom w:val="0"/>
          <w:divBdr>
            <w:top w:val="none" w:sz="0" w:space="0" w:color="auto"/>
            <w:left w:val="none" w:sz="0" w:space="0" w:color="auto"/>
            <w:bottom w:val="none" w:sz="0" w:space="0" w:color="auto"/>
            <w:right w:val="none" w:sz="0" w:space="0" w:color="auto"/>
          </w:divBdr>
        </w:div>
        <w:div w:id="1311520123">
          <w:marLeft w:val="640"/>
          <w:marRight w:val="0"/>
          <w:marTop w:val="0"/>
          <w:marBottom w:val="0"/>
          <w:divBdr>
            <w:top w:val="none" w:sz="0" w:space="0" w:color="auto"/>
            <w:left w:val="none" w:sz="0" w:space="0" w:color="auto"/>
            <w:bottom w:val="none" w:sz="0" w:space="0" w:color="auto"/>
            <w:right w:val="none" w:sz="0" w:space="0" w:color="auto"/>
          </w:divBdr>
        </w:div>
        <w:div w:id="1315063075">
          <w:marLeft w:val="640"/>
          <w:marRight w:val="0"/>
          <w:marTop w:val="0"/>
          <w:marBottom w:val="0"/>
          <w:divBdr>
            <w:top w:val="none" w:sz="0" w:space="0" w:color="auto"/>
            <w:left w:val="none" w:sz="0" w:space="0" w:color="auto"/>
            <w:bottom w:val="none" w:sz="0" w:space="0" w:color="auto"/>
            <w:right w:val="none" w:sz="0" w:space="0" w:color="auto"/>
          </w:divBdr>
        </w:div>
        <w:div w:id="1331642688">
          <w:marLeft w:val="640"/>
          <w:marRight w:val="0"/>
          <w:marTop w:val="0"/>
          <w:marBottom w:val="0"/>
          <w:divBdr>
            <w:top w:val="none" w:sz="0" w:space="0" w:color="auto"/>
            <w:left w:val="none" w:sz="0" w:space="0" w:color="auto"/>
            <w:bottom w:val="none" w:sz="0" w:space="0" w:color="auto"/>
            <w:right w:val="none" w:sz="0" w:space="0" w:color="auto"/>
          </w:divBdr>
        </w:div>
        <w:div w:id="1337881370">
          <w:marLeft w:val="640"/>
          <w:marRight w:val="0"/>
          <w:marTop w:val="0"/>
          <w:marBottom w:val="0"/>
          <w:divBdr>
            <w:top w:val="none" w:sz="0" w:space="0" w:color="auto"/>
            <w:left w:val="none" w:sz="0" w:space="0" w:color="auto"/>
            <w:bottom w:val="none" w:sz="0" w:space="0" w:color="auto"/>
            <w:right w:val="none" w:sz="0" w:space="0" w:color="auto"/>
          </w:divBdr>
        </w:div>
        <w:div w:id="1338532676">
          <w:marLeft w:val="640"/>
          <w:marRight w:val="0"/>
          <w:marTop w:val="0"/>
          <w:marBottom w:val="0"/>
          <w:divBdr>
            <w:top w:val="none" w:sz="0" w:space="0" w:color="auto"/>
            <w:left w:val="none" w:sz="0" w:space="0" w:color="auto"/>
            <w:bottom w:val="none" w:sz="0" w:space="0" w:color="auto"/>
            <w:right w:val="none" w:sz="0" w:space="0" w:color="auto"/>
          </w:divBdr>
        </w:div>
        <w:div w:id="1351184455">
          <w:marLeft w:val="640"/>
          <w:marRight w:val="0"/>
          <w:marTop w:val="0"/>
          <w:marBottom w:val="0"/>
          <w:divBdr>
            <w:top w:val="none" w:sz="0" w:space="0" w:color="auto"/>
            <w:left w:val="none" w:sz="0" w:space="0" w:color="auto"/>
            <w:bottom w:val="none" w:sz="0" w:space="0" w:color="auto"/>
            <w:right w:val="none" w:sz="0" w:space="0" w:color="auto"/>
          </w:divBdr>
        </w:div>
        <w:div w:id="1358581926">
          <w:marLeft w:val="640"/>
          <w:marRight w:val="0"/>
          <w:marTop w:val="0"/>
          <w:marBottom w:val="0"/>
          <w:divBdr>
            <w:top w:val="none" w:sz="0" w:space="0" w:color="auto"/>
            <w:left w:val="none" w:sz="0" w:space="0" w:color="auto"/>
            <w:bottom w:val="none" w:sz="0" w:space="0" w:color="auto"/>
            <w:right w:val="none" w:sz="0" w:space="0" w:color="auto"/>
          </w:divBdr>
        </w:div>
        <w:div w:id="1361122542">
          <w:marLeft w:val="640"/>
          <w:marRight w:val="0"/>
          <w:marTop w:val="0"/>
          <w:marBottom w:val="0"/>
          <w:divBdr>
            <w:top w:val="none" w:sz="0" w:space="0" w:color="auto"/>
            <w:left w:val="none" w:sz="0" w:space="0" w:color="auto"/>
            <w:bottom w:val="none" w:sz="0" w:space="0" w:color="auto"/>
            <w:right w:val="none" w:sz="0" w:space="0" w:color="auto"/>
          </w:divBdr>
        </w:div>
        <w:div w:id="1364096375">
          <w:marLeft w:val="640"/>
          <w:marRight w:val="0"/>
          <w:marTop w:val="0"/>
          <w:marBottom w:val="0"/>
          <w:divBdr>
            <w:top w:val="none" w:sz="0" w:space="0" w:color="auto"/>
            <w:left w:val="none" w:sz="0" w:space="0" w:color="auto"/>
            <w:bottom w:val="none" w:sz="0" w:space="0" w:color="auto"/>
            <w:right w:val="none" w:sz="0" w:space="0" w:color="auto"/>
          </w:divBdr>
        </w:div>
        <w:div w:id="1375427113">
          <w:marLeft w:val="640"/>
          <w:marRight w:val="0"/>
          <w:marTop w:val="0"/>
          <w:marBottom w:val="0"/>
          <w:divBdr>
            <w:top w:val="none" w:sz="0" w:space="0" w:color="auto"/>
            <w:left w:val="none" w:sz="0" w:space="0" w:color="auto"/>
            <w:bottom w:val="none" w:sz="0" w:space="0" w:color="auto"/>
            <w:right w:val="none" w:sz="0" w:space="0" w:color="auto"/>
          </w:divBdr>
        </w:div>
        <w:div w:id="1381631260">
          <w:marLeft w:val="640"/>
          <w:marRight w:val="0"/>
          <w:marTop w:val="0"/>
          <w:marBottom w:val="0"/>
          <w:divBdr>
            <w:top w:val="none" w:sz="0" w:space="0" w:color="auto"/>
            <w:left w:val="none" w:sz="0" w:space="0" w:color="auto"/>
            <w:bottom w:val="none" w:sz="0" w:space="0" w:color="auto"/>
            <w:right w:val="none" w:sz="0" w:space="0" w:color="auto"/>
          </w:divBdr>
        </w:div>
        <w:div w:id="1387483483">
          <w:marLeft w:val="640"/>
          <w:marRight w:val="0"/>
          <w:marTop w:val="0"/>
          <w:marBottom w:val="0"/>
          <w:divBdr>
            <w:top w:val="none" w:sz="0" w:space="0" w:color="auto"/>
            <w:left w:val="none" w:sz="0" w:space="0" w:color="auto"/>
            <w:bottom w:val="none" w:sz="0" w:space="0" w:color="auto"/>
            <w:right w:val="none" w:sz="0" w:space="0" w:color="auto"/>
          </w:divBdr>
        </w:div>
        <w:div w:id="1392803164">
          <w:marLeft w:val="640"/>
          <w:marRight w:val="0"/>
          <w:marTop w:val="0"/>
          <w:marBottom w:val="0"/>
          <w:divBdr>
            <w:top w:val="none" w:sz="0" w:space="0" w:color="auto"/>
            <w:left w:val="none" w:sz="0" w:space="0" w:color="auto"/>
            <w:bottom w:val="none" w:sz="0" w:space="0" w:color="auto"/>
            <w:right w:val="none" w:sz="0" w:space="0" w:color="auto"/>
          </w:divBdr>
        </w:div>
        <w:div w:id="1397167263">
          <w:marLeft w:val="640"/>
          <w:marRight w:val="0"/>
          <w:marTop w:val="0"/>
          <w:marBottom w:val="0"/>
          <w:divBdr>
            <w:top w:val="none" w:sz="0" w:space="0" w:color="auto"/>
            <w:left w:val="none" w:sz="0" w:space="0" w:color="auto"/>
            <w:bottom w:val="none" w:sz="0" w:space="0" w:color="auto"/>
            <w:right w:val="none" w:sz="0" w:space="0" w:color="auto"/>
          </w:divBdr>
        </w:div>
        <w:div w:id="1420062478">
          <w:marLeft w:val="640"/>
          <w:marRight w:val="0"/>
          <w:marTop w:val="0"/>
          <w:marBottom w:val="0"/>
          <w:divBdr>
            <w:top w:val="none" w:sz="0" w:space="0" w:color="auto"/>
            <w:left w:val="none" w:sz="0" w:space="0" w:color="auto"/>
            <w:bottom w:val="none" w:sz="0" w:space="0" w:color="auto"/>
            <w:right w:val="none" w:sz="0" w:space="0" w:color="auto"/>
          </w:divBdr>
        </w:div>
        <w:div w:id="1431780696">
          <w:marLeft w:val="640"/>
          <w:marRight w:val="0"/>
          <w:marTop w:val="0"/>
          <w:marBottom w:val="0"/>
          <w:divBdr>
            <w:top w:val="none" w:sz="0" w:space="0" w:color="auto"/>
            <w:left w:val="none" w:sz="0" w:space="0" w:color="auto"/>
            <w:bottom w:val="none" w:sz="0" w:space="0" w:color="auto"/>
            <w:right w:val="none" w:sz="0" w:space="0" w:color="auto"/>
          </w:divBdr>
        </w:div>
        <w:div w:id="1483235253">
          <w:marLeft w:val="640"/>
          <w:marRight w:val="0"/>
          <w:marTop w:val="0"/>
          <w:marBottom w:val="0"/>
          <w:divBdr>
            <w:top w:val="none" w:sz="0" w:space="0" w:color="auto"/>
            <w:left w:val="none" w:sz="0" w:space="0" w:color="auto"/>
            <w:bottom w:val="none" w:sz="0" w:space="0" w:color="auto"/>
            <w:right w:val="none" w:sz="0" w:space="0" w:color="auto"/>
          </w:divBdr>
        </w:div>
        <w:div w:id="1495099879">
          <w:marLeft w:val="640"/>
          <w:marRight w:val="0"/>
          <w:marTop w:val="0"/>
          <w:marBottom w:val="0"/>
          <w:divBdr>
            <w:top w:val="none" w:sz="0" w:space="0" w:color="auto"/>
            <w:left w:val="none" w:sz="0" w:space="0" w:color="auto"/>
            <w:bottom w:val="none" w:sz="0" w:space="0" w:color="auto"/>
            <w:right w:val="none" w:sz="0" w:space="0" w:color="auto"/>
          </w:divBdr>
        </w:div>
        <w:div w:id="1514301866">
          <w:marLeft w:val="640"/>
          <w:marRight w:val="0"/>
          <w:marTop w:val="0"/>
          <w:marBottom w:val="0"/>
          <w:divBdr>
            <w:top w:val="none" w:sz="0" w:space="0" w:color="auto"/>
            <w:left w:val="none" w:sz="0" w:space="0" w:color="auto"/>
            <w:bottom w:val="none" w:sz="0" w:space="0" w:color="auto"/>
            <w:right w:val="none" w:sz="0" w:space="0" w:color="auto"/>
          </w:divBdr>
        </w:div>
        <w:div w:id="1526401524">
          <w:marLeft w:val="640"/>
          <w:marRight w:val="0"/>
          <w:marTop w:val="0"/>
          <w:marBottom w:val="0"/>
          <w:divBdr>
            <w:top w:val="none" w:sz="0" w:space="0" w:color="auto"/>
            <w:left w:val="none" w:sz="0" w:space="0" w:color="auto"/>
            <w:bottom w:val="none" w:sz="0" w:space="0" w:color="auto"/>
            <w:right w:val="none" w:sz="0" w:space="0" w:color="auto"/>
          </w:divBdr>
        </w:div>
        <w:div w:id="1547985039">
          <w:marLeft w:val="640"/>
          <w:marRight w:val="0"/>
          <w:marTop w:val="0"/>
          <w:marBottom w:val="0"/>
          <w:divBdr>
            <w:top w:val="none" w:sz="0" w:space="0" w:color="auto"/>
            <w:left w:val="none" w:sz="0" w:space="0" w:color="auto"/>
            <w:bottom w:val="none" w:sz="0" w:space="0" w:color="auto"/>
            <w:right w:val="none" w:sz="0" w:space="0" w:color="auto"/>
          </w:divBdr>
        </w:div>
        <w:div w:id="1550802549">
          <w:marLeft w:val="640"/>
          <w:marRight w:val="0"/>
          <w:marTop w:val="0"/>
          <w:marBottom w:val="0"/>
          <w:divBdr>
            <w:top w:val="none" w:sz="0" w:space="0" w:color="auto"/>
            <w:left w:val="none" w:sz="0" w:space="0" w:color="auto"/>
            <w:bottom w:val="none" w:sz="0" w:space="0" w:color="auto"/>
            <w:right w:val="none" w:sz="0" w:space="0" w:color="auto"/>
          </w:divBdr>
        </w:div>
        <w:div w:id="1607694775">
          <w:marLeft w:val="640"/>
          <w:marRight w:val="0"/>
          <w:marTop w:val="0"/>
          <w:marBottom w:val="0"/>
          <w:divBdr>
            <w:top w:val="none" w:sz="0" w:space="0" w:color="auto"/>
            <w:left w:val="none" w:sz="0" w:space="0" w:color="auto"/>
            <w:bottom w:val="none" w:sz="0" w:space="0" w:color="auto"/>
            <w:right w:val="none" w:sz="0" w:space="0" w:color="auto"/>
          </w:divBdr>
        </w:div>
        <w:div w:id="1623683499">
          <w:marLeft w:val="640"/>
          <w:marRight w:val="0"/>
          <w:marTop w:val="0"/>
          <w:marBottom w:val="0"/>
          <w:divBdr>
            <w:top w:val="none" w:sz="0" w:space="0" w:color="auto"/>
            <w:left w:val="none" w:sz="0" w:space="0" w:color="auto"/>
            <w:bottom w:val="none" w:sz="0" w:space="0" w:color="auto"/>
            <w:right w:val="none" w:sz="0" w:space="0" w:color="auto"/>
          </w:divBdr>
        </w:div>
        <w:div w:id="1633366195">
          <w:marLeft w:val="640"/>
          <w:marRight w:val="0"/>
          <w:marTop w:val="0"/>
          <w:marBottom w:val="0"/>
          <w:divBdr>
            <w:top w:val="none" w:sz="0" w:space="0" w:color="auto"/>
            <w:left w:val="none" w:sz="0" w:space="0" w:color="auto"/>
            <w:bottom w:val="none" w:sz="0" w:space="0" w:color="auto"/>
            <w:right w:val="none" w:sz="0" w:space="0" w:color="auto"/>
          </w:divBdr>
        </w:div>
        <w:div w:id="1655715208">
          <w:marLeft w:val="640"/>
          <w:marRight w:val="0"/>
          <w:marTop w:val="0"/>
          <w:marBottom w:val="0"/>
          <w:divBdr>
            <w:top w:val="none" w:sz="0" w:space="0" w:color="auto"/>
            <w:left w:val="none" w:sz="0" w:space="0" w:color="auto"/>
            <w:bottom w:val="none" w:sz="0" w:space="0" w:color="auto"/>
            <w:right w:val="none" w:sz="0" w:space="0" w:color="auto"/>
          </w:divBdr>
        </w:div>
        <w:div w:id="1666474854">
          <w:marLeft w:val="640"/>
          <w:marRight w:val="0"/>
          <w:marTop w:val="0"/>
          <w:marBottom w:val="0"/>
          <w:divBdr>
            <w:top w:val="none" w:sz="0" w:space="0" w:color="auto"/>
            <w:left w:val="none" w:sz="0" w:space="0" w:color="auto"/>
            <w:bottom w:val="none" w:sz="0" w:space="0" w:color="auto"/>
            <w:right w:val="none" w:sz="0" w:space="0" w:color="auto"/>
          </w:divBdr>
        </w:div>
        <w:div w:id="1669941379">
          <w:marLeft w:val="640"/>
          <w:marRight w:val="0"/>
          <w:marTop w:val="0"/>
          <w:marBottom w:val="0"/>
          <w:divBdr>
            <w:top w:val="none" w:sz="0" w:space="0" w:color="auto"/>
            <w:left w:val="none" w:sz="0" w:space="0" w:color="auto"/>
            <w:bottom w:val="none" w:sz="0" w:space="0" w:color="auto"/>
            <w:right w:val="none" w:sz="0" w:space="0" w:color="auto"/>
          </w:divBdr>
        </w:div>
        <w:div w:id="1677415479">
          <w:marLeft w:val="640"/>
          <w:marRight w:val="0"/>
          <w:marTop w:val="0"/>
          <w:marBottom w:val="0"/>
          <w:divBdr>
            <w:top w:val="none" w:sz="0" w:space="0" w:color="auto"/>
            <w:left w:val="none" w:sz="0" w:space="0" w:color="auto"/>
            <w:bottom w:val="none" w:sz="0" w:space="0" w:color="auto"/>
            <w:right w:val="none" w:sz="0" w:space="0" w:color="auto"/>
          </w:divBdr>
        </w:div>
        <w:div w:id="1679842771">
          <w:marLeft w:val="640"/>
          <w:marRight w:val="0"/>
          <w:marTop w:val="0"/>
          <w:marBottom w:val="0"/>
          <w:divBdr>
            <w:top w:val="none" w:sz="0" w:space="0" w:color="auto"/>
            <w:left w:val="none" w:sz="0" w:space="0" w:color="auto"/>
            <w:bottom w:val="none" w:sz="0" w:space="0" w:color="auto"/>
            <w:right w:val="none" w:sz="0" w:space="0" w:color="auto"/>
          </w:divBdr>
        </w:div>
        <w:div w:id="1698460739">
          <w:marLeft w:val="640"/>
          <w:marRight w:val="0"/>
          <w:marTop w:val="0"/>
          <w:marBottom w:val="0"/>
          <w:divBdr>
            <w:top w:val="none" w:sz="0" w:space="0" w:color="auto"/>
            <w:left w:val="none" w:sz="0" w:space="0" w:color="auto"/>
            <w:bottom w:val="none" w:sz="0" w:space="0" w:color="auto"/>
            <w:right w:val="none" w:sz="0" w:space="0" w:color="auto"/>
          </w:divBdr>
        </w:div>
        <w:div w:id="1706247847">
          <w:marLeft w:val="640"/>
          <w:marRight w:val="0"/>
          <w:marTop w:val="0"/>
          <w:marBottom w:val="0"/>
          <w:divBdr>
            <w:top w:val="none" w:sz="0" w:space="0" w:color="auto"/>
            <w:left w:val="none" w:sz="0" w:space="0" w:color="auto"/>
            <w:bottom w:val="none" w:sz="0" w:space="0" w:color="auto"/>
            <w:right w:val="none" w:sz="0" w:space="0" w:color="auto"/>
          </w:divBdr>
        </w:div>
        <w:div w:id="1724599456">
          <w:marLeft w:val="640"/>
          <w:marRight w:val="0"/>
          <w:marTop w:val="0"/>
          <w:marBottom w:val="0"/>
          <w:divBdr>
            <w:top w:val="none" w:sz="0" w:space="0" w:color="auto"/>
            <w:left w:val="none" w:sz="0" w:space="0" w:color="auto"/>
            <w:bottom w:val="none" w:sz="0" w:space="0" w:color="auto"/>
            <w:right w:val="none" w:sz="0" w:space="0" w:color="auto"/>
          </w:divBdr>
        </w:div>
        <w:div w:id="1742554859">
          <w:marLeft w:val="640"/>
          <w:marRight w:val="0"/>
          <w:marTop w:val="0"/>
          <w:marBottom w:val="0"/>
          <w:divBdr>
            <w:top w:val="none" w:sz="0" w:space="0" w:color="auto"/>
            <w:left w:val="none" w:sz="0" w:space="0" w:color="auto"/>
            <w:bottom w:val="none" w:sz="0" w:space="0" w:color="auto"/>
            <w:right w:val="none" w:sz="0" w:space="0" w:color="auto"/>
          </w:divBdr>
        </w:div>
        <w:div w:id="1748648540">
          <w:marLeft w:val="640"/>
          <w:marRight w:val="0"/>
          <w:marTop w:val="0"/>
          <w:marBottom w:val="0"/>
          <w:divBdr>
            <w:top w:val="none" w:sz="0" w:space="0" w:color="auto"/>
            <w:left w:val="none" w:sz="0" w:space="0" w:color="auto"/>
            <w:bottom w:val="none" w:sz="0" w:space="0" w:color="auto"/>
            <w:right w:val="none" w:sz="0" w:space="0" w:color="auto"/>
          </w:divBdr>
        </w:div>
        <w:div w:id="1748921091">
          <w:marLeft w:val="640"/>
          <w:marRight w:val="0"/>
          <w:marTop w:val="0"/>
          <w:marBottom w:val="0"/>
          <w:divBdr>
            <w:top w:val="none" w:sz="0" w:space="0" w:color="auto"/>
            <w:left w:val="none" w:sz="0" w:space="0" w:color="auto"/>
            <w:bottom w:val="none" w:sz="0" w:space="0" w:color="auto"/>
            <w:right w:val="none" w:sz="0" w:space="0" w:color="auto"/>
          </w:divBdr>
        </w:div>
        <w:div w:id="1750076829">
          <w:marLeft w:val="640"/>
          <w:marRight w:val="0"/>
          <w:marTop w:val="0"/>
          <w:marBottom w:val="0"/>
          <w:divBdr>
            <w:top w:val="none" w:sz="0" w:space="0" w:color="auto"/>
            <w:left w:val="none" w:sz="0" w:space="0" w:color="auto"/>
            <w:bottom w:val="none" w:sz="0" w:space="0" w:color="auto"/>
            <w:right w:val="none" w:sz="0" w:space="0" w:color="auto"/>
          </w:divBdr>
        </w:div>
        <w:div w:id="1759474022">
          <w:marLeft w:val="640"/>
          <w:marRight w:val="0"/>
          <w:marTop w:val="0"/>
          <w:marBottom w:val="0"/>
          <w:divBdr>
            <w:top w:val="none" w:sz="0" w:space="0" w:color="auto"/>
            <w:left w:val="none" w:sz="0" w:space="0" w:color="auto"/>
            <w:bottom w:val="none" w:sz="0" w:space="0" w:color="auto"/>
            <w:right w:val="none" w:sz="0" w:space="0" w:color="auto"/>
          </w:divBdr>
        </w:div>
        <w:div w:id="1760061439">
          <w:marLeft w:val="640"/>
          <w:marRight w:val="0"/>
          <w:marTop w:val="0"/>
          <w:marBottom w:val="0"/>
          <w:divBdr>
            <w:top w:val="none" w:sz="0" w:space="0" w:color="auto"/>
            <w:left w:val="none" w:sz="0" w:space="0" w:color="auto"/>
            <w:bottom w:val="none" w:sz="0" w:space="0" w:color="auto"/>
            <w:right w:val="none" w:sz="0" w:space="0" w:color="auto"/>
          </w:divBdr>
        </w:div>
        <w:div w:id="1776168491">
          <w:marLeft w:val="640"/>
          <w:marRight w:val="0"/>
          <w:marTop w:val="0"/>
          <w:marBottom w:val="0"/>
          <w:divBdr>
            <w:top w:val="none" w:sz="0" w:space="0" w:color="auto"/>
            <w:left w:val="none" w:sz="0" w:space="0" w:color="auto"/>
            <w:bottom w:val="none" w:sz="0" w:space="0" w:color="auto"/>
            <w:right w:val="none" w:sz="0" w:space="0" w:color="auto"/>
          </w:divBdr>
        </w:div>
        <w:div w:id="1776825211">
          <w:marLeft w:val="640"/>
          <w:marRight w:val="0"/>
          <w:marTop w:val="0"/>
          <w:marBottom w:val="0"/>
          <w:divBdr>
            <w:top w:val="none" w:sz="0" w:space="0" w:color="auto"/>
            <w:left w:val="none" w:sz="0" w:space="0" w:color="auto"/>
            <w:bottom w:val="none" w:sz="0" w:space="0" w:color="auto"/>
            <w:right w:val="none" w:sz="0" w:space="0" w:color="auto"/>
          </w:divBdr>
        </w:div>
        <w:div w:id="1790053514">
          <w:marLeft w:val="640"/>
          <w:marRight w:val="0"/>
          <w:marTop w:val="0"/>
          <w:marBottom w:val="0"/>
          <w:divBdr>
            <w:top w:val="none" w:sz="0" w:space="0" w:color="auto"/>
            <w:left w:val="none" w:sz="0" w:space="0" w:color="auto"/>
            <w:bottom w:val="none" w:sz="0" w:space="0" w:color="auto"/>
            <w:right w:val="none" w:sz="0" w:space="0" w:color="auto"/>
          </w:divBdr>
        </w:div>
        <w:div w:id="1791124194">
          <w:marLeft w:val="640"/>
          <w:marRight w:val="0"/>
          <w:marTop w:val="0"/>
          <w:marBottom w:val="0"/>
          <w:divBdr>
            <w:top w:val="none" w:sz="0" w:space="0" w:color="auto"/>
            <w:left w:val="none" w:sz="0" w:space="0" w:color="auto"/>
            <w:bottom w:val="none" w:sz="0" w:space="0" w:color="auto"/>
            <w:right w:val="none" w:sz="0" w:space="0" w:color="auto"/>
          </w:divBdr>
        </w:div>
        <w:div w:id="1795253578">
          <w:marLeft w:val="640"/>
          <w:marRight w:val="0"/>
          <w:marTop w:val="0"/>
          <w:marBottom w:val="0"/>
          <w:divBdr>
            <w:top w:val="none" w:sz="0" w:space="0" w:color="auto"/>
            <w:left w:val="none" w:sz="0" w:space="0" w:color="auto"/>
            <w:bottom w:val="none" w:sz="0" w:space="0" w:color="auto"/>
            <w:right w:val="none" w:sz="0" w:space="0" w:color="auto"/>
          </w:divBdr>
        </w:div>
        <w:div w:id="1803233079">
          <w:marLeft w:val="640"/>
          <w:marRight w:val="0"/>
          <w:marTop w:val="0"/>
          <w:marBottom w:val="0"/>
          <w:divBdr>
            <w:top w:val="none" w:sz="0" w:space="0" w:color="auto"/>
            <w:left w:val="none" w:sz="0" w:space="0" w:color="auto"/>
            <w:bottom w:val="none" w:sz="0" w:space="0" w:color="auto"/>
            <w:right w:val="none" w:sz="0" w:space="0" w:color="auto"/>
          </w:divBdr>
        </w:div>
        <w:div w:id="1813794544">
          <w:marLeft w:val="640"/>
          <w:marRight w:val="0"/>
          <w:marTop w:val="0"/>
          <w:marBottom w:val="0"/>
          <w:divBdr>
            <w:top w:val="none" w:sz="0" w:space="0" w:color="auto"/>
            <w:left w:val="none" w:sz="0" w:space="0" w:color="auto"/>
            <w:bottom w:val="none" w:sz="0" w:space="0" w:color="auto"/>
            <w:right w:val="none" w:sz="0" w:space="0" w:color="auto"/>
          </w:divBdr>
        </w:div>
        <w:div w:id="1814247632">
          <w:marLeft w:val="640"/>
          <w:marRight w:val="0"/>
          <w:marTop w:val="0"/>
          <w:marBottom w:val="0"/>
          <w:divBdr>
            <w:top w:val="none" w:sz="0" w:space="0" w:color="auto"/>
            <w:left w:val="none" w:sz="0" w:space="0" w:color="auto"/>
            <w:bottom w:val="none" w:sz="0" w:space="0" w:color="auto"/>
            <w:right w:val="none" w:sz="0" w:space="0" w:color="auto"/>
          </w:divBdr>
        </w:div>
        <w:div w:id="1820884533">
          <w:marLeft w:val="640"/>
          <w:marRight w:val="0"/>
          <w:marTop w:val="0"/>
          <w:marBottom w:val="0"/>
          <w:divBdr>
            <w:top w:val="none" w:sz="0" w:space="0" w:color="auto"/>
            <w:left w:val="none" w:sz="0" w:space="0" w:color="auto"/>
            <w:bottom w:val="none" w:sz="0" w:space="0" w:color="auto"/>
            <w:right w:val="none" w:sz="0" w:space="0" w:color="auto"/>
          </w:divBdr>
        </w:div>
        <w:div w:id="1821076701">
          <w:marLeft w:val="640"/>
          <w:marRight w:val="0"/>
          <w:marTop w:val="0"/>
          <w:marBottom w:val="0"/>
          <w:divBdr>
            <w:top w:val="none" w:sz="0" w:space="0" w:color="auto"/>
            <w:left w:val="none" w:sz="0" w:space="0" w:color="auto"/>
            <w:bottom w:val="none" w:sz="0" w:space="0" w:color="auto"/>
            <w:right w:val="none" w:sz="0" w:space="0" w:color="auto"/>
          </w:divBdr>
        </w:div>
        <w:div w:id="1822306465">
          <w:marLeft w:val="640"/>
          <w:marRight w:val="0"/>
          <w:marTop w:val="0"/>
          <w:marBottom w:val="0"/>
          <w:divBdr>
            <w:top w:val="none" w:sz="0" w:space="0" w:color="auto"/>
            <w:left w:val="none" w:sz="0" w:space="0" w:color="auto"/>
            <w:bottom w:val="none" w:sz="0" w:space="0" w:color="auto"/>
            <w:right w:val="none" w:sz="0" w:space="0" w:color="auto"/>
          </w:divBdr>
        </w:div>
        <w:div w:id="1822573799">
          <w:marLeft w:val="640"/>
          <w:marRight w:val="0"/>
          <w:marTop w:val="0"/>
          <w:marBottom w:val="0"/>
          <w:divBdr>
            <w:top w:val="none" w:sz="0" w:space="0" w:color="auto"/>
            <w:left w:val="none" w:sz="0" w:space="0" w:color="auto"/>
            <w:bottom w:val="none" w:sz="0" w:space="0" w:color="auto"/>
            <w:right w:val="none" w:sz="0" w:space="0" w:color="auto"/>
          </w:divBdr>
        </w:div>
        <w:div w:id="1844280856">
          <w:marLeft w:val="640"/>
          <w:marRight w:val="0"/>
          <w:marTop w:val="0"/>
          <w:marBottom w:val="0"/>
          <w:divBdr>
            <w:top w:val="none" w:sz="0" w:space="0" w:color="auto"/>
            <w:left w:val="none" w:sz="0" w:space="0" w:color="auto"/>
            <w:bottom w:val="none" w:sz="0" w:space="0" w:color="auto"/>
            <w:right w:val="none" w:sz="0" w:space="0" w:color="auto"/>
          </w:divBdr>
        </w:div>
        <w:div w:id="1872259955">
          <w:marLeft w:val="640"/>
          <w:marRight w:val="0"/>
          <w:marTop w:val="0"/>
          <w:marBottom w:val="0"/>
          <w:divBdr>
            <w:top w:val="none" w:sz="0" w:space="0" w:color="auto"/>
            <w:left w:val="none" w:sz="0" w:space="0" w:color="auto"/>
            <w:bottom w:val="none" w:sz="0" w:space="0" w:color="auto"/>
            <w:right w:val="none" w:sz="0" w:space="0" w:color="auto"/>
          </w:divBdr>
        </w:div>
        <w:div w:id="1877303563">
          <w:marLeft w:val="640"/>
          <w:marRight w:val="0"/>
          <w:marTop w:val="0"/>
          <w:marBottom w:val="0"/>
          <w:divBdr>
            <w:top w:val="none" w:sz="0" w:space="0" w:color="auto"/>
            <w:left w:val="none" w:sz="0" w:space="0" w:color="auto"/>
            <w:bottom w:val="none" w:sz="0" w:space="0" w:color="auto"/>
            <w:right w:val="none" w:sz="0" w:space="0" w:color="auto"/>
          </w:divBdr>
        </w:div>
        <w:div w:id="1883052202">
          <w:marLeft w:val="640"/>
          <w:marRight w:val="0"/>
          <w:marTop w:val="0"/>
          <w:marBottom w:val="0"/>
          <w:divBdr>
            <w:top w:val="none" w:sz="0" w:space="0" w:color="auto"/>
            <w:left w:val="none" w:sz="0" w:space="0" w:color="auto"/>
            <w:bottom w:val="none" w:sz="0" w:space="0" w:color="auto"/>
            <w:right w:val="none" w:sz="0" w:space="0" w:color="auto"/>
          </w:divBdr>
        </w:div>
        <w:div w:id="1891728706">
          <w:marLeft w:val="640"/>
          <w:marRight w:val="0"/>
          <w:marTop w:val="0"/>
          <w:marBottom w:val="0"/>
          <w:divBdr>
            <w:top w:val="none" w:sz="0" w:space="0" w:color="auto"/>
            <w:left w:val="none" w:sz="0" w:space="0" w:color="auto"/>
            <w:bottom w:val="none" w:sz="0" w:space="0" w:color="auto"/>
            <w:right w:val="none" w:sz="0" w:space="0" w:color="auto"/>
          </w:divBdr>
        </w:div>
        <w:div w:id="1895775762">
          <w:marLeft w:val="640"/>
          <w:marRight w:val="0"/>
          <w:marTop w:val="0"/>
          <w:marBottom w:val="0"/>
          <w:divBdr>
            <w:top w:val="none" w:sz="0" w:space="0" w:color="auto"/>
            <w:left w:val="none" w:sz="0" w:space="0" w:color="auto"/>
            <w:bottom w:val="none" w:sz="0" w:space="0" w:color="auto"/>
            <w:right w:val="none" w:sz="0" w:space="0" w:color="auto"/>
          </w:divBdr>
        </w:div>
        <w:div w:id="1911959473">
          <w:marLeft w:val="640"/>
          <w:marRight w:val="0"/>
          <w:marTop w:val="0"/>
          <w:marBottom w:val="0"/>
          <w:divBdr>
            <w:top w:val="none" w:sz="0" w:space="0" w:color="auto"/>
            <w:left w:val="none" w:sz="0" w:space="0" w:color="auto"/>
            <w:bottom w:val="none" w:sz="0" w:space="0" w:color="auto"/>
            <w:right w:val="none" w:sz="0" w:space="0" w:color="auto"/>
          </w:divBdr>
        </w:div>
        <w:div w:id="1913852471">
          <w:marLeft w:val="640"/>
          <w:marRight w:val="0"/>
          <w:marTop w:val="0"/>
          <w:marBottom w:val="0"/>
          <w:divBdr>
            <w:top w:val="none" w:sz="0" w:space="0" w:color="auto"/>
            <w:left w:val="none" w:sz="0" w:space="0" w:color="auto"/>
            <w:bottom w:val="none" w:sz="0" w:space="0" w:color="auto"/>
            <w:right w:val="none" w:sz="0" w:space="0" w:color="auto"/>
          </w:divBdr>
        </w:div>
        <w:div w:id="1971158877">
          <w:marLeft w:val="640"/>
          <w:marRight w:val="0"/>
          <w:marTop w:val="0"/>
          <w:marBottom w:val="0"/>
          <w:divBdr>
            <w:top w:val="none" w:sz="0" w:space="0" w:color="auto"/>
            <w:left w:val="none" w:sz="0" w:space="0" w:color="auto"/>
            <w:bottom w:val="none" w:sz="0" w:space="0" w:color="auto"/>
            <w:right w:val="none" w:sz="0" w:space="0" w:color="auto"/>
          </w:divBdr>
        </w:div>
        <w:div w:id="1974755076">
          <w:marLeft w:val="640"/>
          <w:marRight w:val="0"/>
          <w:marTop w:val="0"/>
          <w:marBottom w:val="0"/>
          <w:divBdr>
            <w:top w:val="none" w:sz="0" w:space="0" w:color="auto"/>
            <w:left w:val="none" w:sz="0" w:space="0" w:color="auto"/>
            <w:bottom w:val="none" w:sz="0" w:space="0" w:color="auto"/>
            <w:right w:val="none" w:sz="0" w:space="0" w:color="auto"/>
          </w:divBdr>
        </w:div>
        <w:div w:id="1992756852">
          <w:marLeft w:val="640"/>
          <w:marRight w:val="0"/>
          <w:marTop w:val="0"/>
          <w:marBottom w:val="0"/>
          <w:divBdr>
            <w:top w:val="none" w:sz="0" w:space="0" w:color="auto"/>
            <w:left w:val="none" w:sz="0" w:space="0" w:color="auto"/>
            <w:bottom w:val="none" w:sz="0" w:space="0" w:color="auto"/>
            <w:right w:val="none" w:sz="0" w:space="0" w:color="auto"/>
          </w:divBdr>
        </w:div>
        <w:div w:id="2007124771">
          <w:marLeft w:val="640"/>
          <w:marRight w:val="0"/>
          <w:marTop w:val="0"/>
          <w:marBottom w:val="0"/>
          <w:divBdr>
            <w:top w:val="none" w:sz="0" w:space="0" w:color="auto"/>
            <w:left w:val="none" w:sz="0" w:space="0" w:color="auto"/>
            <w:bottom w:val="none" w:sz="0" w:space="0" w:color="auto"/>
            <w:right w:val="none" w:sz="0" w:space="0" w:color="auto"/>
          </w:divBdr>
        </w:div>
        <w:div w:id="2022662616">
          <w:marLeft w:val="640"/>
          <w:marRight w:val="0"/>
          <w:marTop w:val="0"/>
          <w:marBottom w:val="0"/>
          <w:divBdr>
            <w:top w:val="none" w:sz="0" w:space="0" w:color="auto"/>
            <w:left w:val="none" w:sz="0" w:space="0" w:color="auto"/>
            <w:bottom w:val="none" w:sz="0" w:space="0" w:color="auto"/>
            <w:right w:val="none" w:sz="0" w:space="0" w:color="auto"/>
          </w:divBdr>
        </w:div>
        <w:div w:id="2026205272">
          <w:marLeft w:val="640"/>
          <w:marRight w:val="0"/>
          <w:marTop w:val="0"/>
          <w:marBottom w:val="0"/>
          <w:divBdr>
            <w:top w:val="none" w:sz="0" w:space="0" w:color="auto"/>
            <w:left w:val="none" w:sz="0" w:space="0" w:color="auto"/>
            <w:bottom w:val="none" w:sz="0" w:space="0" w:color="auto"/>
            <w:right w:val="none" w:sz="0" w:space="0" w:color="auto"/>
          </w:divBdr>
        </w:div>
        <w:div w:id="2037003576">
          <w:marLeft w:val="640"/>
          <w:marRight w:val="0"/>
          <w:marTop w:val="0"/>
          <w:marBottom w:val="0"/>
          <w:divBdr>
            <w:top w:val="none" w:sz="0" w:space="0" w:color="auto"/>
            <w:left w:val="none" w:sz="0" w:space="0" w:color="auto"/>
            <w:bottom w:val="none" w:sz="0" w:space="0" w:color="auto"/>
            <w:right w:val="none" w:sz="0" w:space="0" w:color="auto"/>
          </w:divBdr>
        </w:div>
        <w:div w:id="2063557573">
          <w:marLeft w:val="640"/>
          <w:marRight w:val="0"/>
          <w:marTop w:val="0"/>
          <w:marBottom w:val="0"/>
          <w:divBdr>
            <w:top w:val="none" w:sz="0" w:space="0" w:color="auto"/>
            <w:left w:val="none" w:sz="0" w:space="0" w:color="auto"/>
            <w:bottom w:val="none" w:sz="0" w:space="0" w:color="auto"/>
            <w:right w:val="none" w:sz="0" w:space="0" w:color="auto"/>
          </w:divBdr>
        </w:div>
        <w:div w:id="2081293277">
          <w:marLeft w:val="640"/>
          <w:marRight w:val="0"/>
          <w:marTop w:val="0"/>
          <w:marBottom w:val="0"/>
          <w:divBdr>
            <w:top w:val="none" w:sz="0" w:space="0" w:color="auto"/>
            <w:left w:val="none" w:sz="0" w:space="0" w:color="auto"/>
            <w:bottom w:val="none" w:sz="0" w:space="0" w:color="auto"/>
            <w:right w:val="none" w:sz="0" w:space="0" w:color="auto"/>
          </w:divBdr>
        </w:div>
        <w:div w:id="2082095684">
          <w:marLeft w:val="640"/>
          <w:marRight w:val="0"/>
          <w:marTop w:val="0"/>
          <w:marBottom w:val="0"/>
          <w:divBdr>
            <w:top w:val="none" w:sz="0" w:space="0" w:color="auto"/>
            <w:left w:val="none" w:sz="0" w:space="0" w:color="auto"/>
            <w:bottom w:val="none" w:sz="0" w:space="0" w:color="auto"/>
            <w:right w:val="none" w:sz="0" w:space="0" w:color="auto"/>
          </w:divBdr>
        </w:div>
        <w:div w:id="2086873269">
          <w:marLeft w:val="640"/>
          <w:marRight w:val="0"/>
          <w:marTop w:val="0"/>
          <w:marBottom w:val="0"/>
          <w:divBdr>
            <w:top w:val="none" w:sz="0" w:space="0" w:color="auto"/>
            <w:left w:val="none" w:sz="0" w:space="0" w:color="auto"/>
            <w:bottom w:val="none" w:sz="0" w:space="0" w:color="auto"/>
            <w:right w:val="none" w:sz="0" w:space="0" w:color="auto"/>
          </w:divBdr>
        </w:div>
        <w:div w:id="2097707985">
          <w:marLeft w:val="640"/>
          <w:marRight w:val="0"/>
          <w:marTop w:val="0"/>
          <w:marBottom w:val="0"/>
          <w:divBdr>
            <w:top w:val="none" w:sz="0" w:space="0" w:color="auto"/>
            <w:left w:val="none" w:sz="0" w:space="0" w:color="auto"/>
            <w:bottom w:val="none" w:sz="0" w:space="0" w:color="auto"/>
            <w:right w:val="none" w:sz="0" w:space="0" w:color="auto"/>
          </w:divBdr>
        </w:div>
        <w:div w:id="2119635494">
          <w:marLeft w:val="640"/>
          <w:marRight w:val="0"/>
          <w:marTop w:val="0"/>
          <w:marBottom w:val="0"/>
          <w:divBdr>
            <w:top w:val="none" w:sz="0" w:space="0" w:color="auto"/>
            <w:left w:val="none" w:sz="0" w:space="0" w:color="auto"/>
            <w:bottom w:val="none" w:sz="0" w:space="0" w:color="auto"/>
            <w:right w:val="none" w:sz="0" w:space="0" w:color="auto"/>
          </w:divBdr>
        </w:div>
        <w:div w:id="2129932494">
          <w:marLeft w:val="640"/>
          <w:marRight w:val="0"/>
          <w:marTop w:val="0"/>
          <w:marBottom w:val="0"/>
          <w:divBdr>
            <w:top w:val="none" w:sz="0" w:space="0" w:color="auto"/>
            <w:left w:val="none" w:sz="0" w:space="0" w:color="auto"/>
            <w:bottom w:val="none" w:sz="0" w:space="0" w:color="auto"/>
            <w:right w:val="none" w:sz="0" w:space="0" w:color="auto"/>
          </w:divBdr>
        </w:div>
        <w:div w:id="2132481346">
          <w:marLeft w:val="640"/>
          <w:marRight w:val="0"/>
          <w:marTop w:val="0"/>
          <w:marBottom w:val="0"/>
          <w:divBdr>
            <w:top w:val="none" w:sz="0" w:space="0" w:color="auto"/>
            <w:left w:val="none" w:sz="0" w:space="0" w:color="auto"/>
            <w:bottom w:val="none" w:sz="0" w:space="0" w:color="auto"/>
            <w:right w:val="none" w:sz="0" w:space="0" w:color="auto"/>
          </w:divBdr>
        </w:div>
        <w:div w:id="2136094990">
          <w:marLeft w:val="640"/>
          <w:marRight w:val="0"/>
          <w:marTop w:val="0"/>
          <w:marBottom w:val="0"/>
          <w:divBdr>
            <w:top w:val="none" w:sz="0" w:space="0" w:color="auto"/>
            <w:left w:val="none" w:sz="0" w:space="0" w:color="auto"/>
            <w:bottom w:val="none" w:sz="0" w:space="0" w:color="auto"/>
            <w:right w:val="none" w:sz="0" w:space="0" w:color="auto"/>
          </w:divBdr>
        </w:div>
        <w:div w:id="2140146376">
          <w:marLeft w:val="640"/>
          <w:marRight w:val="0"/>
          <w:marTop w:val="0"/>
          <w:marBottom w:val="0"/>
          <w:divBdr>
            <w:top w:val="none" w:sz="0" w:space="0" w:color="auto"/>
            <w:left w:val="none" w:sz="0" w:space="0" w:color="auto"/>
            <w:bottom w:val="none" w:sz="0" w:space="0" w:color="auto"/>
            <w:right w:val="none" w:sz="0" w:space="0" w:color="auto"/>
          </w:divBdr>
        </w:div>
      </w:divsChild>
    </w:div>
    <w:div w:id="498695645">
      <w:bodyDiv w:val="1"/>
      <w:marLeft w:val="0"/>
      <w:marRight w:val="0"/>
      <w:marTop w:val="0"/>
      <w:marBottom w:val="0"/>
      <w:divBdr>
        <w:top w:val="none" w:sz="0" w:space="0" w:color="auto"/>
        <w:left w:val="none" w:sz="0" w:space="0" w:color="auto"/>
        <w:bottom w:val="none" w:sz="0" w:space="0" w:color="auto"/>
        <w:right w:val="none" w:sz="0" w:space="0" w:color="auto"/>
      </w:divBdr>
    </w:div>
    <w:div w:id="499543326">
      <w:bodyDiv w:val="1"/>
      <w:marLeft w:val="0"/>
      <w:marRight w:val="0"/>
      <w:marTop w:val="0"/>
      <w:marBottom w:val="0"/>
      <w:divBdr>
        <w:top w:val="none" w:sz="0" w:space="0" w:color="auto"/>
        <w:left w:val="none" w:sz="0" w:space="0" w:color="auto"/>
        <w:bottom w:val="none" w:sz="0" w:space="0" w:color="auto"/>
        <w:right w:val="none" w:sz="0" w:space="0" w:color="auto"/>
      </w:divBdr>
      <w:divsChild>
        <w:div w:id="6443835">
          <w:marLeft w:val="640"/>
          <w:marRight w:val="0"/>
          <w:marTop w:val="0"/>
          <w:marBottom w:val="0"/>
          <w:divBdr>
            <w:top w:val="none" w:sz="0" w:space="0" w:color="auto"/>
            <w:left w:val="none" w:sz="0" w:space="0" w:color="auto"/>
            <w:bottom w:val="none" w:sz="0" w:space="0" w:color="auto"/>
            <w:right w:val="none" w:sz="0" w:space="0" w:color="auto"/>
          </w:divBdr>
        </w:div>
        <w:div w:id="40594769">
          <w:marLeft w:val="640"/>
          <w:marRight w:val="0"/>
          <w:marTop w:val="0"/>
          <w:marBottom w:val="0"/>
          <w:divBdr>
            <w:top w:val="none" w:sz="0" w:space="0" w:color="auto"/>
            <w:left w:val="none" w:sz="0" w:space="0" w:color="auto"/>
            <w:bottom w:val="none" w:sz="0" w:space="0" w:color="auto"/>
            <w:right w:val="none" w:sz="0" w:space="0" w:color="auto"/>
          </w:divBdr>
        </w:div>
        <w:div w:id="139541470">
          <w:marLeft w:val="640"/>
          <w:marRight w:val="0"/>
          <w:marTop w:val="0"/>
          <w:marBottom w:val="0"/>
          <w:divBdr>
            <w:top w:val="none" w:sz="0" w:space="0" w:color="auto"/>
            <w:left w:val="none" w:sz="0" w:space="0" w:color="auto"/>
            <w:bottom w:val="none" w:sz="0" w:space="0" w:color="auto"/>
            <w:right w:val="none" w:sz="0" w:space="0" w:color="auto"/>
          </w:divBdr>
        </w:div>
        <w:div w:id="152645318">
          <w:marLeft w:val="640"/>
          <w:marRight w:val="0"/>
          <w:marTop w:val="0"/>
          <w:marBottom w:val="0"/>
          <w:divBdr>
            <w:top w:val="none" w:sz="0" w:space="0" w:color="auto"/>
            <w:left w:val="none" w:sz="0" w:space="0" w:color="auto"/>
            <w:bottom w:val="none" w:sz="0" w:space="0" w:color="auto"/>
            <w:right w:val="none" w:sz="0" w:space="0" w:color="auto"/>
          </w:divBdr>
        </w:div>
        <w:div w:id="157888726">
          <w:marLeft w:val="640"/>
          <w:marRight w:val="0"/>
          <w:marTop w:val="0"/>
          <w:marBottom w:val="0"/>
          <w:divBdr>
            <w:top w:val="none" w:sz="0" w:space="0" w:color="auto"/>
            <w:left w:val="none" w:sz="0" w:space="0" w:color="auto"/>
            <w:bottom w:val="none" w:sz="0" w:space="0" w:color="auto"/>
            <w:right w:val="none" w:sz="0" w:space="0" w:color="auto"/>
          </w:divBdr>
        </w:div>
        <w:div w:id="204680349">
          <w:marLeft w:val="640"/>
          <w:marRight w:val="0"/>
          <w:marTop w:val="0"/>
          <w:marBottom w:val="0"/>
          <w:divBdr>
            <w:top w:val="none" w:sz="0" w:space="0" w:color="auto"/>
            <w:left w:val="none" w:sz="0" w:space="0" w:color="auto"/>
            <w:bottom w:val="none" w:sz="0" w:space="0" w:color="auto"/>
            <w:right w:val="none" w:sz="0" w:space="0" w:color="auto"/>
          </w:divBdr>
        </w:div>
        <w:div w:id="211698263">
          <w:marLeft w:val="640"/>
          <w:marRight w:val="0"/>
          <w:marTop w:val="0"/>
          <w:marBottom w:val="0"/>
          <w:divBdr>
            <w:top w:val="none" w:sz="0" w:space="0" w:color="auto"/>
            <w:left w:val="none" w:sz="0" w:space="0" w:color="auto"/>
            <w:bottom w:val="none" w:sz="0" w:space="0" w:color="auto"/>
            <w:right w:val="none" w:sz="0" w:space="0" w:color="auto"/>
          </w:divBdr>
        </w:div>
        <w:div w:id="225453065">
          <w:marLeft w:val="640"/>
          <w:marRight w:val="0"/>
          <w:marTop w:val="0"/>
          <w:marBottom w:val="0"/>
          <w:divBdr>
            <w:top w:val="none" w:sz="0" w:space="0" w:color="auto"/>
            <w:left w:val="none" w:sz="0" w:space="0" w:color="auto"/>
            <w:bottom w:val="none" w:sz="0" w:space="0" w:color="auto"/>
            <w:right w:val="none" w:sz="0" w:space="0" w:color="auto"/>
          </w:divBdr>
        </w:div>
        <w:div w:id="250088008">
          <w:marLeft w:val="640"/>
          <w:marRight w:val="0"/>
          <w:marTop w:val="0"/>
          <w:marBottom w:val="0"/>
          <w:divBdr>
            <w:top w:val="none" w:sz="0" w:space="0" w:color="auto"/>
            <w:left w:val="none" w:sz="0" w:space="0" w:color="auto"/>
            <w:bottom w:val="none" w:sz="0" w:space="0" w:color="auto"/>
            <w:right w:val="none" w:sz="0" w:space="0" w:color="auto"/>
          </w:divBdr>
        </w:div>
        <w:div w:id="271398898">
          <w:marLeft w:val="640"/>
          <w:marRight w:val="0"/>
          <w:marTop w:val="0"/>
          <w:marBottom w:val="0"/>
          <w:divBdr>
            <w:top w:val="none" w:sz="0" w:space="0" w:color="auto"/>
            <w:left w:val="none" w:sz="0" w:space="0" w:color="auto"/>
            <w:bottom w:val="none" w:sz="0" w:space="0" w:color="auto"/>
            <w:right w:val="none" w:sz="0" w:space="0" w:color="auto"/>
          </w:divBdr>
        </w:div>
        <w:div w:id="306518661">
          <w:marLeft w:val="640"/>
          <w:marRight w:val="0"/>
          <w:marTop w:val="0"/>
          <w:marBottom w:val="0"/>
          <w:divBdr>
            <w:top w:val="none" w:sz="0" w:space="0" w:color="auto"/>
            <w:left w:val="none" w:sz="0" w:space="0" w:color="auto"/>
            <w:bottom w:val="none" w:sz="0" w:space="0" w:color="auto"/>
            <w:right w:val="none" w:sz="0" w:space="0" w:color="auto"/>
          </w:divBdr>
        </w:div>
        <w:div w:id="308562259">
          <w:marLeft w:val="640"/>
          <w:marRight w:val="0"/>
          <w:marTop w:val="0"/>
          <w:marBottom w:val="0"/>
          <w:divBdr>
            <w:top w:val="none" w:sz="0" w:space="0" w:color="auto"/>
            <w:left w:val="none" w:sz="0" w:space="0" w:color="auto"/>
            <w:bottom w:val="none" w:sz="0" w:space="0" w:color="auto"/>
            <w:right w:val="none" w:sz="0" w:space="0" w:color="auto"/>
          </w:divBdr>
        </w:div>
        <w:div w:id="343098212">
          <w:marLeft w:val="640"/>
          <w:marRight w:val="0"/>
          <w:marTop w:val="0"/>
          <w:marBottom w:val="0"/>
          <w:divBdr>
            <w:top w:val="none" w:sz="0" w:space="0" w:color="auto"/>
            <w:left w:val="none" w:sz="0" w:space="0" w:color="auto"/>
            <w:bottom w:val="none" w:sz="0" w:space="0" w:color="auto"/>
            <w:right w:val="none" w:sz="0" w:space="0" w:color="auto"/>
          </w:divBdr>
        </w:div>
        <w:div w:id="398753781">
          <w:marLeft w:val="640"/>
          <w:marRight w:val="0"/>
          <w:marTop w:val="0"/>
          <w:marBottom w:val="0"/>
          <w:divBdr>
            <w:top w:val="none" w:sz="0" w:space="0" w:color="auto"/>
            <w:left w:val="none" w:sz="0" w:space="0" w:color="auto"/>
            <w:bottom w:val="none" w:sz="0" w:space="0" w:color="auto"/>
            <w:right w:val="none" w:sz="0" w:space="0" w:color="auto"/>
          </w:divBdr>
        </w:div>
        <w:div w:id="405222303">
          <w:marLeft w:val="640"/>
          <w:marRight w:val="0"/>
          <w:marTop w:val="0"/>
          <w:marBottom w:val="0"/>
          <w:divBdr>
            <w:top w:val="none" w:sz="0" w:space="0" w:color="auto"/>
            <w:left w:val="none" w:sz="0" w:space="0" w:color="auto"/>
            <w:bottom w:val="none" w:sz="0" w:space="0" w:color="auto"/>
            <w:right w:val="none" w:sz="0" w:space="0" w:color="auto"/>
          </w:divBdr>
        </w:div>
        <w:div w:id="406729695">
          <w:marLeft w:val="640"/>
          <w:marRight w:val="0"/>
          <w:marTop w:val="0"/>
          <w:marBottom w:val="0"/>
          <w:divBdr>
            <w:top w:val="none" w:sz="0" w:space="0" w:color="auto"/>
            <w:left w:val="none" w:sz="0" w:space="0" w:color="auto"/>
            <w:bottom w:val="none" w:sz="0" w:space="0" w:color="auto"/>
            <w:right w:val="none" w:sz="0" w:space="0" w:color="auto"/>
          </w:divBdr>
        </w:div>
        <w:div w:id="477770807">
          <w:marLeft w:val="640"/>
          <w:marRight w:val="0"/>
          <w:marTop w:val="0"/>
          <w:marBottom w:val="0"/>
          <w:divBdr>
            <w:top w:val="none" w:sz="0" w:space="0" w:color="auto"/>
            <w:left w:val="none" w:sz="0" w:space="0" w:color="auto"/>
            <w:bottom w:val="none" w:sz="0" w:space="0" w:color="auto"/>
            <w:right w:val="none" w:sz="0" w:space="0" w:color="auto"/>
          </w:divBdr>
        </w:div>
        <w:div w:id="530841696">
          <w:marLeft w:val="640"/>
          <w:marRight w:val="0"/>
          <w:marTop w:val="0"/>
          <w:marBottom w:val="0"/>
          <w:divBdr>
            <w:top w:val="none" w:sz="0" w:space="0" w:color="auto"/>
            <w:left w:val="none" w:sz="0" w:space="0" w:color="auto"/>
            <w:bottom w:val="none" w:sz="0" w:space="0" w:color="auto"/>
            <w:right w:val="none" w:sz="0" w:space="0" w:color="auto"/>
          </w:divBdr>
        </w:div>
        <w:div w:id="549731836">
          <w:marLeft w:val="640"/>
          <w:marRight w:val="0"/>
          <w:marTop w:val="0"/>
          <w:marBottom w:val="0"/>
          <w:divBdr>
            <w:top w:val="none" w:sz="0" w:space="0" w:color="auto"/>
            <w:left w:val="none" w:sz="0" w:space="0" w:color="auto"/>
            <w:bottom w:val="none" w:sz="0" w:space="0" w:color="auto"/>
            <w:right w:val="none" w:sz="0" w:space="0" w:color="auto"/>
          </w:divBdr>
        </w:div>
        <w:div w:id="551190157">
          <w:marLeft w:val="640"/>
          <w:marRight w:val="0"/>
          <w:marTop w:val="0"/>
          <w:marBottom w:val="0"/>
          <w:divBdr>
            <w:top w:val="none" w:sz="0" w:space="0" w:color="auto"/>
            <w:left w:val="none" w:sz="0" w:space="0" w:color="auto"/>
            <w:bottom w:val="none" w:sz="0" w:space="0" w:color="auto"/>
            <w:right w:val="none" w:sz="0" w:space="0" w:color="auto"/>
          </w:divBdr>
        </w:div>
        <w:div w:id="584338197">
          <w:marLeft w:val="640"/>
          <w:marRight w:val="0"/>
          <w:marTop w:val="0"/>
          <w:marBottom w:val="0"/>
          <w:divBdr>
            <w:top w:val="none" w:sz="0" w:space="0" w:color="auto"/>
            <w:left w:val="none" w:sz="0" w:space="0" w:color="auto"/>
            <w:bottom w:val="none" w:sz="0" w:space="0" w:color="auto"/>
            <w:right w:val="none" w:sz="0" w:space="0" w:color="auto"/>
          </w:divBdr>
        </w:div>
        <w:div w:id="599993825">
          <w:marLeft w:val="640"/>
          <w:marRight w:val="0"/>
          <w:marTop w:val="0"/>
          <w:marBottom w:val="0"/>
          <w:divBdr>
            <w:top w:val="none" w:sz="0" w:space="0" w:color="auto"/>
            <w:left w:val="none" w:sz="0" w:space="0" w:color="auto"/>
            <w:bottom w:val="none" w:sz="0" w:space="0" w:color="auto"/>
            <w:right w:val="none" w:sz="0" w:space="0" w:color="auto"/>
          </w:divBdr>
        </w:div>
        <w:div w:id="614482612">
          <w:marLeft w:val="640"/>
          <w:marRight w:val="0"/>
          <w:marTop w:val="0"/>
          <w:marBottom w:val="0"/>
          <w:divBdr>
            <w:top w:val="none" w:sz="0" w:space="0" w:color="auto"/>
            <w:left w:val="none" w:sz="0" w:space="0" w:color="auto"/>
            <w:bottom w:val="none" w:sz="0" w:space="0" w:color="auto"/>
            <w:right w:val="none" w:sz="0" w:space="0" w:color="auto"/>
          </w:divBdr>
        </w:div>
        <w:div w:id="658578648">
          <w:marLeft w:val="640"/>
          <w:marRight w:val="0"/>
          <w:marTop w:val="0"/>
          <w:marBottom w:val="0"/>
          <w:divBdr>
            <w:top w:val="none" w:sz="0" w:space="0" w:color="auto"/>
            <w:left w:val="none" w:sz="0" w:space="0" w:color="auto"/>
            <w:bottom w:val="none" w:sz="0" w:space="0" w:color="auto"/>
            <w:right w:val="none" w:sz="0" w:space="0" w:color="auto"/>
          </w:divBdr>
        </w:div>
        <w:div w:id="662857944">
          <w:marLeft w:val="640"/>
          <w:marRight w:val="0"/>
          <w:marTop w:val="0"/>
          <w:marBottom w:val="0"/>
          <w:divBdr>
            <w:top w:val="none" w:sz="0" w:space="0" w:color="auto"/>
            <w:left w:val="none" w:sz="0" w:space="0" w:color="auto"/>
            <w:bottom w:val="none" w:sz="0" w:space="0" w:color="auto"/>
            <w:right w:val="none" w:sz="0" w:space="0" w:color="auto"/>
          </w:divBdr>
        </w:div>
        <w:div w:id="675956766">
          <w:marLeft w:val="640"/>
          <w:marRight w:val="0"/>
          <w:marTop w:val="0"/>
          <w:marBottom w:val="0"/>
          <w:divBdr>
            <w:top w:val="none" w:sz="0" w:space="0" w:color="auto"/>
            <w:left w:val="none" w:sz="0" w:space="0" w:color="auto"/>
            <w:bottom w:val="none" w:sz="0" w:space="0" w:color="auto"/>
            <w:right w:val="none" w:sz="0" w:space="0" w:color="auto"/>
          </w:divBdr>
        </w:div>
        <w:div w:id="701827407">
          <w:marLeft w:val="640"/>
          <w:marRight w:val="0"/>
          <w:marTop w:val="0"/>
          <w:marBottom w:val="0"/>
          <w:divBdr>
            <w:top w:val="none" w:sz="0" w:space="0" w:color="auto"/>
            <w:left w:val="none" w:sz="0" w:space="0" w:color="auto"/>
            <w:bottom w:val="none" w:sz="0" w:space="0" w:color="auto"/>
            <w:right w:val="none" w:sz="0" w:space="0" w:color="auto"/>
          </w:divBdr>
        </w:div>
        <w:div w:id="707871281">
          <w:marLeft w:val="640"/>
          <w:marRight w:val="0"/>
          <w:marTop w:val="0"/>
          <w:marBottom w:val="0"/>
          <w:divBdr>
            <w:top w:val="none" w:sz="0" w:space="0" w:color="auto"/>
            <w:left w:val="none" w:sz="0" w:space="0" w:color="auto"/>
            <w:bottom w:val="none" w:sz="0" w:space="0" w:color="auto"/>
            <w:right w:val="none" w:sz="0" w:space="0" w:color="auto"/>
          </w:divBdr>
        </w:div>
        <w:div w:id="749430908">
          <w:marLeft w:val="640"/>
          <w:marRight w:val="0"/>
          <w:marTop w:val="0"/>
          <w:marBottom w:val="0"/>
          <w:divBdr>
            <w:top w:val="none" w:sz="0" w:space="0" w:color="auto"/>
            <w:left w:val="none" w:sz="0" w:space="0" w:color="auto"/>
            <w:bottom w:val="none" w:sz="0" w:space="0" w:color="auto"/>
            <w:right w:val="none" w:sz="0" w:space="0" w:color="auto"/>
          </w:divBdr>
        </w:div>
        <w:div w:id="775902311">
          <w:marLeft w:val="640"/>
          <w:marRight w:val="0"/>
          <w:marTop w:val="0"/>
          <w:marBottom w:val="0"/>
          <w:divBdr>
            <w:top w:val="none" w:sz="0" w:space="0" w:color="auto"/>
            <w:left w:val="none" w:sz="0" w:space="0" w:color="auto"/>
            <w:bottom w:val="none" w:sz="0" w:space="0" w:color="auto"/>
            <w:right w:val="none" w:sz="0" w:space="0" w:color="auto"/>
          </w:divBdr>
        </w:div>
        <w:div w:id="789931786">
          <w:marLeft w:val="640"/>
          <w:marRight w:val="0"/>
          <w:marTop w:val="0"/>
          <w:marBottom w:val="0"/>
          <w:divBdr>
            <w:top w:val="none" w:sz="0" w:space="0" w:color="auto"/>
            <w:left w:val="none" w:sz="0" w:space="0" w:color="auto"/>
            <w:bottom w:val="none" w:sz="0" w:space="0" w:color="auto"/>
            <w:right w:val="none" w:sz="0" w:space="0" w:color="auto"/>
          </w:divBdr>
        </w:div>
        <w:div w:id="815993139">
          <w:marLeft w:val="640"/>
          <w:marRight w:val="0"/>
          <w:marTop w:val="0"/>
          <w:marBottom w:val="0"/>
          <w:divBdr>
            <w:top w:val="none" w:sz="0" w:space="0" w:color="auto"/>
            <w:left w:val="none" w:sz="0" w:space="0" w:color="auto"/>
            <w:bottom w:val="none" w:sz="0" w:space="0" w:color="auto"/>
            <w:right w:val="none" w:sz="0" w:space="0" w:color="auto"/>
          </w:divBdr>
        </w:div>
        <w:div w:id="939411202">
          <w:marLeft w:val="640"/>
          <w:marRight w:val="0"/>
          <w:marTop w:val="0"/>
          <w:marBottom w:val="0"/>
          <w:divBdr>
            <w:top w:val="none" w:sz="0" w:space="0" w:color="auto"/>
            <w:left w:val="none" w:sz="0" w:space="0" w:color="auto"/>
            <w:bottom w:val="none" w:sz="0" w:space="0" w:color="auto"/>
            <w:right w:val="none" w:sz="0" w:space="0" w:color="auto"/>
          </w:divBdr>
        </w:div>
        <w:div w:id="1009794277">
          <w:marLeft w:val="640"/>
          <w:marRight w:val="0"/>
          <w:marTop w:val="0"/>
          <w:marBottom w:val="0"/>
          <w:divBdr>
            <w:top w:val="none" w:sz="0" w:space="0" w:color="auto"/>
            <w:left w:val="none" w:sz="0" w:space="0" w:color="auto"/>
            <w:bottom w:val="none" w:sz="0" w:space="0" w:color="auto"/>
            <w:right w:val="none" w:sz="0" w:space="0" w:color="auto"/>
          </w:divBdr>
        </w:div>
        <w:div w:id="1049694096">
          <w:marLeft w:val="640"/>
          <w:marRight w:val="0"/>
          <w:marTop w:val="0"/>
          <w:marBottom w:val="0"/>
          <w:divBdr>
            <w:top w:val="none" w:sz="0" w:space="0" w:color="auto"/>
            <w:left w:val="none" w:sz="0" w:space="0" w:color="auto"/>
            <w:bottom w:val="none" w:sz="0" w:space="0" w:color="auto"/>
            <w:right w:val="none" w:sz="0" w:space="0" w:color="auto"/>
          </w:divBdr>
        </w:div>
        <w:div w:id="1061754794">
          <w:marLeft w:val="640"/>
          <w:marRight w:val="0"/>
          <w:marTop w:val="0"/>
          <w:marBottom w:val="0"/>
          <w:divBdr>
            <w:top w:val="none" w:sz="0" w:space="0" w:color="auto"/>
            <w:left w:val="none" w:sz="0" w:space="0" w:color="auto"/>
            <w:bottom w:val="none" w:sz="0" w:space="0" w:color="auto"/>
            <w:right w:val="none" w:sz="0" w:space="0" w:color="auto"/>
          </w:divBdr>
        </w:div>
        <w:div w:id="1155562034">
          <w:marLeft w:val="640"/>
          <w:marRight w:val="0"/>
          <w:marTop w:val="0"/>
          <w:marBottom w:val="0"/>
          <w:divBdr>
            <w:top w:val="none" w:sz="0" w:space="0" w:color="auto"/>
            <w:left w:val="none" w:sz="0" w:space="0" w:color="auto"/>
            <w:bottom w:val="none" w:sz="0" w:space="0" w:color="auto"/>
            <w:right w:val="none" w:sz="0" w:space="0" w:color="auto"/>
          </w:divBdr>
        </w:div>
        <w:div w:id="1211189233">
          <w:marLeft w:val="640"/>
          <w:marRight w:val="0"/>
          <w:marTop w:val="0"/>
          <w:marBottom w:val="0"/>
          <w:divBdr>
            <w:top w:val="none" w:sz="0" w:space="0" w:color="auto"/>
            <w:left w:val="none" w:sz="0" w:space="0" w:color="auto"/>
            <w:bottom w:val="none" w:sz="0" w:space="0" w:color="auto"/>
            <w:right w:val="none" w:sz="0" w:space="0" w:color="auto"/>
          </w:divBdr>
        </w:div>
        <w:div w:id="1232350579">
          <w:marLeft w:val="640"/>
          <w:marRight w:val="0"/>
          <w:marTop w:val="0"/>
          <w:marBottom w:val="0"/>
          <w:divBdr>
            <w:top w:val="none" w:sz="0" w:space="0" w:color="auto"/>
            <w:left w:val="none" w:sz="0" w:space="0" w:color="auto"/>
            <w:bottom w:val="none" w:sz="0" w:space="0" w:color="auto"/>
            <w:right w:val="none" w:sz="0" w:space="0" w:color="auto"/>
          </w:divBdr>
        </w:div>
        <w:div w:id="1243950268">
          <w:marLeft w:val="640"/>
          <w:marRight w:val="0"/>
          <w:marTop w:val="0"/>
          <w:marBottom w:val="0"/>
          <w:divBdr>
            <w:top w:val="none" w:sz="0" w:space="0" w:color="auto"/>
            <w:left w:val="none" w:sz="0" w:space="0" w:color="auto"/>
            <w:bottom w:val="none" w:sz="0" w:space="0" w:color="auto"/>
            <w:right w:val="none" w:sz="0" w:space="0" w:color="auto"/>
          </w:divBdr>
        </w:div>
        <w:div w:id="1291786284">
          <w:marLeft w:val="640"/>
          <w:marRight w:val="0"/>
          <w:marTop w:val="0"/>
          <w:marBottom w:val="0"/>
          <w:divBdr>
            <w:top w:val="none" w:sz="0" w:space="0" w:color="auto"/>
            <w:left w:val="none" w:sz="0" w:space="0" w:color="auto"/>
            <w:bottom w:val="none" w:sz="0" w:space="0" w:color="auto"/>
            <w:right w:val="none" w:sz="0" w:space="0" w:color="auto"/>
          </w:divBdr>
        </w:div>
        <w:div w:id="1369188185">
          <w:marLeft w:val="640"/>
          <w:marRight w:val="0"/>
          <w:marTop w:val="0"/>
          <w:marBottom w:val="0"/>
          <w:divBdr>
            <w:top w:val="none" w:sz="0" w:space="0" w:color="auto"/>
            <w:left w:val="none" w:sz="0" w:space="0" w:color="auto"/>
            <w:bottom w:val="none" w:sz="0" w:space="0" w:color="auto"/>
            <w:right w:val="none" w:sz="0" w:space="0" w:color="auto"/>
          </w:divBdr>
        </w:div>
        <w:div w:id="1455442209">
          <w:marLeft w:val="640"/>
          <w:marRight w:val="0"/>
          <w:marTop w:val="0"/>
          <w:marBottom w:val="0"/>
          <w:divBdr>
            <w:top w:val="none" w:sz="0" w:space="0" w:color="auto"/>
            <w:left w:val="none" w:sz="0" w:space="0" w:color="auto"/>
            <w:bottom w:val="none" w:sz="0" w:space="0" w:color="auto"/>
            <w:right w:val="none" w:sz="0" w:space="0" w:color="auto"/>
          </w:divBdr>
        </w:div>
        <w:div w:id="1459059713">
          <w:marLeft w:val="640"/>
          <w:marRight w:val="0"/>
          <w:marTop w:val="0"/>
          <w:marBottom w:val="0"/>
          <w:divBdr>
            <w:top w:val="none" w:sz="0" w:space="0" w:color="auto"/>
            <w:left w:val="none" w:sz="0" w:space="0" w:color="auto"/>
            <w:bottom w:val="none" w:sz="0" w:space="0" w:color="auto"/>
            <w:right w:val="none" w:sz="0" w:space="0" w:color="auto"/>
          </w:divBdr>
        </w:div>
        <w:div w:id="1463572599">
          <w:marLeft w:val="640"/>
          <w:marRight w:val="0"/>
          <w:marTop w:val="0"/>
          <w:marBottom w:val="0"/>
          <w:divBdr>
            <w:top w:val="none" w:sz="0" w:space="0" w:color="auto"/>
            <w:left w:val="none" w:sz="0" w:space="0" w:color="auto"/>
            <w:bottom w:val="none" w:sz="0" w:space="0" w:color="auto"/>
            <w:right w:val="none" w:sz="0" w:space="0" w:color="auto"/>
          </w:divBdr>
        </w:div>
        <w:div w:id="1479688223">
          <w:marLeft w:val="640"/>
          <w:marRight w:val="0"/>
          <w:marTop w:val="0"/>
          <w:marBottom w:val="0"/>
          <w:divBdr>
            <w:top w:val="none" w:sz="0" w:space="0" w:color="auto"/>
            <w:left w:val="none" w:sz="0" w:space="0" w:color="auto"/>
            <w:bottom w:val="none" w:sz="0" w:space="0" w:color="auto"/>
            <w:right w:val="none" w:sz="0" w:space="0" w:color="auto"/>
          </w:divBdr>
        </w:div>
        <w:div w:id="1486817163">
          <w:marLeft w:val="640"/>
          <w:marRight w:val="0"/>
          <w:marTop w:val="0"/>
          <w:marBottom w:val="0"/>
          <w:divBdr>
            <w:top w:val="none" w:sz="0" w:space="0" w:color="auto"/>
            <w:left w:val="none" w:sz="0" w:space="0" w:color="auto"/>
            <w:bottom w:val="none" w:sz="0" w:space="0" w:color="auto"/>
            <w:right w:val="none" w:sz="0" w:space="0" w:color="auto"/>
          </w:divBdr>
        </w:div>
        <w:div w:id="1528178557">
          <w:marLeft w:val="640"/>
          <w:marRight w:val="0"/>
          <w:marTop w:val="0"/>
          <w:marBottom w:val="0"/>
          <w:divBdr>
            <w:top w:val="none" w:sz="0" w:space="0" w:color="auto"/>
            <w:left w:val="none" w:sz="0" w:space="0" w:color="auto"/>
            <w:bottom w:val="none" w:sz="0" w:space="0" w:color="auto"/>
            <w:right w:val="none" w:sz="0" w:space="0" w:color="auto"/>
          </w:divBdr>
        </w:div>
        <w:div w:id="1619217336">
          <w:marLeft w:val="640"/>
          <w:marRight w:val="0"/>
          <w:marTop w:val="0"/>
          <w:marBottom w:val="0"/>
          <w:divBdr>
            <w:top w:val="none" w:sz="0" w:space="0" w:color="auto"/>
            <w:left w:val="none" w:sz="0" w:space="0" w:color="auto"/>
            <w:bottom w:val="none" w:sz="0" w:space="0" w:color="auto"/>
            <w:right w:val="none" w:sz="0" w:space="0" w:color="auto"/>
          </w:divBdr>
        </w:div>
        <w:div w:id="1644967229">
          <w:marLeft w:val="640"/>
          <w:marRight w:val="0"/>
          <w:marTop w:val="0"/>
          <w:marBottom w:val="0"/>
          <w:divBdr>
            <w:top w:val="none" w:sz="0" w:space="0" w:color="auto"/>
            <w:left w:val="none" w:sz="0" w:space="0" w:color="auto"/>
            <w:bottom w:val="none" w:sz="0" w:space="0" w:color="auto"/>
            <w:right w:val="none" w:sz="0" w:space="0" w:color="auto"/>
          </w:divBdr>
        </w:div>
        <w:div w:id="1718772782">
          <w:marLeft w:val="640"/>
          <w:marRight w:val="0"/>
          <w:marTop w:val="0"/>
          <w:marBottom w:val="0"/>
          <w:divBdr>
            <w:top w:val="none" w:sz="0" w:space="0" w:color="auto"/>
            <w:left w:val="none" w:sz="0" w:space="0" w:color="auto"/>
            <w:bottom w:val="none" w:sz="0" w:space="0" w:color="auto"/>
            <w:right w:val="none" w:sz="0" w:space="0" w:color="auto"/>
          </w:divBdr>
        </w:div>
        <w:div w:id="1742941008">
          <w:marLeft w:val="640"/>
          <w:marRight w:val="0"/>
          <w:marTop w:val="0"/>
          <w:marBottom w:val="0"/>
          <w:divBdr>
            <w:top w:val="none" w:sz="0" w:space="0" w:color="auto"/>
            <w:left w:val="none" w:sz="0" w:space="0" w:color="auto"/>
            <w:bottom w:val="none" w:sz="0" w:space="0" w:color="auto"/>
            <w:right w:val="none" w:sz="0" w:space="0" w:color="auto"/>
          </w:divBdr>
        </w:div>
        <w:div w:id="1771005510">
          <w:marLeft w:val="640"/>
          <w:marRight w:val="0"/>
          <w:marTop w:val="0"/>
          <w:marBottom w:val="0"/>
          <w:divBdr>
            <w:top w:val="none" w:sz="0" w:space="0" w:color="auto"/>
            <w:left w:val="none" w:sz="0" w:space="0" w:color="auto"/>
            <w:bottom w:val="none" w:sz="0" w:space="0" w:color="auto"/>
            <w:right w:val="none" w:sz="0" w:space="0" w:color="auto"/>
          </w:divBdr>
        </w:div>
        <w:div w:id="1859811199">
          <w:marLeft w:val="640"/>
          <w:marRight w:val="0"/>
          <w:marTop w:val="0"/>
          <w:marBottom w:val="0"/>
          <w:divBdr>
            <w:top w:val="none" w:sz="0" w:space="0" w:color="auto"/>
            <w:left w:val="none" w:sz="0" w:space="0" w:color="auto"/>
            <w:bottom w:val="none" w:sz="0" w:space="0" w:color="auto"/>
            <w:right w:val="none" w:sz="0" w:space="0" w:color="auto"/>
          </w:divBdr>
        </w:div>
        <w:div w:id="1908565950">
          <w:marLeft w:val="640"/>
          <w:marRight w:val="0"/>
          <w:marTop w:val="0"/>
          <w:marBottom w:val="0"/>
          <w:divBdr>
            <w:top w:val="none" w:sz="0" w:space="0" w:color="auto"/>
            <w:left w:val="none" w:sz="0" w:space="0" w:color="auto"/>
            <w:bottom w:val="none" w:sz="0" w:space="0" w:color="auto"/>
            <w:right w:val="none" w:sz="0" w:space="0" w:color="auto"/>
          </w:divBdr>
        </w:div>
        <w:div w:id="1932472938">
          <w:marLeft w:val="640"/>
          <w:marRight w:val="0"/>
          <w:marTop w:val="0"/>
          <w:marBottom w:val="0"/>
          <w:divBdr>
            <w:top w:val="none" w:sz="0" w:space="0" w:color="auto"/>
            <w:left w:val="none" w:sz="0" w:space="0" w:color="auto"/>
            <w:bottom w:val="none" w:sz="0" w:space="0" w:color="auto"/>
            <w:right w:val="none" w:sz="0" w:space="0" w:color="auto"/>
          </w:divBdr>
        </w:div>
        <w:div w:id="1975409319">
          <w:marLeft w:val="640"/>
          <w:marRight w:val="0"/>
          <w:marTop w:val="0"/>
          <w:marBottom w:val="0"/>
          <w:divBdr>
            <w:top w:val="none" w:sz="0" w:space="0" w:color="auto"/>
            <w:left w:val="none" w:sz="0" w:space="0" w:color="auto"/>
            <w:bottom w:val="none" w:sz="0" w:space="0" w:color="auto"/>
            <w:right w:val="none" w:sz="0" w:space="0" w:color="auto"/>
          </w:divBdr>
        </w:div>
        <w:div w:id="2046247510">
          <w:marLeft w:val="640"/>
          <w:marRight w:val="0"/>
          <w:marTop w:val="0"/>
          <w:marBottom w:val="0"/>
          <w:divBdr>
            <w:top w:val="none" w:sz="0" w:space="0" w:color="auto"/>
            <w:left w:val="none" w:sz="0" w:space="0" w:color="auto"/>
            <w:bottom w:val="none" w:sz="0" w:space="0" w:color="auto"/>
            <w:right w:val="none" w:sz="0" w:space="0" w:color="auto"/>
          </w:divBdr>
        </w:div>
        <w:div w:id="2053381722">
          <w:marLeft w:val="640"/>
          <w:marRight w:val="0"/>
          <w:marTop w:val="0"/>
          <w:marBottom w:val="0"/>
          <w:divBdr>
            <w:top w:val="none" w:sz="0" w:space="0" w:color="auto"/>
            <w:left w:val="none" w:sz="0" w:space="0" w:color="auto"/>
            <w:bottom w:val="none" w:sz="0" w:space="0" w:color="auto"/>
            <w:right w:val="none" w:sz="0" w:space="0" w:color="auto"/>
          </w:divBdr>
        </w:div>
      </w:divsChild>
    </w:div>
    <w:div w:id="519123090">
      <w:bodyDiv w:val="1"/>
      <w:marLeft w:val="0"/>
      <w:marRight w:val="0"/>
      <w:marTop w:val="0"/>
      <w:marBottom w:val="0"/>
      <w:divBdr>
        <w:top w:val="none" w:sz="0" w:space="0" w:color="auto"/>
        <w:left w:val="none" w:sz="0" w:space="0" w:color="auto"/>
        <w:bottom w:val="none" w:sz="0" w:space="0" w:color="auto"/>
        <w:right w:val="none" w:sz="0" w:space="0" w:color="auto"/>
      </w:divBdr>
    </w:div>
    <w:div w:id="531502548">
      <w:bodyDiv w:val="1"/>
      <w:marLeft w:val="0"/>
      <w:marRight w:val="0"/>
      <w:marTop w:val="0"/>
      <w:marBottom w:val="0"/>
      <w:divBdr>
        <w:top w:val="none" w:sz="0" w:space="0" w:color="auto"/>
        <w:left w:val="none" w:sz="0" w:space="0" w:color="auto"/>
        <w:bottom w:val="none" w:sz="0" w:space="0" w:color="auto"/>
        <w:right w:val="none" w:sz="0" w:space="0" w:color="auto"/>
      </w:divBdr>
    </w:div>
    <w:div w:id="535167571">
      <w:bodyDiv w:val="1"/>
      <w:marLeft w:val="0"/>
      <w:marRight w:val="0"/>
      <w:marTop w:val="0"/>
      <w:marBottom w:val="0"/>
      <w:divBdr>
        <w:top w:val="none" w:sz="0" w:space="0" w:color="auto"/>
        <w:left w:val="none" w:sz="0" w:space="0" w:color="auto"/>
        <w:bottom w:val="none" w:sz="0" w:space="0" w:color="auto"/>
        <w:right w:val="none" w:sz="0" w:space="0" w:color="auto"/>
      </w:divBdr>
    </w:div>
    <w:div w:id="550767793">
      <w:bodyDiv w:val="1"/>
      <w:marLeft w:val="0"/>
      <w:marRight w:val="0"/>
      <w:marTop w:val="0"/>
      <w:marBottom w:val="0"/>
      <w:divBdr>
        <w:top w:val="none" w:sz="0" w:space="0" w:color="auto"/>
        <w:left w:val="none" w:sz="0" w:space="0" w:color="auto"/>
        <w:bottom w:val="none" w:sz="0" w:space="0" w:color="auto"/>
        <w:right w:val="none" w:sz="0" w:space="0" w:color="auto"/>
      </w:divBdr>
      <w:divsChild>
        <w:div w:id="11733142">
          <w:marLeft w:val="640"/>
          <w:marRight w:val="0"/>
          <w:marTop w:val="0"/>
          <w:marBottom w:val="0"/>
          <w:divBdr>
            <w:top w:val="none" w:sz="0" w:space="0" w:color="auto"/>
            <w:left w:val="none" w:sz="0" w:space="0" w:color="auto"/>
            <w:bottom w:val="none" w:sz="0" w:space="0" w:color="auto"/>
            <w:right w:val="none" w:sz="0" w:space="0" w:color="auto"/>
          </w:divBdr>
        </w:div>
        <w:div w:id="13311579">
          <w:marLeft w:val="640"/>
          <w:marRight w:val="0"/>
          <w:marTop w:val="0"/>
          <w:marBottom w:val="0"/>
          <w:divBdr>
            <w:top w:val="none" w:sz="0" w:space="0" w:color="auto"/>
            <w:left w:val="none" w:sz="0" w:space="0" w:color="auto"/>
            <w:bottom w:val="none" w:sz="0" w:space="0" w:color="auto"/>
            <w:right w:val="none" w:sz="0" w:space="0" w:color="auto"/>
          </w:divBdr>
        </w:div>
        <w:div w:id="16083600">
          <w:marLeft w:val="640"/>
          <w:marRight w:val="0"/>
          <w:marTop w:val="0"/>
          <w:marBottom w:val="0"/>
          <w:divBdr>
            <w:top w:val="none" w:sz="0" w:space="0" w:color="auto"/>
            <w:left w:val="none" w:sz="0" w:space="0" w:color="auto"/>
            <w:bottom w:val="none" w:sz="0" w:space="0" w:color="auto"/>
            <w:right w:val="none" w:sz="0" w:space="0" w:color="auto"/>
          </w:divBdr>
        </w:div>
        <w:div w:id="39668431">
          <w:marLeft w:val="640"/>
          <w:marRight w:val="0"/>
          <w:marTop w:val="0"/>
          <w:marBottom w:val="0"/>
          <w:divBdr>
            <w:top w:val="none" w:sz="0" w:space="0" w:color="auto"/>
            <w:left w:val="none" w:sz="0" w:space="0" w:color="auto"/>
            <w:bottom w:val="none" w:sz="0" w:space="0" w:color="auto"/>
            <w:right w:val="none" w:sz="0" w:space="0" w:color="auto"/>
          </w:divBdr>
        </w:div>
        <w:div w:id="47342899">
          <w:marLeft w:val="640"/>
          <w:marRight w:val="0"/>
          <w:marTop w:val="0"/>
          <w:marBottom w:val="0"/>
          <w:divBdr>
            <w:top w:val="none" w:sz="0" w:space="0" w:color="auto"/>
            <w:left w:val="none" w:sz="0" w:space="0" w:color="auto"/>
            <w:bottom w:val="none" w:sz="0" w:space="0" w:color="auto"/>
            <w:right w:val="none" w:sz="0" w:space="0" w:color="auto"/>
          </w:divBdr>
        </w:div>
        <w:div w:id="49502307">
          <w:marLeft w:val="640"/>
          <w:marRight w:val="0"/>
          <w:marTop w:val="0"/>
          <w:marBottom w:val="0"/>
          <w:divBdr>
            <w:top w:val="none" w:sz="0" w:space="0" w:color="auto"/>
            <w:left w:val="none" w:sz="0" w:space="0" w:color="auto"/>
            <w:bottom w:val="none" w:sz="0" w:space="0" w:color="auto"/>
            <w:right w:val="none" w:sz="0" w:space="0" w:color="auto"/>
          </w:divBdr>
        </w:div>
        <w:div w:id="51002813">
          <w:marLeft w:val="640"/>
          <w:marRight w:val="0"/>
          <w:marTop w:val="0"/>
          <w:marBottom w:val="0"/>
          <w:divBdr>
            <w:top w:val="none" w:sz="0" w:space="0" w:color="auto"/>
            <w:left w:val="none" w:sz="0" w:space="0" w:color="auto"/>
            <w:bottom w:val="none" w:sz="0" w:space="0" w:color="auto"/>
            <w:right w:val="none" w:sz="0" w:space="0" w:color="auto"/>
          </w:divBdr>
        </w:div>
        <w:div w:id="79524440">
          <w:marLeft w:val="640"/>
          <w:marRight w:val="0"/>
          <w:marTop w:val="0"/>
          <w:marBottom w:val="0"/>
          <w:divBdr>
            <w:top w:val="none" w:sz="0" w:space="0" w:color="auto"/>
            <w:left w:val="none" w:sz="0" w:space="0" w:color="auto"/>
            <w:bottom w:val="none" w:sz="0" w:space="0" w:color="auto"/>
            <w:right w:val="none" w:sz="0" w:space="0" w:color="auto"/>
          </w:divBdr>
        </w:div>
        <w:div w:id="94716480">
          <w:marLeft w:val="640"/>
          <w:marRight w:val="0"/>
          <w:marTop w:val="0"/>
          <w:marBottom w:val="0"/>
          <w:divBdr>
            <w:top w:val="none" w:sz="0" w:space="0" w:color="auto"/>
            <w:left w:val="none" w:sz="0" w:space="0" w:color="auto"/>
            <w:bottom w:val="none" w:sz="0" w:space="0" w:color="auto"/>
            <w:right w:val="none" w:sz="0" w:space="0" w:color="auto"/>
          </w:divBdr>
        </w:div>
        <w:div w:id="122383113">
          <w:marLeft w:val="640"/>
          <w:marRight w:val="0"/>
          <w:marTop w:val="0"/>
          <w:marBottom w:val="0"/>
          <w:divBdr>
            <w:top w:val="none" w:sz="0" w:space="0" w:color="auto"/>
            <w:left w:val="none" w:sz="0" w:space="0" w:color="auto"/>
            <w:bottom w:val="none" w:sz="0" w:space="0" w:color="auto"/>
            <w:right w:val="none" w:sz="0" w:space="0" w:color="auto"/>
          </w:divBdr>
        </w:div>
        <w:div w:id="138114988">
          <w:marLeft w:val="640"/>
          <w:marRight w:val="0"/>
          <w:marTop w:val="0"/>
          <w:marBottom w:val="0"/>
          <w:divBdr>
            <w:top w:val="none" w:sz="0" w:space="0" w:color="auto"/>
            <w:left w:val="none" w:sz="0" w:space="0" w:color="auto"/>
            <w:bottom w:val="none" w:sz="0" w:space="0" w:color="auto"/>
            <w:right w:val="none" w:sz="0" w:space="0" w:color="auto"/>
          </w:divBdr>
        </w:div>
        <w:div w:id="141892853">
          <w:marLeft w:val="640"/>
          <w:marRight w:val="0"/>
          <w:marTop w:val="0"/>
          <w:marBottom w:val="0"/>
          <w:divBdr>
            <w:top w:val="none" w:sz="0" w:space="0" w:color="auto"/>
            <w:left w:val="none" w:sz="0" w:space="0" w:color="auto"/>
            <w:bottom w:val="none" w:sz="0" w:space="0" w:color="auto"/>
            <w:right w:val="none" w:sz="0" w:space="0" w:color="auto"/>
          </w:divBdr>
        </w:div>
        <w:div w:id="144667902">
          <w:marLeft w:val="640"/>
          <w:marRight w:val="0"/>
          <w:marTop w:val="0"/>
          <w:marBottom w:val="0"/>
          <w:divBdr>
            <w:top w:val="none" w:sz="0" w:space="0" w:color="auto"/>
            <w:left w:val="none" w:sz="0" w:space="0" w:color="auto"/>
            <w:bottom w:val="none" w:sz="0" w:space="0" w:color="auto"/>
            <w:right w:val="none" w:sz="0" w:space="0" w:color="auto"/>
          </w:divBdr>
        </w:div>
        <w:div w:id="151606652">
          <w:marLeft w:val="640"/>
          <w:marRight w:val="0"/>
          <w:marTop w:val="0"/>
          <w:marBottom w:val="0"/>
          <w:divBdr>
            <w:top w:val="none" w:sz="0" w:space="0" w:color="auto"/>
            <w:left w:val="none" w:sz="0" w:space="0" w:color="auto"/>
            <w:bottom w:val="none" w:sz="0" w:space="0" w:color="auto"/>
            <w:right w:val="none" w:sz="0" w:space="0" w:color="auto"/>
          </w:divBdr>
        </w:div>
        <w:div w:id="151795627">
          <w:marLeft w:val="640"/>
          <w:marRight w:val="0"/>
          <w:marTop w:val="0"/>
          <w:marBottom w:val="0"/>
          <w:divBdr>
            <w:top w:val="none" w:sz="0" w:space="0" w:color="auto"/>
            <w:left w:val="none" w:sz="0" w:space="0" w:color="auto"/>
            <w:bottom w:val="none" w:sz="0" w:space="0" w:color="auto"/>
            <w:right w:val="none" w:sz="0" w:space="0" w:color="auto"/>
          </w:divBdr>
        </w:div>
        <w:div w:id="167136415">
          <w:marLeft w:val="640"/>
          <w:marRight w:val="0"/>
          <w:marTop w:val="0"/>
          <w:marBottom w:val="0"/>
          <w:divBdr>
            <w:top w:val="none" w:sz="0" w:space="0" w:color="auto"/>
            <w:left w:val="none" w:sz="0" w:space="0" w:color="auto"/>
            <w:bottom w:val="none" w:sz="0" w:space="0" w:color="auto"/>
            <w:right w:val="none" w:sz="0" w:space="0" w:color="auto"/>
          </w:divBdr>
        </w:div>
        <w:div w:id="178199147">
          <w:marLeft w:val="640"/>
          <w:marRight w:val="0"/>
          <w:marTop w:val="0"/>
          <w:marBottom w:val="0"/>
          <w:divBdr>
            <w:top w:val="none" w:sz="0" w:space="0" w:color="auto"/>
            <w:left w:val="none" w:sz="0" w:space="0" w:color="auto"/>
            <w:bottom w:val="none" w:sz="0" w:space="0" w:color="auto"/>
            <w:right w:val="none" w:sz="0" w:space="0" w:color="auto"/>
          </w:divBdr>
        </w:div>
        <w:div w:id="184566286">
          <w:marLeft w:val="640"/>
          <w:marRight w:val="0"/>
          <w:marTop w:val="0"/>
          <w:marBottom w:val="0"/>
          <w:divBdr>
            <w:top w:val="none" w:sz="0" w:space="0" w:color="auto"/>
            <w:left w:val="none" w:sz="0" w:space="0" w:color="auto"/>
            <w:bottom w:val="none" w:sz="0" w:space="0" w:color="auto"/>
            <w:right w:val="none" w:sz="0" w:space="0" w:color="auto"/>
          </w:divBdr>
        </w:div>
        <w:div w:id="208348648">
          <w:marLeft w:val="640"/>
          <w:marRight w:val="0"/>
          <w:marTop w:val="0"/>
          <w:marBottom w:val="0"/>
          <w:divBdr>
            <w:top w:val="none" w:sz="0" w:space="0" w:color="auto"/>
            <w:left w:val="none" w:sz="0" w:space="0" w:color="auto"/>
            <w:bottom w:val="none" w:sz="0" w:space="0" w:color="auto"/>
            <w:right w:val="none" w:sz="0" w:space="0" w:color="auto"/>
          </w:divBdr>
        </w:div>
        <w:div w:id="227880714">
          <w:marLeft w:val="640"/>
          <w:marRight w:val="0"/>
          <w:marTop w:val="0"/>
          <w:marBottom w:val="0"/>
          <w:divBdr>
            <w:top w:val="none" w:sz="0" w:space="0" w:color="auto"/>
            <w:left w:val="none" w:sz="0" w:space="0" w:color="auto"/>
            <w:bottom w:val="none" w:sz="0" w:space="0" w:color="auto"/>
            <w:right w:val="none" w:sz="0" w:space="0" w:color="auto"/>
          </w:divBdr>
        </w:div>
        <w:div w:id="241792391">
          <w:marLeft w:val="640"/>
          <w:marRight w:val="0"/>
          <w:marTop w:val="0"/>
          <w:marBottom w:val="0"/>
          <w:divBdr>
            <w:top w:val="none" w:sz="0" w:space="0" w:color="auto"/>
            <w:left w:val="none" w:sz="0" w:space="0" w:color="auto"/>
            <w:bottom w:val="none" w:sz="0" w:space="0" w:color="auto"/>
            <w:right w:val="none" w:sz="0" w:space="0" w:color="auto"/>
          </w:divBdr>
        </w:div>
        <w:div w:id="259531144">
          <w:marLeft w:val="640"/>
          <w:marRight w:val="0"/>
          <w:marTop w:val="0"/>
          <w:marBottom w:val="0"/>
          <w:divBdr>
            <w:top w:val="none" w:sz="0" w:space="0" w:color="auto"/>
            <w:left w:val="none" w:sz="0" w:space="0" w:color="auto"/>
            <w:bottom w:val="none" w:sz="0" w:space="0" w:color="auto"/>
            <w:right w:val="none" w:sz="0" w:space="0" w:color="auto"/>
          </w:divBdr>
        </w:div>
        <w:div w:id="266348795">
          <w:marLeft w:val="640"/>
          <w:marRight w:val="0"/>
          <w:marTop w:val="0"/>
          <w:marBottom w:val="0"/>
          <w:divBdr>
            <w:top w:val="none" w:sz="0" w:space="0" w:color="auto"/>
            <w:left w:val="none" w:sz="0" w:space="0" w:color="auto"/>
            <w:bottom w:val="none" w:sz="0" w:space="0" w:color="auto"/>
            <w:right w:val="none" w:sz="0" w:space="0" w:color="auto"/>
          </w:divBdr>
        </w:div>
        <w:div w:id="278608188">
          <w:marLeft w:val="640"/>
          <w:marRight w:val="0"/>
          <w:marTop w:val="0"/>
          <w:marBottom w:val="0"/>
          <w:divBdr>
            <w:top w:val="none" w:sz="0" w:space="0" w:color="auto"/>
            <w:left w:val="none" w:sz="0" w:space="0" w:color="auto"/>
            <w:bottom w:val="none" w:sz="0" w:space="0" w:color="auto"/>
            <w:right w:val="none" w:sz="0" w:space="0" w:color="auto"/>
          </w:divBdr>
        </w:div>
        <w:div w:id="288516673">
          <w:marLeft w:val="640"/>
          <w:marRight w:val="0"/>
          <w:marTop w:val="0"/>
          <w:marBottom w:val="0"/>
          <w:divBdr>
            <w:top w:val="none" w:sz="0" w:space="0" w:color="auto"/>
            <w:left w:val="none" w:sz="0" w:space="0" w:color="auto"/>
            <w:bottom w:val="none" w:sz="0" w:space="0" w:color="auto"/>
            <w:right w:val="none" w:sz="0" w:space="0" w:color="auto"/>
          </w:divBdr>
        </w:div>
        <w:div w:id="294409038">
          <w:marLeft w:val="640"/>
          <w:marRight w:val="0"/>
          <w:marTop w:val="0"/>
          <w:marBottom w:val="0"/>
          <w:divBdr>
            <w:top w:val="none" w:sz="0" w:space="0" w:color="auto"/>
            <w:left w:val="none" w:sz="0" w:space="0" w:color="auto"/>
            <w:bottom w:val="none" w:sz="0" w:space="0" w:color="auto"/>
            <w:right w:val="none" w:sz="0" w:space="0" w:color="auto"/>
          </w:divBdr>
        </w:div>
        <w:div w:id="298460303">
          <w:marLeft w:val="640"/>
          <w:marRight w:val="0"/>
          <w:marTop w:val="0"/>
          <w:marBottom w:val="0"/>
          <w:divBdr>
            <w:top w:val="none" w:sz="0" w:space="0" w:color="auto"/>
            <w:left w:val="none" w:sz="0" w:space="0" w:color="auto"/>
            <w:bottom w:val="none" w:sz="0" w:space="0" w:color="auto"/>
            <w:right w:val="none" w:sz="0" w:space="0" w:color="auto"/>
          </w:divBdr>
        </w:div>
        <w:div w:id="307518153">
          <w:marLeft w:val="640"/>
          <w:marRight w:val="0"/>
          <w:marTop w:val="0"/>
          <w:marBottom w:val="0"/>
          <w:divBdr>
            <w:top w:val="none" w:sz="0" w:space="0" w:color="auto"/>
            <w:left w:val="none" w:sz="0" w:space="0" w:color="auto"/>
            <w:bottom w:val="none" w:sz="0" w:space="0" w:color="auto"/>
            <w:right w:val="none" w:sz="0" w:space="0" w:color="auto"/>
          </w:divBdr>
        </w:div>
        <w:div w:id="315187291">
          <w:marLeft w:val="640"/>
          <w:marRight w:val="0"/>
          <w:marTop w:val="0"/>
          <w:marBottom w:val="0"/>
          <w:divBdr>
            <w:top w:val="none" w:sz="0" w:space="0" w:color="auto"/>
            <w:left w:val="none" w:sz="0" w:space="0" w:color="auto"/>
            <w:bottom w:val="none" w:sz="0" w:space="0" w:color="auto"/>
            <w:right w:val="none" w:sz="0" w:space="0" w:color="auto"/>
          </w:divBdr>
        </w:div>
        <w:div w:id="323708554">
          <w:marLeft w:val="640"/>
          <w:marRight w:val="0"/>
          <w:marTop w:val="0"/>
          <w:marBottom w:val="0"/>
          <w:divBdr>
            <w:top w:val="none" w:sz="0" w:space="0" w:color="auto"/>
            <w:left w:val="none" w:sz="0" w:space="0" w:color="auto"/>
            <w:bottom w:val="none" w:sz="0" w:space="0" w:color="auto"/>
            <w:right w:val="none" w:sz="0" w:space="0" w:color="auto"/>
          </w:divBdr>
        </w:div>
        <w:div w:id="342123137">
          <w:marLeft w:val="640"/>
          <w:marRight w:val="0"/>
          <w:marTop w:val="0"/>
          <w:marBottom w:val="0"/>
          <w:divBdr>
            <w:top w:val="none" w:sz="0" w:space="0" w:color="auto"/>
            <w:left w:val="none" w:sz="0" w:space="0" w:color="auto"/>
            <w:bottom w:val="none" w:sz="0" w:space="0" w:color="auto"/>
            <w:right w:val="none" w:sz="0" w:space="0" w:color="auto"/>
          </w:divBdr>
        </w:div>
        <w:div w:id="388921058">
          <w:marLeft w:val="640"/>
          <w:marRight w:val="0"/>
          <w:marTop w:val="0"/>
          <w:marBottom w:val="0"/>
          <w:divBdr>
            <w:top w:val="none" w:sz="0" w:space="0" w:color="auto"/>
            <w:left w:val="none" w:sz="0" w:space="0" w:color="auto"/>
            <w:bottom w:val="none" w:sz="0" w:space="0" w:color="auto"/>
            <w:right w:val="none" w:sz="0" w:space="0" w:color="auto"/>
          </w:divBdr>
        </w:div>
        <w:div w:id="394740201">
          <w:marLeft w:val="640"/>
          <w:marRight w:val="0"/>
          <w:marTop w:val="0"/>
          <w:marBottom w:val="0"/>
          <w:divBdr>
            <w:top w:val="none" w:sz="0" w:space="0" w:color="auto"/>
            <w:left w:val="none" w:sz="0" w:space="0" w:color="auto"/>
            <w:bottom w:val="none" w:sz="0" w:space="0" w:color="auto"/>
            <w:right w:val="none" w:sz="0" w:space="0" w:color="auto"/>
          </w:divBdr>
        </w:div>
        <w:div w:id="395202477">
          <w:marLeft w:val="640"/>
          <w:marRight w:val="0"/>
          <w:marTop w:val="0"/>
          <w:marBottom w:val="0"/>
          <w:divBdr>
            <w:top w:val="none" w:sz="0" w:space="0" w:color="auto"/>
            <w:left w:val="none" w:sz="0" w:space="0" w:color="auto"/>
            <w:bottom w:val="none" w:sz="0" w:space="0" w:color="auto"/>
            <w:right w:val="none" w:sz="0" w:space="0" w:color="auto"/>
          </w:divBdr>
        </w:div>
        <w:div w:id="405345633">
          <w:marLeft w:val="640"/>
          <w:marRight w:val="0"/>
          <w:marTop w:val="0"/>
          <w:marBottom w:val="0"/>
          <w:divBdr>
            <w:top w:val="none" w:sz="0" w:space="0" w:color="auto"/>
            <w:left w:val="none" w:sz="0" w:space="0" w:color="auto"/>
            <w:bottom w:val="none" w:sz="0" w:space="0" w:color="auto"/>
            <w:right w:val="none" w:sz="0" w:space="0" w:color="auto"/>
          </w:divBdr>
        </w:div>
        <w:div w:id="418599275">
          <w:marLeft w:val="640"/>
          <w:marRight w:val="0"/>
          <w:marTop w:val="0"/>
          <w:marBottom w:val="0"/>
          <w:divBdr>
            <w:top w:val="none" w:sz="0" w:space="0" w:color="auto"/>
            <w:left w:val="none" w:sz="0" w:space="0" w:color="auto"/>
            <w:bottom w:val="none" w:sz="0" w:space="0" w:color="auto"/>
            <w:right w:val="none" w:sz="0" w:space="0" w:color="auto"/>
          </w:divBdr>
        </w:div>
        <w:div w:id="431167745">
          <w:marLeft w:val="640"/>
          <w:marRight w:val="0"/>
          <w:marTop w:val="0"/>
          <w:marBottom w:val="0"/>
          <w:divBdr>
            <w:top w:val="none" w:sz="0" w:space="0" w:color="auto"/>
            <w:left w:val="none" w:sz="0" w:space="0" w:color="auto"/>
            <w:bottom w:val="none" w:sz="0" w:space="0" w:color="auto"/>
            <w:right w:val="none" w:sz="0" w:space="0" w:color="auto"/>
          </w:divBdr>
        </w:div>
        <w:div w:id="454518554">
          <w:marLeft w:val="640"/>
          <w:marRight w:val="0"/>
          <w:marTop w:val="0"/>
          <w:marBottom w:val="0"/>
          <w:divBdr>
            <w:top w:val="none" w:sz="0" w:space="0" w:color="auto"/>
            <w:left w:val="none" w:sz="0" w:space="0" w:color="auto"/>
            <w:bottom w:val="none" w:sz="0" w:space="0" w:color="auto"/>
            <w:right w:val="none" w:sz="0" w:space="0" w:color="auto"/>
          </w:divBdr>
        </w:div>
        <w:div w:id="461312055">
          <w:marLeft w:val="640"/>
          <w:marRight w:val="0"/>
          <w:marTop w:val="0"/>
          <w:marBottom w:val="0"/>
          <w:divBdr>
            <w:top w:val="none" w:sz="0" w:space="0" w:color="auto"/>
            <w:left w:val="none" w:sz="0" w:space="0" w:color="auto"/>
            <w:bottom w:val="none" w:sz="0" w:space="0" w:color="auto"/>
            <w:right w:val="none" w:sz="0" w:space="0" w:color="auto"/>
          </w:divBdr>
        </w:div>
        <w:div w:id="461659156">
          <w:marLeft w:val="640"/>
          <w:marRight w:val="0"/>
          <w:marTop w:val="0"/>
          <w:marBottom w:val="0"/>
          <w:divBdr>
            <w:top w:val="none" w:sz="0" w:space="0" w:color="auto"/>
            <w:left w:val="none" w:sz="0" w:space="0" w:color="auto"/>
            <w:bottom w:val="none" w:sz="0" w:space="0" w:color="auto"/>
            <w:right w:val="none" w:sz="0" w:space="0" w:color="auto"/>
          </w:divBdr>
        </w:div>
        <w:div w:id="484051240">
          <w:marLeft w:val="640"/>
          <w:marRight w:val="0"/>
          <w:marTop w:val="0"/>
          <w:marBottom w:val="0"/>
          <w:divBdr>
            <w:top w:val="none" w:sz="0" w:space="0" w:color="auto"/>
            <w:left w:val="none" w:sz="0" w:space="0" w:color="auto"/>
            <w:bottom w:val="none" w:sz="0" w:space="0" w:color="auto"/>
            <w:right w:val="none" w:sz="0" w:space="0" w:color="auto"/>
          </w:divBdr>
        </w:div>
        <w:div w:id="503864307">
          <w:marLeft w:val="640"/>
          <w:marRight w:val="0"/>
          <w:marTop w:val="0"/>
          <w:marBottom w:val="0"/>
          <w:divBdr>
            <w:top w:val="none" w:sz="0" w:space="0" w:color="auto"/>
            <w:left w:val="none" w:sz="0" w:space="0" w:color="auto"/>
            <w:bottom w:val="none" w:sz="0" w:space="0" w:color="auto"/>
            <w:right w:val="none" w:sz="0" w:space="0" w:color="auto"/>
          </w:divBdr>
        </w:div>
        <w:div w:id="503906558">
          <w:marLeft w:val="640"/>
          <w:marRight w:val="0"/>
          <w:marTop w:val="0"/>
          <w:marBottom w:val="0"/>
          <w:divBdr>
            <w:top w:val="none" w:sz="0" w:space="0" w:color="auto"/>
            <w:left w:val="none" w:sz="0" w:space="0" w:color="auto"/>
            <w:bottom w:val="none" w:sz="0" w:space="0" w:color="auto"/>
            <w:right w:val="none" w:sz="0" w:space="0" w:color="auto"/>
          </w:divBdr>
        </w:div>
        <w:div w:id="518810741">
          <w:marLeft w:val="640"/>
          <w:marRight w:val="0"/>
          <w:marTop w:val="0"/>
          <w:marBottom w:val="0"/>
          <w:divBdr>
            <w:top w:val="none" w:sz="0" w:space="0" w:color="auto"/>
            <w:left w:val="none" w:sz="0" w:space="0" w:color="auto"/>
            <w:bottom w:val="none" w:sz="0" w:space="0" w:color="auto"/>
            <w:right w:val="none" w:sz="0" w:space="0" w:color="auto"/>
          </w:divBdr>
        </w:div>
        <w:div w:id="523904127">
          <w:marLeft w:val="640"/>
          <w:marRight w:val="0"/>
          <w:marTop w:val="0"/>
          <w:marBottom w:val="0"/>
          <w:divBdr>
            <w:top w:val="none" w:sz="0" w:space="0" w:color="auto"/>
            <w:left w:val="none" w:sz="0" w:space="0" w:color="auto"/>
            <w:bottom w:val="none" w:sz="0" w:space="0" w:color="auto"/>
            <w:right w:val="none" w:sz="0" w:space="0" w:color="auto"/>
          </w:divBdr>
        </w:div>
        <w:div w:id="524096724">
          <w:marLeft w:val="640"/>
          <w:marRight w:val="0"/>
          <w:marTop w:val="0"/>
          <w:marBottom w:val="0"/>
          <w:divBdr>
            <w:top w:val="none" w:sz="0" w:space="0" w:color="auto"/>
            <w:left w:val="none" w:sz="0" w:space="0" w:color="auto"/>
            <w:bottom w:val="none" w:sz="0" w:space="0" w:color="auto"/>
            <w:right w:val="none" w:sz="0" w:space="0" w:color="auto"/>
          </w:divBdr>
        </w:div>
        <w:div w:id="567301101">
          <w:marLeft w:val="640"/>
          <w:marRight w:val="0"/>
          <w:marTop w:val="0"/>
          <w:marBottom w:val="0"/>
          <w:divBdr>
            <w:top w:val="none" w:sz="0" w:space="0" w:color="auto"/>
            <w:left w:val="none" w:sz="0" w:space="0" w:color="auto"/>
            <w:bottom w:val="none" w:sz="0" w:space="0" w:color="auto"/>
            <w:right w:val="none" w:sz="0" w:space="0" w:color="auto"/>
          </w:divBdr>
        </w:div>
        <w:div w:id="575893818">
          <w:marLeft w:val="640"/>
          <w:marRight w:val="0"/>
          <w:marTop w:val="0"/>
          <w:marBottom w:val="0"/>
          <w:divBdr>
            <w:top w:val="none" w:sz="0" w:space="0" w:color="auto"/>
            <w:left w:val="none" w:sz="0" w:space="0" w:color="auto"/>
            <w:bottom w:val="none" w:sz="0" w:space="0" w:color="auto"/>
            <w:right w:val="none" w:sz="0" w:space="0" w:color="auto"/>
          </w:divBdr>
        </w:div>
        <w:div w:id="589851559">
          <w:marLeft w:val="640"/>
          <w:marRight w:val="0"/>
          <w:marTop w:val="0"/>
          <w:marBottom w:val="0"/>
          <w:divBdr>
            <w:top w:val="none" w:sz="0" w:space="0" w:color="auto"/>
            <w:left w:val="none" w:sz="0" w:space="0" w:color="auto"/>
            <w:bottom w:val="none" w:sz="0" w:space="0" w:color="auto"/>
            <w:right w:val="none" w:sz="0" w:space="0" w:color="auto"/>
          </w:divBdr>
        </w:div>
        <w:div w:id="601573602">
          <w:marLeft w:val="640"/>
          <w:marRight w:val="0"/>
          <w:marTop w:val="0"/>
          <w:marBottom w:val="0"/>
          <w:divBdr>
            <w:top w:val="none" w:sz="0" w:space="0" w:color="auto"/>
            <w:left w:val="none" w:sz="0" w:space="0" w:color="auto"/>
            <w:bottom w:val="none" w:sz="0" w:space="0" w:color="auto"/>
            <w:right w:val="none" w:sz="0" w:space="0" w:color="auto"/>
          </w:divBdr>
        </w:div>
        <w:div w:id="678779427">
          <w:marLeft w:val="640"/>
          <w:marRight w:val="0"/>
          <w:marTop w:val="0"/>
          <w:marBottom w:val="0"/>
          <w:divBdr>
            <w:top w:val="none" w:sz="0" w:space="0" w:color="auto"/>
            <w:left w:val="none" w:sz="0" w:space="0" w:color="auto"/>
            <w:bottom w:val="none" w:sz="0" w:space="0" w:color="auto"/>
            <w:right w:val="none" w:sz="0" w:space="0" w:color="auto"/>
          </w:divBdr>
        </w:div>
        <w:div w:id="683477570">
          <w:marLeft w:val="640"/>
          <w:marRight w:val="0"/>
          <w:marTop w:val="0"/>
          <w:marBottom w:val="0"/>
          <w:divBdr>
            <w:top w:val="none" w:sz="0" w:space="0" w:color="auto"/>
            <w:left w:val="none" w:sz="0" w:space="0" w:color="auto"/>
            <w:bottom w:val="none" w:sz="0" w:space="0" w:color="auto"/>
            <w:right w:val="none" w:sz="0" w:space="0" w:color="auto"/>
          </w:divBdr>
        </w:div>
        <w:div w:id="687947576">
          <w:marLeft w:val="640"/>
          <w:marRight w:val="0"/>
          <w:marTop w:val="0"/>
          <w:marBottom w:val="0"/>
          <w:divBdr>
            <w:top w:val="none" w:sz="0" w:space="0" w:color="auto"/>
            <w:left w:val="none" w:sz="0" w:space="0" w:color="auto"/>
            <w:bottom w:val="none" w:sz="0" w:space="0" w:color="auto"/>
            <w:right w:val="none" w:sz="0" w:space="0" w:color="auto"/>
          </w:divBdr>
        </w:div>
        <w:div w:id="712342774">
          <w:marLeft w:val="640"/>
          <w:marRight w:val="0"/>
          <w:marTop w:val="0"/>
          <w:marBottom w:val="0"/>
          <w:divBdr>
            <w:top w:val="none" w:sz="0" w:space="0" w:color="auto"/>
            <w:left w:val="none" w:sz="0" w:space="0" w:color="auto"/>
            <w:bottom w:val="none" w:sz="0" w:space="0" w:color="auto"/>
            <w:right w:val="none" w:sz="0" w:space="0" w:color="auto"/>
          </w:divBdr>
        </w:div>
        <w:div w:id="755400045">
          <w:marLeft w:val="640"/>
          <w:marRight w:val="0"/>
          <w:marTop w:val="0"/>
          <w:marBottom w:val="0"/>
          <w:divBdr>
            <w:top w:val="none" w:sz="0" w:space="0" w:color="auto"/>
            <w:left w:val="none" w:sz="0" w:space="0" w:color="auto"/>
            <w:bottom w:val="none" w:sz="0" w:space="0" w:color="auto"/>
            <w:right w:val="none" w:sz="0" w:space="0" w:color="auto"/>
          </w:divBdr>
        </w:div>
        <w:div w:id="759057807">
          <w:marLeft w:val="640"/>
          <w:marRight w:val="0"/>
          <w:marTop w:val="0"/>
          <w:marBottom w:val="0"/>
          <w:divBdr>
            <w:top w:val="none" w:sz="0" w:space="0" w:color="auto"/>
            <w:left w:val="none" w:sz="0" w:space="0" w:color="auto"/>
            <w:bottom w:val="none" w:sz="0" w:space="0" w:color="auto"/>
            <w:right w:val="none" w:sz="0" w:space="0" w:color="auto"/>
          </w:divBdr>
        </w:div>
        <w:div w:id="776489331">
          <w:marLeft w:val="640"/>
          <w:marRight w:val="0"/>
          <w:marTop w:val="0"/>
          <w:marBottom w:val="0"/>
          <w:divBdr>
            <w:top w:val="none" w:sz="0" w:space="0" w:color="auto"/>
            <w:left w:val="none" w:sz="0" w:space="0" w:color="auto"/>
            <w:bottom w:val="none" w:sz="0" w:space="0" w:color="auto"/>
            <w:right w:val="none" w:sz="0" w:space="0" w:color="auto"/>
          </w:divBdr>
        </w:div>
        <w:div w:id="786703844">
          <w:marLeft w:val="640"/>
          <w:marRight w:val="0"/>
          <w:marTop w:val="0"/>
          <w:marBottom w:val="0"/>
          <w:divBdr>
            <w:top w:val="none" w:sz="0" w:space="0" w:color="auto"/>
            <w:left w:val="none" w:sz="0" w:space="0" w:color="auto"/>
            <w:bottom w:val="none" w:sz="0" w:space="0" w:color="auto"/>
            <w:right w:val="none" w:sz="0" w:space="0" w:color="auto"/>
          </w:divBdr>
        </w:div>
        <w:div w:id="832525566">
          <w:marLeft w:val="640"/>
          <w:marRight w:val="0"/>
          <w:marTop w:val="0"/>
          <w:marBottom w:val="0"/>
          <w:divBdr>
            <w:top w:val="none" w:sz="0" w:space="0" w:color="auto"/>
            <w:left w:val="none" w:sz="0" w:space="0" w:color="auto"/>
            <w:bottom w:val="none" w:sz="0" w:space="0" w:color="auto"/>
            <w:right w:val="none" w:sz="0" w:space="0" w:color="auto"/>
          </w:divBdr>
        </w:div>
        <w:div w:id="839269910">
          <w:marLeft w:val="640"/>
          <w:marRight w:val="0"/>
          <w:marTop w:val="0"/>
          <w:marBottom w:val="0"/>
          <w:divBdr>
            <w:top w:val="none" w:sz="0" w:space="0" w:color="auto"/>
            <w:left w:val="none" w:sz="0" w:space="0" w:color="auto"/>
            <w:bottom w:val="none" w:sz="0" w:space="0" w:color="auto"/>
            <w:right w:val="none" w:sz="0" w:space="0" w:color="auto"/>
          </w:divBdr>
        </w:div>
        <w:div w:id="844782739">
          <w:marLeft w:val="640"/>
          <w:marRight w:val="0"/>
          <w:marTop w:val="0"/>
          <w:marBottom w:val="0"/>
          <w:divBdr>
            <w:top w:val="none" w:sz="0" w:space="0" w:color="auto"/>
            <w:left w:val="none" w:sz="0" w:space="0" w:color="auto"/>
            <w:bottom w:val="none" w:sz="0" w:space="0" w:color="auto"/>
            <w:right w:val="none" w:sz="0" w:space="0" w:color="auto"/>
          </w:divBdr>
        </w:div>
        <w:div w:id="869024711">
          <w:marLeft w:val="640"/>
          <w:marRight w:val="0"/>
          <w:marTop w:val="0"/>
          <w:marBottom w:val="0"/>
          <w:divBdr>
            <w:top w:val="none" w:sz="0" w:space="0" w:color="auto"/>
            <w:left w:val="none" w:sz="0" w:space="0" w:color="auto"/>
            <w:bottom w:val="none" w:sz="0" w:space="0" w:color="auto"/>
            <w:right w:val="none" w:sz="0" w:space="0" w:color="auto"/>
          </w:divBdr>
        </w:div>
        <w:div w:id="914819127">
          <w:marLeft w:val="640"/>
          <w:marRight w:val="0"/>
          <w:marTop w:val="0"/>
          <w:marBottom w:val="0"/>
          <w:divBdr>
            <w:top w:val="none" w:sz="0" w:space="0" w:color="auto"/>
            <w:left w:val="none" w:sz="0" w:space="0" w:color="auto"/>
            <w:bottom w:val="none" w:sz="0" w:space="0" w:color="auto"/>
            <w:right w:val="none" w:sz="0" w:space="0" w:color="auto"/>
          </w:divBdr>
        </w:div>
        <w:div w:id="955020512">
          <w:marLeft w:val="640"/>
          <w:marRight w:val="0"/>
          <w:marTop w:val="0"/>
          <w:marBottom w:val="0"/>
          <w:divBdr>
            <w:top w:val="none" w:sz="0" w:space="0" w:color="auto"/>
            <w:left w:val="none" w:sz="0" w:space="0" w:color="auto"/>
            <w:bottom w:val="none" w:sz="0" w:space="0" w:color="auto"/>
            <w:right w:val="none" w:sz="0" w:space="0" w:color="auto"/>
          </w:divBdr>
        </w:div>
        <w:div w:id="968128853">
          <w:marLeft w:val="640"/>
          <w:marRight w:val="0"/>
          <w:marTop w:val="0"/>
          <w:marBottom w:val="0"/>
          <w:divBdr>
            <w:top w:val="none" w:sz="0" w:space="0" w:color="auto"/>
            <w:left w:val="none" w:sz="0" w:space="0" w:color="auto"/>
            <w:bottom w:val="none" w:sz="0" w:space="0" w:color="auto"/>
            <w:right w:val="none" w:sz="0" w:space="0" w:color="auto"/>
          </w:divBdr>
        </w:div>
        <w:div w:id="973949431">
          <w:marLeft w:val="640"/>
          <w:marRight w:val="0"/>
          <w:marTop w:val="0"/>
          <w:marBottom w:val="0"/>
          <w:divBdr>
            <w:top w:val="none" w:sz="0" w:space="0" w:color="auto"/>
            <w:left w:val="none" w:sz="0" w:space="0" w:color="auto"/>
            <w:bottom w:val="none" w:sz="0" w:space="0" w:color="auto"/>
            <w:right w:val="none" w:sz="0" w:space="0" w:color="auto"/>
          </w:divBdr>
        </w:div>
        <w:div w:id="986739265">
          <w:marLeft w:val="640"/>
          <w:marRight w:val="0"/>
          <w:marTop w:val="0"/>
          <w:marBottom w:val="0"/>
          <w:divBdr>
            <w:top w:val="none" w:sz="0" w:space="0" w:color="auto"/>
            <w:left w:val="none" w:sz="0" w:space="0" w:color="auto"/>
            <w:bottom w:val="none" w:sz="0" w:space="0" w:color="auto"/>
            <w:right w:val="none" w:sz="0" w:space="0" w:color="auto"/>
          </w:divBdr>
        </w:div>
        <w:div w:id="1009522968">
          <w:marLeft w:val="640"/>
          <w:marRight w:val="0"/>
          <w:marTop w:val="0"/>
          <w:marBottom w:val="0"/>
          <w:divBdr>
            <w:top w:val="none" w:sz="0" w:space="0" w:color="auto"/>
            <w:left w:val="none" w:sz="0" w:space="0" w:color="auto"/>
            <w:bottom w:val="none" w:sz="0" w:space="0" w:color="auto"/>
            <w:right w:val="none" w:sz="0" w:space="0" w:color="auto"/>
          </w:divBdr>
        </w:div>
        <w:div w:id="1012606584">
          <w:marLeft w:val="640"/>
          <w:marRight w:val="0"/>
          <w:marTop w:val="0"/>
          <w:marBottom w:val="0"/>
          <w:divBdr>
            <w:top w:val="none" w:sz="0" w:space="0" w:color="auto"/>
            <w:left w:val="none" w:sz="0" w:space="0" w:color="auto"/>
            <w:bottom w:val="none" w:sz="0" w:space="0" w:color="auto"/>
            <w:right w:val="none" w:sz="0" w:space="0" w:color="auto"/>
          </w:divBdr>
        </w:div>
        <w:div w:id="1016267547">
          <w:marLeft w:val="640"/>
          <w:marRight w:val="0"/>
          <w:marTop w:val="0"/>
          <w:marBottom w:val="0"/>
          <w:divBdr>
            <w:top w:val="none" w:sz="0" w:space="0" w:color="auto"/>
            <w:left w:val="none" w:sz="0" w:space="0" w:color="auto"/>
            <w:bottom w:val="none" w:sz="0" w:space="0" w:color="auto"/>
            <w:right w:val="none" w:sz="0" w:space="0" w:color="auto"/>
          </w:divBdr>
        </w:div>
        <w:div w:id="1022703628">
          <w:marLeft w:val="640"/>
          <w:marRight w:val="0"/>
          <w:marTop w:val="0"/>
          <w:marBottom w:val="0"/>
          <w:divBdr>
            <w:top w:val="none" w:sz="0" w:space="0" w:color="auto"/>
            <w:left w:val="none" w:sz="0" w:space="0" w:color="auto"/>
            <w:bottom w:val="none" w:sz="0" w:space="0" w:color="auto"/>
            <w:right w:val="none" w:sz="0" w:space="0" w:color="auto"/>
          </w:divBdr>
        </w:div>
        <w:div w:id="1035422963">
          <w:marLeft w:val="640"/>
          <w:marRight w:val="0"/>
          <w:marTop w:val="0"/>
          <w:marBottom w:val="0"/>
          <w:divBdr>
            <w:top w:val="none" w:sz="0" w:space="0" w:color="auto"/>
            <w:left w:val="none" w:sz="0" w:space="0" w:color="auto"/>
            <w:bottom w:val="none" w:sz="0" w:space="0" w:color="auto"/>
            <w:right w:val="none" w:sz="0" w:space="0" w:color="auto"/>
          </w:divBdr>
        </w:div>
        <w:div w:id="1036195468">
          <w:marLeft w:val="640"/>
          <w:marRight w:val="0"/>
          <w:marTop w:val="0"/>
          <w:marBottom w:val="0"/>
          <w:divBdr>
            <w:top w:val="none" w:sz="0" w:space="0" w:color="auto"/>
            <w:left w:val="none" w:sz="0" w:space="0" w:color="auto"/>
            <w:bottom w:val="none" w:sz="0" w:space="0" w:color="auto"/>
            <w:right w:val="none" w:sz="0" w:space="0" w:color="auto"/>
          </w:divBdr>
        </w:div>
        <w:div w:id="1040594420">
          <w:marLeft w:val="640"/>
          <w:marRight w:val="0"/>
          <w:marTop w:val="0"/>
          <w:marBottom w:val="0"/>
          <w:divBdr>
            <w:top w:val="none" w:sz="0" w:space="0" w:color="auto"/>
            <w:left w:val="none" w:sz="0" w:space="0" w:color="auto"/>
            <w:bottom w:val="none" w:sz="0" w:space="0" w:color="auto"/>
            <w:right w:val="none" w:sz="0" w:space="0" w:color="auto"/>
          </w:divBdr>
        </w:div>
        <w:div w:id="1063912673">
          <w:marLeft w:val="640"/>
          <w:marRight w:val="0"/>
          <w:marTop w:val="0"/>
          <w:marBottom w:val="0"/>
          <w:divBdr>
            <w:top w:val="none" w:sz="0" w:space="0" w:color="auto"/>
            <w:left w:val="none" w:sz="0" w:space="0" w:color="auto"/>
            <w:bottom w:val="none" w:sz="0" w:space="0" w:color="auto"/>
            <w:right w:val="none" w:sz="0" w:space="0" w:color="auto"/>
          </w:divBdr>
        </w:div>
        <w:div w:id="1074275063">
          <w:marLeft w:val="640"/>
          <w:marRight w:val="0"/>
          <w:marTop w:val="0"/>
          <w:marBottom w:val="0"/>
          <w:divBdr>
            <w:top w:val="none" w:sz="0" w:space="0" w:color="auto"/>
            <w:left w:val="none" w:sz="0" w:space="0" w:color="auto"/>
            <w:bottom w:val="none" w:sz="0" w:space="0" w:color="auto"/>
            <w:right w:val="none" w:sz="0" w:space="0" w:color="auto"/>
          </w:divBdr>
        </w:div>
        <w:div w:id="1103263256">
          <w:marLeft w:val="640"/>
          <w:marRight w:val="0"/>
          <w:marTop w:val="0"/>
          <w:marBottom w:val="0"/>
          <w:divBdr>
            <w:top w:val="none" w:sz="0" w:space="0" w:color="auto"/>
            <w:left w:val="none" w:sz="0" w:space="0" w:color="auto"/>
            <w:bottom w:val="none" w:sz="0" w:space="0" w:color="auto"/>
            <w:right w:val="none" w:sz="0" w:space="0" w:color="auto"/>
          </w:divBdr>
        </w:div>
        <w:div w:id="1109157266">
          <w:marLeft w:val="640"/>
          <w:marRight w:val="0"/>
          <w:marTop w:val="0"/>
          <w:marBottom w:val="0"/>
          <w:divBdr>
            <w:top w:val="none" w:sz="0" w:space="0" w:color="auto"/>
            <w:left w:val="none" w:sz="0" w:space="0" w:color="auto"/>
            <w:bottom w:val="none" w:sz="0" w:space="0" w:color="auto"/>
            <w:right w:val="none" w:sz="0" w:space="0" w:color="auto"/>
          </w:divBdr>
        </w:div>
        <w:div w:id="1114012429">
          <w:marLeft w:val="640"/>
          <w:marRight w:val="0"/>
          <w:marTop w:val="0"/>
          <w:marBottom w:val="0"/>
          <w:divBdr>
            <w:top w:val="none" w:sz="0" w:space="0" w:color="auto"/>
            <w:left w:val="none" w:sz="0" w:space="0" w:color="auto"/>
            <w:bottom w:val="none" w:sz="0" w:space="0" w:color="auto"/>
            <w:right w:val="none" w:sz="0" w:space="0" w:color="auto"/>
          </w:divBdr>
        </w:div>
        <w:div w:id="1152603867">
          <w:marLeft w:val="640"/>
          <w:marRight w:val="0"/>
          <w:marTop w:val="0"/>
          <w:marBottom w:val="0"/>
          <w:divBdr>
            <w:top w:val="none" w:sz="0" w:space="0" w:color="auto"/>
            <w:left w:val="none" w:sz="0" w:space="0" w:color="auto"/>
            <w:bottom w:val="none" w:sz="0" w:space="0" w:color="auto"/>
            <w:right w:val="none" w:sz="0" w:space="0" w:color="auto"/>
          </w:divBdr>
        </w:div>
        <w:div w:id="1157459140">
          <w:marLeft w:val="640"/>
          <w:marRight w:val="0"/>
          <w:marTop w:val="0"/>
          <w:marBottom w:val="0"/>
          <w:divBdr>
            <w:top w:val="none" w:sz="0" w:space="0" w:color="auto"/>
            <w:left w:val="none" w:sz="0" w:space="0" w:color="auto"/>
            <w:bottom w:val="none" w:sz="0" w:space="0" w:color="auto"/>
            <w:right w:val="none" w:sz="0" w:space="0" w:color="auto"/>
          </w:divBdr>
        </w:div>
        <w:div w:id="1161236321">
          <w:marLeft w:val="640"/>
          <w:marRight w:val="0"/>
          <w:marTop w:val="0"/>
          <w:marBottom w:val="0"/>
          <w:divBdr>
            <w:top w:val="none" w:sz="0" w:space="0" w:color="auto"/>
            <w:left w:val="none" w:sz="0" w:space="0" w:color="auto"/>
            <w:bottom w:val="none" w:sz="0" w:space="0" w:color="auto"/>
            <w:right w:val="none" w:sz="0" w:space="0" w:color="auto"/>
          </w:divBdr>
        </w:div>
        <w:div w:id="1182470168">
          <w:marLeft w:val="640"/>
          <w:marRight w:val="0"/>
          <w:marTop w:val="0"/>
          <w:marBottom w:val="0"/>
          <w:divBdr>
            <w:top w:val="none" w:sz="0" w:space="0" w:color="auto"/>
            <w:left w:val="none" w:sz="0" w:space="0" w:color="auto"/>
            <w:bottom w:val="none" w:sz="0" w:space="0" w:color="auto"/>
            <w:right w:val="none" w:sz="0" w:space="0" w:color="auto"/>
          </w:divBdr>
        </w:div>
        <w:div w:id="1185704292">
          <w:marLeft w:val="640"/>
          <w:marRight w:val="0"/>
          <w:marTop w:val="0"/>
          <w:marBottom w:val="0"/>
          <w:divBdr>
            <w:top w:val="none" w:sz="0" w:space="0" w:color="auto"/>
            <w:left w:val="none" w:sz="0" w:space="0" w:color="auto"/>
            <w:bottom w:val="none" w:sz="0" w:space="0" w:color="auto"/>
            <w:right w:val="none" w:sz="0" w:space="0" w:color="auto"/>
          </w:divBdr>
        </w:div>
        <w:div w:id="1212226347">
          <w:marLeft w:val="640"/>
          <w:marRight w:val="0"/>
          <w:marTop w:val="0"/>
          <w:marBottom w:val="0"/>
          <w:divBdr>
            <w:top w:val="none" w:sz="0" w:space="0" w:color="auto"/>
            <w:left w:val="none" w:sz="0" w:space="0" w:color="auto"/>
            <w:bottom w:val="none" w:sz="0" w:space="0" w:color="auto"/>
            <w:right w:val="none" w:sz="0" w:space="0" w:color="auto"/>
          </w:divBdr>
        </w:div>
        <w:div w:id="1221549692">
          <w:marLeft w:val="640"/>
          <w:marRight w:val="0"/>
          <w:marTop w:val="0"/>
          <w:marBottom w:val="0"/>
          <w:divBdr>
            <w:top w:val="none" w:sz="0" w:space="0" w:color="auto"/>
            <w:left w:val="none" w:sz="0" w:space="0" w:color="auto"/>
            <w:bottom w:val="none" w:sz="0" w:space="0" w:color="auto"/>
            <w:right w:val="none" w:sz="0" w:space="0" w:color="auto"/>
          </w:divBdr>
        </w:div>
        <w:div w:id="1222978913">
          <w:marLeft w:val="640"/>
          <w:marRight w:val="0"/>
          <w:marTop w:val="0"/>
          <w:marBottom w:val="0"/>
          <w:divBdr>
            <w:top w:val="none" w:sz="0" w:space="0" w:color="auto"/>
            <w:left w:val="none" w:sz="0" w:space="0" w:color="auto"/>
            <w:bottom w:val="none" w:sz="0" w:space="0" w:color="auto"/>
            <w:right w:val="none" w:sz="0" w:space="0" w:color="auto"/>
          </w:divBdr>
        </w:div>
        <w:div w:id="1247957186">
          <w:marLeft w:val="640"/>
          <w:marRight w:val="0"/>
          <w:marTop w:val="0"/>
          <w:marBottom w:val="0"/>
          <w:divBdr>
            <w:top w:val="none" w:sz="0" w:space="0" w:color="auto"/>
            <w:left w:val="none" w:sz="0" w:space="0" w:color="auto"/>
            <w:bottom w:val="none" w:sz="0" w:space="0" w:color="auto"/>
            <w:right w:val="none" w:sz="0" w:space="0" w:color="auto"/>
          </w:divBdr>
        </w:div>
        <w:div w:id="1251112148">
          <w:marLeft w:val="640"/>
          <w:marRight w:val="0"/>
          <w:marTop w:val="0"/>
          <w:marBottom w:val="0"/>
          <w:divBdr>
            <w:top w:val="none" w:sz="0" w:space="0" w:color="auto"/>
            <w:left w:val="none" w:sz="0" w:space="0" w:color="auto"/>
            <w:bottom w:val="none" w:sz="0" w:space="0" w:color="auto"/>
            <w:right w:val="none" w:sz="0" w:space="0" w:color="auto"/>
          </w:divBdr>
        </w:div>
        <w:div w:id="1255550278">
          <w:marLeft w:val="640"/>
          <w:marRight w:val="0"/>
          <w:marTop w:val="0"/>
          <w:marBottom w:val="0"/>
          <w:divBdr>
            <w:top w:val="none" w:sz="0" w:space="0" w:color="auto"/>
            <w:left w:val="none" w:sz="0" w:space="0" w:color="auto"/>
            <w:bottom w:val="none" w:sz="0" w:space="0" w:color="auto"/>
            <w:right w:val="none" w:sz="0" w:space="0" w:color="auto"/>
          </w:divBdr>
        </w:div>
        <w:div w:id="1289967951">
          <w:marLeft w:val="640"/>
          <w:marRight w:val="0"/>
          <w:marTop w:val="0"/>
          <w:marBottom w:val="0"/>
          <w:divBdr>
            <w:top w:val="none" w:sz="0" w:space="0" w:color="auto"/>
            <w:left w:val="none" w:sz="0" w:space="0" w:color="auto"/>
            <w:bottom w:val="none" w:sz="0" w:space="0" w:color="auto"/>
            <w:right w:val="none" w:sz="0" w:space="0" w:color="auto"/>
          </w:divBdr>
        </w:div>
        <w:div w:id="1298951675">
          <w:marLeft w:val="640"/>
          <w:marRight w:val="0"/>
          <w:marTop w:val="0"/>
          <w:marBottom w:val="0"/>
          <w:divBdr>
            <w:top w:val="none" w:sz="0" w:space="0" w:color="auto"/>
            <w:left w:val="none" w:sz="0" w:space="0" w:color="auto"/>
            <w:bottom w:val="none" w:sz="0" w:space="0" w:color="auto"/>
            <w:right w:val="none" w:sz="0" w:space="0" w:color="auto"/>
          </w:divBdr>
        </w:div>
        <w:div w:id="1300648110">
          <w:marLeft w:val="640"/>
          <w:marRight w:val="0"/>
          <w:marTop w:val="0"/>
          <w:marBottom w:val="0"/>
          <w:divBdr>
            <w:top w:val="none" w:sz="0" w:space="0" w:color="auto"/>
            <w:left w:val="none" w:sz="0" w:space="0" w:color="auto"/>
            <w:bottom w:val="none" w:sz="0" w:space="0" w:color="auto"/>
            <w:right w:val="none" w:sz="0" w:space="0" w:color="auto"/>
          </w:divBdr>
        </w:div>
        <w:div w:id="1305282869">
          <w:marLeft w:val="640"/>
          <w:marRight w:val="0"/>
          <w:marTop w:val="0"/>
          <w:marBottom w:val="0"/>
          <w:divBdr>
            <w:top w:val="none" w:sz="0" w:space="0" w:color="auto"/>
            <w:left w:val="none" w:sz="0" w:space="0" w:color="auto"/>
            <w:bottom w:val="none" w:sz="0" w:space="0" w:color="auto"/>
            <w:right w:val="none" w:sz="0" w:space="0" w:color="auto"/>
          </w:divBdr>
        </w:div>
        <w:div w:id="1323434369">
          <w:marLeft w:val="640"/>
          <w:marRight w:val="0"/>
          <w:marTop w:val="0"/>
          <w:marBottom w:val="0"/>
          <w:divBdr>
            <w:top w:val="none" w:sz="0" w:space="0" w:color="auto"/>
            <w:left w:val="none" w:sz="0" w:space="0" w:color="auto"/>
            <w:bottom w:val="none" w:sz="0" w:space="0" w:color="auto"/>
            <w:right w:val="none" w:sz="0" w:space="0" w:color="auto"/>
          </w:divBdr>
        </w:div>
        <w:div w:id="1345594072">
          <w:marLeft w:val="640"/>
          <w:marRight w:val="0"/>
          <w:marTop w:val="0"/>
          <w:marBottom w:val="0"/>
          <w:divBdr>
            <w:top w:val="none" w:sz="0" w:space="0" w:color="auto"/>
            <w:left w:val="none" w:sz="0" w:space="0" w:color="auto"/>
            <w:bottom w:val="none" w:sz="0" w:space="0" w:color="auto"/>
            <w:right w:val="none" w:sz="0" w:space="0" w:color="auto"/>
          </w:divBdr>
        </w:div>
        <w:div w:id="1350058099">
          <w:marLeft w:val="640"/>
          <w:marRight w:val="0"/>
          <w:marTop w:val="0"/>
          <w:marBottom w:val="0"/>
          <w:divBdr>
            <w:top w:val="none" w:sz="0" w:space="0" w:color="auto"/>
            <w:left w:val="none" w:sz="0" w:space="0" w:color="auto"/>
            <w:bottom w:val="none" w:sz="0" w:space="0" w:color="auto"/>
            <w:right w:val="none" w:sz="0" w:space="0" w:color="auto"/>
          </w:divBdr>
        </w:div>
        <w:div w:id="1355116305">
          <w:marLeft w:val="640"/>
          <w:marRight w:val="0"/>
          <w:marTop w:val="0"/>
          <w:marBottom w:val="0"/>
          <w:divBdr>
            <w:top w:val="none" w:sz="0" w:space="0" w:color="auto"/>
            <w:left w:val="none" w:sz="0" w:space="0" w:color="auto"/>
            <w:bottom w:val="none" w:sz="0" w:space="0" w:color="auto"/>
            <w:right w:val="none" w:sz="0" w:space="0" w:color="auto"/>
          </w:divBdr>
        </w:div>
        <w:div w:id="1374885974">
          <w:marLeft w:val="640"/>
          <w:marRight w:val="0"/>
          <w:marTop w:val="0"/>
          <w:marBottom w:val="0"/>
          <w:divBdr>
            <w:top w:val="none" w:sz="0" w:space="0" w:color="auto"/>
            <w:left w:val="none" w:sz="0" w:space="0" w:color="auto"/>
            <w:bottom w:val="none" w:sz="0" w:space="0" w:color="auto"/>
            <w:right w:val="none" w:sz="0" w:space="0" w:color="auto"/>
          </w:divBdr>
        </w:div>
        <w:div w:id="1386443666">
          <w:marLeft w:val="640"/>
          <w:marRight w:val="0"/>
          <w:marTop w:val="0"/>
          <w:marBottom w:val="0"/>
          <w:divBdr>
            <w:top w:val="none" w:sz="0" w:space="0" w:color="auto"/>
            <w:left w:val="none" w:sz="0" w:space="0" w:color="auto"/>
            <w:bottom w:val="none" w:sz="0" w:space="0" w:color="auto"/>
            <w:right w:val="none" w:sz="0" w:space="0" w:color="auto"/>
          </w:divBdr>
        </w:div>
        <w:div w:id="1395160186">
          <w:marLeft w:val="640"/>
          <w:marRight w:val="0"/>
          <w:marTop w:val="0"/>
          <w:marBottom w:val="0"/>
          <w:divBdr>
            <w:top w:val="none" w:sz="0" w:space="0" w:color="auto"/>
            <w:left w:val="none" w:sz="0" w:space="0" w:color="auto"/>
            <w:bottom w:val="none" w:sz="0" w:space="0" w:color="auto"/>
            <w:right w:val="none" w:sz="0" w:space="0" w:color="auto"/>
          </w:divBdr>
        </w:div>
        <w:div w:id="1395734917">
          <w:marLeft w:val="640"/>
          <w:marRight w:val="0"/>
          <w:marTop w:val="0"/>
          <w:marBottom w:val="0"/>
          <w:divBdr>
            <w:top w:val="none" w:sz="0" w:space="0" w:color="auto"/>
            <w:left w:val="none" w:sz="0" w:space="0" w:color="auto"/>
            <w:bottom w:val="none" w:sz="0" w:space="0" w:color="auto"/>
            <w:right w:val="none" w:sz="0" w:space="0" w:color="auto"/>
          </w:divBdr>
        </w:div>
        <w:div w:id="1408503164">
          <w:marLeft w:val="640"/>
          <w:marRight w:val="0"/>
          <w:marTop w:val="0"/>
          <w:marBottom w:val="0"/>
          <w:divBdr>
            <w:top w:val="none" w:sz="0" w:space="0" w:color="auto"/>
            <w:left w:val="none" w:sz="0" w:space="0" w:color="auto"/>
            <w:bottom w:val="none" w:sz="0" w:space="0" w:color="auto"/>
            <w:right w:val="none" w:sz="0" w:space="0" w:color="auto"/>
          </w:divBdr>
        </w:div>
        <w:div w:id="1429158851">
          <w:marLeft w:val="640"/>
          <w:marRight w:val="0"/>
          <w:marTop w:val="0"/>
          <w:marBottom w:val="0"/>
          <w:divBdr>
            <w:top w:val="none" w:sz="0" w:space="0" w:color="auto"/>
            <w:left w:val="none" w:sz="0" w:space="0" w:color="auto"/>
            <w:bottom w:val="none" w:sz="0" w:space="0" w:color="auto"/>
            <w:right w:val="none" w:sz="0" w:space="0" w:color="auto"/>
          </w:divBdr>
        </w:div>
        <w:div w:id="1439910227">
          <w:marLeft w:val="640"/>
          <w:marRight w:val="0"/>
          <w:marTop w:val="0"/>
          <w:marBottom w:val="0"/>
          <w:divBdr>
            <w:top w:val="none" w:sz="0" w:space="0" w:color="auto"/>
            <w:left w:val="none" w:sz="0" w:space="0" w:color="auto"/>
            <w:bottom w:val="none" w:sz="0" w:space="0" w:color="auto"/>
            <w:right w:val="none" w:sz="0" w:space="0" w:color="auto"/>
          </w:divBdr>
        </w:div>
        <w:div w:id="1506556873">
          <w:marLeft w:val="640"/>
          <w:marRight w:val="0"/>
          <w:marTop w:val="0"/>
          <w:marBottom w:val="0"/>
          <w:divBdr>
            <w:top w:val="none" w:sz="0" w:space="0" w:color="auto"/>
            <w:left w:val="none" w:sz="0" w:space="0" w:color="auto"/>
            <w:bottom w:val="none" w:sz="0" w:space="0" w:color="auto"/>
            <w:right w:val="none" w:sz="0" w:space="0" w:color="auto"/>
          </w:divBdr>
        </w:div>
        <w:div w:id="1559516594">
          <w:marLeft w:val="640"/>
          <w:marRight w:val="0"/>
          <w:marTop w:val="0"/>
          <w:marBottom w:val="0"/>
          <w:divBdr>
            <w:top w:val="none" w:sz="0" w:space="0" w:color="auto"/>
            <w:left w:val="none" w:sz="0" w:space="0" w:color="auto"/>
            <w:bottom w:val="none" w:sz="0" w:space="0" w:color="auto"/>
            <w:right w:val="none" w:sz="0" w:space="0" w:color="auto"/>
          </w:divBdr>
        </w:div>
        <w:div w:id="1574586104">
          <w:marLeft w:val="640"/>
          <w:marRight w:val="0"/>
          <w:marTop w:val="0"/>
          <w:marBottom w:val="0"/>
          <w:divBdr>
            <w:top w:val="none" w:sz="0" w:space="0" w:color="auto"/>
            <w:left w:val="none" w:sz="0" w:space="0" w:color="auto"/>
            <w:bottom w:val="none" w:sz="0" w:space="0" w:color="auto"/>
            <w:right w:val="none" w:sz="0" w:space="0" w:color="auto"/>
          </w:divBdr>
        </w:div>
        <w:div w:id="1577745573">
          <w:marLeft w:val="640"/>
          <w:marRight w:val="0"/>
          <w:marTop w:val="0"/>
          <w:marBottom w:val="0"/>
          <w:divBdr>
            <w:top w:val="none" w:sz="0" w:space="0" w:color="auto"/>
            <w:left w:val="none" w:sz="0" w:space="0" w:color="auto"/>
            <w:bottom w:val="none" w:sz="0" w:space="0" w:color="auto"/>
            <w:right w:val="none" w:sz="0" w:space="0" w:color="auto"/>
          </w:divBdr>
        </w:div>
        <w:div w:id="1580864486">
          <w:marLeft w:val="640"/>
          <w:marRight w:val="0"/>
          <w:marTop w:val="0"/>
          <w:marBottom w:val="0"/>
          <w:divBdr>
            <w:top w:val="none" w:sz="0" w:space="0" w:color="auto"/>
            <w:left w:val="none" w:sz="0" w:space="0" w:color="auto"/>
            <w:bottom w:val="none" w:sz="0" w:space="0" w:color="auto"/>
            <w:right w:val="none" w:sz="0" w:space="0" w:color="auto"/>
          </w:divBdr>
        </w:div>
        <w:div w:id="1596206639">
          <w:marLeft w:val="640"/>
          <w:marRight w:val="0"/>
          <w:marTop w:val="0"/>
          <w:marBottom w:val="0"/>
          <w:divBdr>
            <w:top w:val="none" w:sz="0" w:space="0" w:color="auto"/>
            <w:left w:val="none" w:sz="0" w:space="0" w:color="auto"/>
            <w:bottom w:val="none" w:sz="0" w:space="0" w:color="auto"/>
            <w:right w:val="none" w:sz="0" w:space="0" w:color="auto"/>
          </w:divBdr>
        </w:div>
        <w:div w:id="1601447503">
          <w:marLeft w:val="640"/>
          <w:marRight w:val="0"/>
          <w:marTop w:val="0"/>
          <w:marBottom w:val="0"/>
          <w:divBdr>
            <w:top w:val="none" w:sz="0" w:space="0" w:color="auto"/>
            <w:left w:val="none" w:sz="0" w:space="0" w:color="auto"/>
            <w:bottom w:val="none" w:sz="0" w:space="0" w:color="auto"/>
            <w:right w:val="none" w:sz="0" w:space="0" w:color="auto"/>
          </w:divBdr>
        </w:div>
        <w:div w:id="1614677280">
          <w:marLeft w:val="640"/>
          <w:marRight w:val="0"/>
          <w:marTop w:val="0"/>
          <w:marBottom w:val="0"/>
          <w:divBdr>
            <w:top w:val="none" w:sz="0" w:space="0" w:color="auto"/>
            <w:left w:val="none" w:sz="0" w:space="0" w:color="auto"/>
            <w:bottom w:val="none" w:sz="0" w:space="0" w:color="auto"/>
            <w:right w:val="none" w:sz="0" w:space="0" w:color="auto"/>
          </w:divBdr>
        </w:div>
        <w:div w:id="1625965211">
          <w:marLeft w:val="640"/>
          <w:marRight w:val="0"/>
          <w:marTop w:val="0"/>
          <w:marBottom w:val="0"/>
          <w:divBdr>
            <w:top w:val="none" w:sz="0" w:space="0" w:color="auto"/>
            <w:left w:val="none" w:sz="0" w:space="0" w:color="auto"/>
            <w:bottom w:val="none" w:sz="0" w:space="0" w:color="auto"/>
            <w:right w:val="none" w:sz="0" w:space="0" w:color="auto"/>
          </w:divBdr>
        </w:div>
        <w:div w:id="1657605168">
          <w:marLeft w:val="640"/>
          <w:marRight w:val="0"/>
          <w:marTop w:val="0"/>
          <w:marBottom w:val="0"/>
          <w:divBdr>
            <w:top w:val="none" w:sz="0" w:space="0" w:color="auto"/>
            <w:left w:val="none" w:sz="0" w:space="0" w:color="auto"/>
            <w:bottom w:val="none" w:sz="0" w:space="0" w:color="auto"/>
            <w:right w:val="none" w:sz="0" w:space="0" w:color="auto"/>
          </w:divBdr>
        </w:div>
        <w:div w:id="1659647582">
          <w:marLeft w:val="640"/>
          <w:marRight w:val="0"/>
          <w:marTop w:val="0"/>
          <w:marBottom w:val="0"/>
          <w:divBdr>
            <w:top w:val="none" w:sz="0" w:space="0" w:color="auto"/>
            <w:left w:val="none" w:sz="0" w:space="0" w:color="auto"/>
            <w:bottom w:val="none" w:sz="0" w:space="0" w:color="auto"/>
            <w:right w:val="none" w:sz="0" w:space="0" w:color="auto"/>
          </w:divBdr>
        </w:div>
        <w:div w:id="1675955305">
          <w:marLeft w:val="640"/>
          <w:marRight w:val="0"/>
          <w:marTop w:val="0"/>
          <w:marBottom w:val="0"/>
          <w:divBdr>
            <w:top w:val="none" w:sz="0" w:space="0" w:color="auto"/>
            <w:left w:val="none" w:sz="0" w:space="0" w:color="auto"/>
            <w:bottom w:val="none" w:sz="0" w:space="0" w:color="auto"/>
            <w:right w:val="none" w:sz="0" w:space="0" w:color="auto"/>
          </w:divBdr>
        </w:div>
        <w:div w:id="1703087758">
          <w:marLeft w:val="640"/>
          <w:marRight w:val="0"/>
          <w:marTop w:val="0"/>
          <w:marBottom w:val="0"/>
          <w:divBdr>
            <w:top w:val="none" w:sz="0" w:space="0" w:color="auto"/>
            <w:left w:val="none" w:sz="0" w:space="0" w:color="auto"/>
            <w:bottom w:val="none" w:sz="0" w:space="0" w:color="auto"/>
            <w:right w:val="none" w:sz="0" w:space="0" w:color="auto"/>
          </w:divBdr>
        </w:div>
        <w:div w:id="1717240333">
          <w:marLeft w:val="640"/>
          <w:marRight w:val="0"/>
          <w:marTop w:val="0"/>
          <w:marBottom w:val="0"/>
          <w:divBdr>
            <w:top w:val="none" w:sz="0" w:space="0" w:color="auto"/>
            <w:left w:val="none" w:sz="0" w:space="0" w:color="auto"/>
            <w:bottom w:val="none" w:sz="0" w:space="0" w:color="auto"/>
            <w:right w:val="none" w:sz="0" w:space="0" w:color="auto"/>
          </w:divBdr>
        </w:div>
        <w:div w:id="1733237294">
          <w:marLeft w:val="640"/>
          <w:marRight w:val="0"/>
          <w:marTop w:val="0"/>
          <w:marBottom w:val="0"/>
          <w:divBdr>
            <w:top w:val="none" w:sz="0" w:space="0" w:color="auto"/>
            <w:left w:val="none" w:sz="0" w:space="0" w:color="auto"/>
            <w:bottom w:val="none" w:sz="0" w:space="0" w:color="auto"/>
            <w:right w:val="none" w:sz="0" w:space="0" w:color="auto"/>
          </w:divBdr>
        </w:div>
        <w:div w:id="1742560439">
          <w:marLeft w:val="640"/>
          <w:marRight w:val="0"/>
          <w:marTop w:val="0"/>
          <w:marBottom w:val="0"/>
          <w:divBdr>
            <w:top w:val="none" w:sz="0" w:space="0" w:color="auto"/>
            <w:left w:val="none" w:sz="0" w:space="0" w:color="auto"/>
            <w:bottom w:val="none" w:sz="0" w:space="0" w:color="auto"/>
            <w:right w:val="none" w:sz="0" w:space="0" w:color="auto"/>
          </w:divBdr>
        </w:div>
        <w:div w:id="1764764992">
          <w:marLeft w:val="640"/>
          <w:marRight w:val="0"/>
          <w:marTop w:val="0"/>
          <w:marBottom w:val="0"/>
          <w:divBdr>
            <w:top w:val="none" w:sz="0" w:space="0" w:color="auto"/>
            <w:left w:val="none" w:sz="0" w:space="0" w:color="auto"/>
            <w:bottom w:val="none" w:sz="0" w:space="0" w:color="auto"/>
            <w:right w:val="none" w:sz="0" w:space="0" w:color="auto"/>
          </w:divBdr>
        </w:div>
        <w:div w:id="1790468513">
          <w:marLeft w:val="640"/>
          <w:marRight w:val="0"/>
          <w:marTop w:val="0"/>
          <w:marBottom w:val="0"/>
          <w:divBdr>
            <w:top w:val="none" w:sz="0" w:space="0" w:color="auto"/>
            <w:left w:val="none" w:sz="0" w:space="0" w:color="auto"/>
            <w:bottom w:val="none" w:sz="0" w:space="0" w:color="auto"/>
            <w:right w:val="none" w:sz="0" w:space="0" w:color="auto"/>
          </w:divBdr>
        </w:div>
        <w:div w:id="1790928469">
          <w:marLeft w:val="640"/>
          <w:marRight w:val="0"/>
          <w:marTop w:val="0"/>
          <w:marBottom w:val="0"/>
          <w:divBdr>
            <w:top w:val="none" w:sz="0" w:space="0" w:color="auto"/>
            <w:left w:val="none" w:sz="0" w:space="0" w:color="auto"/>
            <w:bottom w:val="none" w:sz="0" w:space="0" w:color="auto"/>
            <w:right w:val="none" w:sz="0" w:space="0" w:color="auto"/>
          </w:divBdr>
        </w:div>
        <w:div w:id="1802115447">
          <w:marLeft w:val="640"/>
          <w:marRight w:val="0"/>
          <w:marTop w:val="0"/>
          <w:marBottom w:val="0"/>
          <w:divBdr>
            <w:top w:val="none" w:sz="0" w:space="0" w:color="auto"/>
            <w:left w:val="none" w:sz="0" w:space="0" w:color="auto"/>
            <w:bottom w:val="none" w:sz="0" w:space="0" w:color="auto"/>
            <w:right w:val="none" w:sz="0" w:space="0" w:color="auto"/>
          </w:divBdr>
        </w:div>
        <w:div w:id="1806848140">
          <w:marLeft w:val="640"/>
          <w:marRight w:val="0"/>
          <w:marTop w:val="0"/>
          <w:marBottom w:val="0"/>
          <w:divBdr>
            <w:top w:val="none" w:sz="0" w:space="0" w:color="auto"/>
            <w:left w:val="none" w:sz="0" w:space="0" w:color="auto"/>
            <w:bottom w:val="none" w:sz="0" w:space="0" w:color="auto"/>
            <w:right w:val="none" w:sz="0" w:space="0" w:color="auto"/>
          </w:divBdr>
        </w:div>
        <w:div w:id="1809401184">
          <w:marLeft w:val="640"/>
          <w:marRight w:val="0"/>
          <w:marTop w:val="0"/>
          <w:marBottom w:val="0"/>
          <w:divBdr>
            <w:top w:val="none" w:sz="0" w:space="0" w:color="auto"/>
            <w:left w:val="none" w:sz="0" w:space="0" w:color="auto"/>
            <w:bottom w:val="none" w:sz="0" w:space="0" w:color="auto"/>
            <w:right w:val="none" w:sz="0" w:space="0" w:color="auto"/>
          </w:divBdr>
        </w:div>
        <w:div w:id="1818452220">
          <w:marLeft w:val="640"/>
          <w:marRight w:val="0"/>
          <w:marTop w:val="0"/>
          <w:marBottom w:val="0"/>
          <w:divBdr>
            <w:top w:val="none" w:sz="0" w:space="0" w:color="auto"/>
            <w:left w:val="none" w:sz="0" w:space="0" w:color="auto"/>
            <w:bottom w:val="none" w:sz="0" w:space="0" w:color="auto"/>
            <w:right w:val="none" w:sz="0" w:space="0" w:color="auto"/>
          </w:divBdr>
        </w:div>
        <w:div w:id="1834446102">
          <w:marLeft w:val="640"/>
          <w:marRight w:val="0"/>
          <w:marTop w:val="0"/>
          <w:marBottom w:val="0"/>
          <w:divBdr>
            <w:top w:val="none" w:sz="0" w:space="0" w:color="auto"/>
            <w:left w:val="none" w:sz="0" w:space="0" w:color="auto"/>
            <w:bottom w:val="none" w:sz="0" w:space="0" w:color="auto"/>
            <w:right w:val="none" w:sz="0" w:space="0" w:color="auto"/>
          </w:divBdr>
        </w:div>
        <w:div w:id="1843660411">
          <w:marLeft w:val="640"/>
          <w:marRight w:val="0"/>
          <w:marTop w:val="0"/>
          <w:marBottom w:val="0"/>
          <w:divBdr>
            <w:top w:val="none" w:sz="0" w:space="0" w:color="auto"/>
            <w:left w:val="none" w:sz="0" w:space="0" w:color="auto"/>
            <w:bottom w:val="none" w:sz="0" w:space="0" w:color="auto"/>
            <w:right w:val="none" w:sz="0" w:space="0" w:color="auto"/>
          </w:divBdr>
        </w:div>
        <w:div w:id="1849827866">
          <w:marLeft w:val="640"/>
          <w:marRight w:val="0"/>
          <w:marTop w:val="0"/>
          <w:marBottom w:val="0"/>
          <w:divBdr>
            <w:top w:val="none" w:sz="0" w:space="0" w:color="auto"/>
            <w:left w:val="none" w:sz="0" w:space="0" w:color="auto"/>
            <w:bottom w:val="none" w:sz="0" w:space="0" w:color="auto"/>
            <w:right w:val="none" w:sz="0" w:space="0" w:color="auto"/>
          </w:divBdr>
        </w:div>
        <w:div w:id="1866405978">
          <w:marLeft w:val="640"/>
          <w:marRight w:val="0"/>
          <w:marTop w:val="0"/>
          <w:marBottom w:val="0"/>
          <w:divBdr>
            <w:top w:val="none" w:sz="0" w:space="0" w:color="auto"/>
            <w:left w:val="none" w:sz="0" w:space="0" w:color="auto"/>
            <w:bottom w:val="none" w:sz="0" w:space="0" w:color="auto"/>
            <w:right w:val="none" w:sz="0" w:space="0" w:color="auto"/>
          </w:divBdr>
        </w:div>
        <w:div w:id="1880774652">
          <w:marLeft w:val="640"/>
          <w:marRight w:val="0"/>
          <w:marTop w:val="0"/>
          <w:marBottom w:val="0"/>
          <w:divBdr>
            <w:top w:val="none" w:sz="0" w:space="0" w:color="auto"/>
            <w:left w:val="none" w:sz="0" w:space="0" w:color="auto"/>
            <w:bottom w:val="none" w:sz="0" w:space="0" w:color="auto"/>
            <w:right w:val="none" w:sz="0" w:space="0" w:color="auto"/>
          </w:divBdr>
        </w:div>
        <w:div w:id="1881551648">
          <w:marLeft w:val="640"/>
          <w:marRight w:val="0"/>
          <w:marTop w:val="0"/>
          <w:marBottom w:val="0"/>
          <w:divBdr>
            <w:top w:val="none" w:sz="0" w:space="0" w:color="auto"/>
            <w:left w:val="none" w:sz="0" w:space="0" w:color="auto"/>
            <w:bottom w:val="none" w:sz="0" w:space="0" w:color="auto"/>
            <w:right w:val="none" w:sz="0" w:space="0" w:color="auto"/>
          </w:divBdr>
        </w:div>
        <w:div w:id="1906262749">
          <w:marLeft w:val="640"/>
          <w:marRight w:val="0"/>
          <w:marTop w:val="0"/>
          <w:marBottom w:val="0"/>
          <w:divBdr>
            <w:top w:val="none" w:sz="0" w:space="0" w:color="auto"/>
            <w:left w:val="none" w:sz="0" w:space="0" w:color="auto"/>
            <w:bottom w:val="none" w:sz="0" w:space="0" w:color="auto"/>
            <w:right w:val="none" w:sz="0" w:space="0" w:color="auto"/>
          </w:divBdr>
        </w:div>
        <w:div w:id="1907837595">
          <w:marLeft w:val="640"/>
          <w:marRight w:val="0"/>
          <w:marTop w:val="0"/>
          <w:marBottom w:val="0"/>
          <w:divBdr>
            <w:top w:val="none" w:sz="0" w:space="0" w:color="auto"/>
            <w:left w:val="none" w:sz="0" w:space="0" w:color="auto"/>
            <w:bottom w:val="none" w:sz="0" w:space="0" w:color="auto"/>
            <w:right w:val="none" w:sz="0" w:space="0" w:color="auto"/>
          </w:divBdr>
        </w:div>
        <w:div w:id="1925607212">
          <w:marLeft w:val="640"/>
          <w:marRight w:val="0"/>
          <w:marTop w:val="0"/>
          <w:marBottom w:val="0"/>
          <w:divBdr>
            <w:top w:val="none" w:sz="0" w:space="0" w:color="auto"/>
            <w:left w:val="none" w:sz="0" w:space="0" w:color="auto"/>
            <w:bottom w:val="none" w:sz="0" w:space="0" w:color="auto"/>
            <w:right w:val="none" w:sz="0" w:space="0" w:color="auto"/>
          </w:divBdr>
        </w:div>
        <w:div w:id="1931963371">
          <w:marLeft w:val="640"/>
          <w:marRight w:val="0"/>
          <w:marTop w:val="0"/>
          <w:marBottom w:val="0"/>
          <w:divBdr>
            <w:top w:val="none" w:sz="0" w:space="0" w:color="auto"/>
            <w:left w:val="none" w:sz="0" w:space="0" w:color="auto"/>
            <w:bottom w:val="none" w:sz="0" w:space="0" w:color="auto"/>
            <w:right w:val="none" w:sz="0" w:space="0" w:color="auto"/>
          </w:divBdr>
        </w:div>
        <w:div w:id="1955480836">
          <w:marLeft w:val="640"/>
          <w:marRight w:val="0"/>
          <w:marTop w:val="0"/>
          <w:marBottom w:val="0"/>
          <w:divBdr>
            <w:top w:val="none" w:sz="0" w:space="0" w:color="auto"/>
            <w:left w:val="none" w:sz="0" w:space="0" w:color="auto"/>
            <w:bottom w:val="none" w:sz="0" w:space="0" w:color="auto"/>
            <w:right w:val="none" w:sz="0" w:space="0" w:color="auto"/>
          </w:divBdr>
        </w:div>
        <w:div w:id="1992175749">
          <w:marLeft w:val="640"/>
          <w:marRight w:val="0"/>
          <w:marTop w:val="0"/>
          <w:marBottom w:val="0"/>
          <w:divBdr>
            <w:top w:val="none" w:sz="0" w:space="0" w:color="auto"/>
            <w:left w:val="none" w:sz="0" w:space="0" w:color="auto"/>
            <w:bottom w:val="none" w:sz="0" w:space="0" w:color="auto"/>
            <w:right w:val="none" w:sz="0" w:space="0" w:color="auto"/>
          </w:divBdr>
        </w:div>
        <w:div w:id="1995597796">
          <w:marLeft w:val="640"/>
          <w:marRight w:val="0"/>
          <w:marTop w:val="0"/>
          <w:marBottom w:val="0"/>
          <w:divBdr>
            <w:top w:val="none" w:sz="0" w:space="0" w:color="auto"/>
            <w:left w:val="none" w:sz="0" w:space="0" w:color="auto"/>
            <w:bottom w:val="none" w:sz="0" w:space="0" w:color="auto"/>
            <w:right w:val="none" w:sz="0" w:space="0" w:color="auto"/>
          </w:divBdr>
        </w:div>
        <w:div w:id="2021465303">
          <w:marLeft w:val="640"/>
          <w:marRight w:val="0"/>
          <w:marTop w:val="0"/>
          <w:marBottom w:val="0"/>
          <w:divBdr>
            <w:top w:val="none" w:sz="0" w:space="0" w:color="auto"/>
            <w:left w:val="none" w:sz="0" w:space="0" w:color="auto"/>
            <w:bottom w:val="none" w:sz="0" w:space="0" w:color="auto"/>
            <w:right w:val="none" w:sz="0" w:space="0" w:color="auto"/>
          </w:divBdr>
        </w:div>
        <w:div w:id="2030526428">
          <w:marLeft w:val="640"/>
          <w:marRight w:val="0"/>
          <w:marTop w:val="0"/>
          <w:marBottom w:val="0"/>
          <w:divBdr>
            <w:top w:val="none" w:sz="0" w:space="0" w:color="auto"/>
            <w:left w:val="none" w:sz="0" w:space="0" w:color="auto"/>
            <w:bottom w:val="none" w:sz="0" w:space="0" w:color="auto"/>
            <w:right w:val="none" w:sz="0" w:space="0" w:color="auto"/>
          </w:divBdr>
        </w:div>
        <w:div w:id="2050110501">
          <w:marLeft w:val="640"/>
          <w:marRight w:val="0"/>
          <w:marTop w:val="0"/>
          <w:marBottom w:val="0"/>
          <w:divBdr>
            <w:top w:val="none" w:sz="0" w:space="0" w:color="auto"/>
            <w:left w:val="none" w:sz="0" w:space="0" w:color="auto"/>
            <w:bottom w:val="none" w:sz="0" w:space="0" w:color="auto"/>
            <w:right w:val="none" w:sz="0" w:space="0" w:color="auto"/>
          </w:divBdr>
        </w:div>
        <w:div w:id="2050521235">
          <w:marLeft w:val="640"/>
          <w:marRight w:val="0"/>
          <w:marTop w:val="0"/>
          <w:marBottom w:val="0"/>
          <w:divBdr>
            <w:top w:val="none" w:sz="0" w:space="0" w:color="auto"/>
            <w:left w:val="none" w:sz="0" w:space="0" w:color="auto"/>
            <w:bottom w:val="none" w:sz="0" w:space="0" w:color="auto"/>
            <w:right w:val="none" w:sz="0" w:space="0" w:color="auto"/>
          </w:divBdr>
        </w:div>
        <w:div w:id="2051025796">
          <w:marLeft w:val="640"/>
          <w:marRight w:val="0"/>
          <w:marTop w:val="0"/>
          <w:marBottom w:val="0"/>
          <w:divBdr>
            <w:top w:val="none" w:sz="0" w:space="0" w:color="auto"/>
            <w:left w:val="none" w:sz="0" w:space="0" w:color="auto"/>
            <w:bottom w:val="none" w:sz="0" w:space="0" w:color="auto"/>
            <w:right w:val="none" w:sz="0" w:space="0" w:color="auto"/>
          </w:divBdr>
        </w:div>
        <w:div w:id="2062555021">
          <w:marLeft w:val="640"/>
          <w:marRight w:val="0"/>
          <w:marTop w:val="0"/>
          <w:marBottom w:val="0"/>
          <w:divBdr>
            <w:top w:val="none" w:sz="0" w:space="0" w:color="auto"/>
            <w:left w:val="none" w:sz="0" w:space="0" w:color="auto"/>
            <w:bottom w:val="none" w:sz="0" w:space="0" w:color="auto"/>
            <w:right w:val="none" w:sz="0" w:space="0" w:color="auto"/>
          </w:divBdr>
        </w:div>
        <w:div w:id="2066030257">
          <w:marLeft w:val="640"/>
          <w:marRight w:val="0"/>
          <w:marTop w:val="0"/>
          <w:marBottom w:val="0"/>
          <w:divBdr>
            <w:top w:val="none" w:sz="0" w:space="0" w:color="auto"/>
            <w:left w:val="none" w:sz="0" w:space="0" w:color="auto"/>
            <w:bottom w:val="none" w:sz="0" w:space="0" w:color="auto"/>
            <w:right w:val="none" w:sz="0" w:space="0" w:color="auto"/>
          </w:divBdr>
        </w:div>
        <w:div w:id="2068413738">
          <w:marLeft w:val="640"/>
          <w:marRight w:val="0"/>
          <w:marTop w:val="0"/>
          <w:marBottom w:val="0"/>
          <w:divBdr>
            <w:top w:val="none" w:sz="0" w:space="0" w:color="auto"/>
            <w:left w:val="none" w:sz="0" w:space="0" w:color="auto"/>
            <w:bottom w:val="none" w:sz="0" w:space="0" w:color="auto"/>
            <w:right w:val="none" w:sz="0" w:space="0" w:color="auto"/>
          </w:divBdr>
        </w:div>
        <w:div w:id="2079277585">
          <w:marLeft w:val="640"/>
          <w:marRight w:val="0"/>
          <w:marTop w:val="0"/>
          <w:marBottom w:val="0"/>
          <w:divBdr>
            <w:top w:val="none" w:sz="0" w:space="0" w:color="auto"/>
            <w:left w:val="none" w:sz="0" w:space="0" w:color="auto"/>
            <w:bottom w:val="none" w:sz="0" w:space="0" w:color="auto"/>
            <w:right w:val="none" w:sz="0" w:space="0" w:color="auto"/>
          </w:divBdr>
        </w:div>
        <w:div w:id="2105034349">
          <w:marLeft w:val="640"/>
          <w:marRight w:val="0"/>
          <w:marTop w:val="0"/>
          <w:marBottom w:val="0"/>
          <w:divBdr>
            <w:top w:val="none" w:sz="0" w:space="0" w:color="auto"/>
            <w:left w:val="none" w:sz="0" w:space="0" w:color="auto"/>
            <w:bottom w:val="none" w:sz="0" w:space="0" w:color="auto"/>
            <w:right w:val="none" w:sz="0" w:space="0" w:color="auto"/>
          </w:divBdr>
        </w:div>
        <w:div w:id="2117172780">
          <w:marLeft w:val="640"/>
          <w:marRight w:val="0"/>
          <w:marTop w:val="0"/>
          <w:marBottom w:val="0"/>
          <w:divBdr>
            <w:top w:val="none" w:sz="0" w:space="0" w:color="auto"/>
            <w:left w:val="none" w:sz="0" w:space="0" w:color="auto"/>
            <w:bottom w:val="none" w:sz="0" w:space="0" w:color="auto"/>
            <w:right w:val="none" w:sz="0" w:space="0" w:color="auto"/>
          </w:divBdr>
        </w:div>
        <w:div w:id="2134249160">
          <w:marLeft w:val="640"/>
          <w:marRight w:val="0"/>
          <w:marTop w:val="0"/>
          <w:marBottom w:val="0"/>
          <w:divBdr>
            <w:top w:val="none" w:sz="0" w:space="0" w:color="auto"/>
            <w:left w:val="none" w:sz="0" w:space="0" w:color="auto"/>
            <w:bottom w:val="none" w:sz="0" w:space="0" w:color="auto"/>
            <w:right w:val="none" w:sz="0" w:space="0" w:color="auto"/>
          </w:divBdr>
        </w:div>
        <w:div w:id="2135059080">
          <w:marLeft w:val="640"/>
          <w:marRight w:val="0"/>
          <w:marTop w:val="0"/>
          <w:marBottom w:val="0"/>
          <w:divBdr>
            <w:top w:val="none" w:sz="0" w:space="0" w:color="auto"/>
            <w:left w:val="none" w:sz="0" w:space="0" w:color="auto"/>
            <w:bottom w:val="none" w:sz="0" w:space="0" w:color="auto"/>
            <w:right w:val="none" w:sz="0" w:space="0" w:color="auto"/>
          </w:divBdr>
        </w:div>
      </w:divsChild>
    </w:div>
    <w:div w:id="554506941">
      <w:bodyDiv w:val="1"/>
      <w:marLeft w:val="0"/>
      <w:marRight w:val="0"/>
      <w:marTop w:val="0"/>
      <w:marBottom w:val="0"/>
      <w:divBdr>
        <w:top w:val="none" w:sz="0" w:space="0" w:color="auto"/>
        <w:left w:val="none" w:sz="0" w:space="0" w:color="auto"/>
        <w:bottom w:val="none" w:sz="0" w:space="0" w:color="auto"/>
        <w:right w:val="none" w:sz="0" w:space="0" w:color="auto"/>
      </w:divBdr>
      <w:divsChild>
        <w:div w:id="4091004">
          <w:marLeft w:val="640"/>
          <w:marRight w:val="0"/>
          <w:marTop w:val="0"/>
          <w:marBottom w:val="0"/>
          <w:divBdr>
            <w:top w:val="none" w:sz="0" w:space="0" w:color="auto"/>
            <w:left w:val="none" w:sz="0" w:space="0" w:color="auto"/>
            <w:bottom w:val="none" w:sz="0" w:space="0" w:color="auto"/>
            <w:right w:val="none" w:sz="0" w:space="0" w:color="auto"/>
          </w:divBdr>
        </w:div>
        <w:div w:id="22294783">
          <w:marLeft w:val="640"/>
          <w:marRight w:val="0"/>
          <w:marTop w:val="0"/>
          <w:marBottom w:val="0"/>
          <w:divBdr>
            <w:top w:val="none" w:sz="0" w:space="0" w:color="auto"/>
            <w:left w:val="none" w:sz="0" w:space="0" w:color="auto"/>
            <w:bottom w:val="none" w:sz="0" w:space="0" w:color="auto"/>
            <w:right w:val="none" w:sz="0" w:space="0" w:color="auto"/>
          </w:divBdr>
        </w:div>
        <w:div w:id="27218648">
          <w:marLeft w:val="640"/>
          <w:marRight w:val="0"/>
          <w:marTop w:val="0"/>
          <w:marBottom w:val="0"/>
          <w:divBdr>
            <w:top w:val="none" w:sz="0" w:space="0" w:color="auto"/>
            <w:left w:val="none" w:sz="0" w:space="0" w:color="auto"/>
            <w:bottom w:val="none" w:sz="0" w:space="0" w:color="auto"/>
            <w:right w:val="none" w:sz="0" w:space="0" w:color="auto"/>
          </w:divBdr>
        </w:div>
        <w:div w:id="29110645">
          <w:marLeft w:val="640"/>
          <w:marRight w:val="0"/>
          <w:marTop w:val="0"/>
          <w:marBottom w:val="0"/>
          <w:divBdr>
            <w:top w:val="none" w:sz="0" w:space="0" w:color="auto"/>
            <w:left w:val="none" w:sz="0" w:space="0" w:color="auto"/>
            <w:bottom w:val="none" w:sz="0" w:space="0" w:color="auto"/>
            <w:right w:val="none" w:sz="0" w:space="0" w:color="auto"/>
          </w:divBdr>
        </w:div>
        <w:div w:id="31270554">
          <w:marLeft w:val="640"/>
          <w:marRight w:val="0"/>
          <w:marTop w:val="0"/>
          <w:marBottom w:val="0"/>
          <w:divBdr>
            <w:top w:val="none" w:sz="0" w:space="0" w:color="auto"/>
            <w:left w:val="none" w:sz="0" w:space="0" w:color="auto"/>
            <w:bottom w:val="none" w:sz="0" w:space="0" w:color="auto"/>
            <w:right w:val="none" w:sz="0" w:space="0" w:color="auto"/>
          </w:divBdr>
        </w:div>
        <w:div w:id="55707305">
          <w:marLeft w:val="640"/>
          <w:marRight w:val="0"/>
          <w:marTop w:val="0"/>
          <w:marBottom w:val="0"/>
          <w:divBdr>
            <w:top w:val="none" w:sz="0" w:space="0" w:color="auto"/>
            <w:left w:val="none" w:sz="0" w:space="0" w:color="auto"/>
            <w:bottom w:val="none" w:sz="0" w:space="0" w:color="auto"/>
            <w:right w:val="none" w:sz="0" w:space="0" w:color="auto"/>
          </w:divBdr>
        </w:div>
        <w:div w:id="57947970">
          <w:marLeft w:val="640"/>
          <w:marRight w:val="0"/>
          <w:marTop w:val="0"/>
          <w:marBottom w:val="0"/>
          <w:divBdr>
            <w:top w:val="none" w:sz="0" w:space="0" w:color="auto"/>
            <w:left w:val="none" w:sz="0" w:space="0" w:color="auto"/>
            <w:bottom w:val="none" w:sz="0" w:space="0" w:color="auto"/>
            <w:right w:val="none" w:sz="0" w:space="0" w:color="auto"/>
          </w:divBdr>
        </w:div>
        <w:div w:id="77530300">
          <w:marLeft w:val="640"/>
          <w:marRight w:val="0"/>
          <w:marTop w:val="0"/>
          <w:marBottom w:val="0"/>
          <w:divBdr>
            <w:top w:val="none" w:sz="0" w:space="0" w:color="auto"/>
            <w:left w:val="none" w:sz="0" w:space="0" w:color="auto"/>
            <w:bottom w:val="none" w:sz="0" w:space="0" w:color="auto"/>
            <w:right w:val="none" w:sz="0" w:space="0" w:color="auto"/>
          </w:divBdr>
        </w:div>
        <w:div w:id="103692045">
          <w:marLeft w:val="640"/>
          <w:marRight w:val="0"/>
          <w:marTop w:val="0"/>
          <w:marBottom w:val="0"/>
          <w:divBdr>
            <w:top w:val="none" w:sz="0" w:space="0" w:color="auto"/>
            <w:left w:val="none" w:sz="0" w:space="0" w:color="auto"/>
            <w:bottom w:val="none" w:sz="0" w:space="0" w:color="auto"/>
            <w:right w:val="none" w:sz="0" w:space="0" w:color="auto"/>
          </w:divBdr>
        </w:div>
        <w:div w:id="103890183">
          <w:marLeft w:val="640"/>
          <w:marRight w:val="0"/>
          <w:marTop w:val="0"/>
          <w:marBottom w:val="0"/>
          <w:divBdr>
            <w:top w:val="none" w:sz="0" w:space="0" w:color="auto"/>
            <w:left w:val="none" w:sz="0" w:space="0" w:color="auto"/>
            <w:bottom w:val="none" w:sz="0" w:space="0" w:color="auto"/>
            <w:right w:val="none" w:sz="0" w:space="0" w:color="auto"/>
          </w:divBdr>
        </w:div>
        <w:div w:id="104465263">
          <w:marLeft w:val="640"/>
          <w:marRight w:val="0"/>
          <w:marTop w:val="0"/>
          <w:marBottom w:val="0"/>
          <w:divBdr>
            <w:top w:val="none" w:sz="0" w:space="0" w:color="auto"/>
            <w:left w:val="none" w:sz="0" w:space="0" w:color="auto"/>
            <w:bottom w:val="none" w:sz="0" w:space="0" w:color="auto"/>
            <w:right w:val="none" w:sz="0" w:space="0" w:color="auto"/>
          </w:divBdr>
        </w:div>
        <w:div w:id="127864172">
          <w:marLeft w:val="640"/>
          <w:marRight w:val="0"/>
          <w:marTop w:val="0"/>
          <w:marBottom w:val="0"/>
          <w:divBdr>
            <w:top w:val="none" w:sz="0" w:space="0" w:color="auto"/>
            <w:left w:val="none" w:sz="0" w:space="0" w:color="auto"/>
            <w:bottom w:val="none" w:sz="0" w:space="0" w:color="auto"/>
            <w:right w:val="none" w:sz="0" w:space="0" w:color="auto"/>
          </w:divBdr>
        </w:div>
        <w:div w:id="151873155">
          <w:marLeft w:val="640"/>
          <w:marRight w:val="0"/>
          <w:marTop w:val="0"/>
          <w:marBottom w:val="0"/>
          <w:divBdr>
            <w:top w:val="none" w:sz="0" w:space="0" w:color="auto"/>
            <w:left w:val="none" w:sz="0" w:space="0" w:color="auto"/>
            <w:bottom w:val="none" w:sz="0" w:space="0" w:color="auto"/>
            <w:right w:val="none" w:sz="0" w:space="0" w:color="auto"/>
          </w:divBdr>
        </w:div>
        <w:div w:id="176771112">
          <w:marLeft w:val="640"/>
          <w:marRight w:val="0"/>
          <w:marTop w:val="0"/>
          <w:marBottom w:val="0"/>
          <w:divBdr>
            <w:top w:val="none" w:sz="0" w:space="0" w:color="auto"/>
            <w:left w:val="none" w:sz="0" w:space="0" w:color="auto"/>
            <w:bottom w:val="none" w:sz="0" w:space="0" w:color="auto"/>
            <w:right w:val="none" w:sz="0" w:space="0" w:color="auto"/>
          </w:divBdr>
        </w:div>
        <w:div w:id="182061912">
          <w:marLeft w:val="640"/>
          <w:marRight w:val="0"/>
          <w:marTop w:val="0"/>
          <w:marBottom w:val="0"/>
          <w:divBdr>
            <w:top w:val="none" w:sz="0" w:space="0" w:color="auto"/>
            <w:left w:val="none" w:sz="0" w:space="0" w:color="auto"/>
            <w:bottom w:val="none" w:sz="0" w:space="0" w:color="auto"/>
            <w:right w:val="none" w:sz="0" w:space="0" w:color="auto"/>
          </w:divBdr>
        </w:div>
        <w:div w:id="193545257">
          <w:marLeft w:val="640"/>
          <w:marRight w:val="0"/>
          <w:marTop w:val="0"/>
          <w:marBottom w:val="0"/>
          <w:divBdr>
            <w:top w:val="none" w:sz="0" w:space="0" w:color="auto"/>
            <w:left w:val="none" w:sz="0" w:space="0" w:color="auto"/>
            <w:bottom w:val="none" w:sz="0" w:space="0" w:color="auto"/>
            <w:right w:val="none" w:sz="0" w:space="0" w:color="auto"/>
          </w:divBdr>
        </w:div>
        <w:div w:id="204101501">
          <w:marLeft w:val="640"/>
          <w:marRight w:val="0"/>
          <w:marTop w:val="0"/>
          <w:marBottom w:val="0"/>
          <w:divBdr>
            <w:top w:val="none" w:sz="0" w:space="0" w:color="auto"/>
            <w:left w:val="none" w:sz="0" w:space="0" w:color="auto"/>
            <w:bottom w:val="none" w:sz="0" w:space="0" w:color="auto"/>
            <w:right w:val="none" w:sz="0" w:space="0" w:color="auto"/>
          </w:divBdr>
        </w:div>
        <w:div w:id="209533585">
          <w:marLeft w:val="640"/>
          <w:marRight w:val="0"/>
          <w:marTop w:val="0"/>
          <w:marBottom w:val="0"/>
          <w:divBdr>
            <w:top w:val="none" w:sz="0" w:space="0" w:color="auto"/>
            <w:left w:val="none" w:sz="0" w:space="0" w:color="auto"/>
            <w:bottom w:val="none" w:sz="0" w:space="0" w:color="auto"/>
            <w:right w:val="none" w:sz="0" w:space="0" w:color="auto"/>
          </w:divBdr>
        </w:div>
        <w:div w:id="236522015">
          <w:marLeft w:val="640"/>
          <w:marRight w:val="0"/>
          <w:marTop w:val="0"/>
          <w:marBottom w:val="0"/>
          <w:divBdr>
            <w:top w:val="none" w:sz="0" w:space="0" w:color="auto"/>
            <w:left w:val="none" w:sz="0" w:space="0" w:color="auto"/>
            <w:bottom w:val="none" w:sz="0" w:space="0" w:color="auto"/>
            <w:right w:val="none" w:sz="0" w:space="0" w:color="auto"/>
          </w:divBdr>
        </w:div>
        <w:div w:id="262955704">
          <w:marLeft w:val="640"/>
          <w:marRight w:val="0"/>
          <w:marTop w:val="0"/>
          <w:marBottom w:val="0"/>
          <w:divBdr>
            <w:top w:val="none" w:sz="0" w:space="0" w:color="auto"/>
            <w:left w:val="none" w:sz="0" w:space="0" w:color="auto"/>
            <w:bottom w:val="none" w:sz="0" w:space="0" w:color="auto"/>
            <w:right w:val="none" w:sz="0" w:space="0" w:color="auto"/>
          </w:divBdr>
        </w:div>
        <w:div w:id="265967964">
          <w:marLeft w:val="640"/>
          <w:marRight w:val="0"/>
          <w:marTop w:val="0"/>
          <w:marBottom w:val="0"/>
          <w:divBdr>
            <w:top w:val="none" w:sz="0" w:space="0" w:color="auto"/>
            <w:left w:val="none" w:sz="0" w:space="0" w:color="auto"/>
            <w:bottom w:val="none" w:sz="0" w:space="0" w:color="auto"/>
            <w:right w:val="none" w:sz="0" w:space="0" w:color="auto"/>
          </w:divBdr>
        </w:div>
        <w:div w:id="300817037">
          <w:marLeft w:val="640"/>
          <w:marRight w:val="0"/>
          <w:marTop w:val="0"/>
          <w:marBottom w:val="0"/>
          <w:divBdr>
            <w:top w:val="none" w:sz="0" w:space="0" w:color="auto"/>
            <w:left w:val="none" w:sz="0" w:space="0" w:color="auto"/>
            <w:bottom w:val="none" w:sz="0" w:space="0" w:color="auto"/>
            <w:right w:val="none" w:sz="0" w:space="0" w:color="auto"/>
          </w:divBdr>
        </w:div>
        <w:div w:id="301085165">
          <w:marLeft w:val="640"/>
          <w:marRight w:val="0"/>
          <w:marTop w:val="0"/>
          <w:marBottom w:val="0"/>
          <w:divBdr>
            <w:top w:val="none" w:sz="0" w:space="0" w:color="auto"/>
            <w:left w:val="none" w:sz="0" w:space="0" w:color="auto"/>
            <w:bottom w:val="none" w:sz="0" w:space="0" w:color="auto"/>
            <w:right w:val="none" w:sz="0" w:space="0" w:color="auto"/>
          </w:divBdr>
        </w:div>
        <w:div w:id="304773867">
          <w:marLeft w:val="640"/>
          <w:marRight w:val="0"/>
          <w:marTop w:val="0"/>
          <w:marBottom w:val="0"/>
          <w:divBdr>
            <w:top w:val="none" w:sz="0" w:space="0" w:color="auto"/>
            <w:left w:val="none" w:sz="0" w:space="0" w:color="auto"/>
            <w:bottom w:val="none" w:sz="0" w:space="0" w:color="auto"/>
            <w:right w:val="none" w:sz="0" w:space="0" w:color="auto"/>
          </w:divBdr>
        </w:div>
        <w:div w:id="307519545">
          <w:marLeft w:val="640"/>
          <w:marRight w:val="0"/>
          <w:marTop w:val="0"/>
          <w:marBottom w:val="0"/>
          <w:divBdr>
            <w:top w:val="none" w:sz="0" w:space="0" w:color="auto"/>
            <w:left w:val="none" w:sz="0" w:space="0" w:color="auto"/>
            <w:bottom w:val="none" w:sz="0" w:space="0" w:color="auto"/>
            <w:right w:val="none" w:sz="0" w:space="0" w:color="auto"/>
          </w:divBdr>
        </w:div>
        <w:div w:id="314114211">
          <w:marLeft w:val="640"/>
          <w:marRight w:val="0"/>
          <w:marTop w:val="0"/>
          <w:marBottom w:val="0"/>
          <w:divBdr>
            <w:top w:val="none" w:sz="0" w:space="0" w:color="auto"/>
            <w:left w:val="none" w:sz="0" w:space="0" w:color="auto"/>
            <w:bottom w:val="none" w:sz="0" w:space="0" w:color="auto"/>
            <w:right w:val="none" w:sz="0" w:space="0" w:color="auto"/>
          </w:divBdr>
        </w:div>
        <w:div w:id="315455842">
          <w:marLeft w:val="640"/>
          <w:marRight w:val="0"/>
          <w:marTop w:val="0"/>
          <w:marBottom w:val="0"/>
          <w:divBdr>
            <w:top w:val="none" w:sz="0" w:space="0" w:color="auto"/>
            <w:left w:val="none" w:sz="0" w:space="0" w:color="auto"/>
            <w:bottom w:val="none" w:sz="0" w:space="0" w:color="auto"/>
            <w:right w:val="none" w:sz="0" w:space="0" w:color="auto"/>
          </w:divBdr>
        </w:div>
        <w:div w:id="344407355">
          <w:marLeft w:val="640"/>
          <w:marRight w:val="0"/>
          <w:marTop w:val="0"/>
          <w:marBottom w:val="0"/>
          <w:divBdr>
            <w:top w:val="none" w:sz="0" w:space="0" w:color="auto"/>
            <w:left w:val="none" w:sz="0" w:space="0" w:color="auto"/>
            <w:bottom w:val="none" w:sz="0" w:space="0" w:color="auto"/>
            <w:right w:val="none" w:sz="0" w:space="0" w:color="auto"/>
          </w:divBdr>
        </w:div>
        <w:div w:id="376198850">
          <w:marLeft w:val="640"/>
          <w:marRight w:val="0"/>
          <w:marTop w:val="0"/>
          <w:marBottom w:val="0"/>
          <w:divBdr>
            <w:top w:val="none" w:sz="0" w:space="0" w:color="auto"/>
            <w:left w:val="none" w:sz="0" w:space="0" w:color="auto"/>
            <w:bottom w:val="none" w:sz="0" w:space="0" w:color="auto"/>
            <w:right w:val="none" w:sz="0" w:space="0" w:color="auto"/>
          </w:divBdr>
        </w:div>
        <w:div w:id="392194018">
          <w:marLeft w:val="640"/>
          <w:marRight w:val="0"/>
          <w:marTop w:val="0"/>
          <w:marBottom w:val="0"/>
          <w:divBdr>
            <w:top w:val="none" w:sz="0" w:space="0" w:color="auto"/>
            <w:left w:val="none" w:sz="0" w:space="0" w:color="auto"/>
            <w:bottom w:val="none" w:sz="0" w:space="0" w:color="auto"/>
            <w:right w:val="none" w:sz="0" w:space="0" w:color="auto"/>
          </w:divBdr>
        </w:div>
        <w:div w:id="395713231">
          <w:marLeft w:val="640"/>
          <w:marRight w:val="0"/>
          <w:marTop w:val="0"/>
          <w:marBottom w:val="0"/>
          <w:divBdr>
            <w:top w:val="none" w:sz="0" w:space="0" w:color="auto"/>
            <w:left w:val="none" w:sz="0" w:space="0" w:color="auto"/>
            <w:bottom w:val="none" w:sz="0" w:space="0" w:color="auto"/>
            <w:right w:val="none" w:sz="0" w:space="0" w:color="auto"/>
          </w:divBdr>
        </w:div>
        <w:div w:id="397284890">
          <w:marLeft w:val="640"/>
          <w:marRight w:val="0"/>
          <w:marTop w:val="0"/>
          <w:marBottom w:val="0"/>
          <w:divBdr>
            <w:top w:val="none" w:sz="0" w:space="0" w:color="auto"/>
            <w:left w:val="none" w:sz="0" w:space="0" w:color="auto"/>
            <w:bottom w:val="none" w:sz="0" w:space="0" w:color="auto"/>
            <w:right w:val="none" w:sz="0" w:space="0" w:color="auto"/>
          </w:divBdr>
        </w:div>
        <w:div w:id="424232391">
          <w:marLeft w:val="640"/>
          <w:marRight w:val="0"/>
          <w:marTop w:val="0"/>
          <w:marBottom w:val="0"/>
          <w:divBdr>
            <w:top w:val="none" w:sz="0" w:space="0" w:color="auto"/>
            <w:left w:val="none" w:sz="0" w:space="0" w:color="auto"/>
            <w:bottom w:val="none" w:sz="0" w:space="0" w:color="auto"/>
            <w:right w:val="none" w:sz="0" w:space="0" w:color="auto"/>
          </w:divBdr>
        </w:div>
        <w:div w:id="444662537">
          <w:marLeft w:val="640"/>
          <w:marRight w:val="0"/>
          <w:marTop w:val="0"/>
          <w:marBottom w:val="0"/>
          <w:divBdr>
            <w:top w:val="none" w:sz="0" w:space="0" w:color="auto"/>
            <w:left w:val="none" w:sz="0" w:space="0" w:color="auto"/>
            <w:bottom w:val="none" w:sz="0" w:space="0" w:color="auto"/>
            <w:right w:val="none" w:sz="0" w:space="0" w:color="auto"/>
          </w:divBdr>
        </w:div>
        <w:div w:id="482355310">
          <w:marLeft w:val="640"/>
          <w:marRight w:val="0"/>
          <w:marTop w:val="0"/>
          <w:marBottom w:val="0"/>
          <w:divBdr>
            <w:top w:val="none" w:sz="0" w:space="0" w:color="auto"/>
            <w:left w:val="none" w:sz="0" w:space="0" w:color="auto"/>
            <w:bottom w:val="none" w:sz="0" w:space="0" w:color="auto"/>
            <w:right w:val="none" w:sz="0" w:space="0" w:color="auto"/>
          </w:divBdr>
        </w:div>
        <w:div w:id="485780343">
          <w:marLeft w:val="640"/>
          <w:marRight w:val="0"/>
          <w:marTop w:val="0"/>
          <w:marBottom w:val="0"/>
          <w:divBdr>
            <w:top w:val="none" w:sz="0" w:space="0" w:color="auto"/>
            <w:left w:val="none" w:sz="0" w:space="0" w:color="auto"/>
            <w:bottom w:val="none" w:sz="0" w:space="0" w:color="auto"/>
            <w:right w:val="none" w:sz="0" w:space="0" w:color="auto"/>
          </w:divBdr>
        </w:div>
        <w:div w:id="521095362">
          <w:marLeft w:val="640"/>
          <w:marRight w:val="0"/>
          <w:marTop w:val="0"/>
          <w:marBottom w:val="0"/>
          <w:divBdr>
            <w:top w:val="none" w:sz="0" w:space="0" w:color="auto"/>
            <w:left w:val="none" w:sz="0" w:space="0" w:color="auto"/>
            <w:bottom w:val="none" w:sz="0" w:space="0" w:color="auto"/>
            <w:right w:val="none" w:sz="0" w:space="0" w:color="auto"/>
          </w:divBdr>
        </w:div>
        <w:div w:id="527454218">
          <w:marLeft w:val="640"/>
          <w:marRight w:val="0"/>
          <w:marTop w:val="0"/>
          <w:marBottom w:val="0"/>
          <w:divBdr>
            <w:top w:val="none" w:sz="0" w:space="0" w:color="auto"/>
            <w:left w:val="none" w:sz="0" w:space="0" w:color="auto"/>
            <w:bottom w:val="none" w:sz="0" w:space="0" w:color="auto"/>
            <w:right w:val="none" w:sz="0" w:space="0" w:color="auto"/>
          </w:divBdr>
        </w:div>
        <w:div w:id="538664550">
          <w:marLeft w:val="640"/>
          <w:marRight w:val="0"/>
          <w:marTop w:val="0"/>
          <w:marBottom w:val="0"/>
          <w:divBdr>
            <w:top w:val="none" w:sz="0" w:space="0" w:color="auto"/>
            <w:left w:val="none" w:sz="0" w:space="0" w:color="auto"/>
            <w:bottom w:val="none" w:sz="0" w:space="0" w:color="auto"/>
            <w:right w:val="none" w:sz="0" w:space="0" w:color="auto"/>
          </w:divBdr>
        </w:div>
        <w:div w:id="540437905">
          <w:marLeft w:val="640"/>
          <w:marRight w:val="0"/>
          <w:marTop w:val="0"/>
          <w:marBottom w:val="0"/>
          <w:divBdr>
            <w:top w:val="none" w:sz="0" w:space="0" w:color="auto"/>
            <w:left w:val="none" w:sz="0" w:space="0" w:color="auto"/>
            <w:bottom w:val="none" w:sz="0" w:space="0" w:color="auto"/>
            <w:right w:val="none" w:sz="0" w:space="0" w:color="auto"/>
          </w:divBdr>
        </w:div>
        <w:div w:id="554125699">
          <w:marLeft w:val="640"/>
          <w:marRight w:val="0"/>
          <w:marTop w:val="0"/>
          <w:marBottom w:val="0"/>
          <w:divBdr>
            <w:top w:val="none" w:sz="0" w:space="0" w:color="auto"/>
            <w:left w:val="none" w:sz="0" w:space="0" w:color="auto"/>
            <w:bottom w:val="none" w:sz="0" w:space="0" w:color="auto"/>
            <w:right w:val="none" w:sz="0" w:space="0" w:color="auto"/>
          </w:divBdr>
        </w:div>
        <w:div w:id="565528933">
          <w:marLeft w:val="640"/>
          <w:marRight w:val="0"/>
          <w:marTop w:val="0"/>
          <w:marBottom w:val="0"/>
          <w:divBdr>
            <w:top w:val="none" w:sz="0" w:space="0" w:color="auto"/>
            <w:left w:val="none" w:sz="0" w:space="0" w:color="auto"/>
            <w:bottom w:val="none" w:sz="0" w:space="0" w:color="auto"/>
            <w:right w:val="none" w:sz="0" w:space="0" w:color="auto"/>
          </w:divBdr>
        </w:div>
        <w:div w:id="584846810">
          <w:marLeft w:val="640"/>
          <w:marRight w:val="0"/>
          <w:marTop w:val="0"/>
          <w:marBottom w:val="0"/>
          <w:divBdr>
            <w:top w:val="none" w:sz="0" w:space="0" w:color="auto"/>
            <w:left w:val="none" w:sz="0" w:space="0" w:color="auto"/>
            <w:bottom w:val="none" w:sz="0" w:space="0" w:color="auto"/>
            <w:right w:val="none" w:sz="0" w:space="0" w:color="auto"/>
          </w:divBdr>
        </w:div>
        <w:div w:id="590700162">
          <w:marLeft w:val="640"/>
          <w:marRight w:val="0"/>
          <w:marTop w:val="0"/>
          <w:marBottom w:val="0"/>
          <w:divBdr>
            <w:top w:val="none" w:sz="0" w:space="0" w:color="auto"/>
            <w:left w:val="none" w:sz="0" w:space="0" w:color="auto"/>
            <w:bottom w:val="none" w:sz="0" w:space="0" w:color="auto"/>
            <w:right w:val="none" w:sz="0" w:space="0" w:color="auto"/>
          </w:divBdr>
        </w:div>
        <w:div w:id="604505011">
          <w:marLeft w:val="640"/>
          <w:marRight w:val="0"/>
          <w:marTop w:val="0"/>
          <w:marBottom w:val="0"/>
          <w:divBdr>
            <w:top w:val="none" w:sz="0" w:space="0" w:color="auto"/>
            <w:left w:val="none" w:sz="0" w:space="0" w:color="auto"/>
            <w:bottom w:val="none" w:sz="0" w:space="0" w:color="auto"/>
            <w:right w:val="none" w:sz="0" w:space="0" w:color="auto"/>
          </w:divBdr>
        </w:div>
        <w:div w:id="608271468">
          <w:marLeft w:val="640"/>
          <w:marRight w:val="0"/>
          <w:marTop w:val="0"/>
          <w:marBottom w:val="0"/>
          <w:divBdr>
            <w:top w:val="none" w:sz="0" w:space="0" w:color="auto"/>
            <w:left w:val="none" w:sz="0" w:space="0" w:color="auto"/>
            <w:bottom w:val="none" w:sz="0" w:space="0" w:color="auto"/>
            <w:right w:val="none" w:sz="0" w:space="0" w:color="auto"/>
          </w:divBdr>
        </w:div>
        <w:div w:id="613052905">
          <w:marLeft w:val="640"/>
          <w:marRight w:val="0"/>
          <w:marTop w:val="0"/>
          <w:marBottom w:val="0"/>
          <w:divBdr>
            <w:top w:val="none" w:sz="0" w:space="0" w:color="auto"/>
            <w:left w:val="none" w:sz="0" w:space="0" w:color="auto"/>
            <w:bottom w:val="none" w:sz="0" w:space="0" w:color="auto"/>
            <w:right w:val="none" w:sz="0" w:space="0" w:color="auto"/>
          </w:divBdr>
        </w:div>
        <w:div w:id="616376867">
          <w:marLeft w:val="640"/>
          <w:marRight w:val="0"/>
          <w:marTop w:val="0"/>
          <w:marBottom w:val="0"/>
          <w:divBdr>
            <w:top w:val="none" w:sz="0" w:space="0" w:color="auto"/>
            <w:left w:val="none" w:sz="0" w:space="0" w:color="auto"/>
            <w:bottom w:val="none" w:sz="0" w:space="0" w:color="auto"/>
            <w:right w:val="none" w:sz="0" w:space="0" w:color="auto"/>
          </w:divBdr>
        </w:div>
        <w:div w:id="625425792">
          <w:marLeft w:val="640"/>
          <w:marRight w:val="0"/>
          <w:marTop w:val="0"/>
          <w:marBottom w:val="0"/>
          <w:divBdr>
            <w:top w:val="none" w:sz="0" w:space="0" w:color="auto"/>
            <w:left w:val="none" w:sz="0" w:space="0" w:color="auto"/>
            <w:bottom w:val="none" w:sz="0" w:space="0" w:color="auto"/>
            <w:right w:val="none" w:sz="0" w:space="0" w:color="auto"/>
          </w:divBdr>
        </w:div>
        <w:div w:id="663699456">
          <w:marLeft w:val="640"/>
          <w:marRight w:val="0"/>
          <w:marTop w:val="0"/>
          <w:marBottom w:val="0"/>
          <w:divBdr>
            <w:top w:val="none" w:sz="0" w:space="0" w:color="auto"/>
            <w:left w:val="none" w:sz="0" w:space="0" w:color="auto"/>
            <w:bottom w:val="none" w:sz="0" w:space="0" w:color="auto"/>
            <w:right w:val="none" w:sz="0" w:space="0" w:color="auto"/>
          </w:divBdr>
        </w:div>
        <w:div w:id="666713354">
          <w:marLeft w:val="640"/>
          <w:marRight w:val="0"/>
          <w:marTop w:val="0"/>
          <w:marBottom w:val="0"/>
          <w:divBdr>
            <w:top w:val="none" w:sz="0" w:space="0" w:color="auto"/>
            <w:left w:val="none" w:sz="0" w:space="0" w:color="auto"/>
            <w:bottom w:val="none" w:sz="0" w:space="0" w:color="auto"/>
            <w:right w:val="none" w:sz="0" w:space="0" w:color="auto"/>
          </w:divBdr>
        </w:div>
        <w:div w:id="670067067">
          <w:marLeft w:val="640"/>
          <w:marRight w:val="0"/>
          <w:marTop w:val="0"/>
          <w:marBottom w:val="0"/>
          <w:divBdr>
            <w:top w:val="none" w:sz="0" w:space="0" w:color="auto"/>
            <w:left w:val="none" w:sz="0" w:space="0" w:color="auto"/>
            <w:bottom w:val="none" w:sz="0" w:space="0" w:color="auto"/>
            <w:right w:val="none" w:sz="0" w:space="0" w:color="auto"/>
          </w:divBdr>
        </w:div>
        <w:div w:id="703941249">
          <w:marLeft w:val="640"/>
          <w:marRight w:val="0"/>
          <w:marTop w:val="0"/>
          <w:marBottom w:val="0"/>
          <w:divBdr>
            <w:top w:val="none" w:sz="0" w:space="0" w:color="auto"/>
            <w:left w:val="none" w:sz="0" w:space="0" w:color="auto"/>
            <w:bottom w:val="none" w:sz="0" w:space="0" w:color="auto"/>
            <w:right w:val="none" w:sz="0" w:space="0" w:color="auto"/>
          </w:divBdr>
        </w:div>
        <w:div w:id="706758999">
          <w:marLeft w:val="640"/>
          <w:marRight w:val="0"/>
          <w:marTop w:val="0"/>
          <w:marBottom w:val="0"/>
          <w:divBdr>
            <w:top w:val="none" w:sz="0" w:space="0" w:color="auto"/>
            <w:left w:val="none" w:sz="0" w:space="0" w:color="auto"/>
            <w:bottom w:val="none" w:sz="0" w:space="0" w:color="auto"/>
            <w:right w:val="none" w:sz="0" w:space="0" w:color="auto"/>
          </w:divBdr>
        </w:div>
        <w:div w:id="726957164">
          <w:marLeft w:val="640"/>
          <w:marRight w:val="0"/>
          <w:marTop w:val="0"/>
          <w:marBottom w:val="0"/>
          <w:divBdr>
            <w:top w:val="none" w:sz="0" w:space="0" w:color="auto"/>
            <w:left w:val="none" w:sz="0" w:space="0" w:color="auto"/>
            <w:bottom w:val="none" w:sz="0" w:space="0" w:color="auto"/>
            <w:right w:val="none" w:sz="0" w:space="0" w:color="auto"/>
          </w:divBdr>
        </w:div>
        <w:div w:id="740950148">
          <w:marLeft w:val="640"/>
          <w:marRight w:val="0"/>
          <w:marTop w:val="0"/>
          <w:marBottom w:val="0"/>
          <w:divBdr>
            <w:top w:val="none" w:sz="0" w:space="0" w:color="auto"/>
            <w:left w:val="none" w:sz="0" w:space="0" w:color="auto"/>
            <w:bottom w:val="none" w:sz="0" w:space="0" w:color="auto"/>
            <w:right w:val="none" w:sz="0" w:space="0" w:color="auto"/>
          </w:divBdr>
        </w:div>
        <w:div w:id="751051023">
          <w:marLeft w:val="640"/>
          <w:marRight w:val="0"/>
          <w:marTop w:val="0"/>
          <w:marBottom w:val="0"/>
          <w:divBdr>
            <w:top w:val="none" w:sz="0" w:space="0" w:color="auto"/>
            <w:left w:val="none" w:sz="0" w:space="0" w:color="auto"/>
            <w:bottom w:val="none" w:sz="0" w:space="0" w:color="auto"/>
            <w:right w:val="none" w:sz="0" w:space="0" w:color="auto"/>
          </w:divBdr>
        </w:div>
        <w:div w:id="768306753">
          <w:marLeft w:val="640"/>
          <w:marRight w:val="0"/>
          <w:marTop w:val="0"/>
          <w:marBottom w:val="0"/>
          <w:divBdr>
            <w:top w:val="none" w:sz="0" w:space="0" w:color="auto"/>
            <w:left w:val="none" w:sz="0" w:space="0" w:color="auto"/>
            <w:bottom w:val="none" w:sz="0" w:space="0" w:color="auto"/>
            <w:right w:val="none" w:sz="0" w:space="0" w:color="auto"/>
          </w:divBdr>
        </w:div>
        <w:div w:id="775294729">
          <w:marLeft w:val="640"/>
          <w:marRight w:val="0"/>
          <w:marTop w:val="0"/>
          <w:marBottom w:val="0"/>
          <w:divBdr>
            <w:top w:val="none" w:sz="0" w:space="0" w:color="auto"/>
            <w:left w:val="none" w:sz="0" w:space="0" w:color="auto"/>
            <w:bottom w:val="none" w:sz="0" w:space="0" w:color="auto"/>
            <w:right w:val="none" w:sz="0" w:space="0" w:color="auto"/>
          </w:divBdr>
        </w:div>
        <w:div w:id="780494334">
          <w:marLeft w:val="640"/>
          <w:marRight w:val="0"/>
          <w:marTop w:val="0"/>
          <w:marBottom w:val="0"/>
          <w:divBdr>
            <w:top w:val="none" w:sz="0" w:space="0" w:color="auto"/>
            <w:left w:val="none" w:sz="0" w:space="0" w:color="auto"/>
            <w:bottom w:val="none" w:sz="0" w:space="0" w:color="auto"/>
            <w:right w:val="none" w:sz="0" w:space="0" w:color="auto"/>
          </w:divBdr>
        </w:div>
        <w:div w:id="790901567">
          <w:marLeft w:val="640"/>
          <w:marRight w:val="0"/>
          <w:marTop w:val="0"/>
          <w:marBottom w:val="0"/>
          <w:divBdr>
            <w:top w:val="none" w:sz="0" w:space="0" w:color="auto"/>
            <w:left w:val="none" w:sz="0" w:space="0" w:color="auto"/>
            <w:bottom w:val="none" w:sz="0" w:space="0" w:color="auto"/>
            <w:right w:val="none" w:sz="0" w:space="0" w:color="auto"/>
          </w:divBdr>
        </w:div>
        <w:div w:id="818183955">
          <w:marLeft w:val="640"/>
          <w:marRight w:val="0"/>
          <w:marTop w:val="0"/>
          <w:marBottom w:val="0"/>
          <w:divBdr>
            <w:top w:val="none" w:sz="0" w:space="0" w:color="auto"/>
            <w:left w:val="none" w:sz="0" w:space="0" w:color="auto"/>
            <w:bottom w:val="none" w:sz="0" w:space="0" w:color="auto"/>
            <w:right w:val="none" w:sz="0" w:space="0" w:color="auto"/>
          </w:divBdr>
        </w:div>
        <w:div w:id="841818644">
          <w:marLeft w:val="640"/>
          <w:marRight w:val="0"/>
          <w:marTop w:val="0"/>
          <w:marBottom w:val="0"/>
          <w:divBdr>
            <w:top w:val="none" w:sz="0" w:space="0" w:color="auto"/>
            <w:left w:val="none" w:sz="0" w:space="0" w:color="auto"/>
            <w:bottom w:val="none" w:sz="0" w:space="0" w:color="auto"/>
            <w:right w:val="none" w:sz="0" w:space="0" w:color="auto"/>
          </w:divBdr>
        </w:div>
        <w:div w:id="856777596">
          <w:marLeft w:val="640"/>
          <w:marRight w:val="0"/>
          <w:marTop w:val="0"/>
          <w:marBottom w:val="0"/>
          <w:divBdr>
            <w:top w:val="none" w:sz="0" w:space="0" w:color="auto"/>
            <w:left w:val="none" w:sz="0" w:space="0" w:color="auto"/>
            <w:bottom w:val="none" w:sz="0" w:space="0" w:color="auto"/>
            <w:right w:val="none" w:sz="0" w:space="0" w:color="auto"/>
          </w:divBdr>
        </w:div>
        <w:div w:id="887452110">
          <w:marLeft w:val="640"/>
          <w:marRight w:val="0"/>
          <w:marTop w:val="0"/>
          <w:marBottom w:val="0"/>
          <w:divBdr>
            <w:top w:val="none" w:sz="0" w:space="0" w:color="auto"/>
            <w:left w:val="none" w:sz="0" w:space="0" w:color="auto"/>
            <w:bottom w:val="none" w:sz="0" w:space="0" w:color="auto"/>
            <w:right w:val="none" w:sz="0" w:space="0" w:color="auto"/>
          </w:divBdr>
        </w:div>
        <w:div w:id="887838725">
          <w:marLeft w:val="640"/>
          <w:marRight w:val="0"/>
          <w:marTop w:val="0"/>
          <w:marBottom w:val="0"/>
          <w:divBdr>
            <w:top w:val="none" w:sz="0" w:space="0" w:color="auto"/>
            <w:left w:val="none" w:sz="0" w:space="0" w:color="auto"/>
            <w:bottom w:val="none" w:sz="0" w:space="0" w:color="auto"/>
            <w:right w:val="none" w:sz="0" w:space="0" w:color="auto"/>
          </w:divBdr>
        </w:div>
        <w:div w:id="894971200">
          <w:marLeft w:val="640"/>
          <w:marRight w:val="0"/>
          <w:marTop w:val="0"/>
          <w:marBottom w:val="0"/>
          <w:divBdr>
            <w:top w:val="none" w:sz="0" w:space="0" w:color="auto"/>
            <w:left w:val="none" w:sz="0" w:space="0" w:color="auto"/>
            <w:bottom w:val="none" w:sz="0" w:space="0" w:color="auto"/>
            <w:right w:val="none" w:sz="0" w:space="0" w:color="auto"/>
          </w:divBdr>
        </w:div>
        <w:div w:id="896013564">
          <w:marLeft w:val="640"/>
          <w:marRight w:val="0"/>
          <w:marTop w:val="0"/>
          <w:marBottom w:val="0"/>
          <w:divBdr>
            <w:top w:val="none" w:sz="0" w:space="0" w:color="auto"/>
            <w:left w:val="none" w:sz="0" w:space="0" w:color="auto"/>
            <w:bottom w:val="none" w:sz="0" w:space="0" w:color="auto"/>
            <w:right w:val="none" w:sz="0" w:space="0" w:color="auto"/>
          </w:divBdr>
        </w:div>
        <w:div w:id="901866536">
          <w:marLeft w:val="640"/>
          <w:marRight w:val="0"/>
          <w:marTop w:val="0"/>
          <w:marBottom w:val="0"/>
          <w:divBdr>
            <w:top w:val="none" w:sz="0" w:space="0" w:color="auto"/>
            <w:left w:val="none" w:sz="0" w:space="0" w:color="auto"/>
            <w:bottom w:val="none" w:sz="0" w:space="0" w:color="auto"/>
            <w:right w:val="none" w:sz="0" w:space="0" w:color="auto"/>
          </w:divBdr>
        </w:div>
        <w:div w:id="930313292">
          <w:marLeft w:val="640"/>
          <w:marRight w:val="0"/>
          <w:marTop w:val="0"/>
          <w:marBottom w:val="0"/>
          <w:divBdr>
            <w:top w:val="none" w:sz="0" w:space="0" w:color="auto"/>
            <w:left w:val="none" w:sz="0" w:space="0" w:color="auto"/>
            <w:bottom w:val="none" w:sz="0" w:space="0" w:color="auto"/>
            <w:right w:val="none" w:sz="0" w:space="0" w:color="auto"/>
          </w:divBdr>
        </w:div>
        <w:div w:id="931739566">
          <w:marLeft w:val="640"/>
          <w:marRight w:val="0"/>
          <w:marTop w:val="0"/>
          <w:marBottom w:val="0"/>
          <w:divBdr>
            <w:top w:val="none" w:sz="0" w:space="0" w:color="auto"/>
            <w:left w:val="none" w:sz="0" w:space="0" w:color="auto"/>
            <w:bottom w:val="none" w:sz="0" w:space="0" w:color="auto"/>
            <w:right w:val="none" w:sz="0" w:space="0" w:color="auto"/>
          </w:divBdr>
        </w:div>
        <w:div w:id="957030282">
          <w:marLeft w:val="640"/>
          <w:marRight w:val="0"/>
          <w:marTop w:val="0"/>
          <w:marBottom w:val="0"/>
          <w:divBdr>
            <w:top w:val="none" w:sz="0" w:space="0" w:color="auto"/>
            <w:left w:val="none" w:sz="0" w:space="0" w:color="auto"/>
            <w:bottom w:val="none" w:sz="0" w:space="0" w:color="auto"/>
            <w:right w:val="none" w:sz="0" w:space="0" w:color="auto"/>
          </w:divBdr>
        </w:div>
        <w:div w:id="958336278">
          <w:marLeft w:val="640"/>
          <w:marRight w:val="0"/>
          <w:marTop w:val="0"/>
          <w:marBottom w:val="0"/>
          <w:divBdr>
            <w:top w:val="none" w:sz="0" w:space="0" w:color="auto"/>
            <w:left w:val="none" w:sz="0" w:space="0" w:color="auto"/>
            <w:bottom w:val="none" w:sz="0" w:space="0" w:color="auto"/>
            <w:right w:val="none" w:sz="0" w:space="0" w:color="auto"/>
          </w:divBdr>
        </w:div>
        <w:div w:id="970095138">
          <w:marLeft w:val="640"/>
          <w:marRight w:val="0"/>
          <w:marTop w:val="0"/>
          <w:marBottom w:val="0"/>
          <w:divBdr>
            <w:top w:val="none" w:sz="0" w:space="0" w:color="auto"/>
            <w:left w:val="none" w:sz="0" w:space="0" w:color="auto"/>
            <w:bottom w:val="none" w:sz="0" w:space="0" w:color="auto"/>
            <w:right w:val="none" w:sz="0" w:space="0" w:color="auto"/>
          </w:divBdr>
        </w:div>
        <w:div w:id="971861252">
          <w:marLeft w:val="640"/>
          <w:marRight w:val="0"/>
          <w:marTop w:val="0"/>
          <w:marBottom w:val="0"/>
          <w:divBdr>
            <w:top w:val="none" w:sz="0" w:space="0" w:color="auto"/>
            <w:left w:val="none" w:sz="0" w:space="0" w:color="auto"/>
            <w:bottom w:val="none" w:sz="0" w:space="0" w:color="auto"/>
            <w:right w:val="none" w:sz="0" w:space="0" w:color="auto"/>
          </w:divBdr>
        </w:div>
        <w:div w:id="989099173">
          <w:marLeft w:val="640"/>
          <w:marRight w:val="0"/>
          <w:marTop w:val="0"/>
          <w:marBottom w:val="0"/>
          <w:divBdr>
            <w:top w:val="none" w:sz="0" w:space="0" w:color="auto"/>
            <w:left w:val="none" w:sz="0" w:space="0" w:color="auto"/>
            <w:bottom w:val="none" w:sz="0" w:space="0" w:color="auto"/>
            <w:right w:val="none" w:sz="0" w:space="0" w:color="auto"/>
          </w:divBdr>
        </w:div>
        <w:div w:id="990408664">
          <w:marLeft w:val="640"/>
          <w:marRight w:val="0"/>
          <w:marTop w:val="0"/>
          <w:marBottom w:val="0"/>
          <w:divBdr>
            <w:top w:val="none" w:sz="0" w:space="0" w:color="auto"/>
            <w:left w:val="none" w:sz="0" w:space="0" w:color="auto"/>
            <w:bottom w:val="none" w:sz="0" w:space="0" w:color="auto"/>
            <w:right w:val="none" w:sz="0" w:space="0" w:color="auto"/>
          </w:divBdr>
        </w:div>
        <w:div w:id="1018652645">
          <w:marLeft w:val="640"/>
          <w:marRight w:val="0"/>
          <w:marTop w:val="0"/>
          <w:marBottom w:val="0"/>
          <w:divBdr>
            <w:top w:val="none" w:sz="0" w:space="0" w:color="auto"/>
            <w:left w:val="none" w:sz="0" w:space="0" w:color="auto"/>
            <w:bottom w:val="none" w:sz="0" w:space="0" w:color="auto"/>
            <w:right w:val="none" w:sz="0" w:space="0" w:color="auto"/>
          </w:divBdr>
        </w:div>
        <w:div w:id="1021397432">
          <w:marLeft w:val="640"/>
          <w:marRight w:val="0"/>
          <w:marTop w:val="0"/>
          <w:marBottom w:val="0"/>
          <w:divBdr>
            <w:top w:val="none" w:sz="0" w:space="0" w:color="auto"/>
            <w:left w:val="none" w:sz="0" w:space="0" w:color="auto"/>
            <w:bottom w:val="none" w:sz="0" w:space="0" w:color="auto"/>
            <w:right w:val="none" w:sz="0" w:space="0" w:color="auto"/>
          </w:divBdr>
        </w:div>
        <w:div w:id="1046101447">
          <w:marLeft w:val="640"/>
          <w:marRight w:val="0"/>
          <w:marTop w:val="0"/>
          <w:marBottom w:val="0"/>
          <w:divBdr>
            <w:top w:val="none" w:sz="0" w:space="0" w:color="auto"/>
            <w:left w:val="none" w:sz="0" w:space="0" w:color="auto"/>
            <w:bottom w:val="none" w:sz="0" w:space="0" w:color="auto"/>
            <w:right w:val="none" w:sz="0" w:space="0" w:color="auto"/>
          </w:divBdr>
        </w:div>
        <w:div w:id="1075786903">
          <w:marLeft w:val="640"/>
          <w:marRight w:val="0"/>
          <w:marTop w:val="0"/>
          <w:marBottom w:val="0"/>
          <w:divBdr>
            <w:top w:val="none" w:sz="0" w:space="0" w:color="auto"/>
            <w:left w:val="none" w:sz="0" w:space="0" w:color="auto"/>
            <w:bottom w:val="none" w:sz="0" w:space="0" w:color="auto"/>
            <w:right w:val="none" w:sz="0" w:space="0" w:color="auto"/>
          </w:divBdr>
        </w:div>
        <w:div w:id="1077168765">
          <w:marLeft w:val="640"/>
          <w:marRight w:val="0"/>
          <w:marTop w:val="0"/>
          <w:marBottom w:val="0"/>
          <w:divBdr>
            <w:top w:val="none" w:sz="0" w:space="0" w:color="auto"/>
            <w:left w:val="none" w:sz="0" w:space="0" w:color="auto"/>
            <w:bottom w:val="none" w:sz="0" w:space="0" w:color="auto"/>
            <w:right w:val="none" w:sz="0" w:space="0" w:color="auto"/>
          </w:divBdr>
        </w:div>
        <w:div w:id="1091314438">
          <w:marLeft w:val="640"/>
          <w:marRight w:val="0"/>
          <w:marTop w:val="0"/>
          <w:marBottom w:val="0"/>
          <w:divBdr>
            <w:top w:val="none" w:sz="0" w:space="0" w:color="auto"/>
            <w:left w:val="none" w:sz="0" w:space="0" w:color="auto"/>
            <w:bottom w:val="none" w:sz="0" w:space="0" w:color="auto"/>
            <w:right w:val="none" w:sz="0" w:space="0" w:color="auto"/>
          </w:divBdr>
        </w:div>
        <w:div w:id="1099643335">
          <w:marLeft w:val="640"/>
          <w:marRight w:val="0"/>
          <w:marTop w:val="0"/>
          <w:marBottom w:val="0"/>
          <w:divBdr>
            <w:top w:val="none" w:sz="0" w:space="0" w:color="auto"/>
            <w:left w:val="none" w:sz="0" w:space="0" w:color="auto"/>
            <w:bottom w:val="none" w:sz="0" w:space="0" w:color="auto"/>
            <w:right w:val="none" w:sz="0" w:space="0" w:color="auto"/>
          </w:divBdr>
        </w:div>
        <w:div w:id="1106078937">
          <w:marLeft w:val="640"/>
          <w:marRight w:val="0"/>
          <w:marTop w:val="0"/>
          <w:marBottom w:val="0"/>
          <w:divBdr>
            <w:top w:val="none" w:sz="0" w:space="0" w:color="auto"/>
            <w:left w:val="none" w:sz="0" w:space="0" w:color="auto"/>
            <w:bottom w:val="none" w:sz="0" w:space="0" w:color="auto"/>
            <w:right w:val="none" w:sz="0" w:space="0" w:color="auto"/>
          </w:divBdr>
        </w:div>
        <w:div w:id="1126042632">
          <w:marLeft w:val="640"/>
          <w:marRight w:val="0"/>
          <w:marTop w:val="0"/>
          <w:marBottom w:val="0"/>
          <w:divBdr>
            <w:top w:val="none" w:sz="0" w:space="0" w:color="auto"/>
            <w:left w:val="none" w:sz="0" w:space="0" w:color="auto"/>
            <w:bottom w:val="none" w:sz="0" w:space="0" w:color="auto"/>
            <w:right w:val="none" w:sz="0" w:space="0" w:color="auto"/>
          </w:divBdr>
        </w:div>
        <w:div w:id="1141582019">
          <w:marLeft w:val="640"/>
          <w:marRight w:val="0"/>
          <w:marTop w:val="0"/>
          <w:marBottom w:val="0"/>
          <w:divBdr>
            <w:top w:val="none" w:sz="0" w:space="0" w:color="auto"/>
            <w:left w:val="none" w:sz="0" w:space="0" w:color="auto"/>
            <w:bottom w:val="none" w:sz="0" w:space="0" w:color="auto"/>
            <w:right w:val="none" w:sz="0" w:space="0" w:color="auto"/>
          </w:divBdr>
        </w:div>
        <w:div w:id="1154494919">
          <w:marLeft w:val="640"/>
          <w:marRight w:val="0"/>
          <w:marTop w:val="0"/>
          <w:marBottom w:val="0"/>
          <w:divBdr>
            <w:top w:val="none" w:sz="0" w:space="0" w:color="auto"/>
            <w:left w:val="none" w:sz="0" w:space="0" w:color="auto"/>
            <w:bottom w:val="none" w:sz="0" w:space="0" w:color="auto"/>
            <w:right w:val="none" w:sz="0" w:space="0" w:color="auto"/>
          </w:divBdr>
        </w:div>
        <w:div w:id="1169977830">
          <w:marLeft w:val="640"/>
          <w:marRight w:val="0"/>
          <w:marTop w:val="0"/>
          <w:marBottom w:val="0"/>
          <w:divBdr>
            <w:top w:val="none" w:sz="0" w:space="0" w:color="auto"/>
            <w:left w:val="none" w:sz="0" w:space="0" w:color="auto"/>
            <w:bottom w:val="none" w:sz="0" w:space="0" w:color="auto"/>
            <w:right w:val="none" w:sz="0" w:space="0" w:color="auto"/>
          </w:divBdr>
        </w:div>
        <w:div w:id="1176917037">
          <w:marLeft w:val="640"/>
          <w:marRight w:val="0"/>
          <w:marTop w:val="0"/>
          <w:marBottom w:val="0"/>
          <w:divBdr>
            <w:top w:val="none" w:sz="0" w:space="0" w:color="auto"/>
            <w:left w:val="none" w:sz="0" w:space="0" w:color="auto"/>
            <w:bottom w:val="none" w:sz="0" w:space="0" w:color="auto"/>
            <w:right w:val="none" w:sz="0" w:space="0" w:color="auto"/>
          </w:divBdr>
        </w:div>
        <w:div w:id="1185364412">
          <w:marLeft w:val="640"/>
          <w:marRight w:val="0"/>
          <w:marTop w:val="0"/>
          <w:marBottom w:val="0"/>
          <w:divBdr>
            <w:top w:val="none" w:sz="0" w:space="0" w:color="auto"/>
            <w:left w:val="none" w:sz="0" w:space="0" w:color="auto"/>
            <w:bottom w:val="none" w:sz="0" w:space="0" w:color="auto"/>
            <w:right w:val="none" w:sz="0" w:space="0" w:color="auto"/>
          </w:divBdr>
        </w:div>
        <w:div w:id="1206332117">
          <w:marLeft w:val="640"/>
          <w:marRight w:val="0"/>
          <w:marTop w:val="0"/>
          <w:marBottom w:val="0"/>
          <w:divBdr>
            <w:top w:val="none" w:sz="0" w:space="0" w:color="auto"/>
            <w:left w:val="none" w:sz="0" w:space="0" w:color="auto"/>
            <w:bottom w:val="none" w:sz="0" w:space="0" w:color="auto"/>
            <w:right w:val="none" w:sz="0" w:space="0" w:color="auto"/>
          </w:divBdr>
        </w:div>
        <w:div w:id="1248076905">
          <w:marLeft w:val="640"/>
          <w:marRight w:val="0"/>
          <w:marTop w:val="0"/>
          <w:marBottom w:val="0"/>
          <w:divBdr>
            <w:top w:val="none" w:sz="0" w:space="0" w:color="auto"/>
            <w:left w:val="none" w:sz="0" w:space="0" w:color="auto"/>
            <w:bottom w:val="none" w:sz="0" w:space="0" w:color="auto"/>
            <w:right w:val="none" w:sz="0" w:space="0" w:color="auto"/>
          </w:divBdr>
        </w:div>
        <w:div w:id="1258976541">
          <w:marLeft w:val="640"/>
          <w:marRight w:val="0"/>
          <w:marTop w:val="0"/>
          <w:marBottom w:val="0"/>
          <w:divBdr>
            <w:top w:val="none" w:sz="0" w:space="0" w:color="auto"/>
            <w:left w:val="none" w:sz="0" w:space="0" w:color="auto"/>
            <w:bottom w:val="none" w:sz="0" w:space="0" w:color="auto"/>
            <w:right w:val="none" w:sz="0" w:space="0" w:color="auto"/>
          </w:divBdr>
        </w:div>
        <w:div w:id="1283616424">
          <w:marLeft w:val="640"/>
          <w:marRight w:val="0"/>
          <w:marTop w:val="0"/>
          <w:marBottom w:val="0"/>
          <w:divBdr>
            <w:top w:val="none" w:sz="0" w:space="0" w:color="auto"/>
            <w:left w:val="none" w:sz="0" w:space="0" w:color="auto"/>
            <w:bottom w:val="none" w:sz="0" w:space="0" w:color="auto"/>
            <w:right w:val="none" w:sz="0" w:space="0" w:color="auto"/>
          </w:divBdr>
        </w:div>
        <w:div w:id="1287200944">
          <w:marLeft w:val="640"/>
          <w:marRight w:val="0"/>
          <w:marTop w:val="0"/>
          <w:marBottom w:val="0"/>
          <w:divBdr>
            <w:top w:val="none" w:sz="0" w:space="0" w:color="auto"/>
            <w:left w:val="none" w:sz="0" w:space="0" w:color="auto"/>
            <w:bottom w:val="none" w:sz="0" w:space="0" w:color="auto"/>
            <w:right w:val="none" w:sz="0" w:space="0" w:color="auto"/>
          </w:divBdr>
        </w:div>
        <w:div w:id="1291133245">
          <w:marLeft w:val="640"/>
          <w:marRight w:val="0"/>
          <w:marTop w:val="0"/>
          <w:marBottom w:val="0"/>
          <w:divBdr>
            <w:top w:val="none" w:sz="0" w:space="0" w:color="auto"/>
            <w:left w:val="none" w:sz="0" w:space="0" w:color="auto"/>
            <w:bottom w:val="none" w:sz="0" w:space="0" w:color="auto"/>
            <w:right w:val="none" w:sz="0" w:space="0" w:color="auto"/>
          </w:divBdr>
        </w:div>
        <w:div w:id="1293245629">
          <w:marLeft w:val="640"/>
          <w:marRight w:val="0"/>
          <w:marTop w:val="0"/>
          <w:marBottom w:val="0"/>
          <w:divBdr>
            <w:top w:val="none" w:sz="0" w:space="0" w:color="auto"/>
            <w:left w:val="none" w:sz="0" w:space="0" w:color="auto"/>
            <w:bottom w:val="none" w:sz="0" w:space="0" w:color="auto"/>
            <w:right w:val="none" w:sz="0" w:space="0" w:color="auto"/>
          </w:divBdr>
        </w:div>
        <w:div w:id="1294094829">
          <w:marLeft w:val="640"/>
          <w:marRight w:val="0"/>
          <w:marTop w:val="0"/>
          <w:marBottom w:val="0"/>
          <w:divBdr>
            <w:top w:val="none" w:sz="0" w:space="0" w:color="auto"/>
            <w:left w:val="none" w:sz="0" w:space="0" w:color="auto"/>
            <w:bottom w:val="none" w:sz="0" w:space="0" w:color="auto"/>
            <w:right w:val="none" w:sz="0" w:space="0" w:color="auto"/>
          </w:divBdr>
        </w:div>
        <w:div w:id="1313801034">
          <w:marLeft w:val="640"/>
          <w:marRight w:val="0"/>
          <w:marTop w:val="0"/>
          <w:marBottom w:val="0"/>
          <w:divBdr>
            <w:top w:val="none" w:sz="0" w:space="0" w:color="auto"/>
            <w:left w:val="none" w:sz="0" w:space="0" w:color="auto"/>
            <w:bottom w:val="none" w:sz="0" w:space="0" w:color="auto"/>
            <w:right w:val="none" w:sz="0" w:space="0" w:color="auto"/>
          </w:divBdr>
        </w:div>
        <w:div w:id="1365522843">
          <w:marLeft w:val="640"/>
          <w:marRight w:val="0"/>
          <w:marTop w:val="0"/>
          <w:marBottom w:val="0"/>
          <w:divBdr>
            <w:top w:val="none" w:sz="0" w:space="0" w:color="auto"/>
            <w:left w:val="none" w:sz="0" w:space="0" w:color="auto"/>
            <w:bottom w:val="none" w:sz="0" w:space="0" w:color="auto"/>
            <w:right w:val="none" w:sz="0" w:space="0" w:color="auto"/>
          </w:divBdr>
        </w:div>
        <w:div w:id="1375346436">
          <w:marLeft w:val="640"/>
          <w:marRight w:val="0"/>
          <w:marTop w:val="0"/>
          <w:marBottom w:val="0"/>
          <w:divBdr>
            <w:top w:val="none" w:sz="0" w:space="0" w:color="auto"/>
            <w:left w:val="none" w:sz="0" w:space="0" w:color="auto"/>
            <w:bottom w:val="none" w:sz="0" w:space="0" w:color="auto"/>
            <w:right w:val="none" w:sz="0" w:space="0" w:color="auto"/>
          </w:divBdr>
        </w:div>
        <w:div w:id="1382485613">
          <w:marLeft w:val="640"/>
          <w:marRight w:val="0"/>
          <w:marTop w:val="0"/>
          <w:marBottom w:val="0"/>
          <w:divBdr>
            <w:top w:val="none" w:sz="0" w:space="0" w:color="auto"/>
            <w:left w:val="none" w:sz="0" w:space="0" w:color="auto"/>
            <w:bottom w:val="none" w:sz="0" w:space="0" w:color="auto"/>
            <w:right w:val="none" w:sz="0" w:space="0" w:color="auto"/>
          </w:divBdr>
        </w:div>
        <w:div w:id="1403598784">
          <w:marLeft w:val="640"/>
          <w:marRight w:val="0"/>
          <w:marTop w:val="0"/>
          <w:marBottom w:val="0"/>
          <w:divBdr>
            <w:top w:val="none" w:sz="0" w:space="0" w:color="auto"/>
            <w:left w:val="none" w:sz="0" w:space="0" w:color="auto"/>
            <w:bottom w:val="none" w:sz="0" w:space="0" w:color="auto"/>
            <w:right w:val="none" w:sz="0" w:space="0" w:color="auto"/>
          </w:divBdr>
        </w:div>
        <w:div w:id="1404452410">
          <w:marLeft w:val="640"/>
          <w:marRight w:val="0"/>
          <w:marTop w:val="0"/>
          <w:marBottom w:val="0"/>
          <w:divBdr>
            <w:top w:val="none" w:sz="0" w:space="0" w:color="auto"/>
            <w:left w:val="none" w:sz="0" w:space="0" w:color="auto"/>
            <w:bottom w:val="none" w:sz="0" w:space="0" w:color="auto"/>
            <w:right w:val="none" w:sz="0" w:space="0" w:color="auto"/>
          </w:divBdr>
        </w:div>
        <w:div w:id="1412897327">
          <w:marLeft w:val="640"/>
          <w:marRight w:val="0"/>
          <w:marTop w:val="0"/>
          <w:marBottom w:val="0"/>
          <w:divBdr>
            <w:top w:val="none" w:sz="0" w:space="0" w:color="auto"/>
            <w:left w:val="none" w:sz="0" w:space="0" w:color="auto"/>
            <w:bottom w:val="none" w:sz="0" w:space="0" w:color="auto"/>
            <w:right w:val="none" w:sz="0" w:space="0" w:color="auto"/>
          </w:divBdr>
        </w:div>
        <w:div w:id="1413429414">
          <w:marLeft w:val="640"/>
          <w:marRight w:val="0"/>
          <w:marTop w:val="0"/>
          <w:marBottom w:val="0"/>
          <w:divBdr>
            <w:top w:val="none" w:sz="0" w:space="0" w:color="auto"/>
            <w:left w:val="none" w:sz="0" w:space="0" w:color="auto"/>
            <w:bottom w:val="none" w:sz="0" w:space="0" w:color="auto"/>
            <w:right w:val="none" w:sz="0" w:space="0" w:color="auto"/>
          </w:divBdr>
        </w:div>
        <w:div w:id="1418020800">
          <w:marLeft w:val="640"/>
          <w:marRight w:val="0"/>
          <w:marTop w:val="0"/>
          <w:marBottom w:val="0"/>
          <w:divBdr>
            <w:top w:val="none" w:sz="0" w:space="0" w:color="auto"/>
            <w:left w:val="none" w:sz="0" w:space="0" w:color="auto"/>
            <w:bottom w:val="none" w:sz="0" w:space="0" w:color="auto"/>
            <w:right w:val="none" w:sz="0" w:space="0" w:color="auto"/>
          </w:divBdr>
        </w:div>
        <w:div w:id="1421292938">
          <w:marLeft w:val="640"/>
          <w:marRight w:val="0"/>
          <w:marTop w:val="0"/>
          <w:marBottom w:val="0"/>
          <w:divBdr>
            <w:top w:val="none" w:sz="0" w:space="0" w:color="auto"/>
            <w:left w:val="none" w:sz="0" w:space="0" w:color="auto"/>
            <w:bottom w:val="none" w:sz="0" w:space="0" w:color="auto"/>
            <w:right w:val="none" w:sz="0" w:space="0" w:color="auto"/>
          </w:divBdr>
        </w:div>
        <w:div w:id="1425952823">
          <w:marLeft w:val="640"/>
          <w:marRight w:val="0"/>
          <w:marTop w:val="0"/>
          <w:marBottom w:val="0"/>
          <w:divBdr>
            <w:top w:val="none" w:sz="0" w:space="0" w:color="auto"/>
            <w:left w:val="none" w:sz="0" w:space="0" w:color="auto"/>
            <w:bottom w:val="none" w:sz="0" w:space="0" w:color="auto"/>
            <w:right w:val="none" w:sz="0" w:space="0" w:color="auto"/>
          </w:divBdr>
        </w:div>
        <w:div w:id="1426488684">
          <w:marLeft w:val="640"/>
          <w:marRight w:val="0"/>
          <w:marTop w:val="0"/>
          <w:marBottom w:val="0"/>
          <w:divBdr>
            <w:top w:val="none" w:sz="0" w:space="0" w:color="auto"/>
            <w:left w:val="none" w:sz="0" w:space="0" w:color="auto"/>
            <w:bottom w:val="none" w:sz="0" w:space="0" w:color="auto"/>
            <w:right w:val="none" w:sz="0" w:space="0" w:color="auto"/>
          </w:divBdr>
        </w:div>
        <w:div w:id="1435707506">
          <w:marLeft w:val="640"/>
          <w:marRight w:val="0"/>
          <w:marTop w:val="0"/>
          <w:marBottom w:val="0"/>
          <w:divBdr>
            <w:top w:val="none" w:sz="0" w:space="0" w:color="auto"/>
            <w:left w:val="none" w:sz="0" w:space="0" w:color="auto"/>
            <w:bottom w:val="none" w:sz="0" w:space="0" w:color="auto"/>
            <w:right w:val="none" w:sz="0" w:space="0" w:color="auto"/>
          </w:divBdr>
        </w:div>
        <w:div w:id="1444567331">
          <w:marLeft w:val="640"/>
          <w:marRight w:val="0"/>
          <w:marTop w:val="0"/>
          <w:marBottom w:val="0"/>
          <w:divBdr>
            <w:top w:val="none" w:sz="0" w:space="0" w:color="auto"/>
            <w:left w:val="none" w:sz="0" w:space="0" w:color="auto"/>
            <w:bottom w:val="none" w:sz="0" w:space="0" w:color="auto"/>
            <w:right w:val="none" w:sz="0" w:space="0" w:color="auto"/>
          </w:divBdr>
        </w:div>
        <w:div w:id="1462843407">
          <w:marLeft w:val="640"/>
          <w:marRight w:val="0"/>
          <w:marTop w:val="0"/>
          <w:marBottom w:val="0"/>
          <w:divBdr>
            <w:top w:val="none" w:sz="0" w:space="0" w:color="auto"/>
            <w:left w:val="none" w:sz="0" w:space="0" w:color="auto"/>
            <w:bottom w:val="none" w:sz="0" w:space="0" w:color="auto"/>
            <w:right w:val="none" w:sz="0" w:space="0" w:color="auto"/>
          </w:divBdr>
        </w:div>
        <w:div w:id="1477378781">
          <w:marLeft w:val="640"/>
          <w:marRight w:val="0"/>
          <w:marTop w:val="0"/>
          <w:marBottom w:val="0"/>
          <w:divBdr>
            <w:top w:val="none" w:sz="0" w:space="0" w:color="auto"/>
            <w:left w:val="none" w:sz="0" w:space="0" w:color="auto"/>
            <w:bottom w:val="none" w:sz="0" w:space="0" w:color="auto"/>
            <w:right w:val="none" w:sz="0" w:space="0" w:color="auto"/>
          </w:divBdr>
        </w:div>
        <w:div w:id="1503160129">
          <w:marLeft w:val="640"/>
          <w:marRight w:val="0"/>
          <w:marTop w:val="0"/>
          <w:marBottom w:val="0"/>
          <w:divBdr>
            <w:top w:val="none" w:sz="0" w:space="0" w:color="auto"/>
            <w:left w:val="none" w:sz="0" w:space="0" w:color="auto"/>
            <w:bottom w:val="none" w:sz="0" w:space="0" w:color="auto"/>
            <w:right w:val="none" w:sz="0" w:space="0" w:color="auto"/>
          </w:divBdr>
        </w:div>
        <w:div w:id="1520002645">
          <w:marLeft w:val="640"/>
          <w:marRight w:val="0"/>
          <w:marTop w:val="0"/>
          <w:marBottom w:val="0"/>
          <w:divBdr>
            <w:top w:val="none" w:sz="0" w:space="0" w:color="auto"/>
            <w:left w:val="none" w:sz="0" w:space="0" w:color="auto"/>
            <w:bottom w:val="none" w:sz="0" w:space="0" w:color="auto"/>
            <w:right w:val="none" w:sz="0" w:space="0" w:color="auto"/>
          </w:divBdr>
        </w:div>
        <w:div w:id="1570964728">
          <w:marLeft w:val="640"/>
          <w:marRight w:val="0"/>
          <w:marTop w:val="0"/>
          <w:marBottom w:val="0"/>
          <w:divBdr>
            <w:top w:val="none" w:sz="0" w:space="0" w:color="auto"/>
            <w:left w:val="none" w:sz="0" w:space="0" w:color="auto"/>
            <w:bottom w:val="none" w:sz="0" w:space="0" w:color="auto"/>
            <w:right w:val="none" w:sz="0" w:space="0" w:color="auto"/>
          </w:divBdr>
        </w:div>
        <w:div w:id="1578902679">
          <w:marLeft w:val="640"/>
          <w:marRight w:val="0"/>
          <w:marTop w:val="0"/>
          <w:marBottom w:val="0"/>
          <w:divBdr>
            <w:top w:val="none" w:sz="0" w:space="0" w:color="auto"/>
            <w:left w:val="none" w:sz="0" w:space="0" w:color="auto"/>
            <w:bottom w:val="none" w:sz="0" w:space="0" w:color="auto"/>
            <w:right w:val="none" w:sz="0" w:space="0" w:color="auto"/>
          </w:divBdr>
        </w:div>
        <w:div w:id="1599675774">
          <w:marLeft w:val="640"/>
          <w:marRight w:val="0"/>
          <w:marTop w:val="0"/>
          <w:marBottom w:val="0"/>
          <w:divBdr>
            <w:top w:val="none" w:sz="0" w:space="0" w:color="auto"/>
            <w:left w:val="none" w:sz="0" w:space="0" w:color="auto"/>
            <w:bottom w:val="none" w:sz="0" w:space="0" w:color="auto"/>
            <w:right w:val="none" w:sz="0" w:space="0" w:color="auto"/>
          </w:divBdr>
        </w:div>
        <w:div w:id="1606383148">
          <w:marLeft w:val="640"/>
          <w:marRight w:val="0"/>
          <w:marTop w:val="0"/>
          <w:marBottom w:val="0"/>
          <w:divBdr>
            <w:top w:val="none" w:sz="0" w:space="0" w:color="auto"/>
            <w:left w:val="none" w:sz="0" w:space="0" w:color="auto"/>
            <w:bottom w:val="none" w:sz="0" w:space="0" w:color="auto"/>
            <w:right w:val="none" w:sz="0" w:space="0" w:color="auto"/>
          </w:divBdr>
        </w:div>
        <w:div w:id="1620331720">
          <w:marLeft w:val="640"/>
          <w:marRight w:val="0"/>
          <w:marTop w:val="0"/>
          <w:marBottom w:val="0"/>
          <w:divBdr>
            <w:top w:val="none" w:sz="0" w:space="0" w:color="auto"/>
            <w:left w:val="none" w:sz="0" w:space="0" w:color="auto"/>
            <w:bottom w:val="none" w:sz="0" w:space="0" w:color="auto"/>
            <w:right w:val="none" w:sz="0" w:space="0" w:color="auto"/>
          </w:divBdr>
        </w:div>
        <w:div w:id="1635059143">
          <w:marLeft w:val="640"/>
          <w:marRight w:val="0"/>
          <w:marTop w:val="0"/>
          <w:marBottom w:val="0"/>
          <w:divBdr>
            <w:top w:val="none" w:sz="0" w:space="0" w:color="auto"/>
            <w:left w:val="none" w:sz="0" w:space="0" w:color="auto"/>
            <w:bottom w:val="none" w:sz="0" w:space="0" w:color="auto"/>
            <w:right w:val="none" w:sz="0" w:space="0" w:color="auto"/>
          </w:divBdr>
        </w:div>
        <w:div w:id="1658414438">
          <w:marLeft w:val="640"/>
          <w:marRight w:val="0"/>
          <w:marTop w:val="0"/>
          <w:marBottom w:val="0"/>
          <w:divBdr>
            <w:top w:val="none" w:sz="0" w:space="0" w:color="auto"/>
            <w:left w:val="none" w:sz="0" w:space="0" w:color="auto"/>
            <w:bottom w:val="none" w:sz="0" w:space="0" w:color="auto"/>
            <w:right w:val="none" w:sz="0" w:space="0" w:color="auto"/>
          </w:divBdr>
        </w:div>
        <w:div w:id="1680544672">
          <w:marLeft w:val="640"/>
          <w:marRight w:val="0"/>
          <w:marTop w:val="0"/>
          <w:marBottom w:val="0"/>
          <w:divBdr>
            <w:top w:val="none" w:sz="0" w:space="0" w:color="auto"/>
            <w:left w:val="none" w:sz="0" w:space="0" w:color="auto"/>
            <w:bottom w:val="none" w:sz="0" w:space="0" w:color="auto"/>
            <w:right w:val="none" w:sz="0" w:space="0" w:color="auto"/>
          </w:divBdr>
        </w:div>
        <w:div w:id="1684085848">
          <w:marLeft w:val="640"/>
          <w:marRight w:val="0"/>
          <w:marTop w:val="0"/>
          <w:marBottom w:val="0"/>
          <w:divBdr>
            <w:top w:val="none" w:sz="0" w:space="0" w:color="auto"/>
            <w:left w:val="none" w:sz="0" w:space="0" w:color="auto"/>
            <w:bottom w:val="none" w:sz="0" w:space="0" w:color="auto"/>
            <w:right w:val="none" w:sz="0" w:space="0" w:color="auto"/>
          </w:divBdr>
        </w:div>
        <w:div w:id="1686712340">
          <w:marLeft w:val="640"/>
          <w:marRight w:val="0"/>
          <w:marTop w:val="0"/>
          <w:marBottom w:val="0"/>
          <w:divBdr>
            <w:top w:val="none" w:sz="0" w:space="0" w:color="auto"/>
            <w:left w:val="none" w:sz="0" w:space="0" w:color="auto"/>
            <w:bottom w:val="none" w:sz="0" w:space="0" w:color="auto"/>
            <w:right w:val="none" w:sz="0" w:space="0" w:color="auto"/>
          </w:divBdr>
        </w:div>
        <w:div w:id="1701007966">
          <w:marLeft w:val="640"/>
          <w:marRight w:val="0"/>
          <w:marTop w:val="0"/>
          <w:marBottom w:val="0"/>
          <w:divBdr>
            <w:top w:val="none" w:sz="0" w:space="0" w:color="auto"/>
            <w:left w:val="none" w:sz="0" w:space="0" w:color="auto"/>
            <w:bottom w:val="none" w:sz="0" w:space="0" w:color="auto"/>
            <w:right w:val="none" w:sz="0" w:space="0" w:color="auto"/>
          </w:divBdr>
        </w:div>
        <w:div w:id="1712537236">
          <w:marLeft w:val="640"/>
          <w:marRight w:val="0"/>
          <w:marTop w:val="0"/>
          <w:marBottom w:val="0"/>
          <w:divBdr>
            <w:top w:val="none" w:sz="0" w:space="0" w:color="auto"/>
            <w:left w:val="none" w:sz="0" w:space="0" w:color="auto"/>
            <w:bottom w:val="none" w:sz="0" w:space="0" w:color="auto"/>
            <w:right w:val="none" w:sz="0" w:space="0" w:color="auto"/>
          </w:divBdr>
        </w:div>
        <w:div w:id="1725252952">
          <w:marLeft w:val="640"/>
          <w:marRight w:val="0"/>
          <w:marTop w:val="0"/>
          <w:marBottom w:val="0"/>
          <w:divBdr>
            <w:top w:val="none" w:sz="0" w:space="0" w:color="auto"/>
            <w:left w:val="none" w:sz="0" w:space="0" w:color="auto"/>
            <w:bottom w:val="none" w:sz="0" w:space="0" w:color="auto"/>
            <w:right w:val="none" w:sz="0" w:space="0" w:color="auto"/>
          </w:divBdr>
        </w:div>
        <w:div w:id="1728871772">
          <w:marLeft w:val="640"/>
          <w:marRight w:val="0"/>
          <w:marTop w:val="0"/>
          <w:marBottom w:val="0"/>
          <w:divBdr>
            <w:top w:val="none" w:sz="0" w:space="0" w:color="auto"/>
            <w:left w:val="none" w:sz="0" w:space="0" w:color="auto"/>
            <w:bottom w:val="none" w:sz="0" w:space="0" w:color="auto"/>
            <w:right w:val="none" w:sz="0" w:space="0" w:color="auto"/>
          </w:divBdr>
        </w:div>
        <w:div w:id="1735007102">
          <w:marLeft w:val="640"/>
          <w:marRight w:val="0"/>
          <w:marTop w:val="0"/>
          <w:marBottom w:val="0"/>
          <w:divBdr>
            <w:top w:val="none" w:sz="0" w:space="0" w:color="auto"/>
            <w:left w:val="none" w:sz="0" w:space="0" w:color="auto"/>
            <w:bottom w:val="none" w:sz="0" w:space="0" w:color="auto"/>
            <w:right w:val="none" w:sz="0" w:space="0" w:color="auto"/>
          </w:divBdr>
        </w:div>
        <w:div w:id="1737704025">
          <w:marLeft w:val="640"/>
          <w:marRight w:val="0"/>
          <w:marTop w:val="0"/>
          <w:marBottom w:val="0"/>
          <w:divBdr>
            <w:top w:val="none" w:sz="0" w:space="0" w:color="auto"/>
            <w:left w:val="none" w:sz="0" w:space="0" w:color="auto"/>
            <w:bottom w:val="none" w:sz="0" w:space="0" w:color="auto"/>
            <w:right w:val="none" w:sz="0" w:space="0" w:color="auto"/>
          </w:divBdr>
        </w:div>
        <w:div w:id="1755322016">
          <w:marLeft w:val="640"/>
          <w:marRight w:val="0"/>
          <w:marTop w:val="0"/>
          <w:marBottom w:val="0"/>
          <w:divBdr>
            <w:top w:val="none" w:sz="0" w:space="0" w:color="auto"/>
            <w:left w:val="none" w:sz="0" w:space="0" w:color="auto"/>
            <w:bottom w:val="none" w:sz="0" w:space="0" w:color="auto"/>
            <w:right w:val="none" w:sz="0" w:space="0" w:color="auto"/>
          </w:divBdr>
        </w:div>
        <w:div w:id="1763718440">
          <w:marLeft w:val="640"/>
          <w:marRight w:val="0"/>
          <w:marTop w:val="0"/>
          <w:marBottom w:val="0"/>
          <w:divBdr>
            <w:top w:val="none" w:sz="0" w:space="0" w:color="auto"/>
            <w:left w:val="none" w:sz="0" w:space="0" w:color="auto"/>
            <w:bottom w:val="none" w:sz="0" w:space="0" w:color="auto"/>
            <w:right w:val="none" w:sz="0" w:space="0" w:color="auto"/>
          </w:divBdr>
        </w:div>
        <w:div w:id="1773282327">
          <w:marLeft w:val="640"/>
          <w:marRight w:val="0"/>
          <w:marTop w:val="0"/>
          <w:marBottom w:val="0"/>
          <w:divBdr>
            <w:top w:val="none" w:sz="0" w:space="0" w:color="auto"/>
            <w:left w:val="none" w:sz="0" w:space="0" w:color="auto"/>
            <w:bottom w:val="none" w:sz="0" w:space="0" w:color="auto"/>
            <w:right w:val="none" w:sz="0" w:space="0" w:color="auto"/>
          </w:divBdr>
        </w:div>
        <w:div w:id="1835489088">
          <w:marLeft w:val="640"/>
          <w:marRight w:val="0"/>
          <w:marTop w:val="0"/>
          <w:marBottom w:val="0"/>
          <w:divBdr>
            <w:top w:val="none" w:sz="0" w:space="0" w:color="auto"/>
            <w:left w:val="none" w:sz="0" w:space="0" w:color="auto"/>
            <w:bottom w:val="none" w:sz="0" w:space="0" w:color="auto"/>
            <w:right w:val="none" w:sz="0" w:space="0" w:color="auto"/>
          </w:divBdr>
        </w:div>
        <w:div w:id="1838033282">
          <w:marLeft w:val="640"/>
          <w:marRight w:val="0"/>
          <w:marTop w:val="0"/>
          <w:marBottom w:val="0"/>
          <w:divBdr>
            <w:top w:val="none" w:sz="0" w:space="0" w:color="auto"/>
            <w:left w:val="none" w:sz="0" w:space="0" w:color="auto"/>
            <w:bottom w:val="none" w:sz="0" w:space="0" w:color="auto"/>
            <w:right w:val="none" w:sz="0" w:space="0" w:color="auto"/>
          </w:divBdr>
        </w:div>
        <w:div w:id="1841969964">
          <w:marLeft w:val="640"/>
          <w:marRight w:val="0"/>
          <w:marTop w:val="0"/>
          <w:marBottom w:val="0"/>
          <w:divBdr>
            <w:top w:val="none" w:sz="0" w:space="0" w:color="auto"/>
            <w:left w:val="none" w:sz="0" w:space="0" w:color="auto"/>
            <w:bottom w:val="none" w:sz="0" w:space="0" w:color="auto"/>
            <w:right w:val="none" w:sz="0" w:space="0" w:color="auto"/>
          </w:divBdr>
        </w:div>
        <w:div w:id="1854150893">
          <w:marLeft w:val="640"/>
          <w:marRight w:val="0"/>
          <w:marTop w:val="0"/>
          <w:marBottom w:val="0"/>
          <w:divBdr>
            <w:top w:val="none" w:sz="0" w:space="0" w:color="auto"/>
            <w:left w:val="none" w:sz="0" w:space="0" w:color="auto"/>
            <w:bottom w:val="none" w:sz="0" w:space="0" w:color="auto"/>
            <w:right w:val="none" w:sz="0" w:space="0" w:color="auto"/>
          </w:divBdr>
        </w:div>
        <w:div w:id="1854807710">
          <w:marLeft w:val="640"/>
          <w:marRight w:val="0"/>
          <w:marTop w:val="0"/>
          <w:marBottom w:val="0"/>
          <w:divBdr>
            <w:top w:val="none" w:sz="0" w:space="0" w:color="auto"/>
            <w:left w:val="none" w:sz="0" w:space="0" w:color="auto"/>
            <w:bottom w:val="none" w:sz="0" w:space="0" w:color="auto"/>
            <w:right w:val="none" w:sz="0" w:space="0" w:color="auto"/>
          </w:divBdr>
        </w:div>
        <w:div w:id="1857841336">
          <w:marLeft w:val="640"/>
          <w:marRight w:val="0"/>
          <w:marTop w:val="0"/>
          <w:marBottom w:val="0"/>
          <w:divBdr>
            <w:top w:val="none" w:sz="0" w:space="0" w:color="auto"/>
            <w:left w:val="none" w:sz="0" w:space="0" w:color="auto"/>
            <w:bottom w:val="none" w:sz="0" w:space="0" w:color="auto"/>
            <w:right w:val="none" w:sz="0" w:space="0" w:color="auto"/>
          </w:divBdr>
        </w:div>
        <w:div w:id="1880166416">
          <w:marLeft w:val="640"/>
          <w:marRight w:val="0"/>
          <w:marTop w:val="0"/>
          <w:marBottom w:val="0"/>
          <w:divBdr>
            <w:top w:val="none" w:sz="0" w:space="0" w:color="auto"/>
            <w:left w:val="none" w:sz="0" w:space="0" w:color="auto"/>
            <w:bottom w:val="none" w:sz="0" w:space="0" w:color="auto"/>
            <w:right w:val="none" w:sz="0" w:space="0" w:color="auto"/>
          </w:divBdr>
        </w:div>
        <w:div w:id="1885363182">
          <w:marLeft w:val="640"/>
          <w:marRight w:val="0"/>
          <w:marTop w:val="0"/>
          <w:marBottom w:val="0"/>
          <w:divBdr>
            <w:top w:val="none" w:sz="0" w:space="0" w:color="auto"/>
            <w:left w:val="none" w:sz="0" w:space="0" w:color="auto"/>
            <w:bottom w:val="none" w:sz="0" w:space="0" w:color="auto"/>
            <w:right w:val="none" w:sz="0" w:space="0" w:color="auto"/>
          </w:divBdr>
        </w:div>
        <w:div w:id="1904369622">
          <w:marLeft w:val="640"/>
          <w:marRight w:val="0"/>
          <w:marTop w:val="0"/>
          <w:marBottom w:val="0"/>
          <w:divBdr>
            <w:top w:val="none" w:sz="0" w:space="0" w:color="auto"/>
            <w:left w:val="none" w:sz="0" w:space="0" w:color="auto"/>
            <w:bottom w:val="none" w:sz="0" w:space="0" w:color="auto"/>
            <w:right w:val="none" w:sz="0" w:space="0" w:color="auto"/>
          </w:divBdr>
        </w:div>
        <w:div w:id="1917325265">
          <w:marLeft w:val="640"/>
          <w:marRight w:val="0"/>
          <w:marTop w:val="0"/>
          <w:marBottom w:val="0"/>
          <w:divBdr>
            <w:top w:val="none" w:sz="0" w:space="0" w:color="auto"/>
            <w:left w:val="none" w:sz="0" w:space="0" w:color="auto"/>
            <w:bottom w:val="none" w:sz="0" w:space="0" w:color="auto"/>
            <w:right w:val="none" w:sz="0" w:space="0" w:color="auto"/>
          </w:divBdr>
        </w:div>
        <w:div w:id="2034260386">
          <w:marLeft w:val="640"/>
          <w:marRight w:val="0"/>
          <w:marTop w:val="0"/>
          <w:marBottom w:val="0"/>
          <w:divBdr>
            <w:top w:val="none" w:sz="0" w:space="0" w:color="auto"/>
            <w:left w:val="none" w:sz="0" w:space="0" w:color="auto"/>
            <w:bottom w:val="none" w:sz="0" w:space="0" w:color="auto"/>
            <w:right w:val="none" w:sz="0" w:space="0" w:color="auto"/>
          </w:divBdr>
        </w:div>
        <w:div w:id="2038001606">
          <w:marLeft w:val="640"/>
          <w:marRight w:val="0"/>
          <w:marTop w:val="0"/>
          <w:marBottom w:val="0"/>
          <w:divBdr>
            <w:top w:val="none" w:sz="0" w:space="0" w:color="auto"/>
            <w:left w:val="none" w:sz="0" w:space="0" w:color="auto"/>
            <w:bottom w:val="none" w:sz="0" w:space="0" w:color="auto"/>
            <w:right w:val="none" w:sz="0" w:space="0" w:color="auto"/>
          </w:divBdr>
        </w:div>
        <w:div w:id="2045788582">
          <w:marLeft w:val="640"/>
          <w:marRight w:val="0"/>
          <w:marTop w:val="0"/>
          <w:marBottom w:val="0"/>
          <w:divBdr>
            <w:top w:val="none" w:sz="0" w:space="0" w:color="auto"/>
            <w:left w:val="none" w:sz="0" w:space="0" w:color="auto"/>
            <w:bottom w:val="none" w:sz="0" w:space="0" w:color="auto"/>
            <w:right w:val="none" w:sz="0" w:space="0" w:color="auto"/>
          </w:divBdr>
        </w:div>
        <w:div w:id="2061711068">
          <w:marLeft w:val="640"/>
          <w:marRight w:val="0"/>
          <w:marTop w:val="0"/>
          <w:marBottom w:val="0"/>
          <w:divBdr>
            <w:top w:val="none" w:sz="0" w:space="0" w:color="auto"/>
            <w:left w:val="none" w:sz="0" w:space="0" w:color="auto"/>
            <w:bottom w:val="none" w:sz="0" w:space="0" w:color="auto"/>
            <w:right w:val="none" w:sz="0" w:space="0" w:color="auto"/>
          </w:divBdr>
        </w:div>
        <w:div w:id="2082822911">
          <w:marLeft w:val="640"/>
          <w:marRight w:val="0"/>
          <w:marTop w:val="0"/>
          <w:marBottom w:val="0"/>
          <w:divBdr>
            <w:top w:val="none" w:sz="0" w:space="0" w:color="auto"/>
            <w:left w:val="none" w:sz="0" w:space="0" w:color="auto"/>
            <w:bottom w:val="none" w:sz="0" w:space="0" w:color="auto"/>
            <w:right w:val="none" w:sz="0" w:space="0" w:color="auto"/>
          </w:divBdr>
        </w:div>
        <w:div w:id="2113547500">
          <w:marLeft w:val="640"/>
          <w:marRight w:val="0"/>
          <w:marTop w:val="0"/>
          <w:marBottom w:val="0"/>
          <w:divBdr>
            <w:top w:val="none" w:sz="0" w:space="0" w:color="auto"/>
            <w:left w:val="none" w:sz="0" w:space="0" w:color="auto"/>
            <w:bottom w:val="none" w:sz="0" w:space="0" w:color="auto"/>
            <w:right w:val="none" w:sz="0" w:space="0" w:color="auto"/>
          </w:divBdr>
        </w:div>
        <w:div w:id="2120294308">
          <w:marLeft w:val="640"/>
          <w:marRight w:val="0"/>
          <w:marTop w:val="0"/>
          <w:marBottom w:val="0"/>
          <w:divBdr>
            <w:top w:val="none" w:sz="0" w:space="0" w:color="auto"/>
            <w:left w:val="none" w:sz="0" w:space="0" w:color="auto"/>
            <w:bottom w:val="none" w:sz="0" w:space="0" w:color="auto"/>
            <w:right w:val="none" w:sz="0" w:space="0" w:color="auto"/>
          </w:divBdr>
        </w:div>
        <w:div w:id="2130003052">
          <w:marLeft w:val="640"/>
          <w:marRight w:val="0"/>
          <w:marTop w:val="0"/>
          <w:marBottom w:val="0"/>
          <w:divBdr>
            <w:top w:val="none" w:sz="0" w:space="0" w:color="auto"/>
            <w:left w:val="none" w:sz="0" w:space="0" w:color="auto"/>
            <w:bottom w:val="none" w:sz="0" w:space="0" w:color="auto"/>
            <w:right w:val="none" w:sz="0" w:space="0" w:color="auto"/>
          </w:divBdr>
        </w:div>
      </w:divsChild>
    </w:div>
    <w:div w:id="570431635">
      <w:bodyDiv w:val="1"/>
      <w:marLeft w:val="0"/>
      <w:marRight w:val="0"/>
      <w:marTop w:val="0"/>
      <w:marBottom w:val="0"/>
      <w:divBdr>
        <w:top w:val="none" w:sz="0" w:space="0" w:color="auto"/>
        <w:left w:val="none" w:sz="0" w:space="0" w:color="auto"/>
        <w:bottom w:val="none" w:sz="0" w:space="0" w:color="auto"/>
        <w:right w:val="none" w:sz="0" w:space="0" w:color="auto"/>
      </w:divBdr>
    </w:div>
    <w:div w:id="591358330">
      <w:bodyDiv w:val="1"/>
      <w:marLeft w:val="0"/>
      <w:marRight w:val="0"/>
      <w:marTop w:val="0"/>
      <w:marBottom w:val="0"/>
      <w:divBdr>
        <w:top w:val="none" w:sz="0" w:space="0" w:color="auto"/>
        <w:left w:val="none" w:sz="0" w:space="0" w:color="auto"/>
        <w:bottom w:val="none" w:sz="0" w:space="0" w:color="auto"/>
        <w:right w:val="none" w:sz="0" w:space="0" w:color="auto"/>
      </w:divBdr>
      <w:divsChild>
        <w:div w:id="53434826">
          <w:marLeft w:val="640"/>
          <w:marRight w:val="0"/>
          <w:marTop w:val="0"/>
          <w:marBottom w:val="0"/>
          <w:divBdr>
            <w:top w:val="none" w:sz="0" w:space="0" w:color="auto"/>
            <w:left w:val="none" w:sz="0" w:space="0" w:color="auto"/>
            <w:bottom w:val="none" w:sz="0" w:space="0" w:color="auto"/>
            <w:right w:val="none" w:sz="0" w:space="0" w:color="auto"/>
          </w:divBdr>
        </w:div>
        <w:div w:id="73011257">
          <w:marLeft w:val="640"/>
          <w:marRight w:val="0"/>
          <w:marTop w:val="0"/>
          <w:marBottom w:val="0"/>
          <w:divBdr>
            <w:top w:val="none" w:sz="0" w:space="0" w:color="auto"/>
            <w:left w:val="none" w:sz="0" w:space="0" w:color="auto"/>
            <w:bottom w:val="none" w:sz="0" w:space="0" w:color="auto"/>
            <w:right w:val="none" w:sz="0" w:space="0" w:color="auto"/>
          </w:divBdr>
        </w:div>
        <w:div w:id="121077108">
          <w:marLeft w:val="640"/>
          <w:marRight w:val="0"/>
          <w:marTop w:val="0"/>
          <w:marBottom w:val="0"/>
          <w:divBdr>
            <w:top w:val="none" w:sz="0" w:space="0" w:color="auto"/>
            <w:left w:val="none" w:sz="0" w:space="0" w:color="auto"/>
            <w:bottom w:val="none" w:sz="0" w:space="0" w:color="auto"/>
            <w:right w:val="none" w:sz="0" w:space="0" w:color="auto"/>
          </w:divBdr>
        </w:div>
        <w:div w:id="136454178">
          <w:marLeft w:val="640"/>
          <w:marRight w:val="0"/>
          <w:marTop w:val="0"/>
          <w:marBottom w:val="0"/>
          <w:divBdr>
            <w:top w:val="none" w:sz="0" w:space="0" w:color="auto"/>
            <w:left w:val="none" w:sz="0" w:space="0" w:color="auto"/>
            <w:bottom w:val="none" w:sz="0" w:space="0" w:color="auto"/>
            <w:right w:val="none" w:sz="0" w:space="0" w:color="auto"/>
          </w:divBdr>
        </w:div>
        <w:div w:id="179321700">
          <w:marLeft w:val="640"/>
          <w:marRight w:val="0"/>
          <w:marTop w:val="0"/>
          <w:marBottom w:val="0"/>
          <w:divBdr>
            <w:top w:val="none" w:sz="0" w:space="0" w:color="auto"/>
            <w:left w:val="none" w:sz="0" w:space="0" w:color="auto"/>
            <w:bottom w:val="none" w:sz="0" w:space="0" w:color="auto"/>
            <w:right w:val="none" w:sz="0" w:space="0" w:color="auto"/>
          </w:divBdr>
        </w:div>
        <w:div w:id="205414511">
          <w:marLeft w:val="640"/>
          <w:marRight w:val="0"/>
          <w:marTop w:val="0"/>
          <w:marBottom w:val="0"/>
          <w:divBdr>
            <w:top w:val="none" w:sz="0" w:space="0" w:color="auto"/>
            <w:left w:val="none" w:sz="0" w:space="0" w:color="auto"/>
            <w:bottom w:val="none" w:sz="0" w:space="0" w:color="auto"/>
            <w:right w:val="none" w:sz="0" w:space="0" w:color="auto"/>
          </w:divBdr>
        </w:div>
        <w:div w:id="263155162">
          <w:marLeft w:val="640"/>
          <w:marRight w:val="0"/>
          <w:marTop w:val="0"/>
          <w:marBottom w:val="0"/>
          <w:divBdr>
            <w:top w:val="none" w:sz="0" w:space="0" w:color="auto"/>
            <w:left w:val="none" w:sz="0" w:space="0" w:color="auto"/>
            <w:bottom w:val="none" w:sz="0" w:space="0" w:color="auto"/>
            <w:right w:val="none" w:sz="0" w:space="0" w:color="auto"/>
          </w:divBdr>
        </w:div>
        <w:div w:id="286401361">
          <w:marLeft w:val="640"/>
          <w:marRight w:val="0"/>
          <w:marTop w:val="0"/>
          <w:marBottom w:val="0"/>
          <w:divBdr>
            <w:top w:val="none" w:sz="0" w:space="0" w:color="auto"/>
            <w:left w:val="none" w:sz="0" w:space="0" w:color="auto"/>
            <w:bottom w:val="none" w:sz="0" w:space="0" w:color="auto"/>
            <w:right w:val="none" w:sz="0" w:space="0" w:color="auto"/>
          </w:divBdr>
        </w:div>
        <w:div w:id="286863814">
          <w:marLeft w:val="640"/>
          <w:marRight w:val="0"/>
          <w:marTop w:val="0"/>
          <w:marBottom w:val="0"/>
          <w:divBdr>
            <w:top w:val="none" w:sz="0" w:space="0" w:color="auto"/>
            <w:left w:val="none" w:sz="0" w:space="0" w:color="auto"/>
            <w:bottom w:val="none" w:sz="0" w:space="0" w:color="auto"/>
            <w:right w:val="none" w:sz="0" w:space="0" w:color="auto"/>
          </w:divBdr>
        </w:div>
        <w:div w:id="306133523">
          <w:marLeft w:val="640"/>
          <w:marRight w:val="0"/>
          <w:marTop w:val="0"/>
          <w:marBottom w:val="0"/>
          <w:divBdr>
            <w:top w:val="none" w:sz="0" w:space="0" w:color="auto"/>
            <w:left w:val="none" w:sz="0" w:space="0" w:color="auto"/>
            <w:bottom w:val="none" w:sz="0" w:space="0" w:color="auto"/>
            <w:right w:val="none" w:sz="0" w:space="0" w:color="auto"/>
          </w:divBdr>
        </w:div>
        <w:div w:id="340281754">
          <w:marLeft w:val="640"/>
          <w:marRight w:val="0"/>
          <w:marTop w:val="0"/>
          <w:marBottom w:val="0"/>
          <w:divBdr>
            <w:top w:val="none" w:sz="0" w:space="0" w:color="auto"/>
            <w:left w:val="none" w:sz="0" w:space="0" w:color="auto"/>
            <w:bottom w:val="none" w:sz="0" w:space="0" w:color="auto"/>
            <w:right w:val="none" w:sz="0" w:space="0" w:color="auto"/>
          </w:divBdr>
        </w:div>
        <w:div w:id="367877184">
          <w:marLeft w:val="640"/>
          <w:marRight w:val="0"/>
          <w:marTop w:val="0"/>
          <w:marBottom w:val="0"/>
          <w:divBdr>
            <w:top w:val="none" w:sz="0" w:space="0" w:color="auto"/>
            <w:left w:val="none" w:sz="0" w:space="0" w:color="auto"/>
            <w:bottom w:val="none" w:sz="0" w:space="0" w:color="auto"/>
            <w:right w:val="none" w:sz="0" w:space="0" w:color="auto"/>
          </w:divBdr>
        </w:div>
        <w:div w:id="372536704">
          <w:marLeft w:val="640"/>
          <w:marRight w:val="0"/>
          <w:marTop w:val="0"/>
          <w:marBottom w:val="0"/>
          <w:divBdr>
            <w:top w:val="none" w:sz="0" w:space="0" w:color="auto"/>
            <w:left w:val="none" w:sz="0" w:space="0" w:color="auto"/>
            <w:bottom w:val="none" w:sz="0" w:space="0" w:color="auto"/>
            <w:right w:val="none" w:sz="0" w:space="0" w:color="auto"/>
          </w:divBdr>
        </w:div>
        <w:div w:id="384794054">
          <w:marLeft w:val="640"/>
          <w:marRight w:val="0"/>
          <w:marTop w:val="0"/>
          <w:marBottom w:val="0"/>
          <w:divBdr>
            <w:top w:val="none" w:sz="0" w:space="0" w:color="auto"/>
            <w:left w:val="none" w:sz="0" w:space="0" w:color="auto"/>
            <w:bottom w:val="none" w:sz="0" w:space="0" w:color="auto"/>
            <w:right w:val="none" w:sz="0" w:space="0" w:color="auto"/>
          </w:divBdr>
        </w:div>
        <w:div w:id="396825339">
          <w:marLeft w:val="640"/>
          <w:marRight w:val="0"/>
          <w:marTop w:val="0"/>
          <w:marBottom w:val="0"/>
          <w:divBdr>
            <w:top w:val="none" w:sz="0" w:space="0" w:color="auto"/>
            <w:left w:val="none" w:sz="0" w:space="0" w:color="auto"/>
            <w:bottom w:val="none" w:sz="0" w:space="0" w:color="auto"/>
            <w:right w:val="none" w:sz="0" w:space="0" w:color="auto"/>
          </w:divBdr>
        </w:div>
        <w:div w:id="440688610">
          <w:marLeft w:val="640"/>
          <w:marRight w:val="0"/>
          <w:marTop w:val="0"/>
          <w:marBottom w:val="0"/>
          <w:divBdr>
            <w:top w:val="none" w:sz="0" w:space="0" w:color="auto"/>
            <w:left w:val="none" w:sz="0" w:space="0" w:color="auto"/>
            <w:bottom w:val="none" w:sz="0" w:space="0" w:color="auto"/>
            <w:right w:val="none" w:sz="0" w:space="0" w:color="auto"/>
          </w:divBdr>
        </w:div>
        <w:div w:id="476872426">
          <w:marLeft w:val="640"/>
          <w:marRight w:val="0"/>
          <w:marTop w:val="0"/>
          <w:marBottom w:val="0"/>
          <w:divBdr>
            <w:top w:val="none" w:sz="0" w:space="0" w:color="auto"/>
            <w:left w:val="none" w:sz="0" w:space="0" w:color="auto"/>
            <w:bottom w:val="none" w:sz="0" w:space="0" w:color="auto"/>
            <w:right w:val="none" w:sz="0" w:space="0" w:color="auto"/>
          </w:divBdr>
        </w:div>
        <w:div w:id="483201136">
          <w:marLeft w:val="640"/>
          <w:marRight w:val="0"/>
          <w:marTop w:val="0"/>
          <w:marBottom w:val="0"/>
          <w:divBdr>
            <w:top w:val="none" w:sz="0" w:space="0" w:color="auto"/>
            <w:left w:val="none" w:sz="0" w:space="0" w:color="auto"/>
            <w:bottom w:val="none" w:sz="0" w:space="0" w:color="auto"/>
            <w:right w:val="none" w:sz="0" w:space="0" w:color="auto"/>
          </w:divBdr>
        </w:div>
        <w:div w:id="485365066">
          <w:marLeft w:val="640"/>
          <w:marRight w:val="0"/>
          <w:marTop w:val="0"/>
          <w:marBottom w:val="0"/>
          <w:divBdr>
            <w:top w:val="none" w:sz="0" w:space="0" w:color="auto"/>
            <w:left w:val="none" w:sz="0" w:space="0" w:color="auto"/>
            <w:bottom w:val="none" w:sz="0" w:space="0" w:color="auto"/>
            <w:right w:val="none" w:sz="0" w:space="0" w:color="auto"/>
          </w:divBdr>
        </w:div>
        <w:div w:id="536431384">
          <w:marLeft w:val="640"/>
          <w:marRight w:val="0"/>
          <w:marTop w:val="0"/>
          <w:marBottom w:val="0"/>
          <w:divBdr>
            <w:top w:val="none" w:sz="0" w:space="0" w:color="auto"/>
            <w:left w:val="none" w:sz="0" w:space="0" w:color="auto"/>
            <w:bottom w:val="none" w:sz="0" w:space="0" w:color="auto"/>
            <w:right w:val="none" w:sz="0" w:space="0" w:color="auto"/>
          </w:divBdr>
        </w:div>
        <w:div w:id="549848072">
          <w:marLeft w:val="640"/>
          <w:marRight w:val="0"/>
          <w:marTop w:val="0"/>
          <w:marBottom w:val="0"/>
          <w:divBdr>
            <w:top w:val="none" w:sz="0" w:space="0" w:color="auto"/>
            <w:left w:val="none" w:sz="0" w:space="0" w:color="auto"/>
            <w:bottom w:val="none" w:sz="0" w:space="0" w:color="auto"/>
            <w:right w:val="none" w:sz="0" w:space="0" w:color="auto"/>
          </w:divBdr>
        </w:div>
        <w:div w:id="562833200">
          <w:marLeft w:val="640"/>
          <w:marRight w:val="0"/>
          <w:marTop w:val="0"/>
          <w:marBottom w:val="0"/>
          <w:divBdr>
            <w:top w:val="none" w:sz="0" w:space="0" w:color="auto"/>
            <w:left w:val="none" w:sz="0" w:space="0" w:color="auto"/>
            <w:bottom w:val="none" w:sz="0" w:space="0" w:color="auto"/>
            <w:right w:val="none" w:sz="0" w:space="0" w:color="auto"/>
          </w:divBdr>
        </w:div>
        <w:div w:id="581721649">
          <w:marLeft w:val="640"/>
          <w:marRight w:val="0"/>
          <w:marTop w:val="0"/>
          <w:marBottom w:val="0"/>
          <w:divBdr>
            <w:top w:val="none" w:sz="0" w:space="0" w:color="auto"/>
            <w:left w:val="none" w:sz="0" w:space="0" w:color="auto"/>
            <w:bottom w:val="none" w:sz="0" w:space="0" w:color="auto"/>
            <w:right w:val="none" w:sz="0" w:space="0" w:color="auto"/>
          </w:divBdr>
        </w:div>
        <w:div w:id="587349822">
          <w:marLeft w:val="640"/>
          <w:marRight w:val="0"/>
          <w:marTop w:val="0"/>
          <w:marBottom w:val="0"/>
          <w:divBdr>
            <w:top w:val="none" w:sz="0" w:space="0" w:color="auto"/>
            <w:left w:val="none" w:sz="0" w:space="0" w:color="auto"/>
            <w:bottom w:val="none" w:sz="0" w:space="0" w:color="auto"/>
            <w:right w:val="none" w:sz="0" w:space="0" w:color="auto"/>
          </w:divBdr>
        </w:div>
        <w:div w:id="593975642">
          <w:marLeft w:val="640"/>
          <w:marRight w:val="0"/>
          <w:marTop w:val="0"/>
          <w:marBottom w:val="0"/>
          <w:divBdr>
            <w:top w:val="none" w:sz="0" w:space="0" w:color="auto"/>
            <w:left w:val="none" w:sz="0" w:space="0" w:color="auto"/>
            <w:bottom w:val="none" w:sz="0" w:space="0" w:color="auto"/>
            <w:right w:val="none" w:sz="0" w:space="0" w:color="auto"/>
          </w:divBdr>
        </w:div>
        <w:div w:id="608241469">
          <w:marLeft w:val="640"/>
          <w:marRight w:val="0"/>
          <w:marTop w:val="0"/>
          <w:marBottom w:val="0"/>
          <w:divBdr>
            <w:top w:val="none" w:sz="0" w:space="0" w:color="auto"/>
            <w:left w:val="none" w:sz="0" w:space="0" w:color="auto"/>
            <w:bottom w:val="none" w:sz="0" w:space="0" w:color="auto"/>
            <w:right w:val="none" w:sz="0" w:space="0" w:color="auto"/>
          </w:divBdr>
        </w:div>
        <w:div w:id="616105433">
          <w:marLeft w:val="640"/>
          <w:marRight w:val="0"/>
          <w:marTop w:val="0"/>
          <w:marBottom w:val="0"/>
          <w:divBdr>
            <w:top w:val="none" w:sz="0" w:space="0" w:color="auto"/>
            <w:left w:val="none" w:sz="0" w:space="0" w:color="auto"/>
            <w:bottom w:val="none" w:sz="0" w:space="0" w:color="auto"/>
            <w:right w:val="none" w:sz="0" w:space="0" w:color="auto"/>
          </w:divBdr>
        </w:div>
        <w:div w:id="627509273">
          <w:marLeft w:val="640"/>
          <w:marRight w:val="0"/>
          <w:marTop w:val="0"/>
          <w:marBottom w:val="0"/>
          <w:divBdr>
            <w:top w:val="none" w:sz="0" w:space="0" w:color="auto"/>
            <w:left w:val="none" w:sz="0" w:space="0" w:color="auto"/>
            <w:bottom w:val="none" w:sz="0" w:space="0" w:color="auto"/>
            <w:right w:val="none" w:sz="0" w:space="0" w:color="auto"/>
          </w:divBdr>
        </w:div>
        <w:div w:id="637877184">
          <w:marLeft w:val="640"/>
          <w:marRight w:val="0"/>
          <w:marTop w:val="0"/>
          <w:marBottom w:val="0"/>
          <w:divBdr>
            <w:top w:val="none" w:sz="0" w:space="0" w:color="auto"/>
            <w:left w:val="none" w:sz="0" w:space="0" w:color="auto"/>
            <w:bottom w:val="none" w:sz="0" w:space="0" w:color="auto"/>
            <w:right w:val="none" w:sz="0" w:space="0" w:color="auto"/>
          </w:divBdr>
        </w:div>
        <w:div w:id="650326040">
          <w:marLeft w:val="640"/>
          <w:marRight w:val="0"/>
          <w:marTop w:val="0"/>
          <w:marBottom w:val="0"/>
          <w:divBdr>
            <w:top w:val="none" w:sz="0" w:space="0" w:color="auto"/>
            <w:left w:val="none" w:sz="0" w:space="0" w:color="auto"/>
            <w:bottom w:val="none" w:sz="0" w:space="0" w:color="auto"/>
            <w:right w:val="none" w:sz="0" w:space="0" w:color="auto"/>
          </w:divBdr>
        </w:div>
        <w:div w:id="695735919">
          <w:marLeft w:val="640"/>
          <w:marRight w:val="0"/>
          <w:marTop w:val="0"/>
          <w:marBottom w:val="0"/>
          <w:divBdr>
            <w:top w:val="none" w:sz="0" w:space="0" w:color="auto"/>
            <w:left w:val="none" w:sz="0" w:space="0" w:color="auto"/>
            <w:bottom w:val="none" w:sz="0" w:space="0" w:color="auto"/>
            <w:right w:val="none" w:sz="0" w:space="0" w:color="auto"/>
          </w:divBdr>
        </w:div>
        <w:div w:id="700087052">
          <w:marLeft w:val="640"/>
          <w:marRight w:val="0"/>
          <w:marTop w:val="0"/>
          <w:marBottom w:val="0"/>
          <w:divBdr>
            <w:top w:val="none" w:sz="0" w:space="0" w:color="auto"/>
            <w:left w:val="none" w:sz="0" w:space="0" w:color="auto"/>
            <w:bottom w:val="none" w:sz="0" w:space="0" w:color="auto"/>
            <w:right w:val="none" w:sz="0" w:space="0" w:color="auto"/>
          </w:divBdr>
        </w:div>
        <w:div w:id="707952086">
          <w:marLeft w:val="640"/>
          <w:marRight w:val="0"/>
          <w:marTop w:val="0"/>
          <w:marBottom w:val="0"/>
          <w:divBdr>
            <w:top w:val="none" w:sz="0" w:space="0" w:color="auto"/>
            <w:left w:val="none" w:sz="0" w:space="0" w:color="auto"/>
            <w:bottom w:val="none" w:sz="0" w:space="0" w:color="auto"/>
            <w:right w:val="none" w:sz="0" w:space="0" w:color="auto"/>
          </w:divBdr>
        </w:div>
        <w:div w:id="717777459">
          <w:marLeft w:val="640"/>
          <w:marRight w:val="0"/>
          <w:marTop w:val="0"/>
          <w:marBottom w:val="0"/>
          <w:divBdr>
            <w:top w:val="none" w:sz="0" w:space="0" w:color="auto"/>
            <w:left w:val="none" w:sz="0" w:space="0" w:color="auto"/>
            <w:bottom w:val="none" w:sz="0" w:space="0" w:color="auto"/>
            <w:right w:val="none" w:sz="0" w:space="0" w:color="auto"/>
          </w:divBdr>
        </w:div>
        <w:div w:id="721368823">
          <w:marLeft w:val="640"/>
          <w:marRight w:val="0"/>
          <w:marTop w:val="0"/>
          <w:marBottom w:val="0"/>
          <w:divBdr>
            <w:top w:val="none" w:sz="0" w:space="0" w:color="auto"/>
            <w:left w:val="none" w:sz="0" w:space="0" w:color="auto"/>
            <w:bottom w:val="none" w:sz="0" w:space="0" w:color="auto"/>
            <w:right w:val="none" w:sz="0" w:space="0" w:color="auto"/>
          </w:divBdr>
        </w:div>
        <w:div w:id="739209285">
          <w:marLeft w:val="640"/>
          <w:marRight w:val="0"/>
          <w:marTop w:val="0"/>
          <w:marBottom w:val="0"/>
          <w:divBdr>
            <w:top w:val="none" w:sz="0" w:space="0" w:color="auto"/>
            <w:left w:val="none" w:sz="0" w:space="0" w:color="auto"/>
            <w:bottom w:val="none" w:sz="0" w:space="0" w:color="auto"/>
            <w:right w:val="none" w:sz="0" w:space="0" w:color="auto"/>
          </w:divBdr>
        </w:div>
        <w:div w:id="743068243">
          <w:marLeft w:val="640"/>
          <w:marRight w:val="0"/>
          <w:marTop w:val="0"/>
          <w:marBottom w:val="0"/>
          <w:divBdr>
            <w:top w:val="none" w:sz="0" w:space="0" w:color="auto"/>
            <w:left w:val="none" w:sz="0" w:space="0" w:color="auto"/>
            <w:bottom w:val="none" w:sz="0" w:space="0" w:color="auto"/>
            <w:right w:val="none" w:sz="0" w:space="0" w:color="auto"/>
          </w:divBdr>
        </w:div>
        <w:div w:id="802622719">
          <w:marLeft w:val="640"/>
          <w:marRight w:val="0"/>
          <w:marTop w:val="0"/>
          <w:marBottom w:val="0"/>
          <w:divBdr>
            <w:top w:val="none" w:sz="0" w:space="0" w:color="auto"/>
            <w:left w:val="none" w:sz="0" w:space="0" w:color="auto"/>
            <w:bottom w:val="none" w:sz="0" w:space="0" w:color="auto"/>
            <w:right w:val="none" w:sz="0" w:space="0" w:color="auto"/>
          </w:divBdr>
        </w:div>
        <w:div w:id="813763147">
          <w:marLeft w:val="640"/>
          <w:marRight w:val="0"/>
          <w:marTop w:val="0"/>
          <w:marBottom w:val="0"/>
          <w:divBdr>
            <w:top w:val="none" w:sz="0" w:space="0" w:color="auto"/>
            <w:left w:val="none" w:sz="0" w:space="0" w:color="auto"/>
            <w:bottom w:val="none" w:sz="0" w:space="0" w:color="auto"/>
            <w:right w:val="none" w:sz="0" w:space="0" w:color="auto"/>
          </w:divBdr>
        </w:div>
        <w:div w:id="821048906">
          <w:marLeft w:val="640"/>
          <w:marRight w:val="0"/>
          <w:marTop w:val="0"/>
          <w:marBottom w:val="0"/>
          <w:divBdr>
            <w:top w:val="none" w:sz="0" w:space="0" w:color="auto"/>
            <w:left w:val="none" w:sz="0" w:space="0" w:color="auto"/>
            <w:bottom w:val="none" w:sz="0" w:space="0" w:color="auto"/>
            <w:right w:val="none" w:sz="0" w:space="0" w:color="auto"/>
          </w:divBdr>
        </w:div>
        <w:div w:id="840778678">
          <w:marLeft w:val="640"/>
          <w:marRight w:val="0"/>
          <w:marTop w:val="0"/>
          <w:marBottom w:val="0"/>
          <w:divBdr>
            <w:top w:val="none" w:sz="0" w:space="0" w:color="auto"/>
            <w:left w:val="none" w:sz="0" w:space="0" w:color="auto"/>
            <w:bottom w:val="none" w:sz="0" w:space="0" w:color="auto"/>
            <w:right w:val="none" w:sz="0" w:space="0" w:color="auto"/>
          </w:divBdr>
        </w:div>
        <w:div w:id="841705219">
          <w:marLeft w:val="640"/>
          <w:marRight w:val="0"/>
          <w:marTop w:val="0"/>
          <w:marBottom w:val="0"/>
          <w:divBdr>
            <w:top w:val="none" w:sz="0" w:space="0" w:color="auto"/>
            <w:left w:val="none" w:sz="0" w:space="0" w:color="auto"/>
            <w:bottom w:val="none" w:sz="0" w:space="0" w:color="auto"/>
            <w:right w:val="none" w:sz="0" w:space="0" w:color="auto"/>
          </w:divBdr>
        </w:div>
        <w:div w:id="877859109">
          <w:marLeft w:val="640"/>
          <w:marRight w:val="0"/>
          <w:marTop w:val="0"/>
          <w:marBottom w:val="0"/>
          <w:divBdr>
            <w:top w:val="none" w:sz="0" w:space="0" w:color="auto"/>
            <w:left w:val="none" w:sz="0" w:space="0" w:color="auto"/>
            <w:bottom w:val="none" w:sz="0" w:space="0" w:color="auto"/>
            <w:right w:val="none" w:sz="0" w:space="0" w:color="auto"/>
          </w:divBdr>
        </w:div>
        <w:div w:id="918562146">
          <w:marLeft w:val="640"/>
          <w:marRight w:val="0"/>
          <w:marTop w:val="0"/>
          <w:marBottom w:val="0"/>
          <w:divBdr>
            <w:top w:val="none" w:sz="0" w:space="0" w:color="auto"/>
            <w:left w:val="none" w:sz="0" w:space="0" w:color="auto"/>
            <w:bottom w:val="none" w:sz="0" w:space="0" w:color="auto"/>
            <w:right w:val="none" w:sz="0" w:space="0" w:color="auto"/>
          </w:divBdr>
        </w:div>
        <w:div w:id="930625622">
          <w:marLeft w:val="640"/>
          <w:marRight w:val="0"/>
          <w:marTop w:val="0"/>
          <w:marBottom w:val="0"/>
          <w:divBdr>
            <w:top w:val="none" w:sz="0" w:space="0" w:color="auto"/>
            <w:left w:val="none" w:sz="0" w:space="0" w:color="auto"/>
            <w:bottom w:val="none" w:sz="0" w:space="0" w:color="auto"/>
            <w:right w:val="none" w:sz="0" w:space="0" w:color="auto"/>
          </w:divBdr>
        </w:div>
        <w:div w:id="934678929">
          <w:marLeft w:val="640"/>
          <w:marRight w:val="0"/>
          <w:marTop w:val="0"/>
          <w:marBottom w:val="0"/>
          <w:divBdr>
            <w:top w:val="none" w:sz="0" w:space="0" w:color="auto"/>
            <w:left w:val="none" w:sz="0" w:space="0" w:color="auto"/>
            <w:bottom w:val="none" w:sz="0" w:space="0" w:color="auto"/>
            <w:right w:val="none" w:sz="0" w:space="0" w:color="auto"/>
          </w:divBdr>
        </w:div>
        <w:div w:id="934872030">
          <w:marLeft w:val="640"/>
          <w:marRight w:val="0"/>
          <w:marTop w:val="0"/>
          <w:marBottom w:val="0"/>
          <w:divBdr>
            <w:top w:val="none" w:sz="0" w:space="0" w:color="auto"/>
            <w:left w:val="none" w:sz="0" w:space="0" w:color="auto"/>
            <w:bottom w:val="none" w:sz="0" w:space="0" w:color="auto"/>
            <w:right w:val="none" w:sz="0" w:space="0" w:color="auto"/>
          </w:divBdr>
        </w:div>
        <w:div w:id="939797509">
          <w:marLeft w:val="640"/>
          <w:marRight w:val="0"/>
          <w:marTop w:val="0"/>
          <w:marBottom w:val="0"/>
          <w:divBdr>
            <w:top w:val="none" w:sz="0" w:space="0" w:color="auto"/>
            <w:left w:val="none" w:sz="0" w:space="0" w:color="auto"/>
            <w:bottom w:val="none" w:sz="0" w:space="0" w:color="auto"/>
            <w:right w:val="none" w:sz="0" w:space="0" w:color="auto"/>
          </w:divBdr>
        </w:div>
        <w:div w:id="943659339">
          <w:marLeft w:val="640"/>
          <w:marRight w:val="0"/>
          <w:marTop w:val="0"/>
          <w:marBottom w:val="0"/>
          <w:divBdr>
            <w:top w:val="none" w:sz="0" w:space="0" w:color="auto"/>
            <w:left w:val="none" w:sz="0" w:space="0" w:color="auto"/>
            <w:bottom w:val="none" w:sz="0" w:space="0" w:color="auto"/>
            <w:right w:val="none" w:sz="0" w:space="0" w:color="auto"/>
          </w:divBdr>
        </w:div>
        <w:div w:id="944918158">
          <w:marLeft w:val="640"/>
          <w:marRight w:val="0"/>
          <w:marTop w:val="0"/>
          <w:marBottom w:val="0"/>
          <w:divBdr>
            <w:top w:val="none" w:sz="0" w:space="0" w:color="auto"/>
            <w:left w:val="none" w:sz="0" w:space="0" w:color="auto"/>
            <w:bottom w:val="none" w:sz="0" w:space="0" w:color="auto"/>
            <w:right w:val="none" w:sz="0" w:space="0" w:color="auto"/>
          </w:divBdr>
        </w:div>
        <w:div w:id="944920027">
          <w:marLeft w:val="640"/>
          <w:marRight w:val="0"/>
          <w:marTop w:val="0"/>
          <w:marBottom w:val="0"/>
          <w:divBdr>
            <w:top w:val="none" w:sz="0" w:space="0" w:color="auto"/>
            <w:left w:val="none" w:sz="0" w:space="0" w:color="auto"/>
            <w:bottom w:val="none" w:sz="0" w:space="0" w:color="auto"/>
            <w:right w:val="none" w:sz="0" w:space="0" w:color="auto"/>
          </w:divBdr>
        </w:div>
        <w:div w:id="957416976">
          <w:marLeft w:val="640"/>
          <w:marRight w:val="0"/>
          <w:marTop w:val="0"/>
          <w:marBottom w:val="0"/>
          <w:divBdr>
            <w:top w:val="none" w:sz="0" w:space="0" w:color="auto"/>
            <w:left w:val="none" w:sz="0" w:space="0" w:color="auto"/>
            <w:bottom w:val="none" w:sz="0" w:space="0" w:color="auto"/>
            <w:right w:val="none" w:sz="0" w:space="0" w:color="auto"/>
          </w:divBdr>
        </w:div>
        <w:div w:id="963778484">
          <w:marLeft w:val="640"/>
          <w:marRight w:val="0"/>
          <w:marTop w:val="0"/>
          <w:marBottom w:val="0"/>
          <w:divBdr>
            <w:top w:val="none" w:sz="0" w:space="0" w:color="auto"/>
            <w:left w:val="none" w:sz="0" w:space="0" w:color="auto"/>
            <w:bottom w:val="none" w:sz="0" w:space="0" w:color="auto"/>
            <w:right w:val="none" w:sz="0" w:space="0" w:color="auto"/>
          </w:divBdr>
        </w:div>
        <w:div w:id="999651487">
          <w:marLeft w:val="640"/>
          <w:marRight w:val="0"/>
          <w:marTop w:val="0"/>
          <w:marBottom w:val="0"/>
          <w:divBdr>
            <w:top w:val="none" w:sz="0" w:space="0" w:color="auto"/>
            <w:left w:val="none" w:sz="0" w:space="0" w:color="auto"/>
            <w:bottom w:val="none" w:sz="0" w:space="0" w:color="auto"/>
            <w:right w:val="none" w:sz="0" w:space="0" w:color="auto"/>
          </w:divBdr>
        </w:div>
        <w:div w:id="1014963152">
          <w:marLeft w:val="640"/>
          <w:marRight w:val="0"/>
          <w:marTop w:val="0"/>
          <w:marBottom w:val="0"/>
          <w:divBdr>
            <w:top w:val="none" w:sz="0" w:space="0" w:color="auto"/>
            <w:left w:val="none" w:sz="0" w:space="0" w:color="auto"/>
            <w:bottom w:val="none" w:sz="0" w:space="0" w:color="auto"/>
            <w:right w:val="none" w:sz="0" w:space="0" w:color="auto"/>
          </w:divBdr>
        </w:div>
        <w:div w:id="1055785038">
          <w:marLeft w:val="640"/>
          <w:marRight w:val="0"/>
          <w:marTop w:val="0"/>
          <w:marBottom w:val="0"/>
          <w:divBdr>
            <w:top w:val="none" w:sz="0" w:space="0" w:color="auto"/>
            <w:left w:val="none" w:sz="0" w:space="0" w:color="auto"/>
            <w:bottom w:val="none" w:sz="0" w:space="0" w:color="auto"/>
            <w:right w:val="none" w:sz="0" w:space="0" w:color="auto"/>
          </w:divBdr>
        </w:div>
        <w:div w:id="1063060450">
          <w:marLeft w:val="640"/>
          <w:marRight w:val="0"/>
          <w:marTop w:val="0"/>
          <w:marBottom w:val="0"/>
          <w:divBdr>
            <w:top w:val="none" w:sz="0" w:space="0" w:color="auto"/>
            <w:left w:val="none" w:sz="0" w:space="0" w:color="auto"/>
            <w:bottom w:val="none" w:sz="0" w:space="0" w:color="auto"/>
            <w:right w:val="none" w:sz="0" w:space="0" w:color="auto"/>
          </w:divBdr>
        </w:div>
        <w:div w:id="1065687962">
          <w:marLeft w:val="640"/>
          <w:marRight w:val="0"/>
          <w:marTop w:val="0"/>
          <w:marBottom w:val="0"/>
          <w:divBdr>
            <w:top w:val="none" w:sz="0" w:space="0" w:color="auto"/>
            <w:left w:val="none" w:sz="0" w:space="0" w:color="auto"/>
            <w:bottom w:val="none" w:sz="0" w:space="0" w:color="auto"/>
            <w:right w:val="none" w:sz="0" w:space="0" w:color="auto"/>
          </w:divBdr>
        </w:div>
        <w:div w:id="1079866000">
          <w:marLeft w:val="640"/>
          <w:marRight w:val="0"/>
          <w:marTop w:val="0"/>
          <w:marBottom w:val="0"/>
          <w:divBdr>
            <w:top w:val="none" w:sz="0" w:space="0" w:color="auto"/>
            <w:left w:val="none" w:sz="0" w:space="0" w:color="auto"/>
            <w:bottom w:val="none" w:sz="0" w:space="0" w:color="auto"/>
            <w:right w:val="none" w:sz="0" w:space="0" w:color="auto"/>
          </w:divBdr>
        </w:div>
        <w:div w:id="1107702360">
          <w:marLeft w:val="640"/>
          <w:marRight w:val="0"/>
          <w:marTop w:val="0"/>
          <w:marBottom w:val="0"/>
          <w:divBdr>
            <w:top w:val="none" w:sz="0" w:space="0" w:color="auto"/>
            <w:left w:val="none" w:sz="0" w:space="0" w:color="auto"/>
            <w:bottom w:val="none" w:sz="0" w:space="0" w:color="auto"/>
            <w:right w:val="none" w:sz="0" w:space="0" w:color="auto"/>
          </w:divBdr>
        </w:div>
        <w:div w:id="1115827583">
          <w:marLeft w:val="640"/>
          <w:marRight w:val="0"/>
          <w:marTop w:val="0"/>
          <w:marBottom w:val="0"/>
          <w:divBdr>
            <w:top w:val="none" w:sz="0" w:space="0" w:color="auto"/>
            <w:left w:val="none" w:sz="0" w:space="0" w:color="auto"/>
            <w:bottom w:val="none" w:sz="0" w:space="0" w:color="auto"/>
            <w:right w:val="none" w:sz="0" w:space="0" w:color="auto"/>
          </w:divBdr>
        </w:div>
        <w:div w:id="1116604606">
          <w:marLeft w:val="640"/>
          <w:marRight w:val="0"/>
          <w:marTop w:val="0"/>
          <w:marBottom w:val="0"/>
          <w:divBdr>
            <w:top w:val="none" w:sz="0" w:space="0" w:color="auto"/>
            <w:left w:val="none" w:sz="0" w:space="0" w:color="auto"/>
            <w:bottom w:val="none" w:sz="0" w:space="0" w:color="auto"/>
            <w:right w:val="none" w:sz="0" w:space="0" w:color="auto"/>
          </w:divBdr>
        </w:div>
        <w:div w:id="1123042863">
          <w:marLeft w:val="640"/>
          <w:marRight w:val="0"/>
          <w:marTop w:val="0"/>
          <w:marBottom w:val="0"/>
          <w:divBdr>
            <w:top w:val="none" w:sz="0" w:space="0" w:color="auto"/>
            <w:left w:val="none" w:sz="0" w:space="0" w:color="auto"/>
            <w:bottom w:val="none" w:sz="0" w:space="0" w:color="auto"/>
            <w:right w:val="none" w:sz="0" w:space="0" w:color="auto"/>
          </w:divBdr>
        </w:div>
        <w:div w:id="1189029605">
          <w:marLeft w:val="640"/>
          <w:marRight w:val="0"/>
          <w:marTop w:val="0"/>
          <w:marBottom w:val="0"/>
          <w:divBdr>
            <w:top w:val="none" w:sz="0" w:space="0" w:color="auto"/>
            <w:left w:val="none" w:sz="0" w:space="0" w:color="auto"/>
            <w:bottom w:val="none" w:sz="0" w:space="0" w:color="auto"/>
            <w:right w:val="none" w:sz="0" w:space="0" w:color="auto"/>
          </w:divBdr>
        </w:div>
        <w:div w:id="1195730536">
          <w:marLeft w:val="640"/>
          <w:marRight w:val="0"/>
          <w:marTop w:val="0"/>
          <w:marBottom w:val="0"/>
          <w:divBdr>
            <w:top w:val="none" w:sz="0" w:space="0" w:color="auto"/>
            <w:left w:val="none" w:sz="0" w:space="0" w:color="auto"/>
            <w:bottom w:val="none" w:sz="0" w:space="0" w:color="auto"/>
            <w:right w:val="none" w:sz="0" w:space="0" w:color="auto"/>
          </w:divBdr>
        </w:div>
        <w:div w:id="1204638395">
          <w:marLeft w:val="640"/>
          <w:marRight w:val="0"/>
          <w:marTop w:val="0"/>
          <w:marBottom w:val="0"/>
          <w:divBdr>
            <w:top w:val="none" w:sz="0" w:space="0" w:color="auto"/>
            <w:left w:val="none" w:sz="0" w:space="0" w:color="auto"/>
            <w:bottom w:val="none" w:sz="0" w:space="0" w:color="auto"/>
            <w:right w:val="none" w:sz="0" w:space="0" w:color="auto"/>
          </w:divBdr>
        </w:div>
        <w:div w:id="1213083242">
          <w:marLeft w:val="640"/>
          <w:marRight w:val="0"/>
          <w:marTop w:val="0"/>
          <w:marBottom w:val="0"/>
          <w:divBdr>
            <w:top w:val="none" w:sz="0" w:space="0" w:color="auto"/>
            <w:left w:val="none" w:sz="0" w:space="0" w:color="auto"/>
            <w:bottom w:val="none" w:sz="0" w:space="0" w:color="auto"/>
            <w:right w:val="none" w:sz="0" w:space="0" w:color="auto"/>
          </w:divBdr>
        </w:div>
        <w:div w:id="1235361682">
          <w:marLeft w:val="640"/>
          <w:marRight w:val="0"/>
          <w:marTop w:val="0"/>
          <w:marBottom w:val="0"/>
          <w:divBdr>
            <w:top w:val="none" w:sz="0" w:space="0" w:color="auto"/>
            <w:left w:val="none" w:sz="0" w:space="0" w:color="auto"/>
            <w:bottom w:val="none" w:sz="0" w:space="0" w:color="auto"/>
            <w:right w:val="none" w:sz="0" w:space="0" w:color="auto"/>
          </w:divBdr>
        </w:div>
        <w:div w:id="1238054336">
          <w:marLeft w:val="640"/>
          <w:marRight w:val="0"/>
          <w:marTop w:val="0"/>
          <w:marBottom w:val="0"/>
          <w:divBdr>
            <w:top w:val="none" w:sz="0" w:space="0" w:color="auto"/>
            <w:left w:val="none" w:sz="0" w:space="0" w:color="auto"/>
            <w:bottom w:val="none" w:sz="0" w:space="0" w:color="auto"/>
            <w:right w:val="none" w:sz="0" w:space="0" w:color="auto"/>
          </w:divBdr>
        </w:div>
        <w:div w:id="1250232754">
          <w:marLeft w:val="640"/>
          <w:marRight w:val="0"/>
          <w:marTop w:val="0"/>
          <w:marBottom w:val="0"/>
          <w:divBdr>
            <w:top w:val="none" w:sz="0" w:space="0" w:color="auto"/>
            <w:left w:val="none" w:sz="0" w:space="0" w:color="auto"/>
            <w:bottom w:val="none" w:sz="0" w:space="0" w:color="auto"/>
            <w:right w:val="none" w:sz="0" w:space="0" w:color="auto"/>
          </w:divBdr>
        </w:div>
        <w:div w:id="1292132632">
          <w:marLeft w:val="640"/>
          <w:marRight w:val="0"/>
          <w:marTop w:val="0"/>
          <w:marBottom w:val="0"/>
          <w:divBdr>
            <w:top w:val="none" w:sz="0" w:space="0" w:color="auto"/>
            <w:left w:val="none" w:sz="0" w:space="0" w:color="auto"/>
            <w:bottom w:val="none" w:sz="0" w:space="0" w:color="auto"/>
            <w:right w:val="none" w:sz="0" w:space="0" w:color="auto"/>
          </w:divBdr>
        </w:div>
        <w:div w:id="1304695116">
          <w:marLeft w:val="640"/>
          <w:marRight w:val="0"/>
          <w:marTop w:val="0"/>
          <w:marBottom w:val="0"/>
          <w:divBdr>
            <w:top w:val="none" w:sz="0" w:space="0" w:color="auto"/>
            <w:left w:val="none" w:sz="0" w:space="0" w:color="auto"/>
            <w:bottom w:val="none" w:sz="0" w:space="0" w:color="auto"/>
            <w:right w:val="none" w:sz="0" w:space="0" w:color="auto"/>
          </w:divBdr>
        </w:div>
        <w:div w:id="1307196862">
          <w:marLeft w:val="640"/>
          <w:marRight w:val="0"/>
          <w:marTop w:val="0"/>
          <w:marBottom w:val="0"/>
          <w:divBdr>
            <w:top w:val="none" w:sz="0" w:space="0" w:color="auto"/>
            <w:left w:val="none" w:sz="0" w:space="0" w:color="auto"/>
            <w:bottom w:val="none" w:sz="0" w:space="0" w:color="auto"/>
            <w:right w:val="none" w:sz="0" w:space="0" w:color="auto"/>
          </w:divBdr>
        </w:div>
        <w:div w:id="1308441457">
          <w:marLeft w:val="640"/>
          <w:marRight w:val="0"/>
          <w:marTop w:val="0"/>
          <w:marBottom w:val="0"/>
          <w:divBdr>
            <w:top w:val="none" w:sz="0" w:space="0" w:color="auto"/>
            <w:left w:val="none" w:sz="0" w:space="0" w:color="auto"/>
            <w:bottom w:val="none" w:sz="0" w:space="0" w:color="auto"/>
            <w:right w:val="none" w:sz="0" w:space="0" w:color="auto"/>
          </w:divBdr>
        </w:div>
        <w:div w:id="1330400850">
          <w:marLeft w:val="640"/>
          <w:marRight w:val="0"/>
          <w:marTop w:val="0"/>
          <w:marBottom w:val="0"/>
          <w:divBdr>
            <w:top w:val="none" w:sz="0" w:space="0" w:color="auto"/>
            <w:left w:val="none" w:sz="0" w:space="0" w:color="auto"/>
            <w:bottom w:val="none" w:sz="0" w:space="0" w:color="auto"/>
            <w:right w:val="none" w:sz="0" w:space="0" w:color="auto"/>
          </w:divBdr>
        </w:div>
        <w:div w:id="1345090678">
          <w:marLeft w:val="640"/>
          <w:marRight w:val="0"/>
          <w:marTop w:val="0"/>
          <w:marBottom w:val="0"/>
          <w:divBdr>
            <w:top w:val="none" w:sz="0" w:space="0" w:color="auto"/>
            <w:left w:val="none" w:sz="0" w:space="0" w:color="auto"/>
            <w:bottom w:val="none" w:sz="0" w:space="0" w:color="auto"/>
            <w:right w:val="none" w:sz="0" w:space="0" w:color="auto"/>
          </w:divBdr>
        </w:div>
        <w:div w:id="1353218829">
          <w:marLeft w:val="640"/>
          <w:marRight w:val="0"/>
          <w:marTop w:val="0"/>
          <w:marBottom w:val="0"/>
          <w:divBdr>
            <w:top w:val="none" w:sz="0" w:space="0" w:color="auto"/>
            <w:left w:val="none" w:sz="0" w:space="0" w:color="auto"/>
            <w:bottom w:val="none" w:sz="0" w:space="0" w:color="auto"/>
            <w:right w:val="none" w:sz="0" w:space="0" w:color="auto"/>
          </w:divBdr>
        </w:div>
        <w:div w:id="1367221188">
          <w:marLeft w:val="640"/>
          <w:marRight w:val="0"/>
          <w:marTop w:val="0"/>
          <w:marBottom w:val="0"/>
          <w:divBdr>
            <w:top w:val="none" w:sz="0" w:space="0" w:color="auto"/>
            <w:left w:val="none" w:sz="0" w:space="0" w:color="auto"/>
            <w:bottom w:val="none" w:sz="0" w:space="0" w:color="auto"/>
            <w:right w:val="none" w:sz="0" w:space="0" w:color="auto"/>
          </w:divBdr>
        </w:div>
        <w:div w:id="1371689035">
          <w:marLeft w:val="640"/>
          <w:marRight w:val="0"/>
          <w:marTop w:val="0"/>
          <w:marBottom w:val="0"/>
          <w:divBdr>
            <w:top w:val="none" w:sz="0" w:space="0" w:color="auto"/>
            <w:left w:val="none" w:sz="0" w:space="0" w:color="auto"/>
            <w:bottom w:val="none" w:sz="0" w:space="0" w:color="auto"/>
            <w:right w:val="none" w:sz="0" w:space="0" w:color="auto"/>
          </w:divBdr>
        </w:div>
        <w:div w:id="1381172946">
          <w:marLeft w:val="640"/>
          <w:marRight w:val="0"/>
          <w:marTop w:val="0"/>
          <w:marBottom w:val="0"/>
          <w:divBdr>
            <w:top w:val="none" w:sz="0" w:space="0" w:color="auto"/>
            <w:left w:val="none" w:sz="0" w:space="0" w:color="auto"/>
            <w:bottom w:val="none" w:sz="0" w:space="0" w:color="auto"/>
            <w:right w:val="none" w:sz="0" w:space="0" w:color="auto"/>
          </w:divBdr>
        </w:div>
        <w:div w:id="1389645258">
          <w:marLeft w:val="640"/>
          <w:marRight w:val="0"/>
          <w:marTop w:val="0"/>
          <w:marBottom w:val="0"/>
          <w:divBdr>
            <w:top w:val="none" w:sz="0" w:space="0" w:color="auto"/>
            <w:left w:val="none" w:sz="0" w:space="0" w:color="auto"/>
            <w:bottom w:val="none" w:sz="0" w:space="0" w:color="auto"/>
            <w:right w:val="none" w:sz="0" w:space="0" w:color="auto"/>
          </w:divBdr>
        </w:div>
        <w:div w:id="1403410643">
          <w:marLeft w:val="640"/>
          <w:marRight w:val="0"/>
          <w:marTop w:val="0"/>
          <w:marBottom w:val="0"/>
          <w:divBdr>
            <w:top w:val="none" w:sz="0" w:space="0" w:color="auto"/>
            <w:left w:val="none" w:sz="0" w:space="0" w:color="auto"/>
            <w:bottom w:val="none" w:sz="0" w:space="0" w:color="auto"/>
            <w:right w:val="none" w:sz="0" w:space="0" w:color="auto"/>
          </w:divBdr>
        </w:div>
        <w:div w:id="1428113990">
          <w:marLeft w:val="640"/>
          <w:marRight w:val="0"/>
          <w:marTop w:val="0"/>
          <w:marBottom w:val="0"/>
          <w:divBdr>
            <w:top w:val="none" w:sz="0" w:space="0" w:color="auto"/>
            <w:left w:val="none" w:sz="0" w:space="0" w:color="auto"/>
            <w:bottom w:val="none" w:sz="0" w:space="0" w:color="auto"/>
            <w:right w:val="none" w:sz="0" w:space="0" w:color="auto"/>
          </w:divBdr>
        </w:div>
        <w:div w:id="1440443458">
          <w:marLeft w:val="640"/>
          <w:marRight w:val="0"/>
          <w:marTop w:val="0"/>
          <w:marBottom w:val="0"/>
          <w:divBdr>
            <w:top w:val="none" w:sz="0" w:space="0" w:color="auto"/>
            <w:left w:val="none" w:sz="0" w:space="0" w:color="auto"/>
            <w:bottom w:val="none" w:sz="0" w:space="0" w:color="auto"/>
            <w:right w:val="none" w:sz="0" w:space="0" w:color="auto"/>
          </w:divBdr>
        </w:div>
        <w:div w:id="1447771485">
          <w:marLeft w:val="640"/>
          <w:marRight w:val="0"/>
          <w:marTop w:val="0"/>
          <w:marBottom w:val="0"/>
          <w:divBdr>
            <w:top w:val="none" w:sz="0" w:space="0" w:color="auto"/>
            <w:left w:val="none" w:sz="0" w:space="0" w:color="auto"/>
            <w:bottom w:val="none" w:sz="0" w:space="0" w:color="auto"/>
            <w:right w:val="none" w:sz="0" w:space="0" w:color="auto"/>
          </w:divBdr>
        </w:div>
        <w:div w:id="1453090019">
          <w:marLeft w:val="640"/>
          <w:marRight w:val="0"/>
          <w:marTop w:val="0"/>
          <w:marBottom w:val="0"/>
          <w:divBdr>
            <w:top w:val="none" w:sz="0" w:space="0" w:color="auto"/>
            <w:left w:val="none" w:sz="0" w:space="0" w:color="auto"/>
            <w:bottom w:val="none" w:sz="0" w:space="0" w:color="auto"/>
            <w:right w:val="none" w:sz="0" w:space="0" w:color="auto"/>
          </w:divBdr>
        </w:div>
        <w:div w:id="1464469307">
          <w:marLeft w:val="640"/>
          <w:marRight w:val="0"/>
          <w:marTop w:val="0"/>
          <w:marBottom w:val="0"/>
          <w:divBdr>
            <w:top w:val="none" w:sz="0" w:space="0" w:color="auto"/>
            <w:left w:val="none" w:sz="0" w:space="0" w:color="auto"/>
            <w:bottom w:val="none" w:sz="0" w:space="0" w:color="auto"/>
            <w:right w:val="none" w:sz="0" w:space="0" w:color="auto"/>
          </w:divBdr>
        </w:div>
        <w:div w:id="1466898492">
          <w:marLeft w:val="640"/>
          <w:marRight w:val="0"/>
          <w:marTop w:val="0"/>
          <w:marBottom w:val="0"/>
          <w:divBdr>
            <w:top w:val="none" w:sz="0" w:space="0" w:color="auto"/>
            <w:left w:val="none" w:sz="0" w:space="0" w:color="auto"/>
            <w:bottom w:val="none" w:sz="0" w:space="0" w:color="auto"/>
            <w:right w:val="none" w:sz="0" w:space="0" w:color="auto"/>
          </w:divBdr>
        </w:div>
        <w:div w:id="1479304749">
          <w:marLeft w:val="640"/>
          <w:marRight w:val="0"/>
          <w:marTop w:val="0"/>
          <w:marBottom w:val="0"/>
          <w:divBdr>
            <w:top w:val="none" w:sz="0" w:space="0" w:color="auto"/>
            <w:left w:val="none" w:sz="0" w:space="0" w:color="auto"/>
            <w:bottom w:val="none" w:sz="0" w:space="0" w:color="auto"/>
            <w:right w:val="none" w:sz="0" w:space="0" w:color="auto"/>
          </w:divBdr>
        </w:div>
        <w:div w:id="1500123724">
          <w:marLeft w:val="640"/>
          <w:marRight w:val="0"/>
          <w:marTop w:val="0"/>
          <w:marBottom w:val="0"/>
          <w:divBdr>
            <w:top w:val="none" w:sz="0" w:space="0" w:color="auto"/>
            <w:left w:val="none" w:sz="0" w:space="0" w:color="auto"/>
            <w:bottom w:val="none" w:sz="0" w:space="0" w:color="auto"/>
            <w:right w:val="none" w:sz="0" w:space="0" w:color="auto"/>
          </w:divBdr>
        </w:div>
        <w:div w:id="1506434329">
          <w:marLeft w:val="640"/>
          <w:marRight w:val="0"/>
          <w:marTop w:val="0"/>
          <w:marBottom w:val="0"/>
          <w:divBdr>
            <w:top w:val="none" w:sz="0" w:space="0" w:color="auto"/>
            <w:left w:val="none" w:sz="0" w:space="0" w:color="auto"/>
            <w:bottom w:val="none" w:sz="0" w:space="0" w:color="auto"/>
            <w:right w:val="none" w:sz="0" w:space="0" w:color="auto"/>
          </w:divBdr>
        </w:div>
        <w:div w:id="1513177547">
          <w:marLeft w:val="640"/>
          <w:marRight w:val="0"/>
          <w:marTop w:val="0"/>
          <w:marBottom w:val="0"/>
          <w:divBdr>
            <w:top w:val="none" w:sz="0" w:space="0" w:color="auto"/>
            <w:left w:val="none" w:sz="0" w:space="0" w:color="auto"/>
            <w:bottom w:val="none" w:sz="0" w:space="0" w:color="auto"/>
            <w:right w:val="none" w:sz="0" w:space="0" w:color="auto"/>
          </w:divBdr>
        </w:div>
        <w:div w:id="1522087929">
          <w:marLeft w:val="640"/>
          <w:marRight w:val="0"/>
          <w:marTop w:val="0"/>
          <w:marBottom w:val="0"/>
          <w:divBdr>
            <w:top w:val="none" w:sz="0" w:space="0" w:color="auto"/>
            <w:left w:val="none" w:sz="0" w:space="0" w:color="auto"/>
            <w:bottom w:val="none" w:sz="0" w:space="0" w:color="auto"/>
            <w:right w:val="none" w:sz="0" w:space="0" w:color="auto"/>
          </w:divBdr>
        </w:div>
        <w:div w:id="1524589163">
          <w:marLeft w:val="640"/>
          <w:marRight w:val="0"/>
          <w:marTop w:val="0"/>
          <w:marBottom w:val="0"/>
          <w:divBdr>
            <w:top w:val="none" w:sz="0" w:space="0" w:color="auto"/>
            <w:left w:val="none" w:sz="0" w:space="0" w:color="auto"/>
            <w:bottom w:val="none" w:sz="0" w:space="0" w:color="auto"/>
            <w:right w:val="none" w:sz="0" w:space="0" w:color="auto"/>
          </w:divBdr>
        </w:div>
        <w:div w:id="1524980185">
          <w:marLeft w:val="640"/>
          <w:marRight w:val="0"/>
          <w:marTop w:val="0"/>
          <w:marBottom w:val="0"/>
          <w:divBdr>
            <w:top w:val="none" w:sz="0" w:space="0" w:color="auto"/>
            <w:left w:val="none" w:sz="0" w:space="0" w:color="auto"/>
            <w:bottom w:val="none" w:sz="0" w:space="0" w:color="auto"/>
            <w:right w:val="none" w:sz="0" w:space="0" w:color="auto"/>
          </w:divBdr>
        </w:div>
        <w:div w:id="1526598499">
          <w:marLeft w:val="640"/>
          <w:marRight w:val="0"/>
          <w:marTop w:val="0"/>
          <w:marBottom w:val="0"/>
          <w:divBdr>
            <w:top w:val="none" w:sz="0" w:space="0" w:color="auto"/>
            <w:left w:val="none" w:sz="0" w:space="0" w:color="auto"/>
            <w:bottom w:val="none" w:sz="0" w:space="0" w:color="auto"/>
            <w:right w:val="none" w:sz="0" w:space="0" w:color="auto"/>
          </w:divBdr>
        </w:div>
        <w:div w:id="1542136054">
          <w:marLeft w:val="640"/>
          <w:marRight w:val="0"/>
          <w:marTop w:val="0"/>
          <w:marBottom w:val="0"/>
          <w:divBdr>
            <w:top w:val="none" w:sz="0" w:space="0" w:color="auto"/>
            <w:left w:val="none" w:sz="0" w:space="0" w:color="auto"/>
            <w:bottom w:val="none" w:sz="0" w:space="0" w:color="auto"/>
            <w:right w:val="none" w:sz="0" w:space="0" w:color="auto"/>
          </w:divBdr>
        </w:div>
        <w:div w:id="1556234197">
          <w:marLeft w:val="640"/>
          <w:marRight w:val="0"/>
          <w:marTop w:val="0"/>
          <w:marBottom w:val="0"/>
          <w:divBdr>
            <w:top w:val="none" w:sz="0" w:space="0" w:color="auto"/>
            <w:left w:val="none" w:sz="0" w:space="0" w:color="auto"/>
            <w:bottom w:val="none" w:sz="0" w:space="0" w:color="auto"/>
            <w:right w:val="none" w:sz="0" w:space="0" w:color="auto"/>
          </w:divBdr>
        </w:div>
        <w:div w:id="1558273693">
          <w:marLeft w:val="640"/>
          <w:marRight w:val="0"/>
          <w:marTop w:val="0"/>
          <w:marBottom w:val="0"/>
          <w:divBdr>
            <w:top w:val="none" w:sz="0" w:space="0" w:color="auto"/>
            <w:left w:val="none" w:sz="0" w:space="0" w:color="auto"/>
            <w:bottom w:val="none" w:sz="0" w:space="0" w:color="auto"/>
            <w:right w:val="none" w:sz="0" w:space="0" w:color="auto"/>
          </w:divBdr>
        </w:div>
        <w:div w:id="1559435085">
          <w:marLeft w:val="640"/>
          <w:marRight w:val="0"/>
          <w:marTop w:val="0"/>
          <w:marBottom w:val="0"/>
          <w:divBdr>
            <w:top w:val="none" w:sz="0" w:space="0" w:color="auto"/>
            <w:left w:val="none" w:sz="0" w:space="0" w:color="auto"/>
            <w:bottom w:val="none" w:sz="0" w:space="0" w:color="auto"/>
            <w:right w:val="none" w:sz="0" w:space="0" w:color="auto"/>
          </w:divBdr>
        </w:div>
        <w:div w:id="1572764720">
          <w:marLeft w:val="640"/>
          <w:marRight w:val="0"/>
          <w:marTop w:val="0"/>
          <w:marBottom w:val="0"/>
          <w:divBdr>
            <w:top w:val="none" w:sz="0" w:space="0" w:color="auto"/>
            <w:left w:val="none" w:sz="0" w:space="0" w:color="auto"/>
            <w:bottom w:val="none" w:sz="0" w:space="0" w:color="auto"/>
            <w:right w:val="none" w:sz="0" w:space="0" w:color="auto"/>
          </w:divBdr>
        </w:div>
        <w:div w:id="1606113286">
          <w:marLeft w:val="640"/>
          <w:marRight w:val="0"/>
          <w:marTop w:val="0"/>
          <w:marBottom w:val="0"/>
          <w:divBdr>
            <w:top w:val="none" w:sz="0" w:space="0" w:color="auto"/>
            <w:left w:val="none" w:sz="0" w:space="0" w:color="auto"/>
            <w:bottom w:val="none" w:sz="0" w:space="0" w:color="auto"/>
            <w:right w:val="none" w:sz="0" w:space="0" w:color="auto"/>
          </w:divBdr>
        </w:div>
        <w:div w:id="1610819659">
          <w:marLeft w:val="640"/>
          <w:marRight w:val="0"/>
          <w:marTop w:val="0"/>
          <w:marBottom w:val="0"/>
          <w:divBdr>
            <w:top w:val="none" w:sz="0" w:space="0" w:color="auto"/>
            <w:left w:val="none" w:sz="0" w:space="0" w:color="auto"/>
            <w:bottom w:val="none" w:sz="0" w:space="0" w:color="auto"/>
            <w:right w:val="none" w:sz="0" w:space="0" w:color="auto"/>
          </w:divBdr>
        </w:div>
        <w:div w:id="1616329322">
          <w:marLeft w:val="640"/>
          <w:marRight w:val="0"/>
          <w:marTop w:val="0"/>
          <w:marBottom w:val="0"/>
          <w:divBdr>
            <w:top w:val="none" w:sz="0" w:space="0" w:color="auto"/>
            <w:left w:val="none" w:sz="0" w:space="0" w:color="auto"/>
            <w:bottom w:val="none" w:sz="0" w:space="0" w:color="auto"/>
            <w:right w:val="none" w:sz="0" w:space="0" w:color="auto"/>
          </w:divBdr>
        </w:div>
        <w:div w:id="1640064106">
          <w:marLeft w:val="640"/>
          <w:marRight w:val="0"/>
          <w:marTop w:val="0"/>
          <w:marBottom w:val="0"/>
          <w:divBdr>
            <w:top w:val="none" w:sz="0" w:space="0" w:color="auto"/>
            <w:left w:val="none" w:sz="0" w:space="0" w:color="auto"/>
            <w:bottom w:val="none" w:sz="0" w:space="0" w:color="auto"/>
            <w:right w:val="none" w:sz="0" w:space="0" w:color="auto"/>
          </w:divBdr>
        </w:div>
        <w:div w:id="1646160596">
          <w:marLeft w:val="640"/>
          <w:marRight w:val="0"/>
          <w:marTop w:val="0"/>
          <w:marBottom w:val="0"/>
          <w:divBdr>
            <w:top w:val="none" w:sz="0" w:space="0" w:color="auto"/>
            <w:left w:val="none" w:sz="0" w:space="0" w:color="auto"/>
            <w:bottom w:val="none" w:sz="0" w:space="0" w:color="auto"/>
            <w:right w:val="none" w:sz="0" w:space="0" w:color="auto"/>
          </w:divBdr>
        </w:div>
        <w:div w:id="1651790331">
          <w:marLeft w:val="640"/>
          <w:marRight w:val="0"/>
          <w:marTop w:val="0"/>
          <w:marBottom w:val="0"/>
          <w:divBdr>
            <w:top w:val="none" w:sz="0" w:space="0" w:color="auto"/>
            <w:left w:val="none" w:sz="0" w:space="0" w:color="auto"/>
            <w:bottom w:val="none" w:sz="0" w:space="0" w:color="auto"/>
            <w:right w:val="none" w:sz="0" w:space="0" w:color="auto"/>
          </w:divBdr>
        </w:div>
        <w:div w:id="1659188572">
          <w:marLeft w:val="640"/>
          <w:marRight w:val="0"/>
          <w:marTop w:val="0"/>
          <w:marBottom w:val="0"/>
          <w:divBdr>
            <w:top w:val="none" w:sz="0" w:space="0" w:color="auto"/>
            <w:left w:val="none" w:sz="0" w:space="0" w:color="auto"/>
            <w:bottom w:val="none" w:sz="0" w:space="0" w:color="auto"/>
            <w:right w:val="none" w:sz="0" w:space="0" w:color="auto"/>
          </w:divBdr>
        </w:div>
        <w:div w:id="1663046503">
          <w:marLeft w:val="640"/>
          <w:marRight w:val="0"/>
          <w:marTop w:val="0"/>
          <w:marBottom w:val="0"/>
          <w:divBdr>
            <w:top w:val="none" w:sz="0" w:space="0" w:color="auto"/>
            <w:left w:val="none" w:sz="0" w:space="0" w:color="auto"/>
            <w:bottom w:val="none" w:sz="0" w:space="0" w:color="auto"/>
            <w:right w:val="none" w:sz="0" w:space="0" w:color="auto"/>
          </w:divBdr>
        </w:div>
        <w:div w:id="1697731106">
          <w:marLeft w:val="640"/>
          <w:marRight w:val="0"/>
          <w:marTop w:val="0"/>
          <w:marBottom w:val="0"/>
          <w:divBdr>
            <w:top w:val="none" w:sz="0" w:space="0" w:color="auto"/>
            <w:left w:val="none" w:sz="0" w:space="0" w:color="auto"/>
            <w:bottom w:val="none" w:sz="0" w:space="0" w:color="auto"/>
            <w:right w:val="none" w:sz="0" w:space="0" w:color="auto"/>
          </w:divBdr>
        </w:div>
        <w:div w:id="1699349859">
          <w:marLeft w:val="640"/>
          <w:marRight w:val="0"/>
          <w:marTop w:val="0"/>
          <w:marBottom w:val="0"/>
          <w:divBdr>
            <w:top w:val="none" w:sz="0" w:space="0" w:color="auto"/>
            <w:left w:val="none" w:sz="0" w:space="0" w:color="auto"/>
            <w:bottom w:val="none" w:sz="0" w:space="0" w:color="auto"/>
            <w:right w:val="none" w:sz="0" w:space="0" w:color="auto"/>
          </w:divBdr>
        </w:div>
        <w:div w:id="1702784267">
          <w:marLeft w:val="640"/>
          <w:marRight w:val="0"/>
          <w:marTop w:val="0"/>
          <w:marBottom w:val="0"/>
          <w:divBdr>
            <w:top w:val="none" w:sz="0" w:space="0" w:color="auto"/>
            <w:left w:val="none" w:sz="0" w:space="0" w:color="auto"/>
            <w:bottom w:val="none" w:sz="0" w:space="0" w:color="auto"/>
            <w:right w:val="none" w:sz="0" w:space="0" w:color="auto"/>
          </w:divBdr>
        </w:div>
        <w:div w:id="1709450468">
          <w:marLeft w:val="640"/>
          <w:marRight w:val="0"/>
          <w:marTop w:val="0"/>
          <w:marBottom w:val="0"/>
          <w:divBdr>
            <w:top w:val="none" w:sz="0" w:space="0" w:color="auto"/>
            <w:left w:val="none" w:sz="0" w:space="0" w:color="auto"/>
            <w:bottom w:val="none" w:sz="0" w:space="0" w:color="auto"/>
            <w:right w:val="none" w:sz="0" w:space="0" w:color="auto"/>
          </w:divBdr>
        </w:div>
        <w:div w:id="1714846263">
          <w:marLeft w:val="640"/>
          <w:marRight w:val="0"/>
          <w:marTop w:val="0"/>
          <w:marBottom w:val="0"/>
          <w:divBdr>
            <w:top w:val="none" w:sz="0" w:space="0" w:color="auto"/>
            <w:left w:val="none" w:sz="0" w:space="0" w:color="auto"/>
            <w:bottom w:val="none" w:sz="0" w:space="0" w:color="auto"/>
            <w:right w:val="none" w:sz="0" w:space="0" w:color="auto"/>
          </w:divBdr>
        </w:div>
        <w:div w:id="1716805707">
          <w:marLeft w:val="640"/>
          <w:marRight w:val="0"/>
          <w:marTop w:val="0"/>
          <w:marBottom w:val="0"/>
          <w:divBdr>
            <w:top w:val="none" w:sz="0" w:space="0" w:color="auto"/>
            <w:left w:val="none" w:sz="0" w:space="0" w:color="auto"/>
            <w:bottom w:val="none" w:sz="0" w:space="0" w:color="auto"/>
            <w:right w:val="none" w:sz="0" w:space="0" w:color="auto"/>
          </w:divBdr>
        </w:div>
        <w:div w:id="1749158134">
          <w:marLeft w:val="640"/>
          <w:marRight w:val="0"/>
          <w:marTop w:val="0"/>
          <w:marBottom w:val="0"/>
          <w:divBdr>
            <w:top w:val="none" w:sz="0" w:space="0" w:color="auto"/>
            <w:left w:val="none" w:sz="0" w:space="0" w:color="auto"/>
            <w:bottom w:val="none" w:sz="0" w:space="0" w:color="auto"/>
            <w:right w:val="none" w:sz="0" w:space="0" w:color="auto"/>
          </w:divBdr>
        </w:div>
        <w:div w:id="1763187934">
          <w:marLeft w:val="640"/>
          <w:marRight w:val="0"/>
          <w:marTop w:val="0"/>
          <w:marBottom w:val="0"/>
          <w:divBdr>
            <w:top w:val="none" w:sz="0" w:space="0" w:color="auto"/>
            <w:left w:val="none" w:sz="0" w:space="0" w:color="auto"/>
            <w:bottom w:val="none" w:sz="0" w:space="0" w:color="auto"/>
            <w:right w:val="none" w:sz="0" w:space="0" w:color="auto"/>
          </w:divBdr>
        </w:div>
        <w:div w:id="1774015570">
          <w:marLeft w:val="640"/>
          <w:marRight w:val="0"/>
          <w:marTop w:val="0"/>
          <w:marBottom w:val="0"/>
          <w:divBdr>
            <w:top w:val="none" w:sz="0" w:space="0" w:color="auto"/>
            <w:left w:val="none" w:sz="0" w:space="0" w:color="auto"/>
            <w:bottom w:val="none" w:sz="0" w:space="0" w:color="auto"/>
            <w:right w:val="none" w:sz="0" w:space="0" w:color="auto"/>
          </w:divBdr>
        </w:div>
        <w:div w:id="1787237861">
          <w:marLeft w:val="640"/>
          <w:marRight w:val="0"/>
          <w:marTop w:val="0"/>
          <w:marBottom w:val="0"/>
          <w:divBdr>
            <w:top w:val="none" w:sz="0" w:space="0" w:color="auto"/>
            <w:left w:val="none" w:sz="0" w:space="0" w:color="auto"/>
            <w:bottom w:val="none" w:sz="0" w:space="0" w:color="auto"/>
            <w:right w:val="none" w:sz="0" w:space="0" w:color="auto"/>
          </w:divBdr>
        </w:div>
        <w:div w:id="1809980954">
          <w:marLeft w:val="640"/>
          <w:marRight w:val="0"/>
          <w:marTop w:val="0"/>
          <w:marBottom w:val="0"/>
          <w:divBdr>
            <w:top w:val="none" w:sz="0" w:space="0" w:color="auto"/>
            <w:left w:val="none" w:sz="0" w:space="0" w:color="auto"/>
            <w:bottom w:val="none" w:sz="0" w:space="0" w:color="auto"/>
            <w:right w:val="none" w:sz="0" w:space="0" w:color="auto"/>
          </w:divBdr>
        </w:div>
        <w:div w:id="1823621866">
          <w:marLeft w:val="640"/>
          <w:marRight w:val="0"/>
          <w:marTop w:val="0"/>
          <w:marBottom w:val="0"/>
          <w:divBdr>
            <w:top w:val="none" w:sz="0" w:space="0" w:color="auto"/>
            <w:left w:val="none" w:sz="0" w:space="0" w:color="auto"/>
            <w:bottom w:val="none" w:sz="0" w:space="0" w:color="auto"/>
            <w:right w:val="none" w:sz="0" w:space="0" w:color="auto"/>
          </w:divBdr>
        </w:div>
        <w:div w:id="1840726852">
          <w:marLeft w:val="640"/>
          <w:marRight w:val="0"/>
          <w:marTop w:val="0"/>
          <w:marBottom w:val="0"/>
          <w:divBdr>
            <w:top w:val="none" w:sz="0" w:space="0" w:color="auto"/>
            <w:left w:val="none" w:sz="0" w:space="0" w:color="auto"/>
            <w:bottom w:val="none" w:sz="0" w:space="0" w:color="auto"/>
            <w:right w:val="none" w:sz="0" w:space="0" w:color="auto"/>
          </w:divBdr>
        </w:div>
        <w:div w:id="1859733035">
          <w:marLeft w:val="640"/>
          <w:marRight w:val="0"/>
          <w:marTop w:val="0"/>
          <w:marBottom w:val="0"/>
          <w:divBdr>
            <w:top w:val="none" w:sz="0" w:space="0" w:color="auto"/>
            <w:left w:val="none" w:sz="0" w:space="0" w:color="auto"/>
            <w:bottom w:val="none" w:sz="0" w:space="0" w:color="auto"/>
            <w:right w:val="none" w:sz="0" w:space="0" w:color="auto"/>
          </w:divBdr>
        </w:div>
        <w:div w:id="1866600230">
          <w:marLeft w:val="640"/>
          <w:marRight w:val="0"/>
          <w:marTop w:val="0"/>
          <w:marBottom w:val="0"/>
          <w:divBdr>
            <w:top w:val="none" w:sz="0" w:space="0" w:color="auto"/>
            <w:left w:val="none" w:sz="0" w:space="0" w:color="auto"/>
            <w:bottom w:val="none" w:sz="0" w:space="0" w:color="auto"/>
            <w:right w:val="none" w:sz="0" w:space="0" w:color="auto"/>
          </w:divBdr>
        </w:div>
        <w:div w:id="1872569236">
          <w:marLeft w:val="640"/>
          <w:marRight w:val="0"/>
          <w:marTop w:val="0"/>
          <w:marBottom w:val="0"/>
          <w:divBdr>
            <w:top w:val="none" w:sz="0" w:space="0" w:color="auto"/>
            <w:left w:val="none" w:sz="0" w:space="0" w:color="auto"/>
            <w:bottom w:val="none" w:sz="0" w:space="0" w:color="auto"/>
            <w:right w:val="none" w:sz="0" w:space="0" w:color="auto"/>
          </w:divBdr>
        </w:div>
        <w:div w:id="1890990926">
          <w:marLeft w:val="640"/>
          <w:marRight w:val="0"/>
          <w:marTop w:val="0"/>
          <w:marBottom w:val="0"/>
          <w:divBdr>
            <w:top w:val="none" w:sz="0" w:space="0" w:color="auto"/>
            <w:left w:val="none" w:sz="0" w:space="0" w:color="auto"/>
            <w:bottom w:val="none" w:sz="0" w:space="0" w:color="auto"/>
            <w:right w:val="none" w:sz="0" w:space="0" w:color="auto"/>
          </w:divBdr>
        </w:div>
        <w:div w:id="1896549514">
          <w:marLeft w:val="640"/>
          <w:marRight w:val="0"/>
          <w:marTop w:val="0"/>
          <w:marBottom w:val="0"/>
          <w:divBdr>
            <w:top w:val="none" w:sz="0" w:space="0" w:color="auto"/>
            <w:left w:val="none" w:sz="0" w:space="0" w:color="auto"/>
            <w:bottom w:val="none" w:sz="0" w:space="0" w:color="auto"/>
            <w:right w:val="none" w:sz="0" w:space="0" w:color="auto"/>
          </w:divBdr>
        </w:div>
        <w:div w:id="1924409340">
          <w:marLeft w:val="640"/>
          <w:marRight w:val="0"/>
          <w:marTop w:val="0"/>
          <w:marBottom w:val="0"/>
          <w:divBdr>
            <w:top w:val="none" w:sz="0" w:space="0" w:color="auto"/>
            <w:left w:val="none" w:sz="0" w:space="0" w:color="auto"/>
            <w:bottom w:val="none" w:sz="0" w:space="0" w:color="auto"/>
            <w:right w:val="none" w:sz="0" w:space="0" w:color="auto"/>
          </w:divBdr>
        </w:div>
        <w:div w:id="1939672607">
          <w:marLeft w:val="640"/>
          <w:marRight w:val="0"/>
          <w:marTop w:val="0"/>
          <w:marBottom w:val="0"/>
          <w:divBdr>
            <w:top w:val="none" w:sz="0" w:space="0" w:color="auto"/>
            <w:left w:val="none" w:sz="0" w:space="0" w:color="auto"/>
            <w:bottom w:val="none" w:sz="0" w:space="0" w:color="auto"/>
            <w:right w:val="none" w:sz="0" w:space="0" w:color="auto"/>
          </w:divBdr>
        </w:div>
        <w:div w:id="1945069370">
          <w:marLeft w:val="640"/>
          <w:marRight w:val="0"/>
          <w:marTop w:val="0"/>
          <w:marBottom w:val="0"/>
          <w:divBdr>
            <w:top w:val="none" w:sz="0" w:space="0" w:color="auto"/>
            <w:left w:val="none" w:sz="0" w:space="0" w:color="auto"/>
            <w:bottom w:val="none" w:sz="0" w:space="0" w:color="auto"/>
            <w:right w:val="none" w:sz="0" w:space="0" w:color="auto"/>
          </w:divBdr>
        </w:div>
        <w:div w:id="1950699986">
          <w:marLeft w:val="640"/>
          <w:marRight w:val="0"/>
          <w:marTop w:val="0"/>
          <w:marBottom w:val="0"/>
          <w:divBdr>
            <w:top w:val="none" w:sz="0" w:space="0" w:color="auto"/>
            <w:left w:val="none" w:sz="0" w:space="0" w:color="auto"/>
            <w:bottom w:val="none" w:sz="0" w:space="0" w:color="auto"/>
            <w:right w:val="none" w:sz="0" w:space="0" w:color="auto"/>
          </w:divBdr>
        </w:div>
        <w:div w:id="1971587621">
          <w:marLeft w:val="640"/>
          <w:marRight w:val="0"/>
          <w:marTop w:val="0"/>
          <w:marBottom w:val="0"/>
          <w:divBdr>
            <w:top w:val="none" w:sz="0" w:space="0" w:color="auto"/>
            <w:left w:val="none" w:sz="0" w:space="0" w:color="auto"/>
            <w:bottom w:val="none" w:sz="0" w:space="0" w:color="auto"/>
            <w:right w:val="none" w:sz="0" w:space="0" w:color="auto"/>
          </w:divBdr>
        </w:div>
        <w:div w:id="1991398566">
          <w:marLeft w:val="640"/>
          <w:marRight w:val="0"/>
          <w:marTop w:val="0"/>
          <w:marBottom w:val="0"/>
          <w:divBdr>
            <w:top w:val="none" w:sz="0" w:space="0" w:color="auto"/>
            <w:left w:val="none" w:sz="0" w:space="0" w:color="auto"/>
            <w:bottom w:val="none" w:sz="0" w:space="0" w:color="auto"/>
            <w:right w:val="none" w:sz="0" w:space="0" w:color="auto"/>
          </w:divBdr>
        </w:div>
        <w:div w:id="1995834402">
          <w:marLeft w:val="640"/>
          <w:marRight w:val="0"/>
          <w:marTop w:val="0"/>
          <w:marBottom w:val="0"/>
          <w:divBdr>
            <w:top w:val="none" w:sz="0" w:space="0" w:color="auto"/>
            <w:left w:val="none" w:sz="0" w:space="0" w:color="auto"/>
            <w:bottom w:val="none" w:sz="0" w:space="0" w:color="auto"/>
            <w:right w:val="none" w:sz="0" w:space="0" w:color="auto"/>
          </w:divBdr>
        </w:div>
        <w:div w:id="2009627840">
          <w:marLeft w:val="640"/>
          <w:marRight w:val="0"/>
          <w:marTop w:val="0"/>
          <w:marBottom w:val="0"/>
          <w:divBdr>
            <w:top w:val="none" w:sz="0" w:space="0" w:color="auto"/>
            <w:left w:val="none" w:sz="0" w:space="0" w:color="auto"/>
            <w:bottom w:val="none" w:sz="0" w:space="0" w:color="auto"/>
            <w:right w:val="none" w:sz="0" w:space="0" w:color="auto"/>
          </w:divBdr>
        </w:div>
        <w:div w:id="2025325395">
          <w:marLeft w:val="640"/>
          <w:marRight w:val="0"/>
          <w:marTop w:val="0"/>
          <w:marBottom w:val="0"/>
          <w:divBdr>
            <w:top w:val="none" w:sz="0" w:space="0" w:color="auto"/>
            <w:left w:val="none" w:sz="0" w:space="0" w:color="auto"/>
            <w:bottom w:val="none" w:sz="0" w:space="0" w:color="auto"/>
            <w:right w:val="none" w:sz="0" w:space="0" w:color="auto"/>
          </w:divBdr>
        </w:div>
        <w:div w:id="2045523420">
          <w:marLeft w:val="640"/>
          <w:marRight w:val="0"/>
          <w:marTop w:val="0"/>
          <w:marBottom w:val="0"/>
          <w:divBdr>
            <w:top w:val="none" w:sz="0" w:space="0" w:color="auto"/>
            <w:left w:val="none" w:sz="0" w:space="0" w:color="auto"/>
            <w:bottom w:val="none" w:sz="0" w:space="0" w:color="auto"/>
            <w:right w:val="none" w:sz="0" w:space="0" w:color="auto"/>
          </w:divBdr>
        </w:div>
        <w:div w:id="2067869390">
          <w:marLeft w:val="640"/>
          <w:marRight w:val="0"/>
          <w:marTop w:val="0"/>
          <w:marBottom w:val="0"/>
          <w:divBdr>
            <w:top w:val="none" w:sz="0" w:space="0" w:color="auto"/>
            <w:left w:val="none" w:sz="0" w:space="0" w:color="auto"/>
            <w:bottom w:val="none" w:sz="0" w:space="0" w:color="auto"/>
            <w:right w:val="none" w:sz="0" w:space="0" w:color="auto"/>
          </w:divBdr>
        </w:div>
        <w:div w:id="2081051216">
          <w:marLeft w:val="640"/>
          <w:marRight w:val="0"/>
          <w:marTop w:val="0"/>
          <w:marBottom w:val="0"/>
          <w:divBdr>
            <w:top w:val="none" w:sz="0" w:space="0" w:color="auto"/>
            <w:left w:val="none" w:sz="0" w:space="0" w:color="auto"/>
            <w:bottom w:val="none" w:sz="0" w:space="0" w:color="auto"/>
            <w:right w:val="none" w:sz="0" w:space="0" w:color="auto"/>
          </w:divBdr>
        </w:div>
      </w:divsChild>
    </w:div>
    <w:div w:id="592133761">
      <w:bodyDiv w:val="1"/>
      <w:marLeft w:val="0"/>
      <w:marRight w:val="0"/>
      <w:marTop w:val="0"/>
      <w:marBottom w:val="0"/>
      <w:divBdr>
        <w:top w:val="none" w:sz="0" w:space="0" w:color="auto"/>
        <w:left w:val="none" w:sz="0" w:space="0" w:color="auto"/>
        <w:bottom w:val="none" w:sz="0" w:space="0" w:color="auto"/>
        <w:right w:val="none" w:sz="0" w:space="0" w:color="auto"/>
      </w:divBdr>
    </w:div>
    <w:div w:id="597062769">
      <w:bodyDiv w:val="1"/>
      <w:marLeft w:val="0"/>
      <w:marRight w:val="0"/>
      <w:marTop w:val="0"/>
      <w:marBottom w:val="0"/>
      <w:divBdr>
        <w:top w:val="none" w:sz="0" w:space="0" w:color="auto"/>
        <w:left w:val="none" w:sz="0" w:space="0" w:color="auto"/>
        <w:bottom w:val="none" w:sz="0" w:space="0" w:color="auto"/>
        <w:right w:val="none" w:sz="0" w:space="0" w:color="auto"/>
      </w:divBdr>
      <w:divsChild>
        <w:div w:id="16472187">
          <w:marLeft w:val="640"/>
          <w:marRight w:val="0"/>
          <w:marTop w:val="0"/>
          <w:marBottom w:val="0"/>
          <w:divBdr>
            <w:top w:val="none" w:sz="0" w:space="0" w:color="auto"/>
            <w:left w:val="none" w:sz="0" w:space="0" w:color="auto"/>
            <w:bottom w:val="none" w:sz="0" w:space="0" w:color="auto"/>
            <w:right w:val="none" w:sz="0" w:space="0" w:color="auto"/>
          </w:divBdr>
        </w:div>
        <w:div w:id="18818732">
          <w:marLeft w:val="640"/>
          <w:marRight w:val="0"/>
          <w:marTop w:val="0"/>
          <w:marBottom w:val="0"/>
          <w:divBdr>
            <w:top w:val="none" w:sz="0" w:space="0" w:color="auto"/>
            <w:left w:val="none" w:sz="0" w:space="0" w:color="auto"/>
            <w:bottom w:val="none" w:sz="0" w:space="0" w:color="auto"/>
            <w:right w:val="none" w:sz="0" w:space="0" w:color="auto"/>
          </w:divBdr>
        </w:div>
        <w:div w:id="26219257">
          <w:marLeft w:val="640"/>
          <w:marRight w:val="0"/>
          <w:marTop w:val="0"/>
          <w:marBottom w:val="0"/>
          <w:divBdr>
            <w:top w:val="none" w:sz="0" w:space="0" w:color="auto"/>
            <w:left w:val="none" w:sz="0" w:space="0" w:color="auto"/>
            <w:bottom w:val="none" w:sz="0" w:space="0" w:color="auto"/>
            <w:right w:val="none" w:sz="0" w:space="0" w:color="auto"/>
          </w:divBdr>
        </w:div>
        <w:div w:id="28729165">
          <w:marLeft w:val="640"/>
          <w:marRight w:val="0"/>
          <w:marTop w:val="0"/>
          <w:marBottom w:val="0"/>
          <w:divBdr>
            <w:top w:val="none" w:sz="0" w:space="0" w:color="auto"/>
            <w:left w:val="none" w:sz="0" w:space="0" w:color="auto"/>
            <w:bottom w:val="none" w:sz="0" w:space="0" w:color="auto"/>
            <w:right w:val="none" w:sz="0" w:space="0" w:color="auto"/>
          </w:divBdr>
        </w:div>
        <w:div w:id="42949523">
          <w:marLeft w:val="640"/>
          <w:marRight w:val="0"/>
          <w:marTop w:val="0"/>
          <w:marBottom w:val="0"/>
          <w:divBdr>
            <w:top w:val="none" w:sz="0" w:space="0" w:color="auto"/>
            <w:left w:val="none" w:sz="0" w:space="0" w:color="auto"/>
            <w:bottom w:val="none" w:sz="0" w:space="0" w:color="auto"/>
            <w:right w:val="none" w:sz="0" w:space="0" w:color="auto"/>
          </w:divBdr>
        </w:div>
        <w:div w:id="45877790">
          <w:marLeft w:val="640"/>
          <w:marRight w:val="0"/>
          <w:marTop w:val="0"/>
          <w:marBottom w:val="0"/>
          <w:divBdr>
            <w:top w:val="none" w:sz="0" w:space="0" w:color="auto"/>
            <w:left w:val="none" w:sz="0" w:space="0" w:color="auto"/>
            <w:bottom w:val="none" w:sz="0" w:space="0" w:color="auto"/>
            <w:right w:val="none" w:sz="0" w:space="0" w:color="auto"/>
          </w:divBdr>
        </w:div>
        <w:div w:id="57630710">
          <w:marLeft w:val="640"/>
          <w:marRight w:val="0"/>
          <w:marTop w:val="0"/>
          <w:marBottom w:val="0"/>
          <w:divBdr>
            <w:top w:val="none" w:sz="0" w:space="0" w:color="auto"/>
            <w:left w:val="none" w:sz="0" w:space="0" w:color="auto"/>
            <w:bottom w:val="none" w:sz="0" w:space="0" w:color="auto"/>
            <w:right w:val="none" w:sz="0" w:space="0" w:color="auto"/>
          </w:divBdr>
        </w:div>
        <w:div w:id="65227830">
          <w:marLeft w:val="640"/>
          <w:marRight w:val="0"/>
          <w:marTop w:val="0"/>
          <w:marBottom w:val="0"/>
          <w:divBdr>
            <w:top w:val="none" w:sz="0" w:space="0" w:color="auto"/>
            <w:left w:val="none" w:sz="0" w:space="0" w:color="auto"/>
            <w:bottom w:val="none" w:sz="0" w:space="0" w:color="auto"/>
            <w:right w:val="none" w:sz="0" w:space="0" w:color="auto"/>
          </w:divBdr>
        </w:div>
        <w:div w:id="71507542">
          <w:marLeft w:val="640"/>
          <w:marRight w:val="0"/>
          <w:marTop w:val="0"/>
          <w:marBottom w:val="0"/>
          <w:divBdr>
            <w:top w:val="none" w:sz="0" w:space="0" w:color="auto"/>
            <w:left w:val="none" w:sz="0" w:space="0" w:color="auto"/>
            <w:bottom w:val="none" w:sz="0" w:space="0" w:color="auto"/>
            <w:right w:val="none" w:sz="0" w:space="0" w:color="auto"/>
          </w:divBdr>
        </w:div>
        <w:div w:id="73669699">
          <w:marLeft w:val="640"/>
          <w:marRight w:val="0"/>
          <w:marTop w:val="0"/>
          <w:marBottom w:val="0"/>
          <w:divBdr>
            <w:top w:val="none" w:sz="0" w:space="0" w:color="auto"/>
            <w:left w:val="none" w:sz="0" w:space="0" w:color="auto"/>
            <w:bottom w:val="none" w:sz="0" w:space="0" w:color="auto"/>
            <w:right w:val="none" w:sz="0" w:space="0" w:color="auto"/>
          </w:divBdr>
        </w:div>
        <w:div w:id="82726639">
          <w:marLeft w:val="640"/>
          <w:marRight w:val="0"/>
          <w:marTop w:val="0"/>
          <w:marBottom w:val="0"/>
          <w:divBdr>
            <w:top w:val="none" w:sz="0" w:space="0" w:color="auto"/>
            <w:left w:val="none" w:sz="0" w:space="0" w:color="auto"/>
            <w:bottom w:val="none" w:sz="0" w:space="0" w:color="auto"/>
            <w:right w:val="none" w:sz="0" w:space="0" w:color="auto"/>
          </w:divBdr>
        </w:div>
        <w:div w:id="94713879">
          <w:marLeft w:val="640"/>
          <w:marRight w:val="0"/>
          <w:marTop w:val="0"/>
          <w:marBottom w:val="0"/>
          <w:divBdr>
            <w:top w:val="none" w:sz="0" w:space="0" w:color="auto"/>
            <w:left w:val="none" w:sz="0" w:space="0" w:color="auto"/>
            <w:bottom w:val="none" w:sz="0" w:space="0" w:color="auto"/>
            <w:right w:val="none" w:sz="0" w:space="0" w:color="auto"/>
          </w:divBdr>
        </w:div>
        <w:div w:id="116216857">
          <w:marLeft w:val="640"/>
          <w:marRight w:val="0"/>
          <w:marTop w:val="0"/>
          <w:marBottom w:val="0"/>
          <w:divBdr>
            <w:top w:val="none" w:sz="0" w:space="0" w:color="auto"/>
            <w:left w:val="none" w:sz="0" w:space="0" w:color="auto"/>
            <w:bottom w:val="none" w:sz="0" w:space="0" w:color="auto"/>
            <w:right w:val="none" w:sz="0" w:space="0" w:color="auto"/>
          </w:divBdr>
        </w:div>
        <w:div w:id="125397926">
          <w:marLeft w:val="640"/>
          <w:marRight w:val="0"/>
          <w:marTop w:val="0"/>
          <w:marBottom w:val="0"/>
          <w:divBdr>
            <w:top w:val="none" w:sz="0" w:space="0" w:color="auto"/>
            <w:left w:val="none" w:sz="0" w:space="0" w:color="auto"/>
            <w:bottom w:val="none" w:sz="0" w:space="0" w:color="auto"/>
            <w:right w:val="none" w:sz="0" w:space="0" w:color="auto"/>
          </w:divBdr>
        </w:div>
        <w:div w:id="126166086">
          <w:marLeft w:val="640"/>
          <w:marRight w:val="0"/>
          <w:marTop w:val="0"/>
          <w:marBottom w:val="0"/>
          <w:divBdr>
            <w:top w:val="none" w:sz="0" w:space="0" w:color="auto"/>
            <w:left w:val="none" w:sz="0" w:space="0" w:color="auto"/>
            <w:bottom w:val="none" w:sz="0" w:space="0" w:color="auto"/>
            <w:right w:val="none" w:sz="0" w:space="0" w:color="auto"/>
          </w:divBdr>
        </w:div>
        <w:div w:id="193153731">
          <w:marLeft w:val="640"/>
          <w:marRight w:val="0"/>
          <w:marTop w:val="0"/>
          <w:marBottom w:val="0"/>
          <w:divBdr>
            <w:top w:val="none" w:sz="0" w:space="0" w:color="auto"/>
            <w:left w:val="none" w:sz="0" w:space="0" w:color="auto"/>
            <w:bottom w:val="none" w:sz="0" w:space="0" w:color="auto"/>
            <w:right w:val="none" w:sz="0" w:space="0" w:color="auto"/>
          </w:divBdr>
        </w:div>
        <w:div w:id="193539600">
          <w:marLeft w:val="640"/>
          <w:marRight w:val="0"/>
          <w:marTop w:val="0"/>
          <w:marBottom w:val="0"/>
          <w:divBdr>
            <w:top w:val="none" w:sz="0" w:space="0" w:color="auto"/>
            <w:left w:val="none" w:sz="0" w:space="0" w:color="auto"/>
            <w:bottom w:val="none" w:sz="0" w:space="0" w:color="auto"/>
            <w:right w:val="none" w:sz="0" w:space="0" w:color="auto"/>
          </w:divBdr>
        </w:div>
        <w:div w:id="223176492">
          <w:marLeft w:val="640"/>
          <w:marRight w:val="0"/>
          <w:marTop w:val="0"/>
          <w:marBottom w:val="0"/>
          <w:divBdr>
            <w:top w:val="none" w:sz="0" w:space="0" w:color="auto"/>
            <w:left w:val="none" w:sz="0" w:space="0" w:color="auto"/>
            <w:bottom w:val="none" w:sz="0" w:space="0" w:color="auto"/>
            <w:right w:val="none" w:sz="0" w:space="0" w:color="auto"/>
          </w:divBdr>
        </w:div>
        <w:div w:id="228736280">
          <w:marLeft w:val="640"/>
          <w:marRight w:val="0"/>
          <w:marTop w:val="0"/>
          <w:marBottom w:val="0"/>
          <w:divBdr>
            <w:top w:val="none" w:sz="0" w:space="0" w:color="auto"/>
            <w:left w:val="none" w:sz="0" w:space="0" w:color="auto"/>
            <w:bottom w:val="none" w:sz="0" w:space="0" w:color="auto"/>
            <w:right w:val="none" w:sz="0" w:space="0" w:color="auto"/>
          </w:divBdr>
        </w:div>
        <w:div w:id="280113285">
          <w:marLeft w:val="640"/>
          <w:marRight w:val="0"/>
          <w:marTop w:val="0"/>
          <w:marBottom w:val="0"/>
          <w:divBdr>
            <w:top w:val="none" w:sz="0" w:space="0" w:color="auto"/>
            <w:left w:val="none" w:sz="0" w:space="0" w:color="auto"/>
            <w:bottom w:val="none" w:sz="0" w:space="0" w:color="auto"/>
            <w:right w:val="none" w:sz="0" w:space="0" w:color="auto"/>
          </w:divBdr>
        </w:div>
        <w:div w:id="288709602">
          <w:marLeft w:val="640"/>
          <w:marRight w:val="0"/>
          <w:marTop w:val="0"/>
          <w:marBottom w:val="0"/>
          <w:divBdr>
            <w:top w:val="none" w:sz="0" w:space="0" w:color="auto"/>
            <w:left w:val="none" w:sz="0" w:space="0" w:color="auto"/>
            <w:bottom w:val="none" w:sz="0" w:space="0" w:color="auto"/>
            <w:right w:val="none" w:sz="0" w:space="0" w:color="auto"/>
          </w:divBdr>
        </w:div>
        <w:div w:id="301009569">
          <w:marLeft w:val="640"/>
          <w:marRight w:val="0"/>
          <w:marTop w:val="0"/>
          <w:marBottom w:val="0"/>
          <w:divBdr>
            <w:top w:val="none" w:sz="0" w:space="0" w:color="auto"/>
            <w:left w:val="none" w:sz="0" w:space="0" w:color="auto"/>
            <w:bottom w:val="none" w:sz="0" w:space="0" w:color="auto"/>
            <w:right w:val="none" w:sz="0" w:space="0" w:color="auto"/>
          </w:divBdr>
        </w:div>
        <w:div w:id="306319104">
          <w:marLeft w:val="640"/>
          <w:marRight w:val="0"/>
          <w:marTop w:val="0"/>
          <w:marBottom w:val="0"/>
          <w:divBdr>
            <w:top w:val="none" w:sz="0" w:space="0" w:color="auto"/>
            <w:left w:val="none" w:sz="0" w:space="0" w:color="auto"/>
            <w:bottom w:val="none" w:sz="0" w:space="0" w:color="auto"/>
            <w:right w:val="none" w:sz="0" w:space="0" w:color="auto"/>
          </w:divBdr>
        </w:div>
        <w:div w:id="311645982">
          <w:marLeft w:val="640"/>
          <w:marRight w:val="0"/>
          <w:marTop w:val="0"/>
          <w:marBottom w:val="0"/>
          <w:divBdr>
            <w:top w:val="none" w:sz="0" w:space="0" w:color="auto"/>
            <w:left w:val="none" w:sz="0" w:space="0" w:color="auto"/>
            <w:bottom w:val="none" w:sz="0" w:space="0" w:color="auto"/>
            <w:right w:val="none" w:sz="0" w:space="0" w:color="auto"/>
          </w:divBdr>
        </w:div>
        <w:div w:id="320232056">
          <w:marLeft w:val="640"/>
          <w:marRight w:val="0"/>
          <w:marTop w:val="0"/>
          <w:marBottom w:val="0"/>
          <w:divBdr>
            <w:top w:val="none" w:sz="0" w:space="0" w:color="auto"/>
            <w:left w:val="none" w:sz="0" w:space="0" w:color="auto"/>
            <w:bottom w:val="none" w:sz="0" w:space="0" w:color="auto"/>
            <w:right w:val="none" w:sz="0" w:space="0" w:color="auto"/>
          </w:divBdr>
        </w:div>
        <w:div w:id="324672203">
          <w:marLeft w:val="640"/>
          <w:marRight w:val="0"/>
          <w:marTop w:val="0"/>
          <w:marBottom w:val="0"/>
          <w:divBdr>
            <w:top w:val="none" w:sz="0" w:space="0" w:color="auto"/>
            <w:left w:val="none" w:sz="0" w:space="0" w:color="auto"/>
            <w:bottom w:val="none" w:sz="0" w:space="0" w:color="auto"/>
            <w:right w:val="none" w:sz="0" w:space="0" w:color="auto"/>
          </w:divBdr>
        </w:div>
        <w:div w:id="327561221">
          <w:marLeft w:val="640"/>
          <w:marRight w:val="0"/>
          <w:marTop w:val="0"/>
          <w:marBottom w:val="0"/>
          <w:divBdr>
            <w:top w:val="none" w:sz="0" w:space="0" w:color="auto"/>
            <w:left w:val="none" w:sz="0" w:space="0" w:color="auto"/>
            <w:bottom w:val="none" w:sz="0" w:space="0" w:color="auto"/>
            <w:right w:val="none" w:sz="0" w:space="0" w:color="auto"/>
          </w:divBdr>
        </w:div>
        <w:div w:id="331563246">
          <w:marLeft w:val="640"/>
          <w:marRight w:val="0"/>
          <w:marTop w:val="0"/>
          <w:marBottom w:val="0"/>
          <w:divBdr>
            <w:top w:val="none" w:sz="0" w:space="0" w:color="auto"/>
            <w:left w:val="none" w:sz="0" w:space="0" w:color="auto"/>
            <w:bottom w:val="none" w:sz="0" w:space="0" w:color="auto"/>
            <w:right w:val="none" w:sz="0" w:space="0" w:color="auto"/>
          </w:divBdr>
        </w:div>
        <w:div w:id="353851183">
          <w:marLeft w:val="640"/>
          <w:marRight w:val="0"/>
          <w:marTop w:val="0"/>
          <w:marBottom w:val="0"/>
          <w:divBdr>
            <w:top w:val="none" w:sz="0" w:space="0" w:color="auto"/>
            <w:left w:val="none" w:sz="0" w:space="0" w:color="auto"/>
            <w:bottom w:val="none" w:sz="0" w:space="0" w:color="auto"/>
            <w:right w:val="none" w:sz="0" w:space="0" w:color="auto"/>
          </w:divBdr>
        </w:div>
        <w:div w:id="364328802">
          <w:marLeft w:val="640"/>
          <w:marRight w:val="0"/>
          <w:marTop w:val="0"/>
          <w:marBottom w:val="0"/>
          <w:divBdr>
            <w:top w:val="none" w:sz="0" w:space="0" w:color="auto"/>
            <w:left w:val="none" w:sz="0" w:space="0" w:color="auto"/>
            <w:bottom w:val="none" w:sz="0" w:space="0" w:color="auto"/>
            <w:right w:val="none" w:sz="0" w:space="0" w:color="auto"/>
          </w:divBdr>
        </w:div>
        <w:div w:id="380712591">
          <w:marLeft w:val="640"/>
          <w:marRight w:val="0"/>
          <w:marTop w:val="0"/>
          <w:marBottom w:val="0"/>
          <w:divBdr>
            <w:top w:val="none" w:sz="0" w:space="0" w:color="auto"/>
            <w:left w:val="none" w:sz="0" w:space="0" w:color="auto"/>
            <w:bottom w:val="none" w:sz="0" w:space="0" w:color="auto"/>
            <w:right w:val="none" w:sz="0" w:space="0" w:color="auto"/>
          </w:divBdr>
        </w:div>
        <w:div w:id="485828959">
          <w:marLeft w:val="640"/>
          <w:marRight w:val="0"/>
          <w:marTop w:val="0"/>
          <w:marBottom w:val="0"/>
          <w:divBdr>
            <w:top w:val="none" w:sz="0" w:space="0" w:color="auto"/>
            <w:left w:val="none" w:sz="0" w:space="0" w:color="auto"/>
            <w:bottom w:val="none" w:sz="0" w:space="0" w:color="auto"/>
            <w:right w:val="none" w:sz="0" w:space="0" w:color="auto"/>
          </w:divBdr>
        </w:div>
        <w:div w:id="512845589">
          <w:marLeft w:val="640"/>
          <w:marRight w:val="0"/>
          <w:marTop w:val="0"/>
          <w:marBottom w:val="0"/>
          <w:divBdr>
            <w:top w:val="none" w:sz="0" w:space="0" w:color="auto"/>
            <w:left w:val="none" w:sz="0" w:space="0" w:color="auto"/>
            <w:bottom w:val="none" w:sz="0" w:space="0" w:color="auto"/>
            <w:right w:val="none" w:sz="0" w:space="0" w:color="auto"/>
          </w:divBdr>
        </w:div>
        <w:div w:id="513568810">
          <w:marLeft w:val="640"/>
          <w:marRight w:val="0"/>
          <w:marTop w:val="0"/>
          <w:marBottom w:val="0"/>
          <w:divBdr>
            <w:top w:val="none" w:sz="0" w:space="0" w:color="auto"/>
            <w:left w:val="none" w:sz="0" w:space="0" w:color="auto"/>
            <w:bottom w:val="none" w:sz="0" w:space="0" w:color="auto"/>
            <w:right w:val="none" w:sz="0" w:space="0" w:color="auto"/>
          </w:divBdr>
        </w:div>
        <w:div w:id="539559903">
          <w:marLeft w:val="640"/>
          <w:marRight w:val="0"/>
          <w:marTop w:val="0"/>
          <w:marBottom w:val="0"/>
          <w:divBdr>
            <w:top w:val="none" w:sz="0" w:space="0" w:color="auto"/>
            <w:left w:val="none" w:sz="0" w:space="0" w:color="auto"/>
            <w:bottom w:val="none" w:sz="0" w:space="0" w:color="auto"/>
            <w:right w:val="none" w:sz="0" w:space="0" w:color="auto"/>
          </w:divBdr>
        </w:div>
        <w:div w:id="556283699">
          <w:marLeft w:val="640"/>
          <w:marRight w:val="0"/>
          <w:marTop w:val="0"/>
          <w:marBottom w:val="0"/>
          <w:divBdr>
            <w:top w:val="none" w:sz="0" w:space="0" w:color="auto"/>
            <w:left w:val="none" w:sz="0" w:space="0" w:color="auto"/>
            <w:bottom w:val="none" w:sz="0" w:space="0" w:color="auto"/>
            <w:right w:val="none" w:sz="0" w:space="0" w:color="auto"/>
          </w:divBdr>
        </w:div>
        <w:div w:id="587007421">
          <w:marLeft w:val="640"/>
          <w:marRight w:val="0"/>
          <w:marTop w:val="0"/>
          <w:marBottom w:val="0"/>
          <w:divBdr>
            <w:top w:val="none" w:sz="0" w:space="0" w:color="auto"/>
            <w:left w:val="none" w:sz="0" w:space="0" w:color="auto"/>
            <w:bottom w:val="none" w:sz="0" w:space="0" w:color="auto"/>
            <w:right w:val="none" w:sz="0" w:space="0" w:color="auto"/>
          </w:divBdr>
        </w:div>
        <w:div w:id="609162346">
          <w:marLeft w:val="640"/>
          <w:marRight w:val="0"/>
          <w:marTop w:val="0"/>
          <w:marBottom w:val="0"/>
          <w:divBdr>
            <w:top w:val="none" w:sz="0" w:space="0" w:color="auto"/>
            <w:left w:val="none" w:sz="0" w:space="0" w:color="auto"/>
            <w:bottom w:val="none" w:sz="0" w:space="0" w:color="auto"/>
            <w:right w:val="none" w:sz="0" w:space="0" w:color="auto"/>
          </w:divBdr>
        </w:div>
        <w:div w:id="616332856">
          <w:marLeft w:val="640"/>
          <w:marRight w:val="0"/>
          <w:marTop w:val="0"/>
          <w:marBottom w:val="0"/>
          <w:divBdr>
            <w:top w:val="none" w:sz="0" w:space="0" w:color="auto"/>
            <w:left w:val="none" w:sz="0" w:space="0" w:color="auto"/>
            <w:bottom w:val="none" w:sz="0" w:space="0" w:color="auto"/>
            <w:right w:val="none" w:sz="0" w:space="0" w:color="auto"/>
          </w:divBdr>
        </w:div>
        <w:div w:id="617179073">
          <w:marLeft w:val="640"/>
          <w:marRight w:val="0"/>
          <w:marTop w:val="0"/>
          <w:marBottom w:val="0"/>
          <w:divBdr>
            <w:top w:val="none" w:sz="0" w:space="0" w:color="auto"/>
            <w:left w:val="none" w:sz="0" w:space="0" w:color="auto"/>
            <w:bottom w:val="none" w:sz="0" w:space="0" w:color="auto"/>
            <w:right w:val="none" w:sz="0" w:space="0" w:color="auto"/>
          </w:divBdr>
        </w:div>
        <w:div w:id="627249744">
          <w:marLeft w:val="640"/>
          <w:marRight w:val="0"/>
          <w:marTop w:val="0"/>
          <w:marBottom w:val="0"/>
          <w:divBdr>
            <w:top w:val="none" w:sz="0" w:space="0" w:color="auto"/>
            <w:left w:val="none" w:sz="0" w:space="0" w:color="auto"/>
            <w:bottom w:val="none" w:sz="0" w:space="0" w:color="auto"/>
            <w:right w:val="none" w:sz="0" w:space="0" w:color="auto"/>
          </w:divBdr>
        </w:div>
        <w:div w:id="652375928">
          <w:marLeft w:val="640"/>
          <w:marRight w:val="0"/>
          <w:marTop w:val="0"/>
          <w:marBottom w:val="0"/>
          <w:divBdr>
            <w:top w:val="none" w:sz="0" w:space="0" w:color="auto"/>
            <w:left w:val="none" w:sz="0" w:space="0" w:color="auto"/>
            <w:bottom w:val="none" w:sz="0" w:space="0" w:color="auto"/>
            <w:right w:val="none" w:sz="0" w:space="0" w:color="auto"/>
          </w:divBdr>
        </w:div>
        <w:div w:id="658387200">
          <w:marLeft w:val="640"/>
          <w:marRight w:val="0"/>
          <w:marTop w:val="0"/>
          <w:marBottom w:val="0"/>
          <w:divBdr>
            <w:top w:val="none" w:sz="0" w:space="0" w:color="auto"/>
            <w:left w:val="none" w:sz="0" w:space="0" w:color="auto"/>
            <w:bottom w:val="none" w:sz="0" w:space="0" w:color="auto"/>
            <w:right w:val="none" w:sz="0" w:space="0" w:color="auto"/>
          </w:divBdr>
        </w:div>
        <w:div w:id="672800630">
          <w:marLeft w:val="640"/>
          <w:marRight w:val="0"/>
          <w:marTop w:val="0"/>
          <w:marBottom w:val="0"/>
          <w:divBdr>
            <w:top w:val="none" w:sz="0" w:space="0" w:color="auto"/>
            <w:left w:val="none" w:sz="0" w:space="0" w:color="auto"/>
            <w:bottom w:val="none" w:sz="0" w:space="0" w:color="auto"/>
            <w:right w:val="none" w:sz="0" w:space="0" w:color="auto"/>
          </w:divBdr>
        </w:div>
        <w:div w:id="757100936">
          <w:marLeft w:val="640"/>
          <w:marRight w:val="0"/>
          <w:marTop w:val="0"/>
          <w:marBottom w:val="0"/>
          <w:divBdr>
            <w:top w:val="none" w:sz="0" w:space="0" w:color="auto"/>
            <w:left w:val="none" w:sz="0" w:space="0" w:color="auto"/>
            <w:bottom w:val="none" w:sz="0" w:space="0" w:color="auto"/>
            <w:right w:val="none" w:sz="0" w:space="0" w:color="auto"/>
          </w:divBdr>
        </w:div>
        <w:div w:id="761414906">
          <w:marLeft w:val="640"/>
          <w:marRight w:val="0"/>
          <w:marTop w:val="0"/>
          <w:marBottom w:val="0"/>
          <w:divBdr>
            <w:top w:val="none" w:sz="0" w:space="0" w:color="auto"/>
            <w:left w:val="none" w:sz="0" w:space="0" w:color="auto"/>
            <w:bottom w:val="none" w:sz="0" w:space="0" w:color="auto"/>
            <w:right w:val="none" w:sz="0" w:space="0" w:color="auto"/>
          </w:divBdr>
        </w:div>
        <w:div w:id="765686803">
          <w:marLeft w:val="640"/>
          <w:marRight w:val="0"/>
          <w:marTop w:val="0"/>
          <w:marBottom w:val="0"/>
          <w:divBdr>
            <w:top w:val="none" w:sz="0" w:space="0" w:color="auto"/>
            <w:left w:val="none" w:sz="0" w:space="0" w:color="auto"/>
            <w:bottom w:val="none" w:sz="0" w:space="0" w:color="auto"/>
            <w:right w:val="none" w:sz="0" w:space="0" w:color="auto"/>
          </w:divBdr>
        </w:div>
        <w:div w:id="771703162">
          <w:marLeft w:val="640"/>
          <w:marRight w:val="0"/>
          <w:marTop w:val="0"/>
          <w:marBottom w:val="0"/>
          <w:divBdr>
            <w:top w:val="none" w:sz="0" w:space="0" w:color="auto"/>
            <w:left w:val="none" w:sz="0" w:space="0" w:color="auto"/>
            <w:bottom w:val="none" w:sz="0" w:space="0" w:color="auto"/>
            <w:right w:val="none" w:sz="0" w:space="0" w:color="auto"/>
          </w:divBdr>
        </w:div>
        <w:div w:id="785276898">
          <w:marLeft w:val="640"/>
          <w:marRight w:val="0"/>
          <w:marTop w:val="0"/>
          <w:marBottom w:val="0"/>
          <w:divBdr>
            <w:top w:val="none" w:sz="0" w:space="0" w:color="auto"/>
            <w:left w:val="none" w:sz="0" w:space="0" w:color="auto"/>
            <w:bottom w:val="none" w:sz="0" w:space="0" w:color="auto"/>
            <w:right w:val="none" w:sz="0" w:space="0" w:color="auto"/>
          </w:divBdr>
        </w:div>
        <w:div w:id="816803175">
          <w:marLeft w:val="640"/>
          <w:marRight w:val="0"/>
          <w:marTop w:val="0"/>
          <w:marBottom w:val="0"/>
          <w:divBdr>
            <w:top w:val="none" w:sz="0" w:space="0" w:color="auto"/>
            <w:left w:val="none" w:sz="0" w:space="0" w:color="auto"/>
            <w:bottom w:val="none" w:sz="0" w:space="0" w:color="auto"/>
            <w:right w:val="none" w:sz="0" w:space="0" w:color="auto"/>
          </w:divBdr>
        </w:div>
        <w:div w:id="825820235">
          <w:marLeft w:val="640"/>
          <w:marRight w:val="0"/>
          <w:marTop w:val="0"/>
          <w:marBottom w:val="0"/>
          <w:divBdr>
            <w:top w:val="none" w:sz="0" w:space="0" w:color="auto"/>
            <w:left w:val="none" w:sz="0" w:space="0" w:color="auto"/>
            <w:bottom w:val="none" w:sz="0" w:space="0" w:color="auto"/>
            <w:right w:val="none" w:sz="0" w:space="0" w:color="auto"/>
          </w:divBdr>
        </w:div>
        <w:div w:id="832837995">
          <w:marLeft w:val="640"/>
          <w:marRight w:val="0"/>
          <w:marTop w:val="0"/>
          <w:marBottom w:val="0"/>
          <w:divBdr>
            <w:top w:val="none" w:sz="0" w:space="0" w:color="auto"/>
            <w:left w:val="none" w:sz="0" w:space="0" w:color="auto"/>
            <w:bottom w:val="none" w:sz="0" w:space="0" w:color="auto"/>
            <w:right w:val="none" w:sz="0" w:space="0" w:color="auto"/>
          </w:divBdr>
        </w:div>
        <w:div w:id="842936497">
          <w:marLeft w:val="640"/>
          <w:marRight w:val="0"/>
          <w:marTop w:val="0"/>
          <w:marBottom w:val="0"/>
          <w:divBdr>
            <w:top w:val="none" w:sz="0" w:space="0" w:color="auto"/>
            <w:left w:val="none" w:sz="0" w:space="0" w:color="auto"/>
            <w:bottom w:val="none" w:sz="0" w:space="0" w:color="auto"/>
            <w:right w:val="none" w:sz="0" w:space="0" w:color="auto"/>
          </w:divBdr>
        </w:div>
        <w:div w:id="861171254">
          <w:marLeft w:val="640"/>
          <w:marRight w:val="0"/>
          <w:marTop w:val="0"/>
          <w:marBottom w:val="0"/>
          <w:divBdr>
            <w:top w:val="none" w:sz="0" w:space="0" w:color="auto"/>
            <w:left w:val="none" w:sz="0" w:space="0" w:color="auto"/>
            <w:bottom w:val="none" w:sz="0" w:space="0" w:color="auto"/>
            <w:right w:val="none" w:sz="0" w:space="0" w:color="auto"/>
          </w:divBdr>
        </w:div>
        <w:div w:id="872184064">
          <w:marLeft w:val="640"/>
          <w:marRight w:val="0"/>
          <w:marTop w:val="0"/>
          <w:marBottom w:val="0"/>
          <w:divBdr>
            <w:top w:val="none" w:sz="0" w:space="0" w:color="auto"/>
            <w:left w:val="none" w:sz="0" w:space="0" w:color="auto"/>
            <w:bottom w:val="none" w:sz="0" w:space="0" w:color="auto"/>
            <w:right w:val="none" w:sz="0" w:space="0" w:color="auto"/>
          </w:divBdr>
        </w:div>
        <w:div w:id="926309790">
          <w:marLeft w:val="640"/>
          <w:marRight w:val="0"/>
          <w:marTop w:val="0"/>
          <w:marBottom w:val="0"/>
          <w:divBdr>
            <w:top w:val="none" w:sz="0" w:space="0" w:color="auto"/>
            <w:left w:val="none" w:sz="0" w:space="0" w:color="auto"/>
            <w:bottom w:val="none" w:sz="0" w:space="0" w:color="auto"/>
            <w:right w:val="none" w:sz="0" w:space="0" w:color="auto"/>
          </w:divBdr>
        </w:div>
        <w:div w:id="926573034">
          <w:marLeft w:val="640"/>
          <w:marRight w:val="0"/>
          <w:marTop w:val="0"/>
          <w:marBottom w:val="0"/>
          <w:divBdr>
            <w:top w:val="none" w:sz="0" w:space="0" w:color="auto"/>
            <w:left w:val="none" w:sz="0" w:space="0" w:color="auto"/>
            <w:bottom w:val="none" w:sz="0" w:space="0" w:color="auto"/>
            <w:right w:val="none" w:sz="0" w:space="0" w:color="auto"/>
          </w:divBdr>
        </w:div>
        <w:div w:id="931281255">
          <w:marLeft w:val="640"/>
          <w:marRight w:val="0"/>
          <w:marTop w:val="0"/>
          <w:marBottom w:val="0"/>
          <w:divBdr>
            <w:top w:val="none" w:sz="0" w:space="0" w:color="auto"/>
            <w:left w:val="none" w:sz="0" w:space="0" w:color="auto"/>
            <w:bottom w:val="none" w:sz="0" w:space="0" w:color="auto"/>
            <w:right w:val="none" w:sz="0" w:space="0" w:color="auto"/>
          </w:divBdr>
        </w:div>
        <w:div w:id="935331361">
          <w:marLeft w:val="640"/>
          <w:marRight w:val="0"/>
          <w:marTop w:val="0"/>
          <w:marBottom w:val="0"/>
          <w:divBdr>
            <w:top w:val="none" w:sz="0" w:space="0" w:color="auto"/>
            <w:left w:val="none" w:sz="0" w:space="0" w:color="auto"/>
            <w:bottom w:val="none" w:sz="0" w:space="0" w:color="auto"/>
            <w:right w:val="none" w:sz="0" w:space="0" w:color="auto"/>
          </w:divBdr>
        </w:div>
        <w:div w:id="954751935">
          <w:marLeft w:val="640"/>
          <w:marRight w:val="0"/>
          <w:marTop w:val="0"/>
          <w:marBottom w:val="0"/>
          <w:divBdr>
            <w:top w:val="none" w:sz="0" w:space="0" w:color="auto"/>
            <w:left w:val="none" w:sz="0" w:space="0" w:color="auto"/>
            <w:bottom w:val="none" w:sz="0" w:space="0" w:color="auto"/>
            <w:right w:val="none" w:sz="0" w:space="0" w:color="auto"/>
          </w:divBdr>
        </w:div>
        <w:div w:id="957681472">
          <w:marLeft w:val="640"/>
          <w:marRight w:val="0"/>
          <w:marTop w:val="0"/>
          <w:marBottom w:val="0"/>
          <w:divBdr>
            <w:top w:val="none" w:sz="0" w:space="0" w:color="auto"/>
            <w:left w:val="none" w:sz="0" w:space="0" w:color="auto"/>
            <w:bottom w:val="none" w:sz="0" w:space="0" w:color="auto"/>
            <w:right w:val="none" w:sz="0" w:space="0" w:color="auto"/>
          </w:divBdr>
        </w:div>
        <w:div w:id="958681667">
          <w:marLeft w:val="640"/>
          <w:marRight w:val="0"/>
          <w:marTop w:val="0"/>
          <w:marBottom w:val="0"/>
          <w:divBdr>
            <w:top w:val="none" w:sz="0" w:space="0" w:color="auto"/>
            <w:left w:val="none" w:sz="0" w:space="0" w:color="auto"/>
            <w:bottom w:val="none" w:sz="0" w:space="0" w:color="auto"/>
            <w:right w:val="none" w:sz="0" w:space="0" w:color="auto"/>
          </w:divBdr>
        </w:div>
        <w:div w:id="979307548">
          <w:marLeft w:val="640"/>
          <w:marRight w:val="0"/>
          <w:marTop w:val="0"/>
          <w:marBottom w:val="0"/>
          <w:divBdr>
            <w:top w:val="none" w:sz="0" w:space="0" w:color="auto"/>
            <w:left w:val="none" w:sz="0" w:space="0" w:color="auto"/>
            <w:bottom w:val="none" w:sz="0" w:space="0" w:color="auto"/>
            <w:right w:val="none" w:sz="0" w:space="0" w:color="auto"/>
          </w:divBdr>
        </w:div>
        <w:div w:id="981471914">
          <w:marLeft w:val="640"/>
          <w:marRight w:val="0"/>
          <w:marTop w:val="0"/>
          <w:marBottom w:val="0"/>
          <w:divBdr>
            <w:top w:val="none" w:sz="0" w:space="0" w:color="auto"/>
            <w:left w:val="none" w:sz="0" w:space="0" w:color="auto"/>
            <w:bottom w:val="none" w:sz="0" w:space="0" w:color="auto"/>
            <w:right w:val="none" w:sz="0" w:space="0" w:color="auto"/>
          </w:divBdr>
        </w:div>
        <w:div w:id="989140583">
          <w:marLeft w:val="640"/>
          <w:marRight w:val="0"/>
          <w:marTop w:val="0"/>
          <w:marBottom w:val="0"/>
          <w:divBdr>
            <w:top w:val="none" w:sz="0" w:space="0" w:color="auto"/>
            <w:left w:val="none" w:sz="0" w:space="0" w:color="auto"/>
            <w:bottom w:val="none" w:sz="0" w:space="0" w:color="auto"/>
            <w:right w:val="none" w:sz="0" w:space="0" w:color="auto"/>
          </w:divBdr>
        </w:div>
        <w:div w:id="1040978014">
          <w:marLeft w:val="640"/>
          <w:marRight w:val="0"/>
          <w:marTop w:val="0"/>
          <w:marBottom w:val="0"/>
          <w:divBdr>
            <w:top w:val="none" w:sz="0" w:space="0" w:color="auto"/>
            <w:left w:val="none" w:sz="0" w:space="0" w:color="auto"/>
            <w:bottom w:val="none" w:sz="0" w:space="0" w:color="auto"/>
            <w:right w:val="none" w:sz="0" w:space="0" w:color="auto"/>
          </w:divBdr>
        </w:div>
        <w:div w:id="1044982674">
          <w:marLeft w:val="640"/>
          <w:marRight w:val="0"/>
          <w:marTop w:val="0"/>
          <w:marBottom w:val="0"/>
          <w:divBdr>
            <w:top w:val="none" w:sz="0" w:space="0" w:color="auto"/>
            <w:left w:val="none" w:sz="0" w:space="0" w:color="auto"/>
            <w:bottom w:val="none" w:sz="0" w:space="0" w:color="auto"/>
            <w:right w:val="none" w:sz="0" w:space="0" w:color="auto"/>
          </w:divBdr>
        </w:div>
        <w:div w:id="1056276010">
          <w:marLeft w:val="640"/>
          <w:marRight w:val="0"/>
          <w:marTop w:val="0"/>
          <w:marBottom w:val="0"/>
          <w:divBdr>
            <w:top w:val="none" w:sz="0" w:space="0" w:color="auto"/>
            <w:left w:val="none" w:sz="0" w:space="0" w:color="auto"/>
            <w:bottom w:val="none" w:sz="0" w:space="0" w:color="auto"/>
            <w:right w:val="none" w:sz="0" w:space="0" w:color="auto"/>
          </w:divBdr>
        </w:div>
        <w:div w:id="1056588912">
          <w:marLeft w:val="640"/>
          <w:marRight w:val="0"/>
          <w:marTop w:val="0"/>
          <w:marBottom w:val="0"/>
          <w:divBdr>
            <w:top w:val="none" w:sz="0" w:space="0" w:color="auto"/>
            <w:left w:val="none" w:sz="0" w:space="0" w:color="auto"/>
            <w:bottom w:val="none" w:sz="0" w:space="0" w:color="auto"/>
            <w:right w:val="none" w:sz="0" w:space="0" w:color="auto"/>
          </w:divBdr>
        </w:div>
        <w:div w:id="1057511610">
          <w:marLeft w:val="640"/>
          <w:marRight w:val="0"/>
          <w:marTop w:val="0"/>
          <w:marBottom w:val="0"/>
          <w:divBdr>
            <w:top w:val="none" w:sz="0" w:space="0" w:color="auto"/>
            <w:left w:val="none" w:sz="0" w:space="0" w:color="auto"/>
            <w:bottom w:val="none" w:sz="0" w:space="0" w:color="auto"/>
            <w:right w:val="none" w:sz="0" w:space="0" w:color="auto"/>
          </w:divBdr>
        </w:div>
        <w:div w:id="1077287542">
          <w:marLeft w:val="640"/>
          <w:marRight w:val="0"/>
          <w:marTop w:val="0"/>
          <w:marBottom w:val="0"/>
          <w:divBdr>
            <w:top w:val="none" w:sz="0" w:space="0" w:color="auto"/>
            <w:left w:val="none" w:sz="0" w:space="0" w:color="auto"/>
            <w:bottom w:val="none" w:sz="0" w:space="0" w:color="auto"/>
            <w:right w:val="none" w:sz="0" w:space="0" w:color="auto"/>
          </w:divBdr>
        </w:div>
        <w:div w:id="1111048394">
          <w:marLeft w:val="640"/>
          <w:marRight w:val="0"/>
          <w:marTop w:val="0"/>
          <w:marBottom w:val="0"/>
          <w:divBdr>
            <w:top w:val="none" w:sz="0" w:space="0" w:color="auto"/>
            <w:left w:val="none" w:sz="0" w:space="0" w:color="auto"/>
            <w:bottom w:val="none" w:sz="0" w:space="0" w:color="auto"/>
            <w:right w:val="none" w:sz="0" w:space="0" w:color="auto"/>
          </w:divBdr>
        </w:div>
        <w:div w:id="1114784832">
          <w:marLeft w:val="640"/>
          <w:marRight w:val="0"/>
          <w:marTop w:val="0"/>
          <w:marBottom w:val="0"/>
          <w:divBdr>
            <w:top w:val="none" w:sz="0" w:space="0" w:color="auto"/>
            <w:left w:val="none" w:sz="0" w:space="0" w:color="auto"/>
            <w:bottom w:val="none" w:sz="0" w:space="0" w:color="auto"/>
            <w:right w:val="none" w:sz="0" w:space="0" w:color="auto"/>
          </w:divBdr>
        </w:div>
        <w:div w:id="1124467835">
          <w:marLeft w:val="640"/>
          <w:marRight w:val="0"/>
          <w:marTop w:val="0"/>
          <w:marBottom w:val="0"/>
          <w:divBdr>
            <w:top w:val="none" w:sz="0" w:space="0" w:color="auto"/>
            <w:left w:val="none" w:sz="0" w:space="0" w:color="auto"/>
            <w:bottom w:val="none" w:sz="0" w:space="0" w:color="auto"/>
            <w:right w:val="none" w:sz="0" w:space="0" w:color="auto"/>
          </w:divBdr>
        </w:div>
        <w:div w:id="1138457836">
          <w:marLeft w:val="640"/>
          <w:marRight w:val="0"/>
          <w:marTop w:val="0"/>
          <w:marBottom w:val="0"/>
          <w:divBdr>
            <w:top w:val="none" w:sz="0" w:space="0" w:color="auto"/>
            <w:left w:val="none" w:sz="0" w:space="0" w:color="auto"/>
            <w:bottom w:val="none" w:sz="0" w:space="0" w:color="auto"/>
            <w:right w:val="none" w:sz="0" w:space="0" w:color="auto"/>
          </w:divBdr>
        </w:div>
        <w:div w:id="1154486373">
          <w:marLeft w:val="640"/>
          <w:marRight w:val="0"/>
          <w:marTop w:val="0"/>
          <w:marBottom w:val="0"/>
          <w:divBdr>
            <w:top w:val="none" w:sz="0" w:space="0" w:color="auto"/>
            <w:left w:val="none" w:sz="0" w:space="0" w:color="auto"/>
            <w:bottom w:val="none" w:sz="0" w:space="0" w:color="auto"/>
            <w:right w:val="none" w:sz="0" w:space="0" w:color="auto"/>
          </w:divBdr>
        </w:div>
        <w:div w:id="1168979606">
          <w:marLeft w:val="640"/>
          <w:marRight w:val="0"/>
          <w:marTop w:val="0"/>
          <w:marBottom w:val="0"/>
          <w:divBdr>
            <w:top w:val="none" w:sz="0" w:space="0" w:color="auto"/>
            <w:left w:val="none" w:sz="0" w:space="0" w:color="auto"/>
            <w:bottom w:val="none" w:sz="0" w:space="0" w:color="auto"/>
            <w:right w:val="none" w:sz="0" w:space="0" w:color="auto"/>
          </w:divBdr>
        </w:div>
        <w:div w:id="1195925971">
          <w:marLeft w:val="640"/>
          <w:marRight w:val="0"/>
          <w:marTop w:val="0"/>
          <w:marBottom w:val="0"/>
          <w:divBdr>
            <w:top w:val="none" w:sz="0" w:space="0" w:color="auto"/>
            <w:left w:val="none" w:sz="0" w:space="0" w:color="auto"/>
            <w:bottom w:val="none" w:sz="0" w:space="0" w:color="auto"/>
            <w:right w:val="none" w:sz="0" w:space="0" w:color="auto"/>
          </w:divBdr>
        </w:div>
        <w:div w:id="1209875410">
          <w:marLeft w:val="640"/>
          <w:marRight w:val="0"/>
          <w:marTop w:val="0"/>
          <w:marBottom w:val="0"/>
          <w:divBdr>
            <w:top w:val="none" w:sz="0" w:space="0" w:color="auto"/>
            <w:left w:val="none" w:sz="0" w:space="0" w:color="auto"/>
            <w:bottom w:val="none" w:sz="0" w:space="0" w:color="auto"/>
            <w:right w:val="none" w:sz="0" w:space="0" w:color="auto"/>
          </w:divBdr>
        </w:div>
        <w:div w:id="1209877861">
          <w:marLeft w:val="640"/>
          <w:marRight w:val="0"/>
          <w:marTop w:val="0"/>
          <w:marBottom w:val="0"/>
          <w:divBdr>
            <w:top w:val="none" w:sz="0" w:space="0" w:color="auto"/>
            <w:left w:val="none" w:sz="0" w:space="0" w:color="auto"/>
            <w:bottom w:val="none" w:sz="0" w:space="0" w:color="auto"/>
            <w:right w:val="none" w:sz="0" w:space="0" w:color="auto"/>
          </w:divBdr>
        </w:div>
        <w:div w:id="1224290216">
          <w:marLeft w:val="640"/>
          <w:marRight w:val="0"/>
          <w:marTop w:val="0"/>
          <w:marBottom w:val="0"/>
          <w:divBdr>
            <w:top w:val="none" w:sz="0" w:space="0" w:color="auto"/>
            <w:left w:val="none" w:sz="0" w:space="0" w:color="auto"/>
            <w:bottom w:val="none" w:sz="0" w:space="0" w:color="auto"/>
            <w:right w:val="none" w:sz="0" w:space="0" w:color="auto"/>
          </w:divBdr>
        </w:div>
        <w:div w:id="1225412975">
          <w:marLeft w:val="640"/>
          <w:marRight w:val="0"/>
          <w:marTop w:val="0"/>
          <w:marBottom w:val="0"/>
          <w:divBdr>
            <w:top w:val="none" w:sz="0" w:space="0" w:color="auto"/>
            <w:left w:val="none" w:sz="0" w:space="0" w:color="auto"/>
            <w:bottom w:val="none" w:sz="0" w:space="0" w:color="auto"/>
            <w:right w:val="none" w:sz="0" w:space="0" w:color="auto"/>
          </w:divBdr>
        </w:div>
        <w:div w:id="1225870835">
          <w:marLeft w:val="640"/>
          <w:marRight w:val="0"/>
          <w:marTop w:val="0"/>
          <w:marBottom w:val="0"/>
          <w:divBdr>
            <w:top w:val="none" w:sz="0" w:space="0" w:color="auto"/>
            <w:left w:val="none" w:sz="0" w:space="0" w:color="auto"/>
            <w:bottom w:val="none" w:sz="0" w:space="0" w:color="auto"/>
            <w:right w:val="none" w:sz="0" w:space="0" w:color="auto"/>
          </w:divBdr>
        </w:div>
        <w:div w:id="1225993724">
          <w:marLeft w:val="640"/>
          <w:marRight w:val="0"/>
          <w:marTop w:val="0"/>
          <w:marBottom w:val="0"/>
          <w:divBdr>
            <w:top w:val="none" w:sz="0" w:space="0" w:color="auto"/>
            <w:left w:val="none" w:sz="0" w:space="0" w:color="auto"/>
            <w:bottom w:val="none" w:sz="0" w:space="0" w:color="auto"/>
            <w:right w:val="none" w:sz="0" w:space="0" w:color="auto"/>
          </w:divBdr>
        </w:div>
        <w:div w:id="1226067358">
          <w:marLeft w:val="640"/>
          <w:marRight w:val="0"/>
          <w:marTop w:val="0"/>
          <w:marBottom w:val="0"/>
          <w:divBdr>
            <w:top w:val="none" w:sz="0" w:space="0" w:color="auto"/>
            <w:left w:val="none" w:sz="0" w:space="0" w:color="auto"/>
            <w:bottom w:val="none" w:sz="0" w:space="0" w:color="auto"/>
            <w:right w:val="none" w:sz="0" w:space="0" w:color="auto"/>
          </w:divBdr>
        </w:div>
        <w:div w:id="1230651100">
          <w:marLeft w:val="640"/>
          <w:marRight w:val="0"/>
          <w:marTop w:val="0"/>
          <w:marBottom w:val="0"/>
          <w:divBdr>
            <w:top w:val="none" w:sz="0" w:space="0" w:color="auto"/>
            <w:left w:val="none" w:sz="0" w:space="0" w:color="auto"/>
            <w:bottom w:val="none" w:sz="0" w:space="0" w:color="auto"/>
            <w:right w:val="none" w:sz="0" w:space="0" w:color="auto"/>
          </w:divBdr>
        </w:div>
        <w:div w:id="1241645941">
          <w:marLeft w:val="640"/>
          <w:marRight w:val="0"/>
          <w:marTop w:val="0"/>
          <w:marBottom w:val="0"/>
          <w:divBdr>
            <w:top w:val="none" w:sz="0" w:space="0" w:color="auto"/>
            <w:left w:val="none" w:sz="0" w:space="0" w:color="auto"/>
            <w:bottom w:val="none" w:sz="0" w:space="0" w:color="auto"/>
            <w:right w:val="none" w:sz="0" w:space="0" w:color="auto"/>
          </w:divBdr>
        </w:div>
        <w:div w:id="1294554486">
          <w:marLeft w:val="640"/>
          <w:marRight w:val="0"/>
          <w:marTop w:val="0"/>
          <w:marBottom w:val="0"/>
          <w:divBdr>
            <w:top w:val="none" w:sz="0" w:space="0" w:color="auto"/>
            <w:left w:val="none" w:sz="0" w:space="0" w:color="auto"/>
            <w:bottom w:val="none" w:sz="0" w:space="0" w:color="auto"/>
            <w:right w:val="none" w:sz="0" w:space="0" w:color="auto"/>
          </w:divBdr>
        </w:div>
        <w:div w:id="1312178079">
          <w:marLeft w:val="640"/>
          <w:marRight w:val="0"/>
          <w:marTop w:val="0"/>
          <w:marBottom w:val="0"/>
          <w:divBdr>
            <w:top w:val="none" w:sz="0" w:space="0" w:color="auto"/>
            <w:left w:val="none" w:sz="0" w:space="0" w:color="auto"/>
            <w:bottom w:val="none" w:sz="0" w:space="0" w:color="auto"/>
            <w:right w:val="none" w:sz="0" w:space="0" w:color="auto"/>
          </w:divBdr>
        </w:div>
        <w:div w:id="1348092972">
          <w:marLeft w:val="640"/>
          <w:marRight w:val="0"/>
          <w:marTop w:val="0"/>
          <w:marBottom w:val="0"/>
          <w:divBdr>
            <w:top w:val="none" w:sz="0" w:space="0" w:color="auto"/>
            <w:left w:val="none" w:sz="0" w:space="0" w:color="auto"/>
            <w:bottom w:val="none" w:sz="0" w:space="0" w:color="auto"/>
            <w:right w:val="none" w:sz="0" w:space="0" w:color="auto"/>
          </w:divBdr>
        </w:div>
        <w:div w:id="1353604430">
          <w:marLeft w:val="640"/>
          <w:marRight w:val="0"/>
          <w:marTop w:val="0"/>
          <w:marBottom w:val="0"/>
          <w:divBdr>
            <w:top w:val="none" w:sz="0" w:space="0" w:color="auto"/>
            <w:left w:val="none" w:sz="0" w:space="0" w:color="auto"/>
            <w:bottom w:val="none" w:sz="0" w:space="0" w:color="auto"/>
            <w:right w:val="none" w:sz="0" w:space="0" w:color="auto"/>
          </w:divBdr>
        </w:div>
        <w:div w:id="1373649506">
          <w:marLeft w:val="640"/>
          <w:marRight w:val="0"/>
          <w:marTop w:val="0"/>
          <w:marBottom w:val="0"/>
          <w:divBdr>
            <w:top w:val="none" w:sz="0" w:space="0" w:color="auto"/>
            <w:left w:val="none" w:sz="0" w:space="0" w:color="auto"/>
            <w:bottom w:val="none" w:sz="0" w:space="0" w:color="auto"/>
            <w:right w:val="none" w:sz="0" w:space="0" w:color="auto"/>
          </w:divBdr>
        </w:div>
        <w:div w:id="1378630508">
          <w:marLeft w:val="640"/>
          <w:marRight w:val="0"/>
          <w:marTop w:val="0"/>
          <w:marBottom w:val="0"/>
          <w:divBdr>
            <w:top w:val="none" w:sz="0" w:space="0" w:color="auto"/>
            <w:left w:val="none" w:sz="0" w:space="0" w:color="auto"/>
            <w:bottom w:val="none" w:sz="0" w:space="0" w:color="auto"/>
            <w:right w:val="none" w:sz="0" w:space="0" w:color="auto"/>
          </w:divBdr>
        </w:div>
        <w:div w:id="1397126875">
          <w:marLeft w:val="640"/>
          <w:marRight w:val="0"/>
          <w:marTop w:val="0"/>
          <w:marBottom w:val="0"/>
          <w:divBdr>
            <w:top w:val="none" w:sz="0" w:space="0" w:color="auto"/>
            <w:left w:val="none" w:sz="0" w:space="0" w:color="auto"/>
            <w:bottom w:val="none" w:sz="0" w:space="0" w:color="auto"/>
            <w:right w:val="none" w:sz="0" w:space="0" w:color="auto"/>
          </w:divBdr>
        </w:div>
        <w:div w:id="1410931819">
          <w:marLeft w:val="640"/>
          <w:marRight w:val="0"/>
          <w:marTop w:val="0"/>
          <w:marBottom w:val="0"/>
          <w:divBdr>
            <w:top w:val="none" w:sz="0" w:space="0" w:color="auto"/>
            <w:left w:val="none" w:sz="0" w:space="0" w:color="auto"/>
            <w:bottom w:val="none" w:sz="0" w:space="0" w:color="auto"/>
            <w:right w:val="none" w:sz="0" w:space="0" w:color="auto"/>
          </w:divBdr>
        </w:div>
        <w:div w:id="1435634741">
          <w:marLeft w:val="640"/>
          <w:marRight w:val="0"/>
          <w:marTop w:val="0"/>
          <w:marBottom w:val="0"/>
          <w:divBdr>
            <w:top w:val="none" w:sz="0" w:space="0" w:color="auto"/>
            <w:left w:val="none" w:sz="0" w:space="0" w:color="auto"/>
            <w:bottom w:val="none" w:sz="0" w:space="0" w:color="auto"/>
            <w:right w:val="none" w:sz="0" w:space="0" w:color="auto"/>
          </w:divBdr>
        </w:div>
        <w:div w:id="1461223174">
          <w:marLeft w:val="640"/>
          <w:marRight w:val="0"/>
          <w:marTop w:val="0"/>
          <w:marBottom w:val="0"/>
          <w:divBdr>
            <w:top w:val="none" w:sz="0" w:space="0" w:color="auto"/>
            <w:left w:val="none" w:sz="0" w:space="0" w:color="auto"/>
            <w:bottom w:val="none" w:sz="0" w:space="0" w:color="auto"/>
            <w:right w:val="none" w:sz="0" w:space="0" w:color="auto"/>
          </w:divBdr>
        </w:div>
        <w:div w:id="1464690282">
          <w:marLeft w:val="640"/>
          <w:marRight w:val="0"/>
          <w:marTop w:val="0"/>
          <w:marBottom w:val="0"/>
          <w:divBdr>
            <w:top w:val="none" w:sz="0" w:space="0" w:color="auto"/>
            <w:left w:val="none" w:sz="0" w:space="0" w:color="auto"/>
            <w:bottom w:val="none" w:sz="0" w:space="0" w:color="auto"/>
            <w:right w:val="none" w:sz="0" w:space="0" w:color="auto"/>
          </w:divBdr>
        </w:div>
        <w:div w:id="1475949317">
          <w:marLeft w:val="640"/>
          <w:marRight w:val="0"/>
          <w:marTop w:val="0"/>
          <w:marBottom w:val="0"/>
          <w:divBdr>
            <w:top w:val="none" w:sz="0" w:space="0" w:color="auto"/>
            <w:left w:val="none" w:sz="0" w:space="0" w:color="auto"/>
            <w:bottom w:val="none" w:sz="0" w:space="0" w:color="auto"/>
            <w:right w:val="none" w:sz="0" w:space="0" w:color="auto"/>
          </w:divBdr>
        </w:div>
        <w:div w:id="1481651036">
          <w:marLeft w:val="640"/>
          <w:marRight w:val="0"/>
          <w:marTop w:val="0"/>
          <w:marBottom w:val="0"/>
          <w:divBdr>
            <w:top w:val="none" w:sz="0" w:space="0" w:color="auto"/>
            <w:left w:val="none" w:sz="0" w:space="0" w:color="auto"/>
            <w:bottom w:val="none" w:sz="0" w:space="0" w:color="auto"/>
            <w:right w:val="none" w:sz="0" w:space="0" w:color="auto"/>
          </w:divBdr>
        </w:div>
        <w:div w:id="1486749866">
          <w:marLeft w:val="640"/>
          <w:marRight w:val="0"/>
          <w:marTop w:val="0"/>
          <w:marBottom w:val="0"/>
          <w:divBdr>
            <w:top w:val="none" w:sz="0" w:space="0" w:color="auto"/>
            <w:left w:val="none" w:sz="0" w:space="0" w:color="auto"/>
            <w:bottom w:val="none" w:sz="0" w:space="0" w:color="auto"/>
            <w:right w:val="none" w:sz="0" w:space="0" w:color="auto"/>
          </w:divBdr>
        </w:div>
        <w:div w:id="1502741888">
          <w:marLeft w:val="640"/>
          <w:marRight w:val="0"/>
          <w:marTop w:val="0"/>
          <w:marBottom w:val="0"/>
          <w:divBdr>
            <w:top w:val="none" w:sz="0" w:space="0" w:color="auto"/>
            <w:left w:val="none" w:sz="0" w:space="0" w:color="auto"/>
            <w:bottom w:val="none" w:sz="0" w:space="0" w:color="auto"/>
            <w:right w:val="none" w:sz="0" w:space="0" w:color="auto"/>
          </w:divBdr>
        </w:div>
        <w:div w:id="1504974357">
          <w:marLeft w:val="640"/>
          <w:marRight w:val="0"/>
          <w:marTop w:val="0"/>
          <w:marBottom w:val="0"/>
          <w:divBdr>
            <w:top w:val="none" w:sz="0" w:space="0" w:color="auto"/>
            <w:left w:val="none" w:sz="0" w:space="0" w:color="auto"/>
            <w:bottom w:val="none" w:sz="0" w:space="0" w:color="auto"/>
            <w:right w:val="none" w:sz="0" w:space="0" w:color="auto"/>
          </w:divBdr>
        </w:div>
        <w:div w:id="1514999694">
          <w:marLeft w:val="640"/>
          <w:marRight w:val="0"/>
          <w:marTop w:val="0"/>
          <w:marBottom w:val="0"/>
          <w:divBdr>
            <w:top w:val="none" w:sz="0" w:space="0" w:color="auto"/>
            <w:left w:val="none" w:sz="0" w:space="0" w:color="auto"/>
            <w:bottom w:val="none" w:sz="0" w:space="0" w:color="auto"/>
            <w:right w:val="none" w:sz="0" w:space="0" w:color="auto"/>
          </w:divBdr>
        </w:div>
        <w:div w:id="1530223275">
          <w:marLeft w:val="640"/>
          <w:marRight w:val="0"/>
          <w:marTop w:val="0"/>
          <w:marBottom w:val="0"/>
          <w:divBdr>
            <w:top w:val="none" w:sz="0" w:space="0" w:color="auto"/>
            <w:left w:val="none" w:sz="0" w:space="0" w:color="auto"/>
            <w:bottom w:val="none" w:sz="0" w:space="0" w:color="auto"/>
            <w:right w:val="none" w:sz="0" w:space="0" w:color="auto"/>
          </w:divBdr>
        </w:div>
        <w:div w:id="1555772165">
          <w:marLeft w:val="640"/>
          <w:marRight w:val="0"/>
          <w:marTop w:val="0"/>
          <w:marBottom w:val="0"/>
          <w:divBdr>
            <w:top w:val="none" w:sz="0" w:space="0" w:color="auto"/>
            <w:left w:val="none" w:sz="0" w:space="0" w:color="auto"/>
            <w:bottom w:val="none" w:sz="0" w:space="0" w:color="auto"/>
            <w:right w:val="none" w:sz="0" w:space="0" w:color="auto"/>
          </w:divBdr>
        </w:div>
        <w:div w:id="1574243142">
          <w:marLeft w:val="640"/>
          <w:marRight w:val="0"/>
          <w:marTop w:val="0"/>
          <w:marBottom w:val="0"/>
          <w:divBdr>
            <w:top w:val="none" w:sz="0" w:space="0" w:color="auto"/>
            <w:left w:val="none" w:sz="0" w:space="0" w:color="auto"/>
            <w:bottom w:val="none" w:sz="0" w:space="0" w:color="auto"/>
            <w:right w:val="none" w:sz="0" w:space="0" w:color="auto"/>
          </w:divBdr>
        </w:div>
        <w:div w:id="1581597424">
          <w:marLeft w:val="640"/>
          <w:marRight w:val="0"/>
          <w:marTop w:val="0"/>
          <w:marBottom w:val="0"/>
          <w:divBdr>
            <w:top w:val="none" w:sz="0" w:space="0" w:color="auto"/>
            <w:left w:val="none" w:sz="0" w:space="0" w:color="auto"/>
            <w:bottom w:val="none" w:sz="0" w:space="0" w:color="auto"/>
            <w:right w:val="none" w:sz="0" w:space="0" w:color="auto"/>
          </w:divBdr>
        </w:div>
        <w:div w:id="1603296476">
          <w:marLeft w:val="640"/>
          <w:marRight w:val="0"/>
          <w:marTop w:val="0"/>
          <w:marBottom w:val="0"/>
          <w:divBdr>
            <w:top w:val="none" w:sz="0" w:space="0" w:color="auto"/>
            <w:left w:val="none" w:sz="0" w:space="0" w:color="auto"/>
            <w:bottom w:val="none" w:sz="0" w:space="0" w:color="auto"/>
            <w:right w:val="none" w:sz="0" w:space="0" w:color="auto"/>
          </w:divBdr>
        </w:div>
        <w:div w:id="1605113102">
          <w:marLeft w:val="640"/>
          <w:marRight w:val="0"/>
          <w:marTop w:val="0"/>
          <w:marBottom w:val="0"/>
          <w:divBdr>
            <w:top w:val="none" w:sz="0" w:space="0" w:color="auto"/>
            <w:left w:val="none" w:sz="0" w:space="0" w:color="auto"/>
            <w:bottom w:val="none" w:sz="0" w:space="0" w:color="auto"/>
            <w:right w:val="none" w:sz="0" w:space="0" w:color="auto"/>
          </w:divBdr>
        </w:div>
        <w:div w:id="1608000927">
          <w:marLeft w:val="640"/>
          <w:marRight w:val="0"/>
          <w:marTop w:val="0"/>
          <w:marBottom w:val="0"/>
          <w:divBdr>
            <w:top w:val="none" w:sz="0" w:space="0" w:color="auto"/>
            <w:left w:val="none" w:sz="0" w:space="0" w:color="auto"/>
            <w:bottom w:val="none" w:sz="0" w:space="0" w:color="auto"/>
            <w:right w:val="none" w:sz="0" w:space="0" w:color="auto"/>
          </w:divBdr>
        </w:div>
        <w:div w:id="1609312020">
          <w:marLeft w:val="640"/>
          <w:marRight w:val="0"/>
          <w:marTop w:val="0"/>
          <w:marBottom w:val="0"/>
          <w:divBdr>
            <w:top w:val="none" w:sz="0" w:space="0" w:color="auto"/>
            <w:left w:val="none" w:sz="0" w:space="0" w:color="auto"/>
            <w:bottom w:val="none" w:sz="0" w:space="0" w:color="auto"/>
            <w:right w:val="none" w:sz="0" w:space="0" w:color="auto"/>
          </w:divBdr>
        </w:div>
        <w:div w:id="1621646042">
          <w:marLeft w:val="640"/>
          <w:marRight w:val="0"/>
          <w:marTop w:val="0"/>
          <w:marBottom w:val="0"/>
          <w:divBdr>
            <w:top w:val="none" w:sz="0" w:space="0" w:color="auto"/>
            <w:left w:val="none" w:sz="0" w:space="0" w:color="auto"/>
            <w:bottom w:val="none" w:sz="0" w:space="0" w:color="auto"/>
            <w:right w:val="none" w:sz="0" w:space="0" w:color="auto"/>
          </w:divBdr>
        </w:div>
        <w:div w:id="1626278333">
          <w:marLeft w:val="640"/>
          <w:marRight w:val="0"/>
          <w:marTop w:val="0"/>
          <w:marBottom w:val="0"/>
          <w:divBdr>
            <w:top w:val="none" w:sz="0" w:space="0" w:color="auto"/>
            <w:left w:val="none" w:sz="0" w:space="0" w:color="auto"/>
            <w:bottom w:val="none" w:sz="0" w:space="0" w:color="auto"/>
            <w:right w:val="none" w:sz="0" w:space="0" w:color="auto"/>
          </w:divBdr>
        </w:div>
        <w:div w:id="1639994706">
          <w:marLeft w:val="640"/>
          <w:marRight w:val="0"/>
          <w:marTop w:val="0"/>
          <w:marBottom w:val="0"/>
          <w:divBdr>
            <w:top w:val="none" w:sz="0" w:space="0" w:color="auto"/>
            <w:left w:val="none" w:sz="0" w:space="0" w:color="auto"/>
            <w:bottom w:val="none" w:sz="0" w:space="0" w:color="auto"/>
            <w:right w:val="none" w:sz="0" w:space="0" w:color="auto"/>
          </w:divBdr>
        </w:div>
        <w:div w:id="1651909588">
          <w:marLeft w:val="640"/>
          <w:marRight w:val="0"/>
          <w:marTop w:val="0"/>
          <w:marBottom w:val="0"/>
          <w:divBdr>
            <w:top w:val="none" w:sz="0" w:space="0" w:color="auto"/>
            <w:left w:val="none" w:sz="0" w:space="0" w:color="auto"/>
            <w:bottom w:val="none" w:sz="0" w:space="0" w:color="auto"/>
            <w:right w:val="none" w:sz="0" w:space="0" w:color="auto"/>
          </w:divBdr>
        </w:div>
        <w:div w:id="1661276541">
          <w:marLeft w:val="640"/>
          <w:marRight w:val="0"/>
          <w:marTop w:val="0"/>
          <w:marBottom w:val="0"/>
          <w:divBdr>
            <w:top w:val="none" w:sz="0" w:space="0" w:color="auto"/>
            <w:left w:val="none" w:sz="0" w:space="0" w:color="auto"/>
            <w:bottom w:val="none" w:sz="0" w:space="0" w:color="auto"/>
            <w:right w:val="none" w:sz="0" w:space="0" w:color="auto"/>
          </w:divBdr>
        </w:div>
        <w:div w:id="1683311776">
          <w:marLeft w:val="640"/>
          <w:marRight w:val="0"/>
          <w:marTop w:val="0"/>
          <w:marBottom w:val="0"/>
          <w:divBdr>
            <w:top w:val="none" w:sz="0" w:space="0" w:color="auto"/>
            <w:left w:val="none" w:sz="0" w:space="0" w:color="auto"/>
            <w:bottom w:val="none" w:sz="0" w:space="0" w:color="auto"/>
            <w:right w:val="none" w:sz="0" w:space="0" w:color="auto"/>
          </w:divBdr>
        </w:div>
        <w:div w:id="1692684550">
          <w:marLeft w:val="640"/>
          <w:marRight w:val="0"/>
          <w:marTop w:val="0"/>
          <w:marBottom w:val="0"/>
          <w:divBdr>
            <w:top w:val="none" w:sz="0" w:space="0" w:color="auto"/>
            <w:left w:val="none" w:sz="0" w:space="0" w:color="auto"/>
            <w:bottom w:val="none" w:sz="0" w:space="0" w:color="auto"/>
            <w:right w:val="none" w:sz="0" w:space="0" w:color="auto"/>
          </w:divBdr>
        </w:div>
        <w:div w:id="1701860062">
          <w:marLeft w:val="640"/>
          <w:marRight w:val="0"/>
          <w:marTop w:val="0"/>
          <w:marBottom w:val="0"/>
          <w:divBdr>
            <w:top w:val="none" w:sz="0" w:space="0" w:color="auto"/>
            <w:left w:val="none" w:sz="0" w:space="0" w:color="auto"/>
            <w:bottom w:val="none" w:sz="0" w:space="0" w:color="auto"/>
            <w:right w:val="none" w:sz="0" w:space="0" w:color="auto"/>
          </w:divBdr>
        </w:div>
        <w:div w:id="1722512426">
          <w:marLeft w:val="640"/>
          <w:marRight w:val="0"/>
          <w:marTop w:val="0"/>
          <w:marBottom w:val="0"/>
          <w:divBdr>
            <w:top w:val="none" w:sz="0" w:space="0" w:color="auto"/>
            <w:left w:val="none" w:sz="0" w:space="0" w:color="auto"/>
            <w:bottom w:val="none" w:sz="0" w:space="0" w:color="auto"/>
            <w:right w:val="none" w:sz="0" w:space="0" w:color="auto"/>
          </w:divBdr>
        </w:div>
        <w:div w:id="1727291082">
          <w:marLeft w:val="640"/>
          <w:marRight w:val="0"/>
          <w:marTop w:val="0"/>
          <w:marBottom w:val="0"/>
          <w:divBdr>
            <w:top w:val="none" w:sz="0" w:space="0" w:color="auto"/>
            <w:left w:val="none" w:sz="0" w:space="0" w:color="auto"/>
            <w:bottom w:val="none" w:sz="0" w:space="0" w:color="auto"/>
            <w:right w:val="none" w:sz="0" w:space="0" w:color="auto"/>
          </w:divBdr>
        </w:div>
        <w:div w:id="1734547166">
          <w:marLeft w:val="640"/>
          <w:marRight w:val="0"/>
          <w:marTop w:val="0"/>
          <w:marBottom w:val="0"/>
          <w:divBdr>
            <w:top w:val="none" w:sz="0" w:space="0" w:color="auto"/>
            <w:left w:val="none" w:sz="0" w:space="0" w:color="auto"/>
            <w:bottom w:val="none" w:sz="0" w:space="0" w:color="auto"/>
            <w:right w:val="none" w:sz="0" w:space="0" w:color="auto"/>
          </w:divBdr>
        </w:div>
        <w:div w:id="1749766457">
          <w:marLeft w:val="640"/>
          <w:marRight w:val="0"/>
          <w:marTop w:val="0"/>
          <w:marBottom w:val="0"/>
          <w:divBdr>
            <w:top w:val="none" w:sz="0" w:space="0" w:color="auto"/>
            <w:left w:val="none" w:sz="0" w:space="0" w:color="auto"/>
            <w:bottom w:val="none" w:sz="0" w:space="0" w:color="auto"/>
            <w:right w:val="none" w:sz="0" w:space="0" w:color="auto"/>
          </w:divBdr>
        </w:div>
        <w:div w:id="1762867715">
          <w:marLeft w:val="640"/>
          <w:marRight w:val="0"/>
          <w:marTop w:val="0"/>
          <w:marBottom w:val="0"/>
          <w:divBdr>
            <w:top w:val="none" w:sz="0" w:space="0" w:color="auto"/>
            <w:left w:val="none" w:sz="0" w:space="0" w:color="auto"/>
            <w:bottom w:val="none" w:sz="0" w:space="0" w:color="auto"/>
            <w:right w:val="none" w:sz="0" w:space="0" w:color="auto"/>
          </w:divBdr>
        </w:div>
        <w:div w:id="1786538678">
          <w:marLeft w:val="640"/>
          <w:marRight w:val="0"/>
          <w:marTop w:val="0"/>
          <w:marBottom w:val="0"/>
          <w:divBdr>
            <w:top w:val="none" w:sz="0" w:space="0" w:color="auto"/>
            <w:left w:val="none" w:sz="0" w:space="0" w:color="auto"/>
            <w:bottom w:val="none" w:sz="0" w:space="0" w:color="auto"/>
            <w:right w:val="none" w:sz="0" w:space="0" w:color="auto"/>
          </w:divBdr>
        </w:div>
        <w:div w:id="1793017944">
          <w:marLeft w:val="640"/>
          <w:marRight w:val="0"/>
          <w:marTop w:val="0"/>
          <w:marBottom w:val="0"/>
          <w:divBdr>
            <w:top w:val="none" w:sz="0" w:space="0" w:color="auto"/>
            <w:left w:val="none" w:sz="0" w:space="0" w:color="auto"/>
            <w:bottom w:val="none" w:sz="0" w:space="0" w:color="auto"/>
            <w:right w:val="none" w:sz="0" w:space="0" w:color="auto"/>
          </w:divBdr>
        </w:div>
        <w:div w:id="1801721930">
          <w:marLeft w:val="640"/>
          <w:marRight w:val="0"/>
          <w:marTop w:val="0"/>
          <w:marBottom w:val="0"/>
          <w:divBdr>
            <w:top w:val="none" w:sz="0" w:space="0" w:color="auto"/>
            <w:left w:val="none" w:sz="0" w:space="0" w:color="auto"/>
            <w:bottom w:val="none" w:sz="0" w:space="0" w:color="auto"/>
            <w:right w:val="none" w:sz="0" w:space="0" w:color="auto"/>
          </w:divBdr>
        </w:div>
        <w:div w:id="1815633401">
          <w:marLeft w:val="640"/>
          <w:marRight w:val="0"/>
          <w:marTop w:val="0"/>
          <w:marBottom w:val="0"/>
          <w:divBdr>
            <w:top w:val="none" w:sz="0" w:space="0" w:color="auto"/>
            <w:left w:val="none" w:sz="0" w:space="0" w:color="auto"/>
            <w:bottom w:val="none" w:sz="0" w:space="0" w:color="auto"/>
            <w:right w:val="none" w:sz="0" w:space="0" w:color="auto"/>
          </w:divBdr>
        </w:div>
        <w:div w:id="1825781024">
          <w:marLeft w:val="640"/>
          <w:marRight w:val="0"/>
          <w:marTop w:val="0"/>
          <w:marBottom w:val="0"/>
          <w:divBdr>
            <w:top w:val="none" w:sz="0" w:space="0" w:color="auto"/>
            <w:left w:val="none" w:sz="0" w:space="0" w:color="auto"/>
            <w:bottom w:val="none" w:sz="0" w:space="0" w:color="auto"/>
            <w:right w:val="none" w:sz="0" w:space="0" w:color="auto"/>
          </w:divBdr>
        </w:div>
        <w:div w:id="1827428620">
          <w:marLeft w:val="640"/>
          <w:marRight w:val="0"/>
          <w:marTop w:val="0"/>
          <w:marBottom w:val="0"/>
          <w:divBdr>
            <w:top w:val="none" w:sz="0" w:space="0" w:color="auto"/>
            <w:left w:val="none" w:sz="0" w:space="0" w:color="auto"/>
            <w:bottom w:val="none" w:sz="0" w:space="0" w:color="auto"/>
            <w:right w:val="none" w:sz="0" w:space="0" w:color="auto"/>
          </w:divBdr>
        </w:div>
        <w:div w:id="1828545754">
          <w:marLeft w:val="640"/>
          <w:marRight w:val="0"/>
          <w:marTop w:val="0"/>
          <w:marBottom w:val="0"/>
          <w:divBdr>
            <w:top w:val="none" w:sz="0" w:space="0" w:color="auto"/>
            <w:left w:val="none" w:sz="0" w:space="0" w:color="auto"/>
            <w:bottom w:val="none" w:sz="0" w:space="0" w:color="auto"/>
            <w:right w:val="none" w:sz="0" w:space="0" w:color="auto"/>
          </w:divBdr>
        </w:div>
        <w:div w:id="1834762143">
          <w:marLeft w:val="640"/>
          <w:marRight w:val="0"/>
          <w:marTop w:val="0"/>
          <w:marBottom w:val="0"/>
          <w:divBdr>
            <w:top w:val="none" w:sz="0" w:space="0" w:color="auto"/>
            <w:left w:val="none" w:sz="0" w:space="0" w:color="auto"/>
            <w:bottom w:val="none" w:sz="0" w:space="0" w:color="auto"/>
            <w:right w:val="none" w:sz="0" w:space="0" w:color="auto"/>
          </w:divBdr>
        </w:div>
        <w:div w:id="1835998179">
          <w:marLeft w:val="640"/>
          <w:marRight w:val="0"/>
          <w:marTop w:val="0"/>
          <w:marBottom w:val="0"/>
          <w:divBdr>
            <w:top w:val="none" w:sz="0" w:space="0" w:color="auto"/>
            <w:left w:val="none" w:sz="0" w:space="0" w:color="auto"/>
            <w:bottom w:val="none" w:sz="0" w:space="0" w:color="auto"/>
            <w:right w:val="none" w:sz="0" w:space="0" w:color="auto"/>
          </w:divBdr>
        </w:div>
        <w:div w:id="1843936155">
          <w:marLeft w:val="640"/>
          <w:marRight w:val="0"/>
          <w:marTop w:val="0"/>
          <w:marBottom w:val="0"/>
          <w:divBdr>
            <w:top w:val="none" w:sz="0" w:space="0" w:color="auto"/>
            <w:left w:val="none" w:sz="0" w:space="0" w:color="auto"/>
            <w:bottom w:val="none" w:sz="0" w:space="0" w:color="auto"/>
            <w:right w:val="none" w:sz="0" w:space="0" w:color="auto"/>
          </w:divBdr>
        </w:div>
        <w:div w:id="1852835896">
          <w:marLeft w:val="640"/>
          <w:marRight w:val="0"/>
          <w:marTop w:val="0"/>
          <w:marBottom w:val="0"/>
          <w:divBdr>
            <w:top w:val="none" w:sz="0" w:space="0" w:color="auto"/>
            <w:left w:val="none" w:sz="0" w:space="0" w:color="auto"/>
            <w:bottom w:val="none" w:sz="0" w:space="0" w:color="auto"/>
            <w:right w:val="none" w:sz="0" w:space="0" w:color="auto"/>
          </w:divBdr>
        </w:div>
        <w:div w:id="1862547331">
          <w:marLeft w:val="640"/>
          <w:marRight w:val="0"/>
          <w:marTop w:val="0"/>
          <w:marBottom w:val="0"/>
          <w:divBdr>
            <w:top w:val="none" w:sz="0" w:space="0" w:color="auto"/>
            <w:left w:val="none" w:sz="0" w:space="0" w:color="auto"/>
            <w:bottom w:val="none" w:sz="0" w:space="0" w:color="auto"/>
            <w:right w:val="none" w:sz="0" w:space="0" w:color="auto"/>
          </w:divBdr>
        </w:div>
        <w:div w:id="1894074363">
          <w:marLeft w:val="640"/>
          <w:marRight w:val="0"/>
          <w:marTop w:val="0"/>
          <w:marBottom w:val="0"/>
          <w:divBdr>
            <w:top w:val="none" w:sz="0" w:space="0" w:color="auto"/>
            <w:left w:val="none" w:sz="0" w:space="0" w:color="auto"/>
            <w:bottom w:val="none" w:sz="0" w:space="0" w:color="auto"/>
            <w:right w:val="none" w:sz="0" w:space="0" w:color="auto"/>
          </w:divBdr>
        </w:div>
        <w:div w:id="1908107544">
          <w:marLeft w:val="640"/>
          <w:marRight w:val="0"/>
          <w:marTop w:val="0"/>
          <w:marBottom w:val="0"/>
          <w:divBdr>
            <w:top w:val="none" w:sz="0" w:space="0" w:color="auto"/>
            <w:left w:val="none" w:sz="0" w:space="0" w:color="auto"/>
            <w:bottom w:val="none" w:sz="0" w:space="0" w:color="auto"/>
            <w:right w:val="none" w:sz="0" w:space="0" w:color="auto"/>
          </w:divBdr>
        </w:div>
        <w:div w:id="1942954609">
          <w:marLeft w:val="640"/>
          <w:marRight w:val="0"/>
          <w:marTop w:val="0"/>
          <w:marBottom w:val="0"/>
          <w:divBdr>
            <w:top w:val="none" w:sz="0" w:space="0" w:color="auto"/>
            <w:left w:val="none" w:sz="0" w:space="0" w:color="auto"/>
            <w:bottom w:val="none" w:sz="0" w:space="0" w:color="auto"/>
            <w:right w:val="none" w:sz="0" w:space="0" w:color="auto"/>
          </w:divBdr>
        </w:div>
        <w:div w:id="1975719836">
          <w:marLeft w:val="640"/>
          <w:marRight w:val="0"/>
          <w:marTop w:val="0"/>
          <w:marBottom w:val="0"/>
          <w:divBdr>
            <w:top w:val="none" w:sz="0" w:space="0" w:color="auto"/>
            <w:left w:val="none" w:sz="0" w:space="0" w:color="auto"/>
            <w:bottom w:val="none" w:sz="0" w:space="0" w:color="auto"/>
            <w:right w:val="none" w:sz="0" w:space="0" w:color="auto"/>
          </w:divBdr>
        </w:div>
        <w:div w:id="1995254561">
          <w:marLeft w:val="640"/>
          <w:marRight w:val="0"/>
          <w:marTop w:val="0"/>
          <w:marBottom w:val="0"/>
          <w:divBdr>
            <w:top w:val="none" w:sz="0" w:space="0" w:color="auto"/>
            <w:left w:val="none" w:sz="0" w:space="0" w:color="auto"/>
            <w:bottom w:val="none" w:sz="0" w:space="0" w:color="auto"/>
            <w:right w:val="none" w:sz="0" w:space="0" w:color="auto"/>
          </w:divBdr>
        </w:div>
        <w:div w:id="2022319124">
          <w:marLeft w:val="640"/>
          <w:marRight w:val="0"/>
          <w:marTop w:val="0"/>
          <w:marBottom w:val="0"/>
          <w:divBdr>
            <w:top w:val="none" w:sz="0" w:space="0" w:color="auto"/>
            <w:left w:val="none" w:sz="0" w:space="0" w:color="auto"/>
            <w:bottom w:val="none" w:sz="0" w:space="0" w:color="auto"/>
            <w:right w:val="none" w:sz="0" w:space="0" w:color="auto"/>
          </w:divBdr>
        </w:div>
        <w:div w:id="2029939729">
          <w:marLeft w:val="640"/>
          <w:marRight w:val="0"/>
          <w:marTop w:val="0"/>
          <w:marBottom w:val="0"/>
          <w:divBdr>
            <w:top w:val="none" w:sz="0" w:space="0" w:color="auto"/>
            <w:left w:val="none" w:sz="0" w:space="0" w:color="auto"/>
            <w:bottom w:val="none" w:sz="0" w:space="0" w:color="auto"/>
            <w:right w:val="none" w:sz="0" w:space="0" w:color="auto"/>
          </w:divBdr>
        </w:div>
        <w:div w:id="2034840249">
          <w:marLeft w:val="640"/>
          <w:marRight w:val="0"/>
          <w:marTop w:val="0"/>
          <w:marBottom w:val="0"/>
          <w:divBdr>
            <w:top w:val="none" w:sz="0" w:space="0" w:color="auto"/>
            <w:left w:val="none" w:sz="0" w:space="0" w:color="auto"/>
            <w:bottom w:val="none" w:sz="0" w:space="0" w:color="auto"/>
            <w:right w:val="none" w:sz="0" w:space="0" w:color="auto"/>
          </w:divBdr>
        </w:div>
        <w:div w:id="2074887848">
          <w:marLeft w:val="640"/>
          <w:marRight w:val="0"/>
          <w:marTop w:val="0"/>
          <w:marBottom w:val="0"/>
          <w:divBdr>
            <w:top w:val="none" w:sz="0" w:space="0" w:color="auto"/>
            <w:left w:val="none" w:sz="0" w:space="0" w:color="auto"/>
            <w:bottom w:val="none" w:sz="0" w:space="0" w:color="auto"/>
            <w:right w:val="none" w:sz="0" w:space="0" w:color="auto"/>
          </w:divBdr>
        </w:div>
        <w:div w:id="2085639421">
          <w:marLeft w:val="640"/>
          <w:marRight w:val="0"/>
          <w:marTop w:val="0"/>
          <w:marBottom w:val="0"/>
          <w:divBdr>
            <w:top w:val="none" w:sz="0" w:space="0" w:color="auto"/>
            <w:left w:val="none" w:sz="0" w:space="0" w:color="auto"/>
            <w:bottom w:val="none" w:sz="0" w:space="0" w:color="auto"/>
            <w:right w:val="none" w:sz="0" w:space="0" w:color="auto"/>
          </w:divBdr>
        </w:div>
        <w:div w:id="2103796193">
          <w:marLeft w:val="640"/>
          <w:marRight w:val="0"/>
          <w:marTop w:val="0"/>
          <w:marBottom w:val="0"/>
          <w:divBdr>
            <w:top w:val="none" w:sz="0" w:space="0" w:color="auto"/>
            <w:left w:val="none" w:sz="0" w:space="0" w:color="auto"/>
            <w:bottom w:val="none" w:sz="0" w:space="0" w:color="auto"/>
            <w:right w:val="none" w:sz="0" w:space="0" w:color="auto"/>
          </w:divBdr>
        </w:div>
        <w:div w:id="2106920650">
          <w:marLeft w:val="640"/>
          <w:marRight w:val="0"/>
          <w:marTop w:val="0"/>
          <w:marBottom w:val="0"/>
          <w:divBdr>
            <w:top w:val="none" w:sz="0" w:space="0" w:color="auto"/>
            <w:left w:val="none" w:sz="0" w:space="0" w:color="auto"/>
            <w:bottom w:val="none" w:sz="0" w:space="0" w:color="auto"/>
            <w:right w:val="none" w:sz="0" w:space="0" w:color="auto"/>
          </w:divBdr>
        </w:div>
        <w:div w:id="2124616370">
          <w:marLeft w:val="640"/>
          <w:marRight w:val="0"/>
          <w:marTop w:val="0"/>
          <w:marBottom w:val="0"/>
          <w:divBdr>
            <w:top w:val="none" w:sz="0" w:space="0" w:color="auto"/>
            <w:left w:val="none" w:sz="0" w:space="0" w:color="auto"/>
            <w:bottom w:val="none" w:sz="0" w:space="0" w:color="auto"/>
            <w:right w:val="none" w:sz="0" w:space="0" w:color="auto"/>
          </w:divBdr>
        </w:div>
        <w:div w:id="2127191037">
          <w:marLeft w:val="640"/>
          <w:marRight w:val="0"/>
          <w:marTop w:val="0"/>
          <w:marBottom w:val="0"/>
          <w:divBdr>
            <w:top w:val="none" w:sz="0" w:space="0" w:color="auto"/>
            <w:left w:val="none" w:sz="0" w:space="0" w:color="auto"/>
            <w:bottom w:val="none" w:sz="0" w:space="0" w:color="auto"/>
            <w:right w:val="none" w:sz="0" w:space="0" w:color="auto"/>
          </w:divBdr>
        </w:div>
        <w:div w:id="2129203226">
          <w:marLeft w:val="640"/>
          <w:marRight w:val="0"/>
          <w:marTop w:val="0"/>
          <w:marBottom w:val="0"/>
          <w:divBdr>
            <w:top w:val="none" w:sz="0" w:space="0" w:color="auto"/>
            <w:left w:val="none" w:sz="0" w:space="0" w:color="auto"/>
            <w:bottom w:val="none" w:sz="0" w:space="0" w:color="auto"/>
            <w:right w:val="none" w:sz="0" w:space="0" w:color="auto"/>
          </w:divBdr>
        </w:div>
        <w:div w:id="2134403650">
          <w:marLeft w:val="640"/>
          <w:marRight w:val="0"/>
          <w:marTop w:val="0"/>
          <w:marBottom w:val="0"/>
          <w:divBdr>
            <w:top w:val="none" w:sz="0" w:space="0" w:color="auto"/>
            <w:left w:val="none" w:sz="0" w:space="0" w:color="auto"/>
            <w:bottom w:val="none" w:sz="0" w:space="0" w:color="auto"/>
            <w:right w:val="none" w:sz="0" w:space="0" w:color="auto"/>
          </w:divBdr>
        </w:div>
        <w:div w:id="2146193245">
          <w:marLeft w:val="640"/>
          <w:marRight w:val="0"/>
          <w:marTop w:val="0"/>
          <w:marBottom w:val="0"/>
          <w:divBdr>
            <w:top w:val="none" w:sz="0" w:space="0" w:color="auto"/>
            <w:left w:val="none" w:sz="0" w:space="0" w:color="auto"/>
            <w:bottom w:val="none" w:sz="0" w:space="0" w:color="auto"/>
            <w:right w:val="none" w:sz="0" w:space="0" w:color="auto"/>
          </w:divBdr>
        </w:div>
      </w:divsChild>
    </w:div>
    <w:div w:id="612253795">
      <w:bodyDiv w:val="1"/>
      <w:marLeft w:val="0"/>
      <w:marRight w:val="0"/>
      <w:marTop w:val="0"/>
      <w:marBottom w:val="0"/>
      <w:divBdr>
        <w:top w:val="none" w:sz="0" w:space="0" w:color="auto"/>
        <w:left w:val="none" w:sz="0" w:space="0" w:color="auto"/>
        <w:bottom w:val="none" w:sz="0" w:space="0" w:color="auto"/>
        <w:right w:val="none" w:sz="0" w:space="0" w:color="auto"/>
      </w:divBdr>
    </w:div>
    <w:div w:id="614404122">
      <w:bodyDiv w:val="1"/>
      <w:marLeft w:val="0"/>
      <w:marRight w:val="0"/>
      <w:marTop w:val="0"/>
      <w:marBottom w:val="0"/>
      <w:divBdr>
        <w:top w:val="none" w:sz="0" w:space="0" w:color="auto"/>
        <w:left w:val="none" w:sz="0" w:space="0" w:color="auto"/>
        <w:bottom w:val="none" w:sz="0" w:space="0" w:color="auto"/>
        <w:right w:val="none" w:sz="0" w:space="0" w:color="auto"/>
      </w:divBdr>
    </w:div>
    <w:div w:id="617370702">
      <w:bodyDiv w:val="1"/>
      <w:marLeft w:val="0"/>
      <w:marRight w:val="0"/>
      <w:marTop w:val="0"/>
      <w:marBottom w:val="0"/>
      <w:divBdr>
        <w:top w:val="none" w:sz="0" w:space="0" w:color="auto"/>
        <w:left w:val="none" w:sz="0" w:space="0" w:color="auto"/>
        <w:bottom w:val="none" w:sz="0" w:space="0" w:color="auto"/>
        <w:right w:val="none" w:sz="0" w:space="0" w:color="auto"/>
      </w:divBdr>
      <w:divsChild>
        <w:div w:id="12997176">
          <w:marLeft w:val="640"/>
          <w:marRight w:val="0"/>
          <w:marTop w:val="0"/>
          <w:marBottom w:val="0"/>
          <w:divBdr>
            <w:top w:val="none" w:sz="0" w:space="0" w:color="auto"/>
            <w:left w:val="none" w:sz="0" w:space="0" w:color="auto"/>
            <w:bottom w:val="none" w:sz="0" w:space="0" w:color="auto"/>
            <w:right w:val="none" w:sz="0" w:space="0" w:color="auto"/>
          </w:divBdr>
        </w:div>
        <w:div w:id="16466679">
          <w:marLeft w:val="640"/>
          <w:marRight w:val="0"/>
          <w:marTop w:val="0"/>
          <w:marBottom w:val="0"/>
          <w:divBdr>
            <w:top w:val="none" w:sz="0" w:space="0" w:color="auto"/>
            <w:left w:val="none" w:sz="0" w:space="0" w:color="auto"/>
            <w:bottom w:val="none" w:sz="0" w:space="0" w:color="auto"/>
            <w:right w:val="none" w:sz="0" w:space="0" w:color="auto"/>
          </w:divBdr>
        </w:div>
        <w:div w:id="55248577">
          <w:marLeft w:val="640"/>
          <w:marRight w:val="0"/>
          <w:marTop w:val="0"/>
          <w:marBottom w:val="0"/>
          <w:divBdr>
            <w:top w:val="none" w:sz="0" w:space="0" w:color="auto"/>
            <w:left w:val="none" w:sz="0" w:space="0" w:color="auto"/>
            <w:bottom w:val="none" w:sz="0" w:space="0" w:color="auto"/>
            <w:right w:val="none" w:sz="0" w:space="0" w:color="auto"/>
          </w:divBdr>
        </w:div>
        <w:div w:id="94062611">
          <w:marLeft w:val="640"/>
          <w:marRight w:val="0"/>
          <w:marTop w:val="0"/>
          <w:marBottom w:val="0"/>
          <w:divBdr>
            <w:top w:val="none" w:sz="0" w:space="0" w:color="auto"/>
            <w:left w:val="none" w:sz="0" w:space="0" w:color="auto"/>
            <w:bottom w:val="none" w:sz="0" w:space="0" w:color="auto"/>
            <w:right w:val="none" w:sz="0" w:space="0" w:color="auto"/>
          </w:divBdr>
        </w:div>
        <w:div w:id="114644326">
          <w:marLeft w:val="640"/>
          <w:marRight w:val="0"/>
          <w:marTop w:val="0"/>
          <w:marBottom w:val="0"/>
          <w:divBdr>
            <w:top w:val="none" w:sz="0" w:space="0" w:color="auto"/>
            <w:left w:val="none" w:sz="0" w:space="0" w:color="auto"/>
            <w:bottom w:val="none" w:sz="0" w:space="0" w:color="auto"/>
            <w:right w:val="none" w:sz="0" w:space="0" w:color="auto"/>
          </w:divBdr>
        </w:div>
        <w:div w:id="133717400">
          <w:marLeft w:val="640"/>
          <w:marRight w:val="0"/>
          <w:marTop w:val="0"/>
          <w:marBottom w:val="0"/>
          <w:divBdr>
            <w:top w:val="none" w:sz="0" w:space="0" w:color="auto"/>
            <w:left w:val="none" w:sz="0" w:space="0" w:color="auto"/>
            <w:bottom w:val="none" w:sz="0" w:space="0" w:color="auto"/>
            <w:right w:val="none" w:sz="0" w:space="0" w:color="auto"/>
          </w:divBdr>
        </w:div>
        <w:div w:id="139738401">
          <w:marLeft w:val="640"/>
          <w:marRight w:val="0"/>
          <w:marTop w:val="0"/>
          <w:marBottom w:val="0"/>
          <w:divBdr>
            <w:top w:val="none" w:sz="0" w:space="0" w:color="auto"/>
            <w:left w:val="none" w:sz="0" w:space="0" w:color="auto"/>
            <w:bottom w:val="none" w:sz="0" w:space="0" w:color="auto"/>
            <w:right w:val="none" w:sz="0" w:space="0" w:color="auto"/>
          </w:divBdr>
        </w:div>
        <w:div w:id="150293652">
          <w:marLeft w:val="640"/>
          <w:marRight w:val="0"/>
          <w:marTop w:val="0"/>
          <w:marBottom w:val="0"/>
          <w:divBdr>
            <w:top w:val="none" w:sz="0" w:space="0" w:color="auto"/>
            <w:left w:val="none" w:sz="0" w:space="0" w:color="auto"/>
            <w:bottom w:val="none" w:sz="0" w:space="0" w:color="auto"/>
            <w:right w:val="none" w:sz="0" w:space="0" w:color="auto"/>
          </w:divBdr>
        </w:div>
        <w:div w:id="155845479">
          <w:marLeft w:val="640"/>
          <w:marRight w:val="0"/>
          <w:marTop w:val="0"/>
          <w:marBottom w:val="0"/>
          <w:divBdr>
            <w:top w:val="none" w:sz="0" w:space="0" w:color="auto"/>
            <w:left w:val="none" w:sz="0" w:space="0" w:color="auto"/>
            <w:bottom w:val="none" w:sz="0" w:space="0" w:color="auto"/>
            <w:right w:val="none" w:sz="0" w:space="0" w:color="auto"/>
          </w:divBdr>
        </w:div>
        <w:div w:id="157505554">
          <w:marLeft w:val="640"/>
          <w:marRight w:val="0"/>
          <w:marTop w:val="0"/>
          <w:marBottom w:val="0"/>
          <w:divBdr>
            <w:top w:val="none" w:sz="0" w:space="0" w:color="auto"/>
            <w:left w:val="none" w:sz="0" w:space="0" w:color="auto"/>
            <w:bottom w:val="none" w:sz="0" w:space="0" w:color="auto"/>
            <w:right w:val="none" w:sz="0" w:space="0" w:color="auto"/>
          </w:divBdr>
        </w:div>
        <w:div w:id="173689241">
          <w:marLeft w:val="640"/>
          <w:marRight w:val="0"/>
          <w:marTop w:val="0"/>
          <w:marBottom w:val="0"/>
          <w:divBdr>
            <w:top w:val="none" w:sz="0" w:space="0" w:color="auto"/>
            <w:left w:val="none" w:sz="0" w:space="0" w:color="auto"/>
            <w:bottom w:val="none" w:sz="0" w:space="0" w:color="auto"/>
            <w:right w:val="none" w:sz="0" w:space="0" w:color="auto"/>
          </w:divBdr>
        </w:div>
        <w:div w:id="183247913">
          <w:marLeft w:val="640"/>
          <w:marRight w:val="0"/>
          <w:marTop w:val="0"/>
          <w:marBottom w:val="0"/>
          <w:divBdr>
            <w:top w:val="none" w:sz="0" w:space="0" w:color="auto"/>
            <w:left w:val="none" w:sz="0" w:space="0" w:color="auto"/>
            <w:bottom w:val="none" w:sz="0" w:space="0" w:color="auto"/>
            <w:right w:val="none" w:sz="0" w:space="0" w:color="auto"/>
          </w:divBdr>
        </w:div>
        <w:div w:id="186482622">
          <w:marLeft w:val="640"/>
          <w:marRight w:val="0"/>
          <w:marTop w:val="0"/>
          <w:marBottom w:val="0"/>
          <w:divBdr>
            <w:top w:val="none" w:sz="0" w:space="0" w:color="auto"/>
            <w:left w:val="none" w:sz="0" w:space="0" w:color="auto"/>
            <w:bottom w:val="none" w:sz="0" w:space="0" w:color="auto"/>
            <w:right w:val="none" w:sz="0" w:space="0" w:color="auto"/>
          </w:divBdr>
        </w:div>
        <w:div w:id="200215530">
          <w:marLeft w:val="640"/>
          <w:marRight w:val="0"/>
          <w:marTop w:val="0"/>
          <w:marBottom w:val="0"/>
          <w:divBdr>
            <w:top w:val="none" w:sz="0" w:space="0" w:color="auto"/>
            <w:left w:val="none" w:sz="0" w:space="0" w:color="auto"/>
            <w:bottom w:val="none" w:sz="0" w:space="0" w:color="auto"/>
            <w:right w:val="none" w:sz="0" w:space="0" w:color="auto"/>
          </w:divBdr>
        </w:div>
        <w:div w:id="206530195">
          <w:marLeft w:val="640"/>
          <w:marRight w:val="0"/>
          <w:marTop w:val="0"/>
          <w:marBottom w:val="0"/>
          <w:divBdr>
            <w:top w:val="none" w:sz="0" w:space="0" w:color="auto"/>
            <w:left w:val="none" w:sz="0" w:space="0" w:color="auto"/>
            <w:bottom w:val="none" w:sz="0" w:space="0" w:color="auto"/>
            <w:right w:val="none" w:sz="0" w:space="0" w:color="auto"/>
          </w:divBdr>
        </w:div>
        <w:div w:id="211504067">
          <w:marLeft w:val="640"/>
          <w:marRight w:val="0"/>
          <w:marTop w:val="0"/>
          <w:marBottom w:val="0"/>
          <w:divBdr>
            <w:top w:val="none" w:sz="0" w:space="0" w:color="auto"/>
            <w:left w:val="none" w:sz="0" w:space="0" w:color="auto"/>
            <w:bottom w:val="none" w:sz="0" w:space="0" w:color="auto"/>
            <w:right w:val="none" w:sz="0" w:space="0" w:color="auto"/>
          </w:divBdr>
        </w:div>
        <w:div w:id="216432440">
          <w:marLeft w:val="640"/>
          <w:marRight w:val="0"/>
          <w:marTop w:val="0"/>
          <w:marBottom w:val="0"/>
          <w:divBdr>
            <w:top w:val="none" w:sz="0" w:space="0" w:color="auto"/>
            <w:left w:val="none" w:sz="0" w:space="0" w:color="auto"/>
            <w:bottom w:val="none" w:sz="0" w:space="0" w:color="auto"/>
            <w:right w:val="none" w:sz="0" w:space="0" w:color="auto"/>
          </w:divBdr>
        </w:div>
        <w:div w:id="233588392">
          <w:marLeft w:val="640"/>
          <w:marRight w:val="0"/>
          <w:marTop w:val="0"/>
          <w:marBottom w:val="0"/>
          <w:divBdr>
            <w:top w:val="none" w:sz="0" w:space="0" w:color="auto"/>
            <w:left w:val="none" w:sz="0" w:space="0" w:color="auto"/>
            <w:bottom w:val="none" w:sz="0" w:space="0" w:color="auto"/>
            <w:right w:val="none" w:sz="0" w:space="0" w:color="auto"/>
          </w:divBdr>
        </w:div>
        <w:div w:id="274405251">
          <w:marLeft w:val="640"/>
          <w:marRight w:val="0"/>
          <w:marTop w:val="0"/>
          <w:marBottom w:val="0"/>
          <w:divBdr>
            <w:top w:val="none" w:sz="0" w:space="0" w:color="auto"/>
            <w:left w:val="none" w:sz="0" w:space="0" w:color="auto"/>
            <w:bottom w:val="none" w:sz="0" w:space="0" w:color="auto"/>
            <w:right w:val="none" w:sz="0" w:space="0" w:color="auto"/>
          </w:divBdr>
        </w:div>
        <w:div w:id="278611956">
          <w:marLeft w:val="640"/>
          <w:marRight w:val="0"/>
          <w:marTop w:val="0"/>
          <w:marBottom w:val="0"/>
          <w:divBdr>
            <w:top w:val="none" w:sz="0" w:space="0" w:color="auto"/>
            <w:left w:val="none" w:sz="0" w:space="0" w:color="auto"/>
            <w:bottom w:val="none" w:sz="0" w:space="0" w:color="auto"/>
            <w:right w:val="none" w:sz="0" w:space="0" w:color="auto"/>
          </w:divBdr>
        </w:div>
        <w:div w:id="288896864">
          <w:marLeft w:val="640"/>
          <w:marRight w:val="0"/>
          <w:marTop w:val="0"/>
          <w:marBottom w:val="0"/>
          <w:divBdr>
            <w:top w:val="none" w:sz="0" w:space="0" w:color="auto"/>
            <w:left w:val="none" w:sz="0" w:space="0" w:color="auto"/>
            <w:bottom w:val="none" w:sz="0" w:space="0" w:color="auto"/>
            <w:right w:val="none" w:sz="0" w:space="0" w:color="auto"/>
          </w:divBdr>
        </w:div>
        <w:div w:id="324475383">
          <w:marLeft w:val="640"/>
          <w:marRight w:val="0"/>
          <w:marTop w:val="0"/>
          <w:marBottom w:val="0"/>
          <w:divBdr>
            <w:top w:val="none" w:sz="0" w:space="0" w:color="auto"/>
            <w:left w:val="none" w:sz="0" w:space="0" w:color="auto"/>
            <w:bottom w:val="none" w:sz="0" w:space="0" w:color="auto"/>
            <w:right w:val="none" w:sz="0" w:space="0" w:color="auto"/>
          </w:divBdr>
        </w:div>
        <w:div w:id="357203035">
          <w:marLeft w:val="640"/>
          <w:marRight w:val="0"/>
          <w:marTop w:val="0"/>
          <w:marBottom w:val="0"/>
          <w:divBdr>
            <w:top w:val="none" w:sz="0" w:space="0" w:color="auto"/>
            <w:left w:val="none" w:sz="0" w:space="0" w:color="auto"/>
            <w:bottom w:val="none" w:sz="0" w:space="0" w:color="auto"/>
            <w:right w:val="none" w:sz="0" w:space="0" w:color="auto"/>
          </w:divBdr>
        </w:div>
        <w:div w:id="394741609">
          <w:marLeft w:val="640"/>
          <w:marRight w:val="0"/>
          <w:marTop w:val="0"/>
          <w:marBottom w:val="0"/>
          <w:divBdr>
            <w:top w:val="none" w:sz="0" w:space="0" w:color="auto"/>
            <w:left w:val="none" w:sz="0" w:space="0" w:color="auto"/>
            <w:bottom w:val="none" w:sz="0" w:space="0" w:color="auto"/>
            <w:right w:val="none" w:sz="0" w:space="0" w:color="auto"/>
          </w:divBdr>
        </w:div>
        <w:div w:id="419840587">
          <w:marLeft w:val="640"/>
          <w:marRight w:val="0"/>
          <w:marTop w:val="0"/>
          <w:marBottom w:val="0"/>
          <w:divBdr>
            <w:top w:val="none" w:sz="0" w:space="0" w:color="auto"/>
            <w:left w:val="none" w:sz="0" w:space="0" w:color="auto"/>
            <w:bottom w:val="none" w:sz="0" w:space="0" w:color="auto"/>
            <w:right w:val="none" w:sz="0" w:space="0" w:color="auto"/>
          </w:divBdr>
        </w:div>
        <w:div w:id="435371969">
          <w:marLeft w:val="640"/>
          <w:marRight w:val="0"/>
          <w:marTop w:val="0"/>
          <w:marBottom w:val="0"/>
          <w:divBdr>
            <w:top w:val="none" w:sz="0" w:space="0" w:color="auto"/>
            <w:left w:val="none" w:sz="0" w:space="0" w:color="auto"/>
            <w:bottom w:val="none" w:sz="0" w:space="0" w:color="auto"/>
            <w:right w:val="none" w:sz="0" w:space="0" w:color="auto"/>
          </w:divBdr>
        </w:div>
        <w:div w:id="479880192">
          <w:marLeft w:val="640"/>
          <w:marRight w:val="0"/>
          <w:marTop w:val="0"/>
          <w:marBottom w:val="0"/>
          <w:divBdr>
            <w:top w:val="none" w:sz="0" w:space="0" w:color="auto"/>
            <w:left w:val="none" w:sz="0" w:space="0" w:color="auto"/>
            <w:bottom w:val="none" w:sz="0" w:space="0" w:color="auto"/>
            <w:right w:val="none" w:sz="0" w:space="0" w:color="auto"/>
          </w:divBdr>
        </w:div>
        <w:div w:id="484785459">
          <w:marLeft w:val="640"/>
          <w:marRight w:val="0"/>
          <w:marTop w:val="0"/>
          <w:marBottom w:val="0"/>
          <w:divBdr>
            <w:top w:val="none" w:sz="0" w:space="0" w:color="auto"/>
            <w:left w:val="none" w:sz="0" w:space="0" w:color="auto"/>
            <w:bottom w:val="none" w:sz="0" w:space="0" w:color="auto"/>
            <w:right w:val="none" w:sz="0" w:space="0" w:color="auto"/>
          </w:divBdr>
        </w:div>
        <w:div w:id="489760174">
          <w:marLeft w:val="640"/>
          <w:marRight w:val="0"/>
          <w:marTop w:val="0"/>
          <w:marBottom w:val="0"/>
          <w:divBdr>
            <w:top w:val="none" w:sz="0" w:space="0" w:color="auto"/>
            <w:left w:val="none" w:sz="0" w:space="0" w:color="auto"/>
            <w:bottom w:val="none" w:sz="0" w:space="0" w:color="auto"/>
            <w:right w:val="none" w:sz="0" w:space="0" w:color="auto"/>
          </w:divBdr>
        </w:div>
        <w:div w:id="504905338">
          <w:marLeft w:val="640"/>
          <w:marRight w:val="0"/>
          <w:marTop w:val="0"/>
          <w:marBottom w:val="0"/>
          <w:divBdr>
            <w:top w:val="none" w:sz="0" w:space="0" w:color="auto"/>
            <w:left w:val="none" w:sz="0" w:space="0" w:color="auto"/>
            <w:bottom w:val="none" w:sz="0" w:space="0" w:color="auto"/>
            <w:right w:val="none" w:sz="0" w:space="0" w:color="auto"/>
          </w:divBdr>
        </w:div>
        <w:div w:id="517693205">
          <w:marLeft w:val="640"/>
          <w:marRight w:val="0"/>
          <w:marTop w:val="0"/>
          <w:marBottom w:val="0"/>
          <w:divBdr>
            <w:top w:val="none" w:sz="0" w:space="0" w:color="auto"/>
            <w:left w:val="none" w:sz="0" w:space="0" w:color="auto"/>
            <w:bottom w:val="none" w:sz="0" w:space="0" w:color="auto"/>
            <w:right w:val="none" w:sz="0" w:space="0" w:color="auto"/>
          </w:divBdr>
        </w:div>
        <w:div w:id="520357457">
          <w:marLeft w:val="640"/>
          <w:marRight w:val="0"/>
          <w:marTop w:val="0"/>
          <w:marBottom w:val="0"/>
          <w:divBdr>
            <w:top w:val="none" w:sz="0" w:space="0" w:color="auto"/>
            <w:left w:val="none" w:sz="0" w:space="0" w:color="auto"/>
            <w:bottom w:val="none" w:sz="0" w:space="0" w:color="auto"/>
            <w:right w:val="none" w:sz="0" w:space="0" w:color="auto"/>
          </w:divBdr>
        </w:div>
        <w:div w:id="575483808">
          <w:marLeft w:val="640"/>
          <w:marRight w:val="0"/>
          <w:marTop w:val="0"/>
          <w:marBottom w:val="0"/>
          <w:divBdr>
            <w:top w:val="none" w:sz="0" w:space="0" w:color="auto"/>
            <w:left w:val="none" w:sz="0" w:space="0" w:color="auto"/>
            <w:bottom w:val="none" w:sz="0" w:space="0" w:color="auto"/>
            <w:right w:val="none" w:sz="0" w:space="0" w:color="auto"/>
          </w:divBdr>
        </w:div>
        <w:div w:id="580067340">
          <w:marLeft w:val="640"/>
          <w:marRight w:val="0"/>
          <w:marTop w:val="0"/>
          <w:marBottom w:val="0"/>
          <w:divBdr>
            <w:top w:val="none" w:sz="0" w:space="0" w:color="auto"/>
            <w:left w:val="none" w:sz="0" w:space="0" w:color="auto"/>
            <w:bottom w:val="none" w:sz="0" w:space="0" w:color="auto"/>
            <w:right w:val="none" w:sz="0" w:space="0" w:color="auto"/>
          </w:divBdr>
        </w:div>
        <w:div w:id="580408415">
          <w:marLeft w:val="640"/>
          <w:marRight w:val="0"/>
          <w:marTop w:val="0"/>
          <w:marBottom w:val="0"/>
          <w:divBdr>
            <w:top w:val="none" w:sz="0" w:space="0" w:color="auto"/>
            <w:left w:val="none" w:sz="0" w:space="0" w:color="auto"/>
            <w:bottom w:val="none" w:sz="0" w:space="0" w:color="auto"/>
            <w:right w:val="none" w:sz="0" w:space="0" w:color="auto"/>
          </w:divBdr>
        </w:div>
        <w:div w:id="586504701">
          <w:marLeft w:val="640"/>
          <w:marRight w:val="0"/>
          <w:marTop w:val="0"/>
          <w:marBottom w:val="0"/>
          <w:divBdr>
            <w:top w:val="none" w:sz="0" w:space="0" w:color="auto"/>
            <w:left w:val="none" w:sz="0" w:space="0" w:color="auto"/>
            <w:bottom w:val="none" w:sz="0" w:space="0" w:color="auto"/>
            <w:right w:val="none" w:sz="0" w:space="0" w:color="auto"/>
          </w:divBdr>
        </w:div>
        <w:div w:id="592477644">
          <w:marLeft w:val="640"/>
          <w:marRight w:val="0"/>
          <w:marTop w:val="0"/>
          <w:marBottom w:val="0"/>
          <w:divBdr>
            <w:top w:val="none" w:sz="0" w:space="0" w:color="auto"/>
            <w:left w:val="none" w:sz="0" w:space="0" w:color="auto"/>
            <w:bottom w:val="none" w:sz="0" w:space="0" w:color="auto"/>
            <w:right w:val="none" w:sz="0" w:space="0" w:color="auto"/>
          </w:divBdr>
        </w:div>
        <w:div w:id="593048353">
          <w:marLeft w:val="640"/>
          <w:marRight w:val="0"/>
          <w:marTop w:val="0"/>
          <w:marBottom w:val="0"/>
          <w:divBdr>
            <w:top w:val="none" w:sz="0" w:space="0" w:color="auto"/>
            <w:left w:val="none" w:sz="0" w:space="0" w:color="auto"/>
            <w:bottom w:val="none" w:sz="0" w:space="0" w:color="auto"/>
            <w:right w:val="none" w:sz="0" w:space="0" w:color="auto"/>
          </w:divBdr>
        </w:div>
        <w:div w:id="614407694">
          <w:marLeft w:val="640"/>
          <w:marRight w:val="0"/>
          <w:marTop w:val="0"/>
          <w:marBottom w:val="0"/>
          <w:divBdr>
            <w:top w:val="none" w:sz="0" w:space="0" w:color="auto"/>
            <w:left w:val="none" w:sz="0" w:space="0" w:color="auto"/>
            <w:bottom w:val="none" w:sz="0" w:space="0" w:color="auto"/>
            <w:right w:val="none" w:sz="0" w:space="0" w:color="auto"/>
          </w:divBdr>
        </w:div>
        <w:div w:id="616638254">
          <w:marLeft w:val="640"/>
          <w:marRight w:val="0"/>
          <w:marTop w:val="0"/>
          <w:marBottom w:val="0"/>
          <w:divBdr>
            <w:top w:val="none" w:sz="0" w:space="0" w:color="auto"/>
            <w:left w:val="none" w:sz="0" w:space="0" w:color="auto"/>
            <w:bottom w:val="none" w:sz="0" w:space="0" w:color="auto"/>
            <w:right w:val="none" w:sz="0" w:space="0" w:color="auto"/>
          </w:divBdr>
        </w:div>
        <w:div w:id="678892909">
          <w:marLeft w:val="640"/>
          <w:marRight w:val="0"/>
          <w:marTop w:val="0"/>
          <w:marBottom w:val="0"/>
          <w:divBdr>
            <w:top w:val="none" w:sz="0" w:space="0" w:color="auto"/>
            <w:left w:val="none" w:sz="0" w:space="0" w:color="auto"/>
            <w:bottom w:val="none" w:sz="0" w:space="0" w:color="auto"/>
            <w:right w:val="none" w:sz="0" w:space="0" w:color="auto"/>
          </w:divBdr>
        </w:div>
        <w:div w:id="685643546">
          <w:marLeft w:val="640"/>
          <w:marRight w:val="0"/>
          <w:marTop w:val="0"/>
          <w:marBottom w:val="0"/>
          <w:divBdr>
            <w:top w:val="none" w:sz="0" w:space="0" w:color="auto"/>
            <w:left w:val="none" w:sz="0" w:space="0" w:color="auto"/>
            <w:bottom w:val="none" w:sz="0" w:space="0" w:color="auto"/>
            <w:right w:val="none" w:sz="0" w:space="0" w:color="auto"/>
          </w:divBdr>
        </w:div>
        <w:div w:id="685717822">
          <w:marLeft w:val="640"/>
          <w:marRight w:val="0"/>
          <w:marTop w:val="0"/>
          <w:marBottom w:val="0"/>
          <w:divBdr>
            <w:top w:val="none" w:sz="0" w:space="0" w:color="auto"/>
            <w:left w:val="none" w:sz="0" w:space="0" w:color="auto"/>
            <w:bottom w:val="none" w:sz="0" w:space="0" w:color="auto"/>
            <w:right w:val="none" w:sz="0" w:space="0" w:color="auto"/>
          </w:divBdr>
        </w:div>
        <w:div w:id="686491805">
          <w:marLeft w:val="640"/>
          <w:marRight w:val="0"/>
          <w:marTop w:val="0"/>
          <w:marBottom w:val="0"/>
          <w:divBdr>
            <w:top w:val="none" w:sz="0" w:space="0" w:color="auto"/>
            <w:left w:val="none" w:sz="0" w:space="0" w:color="auto"/>
            <w:bottom w:val="none" w:sz="0" w:space="0" w:color="auto"/>
            <w:right w:val="none" w:sz="0" w:space="0" w:color="auto"/>
          </w:divBdr>
        </w:div>
        <w:div w:id="689378443">
          <w:marLeft w:val="640"/>
          <w:marRight w:val="0"/>
          <w:marTop w:val="0"/>
          <w:marBottom w:val="0"/>
          <w:divBdr>
            <w:top w:val="none" w:sz="0" w:space="0" w:color="auto"/>
            <w:left w:val="none" w:sz="0" w:space="0" w:color="auto"/>
            <w:bottom w:val="none" w:sz="0" w:space="0" w:color="auto"/>
            <w:right w:val="none" w:sz="0" w:space="0" w:color="auto"/>
          </w:divBdr>
        </w:div>
        <w:div w:id="711616479">
          <w:marLeft w:val="640"/>
          <w:marRight w:val="0"/>
          <w:marTop w:val="0"/>
          <w:marBottom w:val="0"/>
          <w:divBdr>
            <w:top w:val="none" w:sz="0" w:space="0" w:color="auto"/>
            <w:left w:val="none" w:sz="0" w:space="0" w:color="auto"/>
            <w:bottom w:val="none" w:sz="0" w:space="0" w:color="auto"/>
            <w:right w:val="none" w:sz="0" w:space="0" w:color="auto"/>
          </w:divBdr>
        </w:div>
        <w:div w:id="725883485">
          <w:marLeft w:val="640"/>
          <w:marRight w:val="0"/>
          <w:marTop w:val="0"/>
          <w:marBottom w:val="0"/>
          <w:divBdr>
            <w:top w:val="none" w:sz="0" w:space="0" w:color="auto"/>
            <w:left w:val="none" w:sz="0" w:space="0" w:color="auto"/>
            <w:bottom w:val="none" w:sz="0" w:space="0" w:color="auto"/>
            <w:right w:val="none" w:sz="0" w:space="0" w:color="auto"/>
          </w:divBdr>
        </w:div>
        <w:div w:id="729113816">
          <w:marLeft w:val="640"/>
          <w:marRight w:val="0"/>
          <w:marTop w:val="0"/>
          <w:marBottom w:val="0"/>
          <w:divBdr>
            <w:top w:val="none" w:sz="0" w:space="0" w:color="auto"/>
            <w:left w:val="none" w:sz="0" w:space="0" w:color="auto"/>
            <w:bottom w:val="none" w:sz="0" w:space="0" w:color="auto"/>
            <w:right w:val="none" w:sz="0" w:space="0" w:color="auto"/>
          </w:divBdr>
        </w:div>
        <w:div w:id="732506352">
          <w:marLeft w:val="640"/>
          <w:marRight w:val="0"/>
          <w:marTop w:val="0"/>
          <w:marBottom w:val="0"/>
          <w:divBdr>
            <w:top w:val="none" w:sz="0" w:space="0" w:color="auto"/>
            <w:left w:val="none" w:sz="0" w:space="0" w:color="auto"/>
            <w:bottom w:val="none" w:sz="0" w:space="0" w:color="auto"/>
            <w:right w:val="none" w:sz="0" w:space="0" w:color="auto"/>
          </w:divBdr>
        </w:div>
        <w:div w:id="738677377">
          <w:marLeft w:val="640"/>
          <w:marRight w:val="0"/>
          <w:marTop w:val="0"/>
          <w:marBottom w:val="0"/>
          <w:divBdr>
            <w:top w:val="none" w:sz="0" w:space="0" w:color="auto"/>
            <w:left w:val="none" w:sz="0" w:space="0" w:color="auto"/>
            <w:bottom w:val="none" w:sz="0" w:space="0" w:color="auto"/>
            <w:right w:val="none" w:sz="0" w:space="0" w:color="auto"/>
          </w:divBdr>
        </w:div>
        <w:div w:id="748697061">
          <w:marLeft w:val="640"/>
          <w:marRight w:val="0"/>
          <w:marTop w:val="0"/>
          <w:marBottom w:val="0"/>
          <w:divBdr>
            <w:top w:val="none" w:sz="0" w:space="0" w:color="auto"/>
            <w:left w:val="none" w:sz="0" w:space="0" w:color="auto"/>
            <w:bottom w:val="none" w:sz="0" w:space="0" w:color="auto"/>
            <w:right w:val="none" w:sz="0" w:space="0" w:color="auto"/>
          </w:divBdr>
        </w:div>
        <w:div w:id="752170073">
          <w:marLeft w:val="640"/>
          <w:marRight w:val="0"/>
          <w:marTop w:val="0"/>
          <w:marBottom w:val="0"/>
          <w:divBdr>
            <w:top w:val="none" w:sz="0" w:space="0" w:color="auto"/>
            <w:left w:val="none" w:sz="0" w:space="0" w:color="auto"/>
            <w:bottom w:val="none" w:sz="0" w:space="0" w:color="auto"/>
            <w:right w:val="none" w:sz="0" w:space="0" w:color="auto"/>
          </w:divBdr>
        </w:div>
        <w:div w:id="757991457">
          <w:marLeft w:val="640"/>
          <w:marRight w:val="0"/>
          <w:marTop w:val="0"/>
          <w:marBottom w:val="0"/>
          <w:divBdr>
            <w:top w:val="none" w:sz="0" w:space="0" w:color="auto"/>
            <w:left w:val="none" w:sz="0" w:space="0" w:color="auto"/>
            <w:bottom w:val="none" w:sz="0" w:space="0" w:color="auto"/>
            <w:right w:val="none" w:sz="0" w:space="0" w:color="auto"/>
          </w:divBdr>
        </w:div>
        <w:div w:id="769473508">
          <w:marLeft w:val="640"/>
          <w:marRight w:val="0"/>
          <w:marTop w:val="0"/>
          <w:marBottom w:val="0"/>
          <w:divBdr>
            <w:top w:val="none" w:sz="0" w:space="0" w:color="auto"/>
            <w:left w:val="none" w:sz="0" w:space="0" w:color="auto"/>
            <w:bottom w:val="none" w:sz="0" w:space="0" w:color="auto"/>
            <w:right w:val="none" w:sz="0" w:space="0" w:color="auto"/>
          </w:divBdr>
        </w:div>
        <w:div w:id="770663676">
          <w:marLeft w:val="640"/>
          <w:marRight w:val="0"/>
          <w:marTop w:val="0"/>
          <w:marBottom w:val="0"/>
          <w:divBdr>
            <w:top w:val="none" w:sz="0" w:space="0" w:color="auto"/>
            <w:left w:val="none" w:sz="0" w:space="0" w:color="auto"/>
            <w:bottom w:val="none" w:sz="0" w:space="0" w:color="auto"/>
            <w:right w:val="none" w:sz="0" w:space="0" w:color="auto"/>
          </w:divBdr>
        </w:div>
        <w:div w:id="803422963">
          <w:marLeft w:val="640"/>
          <w:marRight w:val="0"/>
          <w:marTop w:val="0"/>
          <w:marBottom w:val="0"/>
          <w:divBdr>
            <w:top w:val="none" w:sz="0" w:space="0" w:color="auto"/>
            <w:left w:val="none" w:sz="0" w:space="0" w:color="auto"/>
            <w:bottom w:val="none" w:sz="0" w:space="0" w:color="auto"/>
            <w:right w:val="none" w:sz="0" w:space="0" w:color="auto"/>
          </w:divBdr>
        </w:div>
        <w:div w:id="804659106">
          <w:marLeft w:val="640"/>
          <w:marRight w:val="0"/>
          <w:marTop w:val="0"/>
          <w:marBottom w:val="0"/>
          <w:divBdr>
            <w:top w:val="none" w:sz="0" w:space="0" w:color="auto"/>
            <w:left w:val="none" w:sz="0" w:space="0" w:color="auto"/>
            <w:bottom w:val="none" w:sz="0" w:space="0" w:color="auto"/>
            <w:right w:val="none" w:sz="0" w:space="0" w:color="auto"/>
          </w:divBdr>
        </w:div>
        <w:div w:id="812063493">
          <w:marLeft w:val="640"/>
          <w:marRight w:val="0"/>
          <w:marTop w:val="0"/>
          <w:marBottom w:val="0"/>
          <w:divBdr>
            <w:top w:val="none" w:sz="0" w:space="0" w:color="auto"/>
            <w:left w:val="none" w:sz="0" w:space="0" w:color="auto"/>
            <w:bottom w:val="none" w:sz="0" w:space="0" w:color="auto"/>
            <w:right w:val="none" w:sz="0" w:space="0" w:color="auto"/>
          </w:divBdr>
        </w:div>
        <w:div w:id="825972847">
          <w:marLeft w:val="640"/>
          <w:marRight w:val="0"/>
          <w:marTop w:val="0"/>
          <w:marBottom w:val="0"/>
          <w:divBdr>
            <w:top w:val="none" w:sz="0" w:space="0" w:color="auto"/>
            <w:left w:val="none" w:sz="0" w:space="0" w:color="auto"/>
            <w:bottom w:val="none" w:sz="0" w:space="0" w:color="auto"/>
            <w:right w:val="none" w:sz="0" w:space="0" w:color="auto"/>
          </w:divBdr>
        </w:div>
        <w:div w:id="834029586">
          <w:marLeft w:val="640"/>
          <w:marRight w:val="0"/>
          <w:marTop w:val="0"/>
          <w:marBottom w:val="0"/>
          <w:divBdr>
            <w:top w:val="none" w:sz="0" w:space="0" w:color="auto"/>
            <w:left w:val="none" w:sz="0" w:space="0" w:color="auto"/>
            <w:bottom w:val="none" w:sz="0" w:space="0" w:color="auto"/>
            <w:right w:val="none" w:sz="0" w:space="0" w:color="auto"/>
          </w:divBdr>
        </w:div>
        <w:div w:id="837233754">
          <w:marLeft w:val="640"/>
          <w:marRight w:val="0"/>
          <w:marTop w:val="0"/>
          <w:marBottom w:val="0"/>
          <w:divBdr>
            <w:top w:val="none" w:sz="0" w:space="0" w:color="auto"/>
            <w:left w:val="none" w:sz="0" w:space="0" w:color="auto"/>
            <w:bottom w:val="none" w:sz="0" w:space="0" w:color="auto"/>
            <w:right w:val="none" w:sz="0" w:space="0" w:color="auto"/>
          </w:divBdr>
        </w:div>
        <w:div w:id="845368443">
          <w:marLeft w:val="640"/>
          <w:marRight w:val="0"/>
          <w:marTop w:val="0"/>
          <w:marBottom w:val="0"/>
          <w:divBdr>
            <w:top w:val="none" w:sz="0" w:space="0" w:color="auto"/>
            <w:left w:val="none" w:sz="0" w:space="0" w:color="auto"/>
            <w:bottom w:val="none" w:sz="0" w:space="0" w:color="auto"/>
            <w:right w:val="none" w:sz="0" w:space="0" w:color="auto"/>
          </w:divBdr>
        </w:div>
        <w:div w:id="858276317">
          <w:marLeft w:val="640"/>
          <w:marRight w:val="0"/>
          <w:marTop w:val="0"/>
          <w:marBottom w:val="0"/>
          <w:divBdr>
            <w:top w:val="none" w:sz="0" w:space="0" w:color="auto"/>
            <w:left w:val="none" w:sz="0" w:space="0" w:color="auto"/>
            <w:bottom w:val="none" w:sz="0" w:space="0" w:color="auto"/>
            <w:right w:val="none" w:sz="0" w:space="0" w:color="auto"/>
          </w:divBdr>
        </w:div>
        <w:div w:id="876771678">
          <w:marLeft w:val="640"/>
          <w:marRight w:val="0"/>
          <w:marTop w:val="0"/>
          <w:marBottom w:val="0"/>
          <w:divBdr>
            <w:top w:val="none" w:sz="0" w:space="0" w:color="auto"/>
            <w:left w:val="none" w:sz="0" w:space="0" w:color="auto"/>
            <w:bottom w:val="none" w:sz="0" w:space="0" w:color="auto"/>
            <w:right w:val="none" w:sz="0" w:space="0" w:color="auto"/>
          </w:divBdr>
        </w:div>
        <w:div w:id="888997282">
          <w:marLeft w:val="640"/>
          <w:marRight w:val="0"/>
          <w:marTop w:val="0"/>
          <w:marBottom w:val="0"/>
          <w:divBdr>
            <w:top w:val="none" w:sz="0" w:space="0" w:color="auto"/>
            <w:left w:val="none" w:sz="0" w:space="0" w:color="auto"/>
            <w:bottom w:val="none" w:sz="0" w:space="0" w:color="auto"/>
            <w:right w:val="none" w:sz="0" w:space="0" w:color="auto"/>
          </w:divBdr>
        </w:div>
        <w:div w:id="946156726">
          <w:marLeft w:val="640"/>
          <w:marRight w:val="0"/>
          <w:marTop w:val="0"/>
          <w:marBottom w:val="0"/>
          <w:divBdr>
            <w:top w:val="none" w:sz="0" w:space="0" w:color="auto"/>
            <w:left w:val="none" w:sz="0" w:space="0" w:color="auto"/>
            <w:bottom w:val="none" w:sz="0" w:space="0" w:color="auto"/>
            <w:right w:val="none" w:sz="0" w:space="0" w:color="auto"/>
          </w:divBdr>
        </w:div>
        <w:div w:id="983046283">
          <w:marLeft w:val="640"/>
          <w:marRight w:val="0"/>
          <w:marTop w:val="0"/>
          <w:marBottom w:val="0"/>
          <w:divBdr>
            <w:top w:val="none" w:sz="0" w:space="0" w:color="auto"/>
            <w:left w:val="none" w:sz="0" w:space="0" w:color="auto"/>
            <w:bottom w:val="none" w:sz="0" w:space="0" w:color="auto"/>
            <w:right w:val="none" w:sz="0" w:space="0" w:color="auto"/>
          </w:divBdr>
        </w:div>
        <w:div w:id="994188107">
          <w:marLeft w:val="640"/>
          <w:marRight w:val="0"/>
          <w:marTop w:val="0"/>
          <w:marBottom w:val="0"/>
          <w:divBdr>
            <w:top w:val="none" w:sz="0" w:space="0" w:color="auto"/>
            <w:left w:val="none" w:sz="0" w:space="0" w:color="auto"/>
            <w:bottom w:val="none" w:sz="0" w:space="0" w:color="auto"/>
            <w:right w:val="none" w:sz="0" w:space="0" w:color="auto"/>
          </w:divBdr>
        </w:div>
        <w:div w:id="1019090551">
          <w:marLeft w:val="640"/>
          <w:marRight w:val="0"/>
          <w:marTop w:val="0"/>
          <w:marBottom w:val="0"/>
          <w:divBdr>
            <w:top w:val="none" w:sz="0" w:space="0" w:color="auto"/>
            <w:left w:val="none" w:sz="0" w:space="0" w:color="auto"/>
            <w:bottom w:val="none" w:sz="0" w:space="0" w:color="auto"/>
            <w:right w:val="none" w:sz="0" w:space="0" w:color="auto"/>
          </w:divBdr>
        </w:div>
        <w:div w:id="1061488160">
          <w:marLeft w:val="640"/>
          <w:marRight w:val="0"/>
          <w:marTop w:val="0"/>
          <w:marBottom w:val="0"/>
          <w:divBdr>
            <w:top w:val="none" w:sz="0" w:space="0" w:color="auto"/>
            <w:left w:val="none" w:sz="0" w:space="0" w:color="auto"/>
            <w:bottom w:val="none" w:sz="0" w:space="0" w:color="auto"/>
            <w:right w:val="none" w:sz="0" w:space="0" w:color="auto"/>
          </w:divBdr>
        </w:div>
        <w:div w:id="1087460076">
          <w:marLeft w:val="640"/>
          <w:marRight w:val="0"/>
          <w:marTop w:val="0"/>
          <w:marBottom w:val="0"/>
          <w:divBdr>
            <w:top w:val="none" w:sz="0" w:space="0" w:color="auto"/>
            <w:left w:val="none" w:sz="0" w:space="0" w:color="auto"/>
            <w:bottom w:val="none" w:sz="0" w:space="0" w:color="auto"/>
            <w:right w:val="none" w:sz="0" w:space="0" w:color="auto"/>
          </w:divBdr>
        </w:div>
        <w:div w:id="1088959215">
          <w:marLeft w:val="640"/>
          <w:marRight w:val="0"/>
          <w:marTop w:val="0"/>
          <w:marBottom w:val="0"/>
          <w:divBdr>
            <w:top w:val="none" w:sz="0" w:space="0" w:color="auto"/>
            <w:left w:val="none" w:sz="0" w:space="0" w:color="auto"/>
            <w:bottom w:val="none" w:sz="0" w:space="0" w:color="auto"/>
            <w:right w:val="none" w:sz="0" w:space="0" w:color="auto"/>
          </w:divBdr>
        </w:div>
        <w:div w:id="1095786704">
          <w:marLeft w:val="640"/>
          <w:marRight w:val="0"/>
          <w:marTop w:val="0"/>
          <w:marBottom w:val="0"/>
          <w:divBdr>
            <w:top w:val="none" w:sz="0" w:space="0" w:color="auto"/>
            <w:left w:val="none" w:sz="0" w:space="0" w:color="auto"/>
            <w:bottom w:val="none" w:sz="0" w:space="0" w:color="auto"/>
            <w:right w:val="none" w:sz="0" w:space="0" w:color="auto"/>
          </w:divBdr>
        </w:div>
        <w:div w:id="1106925107">
          <w:marLeft w:val="640"/>
          <w:marRight w:val="0"/>
          <w:marTop w:val="0"/>
          <w:marBottom w:val="0"/>
          <w:divBdr>
            <w:top w:val="none" w:sz="0" w:space="0" w:color="auto"/>
            <w:left w:val="none" w:sz="0" w:space="0" w:color="auto"/>
            <w:bottom w:val="none" w:sz="0" w:space="0" w:color="auto"/>
            <w:right w:val="none" w:sz="0" w:space="0" w:color="auto"/>
          </w:divBdr>
        </w:div>
        <w:div w:id="1111391209">
          <w:marLeft w:val="640"/>
          <w:marRight w:val="0"/>
          <w:marTop w:val="0"/>
          <w:marBottom w:val="0"/>
          <w:divBdr>
            <w:top w:val="none" w:sz="0" w:space="0" w:color="auto"/>
            <w:left w:val="none" w:sz="0" w:space="0" w:color="auto"/>
            <w:bottom w:val="none" w:sz="0" w:space="0" w:color="auto"/>
            <w:right w:val="none" w:sz="0" w:space="0" w:color="auto"/>
          </w:divBdr>
        </w:div>
        <w:div w:id="1113013743">
          <w:marLeft w:val="640"/>
          <w:marRight w:val="0"/>
          <w:marTop w:val="0"/>
          <w:marBottom w:val="0"/>
          <w:divBdr>
            <w:top w:val="none" w:sz="0" w:space="0" w:color="auto"/>
            <w:left w:val="none" w:sz="0" w:space="0" w:color="auto"/>
            <w:bottom w:val="none" w:sz="0" w:space="0" w:color="auto"/>
            <w:right w:val="none" w:sz="0" w:space="0" w:color="auto"/>
          </w:divBdr>
        </w:div>
        <w:div w:id="1117872907">
          <w:marLeft w:val="640"/>
          <w:marRight w:val="0"/>
          <w:marTop w:val="0"/>
          <w:marBottom w:val="0"/>
          <w:divBdr>
            <w:top w:val="none" w:sz="0" w:space="0" w:color="auto"/>
            <w:left w:val="none" w:sz="0" w:space="0" w:color="auto"/>
            <w:bottom w:val="none" w:sz="0" w:space="0" w:color="auto"/>
            <w:right w:val="none" w:sz="0" w:space="0" w:color="auto"/>
          </w:divBdr>
        </w:div>
        <w:div w:id="1133986599">
          <w:marLeft w:val="640"/>
          <w:marRight w:val="0"/>
          <w:marTop w:val="0"/>
          <w:marBottom w:val="0"/>
          <w:divBdr>
            <w:top w:val="none" w:sz="0" w:space="0" w:color="auto"/>
            <w:left w:val="none" w:sz="0" w:space="0" w:color="auto"/>
            <w:bottom w:val="none" w:sz="0" w:space="0" w:color="auto"/>
            <w:right w:val="none" w:sz="0" w:space="0" w:color="auto"/>
          </w:divBdr>
        </w:div>
        <w:div w:id="1162085101">
          <w:marLeft w:val="640"/>
          <w:marRight w:val="0"/>
          <w:marTop w:val="0"/>
          <w:marBottom w:val="0"/>
          <w:divBdr>
            <w:top w:val="none" w:sz="0" w:space="0" w:color="auto"/>
            <w:left w:val="none" w:sz="0" w:space="0" w:color="auto"/>
            <w:bottom w:val="none" w:sz="0" w:space="0" w:color="auto"/>
            <w:right w:val="none" w:sz="0" w:space="0" w:color="auto"/>
          </w:divBdr>
        </w:div>
        <w:div w:id="1178933165">
          <w:marLeft w:val="640"/>
          <w:marRight w:val="0"/>
          <w:marTop w:val="0"/>
          <w:marBottom w:val="0"/>
          <w:divBdr>
            <w:top w:val="none" w:sz="0" w:space="0" w:color="auto"/>
            <w:left w:val="none" w:sz="0" w:space="0" w:color="auto"/>
            <w:bottom w:val="none" w:sz="0" w:space="0" w:color="auto"/>
            <w:right w:val="none" w:sz="0" w:space="0" w:color="auto"/>
          </w:divBdr>
        </w:div>
        <w:div w:id="1182282168">
          <w:marLeft w:val="640"/>
          <w:marRight w:val="0"/>
          <w:marTop w:val="0"/>
          <w:marBottom w:val="0"/>
          <w:divBdr>
            <w:top w:val="none" w:sz="0" w:space="0" w:color="auto"/>
            <w:left w:val="none" w:sz="0" w:space="0" w:color="auto"/>
            <w:bottom w:val="none" w:sz="0" w:space="0" w:color="auto"/>
            <w:right w:val="none" w:sz="0" w:space="0" w:color="auto"/>
          </w:divBdr>
        </w:div>
        <w:div w:id="1197427611">
          <w:marLeft w:val="640"/>
          <w:marRight w:val="0"/>
          <w:marTop w:val="0"/>
          <w:marBottom w:val="0"/>
          <w:divBdr>
            <w:top w:val="none" w:sz="0" w:space="0" w:color="auto"/>
            <w:left w:val="none" w:sz="0" w:space="0" w:color="auto"/>
            <w:bottom w:val="none" w:sz="0" w:space="0" w:color="auto"/>
            <w:right w:val="none" w:sz="0" w:space="0" w:color="auto"/>
          </w:divBdr>
        </w:div>
        <w:div w:id="1200894618">
          <w:marLeft w:val="640"/>
          <w:marRight w:val="0"/>
          <w:marTop w:val="0"/>
          <w:marBottom w:val="0"/>
          <w:divBdr>
            <w:top w:val="none" w:sz="0" w:space="0" w:color="auto"/>
            <w:left w:val="none" w:sz="0" w:space="0" w:color="auto"/>
            <w:bottom w:val="none" w:sz="0" w:space="0" w:color="auto"/>
            <w:right w:val="none" w:sz="0" w:space="0" w:color="auto"/>
          </w:divBdr>
        </w:div>
        <w:div w:id="1202283154">
          <w:marLeft w:val="640"/>
          <w:marRight w:val="0"/>
          <w:marTop w:val="0"/>
          <w:marBottom w:val="0"/>
          <w:divBdr>
            <w:top w:val="none" w:sz="0" w:space="0" w:color="auto"/>
            <w:left w:val="none" w:sz="0" w:space="0" w:color="auto"/>
            <w:bottom w:val="none" w:sz="0" w:space="0" w:color="auto"/>
            <w:right w:val="none" w:sz="0" w:space="0" w:color="auto"/>
          </w:divBdr>
        </w:div>
        <w:div w:id="1204058555">
          <w:marLeft w:val="640"/>
          <w:marRight w:val="0"/>
          <w:marTop w:val="0"/>
          <w:marBottom w:val="0"/>
          <w:divBdr>
            <w:top w:val="none" w:sz="0" w:space="0" w:color="auto"/>
            <w:left w:val="none" w:sz="0" w:space="0" w:color="auto"/>
            <w:bottom w:val="none" w:sz="0" w:space="0" w:color="auto"/>
            <w:right w:val="none" w:sz="0" w:space="0" w:color="auto"/>
          </w:divBdr>
        </w:div>
        <w:div w:id="1205942496">
          <w:marLeft w:val="640"/>
          <w:marRight w:val="0"/>
          <w:marTop w:val="0"/>
          <w:marBottom w:val="0"/>
          <w:divBdr>
            <w:top w:val="none" w:sz="0" w:space="0" w:color="auto"/>
            <w:left w:val="none" w:sz="0" w:space="0" w:color="auto"/>
            <w:bottom w:val="none" w:sz="0" w:space="0" w:color="auto"/>
            <w:right w:val="none" w:sz="0" w:space="0" w:color="auto"/>
          </w:divBdr>
        </w:div>
        <w:div w:id="1213034240">
          <w:marLeft w:val="640"/>
          <w:marRight w:val="0"/>
          <w:marTop w:val="0"/>
          <w:marBottom w:val="0"/>
          <w:divBdr>
            <w:top w:val="none" w:sz="0" w:space="0" w:color="auto"/>
            <w:left w:val="none" w:sz="0" w:space="0" w:color="auto"/>
            <w:bottom w:val="none" w:sz="0" w:space="0" w:color="auto"/>
            <w:right w:val="none" w:sz="0" w:space="0" w:color="auto"/>
          </w:divBdr>
        </w:div>
        <w:div w:id="1216889315">
          <w:marLeft w:val="640"/>
          <w:marRight w:val="0"/>
          <w:marTop w:val="0"/>
          <w:marBottom w:val="0"/>
          <w:divBdr>
            <w:top w:val="none" w:sz="0" w:space="0" w:color="auto"/>
            <w:left w:val="none" w:sz="0" w:space="0" w:color="auto"/>
            <w:bottom w:val="none" w:sz="0" w:space="0" w:color="auto"/>
            <w:right w:val="none" w:sz="0" w:space="0" w:color="auto"/>
          </w:divBdr>
        </w:div>
        <w:div w:id="1221557241">
          <w:marLeft w:val="640"/>
          <w:marRight w:val="0"/>
          <w:marTop w:val="0"/>
          <w:marBottom w:val="0"/>
          <w:divBdr>
            <w:top w:val="none" w:sz="0" w:space="0" w:color="auto"/>
            <w:left w:val="none" w:sz="0" w:space="0" w:color="auto"/>
            <w:bottom w:val="none" w:sz="0" w:space="0" w:color="auto"/>
            <w:right w:val="none" w:sz="0" w:space="0" w:color="auto"/>
          </w:divBdr>
        </w:div>
        <w:div w:id="1259097381">
          <w:marLeft w:val="640"/>
          <w:marRight w:val="0"/>
          <w:marTop w:val="0"/>
          <w:marBottom w:val="0"/>
          <w:divBdr>
            <w:top w:val="none" w:sz="0" w:space="0" w:color="auto"/>
            <w:left w:val="none" w:sz="0" w:space="0" w:color="auto"/>
            <w:bottom w:val="none" w:sz="0" w:space="0" w:color="auto"/>
            <w:right w:val="none" w:sz="0" w:space="0" w:color="auto"/>
          </w:divBdr>
        </w:div>
        <w:div w:id="1312826624">
          <w:marLeft w:val="640"/>
          <w:marRight w:val="0"/>
          <w:marTop w:val="0"/>
          <w:marBottom w:val="0"/>
          <w:divBdr>
            <w:top w:val="none" w:sz="0" w:space="0" w:color="auto"/>
            <w:left w:val="none" w:sz="0" w:space="0" w:color="auto"/>
            <w:bottom w:val="none" w:sz="0" w:space="0" w:color="auto"/>
            <w:right w:val="none" w:sz="0" w:space="0" w:color="auto"/>
          </w:divBdr>
        </w:div>
        <w:div w:id="1313752475">
          <w:marLeft w:val="640"/>
          <w:marRight w:val="0"/>
          <w:marTop w:val="0"/>
          <w:marBottom w:val="0"/>
          <w:divBdr>
            <w:top w:val="none" w:sz="0" w:space="0" w:color="auto"/>
            <w:left w:val="none" w:sz="0" w:space="0" w:color="auto"/>
            <w:bottom w:val="none" w:sz="0" w:space="0" w:color="auto"/>
            <w:right w:val="none" w:sz="0" w:space="0" w:color="auto"/>
          </w:divBdr>
        </w:div>
        <w:div w:id="1320188150">
          <w:marLeft w:val="640"/>
          <w:marRight w:val="0"/>
          <w:marTop w:val="0"/>
          <w:marBottom w:val="0"/>
          <w:divBdr>
            <w:top w:val="none" w:sz="0" w:space="0" w:color="auto"/>
            <w:left w:val="none" w:sz="0" w:space="0" w:color="auto"/>
            <w:bottom w:val="none" w:sz="0" w:space="0" w:color="auto"/>
            <w:right w:val="none" w:sz="0" w:space="0" w:color="auto"/>
          </w:divBdr>
        </w:div>
        <w:div w:id="1327129319">
          <w:marLeft w:val="640"/>
          <w:marRight w:val="0"/>
          <w:marTop w:val="0"/>
          <w:marBottom w:val="0"/>
          <w:divBdr>
            <w:top w:val="none" w:sz="0" w:space="0" w:color="auto"/>
            <w:left w:val="none" w:sz="0" w:space="0" w:color="auto"/>
            <w:bottom w:val="none" w:sz="0" w:space="0" w:color="auto"/>
            <w:right w:val="none" w:sz="0" w:space="0" w:color="auto"/>
          </w:divBdr>
        </w:div>
        <w:div w:id="1350598547">
          <w:marLeft w:val="640"/>
          <w:marRight w:val="0"/>
          <w:marTop w:val="0"/>
          <w:marBottom w:val="0"/>
          <w:divBdr>
            <w:top w:val="none" w:sz="0" w:space="0" w:color="auto"/>
            <w:left w:val="none" w:sz="0" w:space="0" w:color="auto"/>
            <w:bottom w:val="none" w:sz="0" w:space="0" w:color="auto"/>
            <w:right w:val="none" w:sz="0" w:space="0" w:color="auto"/>
          </w:divBdr>
        </w:div>
        <w:div w:id="1358192389">
          <w:marLeft w:val="640"/>
          <w:marRight w:val="0"/>
          <w:marTop w:val="0"/>
          <w:marBottom w:val="0"/>
          <w:divBdr>
            <w:top w:val="none" w:sz="0" w:space="0" w:color="auto"/>
            <w:left w:val="none" w:sz="0" w:space="0" w:color="auto"/>
            <w:bottom w:val="none" w:sz="0" w:space="0" w:color="auto"/>
            <w:right w:val="none" w:sz="0" w:space="0" w:color="auto"/>
          </w:divBdr>
        </w:div>
        <w:div w:id="1364480246">
          <w:marLeft w:val="640"/>
          <w:marRight w:val="0"/>
          <w:marTop w:val="0"/>
          <w:marBottom w:val="0"/>
          <w:divBdr>
            <w:top w:val="none" w:sz="0" w:space="0" w:color="auto"/>
            <w:left w:val="none" w:sz="0" w:space="0" w:color="auto"/>
            <w:bottom w:val="none" w:sz="0" w:space="0" w:color="auto"/>
            <w:right w:val="none" w:sz="0" w:space="0" w:color="auto"/>
          </w:divBdr>
        </w:div>
        <w:div w:id="1371759671">
          <w:marLeft w:val="640"/>
          <w:marRight w:val="0"/>
          <w:marTop w:val="0"/>
          <w:marBottom w:val="0"/>
          <w:divBdr>
            <w:top w:val="none" w:sz="0" w:space="0" w:color="auto"/>
            <w:left w:val="none" w:sz="0" w:space="0" w:color="auto"/>
            <w:bottom w:val="none" w:sz="0" w:space="0" w:color="auto"/>
            <w:right w:val="none" w:sz="0" w:space="0" w:color="auto"/>
          </w:divBdr>
        </w:div>
        <w:div w:id="1387220944">
          <w:marLeft w:val="640"/>
          <w:marRight w:val="0"/>
          <w:marTop w:val="0"/>
          <w:marBottom w:val="0"/>
          <w:divBdr>
            <w:top w:val="none" w:sz="0" w:space="0" w:color="auto"/>
            <w:left w:val="none" w:sz="0" w:space="0" w:color="auto"/>
            <w:bottom w:val="none" w:sz="0" w:space="0" w:color="auto"/>
            <w:right w:val="none" w:sz="0" w:space="0" w:color="auto"/>
          </w:divBdr>
        </w:div>
        <w:div w:id="1414158208">
          <w:marLeft w:val="640"/>
          <w:marRight w:val="0"/>
          <w:marTop w:val="0"/>
          <w:marBottom w:val="0"/>
          <w:divBdr>
            <w:top w:val="none" w:sz="0" w:space="0" w:color="auto"/>
            <w:left w:val="none" w:sz="0" w:space="0" w:color="auto"/>
            <w:bottom w:val="none" w:sz="0" w:space="0" w:color="auto"/>
            <w:right w:val="none" w:sz="0" w:space="0" w:color="auto"/>
          </w:divBdr>
        </w:div>
        <w:div w:id="1417022771">
          <w:marLeft w:val="640"/>
          <w:marRight w:val="0"/>
          <w:marTop w:val="0"/>
          <w:marBottom w:val="0"/>
          <w:divBdr>
            <w:top w:val="none" w:sz="0" w:space="0" w:color="auto"/>
            <w:left w:val="none" w:sz="0" w:space="0" w:color="auto"/>
            <w:bottom w:val="none" w:sz="0" w:space="0" w:color="auto"/>
            <w:right w:val="none" w:sz="0" w:space="0" w:color="auto"/>
          </w:divBdr>
        </w:div>
        <w:div w:id="1439564515">
          <w:marLeft w:val="640"/>
          <w:marRight w:val="0"/>
          <w:marTop w:val="0"/>
          <w:marBottom w:val="0"/>
          <w:divBdr>
            <w:top w:val="none" w:sz="0" w:space="0" w:color="auto"/>
            <w:left w:val="none" w:sz="0" w:space="0" w:color="auto"/>
            <w:bottom w:val="none" w:sz="0" w:space="0" w:color="auto"/>
            <w:right w:val="none" w:sz="0" w:space="0" w:color="auto"/>
          </w:divBdr>
        </w:div>
        <w:div w:id="1476600636">
          <w:marLeft w:val="640"/>
          <w:marRight w:val="0"/>
          <w:marTop w:val="0"/>
          <w:marBottom w:val="0"/>
          <w:divBdr>
            <w:top w:val="none" w:sz="0" w:space="0" w:color="auto"/>
            <w:left w:val="none" w:sz="0" w:space="0" w:color="auto"/>
            <w:bottom w:val="none" w:sz="0" w:space="0" w:color="auto"/>
            <w:right w:val="none" w:sz="0" w:space="0" w:color="auto"/>
          </w:divBdr>
        </w:div>
        <w:div w:id="1477990986">
          <w:marLeft w:val="640"/>
          <w:marRight w:val="0"/>
          <w:marTop w:val="0"/>
          <w:marBottom w:val="0"/>
          <w:divBdr>
            <w:top w:val="none" w:sz="0" w:space="0" w:color="auto"/>
            <w:left w:val="none" w:sz="0" w:space="0" w:color="auto"/>
            <w:bottom w:val="none" w:sz="0" w:space="0" w:color="auto"/>
            <w:right w:val="none" w:sz="0" w:space="0" w:color="auto"/>
          </w:divBdr>
        </w:div>
        <w:div w:id="1484927925">
          <w:marLeft w:val="640"/>
          <w:marRight w:val="0"/>
          <w:marTop w:val="0"/>
          <w:marBottom w:val="0"/>
          <w:divBdr>
            <w:top w:val="none" w:sz="0" w:space="0" w:color="auto"/>
            <w:left w:val="none" w:sz="0" w:space="0" w:color="auto"/>
            <w:bottom w:val="none" w:sz="0" w:space="0" w:color="auto"/>
            <w:right w:val="none" w:sz="0" w:space="0" w:color="auto"/>
          </w:divBdr>
        </w:div>
        <w:div w:id="1486166142">
          <w:marLeft w:val="640"/>
          <w:marRight w:val="0"/>
          <w:marTop w:val="0"/>
          <w:marBottom w:val="0"/>
          <w:divBdr>
            <w:top w:val="none" w:sz="0" w:space="0" w:color="auto"/>
            <w:left w:val="none" w:sz="0" w:space="0" w:color="auto"/>
            <w:bottom w:val="none" w:sz="0" w:space="0" w:color="auto"/>
            <w:right w:val="none" w:sz="0" w:space="0" w:color="auto"/>
          </w:divBdr>
        </w:div>
        <w:div w:id="1509827375">
          <w:marLeft w:val="640"/>
          <w:marRight w:val="0"/>
          <w:marTop w:val="0"/>
          <w:marBottom w:val="0"/>
          <w:divBdr>
            <w:top w:val="none" w:sz="0" w:space="0" w:color="auto"/>
            <w:left w:val="none" w:sz="0" w:space="0" w:color="auto"/>
            <w:bottom w:val="none" w:sz="0" w:space="0" w:color="auto"/>
            <w:right w:val="none" w:sz="0" w:space="0" w:color="auto"/>
          </w:divBdr>
        </w:div>
        <w:div w:id="1523131303">
          <w:marLeft w:val="640"/>
          <w:marRight w:val="0"/>
          <w:marTop w:val="0"/>
          <w:marBottom w:val="0"/>
          <w:divBdr>
            <w:top w:val="none" w:sz="0" w:space="0" w:color="auto"/>
            <w:left w:val="none" w:sz="0" w:space="0" w:color="auto"/>
            <w:bottom w:val="none" w:sz="0" w:space="0" w:color="auto"/>
            <w:right w:val="none" w:sz="0" w:space="0" w:color="auto"/>
          </w:divBdr>
        </w:div>
        <w:div w:id="1529947738">
          <w:marLeft w:val="640"/>
          <w:marRight w:val="0"/>
          <w:marTop w:val="0"/>
          <w:marBottom w:val="0"/>
          <w:divBdr>
            <w:top w:val="none" w:sz="0" w:space="0" w:color="auto"/>
            <w:left w:val="none" w:sz="0" w:space="0" w:color="auto"/>
            <w:bottom w:val="none" w:sz="0" w:space="0" w:color="auto"/>
            <w:right w:val="none" w:sz="0" w:space="0" w:color="auto"/>
          </w:divBdr>
        </w:div>
        <w:div w:id="1533834953">
          <w:marLeft w:val="640"/>
          <w:marRight w:val="0"/>
          <w:marTop w:val="0"/>
          <w:marBottom w:val="0"/>
          <w:divBdr>
            <w:top w:val="none" w:sz="0" w:space="0" w:color="auto"/>
            <w:left w:val="none" w:sz="0" w:space="0" w:color="auto"/>
            <w:bottom w:val="none" w:sz="0" w:space="0" w:color="auto"/>
            <w:right w:val="none" w:sz="0" w:space="0" w:color="auto"/>
          </w:divBdr>
        </w:div>
        <w:div w:id="1534153332">
          <w:marLeft w:val="640"/>
          <w:marRight w:val="0"/>
          <w:marTop w:val="0"/>
          <w:marBottom w:val="0"/>
          <w:divBdr>
            <w:top w:val="none" w:sz="0" w:space="0" w:color="auto"/>
            <w:left w:val="none" w:sz="0" w:space="0" w:color="auto"/>
            <w:bottom w:val="none" w:sz="0" w:space="0" w:color="auto"/>
            <w:right w:val="none" w:sz="0" w:space="0" w:color="auto"/>
          </w:divBdr>
        </w:div>
        <w:div w:id="1540975384">
          <w:marLeft w:val="640"/>
          <w:marRight w:val="0"/>
          <w:marTop w:val="0"/>
          <w:marBottom w:val="0"/>
          <w:divBdr>
            <w:top w:val="none" w:sz="0" w:space="0" w:color="auto"/>
            <w:left w:val="none" w:sz="0" w:space="0" w:color="auto"/>
            <w:bottom w:val="none" w:sz="0" w:space="0" w:color="auto"/>
            <w:right w:val="none" w:sz="0" w:space="0" w:color="auto"/>
          </w:divBdr>
        </w:div>
        <w:div w:id="1542326107">
          <w:marLeft w:val="640"/>
          <w:marRight w:val="0"/>
          <w:marTop w:val="0"/>
          <w:marBottom w:val="0"/>
          <w:divBdr>
            <w:top w:val="none" w:sz="0" w:space="0" w:color="auto"/>
            <w:left w:val="none" w:sz="0" w:space="0" w:color="auto"/>
            <w:bottom w:val="none" w:sz="0" w:space="0" w:color="auto"/>
            <w:right w:val="none" w:sz="0" w:space="0" w:color="auto"/>
          </w:divBdr>
        </w:div>
        <w:div w:id="1547331212">
          <w:marLeft w:val="640"/>
          <w:marRight w:val="0"/>
          <w:marTop w:val="0"/>
          <w:marBottom w:val="0"/>
          <w:divBdr>
            <w:top w:val="none" w:sz="0" w:space="0" w:color="auto"/>
            <w:left w:val="none" w:sz="0" w:space="0" w:color="auto"/>
            <w:bottom w:val="none" w:sz="0" w:space="0" w:color="auto"/>
            <w:right w:val="none" w:sz="0" w:space="0" w:color="auto"/>
          </w:divBdr>
        </w:div>
        <w:div w:id="1570267675">
          <w:marLeft w:val="640"/>
          <w:marRight w:val="0"/>
          <w:marTop w:val="0"/>
          <w:marBottom w:val="0"/>
          <w:divBdr>
            <w:top w:val="none" w:sz="0" w:space="0" w:color="auto"/>
            <w:left w:val="none" w:sz="0" w:space="0" w:color="auto"/>
            <w:bottom w:val="none" w:sz="0" w:space="0" w:color="auto"/>
            <w:right w:val="none" w:sz="0" w:space="0" w:color="auto"/>
          </w:divBdr>
        </w:div>
        <w:div w:id="1581593909">
          <w:marLeft w:val="640"/>
          <w:marRight w:val="0"/>
          <w:marTop w:val="0"/>
          <w:marBottom w:val="0"/>
          <w:divBdr>
            <w:top w:val="none" w:sz="0" w:space="0" w:color="auto"/>
            <w:left w:val="none" w:sz="0" w:space="0" w:color="auto"/>
            <w:bottom w:val="none" w:sz="0" w:space="0" w:color="auto"/>
            <w:right w:val="none" w:sz="0" w:space="0" w:color="auto"/>
          </w:divBdr>
        </w:div>
        <w:div w:id="1594705329">
          <w:marLeft w:val="640"/>
          <w:marRight w:val="0"/>
          <w:marTop w:val="0"/>
          <w:marBottom w:val="0"/>
          <w:divBdr>
            <w:top w:val="none" w:sz="0" w:space="0" w:color="auto"/>
            <w:left w:val="none" w:sz="0" w:space="0" w:color="auto"/>
            <w:bottom w:val="none" w:sz="0" w:space="0" w:color="auto"/>
            <w:right w:val="none" w:sz="0" w:space="0" w:color="auto"/>
          </w:divBdr>
        </w:div>
        <w:div w:id="1608151755">
          <w:marLeft w:val="640"/>
          <w:marRight w:val="0"/>
          <w:marTop w:val="0"/>
          <w:marBottom w:val="0"/>
          <w:divBdr>
            <w:top w:val="none" w:sz="0" w:space="0" w:color="auto"/>
            <w:left w:val="none" w:sz="0" w:space="0" w:color="auto"/>
            <w:bottom w:val="none" w:sz="0" w:space="0" w:color="auto"/>
            <w:right w:val="none" w:sz="0" w:space="0" w:color="auto"/>
          </w:divBdr>
        </w:div>
        <w:div w:id="1658339862">
          <w:marLeft w:val="640"/>
          <w:marRight w:val="0"/>
          <w:marTop w:val="0"/>
          <w:marBottom w:val="0"/>
          <w:divBdr>
            <w:top w:val="none" w:sz="0" w:space="0" w:color="auto"/>
            <w:left w:val="none" w:sz="0" w:space="0" w:color="auto"/>
            <w:bottom w:val="none" w:sz="0" w:space="0" w:color="auto"/>
            <w:right w:val="none" w:sz="0" w:space="0" w:color="auto"/>
          </w:divBdr>
        </w:div>
        <w:div w:id="1659728759">
          <w:marLeft w:val="640"/>
          <w:marRight w:val="0"/>
          <w:marTop w:val="0"/>
          <w:marBottom w:val="0"/>
          <w:divBdr>
            <w:top w:val="none" w:sz="0" w:space="0" w:color="auto"/>
            <w:left w:val="none" w:sz="0" w:space="0" w:color="auto"/>
            <w:bottom w:val="none" w:sz="0" w:space="0" w:color="auto"/>
            <w:right w:val="none" w:sz="0" w:space="0" w:color="auto"/>
          </w:divBdr>
        </w:div>
        <w:div w:id="1660576896">
          <w:marLeft w:val="640"/>
          <w:marRight w:val="0"/>
          <w:marTop w:val="0"/>
          <w:marBottom w:val="0"/>
          <w:divBdr>
            <w:top w:val="none" w:sz="0" w:space="0" w:color="auto"/>
            <w:left w:val="none" w:sz="0" w:space="0" w:color="auto"/>
            <w:bottom w:val="none" w:sz="0" w:space="0" w:color="auto"/>
            <w:right w:val="none" w:sz="0" w:space="0" w:color="auto"/>
          </w:divBdr>
        </w:div>
        <w:div w:id="1668482002">
          <w:marLeft w:val="640"/>
          <w:marRight w:val="0"/>
          <w:marTop w:val="0"/>
          <w:marBottom w:val="0"/>
          <w:divBdr>
            <w:top w:val="none" w:sz="0" w:space="0" w:color="auto"/>
            <w:left w:val="none" w:sz="0" w:space="0" w:color="auto"/>
            <w:bottom w:val="none" w:sz="0" w:space="0" w:color="auto"/>
            <w:right w:val="none" w:sz="0" w:space="0" w:color="auto"/>
          </w:divBdr>
        </w:div>
        <w:div w:id="1699116500">
          <w:marLeft w:val="640"/>
          <w:marRight w:val="0"/>
          <w:marTop w:val="0"/>
          <w:marBottom w:val="0"/>
          <w:divBdr>
            <w:top w:val="none" w:sz="0" w:space="0" w:color="auto"/>
            <w:left w:val="none" w:sz="0" w:space="0" w:color="auto"/>
            <w:bottom w:val="none" w:sz="0" w:space="0" w:color="auto"/>
            <w:right w:val="none" w:sz="0" w:space="0" w:color="auto"/>
          </w:divBdr>
        </w:div>
        <w:div w:id="1703750122">
          <w:marLeft w:val="640"/>
          <w:marRight w:val="0"/>
          <w:marTop w:val="0"/>
          <w:marBottom w:val="0"/>
          <w:divBdr>
            <w:top w:val="none" w:sz="0" w:space="0" w:color="auto"/>
            <w:left w:val="none" w:sz="0" w:space="0" w:color="auto"/>
            <w:bottom w:val="none" w:sz="0" w:space="0" w:color="auto"/>
            <w:right w:val="none" w:sz="0" w:space="0" w:color="auto"/>
          </w:divBdr>
        </w:div>
        <w:div w:id="1714423461">
          <w:marLeft w:val="640"/>
          <w:marRight w:val="0"/>
          <w:marTop w:val="0"/>
          <w:marBottom w:val="0"/>
          <w:divBdr>
            <w:top w:val="none" w:sz="0" w:space="0" w:color="auto"/>
            <w:left w:val="none" w:sz="0" w:space="0" w:color="auto"/>
            <w:bottom w:val="none" w:sz="0" w:space="0" w:color="auto"/>
            <w:right w:val="none" w:sz="0" w:space="0" w:color="auto"/>
          </w:divBdr>
        </w:div>
        <w:div w:id="1717201475">
          <w:marLeft w:val="640"/>
          <w:marRight w:val="0"/>
          <w:marTop w:val="0"/>
          <w:marBottom w:val="0"/>
          <w:divBdr>
            <w:top w:val="none" w:sz="0" w:space="0" w:color="auto"/>
            <w:left w:val="none" w:sz="0" w:space="0" w:color="auto"/>
            <w:bottom w:val="none" w:sz="0" w:space="0" w:color="auto"/>
            <w:right w:val="none" w:sz="0" w:space="0" w:color="auto"/>
          </w:divBdr>
        </w:div>
        <w:div w:id="1718972832">
          <w:marLeft w:val="640"/>
          <w:marRight w:val="0"/>
          <w:marTop w:val="0"/>
          <w:marBottom w:val="0"/>
          <w:divBdr>
            <w:top w:val="none" w:sz="0" w:space="0" w:color="auto"/>
            <w:left w:val="none" w:sz="0" w:space="0" w:color="auto"/>
            <w:bottom w:val="none" w:sz="0" w:space="0" w:color="auto"/>
            <w:right w:val="none" w:sz="0" w:space="0" w:color="auto"/>
          </w:divBdr>
        </w:div>
        <w:div w:id="1736661029">
          <w:marLeft w:val="640"/>
          <w:marRight w:val="0"/>
          <w:marTop w:val="0"/>
          <w:marBottom w:val="0"/>
          <w:divBdr>
            <w:top w:val="none" w:sz="0" w:space="0" w:color="auto"/>
            <w:left w:val="none" w:sz="0" w:space="0" w:color="auto"/>
            <w:bottom w:val="none" w:sz="0" w:space="0" w:color="auto"/>
            <w:right w:val="none" w:sz="0" w:space="0" w:color="auto"/>
          </w:divBdr>
        </w:div>
        <w:div w:id="1746031281">
          <w:marLeft w:val="640"/>
          <w:marRight w:val="0"/>
          <w:marTop w:val="0"/>
          <w:marBottom w:val="0"/>
          <w:divBdr>
            <w:top w:val="none" w:sz="0" w:space="0" w:color="auto"/>
            <w:left w:val="none" w:sz="0" w:space="0" w:color="auto"/>
            <w:bottom w:val="none" w:sz="0" w:space="0" w:color="auto"/>
            <w:right w:val="none" w:sz="0" w:space="0" w:color="auto"/>
          </w:divBdr>
        </w:div>
        <w:div w:id="1773822727">
          <w:marLeft w:val="640"/>
          <w:marRight w:val="0"/>
          <w:marTop w:val="0"/>
          <w:marBottom w:val="0"/>
          <w:divBdr>
            <w:top w:val="none" w:sz="0" w:space="0" w:color="auto"/>
            <w:left w:val="none" w:sz="0" w:space="0" w:color="auto"/>
            <w:bottom w:val="none" w:sz="0" w:space="0" w:color="auto"/>
            <w:right w:val="none" w:sz="0" w:space="0" w:color="auto"/>
          </w:divBdr>
        </w:div>
        <w:div w:id="1779369485">
          <w:marLeft w:val="640"/>
          <w:marRight w:val="0"/>
          <w:marTop w:val="0"/>
          <w:marBottom w:val="0"/>
          <w:divBdr>
            <w:top w:val="none" w:sz="0" w:space="0" w:color="auto"/>
            <w:left w:val="none" w:sz="0" w:space="0" w:color="auto"/>
            <w:bottom w:val="none" w:sz="0" w:space="0" w:color="auto"/>
            <w:right w:val="none" w:sz="0" w:space="0" w:color="auto"/>
          </w:divBdr>
        </w:div>
        <w:div w:id="1783449488">
          <w:marLeft w:val="640"/>
          <w:marRight w:val="0"/>
          <w:marTop w:val="0"/>
          <w:marBottom w:val="0"/>
          <w:divBdr>
            <w:top w:val="none" w:sz="0" w:space="0" w:color="auto"/>
            <w:left w:val="none" w:sz="0" w:space="0" w:color="auto"/>
            <w:bottom w:val="none" w:sz="0" w:space="0" w:color="auto"/>
            <w:right w:val="none" w:sz="0" w:space="0" w:color="auto"/>
          </w:divBdr>
        </w:div>
        <w:div w:id="1840148154">
          <w:marLeft w:val="640"/>
          <w:marRight w:val="0"/>
          <w:marTop w:val="0"/>
          <w:marBottom w:val="0"/>
          <w:divBdr>
            <w:top w:val="none" w:sz="0" w:space="0" w:color="auto"/>
            <w:left w:val="none" w:sz="0" w:space="0" w:color="auto"/>
            <w:bottom w:val="none" w:sz="0" w:space="0" w:color="auto"/>
            <w:right w:val="none" w:sz="0" w:space="0" w:color="auto"/>
          </w:divBdr>
        </w:div>
        <w:div w:id="1853033897">
          <w:marLeft w:val="640"/>
          <w:marRight w:val="0"/>
          <w:marTop w:val="0"/>
          <w:marBottom w:val="0"/>
          <w:divBdr>
            <w:top w:val="none" w:sz="0" w:space="0" w:color="auto"/>
            <w:left w:val="none" w:sz="0" w:space="0" w:color="auto"/>
            <w:bottom w:val="none" w:sz="0" w:space="0" w:color="auto"/>
            <w:right w:val="none" w:sz="0" w:space="0" w:color="auto"/>
          </w:divBdr>
        </w:div>
        <w:div w:id="1865290890">
          <w:marLeft w:val="640"/>
          <w:marRight w:val="0"/>
          <w:marTop w:val="0"/>
          <w:marBottom w:val="0"/>
          <w:divBdr>
            <w:top w:val="none" w:sz="0" w:space="0" w:color="auto"/>
            <w:left w:val="none" w:sz="0" w:space="0" w:color="auto"/>
            <w:bottom w:val="none" w:sz="0" w:space="0" w:color="auto"/>
            <w:right w:val="none" w:sz="0" w:space="0" w:color="auto"/>
          </w:divBdr>
        </w:div>
        <w:div w:id="1868331596">
          <w:marLeft w:val="640"/>
          <w:marRight w:val="0"/>
          <w:marTop w:val="0"/>
          <w:marBottom w:val="0"/>
          <w:divBdr>
            <w:top w:val="none" w:sz="0" w:space="0" w:color="auto"/>
            <w:left w:val="none" w:sz="0" w:space="0" w:color="auto"/>
            <w:bottom w:val="none" w:sz="0" w:space="0" w:color="auto"/>
            <w:right w:val="none" w:sz="0" w:space="0" w:color="auto"/>
          </w:divBdr>
        </w:div>
        <w:div w:id="1877740012">
          <w:marLeft w:val="640"/>
          <w:marRight w:val="0"/>
          <w:marTop w:val="0"/>
          <w:marBottom w:val="0"/>
          <w:divBdr>
            <w:top w:val="none" w:sz="0" w:space="0" w:color="auto"/>
            <w:left w:val="none" w:sz="0" w:space="0" w:color="auto"/>
            <w:bottom w:val="none" w:sz="0" w:space="0" w:color="auto"/>
            <w:right w:val="none" w:sz="0" w:space="0" w:color="auto"/>
          </w:divBdr>
        </w:div>
        <w:div w:id="1894199578">
          <w:marLeft w:val="640"/>
          <w:marRight w:val="0"/>
          <w:marTop w:val="0"/>
          <w:marBottom w:val="0"/>
          <w:divBdr>
            <w:top w:val="none" w:sz="0" w:space="0" w:color="auto"/>
            <w:left w:val="none" w:sz="0" w:space="0" w:color="auto"/>
            <w:bottom w:val="none" w:sz="0" w:space="0" w:color="auto"/>
            <w:right w:val="none" w:sz="0" w:space="0" w:color="auto"/>
          </w:divBdr>
        </w:div>
        <w:div w:id="1903757597">
          <w:marLeft w:val="640"/>
          <w:marRight w:val="0"/>
          <w:marTop w:val="0"/>
          <w:marBottom w:val="0"/>
          <w:divBdr>
            <w:top w:val="none" w:sz="0" w:space="0" w:color="auto"/>
            <w:left w:val="none" w:sz="0" w:space="0" w:color="auto"/>
            <w:bottom w:val="none" w:sz="0" w:space="0" w:color="auto"/>
            <w:right w:val="none" w:sz="0" w:space="0" w:color="auto"/>
          </w:divBdr>
        </w:div>
        <w:div w:id="1918395798">
          <w:marLeft w:val="640"/>
          <w:marRight w:val="0"/>
          <w:marTop w:val="0"/>
          <w:marBottom w:val="0"/>
          <w:divBdr>
            <w:top w:val="none" w:sz="0" w:space="0" w:color="auto"/>
            <w:left w:val="none" w:sz="0" w:space="0" w:color="auto"/>
            <w:bottom w:val="none" w:sz="0" w:space="0" w:color="auto"/>
            <w:right w:val="none" w:sz="0" w:space="0" w:color="auto"/>
          </w:divBdr>
        </w:div>
        <w:div w:id="1931425557">
          <w:marLeft w:val="640"/>
          <w:marRight w:val="0"/>
          <w:marTop w:val="0"/>
          <w:marBottom w:val="0"/>
          <w:divBdr>
            <w:top w:val="none" w:sz="0" w:space="0" w:color="auto"/>
            <w:left w:val="none" w:sz="0" w:space="0" w:color="auto"/>
            <w:bottom w:val="none" w:sz="0" w:space="0" w:color="auto"/>
            <w:right w:val="none" w:sz="0" w:space="0" w:color="auto"/>
          </w:divBdr>
        </w:div>
        <w:div w:id="1961258714">
          <w:marLeft w:val="640"/>
          <w:marRight w:val="0"/>
          <w:marTop w:val="0"/>
          <w:marBottom w:val="0"/>
          <w:divBdr>
            <w:top w:val="none" w:sz="0" w:space="0" w:color="auto"/>
            <w:left w:val="none" w:sz="0" w:space="0" w:color="auto"/>
            <w:bottom w:val="none" w:sz="0" w:space="0" w:color="auto"/>
            <w:right w:val="none" w:sz="0" w:space="0" w:color="auto"/>
          </w:divBdr>
        </w:div>
        <w:div w:id="1970354550">
          <w:marLeft w:val="640"/>
          <w:marRight w:val="0"/>
          <w:marTop w:val="0"/>
          <w:marBottom w:val="0"/>
          <w:divBdr>
            <w:top w:val="none" w:sz="0" w:space="0" w:color="auto"/>
            <w:left w:val="none" w:sz="0" w:space="0" w:color="auto"/>
            <w:bottom w:val="none" w:sz="0" w:space="0" w:color="auto"/>
            <w:right w:val="none" w:sz="0" w:space="0" w:color="auto"/>
          </w:divBdr>
        </w:div>
        <w:div w:id="2032493690">
          <w:marLeft w:val="640"/>
          <w:marRight w:val="0"/>
          <w:marTop w:val="0"/>
          <w:marBottom w:val="0"/>
          <w:divBdr>
            <w:top w:val="none" w:sz="0" w:space="0" w:color="auto"/>
            <w:left w:val="none" w:sz="0" w:space="0" w:color="auto"/>
            <w:bottom w:val="none" w:sz="0" w:space="0" w:color="auto"/>
            <w:right w:val="none" w:sz="0" w:space="0" w:color="auto"/>
          </w:divBdr>
        </w:div>
        <w:div w:id="2037385832">
          <w:marLeft w:val="640"/>
          <w:marRight w:val="0"/>
          <w:marTop w:val="0"/>
          <w:marBottom w:val="0"/>
          <w:divBdr>
            <w:top w:val="none" w:sz="0" w:space="0" w:color="auto"/>
            <w:left w:val="none" w:sz="0" w:space="0" w:color="auto"/>
            <w:bottom w:val="none" w:sz="0" w:space="0" w:color="auto"/>
            <w:right w:val="none" w:sz="0" w:space="0" w:color="auto"/>
          </w:divBdr>
        </w:div>
        <w:div w:id="2038432209">
          <w:marLeft w:val="640"/>
          <w:marRight w:val="0"/>
          <w:marTop w:val="0"/>
          <w:marBottom w:val="0"/>
          <w:divBdr>
            <w:top w:val="none" w:sz="0" w:space="0" w:color="auto"/>
            <w:left w:val="none" w:sz="0" w:space="0" w:color="auto"/>
            <w:bottom w:val="none" w:sz="0" w:space="0" w:color="auto"/>
            <w:right w:val="none" w:sz="0" w:space="0" w:color="auto"/>
          </w:divBdr>
        </w:div>
        <w:div w:id="2043630981">
          <w:marLeft w:val="640"/>
          <w:marRight w:val="0"/>
          <w:marTop w:val="0"/>
          <w:marBottom w:val="0"/>
          <w:divBdr>
            <w:top w:val="none" w:sz="0" w:space="0" w:color="auto"/>
            <w:left w:val="none" w:sz="0" w:space="0" w:color="auto"/>
            <w:bottom w:val="none" w:sz="0" w:space="0" w:color="auto"/>
            <w:right w:val="none" w:sz="0" w:space="0" w:color="auto"/>
          </w:divBdr>
        </w:div>
        <w:div w:id="2044556231">
          <w:marLeft w:val="640"/>
          <w:marRight w:val="0"/>
          <w:marTop w:val="0"/>
          <w:marBottom w:val="0"/>
          <w:divBdr>
            <w:top w:val="none" w:sz="0" w:space="0" w:color="auto"/>
            <w:left w:val="none" w:sz="0" w:space="0" w:color="auto"/>
            <w:bottom w:val="none" w:sz="0" w:space="0" w:color="auto"/>
            <w:right w:val="none" w:sz="0" w:space="0" w:color="auto"/>
          </w:divBdr>
        </w:div>
        <w:div w:id="2050377820">
          <w:marLeft w:val="640"/>
          <w:marRight w:val="0"/>
          <w:marTop w:val="0"/>
          <w:marBottom w:val="0"/>
          <w:divBdr>
            <w:top w:val="none" w:sz="0" w:space="0" w:color="auto"/>
            <w:left w:val="none" w:sz="0" w:space="0" w:color="auto"/>
            <w:bottom w:val="none" w:sz="0" w:space="0" w:color="auto"/>
            <w:right w:val="none" w:sz="0" w:space="0" w:color="auto"/>
          </w:divBdr>
        </w:div>
        <w:div w:id="2075002384">
          <w:marLeft w:val="640"/>
          <w:marRight w:val="0"/>
          <w:marTop w:val="0"/>
          <w:marBottom w:val="0"/>
          <w:divBdr>
            <w:top w:val="none" w:sz="0" w:space="0" w:color="auto"/>
            <w:left w:val="none" w:sz="0" w:space="0" w:color="auto"/>
            <w:bottom w:val="none" w:sz="0" w:space="0" w:color="auto"/>
            <w:right w:val="none" w:sz="0" w:space="0" w:color="auto"/>
          </w:divBdr>
        </w:div>
        <w:div w:id="2075883080">
          <w:marLeft w:val="640"/>
          <w:marRight w:val="0"/>
          <w:marTop w:val="0"/>
          <w:marBottom w:val="0"/>
          <w:divBdr>
            <w:top w:val="none" w:sz="0" w:space="0" w:color="auto"/>
            <w:left w:val="none" w:sz="0" w:space="0" w:color="auto"/>
            <w:bottom w:val="none" w:sz="0" w:space="0" w:color="auto"/>
            <w:right w:val="none" w:sz="0" w:space="0" w:color="auto"/>
          </w:divBdr>
        </w:div>
        <w:div w:id="2101297233">
          <w:marLeft w:val="640"/>
          <w:marRight w:val="0"/>
          <w:marTop w:val="0"/>
          <w:marBottom w:val="0"/>
          <w:divBdr>
            <w:top w:val="none" w:sz="0" w:space="0" w:color="auto"/>
            <w:left w:val="none" w:sz="0" w:space="0" w:color="auto"/>
            <w:bottom w:val="none" w:sz="0" w:space="0" w:color="auto"/>
            <w:right w:val="none" w:sz="0" w:space="0" w:color="auto"/>
          </w:divBdr>
        </w:div>
        <w:div w:id="2105569881">
          <w:marLeft w:val="640"/>
          <w:marRight w:val="0"/>
          <w:marTop w:val="0"/>
          <w:marBottom w:val="0"/>
          <w:divBdr>
            <w:top w:val="none" w:sz="0" w:space="0" w:color="auto"/>
            <w:left w:val="none" w:sz="0" w:space="0" w:color="auto"/>
            <w:bottom w:val="none" w:sz="0" w:space="0" w:color="auto"/>
            <w:right w:val="none" w:sz="0" w:space="0" w:color="auto"/>
          </w:divBdr>
        </w:div>
        <w:div w:id="2113551486">
          <w:marLeft w:val="640"/>
          <w:marRight w:val="0"/>
          <w:marTop w:val="0"/>
          <w:marBottom w:val="0"/>
          <w:divBdr>
            <w:top w:val="none" w:sz="0" w:space="0" w:color="auto"/>
            <w:left w:val="none" w:sz="0" w:space="0" w:color="auto"/>
            <w:bottom w:val="none" w:sz="0" w:space="0" w:color="auto"/>
            <w:right w:val="none" w:sz="0" w:space="0" w:color="auto"/>
          </w:divBdr>
        </w:div>
      </w:divsChild>
    </w:div>
    <w:div w:id="651560947">
      <w:bodyDiv w:val="1"/>
      <w:marLeft w:val="0"/>
      <w:marRight w:val="0"/>
      <w:marTop w:val="0"/>
      <w:marBottom w:val="0"/>
      <w:divBdr>
        <w:top w:val="none" w:sz="0" w:space="0" w:color="auto"/>
        <w:left w:val="none" w:sz="0" w:space="0" w:color="auto"/>
        <w:bottom w:val="none" w:sz="0" w:space="0" w:color="auto"/>
        <w:right w:val="none" w:sz="0" w:space="0" w:color="auto"/>
      </w:divBdr>
      <w:divsChild>
        <w:div w:id="862108">
          <w:marLeft w:val="640"/>
          <w:marRight w:val="0"/>
          <w:marTop w:val="0"/>
          <w:marBottom w:val="0"/>
          <w:divBdr>
            <w:top w:val="none" w:sz="0" w:space="0" w:color="auto"/>
            <w:left w:val="none" w:sz="0" w:space="0" w:color="auto"/>
            <w:bottom w:val="none" w:sz="0" w:space="0" w:color="auto"/>
            <w:right w:val="none" w:sz="0" w:space="0" w:color="auto"/>
          </w:divBdr>
        </w:div>
        <w:div w:id="9721375">
          <w:marLeft w:val="640"/>
          <w:marRight w:val="0"/>
          <w:marTop w:val="0"/>
          <w:marBottom w:val="0"/>
          <w:divBdr>
            <w:top w:val="none" w:sz="0" w:space="0" w:color="auto"/>
            <w:left w:val="none" w:sz="0" w:space="0" w:color="auto"/>
            <w:bottom w:val="none" w:sz="0" w:space="0" w:color="auto"/>
            <w:right w:val="none" w:sz="0" w:space="0" w:color="auto"/>
          </w:divBdr>
        </w:div>
        <w:div w:id="10449646">
          <w:marLeft w:val="640"/>
          <w:marRight w:val="0"/>
          <w:marTop w:val="0"/>
          <w:marBottom w:val="0"/>
          <w:divBdr>
            <w:top w:val="none" w:sz="0" w:space="0" w:color="auto"/>
            <w:left w:val="none" w:sz="0" w:space="0" w:color="auto"/>
            <w:bottom w:val="none" w:sz="0" w:space="0" w:color="auto"/>
            <w:right w:val="none" w:sz="0" w:space="0" w:color="auto"/>
          </w:divBdr>
        </w:div>
        <w:div w:id="12002356">
          <w:marLeft w:val="640"/>
          <w:marRight w:val="0"/>
          <w:marTop w:val="0"/>
          <w:marBottom w:val="0"/>
          <w:divBdr>
            <w:top w:val="none" w:sz="0" w:space="0" w:color="auto"/>
            <w:left w:val="none" w:sz="0" w:space="0" w:color="auto"/>
            <w:bottom w:val="none" w:sz="0" w:space="0" w:color="auto"/>
            <w:right w:val="none" w:sz="0" w:space="0" w:color="auto"/>
          </w:divBdr>
        </w:div>
        <w:div w:id="19552862">
          <w:marLeft w:val="640"/>
          <w:marRight w:val="0"/>
          <w:marTop w:val="0"/>
          <w:marBottom w:val="0"/>
          <w:divBdr>
            <w:top w:val="none" w:sz="0" w:space="0" w:color="auto"/>
            <w:left w:val="none" w:sz="0" w:space="0" w:color="auto"/>
            <w:bottom w:val="none" w:sz="0" w:space="0" w:color="auto"/>
            <w:right w:val="none" w:sz="0" w:space="0" w:color="auto"/>
          </w:divBdr>
        </w:div>
        <w:div w:id="42795265">
          <w:marLeft w:val="640"/>
          <w:marRight w:val="0"/>
          <w:marTop w:val="0"/>
          <w:marBottom w:val="0"/>
          <w:divBdr>
            <w:top w:val="none" w:sz="0" w:space="0" w:color="auto"/>
            <w:left w:val="none" w:sz="0" w:space="0" w:color="auto"/>
            <w:bottom w:val="none" w:sz="0" w:space="0" w:color="auto"/>
            <w:right w:val="none" w:sz="0" w:space="0" w:color="auto"/>
          </w:divBdr>
        </w:div>
        <w:div w:id="52236400">
          <w:marLeft w:val="640"/>
          <w:marRight w:val="0"/>
          <w:marTop w:val="0"/>
          <w:marBottom w:val="0"/>
          <w:divBdr>
            <w:top w:val="none" w:sz="0" w:space="0" w:color="auto"/>
            <w:left w:val="none" w:sz="0" w:space="0" w:color="auto"/>
            <w:bottom w:val="none" w:sz="0" w:space="0" w:color="auto"/>
            <w:right w:val="none" w:sz="0" w:space="0" w:color="auto"/>
          </w:divBdr>
        </w:div>
        <w:div w:id="75250640">
          <w:marLeft w:val="640"/>
          <w:marRight w:val="0"/>
          <w:marTop w:val="0"/>
          <w:marBottom w:val="0"/>
          <w:divBdr>
            <w:top w:val="none" w:sz="0" w:space="0" w:color="auto"/>
            <w:left w:val="none" w:sz="0" w:space="0" w:color="auto"/>
            <w:bottom w:val="none" w:sz="0" w:space="0" w:color="auto"/>
            <w:right w:val="none" w:sz="0" w:space="0" w:color="auto"/>
          </w:divBdr>
        </w:div>
        <w:div w:id="96172111">
          <w:marLeft w:val="640"/>
          <w:marRight w:val="0"/>
          <w:marTop w:val="0"/>
          <w:marBottom w:val="0"/>
          <w:divBdr>
            <w:top w:val="none" w:sz="0" w:space="0" w:color="auto"/>
            <w:left w:val="none" w:sz="0" w:space="0" w:color="auto"/>
            <w:bottom w:val="none" w:sz="0" w:space="0" w:color="auto"/>
            <w:right w:val="none" w:sz="0" w:space="0" w:color="auto"/>
          </w:divBdr>
        </w:div>
        <w:div w:id="108429068">
          <w:marLeft w:val="640"/>
          <w:marRight w:val="0"/>
          <w:marTop w:val="0"/>
          <w:marBottom w:val="0"/>
          <w:divBdr>
            <w:top w:val="none" w:sz="0" w:space="0" w:color="auto"/>
            <w:left w:val="none" w:sz="0" w:space="0" w:color="auto"/>
            <w:bottom w:val="none" w:sz="0" w:space="0" w:color="auto"/>
            <w:right w:val="none" w:sz="0" w:space="0" w:color="auto"/>
          </w:divBdr>
        </w:div>
        <w:div w:id="121315478">
          <w:marLeft w:val="640"/>
          <w:marRight w:val="0"/>
          <w:marTop w:val="0"/>
          <w:marBottom w:val="0"/>
          <w:divBdr>
            <w:top w:val="none" w:sz="0" w:space="0" w:color="auto"/>
            <w:left w:val="none" w:sz="0" w:space="0" w:color="auto"/>
            <w:bottom w:val="none" w:sz="0" w:space="0" w:color="auto"/>
            <w:right w:val="none" w:sz="0" w:space="0" w:color="auto"/>
          </w:divBdr>
        </w:div>
        <w:div w:id="168175313">
          <w:marLeft w:val="640"/>
          <w:marRight w:val="0"/>
          <w:marTop w:val="0"/>
          <w:marBottom w:val="0"/>
          <w:divBdr>
            <w:top w:val="none" w:sz="0" w:space="0" w:color="auto"/>
            <w:left w:val="none" w:sz="0" w:space="0" w:color="auto"/>
            <w:bottom w:val="none" w:sz="0" w:space="0" w:color="auto"/>
            <w:right w:val="none" w:sz="0" w:space="0" w:color="auto"/>
          </w:divBdr>
        </w:div>
        <w:div w:id="180970221">
          <w:marLeft w:val="640"/>
          <w:marRight w:val="0"/>
          <w:marTop w:val="0"/>
          <w:marBottom w:val="0"/>
          <w:divBdr>
            <w:top w:val="none" w:sz="0" w:space="0" w:color="auto"/>
            <w:left w:val="none" w:sz="0" w:space="0" w:color="auto"/>
            <w:bottom w:val="none" w:sz="0" w:space="0" w:color="auto"/>
            <w:right w:val="none" w:sz="0" w:space="0" w:color="auto"/>
          </w:divBdr>
        </w:div>
        <w:div w:id="182592034">
          <w:marLeft w:val="640"/>
          <w:marRight w:val="0"/>
          <w:marTop w:val="0"/>
          <w:marBottom w:val="0"/>
          <w:divBdr>
            <w:top w:val="none" w:sz="0" w:space="0" w:color="auto"/>
            <w:left w:val="none" w:sz="0" w:space="0" w:color="auto"/>
            <w:bottom w:val="none" w:sz="0" w:space="0" w:color="auto"/>
            <w:right w:val="none" w:sz="0" w:space="0" w:color="auto"/>
          </w:divBdr>
        </w:div>
        <w:div w:id="184295716">
          <w:marLeft w:val="640"/>
          <w:marRight w:val="0"/>
          <w:marTop w:val="0"/>
          <w:marBottom w:val="0"/>
          <w:divBdr>
            <w:top w:val="none" w:sz="0" w:space="0" w:color="auto"/>
            <w:left w:val="none" w:sz="0" w:space="0" w:color="auto"/>
            <w:bottom w:val="none" w:sz="0" w:space="0" w:color="auto"/>
            <w:right w:val="none" w:sz="0" w:space="0" w:color="auto"/>
          </w:divBdr>
        </w:div>
        <w:div w:id="201750792">
          <w:marLeft w:val="640"/>
          <w:marRight w:val="0"/>
          <w:marTop w:val="0"/>
          <w:marBottom w:val="0"/>
          <w:divBdr>
            <w:top w:val="none" w:sz="0" w:space="0" w:color="auto"/>
            <w:left w:val="none" w:sz="0" w:space="0" w:color="auto"/>
            <w:bottom w:val="none" w:sz="0" w:space="0" w:color="auto"/>
            <w:right w:val="none" w:sz="0" w:space="0" w:color="auto"/>
          </w:divBdr>
        </w:div>
        <w:div w:id="203441781">
          <w:marLeft w:val="640"/>
          <w:marRight w:val="0"/>
          <w:marTop w:val="0"/>
          <w:marBottom w:val="0"/>
          <w:divBdr>
            <w:top w:val="none" w:sz="0" w:space="0" w:color="auto"/>
            <w:left w:val="none" w:sz="0" w:space="0" w:color="auto"/>
            <w:bottom w:val="none" w:sz="0" w:space="0" w:color="auto"/>
            <w:right w:val="none" w:sz="0" w:space="0" w:color="auto"/>
          </w:divBdr>
        </w:div>
        <w:div w:id="205797574">
          <w:marLeft w:val="640"/>
          <w:marRight w:val="0"/>
          <w:marTop w:val="0"/>
          <w:marBottom w:val="0"/>
          <w:divBdr>
            <w:top w:val="none" w:sz="0" w:space="0" w:color="auto"/>
            <w:left w:val="none" w:sz="0" w:space="0" w:color="auto"/>
            <w:bottom w:val="none" w:sz="0" w:space="0" w:color="auto"/>
            <w:right w:val="none" w:sz="0" w:space="0" w:color="auto"/>
          </w:divBdr>
        </w:div>
        <w:div w:id="243346886">
          <w:marLeft w:val="640"/>
          <w:marRight w:val="0"/>
          <w:marTop w:val="0"/>
          <w:marBottom w:val="0"/>
          <w:divBdr>
            <w:top w:val="none" w:sz="0" w:space="0" w:color="auto"/>
            <w:left w:val="none" w:sz="0" w:space="0" w:color="auto"/>
            <w:bottom w:val="none" w:sz="0" w:space="0" w:color="auto"/>
            <w:right w:val="none" w:sz="0" w:space="0" w:color="auto"/>
          </w:divBdr>
        </w:div>
        <w:div w:id="245723213">
          <w:marLeft w:val="640"/>
          <w:marRight w:val="0"/>
          <w:marTop w:val="0"/>
          <w:marBottom w:val="0"/>
          <w:divBdr>
            <w:top w:val="none" w:sz="0" w:space="0" w:color="auto"/>
            <w:left w:val="none" w:sz="0" w:space="0" w:color="auto"/>
            <w:bottom w:val="none" w:sz="0" w:space="0" w:color="auto"/>
            <w:right w:val="none" w:sz="0" w:space="0" w:color="auto"/>
          </w:divBdr>
        </w:div>
        <w:div w:id="248663110">
          <w:marLeft w:val="640"/>
          <w:marRight w:val="0"/>
          <w:marTop w:val="0"/>
          <w:marBottom w:val="0"/>
          <w:divBdr>
            <w:top w:val="none" w:sz="0" w:space="0" w:color="auto"/>
            <w:left w:val="none" w:sz="0" w:space="0" w:color="auto"/>
            <w:bottom w:val="none" w:sz="0" w:space="0" w:color="auto"/>
            <w:right w:val="none" w:sz="0" w:space="0" w:color="auto"/>
          </w:divBdr>
        </w:div>
        <w:div w:id="251477372">
          <w:marLeft w:val="640"/>
          <w:marRight w:val="0"/>
          <w:marTop w:val="0"/>
          <w:marBottom w:val="0"/>
          <w:divBdr>
            <w:top w:val="none" w:sz="0" w:space="0" w:color="auto"/>
            <w:left w:val="none" w:sz="0" w:space="0" w:color="auto"/>
            <w:bottom w:val="none" w:sz="0" w:space="0" w:color="auto"/>
            <w:right w:val="none" w:sz="0" w:space="0" w:color="auto"/>
          </w:divBdr>
        </w:div>
        <w:div w:id="263612827">
          <w:marLeft w:val="640"/>
          <w:marRight w:val="0"/>
          <w:marTop w:val="0"/>
          <w:marBottom w:val="0"/>
          <w:divBdr>
            <w:top w:val="none" w:sz="0" w:space="0" w:color="auto"/>
            <w:left w:val="none" w:sz="0" w:space="0" w:color="auto"/>
            <w:bottom w:val="none" w:sz="0" w:space="0" w:color="auto"/>
            <w:right w:val="none" w:sz="0" w:space="0" w:color="auto"/>
          </w:divBdr>
        </w:div>
        <w:div w:id="271984852">
          <w:marLeft w:val="640"/>
          <w:marRight w:val="0"/>
          <w:marTop w:val="0"/>
          <w:marBottom w:val="0"/>
          <w:divBdr>
            <w:top w:val="none" w:sz="0" w:space="0" w:color="auto"/>
            <w:left w:val="none" w:sz="0" w:space="0" w:color="auto"/>
            <w:bottom w:val="none" w:sz="0" w:space="0" w:color="auto"/>
            <w:right w:val="none" w:sz="0" w:space="0" w:color="auto"/>
          </w:divBdr>
        </w:div>
        <w:div w:id="272175272">
          <w:marLeft w:val="640"/>
          <w:marRight w:val="0"/>
          <w:marTop w:val="0"/>
          <w:marBottom w:val="0"/>
          <w:divBdr>
            <w:top w:val="none" w:sz="0" w:space="0" w:color="auto"/>
            <w:left w:val="none" w:sz="0" w:space="0" w:color="auto"/>
            <w:bottom w:val="none" w:sz="0" w:space="0" w:color="auto"/>
            <w:right w:val="none" w:sz="0" w:space="0" w:color="auto"/>
          </w:divBdr>
        </w:div>
        <w:div w:id="310138577">
          <w:marLeft w:val="640"/>
          <w:marRight w:val="0"/>
          <w:marTop w:val="0"/>
          <w:marBottom w:val="0"/>
          <w:divBdr>
            <w:top w:val="none" w:sz="0" w:space="0" w:color="auto"/>
            <w:left w:val="none" w:sz="0" w:space="0" w:color="auto"/>
            <w:bottom w:val="none" w:sz="0" w:space="0" w:color="auto"/>
            <w:right w:val="none" w:sz="0" w:space="0" w:color="auto"/>
          </w:divBdr>
        </w:div>
        <w:div w:id="320893851">
          <w:marLeft w:val="640"/>
          <w:marRight w:val="0"/>
          <w:marTop w:val="0"/>
          <w:marBottom w:val="0"/>
          <w:divBdr>
            <w:top w:val="none" w:sz="0" w:space="0" w:color="auto"/>
            <w:left w:val="none" w:sz="0" w:space="0" w:color="auto"/>
            <w:bottom w:val="none" w:sz="0" w:space="0" w:color="auto"/>
            <w:right w:val="none" w:sz="0" w:space="0" w:color="auto"/>
          </w:divBdr>
        </w:div>
        <w:div w:id="336739128">
          <w:marLeft w:val="640"/>
          <w:marRight w:val="0"/>
          <w:marTop w:val="0"/>
          <w:marBottom w:val="0"/>
          <w:divBdr>
            <w:top w:val="none" w:sz="0" w:space="0" w:color="auto"/>
            <w:left w:val="none" w:sz="0" w:space="0" w:color="auto"/>
            <w:bottom w:val="none" w:sz="0" w:space="0" w:color="auto"/>
            <w:right w:val="none" w:sz="0" w:space="0" w:color="auto"/>
          </w:divBdr>
        </w:div>
        <w:div w:id="346248992">
          <w:marLeft w:val="640"/>
          <w:marRight w:val="0"/>
          <w:marTop w:val="0"/>
          <w:marBottom w:val="0"/>
          <w:divBdr>
            <w:top w:val="none" w:sz="0" w:space="0" w:color="auto"/>
            <w:left w:val="none" w:sz="0" w:space="0" w:color="auto"/>
            <w:bottom w:val="none" w:sz="0" w:space="0" w:color="auto"/>
            <w:right w:val="none" w:sz="0" w:space="0" w:color="auto"/>
          </w:divBdr>
        </w:div>
        <w:div w:id="348148012">
          <w:marLeft w:val="640"/>
          <w:marRight w:val="0"/>
          <w:marTop w:val="0"/>
          <w:marBottom w:val="0"/>
          <w:divBdr>
            <w:top w:val="none" w:sz="0" w:space="0" w:color="auto"/>
            <w:left w:val="none" w:sz="0" w:space="0" w:color="auto"/>
            <w:bottom w:val="none" w:sz="0" w:space="0" w:color="auto"/>
            <w:right w:val="none" w:sz="0" w:space="0" w:color="auto"/>
          </w:divBdr>
        </w:div>
        <w:div w:id="351344664">
          <w:marLeft w:val="640"/>
          <w:marRight w:val="0"/>
          <w:marTop w:val="0"/>
          <w:marBottom w:val="0"/>
          <w:divBdr>
            <w:top w:val="none" w:sz="0" w:space="0" w:color="auto"/>
            <w:left w:val="none" w:sz="0" w:space="0" w:color="auto"/>
            <w:bottom w:val="none" w:sz="0" w:space="0" w:color="auto"/>
            <w:right w:val="none" w:sz="0" w:space="0" w:color="auto"/>
          </w:divBdr>
        </w:div>
        <w:div w:id="353003348">
          <w:marLeft w:val="640"/>
          <w:marRight w:val="0"/>
          <w:marTop w:val="0"/>
          <w:marBottom w:val="0"/>
          <w:divBdr>
            <w:top w:val="none" w:sz="0" w:space="0" w:color="auto"/>
            <w:left w:val="none" w:sz="0" w:space="0" w:color="auto"/>
            <w:bottom w:val="none" w:sz="0" w:space="0" w:color="auto"/>
            <w:right w:val="none" w:sz="0" w:space="0" w:color="auto"/>
          </w:divBdr>
        </w:div>
        <w:div w:id="369300362">
          <w:marLeft w:val="640"/>
          <w:marRight w:val="0"/>
          <w:marTop w:val="0"/>
          <w:marBottom w:val="0"/>
          <w:divBdr>
            <w:top w:val="none" w:sz="0" w:space="0" w:color="auto"/>
            <w:left w:val="none" w:sz="0" w:space="0" w:color="auto"/>
            <w:bottom w:val="none" w:sz="0" w:space="0" w:color="auto"/>
            <w:right w:val="none" w:sz="0" w:space="0" w:color="auto"/>
          </w:divBdr>
        </w:div>
        <w:div w:id="379521899">
          <w:marLeft w:val="640"/>
          <w:marRight w:val="0"/>
          <w:marTop w:val="0"/>
          <w:marBottom w:val="0"/>
          <w:divBdr>
            <w:top w:val="none" w:sz="0" w:space="0" w:color="auto"/>
            <w:left w:val="none" w:sz="0" w:space="0" w:color="auto"/>
            <w:bottom w:val="none" w:sz="0" w:space="0" w:color="auto"/>
            <w:right w:val="none" w:sz="0" w:space="0" w:color="auto"/>
          </w:divBdr>
        </w:div>
        <w:div w:id="389884242">
          <w:marLeft w:val="640"/>
          <w:marRight w:val="0"/>
          <w:marTop w:val="0"/>
          <w:marBottom w:val="0"/>
          <w:divBdr>
            <w:top w:val="none" w:sz="0" w:space="0" w:color="auto"/>
            <w:left w:val="none" w:sz="0" w:space="0" w:color="auto"/>
            <w:bottom w:val="none" w:sz="0" w:space="0" w:color="auto"/>
            <w:right w:val="none" w:sz="0" w:space="0" w:color="auto"/>
          </w:divBdr>
        </w:div>
        <w:div w:id="392431402">
          <w:marLeft w:val="640"/>
          <w:marRight w:val="0"/>
          <w:marTop w:val="0"/>
          <w:marBottom w:val="0"/>
          <w:divBdr>
            <w:top w:val="none" w:sz="0" w:space="0" w:color="auto"/>
            <w:left w:val="none" w:sz="0" w:space="0" w:color="auto"/>
            <w:bottom w:val="none" w:sz="0" w:space="0" w:color="auto"/>
            <w:right w:val="none" w:sz="0" w:space="0" w:color="auto"/>
          </w:divBdr>
        </w:div>
        <w:div w:id="405955602">
          <w:marLeft w:val="640"/>
          <w:marRight w:val="0"/>
          <w:marTop w:val="0"/>
          <w:marBottom w:val="0"/>
          <w:divBdr>
            <w:top w:val="none" w:sz="0" w:space="0" w:color="auto"/>
            <w:left w:val="none" w:sz="0" w:space="0" w:color="auto"/>
            <w:bottom w:val="none" w:sz="0" w:space="0" w:color="auto"/>
            <w:right w:val="none" w:sz="0" w:space="0" w:color="auto"/>
          </w:divBdr>
        </w:div>
        <w:div w:id="410978092">
          <w:marLeft w:val="640"/>
          <w:marRight w:val="0"/>
          <w:marTop w:val="0"/>
          <w:marBottom w:val="0"/>
          <w:divBdr>
            <w:top w:val="none" w:sz="0" w:space="0" w:color="auto"/>
            <w:left w:val="none" w:sz="0" w:space="0" w:color="auto"/>
            <w:bottom w:val="none" w:sz="0" w:space="0" w:color="auto"/>
            <w:right w:val="none" w:sz="0" w:space="0" w:color="auto"/>
          </w:divBdr>
        </w:div>
        <w:div w:id="414591169">
          <w:marLeft w:val="640"/>
          <w:marRight w:val="0"/>
          <w:marTop w:val="0"/>
          <w:marBottom w:val="0"/>
          <w:divBdr>
            <w:top w:val="none" w:sz="0" w:space="0" w:color="auto"/>
            <w:left w:val="none" w:sz="0" w:space="0" w:color="auto"/>
            <w:bottom w:val="none" w:sz="0" w:space="0" w:color="auto"/>
            <w:right w:val="none" w:sz="0" w:space="0" w:color="auto"/>
          </w:divBdr>
        </w:div>
        <w:div w:id="423303334">
          <w:marLeft w:val="640"/>
          <w:marRight w:val="0"/>
          <w:marTop w:val="0"/>
          <w:marBottom w:val="0"/>
          <w:divBdr>
            <w:top w:val="none" w:sz="0" w:space="0" w:color="auto"/>
            <w:left w:val="none" w:sz="0" w:space="0" w:color="auto"/>
            <w:bottom w:val="none" w:sz="0" w:space="0" w:color="auto"/>
            <w:right w:val="none" w:sz="0" w:space="0" w:color="auto"/>
          </w:divBdr>
        </w:div>
        <w:div w:id="425001285">
          <w:marLeft w:val="640"/>
          <w:marRight w:val="0"/>
          <w:marTop w:val="0"/>
          <w:marBottom w:val="0"/>
          <w:divBdr>
            <w:top w:val="none" w:sz="0" w:space="0" w:color="auto"/>
            <w:left w:val="none" w:sz="0" w:space="0" w:color="auto"/>
            <w:bottom w:val="none" w:sz="0" w:space="0" w:color="auto"/>
            <w:right w:val="none" w:sz="0" w:space="0" w:color="auto"/>
          </w:divBdr>
        </w:div>
        <w:div w:id="456609580">
          <w:marLeft w:val="640"/>
          <w:marRight w:val="0"/>
          <w:marTop w:val="0"/>
          <w:marBottom w:val="0"/>
          <w:divBdr>
            <w:top w:val="none" w:sz="0" w:space="0" w:color="auto"/>
            <w:left w:val="none" w:sz="0" w:space="0" w:color="auto"/>
            <w:bottom w:val="none" w:sz="0" w:space="0" w:color="auto"/>
            <w:right w:val="none" w:sz="0" w:space="0" w:color="auto"/>
          </w:divBdr>
        </w:div>
        <w:div w:id="470099978">
          <w:marLeft w:val="640"/>
          <w:marRight w:val="0"/>
          <w:marTop w:val="0"/>
          <w:marBottom w:val="0"/>
          <w:divBdr>
            <w:top w:val="none" w:sz="0" w:space="0" w:color="auto"/>
            <w:left w:val="none" w:sz="0" w:space="0" w:color="auto"/>
            <w:bottom w:val="none" w:sz="0" w:space="0" w:color="auto"/>
            <w:right w:val="none" w:sz="0" w:space="0" w:color="auto"/>
          </w:divBdr>
        </w:div>
        <w:div w:id="471797348">
          <w:marLeft w:val="640"/>
          <w:marRight w:val="0"/>
          <w:marTop w:val="0"/>
          <w:marBottom w:val="0"/>
          <w:divBdr>
            <w:top w:val="none" w:sz="0" w:space="0" w:color="auto"/>
            <w:left w:val="none" w:sz="0" w:space="0" w:color="auto"/>
            <w:bottom w:val="none" w:sz="0" w:space="0" w:color="auto"/>
            <w:right w:val="none" w:sz="0" w:space="0" w:color="auto"/>
          </w:divBdr>
        </w:div>
        <w:div w:id="481389833">
          <w:marLeft w:val="640"/>
          <w:marRight w:val="0"/>
          <w:marTop w:val="0"/>
          <w:marBottom w:val="0"/>
          <w:divBdr>
            <w:top w:val="none" w:sz="0" w:space="0" w:color="auto"/>
            <w:left w:val="none" w:sz="0" w:space="0" w:color="auto"/>
            <w:bottom w:val="none" w:sz="0" w:space="0" w:color="auto"/>
            <w:right w:val="none" w:sz="0" w:space="0" w:color="auto"/>
          </w:divBdr>
        </w:div>
        <w:div w:id="484781627">
          <w:marLeft w:val="640"/>
          <w:marRight w:val="0"/>
          <w:marTop w:val="0"/>
          <w:marBottom w:val="0"/>
          <w:divBdr>
            <w:top w:val="none" w:sz="0" w:space="0" w:color="auto"/>
            <w:left w:val="none" w:sz="0" w:space="0" w:color="auto"/>
            <w:bottom w:val="none" w:sz="0" w:space="0" w:color="auto"/>
            <w:right w:val="none" w:sz="0" w:space="0" w:color="auto"/>
          </w:divBdr>
        </w:div>
        <w:div w:id="493955150">
          <w:marLeft w:val="640"/>
          <w:marRight w:val="0"/>
          <w:marTop w:val="0"/>
          <w:marBottom w:val="0"/>
          <w:divBdr>
            <w:top w:val="none" w:sz="0" w:space="0" w:color="auto"/>
            <w:left w:val="none" w:sz="0" w:space="0" w:color="auto"/>
            <w:bottom w:val="none" w:sz="0" w:space="0" w:color="auto"/>
            <w:right w:val="none" w:sz="0" w:space="0" w:color="auto"/>
          </w:divBdr>
        </w:div>
        <w:div w:id="496072918">
          <w:marLeft w:val="640"/>
          <w:marRight w:val="0"/>
          <w:marTop w:val="0"/>
          <w:marBottom w:val="0"/>
          <w:divBdr>
            <w:top w:val="none" w:sz="0" w:space="0" w:color="auto"/>
            <w:left w:val="none" w:sz="0" w:space="0" w:color="auto"/>
            <w:bottom w:val="none" w:sz="0" w:space="0" w:color="auto"/>
            <w:right w:val="none" w:sz="0" w:space="0" w:color="auto"/>
          </w:divBdr>
        </w:div>
        <w:div w:id="496768440">
          <w:marLeft w:val="640"/>
          <w:marRight w:val="0"/>
          <w:marTop w:val="0"/>
          <w:marBottom w:val="0"/>
          <w:divBdr>
            <w:top w:val="none" w:sz="0" w:space="0" w:color="auto"/>
            <w:left w:val="none" w:sz="0" w:space="0" w:color="auto"/>
            <w:bottom w:val="none" w:sz="0" w:space="0" w:color="auto"/>
            <w:right w:val="none" w:sz="0" w:space="0" w:color="auto"/>
          </w:divBdr>
        </w:div>
        <w:div w:id="531115199">
          <w:marLeft w:val="640"/>
          <w:marRight w:val="0"/>
          <w:marTop w:val="0"/>
          <w:marBottom w:val="0"/>
          <w:divBdr>
            <w:top w:val="none" w:sz="0" w:space="0" w:color="auto"/>
            <w:left w:val="none" w:sz="0" w:space="0" w:color="auto"/>
            <w:bottom w:val="none" w:sz="0" w:space="0" w:color="auto"/>
            <w:right w:val="none" w:sz="0" w:space="0" w:color="auto"/>
          </w:divBdr>
        </w:div>
        <w:div w:id="564070462">
          <w:marLeft w:val="640"/>
          <w:marRight w:val="0"/>
          <w:marTop w:val="0"/>
          <w:marBottom w:val="0"/>
          <w:divBdr>
            <w:top w:val="none" w:sz="0" w:space="0" w:color="auto"/>
            <w:left w:val="none" w:sz="0" w:space="0" w:color="auto"/>
            <w:bottom w:val="none" w:sz="0" w:space="0" w:color="auto"/>
            <w:right w:val="none" w:sz="0" w:space="0" w:color="auto"/>
          </w:divBdr>
        </w:div>
        <w:div w:id="583612539">
          <w:marLeft w:val="640"/>
          <w:marRight w:val="0"/>
          <w:marTop w:val="0"/>
          <w:marBottom w:val="0"/>
          <w:divBdr>
            <w:top w:val="none" w:sz="0" w:space="0" w:color="auto"/>
            <w:left w:val="none" w:sz="0" w:space="0" w:color="auto"/>
            <w:bottom w:val="none" w:sz="0" w:space="0" w:color="auto"/>
            <w:right w:val="none" w:sz="0" w:space="0" w:color="auto"/>
          </w:divBdr>
        </w:div>
        <w:div w:id="638998463">
          <w:marLeft w:val="640"/>
          <w:marRight w:val="0"/>
          <w:marTop w:val="0"/>
          <w:marBottom w:val="0"/>
          <w:divBdr>
            <w:top w:val="none" w:sz="0" w:space="0" w:color="auto"/>
            <w:left w:val="none" w:sz="0" w:space="0" w:color="auto"/>
            <w:bottom w:val="none" w:sz="0" w:space="0" w:color="auto"/>
            <w:right w:val="none" w:sz="0" w:space="0" w:color="auto"/>
          </w:divBdr>
        </w:div>
        <w:div w:id="673800508">
          <w:marLeft w:val="640"/>
          <w:marRight w:val="0"/>
          <w:marTop w:val="0"/>
          <w:marBottom w:val="0"/>
          <w:divBdr>
            <w:top w:val="none" w:sz="0" w:space="0" w:color="auto"/>
            <w:left w:val="none" w:sz="0" w:space="0" w:color="auto"/>
            <w:bottom w:val="none" w:sz="0" w:space="0" w:color="auto"/>
            <w:right w:val="none" w:sz="0" w:space="0" w:color="auto"/>
          </w:divBdr>
        </w:div>
        <w:div w:id="680274480">
          <w:marLeft w:val="640"/>
          <w:marRight w:val="0"/>
          <w:marTop w:val="0"/>
          <w:marBottom w:val="0"/>
          <w:divBdr>
            <w:top w:val="none" w:sz="0" w:space="0" w:color="auto"/>
            <w:left w:val="none" w:sz="0" w:space="0" w:color="auto"/>
            <w:bottom w:val="none" w:sz="0" w:space="0" w:color="auto"/>
            <w:right w:val="none" w:sz="0" w:space="0" w:color="auto"/>
          </w:divBdr>
        </w:div>
        <w:div w:id="724598140">
          <w:marLeft w:val="640"/>
          <w:marRight w:val="0"/>
          <w:marTop w:val="0"/>
          <w:marBottom w:val="0"/>
          <w:divBdr>
            <w:top w:val="none" w:sz="0" w:space="0" w:color="auto"/>
            <w:left w:val="none" w:sz="0" w:space="0" w:color="auto"/>
            <w:bottom w:val="none" w:sz="0" w:space="0" w:color="auto"/>
            <w:right w:val="none" w:sz="0" w:space="0" w:color="auto"/>
          </w:divBdr>
        </w:div>
        <w:div w:id="741025513">
          <w:marLeft w:val="640"/>
          <w:marRight w:val="0"/>
          <w:marTop w:val="0"/>
          <w:marBottom w:val="0"/>
          <w:divBdr>
            <w:top w:val="none" w:sz="0" w:space="0" w:color="auto"/>
            <w:left w:val="none" w:sz="0" w:space="0" w:color="auto"/>
            <w:bottom w:val="none" w:sz="0" w:space="0" w:color="auto"/>
            <w:right w:val="none" w:sz="0" w:space="0" w:color="auto"/>
          </w:divBdr>
        </w:div>
        <w:div w:id="746616185">
          <w:marLeft w:val="640"/>
          <w:marRight w:val="0"/>
          <w:marTop w:val="0"/>
          <w:marBottom w:val="0"/>
          <w:divBdr>
            <w:top w:val="none" w:sz="0" w:space="0" w:color="auto"/>
            <w:left w:val="none" w:sz="0" w:space="0" w:color="auto"/>
            <w:bottom w:val="none" w:sz="0" w:space="0" w:color="auto"/>
            <w:right w:val="none" w:sz="0" w:space="0" w:color="auto"/>
          </w:divBdr>
        </w:div>
        <w:div w:id="755321064">
          <w:marLeft w:val="640"/>
          <w:marRight w:val="0"/>
          <w:marTop w:val="0"/>
          <w:marBottom w:val="0"/>
          <w:divBdr>
            <w:top w:val="none" w:sz="0" w:space="0" w:color="auto"/>
            <w:left w:val="none" w:sz="0" w:space="0" w:color="auto"/>
            <w:bottom w:val="none" w:sz="0" w:space="0" w:color="auto"/>
            <w:right w:val="none" w:sz="0" w:space="0" w:color="auto"/>
          </w:divBdr>
        </w:div>
        <w:div w:id="769203391">
          <w:marLeft w:val="640"/>
          <w:marRight w:val="0"/>
          <w:marTop w:val="0"/>
          <w:marBottom w:val="0"/>
          <w:divBdr>
            <w:top w:val="none" w:sz="0" w:space="0" w:color="auto"/>
            <w:left w:val="none" w:sz="0" w:space="0" w:color="auto"/>
            <w:bottom w:val="none" w:sz="0" w:space="0" w:color="auto"/>
            <w:right w:val="none" w:sz="0" w:space="0" w:color="auto"/>
          </w:divBdr>
        </w:div>
        <w:div w:id="769660301">
          <w:marLeft w:val="640"/>
          <w:marRight w:val="0"/>
          <w:marTop w:val="0"/>
          <w:marBottom w:val="0"/>
          <w:divBdr>
            <w:top w:val="none" w:sz="0" w:space="0" w:color="auto"/>
            <w:left w:val="none" w:sz="0" w:space="0" w:color="auto"/>
            <w:bottom w:val="none" w:sz="0" w:space="0" w:color="auto"/>
            <w:right w:val="none" w:sz="0" w:space="0" w:color="auto"/>
          </w:divBdr>
        </w:div>
        <w:div w:id="780800093">
          <w:marLeft w:val="640"/>
          <w:marRight w:val="0"/>
          <w:marTop w:val="0"/>
          <w:marBottom w:val="0"/>
          <w:divBdr>
            <w:top w:val="none" w:sz="0" w:space="0" w:color="auto"/>
            <w:left w:val="none" w:sz="0" w:space="0" w:color="auto"/>
            <w:bottom w:val="none" w:sz="0" w:space="0" w:color="auto"/>
            <w:right w:val="none" w:sz="0" w:space="0" w:color="auto"/>
          </w:divBdr>
        </w:div>
        <w:div w:id="792820356">
          <w:marLeft w:val="640"/>
          <w:marRight w:val="0"/>
          <w:marTop w:val="0"/>
          <w:marBottom w:val="0"/>
          <w:divBdr>
            <w:top w:val="none" w:sz="0" w:space="0" w:color="auto"/>
            <w:left w:val="none" w:sz="0" w:space="0" w:color="auto"/>
            <w:bottom w:val="none" w:sz="0" w:space="0" w:color="auto"/>
            <w:right w:val="none" w:sz="0" w:space="0" w:color="auto"/>
          </w:divBdr>
        </w:div>
        <w:div w:id="795366693">
          <w:marLeft w:val="640"/>
          <w:marRight w:val="0"/>
          <w:marTop w:val="0"/>
          <w:marBottom w:val="0"/>
          <w:divBdr>
            <w:top w:val="none" w:sz="0" w:space="0" w:color="auto"/>
            <w:left w:val="none" w:sz="0" w:space="0" w:color="auto"/>
            <w:bottom w:val="none" w:sz="0" w:space="0" w:color="auto"/>
            <w:right w:val="none" w:sz="0" w:space="0" w:color="auto"/>
          </w:divBdr>
        </w:div>
        <w:div w:id="839008765">
          <w:marLeft w:val="640"/>
          <w:marRight w:val="0"/>
          <w:marTop w:val="0"/>
          <w:marBottom w:val="0"/>
          <w:divBdr>
            <w:top w:val="none" w:sz="0" w:space="0" w:color="auto"/>
            <w:left w:val="none" w:sz="0" w:space="0" w:color="auto"/>
            <w:bottom w:val="none" w:sz="0" w:space="0" w:color="auto"/>
            <w:right w:val="none" w:sz="0" w:space="0" w:color="auto"/>
          </w:divBdr>
        </w:div>
        <w:div w:id="860897562">
          <w:marLeft w:val="640"/>
          <w:marRight w:val="0"/>
          <w:marTop w:val="0"/>
          <w:marBottom w:val="0"/>
          <w:divBdr>
            <w:top w:val="none" w:sz="0" w:space="0" w:color="auto"/>
            <w:left w:val="none" w:sz="0" w:space="0" w:color="auto"/>
            <w:bottom w:val="none" w:sz="0" w:space="0" w:color="auto"/>
            <w:right w:val="none" w:sz="0" w:space="0" w:color="auto"/>
          </w:divBdr>
        </w:div>
        <w:div w:id="862479187">
          <w:marLeft w:val="640"/>
          <w:marRight w:val="0"/>
          <w:marTop w:val="0"/>
          <w:marBottom w:val="0"/>
          <w:divBdr>
            <w:top w:val="none" w:sz="0" w:space="0" w:color="auto"/>
            <w:left w:val="none" w:sz="0" w:space="0" w:color="auto"/>
            <w:bottom w:val="none" w:sz="0" w:space="0" w:color="auto"/>
            <w:right w:val="none" w:sz="0" w:space="0" w:color="auto"/>
          </w:divBdr>
        </w:div>
        <w:div w:id="877813690">
          <w:marLeft w:val="640"/>
          <w:marRight w:val="0"/>
          <w:marTop w:val="0"/>
          <w:marBottom w:val="0"/>
          <w:divBdr>
            <w:top w:val="none" w:sz="0" w:space="0" w:color="auto"/>
            <w:left w:val="none" w:sz="0" w:space="0" w:color="auto"/>
            <w:bottom w:val="none" w:sz="0" w:space="0" w:color="auto"/>
            <w:right w:val="none" w:sz="0" w:space="0" w:color="auto"/>
          </w:divBdr>
        </w:div>
        <w:div w:id="879589808">
          <w:marLeft w:val="640"/>
          <w:marRight w:val="0"/>
          <w:marTop w:val="0"/>
          <w:marBottom w:val="0"/>
          <w:divBdr>
            <w:top w:val="none" w:sz="0" w:space="0" w:color="auto"/>
            <w:left w:val="none" w:sz="0" w:space="0" w:color="auto"/>
            <w:bottom w:val="none" w:sz="0" w:space="0" w:color="auto"/>
            <w:right w:val="none" w:sz="0" w:space="0" w:color="auto"/>
          </w:divBdr>
        </w:div>
        <w:div w:id="954822534">
          <w:marLeft w:val="640"/>
          <w:marRight w:val="0"/>
          <w:marTop w:val="0"/>
          <w:marBottom w:val="0"/>
          <w:divBdr>
            <w:top w:val="none" w:sz="0" w:space="0" w:color="auto"/>
            <w:left w:val="none" w:sz="0" w:space="0" w:color="auto"/>
            <w:bottom w:val="none" w:sz="0" w:space="0" w:color="auto"/>
            <w:right w:val="none" w:sz="0" w:space="0" w:color="auto"/>
          </w:divBdr>
        </w:div>
        <w:div w:id="956180728">
          <w:marLeft w:val="640"/>
          <w:marRight w:val="0"/>
          <w:marTop w:val="0"/>
          <w:marBottom w:val="0"/>
          <w:divBdr>
            <w:top w:val="none" w:sz="0" w:space="0" w:color="auto"/>
            <w:left w:val="none" w:sz="0" w:space="0" w:color="auto"/>
            <w:bottom w:val="none" w:sz="0" w:space="0" w:color="auto"/>
            <w:right w:val="none" w:sz="0" w:space="0" w:color="auto"/>
          </w:divBdr>
        </w:div>
        <w:div w:id="975530481">
          <w:marLeft w:val="640"/>
          <w:marRight w:val="0"/>
          <w:marTop w:val="0"/>
          <w:marBottom w:val="0"/>
          <w:divBdr>
            <w:top w:val="none" w:sz="0" w:space="0" w:color="auto"/>
            <w:left w:val="none" w:sz="0" w:space="0" w:color="auto"/>
            <w:bottom w:val="none" w:sz="0" w:space="0" w:color="auto"/>
            <w:right w:val="none" w:sz="0" w:space="0" w:color="auto"/>
          </w:divBdr>
        </w:div>
        <w:div w:id="1011447281">
          <w:marLeft w:val="640"/>
          <w:marRight w:val="0"/>
          <w:marTop w:val="0"/>
          <w:marBottom w:val="0"/>
          <w:divBdr>
            <w:top w:val="none" w:sz="0" w:space="0" w:color="auto"/>
            <w:left w:val="none" w:sz="0" w:space="0" w:color="auto"/>
            <w:bottom w:val="none" w:sz="0" w:space="0" w:color="auto"/>
            <w:right w:val="none" w:sz="0" w:space="0" w:color="auto"/>
          </w:divBdr>
        </w:div>
        <w:div w:id="1030034771">
          <w:marLeft w:val="640"/>
          <w:marRight w:val="0"/>
          <w:marTop w:val="0"/>
          <w:marBottom w:val="0"/>
          <w:divBdr>
            <w:top w:val="none" w:sz="0" w:space="0" w:color="auto"/>
            <w:left w:val="none" w:sz="0" w:space="0" w:color="auto"/>
            <w:bottom w:val="none" w:sz="0" w:space="0" w:color="auto"/>
            <w:right w:val="none" w:sz="0" w:space="0" w:color="auto"/>
          </w:divBdr>
        </w:div>
        <w:div w:id="1050230920">
          <w:marLeft w:val="640"/>
          <w:marRight w:val="0"/>
          <w:marTop w:val="0"/>
          <w:marBottom w:val="0"/>
          <w:divBdr>
            <w:top w:val="none" w:sz="0" w:space="0" w:color="auto"/>
            <w:left w:val="none" w:sz="0" w:space="0" w:color="auto"/>
            <w:bottom w:val="none" w:sz="0" w:space="0" w:color="auto"/>
            <w:right w:val="none" w:sz="0" w:space="0" w:color="auto"/>
          </w:divBdr>
        </w:div>
        <w:div w:id="1078359633">
          <w:marLeft w:val="640"/>
          <w:marRight w:val="0"/>
          <w:marTop w:val="0"/>
          <w:marBottom w:val="0"/>
          <w:divBdr>
            <w:top w:val="none" w:sz="0" w:space="0" w:color="auto"/>
            <w:left w:val="none" w:sz="0" w:space="0" w:color="auto"/>
            <w:bottom w:val="none" w:sz="0" w:space="0" w:color="auto"/>
            <w:right w:val="none" w:sz="0" w:space="0" w:color="auto"/>
          </w:divBdr>
        </w:div>
        <w:div w:id="1087112181">
          <w:marLeft w:val="640"/>
          <w:marRight w:val="0"/>
          <w:marTop w:val="0"/>
          <w:marBottom w:val="0"/>
          <w:divBdr>
            <w:top w:val="none" w:sz="0" w:space="0" w:color="auto"/>
            <w:left w:val="none" w:sz="0" w:space="0" w:color="auto"/>
            <w:bottom w:val="none" w:sz="0" w:space="0" w:color="auto"/>
            <w:right w:val="none" w:sz="0" w:space="0" w:color="auto"/>
          </w:divBdr>
        </w:div>
        <w:div w:id="1101799625">
          <w:marLeft w:val="640"/>
          <w:marRight w:val="0"/>
          <w:marTop w:val="0"/>
          <w:marBottom w:val="0"/>
          <w:divBdr>
            <w:top w:val="none" w:sz="0" w:space="0" w:color="auto"/>
            <w:left w:val="none" w:sz="0" w:space="0" w:color="auto"/>
            <w:bottom w:val="none" w:sz="0" w:space="0" w:color="auto"/>
            <w:right w:val="none" w:sz="0" w:space="0" w:color="auto"/>
          </w:divBdr>
        </w:div>
        <w:div w:id="1110979423">
          <w:marLeft w:val="640"/>
          <w:marRight w:val="0"/>
          <w:marTop w:val="0"/>
          <w:marBottom w:val="0"/>
          <w:divBdr>
            <w:top w:val="none" w:sz="0" w:space="0" w:color="auto"/>
            <w:left w:val="none" w:sz="0" w:space="0" w:color="auto"/>
            <w:bottom w:val="none" w:sz="0" w:space="0" w:color="auto"/>
            <w:right w:val="none" w:sz="0" w:space="0" w:color="auto"/>
          </w:divBdr>
        </w:div>
        <w:div w:id="1125849902">
          <w:marLeft w:val="640"/>
          <w:marRight w:val="0"/>
          <w:marTop w:val="0"/>
          <w:marBottom w:val="0"/>
          <w:divBdr>
            <w:top w:val="none" w:sz="0" w:space="0" w:color="auto"/>
            <w:left w:val="none" w:sz="0" w:space="0" w:color="auto"/>
            <w:bottom w:val="none" w:sz="0" w:space="0" w:color="auto"/>
            <w:right w:val="none" w:sz="0" w:space="0" w:color="auto"/>
          </w:divBdr>
        </w:div>
        <w:div w:id="1139419145">
          <w:marLeft w:val="640"/>
          <w:marRight w:val="0"/>
          <w:marTop w:val="0"/>
          <w:marBottom w:val="0"/>
          <w:divBdr>
            <w:top w:val="none" w:sz="0" w:space="0" w:color="auto"/>
            <w:left w:val="none" w:sz="0" w:space="0" w:color="auto"/>
            <w:bottom w:val="none" w:sz="0" w:space="0" w:color="auto"/>
            <w:right w:val="none" w:sz="0" w:space="0" w:color="auto"/>
          </w:divBdr>
        </w:div>
        <w:div w:id="1143280704">
          <w:marLeft w:val="640"/>
          <w:marRight w:val="0"/>
          <w:marTop w:val="0"/>
          <w:marBottom w:val="0"/>
          <w:divBdr>
            <w:top w:val="none" w:sz="0" w:space="0" w:color="auto"/>
            <w:left w:val="none" w:sz="0" w:space="0" w:color="auto"/>
            <w:bottom w:val="none" w:sz="0" w:space="0" w:color="auto"/>
            <w:right w:val="none" w:sz="0" w:space="0" w:color="auto"/>
          </w:divBdr>
        </w:div>
        <w:div w:id="1146822959">
          <w:marLeft w:val="640"/>
          <w:marRight w:val="0"/>
          <w:marTop w:val="0"/>
          <w:marBottom w:val="0"/>
          <w:divBdr>
            <w:top w:val="none" w:sz="0" w:space="0" w:color="auto"/>
            <w:left w:val="none" w:sz="0" w:space="0" w:color="auto"/>
            <w:bottom w:val="none" w:sz="0" w:space="0" w:color="auto"/>
            <w:right w:val="none" w:sz="0" w:space="0" w:color="auto"/>
          </w:divBdr>
        </w:div>
        <w:div w:id="1148593699">
          <w:marLeft w:val="640"/>
          <w:marRight w:val="0"/>
          <w:marTop w:val="0"/>
          <w:marBottom w:val="0"/>
          <w:divBdr>
            <w:top w:val="none" w:sz="0" w:space="0" w:color="auto"/>
            <w:left w:val="none" w:sz="0" w:space="0" w:color="auto"/>
            <w:bottom w:val="none" w:sz="0" w:space="0" w:color="auto"/>
            <w:right w:val="none" w:sz="0" w:space="0" w:color="auto"/>
          </w:divBdr>
        </w:div>
        <w:div w:id="1163230927">
          <w:marLeft w:val="640"/>
          <w:marRight w:val="0"/>
          <w:marTop w:val="0"/>
          <w:marBottom w:val="0"/>
          <w:divBdr>
            <w:top w:val="none" w:sz="0" w:space="0" w:color="auto"/>
            <w:left w:val="none" w:sz="0" w:space="0" w:color="auto"/>
            <w:bottom w:val="none" w:sz="0" w:space="0" w:color="auto"/>
            <w:right w:val="none" w:sz="0" w:space="0" w:color="auto"/>
          </w:divBdr>
        </w:div>
        <w:div w:id="1192383457">
          <w:marLeft w:val="640"/>
          <w:marRight w:val="0"/>
          <w:marTop w:val="0"/>
          <w:marBottom w:val="0"/>
          <w:divBdr>
            <w:top w:val="none" w:sz="0" w:space="0" w:color="auto"/>
            <w:left w:val="none" w:sz="0" w:space="0" w:color="auto"/>
            <w:bottom w:val="none" w:sz="0" w:space="0" w:color="auto"/>
            <w:right w:val="none" w:sz="0" w:space="0" w:color="auto"/>
          </w:divBdr>
        </w:div>
        <w:div w:id="1196962152">
          <w:marLeft w:val="640"/>
          <w:marRight w:val="0"/>
          <w:marTop w:val="0"/>
          <w:marBottom w:val="0"/>
          <w:divBdr>
            <w:top w:val="none" w:sz="0" w:space="0" w:color="auto"/>
            <w:left w:val="none" w:sz="0" w:space="0" w:color="auto"/>
            <w:bottom w:val="none" w:sz="0" w:space="0" w:color="auto"/>
            <w:right w:val="none" w:sz="0" w:space="0" w:color="auto"/>
          </w:divBdr>
        </w:div>
        <w:div w:id="1221402434">
          <w:marLeft w:val="640"/>
          <w:marRight w:val="0"/>
          <w:marTop w:val="0"/>
          <w:marBottom w:val="0"/>
          <w:divBdr>
            <w:top w:val="none" w:sz="0" w:space="0" w:color="auto"/>
            <w:left w:val="none" w:sz="0" w:space="0" w:color="auto"/>
            <w:bottom w:val="none" w:sz="0" w:space="0" w:color="auto"/>
            <w:right w:val="none" w:sz="0" w:space="0" w:color="auto"/>
          </w:divBdr>
        </w:div>
        <w:div w:id="1224877747">
          <w:marLeft w:val="640"/>
          <w:marRight w:val="0"/>
          <w:marTop w:val="0"/>
          <w:marBottom w:val="0"/>
          <w:divBdr>
            <w:top w:val="none" w:sz="0" w:space="0" w:color="auto"/>
            <w:left w:val="none" w:sz="0" w:space="0" w:color="auto"/>
            <w:bottom w:val="none" w:sz="0" w:space="0" w:color="auto"/>
            <w:right w:val="none" w:sz="0" w:space="0" w:color="auto"/>
          </w:divBdr>
        </w:div>
        <w:div w:id="1244684617">
          <w:marLeft w:val="640"/>
          <w:marRight w:val="0"/>
          <w:marTop w:val="0"/>
          <w:marBottom w:val="0"/>
          <w:divBdr>
            <w:top w:val="none" w:sz="0" w:space="0" w:color="auto"/>
            <w:left w:val="none" w:sz="0" w:space="0" w:color="auto"/>
            <w:bottom w:val="none" w:sz="0" w:space="0" w:color="auto"/>
            <w:right w:val="none" w:sz="0" w:space="0" w:color="auto"/>
          </w:divBdr>
        </w:div>
        <w:div w:id="1274745179">
          <w:marLeft w:val="640"/>
          <w:marRight w:val="0"/>
          <w:marTop w:val="0"/>
          <w:marBottom w:val="0"/>
          <w:divBdr>
            <w:top w:val="none" w:sz="0" w:space="0" w:color="auto"/>
            <w:left w:val="none" w:sz="0" w:space="0" w:color="auto"/>
            <w:bottom w:val="none" w:sz="0" w:space="0" w:color="auto"/>
            <w:right w:val="none" w:sz="0" w:space="0" w:color="auto"/>
          </w:divBdr>
        </w:div>
        <w:div w:id="1277567417">
          <w:marLeft w:val="640"/>
          <w:marRight w:val="0"/>
          <w:marTop w:val="0"/>
          <w:marBottom w:val="0"/>
          <w:divBdr>
            <w:top w:val="none" w:sz="0" w:space="0" w:color="auto"/>
            <w:left w:val="none" w:sz="0" w:space="0" w:color="auto"/>
            <w:bottom w:val="none" w:sz="0" w:space="0" w:color="auto"/>
            <w:right w:val="none" w:sz="0" w:space="0" w:color="auto"/>
          </w:divBdr>
        </w:div>
        <w:div w:id="1306394968">
          <w:marLeft w:val="640"/>
          <w:marRight w:val="0"/>
          <w:marTop w:val="0"/>
          <w:marBottom w:val="0"/>
          <w:divBdr>
            <w:top w:val="none" w:sz="0" w:space="0" w:color="auto"/>
            <w:left w:val="none" w:sz="0" w:space="0" w:color="auto"/>
            <w:bottom w:val="none" w:sz="0" w:space="0" w:color="auto"/>
            <w:right w:val="none" w:sz="0" w:space="0" w:color="auto"/>
          </w:divBdr>
        </w:div>
        <w:div w:id="1312834147">
          <w:marLeft w:val="640"/>
          <w:marRight w:val="0"/>
          <w:marTop w:val="0"/>
          <w:marBottom w:val="0"/>
          <w:divBdr>
            <w:top w:val="none" w:sz="0" w:space="0" w:color="auto"/>
            <w:left w:val="none" w:sz="0" w:space="0" w:color="auto"/>
            <w:bottom w:val="none" w:sz="0" w:space="0" w:color="auto"/>
            <w:right w:val="none" w:sz="0" w:space="0" w:color="auto"/>
          </w:divBdr>
        </w:div>
        <w:div w:id="1315404364">
          <w:marLeft w:val="640"/>
          <w:marRight w:val="0"/>
          <w:marTop w:val="0"/>
          <w:marBottom w:val="0"/>
          <w:divBdr>
            <w:top w:val="none" w:sz="0" w:space="0" w:color="auto"/>
            <w:left w:val="none" w:sz="0" w:space="0" w:color="auto"/>
            <w:bottom w:val="none" w:sz="0" w:space="0" w:color="auto"/>
            <w:right w:val="none" w:sz="0" w:space="0" w:color="auto"/>
          </w:divBdr>
        </w:div>
        <w:div w:id="1333487749">
          <w:marLeft w:val="640"/>
          <w:marRight w:val="0"/>
          <w:marTop w:val="0"/>
          <w:marBottom w:val="0"/>
          <w:divBdr>
            <w:top w:val="none" w:sz="0" w:space="0" w:color="auto"/>
            <w:left w:val="none" w:sz="0" w:space="0" w:color="auto"/>
            <w:bottom w:val="none" w:sz="0" w:space="0" w:color="auto"/>
            <w:right w:val="none" w:sz="0" w:space="0" w:color="auto"/>
          </w:divBdr>
        </w:div>
        <w:div w:id="1335300959">
          <w:marLeft w:val="640"/>
          <w:marRight w:val="0"/>
          <w:marTop w:val="0"/>
          <w:marBottom w:val="0"/>
          <w:divBdr>
            <w:top w:val="none" w:sz="0" w:space="0" w:color="auto"/>
            <w:left w:val="none" w:sz="0" w:space="0" w:color="auto"/>
            <w:bottom w:val="none" w:sz="0" w:space="0" w:color="auto"/>
            <w:right w:val="none" w:sz="0" w:space="0" w:color="auto"/>
          </w:divBdr>
        </w:div>
        <w:div w:id="1336419373">
          <w:marLeft w:val="640"/>
          <w:marRight w:val="0"/>
          <w:marTop w:val="0"/>
          <w:marBottom w:val="0"/>
          <w:divBdr>
            <w:top w:val="none" w:sz="0" w:space="0" w:color="auto"/>
            <w:left w:val="none" w:sz="0" w:space="0" w:color="auto"/>
            <w:bottom w:val="none" w:sz="0" w:space="0" w:color="auto"/>
            <w:right w:val="none" w:sz="0" w:space="0" w:color="auto"/>
          </w:divBdr>
        </w:div>
        <w:div w:id="1364668212">
          <w:marLeft w:val="640"/>
          <w:marRight w:val="0"/>
          <w:marTop w:val="0"/>
          <w:marBottom w:val="0"/>
          <w:divBdr>
            <w:top w:val="none" w:sz="0" w:space="0" w:color="auto"/>
            <w:left w:val="none" w:sz="0" w:space="0" w:color="auto"/>
            <w:bottom w:val="none" w:sz="0" w:space="0" w:color="auto"/>
            <w:right w:val="none" w:sz="0" w:space="0" w:color="auto"/>
          </w:divBdr>
        </w:div>
        <w:div w:id="1365016429">
          <w:marLeft w:val="640"/>
          <w:marRight w:val="0"/>
          <w:marTop w:val="0"/>
          <w:marBottom w:val="0"/>
          <w:divBdr>
            <w:top w:val="none" w:sz="0" w:space="0" w:color="auto"/>
            <w:left w:val="none" w:sz="0" w:space="0" w:color="auto"/>
            <w:bottom w:val="none" w:sz="0" w:space="0" w:color="auto"/>
            <w:right w:val="none" w:sz="0" w:space="0" w:color="auto"/>
          </w:divBdr>
        </w:div>
        <w:div w:id="1366059571">
          <w:marLeft w:val="640"/>
          <w:marRight w:val="0"/>
          <w:marTop w:val="0"/>
          <w:marBottom w:val="0"/>
          <w:divBdr>
            <w:top w:val="none" w:sz="0" w:space="0" w:color="auto"/>
            <w:left w:val="none" w:sz="0" w:space="0" w:color="auto"/>
            <w:bottom w:val="none" w:sz="0" w:space="0" w:color="auto"/>
            <w:right w:val="none" w:sz="0" w:space="0" w:color="auto"/>
          </w:divBdr>
        </w:div>
        <w:div w:id="1392653776">
          <w:marLeft w:val="640"/>
          <w:marRight w:val="0"/>
          <w:marTop w:val="0"/>
          <w:marBottom w:val="0"/>
          <w:divBdr>
            <w:top w:val="none" w:sz="0" w:space="0" w:color="auto"/>
            <w:left w:val="none" w:sz="0" w:space="0" w:color="auto"/>
            <w:bottom w:val="none" w:sz="0" w:space="0" w:color="auto"/>
            <w:right w:val="none" w:sz="0" w:space="0" w:color="auto"/>
          </w:divBdr>
        </w:div>
        <w:div w:id="1396472268">
          <w:marLeft w:val="640"/>
          <w:marRight w:val="0"/>
          <w:marTop w:val="0"/>
          <w:marBottom w:val="0"/>
          <w:divBdr>
            <w:top w:val="none" w:sz="0" w:space="0" w:color="auto"/>
            <w:left w:val="none" w:sz="0" w:space="0" w:color="auto"/>
            <w:bottom w:val="none" w:sz="0" w:space="0" w:color="auto"/>
            <w:right w:val="none" w:sz="0" w:space="0" w:color="auto"/>
          </w:divBdr>
        </w:div>
        <w:div w:id="1404597804">
          <w:marLeft w:val="640"/>
          <w:marRight w:val="0"/>
          <w:marTop w:val="0"/>
          <w:marBottom w:val="0"/>
          <w:divBdr>
            <w:top w:val="none" w:sz="0" w:space="0" w:color="auto"/>
            <w:left w:val="none" w:sz="0" w:space="0" w:color="auto"/>
            <w:bottom w:val="none" w:sz="0" w:space="0" w:color="auto"/>
            <w:right w:val="none" w:sz="0" w:space="0" w:color="auto"/>
          </w:divBdr>
        </w:div>
        <w:div w:id="1458719661">
          <w:marLeft w:val="640"/>
          <w:marRight w:val="0"/>
          <w:marTop w:val="0"/>
          <w:marBottom w:val="0"/>
          <w:divBdr>
            <w:top w:val="none" w:sz="0" w:space="0" w:color="auto"/>
            <w:left w:val="none" w:sz="0" w:space="0" w:color="auto"/>
            <w:bottom w:val="none" w:sz="0" w:space="0" w:color="auto"/>
            <w:right w:val="none" w:sz="0" w:space="0" w:color="auto"/>
          </w:divBdr>
        </w:div>
        <w:div w:id="1480881832">
          <w:marLeft w:val="640"/>
          <w:marRight w:val="0"/>
          <w:marTop w:val="0"/>
          <w:marBottom w:val="0"/>
          <w:divBdr>
            <w:top w:val="none" w:sz="0" w:space="0" w:color="auto"/>
            <w:left w:val="none" w:sz="0" w:space="0" w:color="auto"/>
            <w:bottom w:val="none" w:sz="0" w:space="0" w:color="auto"/>
            <w:right w:val="none" w:sz="0" w:space="0" w:color="auto"/>
          </w:divBdr>
        </w:div>
        <w:div w:id="1503275386">
          <w:marLeft w:val="640"/>
          <w:marRight w:val="0"/>
          <w:marTop w:val="0"/>
          <w:marBottom w:val="0"/>
          <w:divBdr>
            <w:top w:val="none" w:sz="0" w:space="0" w:color="auto"/>
            <w:left w:val="none" w:sz="0" w:space="0" w:color="auto"/>
            <w:bottom w:val="none" w:sz="0" w:space="0" w:color="auto"/>
            <w:right w:val="none" w:sz="0" w:space="0" w:color="auto"/>
          </w:divBdr>
        </w:div>
        <w:div w:id="1530292895">
          <w:marLeft w:val="640"/>
          <w:marRight w:val="0"/>
          <w:marTop w:val="0"/>
          <w:marBottom w:val="0"/>
          <w:divBdr>
            <w:top w:val="none" w:sz="0" w:space="0" w:color="auto"/>
            <w:left w:val="none" w:sz="0" w:space="0" w:color="auto"/>
            <w:bottom w:val="none" w:sz="0" w:space="0" w:color="auto"/>
            <w:right w:val="none" w:sz="0" w:space="0" w:color="auto"/>
          </w:divBdr>
        </w:div>
        <w:div w:id="1533573706">
          <w:marLeft w:val="640"/>
          <w:marRight w:val="0"/>
          <w:marTop w:val="0"/>
          <w:marBottom w:val="0"/>
          <w:divBdr>
            <w:top w:val="none" w:sz="0" w:space="0" w:color="auto"/>
            <w:left w:val="none" w:sz="0" w:space="0" w:color="auto"/>
            <w:bottom w:val="none" w:sz="0" w:space="0" w:color="auto"/>
            <w:right w:val="none" w:sz="0" w:space="0" w:color="auto"/>
          </w:divBdr>
        </w:div>
        <w:div w:id="1547372297">
          <w:marLeft w:val="640"/>
          <w:marRight w:val="0"/>
          <w:marTop w:val="0"/>
          <w:marBottom w:val="0"/>
          <w:divBdr>
            <w:top w:val="none" w:sz="0" w:space="0" w:color="auto"/>
            <w:left w:val="none" w:sz="0" w:space="0" w:color="auto"/>
            <w:bottom w:val="none" w:sz="0" w:space="0" w:color="auto"/>
            <w:right w:val="none" w:sz="0" w:space="0" w:color="auto"/>
          </w:divBdr>
        </w:div>
        <w:div w:id="1581016910">
          <w:marLeft w:val="640"/>
          <w:marRight w:val="0"/>
          <w:marTop w:val="0"/>
          <w:marBottom w:val="0"/>
          <w:divBdr>
            <w:top w:val="none" w:sz="0" w:space="0" w:color="auto"/>
            <w:left w:val="none" w:sz="0" w:space="0" w:color="auto"/>
            <w:bottom w:val="none" w:sz="0" w:space="0" w:color="auto"/>
            <w:right w:val="none" w:sz="0" w:space="0" w:color="auto"/>
          </w:divBdr>
        </w:div>
        <w:div w:id="1593009911">
          <w:marLeft w:val="640"/>
          <w:marRight w:val="0"/>
          <w:marTop w:val="0"/>
          <w:marBottom w:val="0"/>
          <w:divBdr>
            <w:top w:val="none" w:sz="0" w:space="0" w:color="auto"/>
            <w:left w:val="none" w:sz="0" w:space="0" w:color="auto"/>
            <w:bottom w:val="none" w:sz="0" w:space="0" w:color="auto"/>
            <w:right w:val="none" w:sz="0" w:space="0" w:color="auto"/>
          </w:divBdr>
        </w:div>
        <w:div w:id="1600407269">
          <w:marLeft w:val="640"/>
          <w:marRight w:val="0"/>
          <w:marTop w:val="0"/>
          <w:marBottom w:val="0"/>
          <w:divBdr>
            <w:top w:val="none" w:sz="0" w:space="0" w:color="auto"/>
            <w:left w:val="none" w:sz="0" w:space="0" w:color="auto"/>
            <w:bottom w:val="none" w:sz="0" w:space="0" w:color="auto"/>
            <w:right w:val="none" w:sz="0" w:space="0" w:color="auto"/>
          </w:divBdr>
        </w:div>
        <w:div w:id="1633485086">
          <w:marLeft w:val="640"/>
          <w:marRight w:val="0"/>
          <w:marTop w:val="0"/>
          <w:marBottom w:val="0"/>
          <w:divBdr>
            <w:top w:val="none" w:sz="0" w:space="0" w:color="auto"/>
            <w:left w:val="none" w:sz="0" w:space="0" w:color="auto"/>
            <w:bottom w:val="none" w:sz="0" w:space="0" w:color="auto"/>
            <w:right w:val="none" w:sz="0" w:space="0" w:color="auto"/>
          </w:divBdr>
        </w:div>
        <w:div w:id="1636249869">
          <w:marLeft w:val="640"/>
          <w:marRight w:val="0"/>
          <w:marTop w:val="0"/>
          <w:marBottom w:val="0"/>
          <w:divBdr>
            <w:top w:val="none" w:sz="0" w:space="0" w:color="auto"/>
            <w:left w:val="none" w:sz="0" w:space="0" w:color="auto"/>
            <w:bottom w:val="none" w:sz="0" w:space="0" w:color="auto"/>
            <w:right w:val="none" w:sz="0" w:space="0" w:color="auto"/>
          </w:divBdr>
        </w:div>
        <w:div w:id="1652442695">
          <w:marLeft w:val="640"/>
          <w:marRight w:val="0"/>
          <w:marTop w:val="0"/>
          <w:marBottom w:val="0"/>
          <w:divBdr>
            <w:top w:val="none" w:sz="0" w:space="0" w:color="auto"/>
            <w:left w:val="none" w:sz="0" w:space="0" w:color="auto"/>
            <w:bottom w:val="none" w:sz="0" w:space="0" w:color="auto"/>
            <w:right w:val="none" w:sz="0" w:space="0" w:color="auto"/>
          </w:divBdr>
        </w:div>
        <w:div w:id="1659919109">
          <w:marLeft w:val="640"/>
          <w:marRight w:val="0"/>
          <w:marTop w:val="0"/>
          <w:marBottom w:val="0"/>
          <w:divBdr>
            <w:top w:val="none" w:sz="0" w:space="0" w:color="auto"/>
            <w:left w:val="none" w:sz="0" w:space="0" w:color="auto"/>
            <w:bottom w:val="none" w:sz="0" w:space="0" w:color="auto"/>
            <w:right w:val="none" w:sz="0" w:space="0" w:color="auto"/>
          </w:divBdr>
        </w:div>
        <w:div w:id="1661805419">
          <w:marLeft w:val="640"/>
          <w:marRight w:val="0"/>
          <w:marTop w:val="0"/>
          <w:marBottom w:val="0"/>
          <w:divBdr>
            <w:top w:val="none" w:sz="0" w:space="0" w:color="auto"/>
            <w:left w:val="none" w:sz="0" w:space="0" w:color="auto"/>
            <w:bottom w:val="none" w:sz="0" w:space="0" w:color="auto"/>
            <w:right w:val="none" w:sz="0" w:space="0" w:color="auto"/>
          </w:divBdr>
        </w:div>
        <w:div w:id="1690108143">
          <w:marLeft w:val="640"/>
          <w:marRight w:val="0"/>
          <w:marTop w:val="0"/>
          <w:marBottom w:val="0"/>
          <w:divBdr>
            <w:top w:val="none" w:sz="0" w:space="0" w:color="auto"/>
            <w:left w:val="none" w:sz="0" w:space="0" w:color="auto"/>
            <w:bottom w:val="none" w:sz="0" w:space="0" w:color="auto"/>
            <w:right w:val="none" w:sz="0" w:space="0" w:color="auto"/>
          </w:divBdr>
        </w:div>
        <w:div w:id="1697001493">
          <w:marLeft w:val="640"/>
          <w:marRight w:val="0"/>
          <w:marTop w:val="0"/>
          <w:marBottom w:val="0"/>
          <w:divBdr>
            <w:top w:val="none" w:sz="0" w:space="0" w:color="auto"/>
            <w:left w:val="none" w:sz="0" w:space="0" w:color="auto"/>
            <w:bottom w:val="none" w:sz="0" w:space="0" w:color="auto"/>
            <w:right w:val="none" w:sz="0" w:space="0" w:color="auto"/>
          </w:divBdr>
        </w:div>
        <w:div w:id="1732466084">
          <w:marLeft w:val="640"/>
          <w:marRight w:val="0"/>
          <w:marTop w:val="0"/>
          <w:marBottom w:val="0"/>
          <w:divBdr>
            <w:top w:val="none" w:sz="0" w:space="0" w:color="auto"/>
            <w:left w:val="none" w:sz="0" w:space="0" w:color="auto"/>
            <w:bottom w:val="none" w:sz="0" w:space="0" w:color="auto"/>
            <w:right w:val="none" w:sz="0" w:space="0" w:color="auto"/>
          </w:divBdr>
        </w:div>
        <w:div w:id="1740708399">
          <w:marLeft w:val="640"/>
          <w:marRight w:val="0"/>
          <w:marTop w:val="0"/>
          <w:marBottom w:val="0"/>
          <w:divBdr>
            <w:top w:val="none" w:sz="0" w:space="0" w:color="auto"/>
            <w:left w:val="none" w:sz="0" w:space="0" w:color="auto"/>
            <w:bottom w:val="none" w:sz="0" w:space="0" w:color="auto"/>
            <w:right w:val="none" w:sz="0" w:space="0" w:color="auto"/>
          </w:divBdr>
        </w:div>
        <w:div w:id="1748183385">
          <w:marLeft w:val="640"/>
          <w:marRight w:val="0"/>
          <w:marTop w:val="0"/>
          <w:marBottom w:val="0"/>
          <w:divBdr>
            <w:top w:val="none" w:sz="0" w:space="0" w:color="auto"/>
            <w:left w:val="none" w:sz="0" w:space="0" w:color="auto"/>
            <w:bottom w:val="none" w:sz="0" w:space="0" w:color="auto"/>
            <w:right w:val="none" w:sz="0" w:space="0" w:color="auto"/>
          </w:divBdr>
        </w:div>
        <w:div w:id="1757438087">
          <w:marLeft w:val="640"/>
          <w:marRight w:val="0"/>
          <w:marTop w:val="0"/>
          <w:marBottom w:val="0"/>
          <w:divBdr>
            <w:top w:val="none" w:sz="0" w:space="0" w:color="auto"/>
            <w:left w:val="none" w:sz="0" w:space="0" w:color="auto"/>
            <w:bottom w:val="none" w:sz="0" w:space="0" w:color="auto"/>
            <w:right w:val="none" w:sz="0" w:space="0" w:color="auto"/>
          </w:divBdr>
        </w:div>
        <w:div w:id="1777939663">
          <w:marLeft w:val="640"/>
          <w:marRight w:val="0"/>
          <w:marTop w:val="0"/>
          <w:marBottom w:val="0"/>
          <w:divBdr>
            <w:top w:val="none" w:sz="0" w:space="0" w:color="auto"/>
            <w:left w:val="none" w:sz="0" w:space="0" w:color="auto"/>
            <w:bottom w:val="none" w:sz="0" w:space="0" w:color="auto"/>
            <w:right w:val="none" w:sz="0" w:space="0" w:color="auto"/>
          </w:divBdr>
        </w:div>
        <w:div w:id="1788813967">
          <w:marLeft w:val="640"/>
          <w:marRight w:val="0"/>
          <w:marTop w:val="0"/>
          <w:marBottom w:val="0"/>
          <w:divBdr>
            <w:top w:val="none" w:sz="0" w:space="0" w:color="auto"/>
            <w:left w:val="none" w:sz="0" w:space="0" w:color="auto"/>
            <w:bottom w:val="none" w:sz="0" w:space="0" w:color="auto"/>
            <w:right w:val="none" w:sz="0" w:space="0" w:color="auto"/>
          </w:divBdr>
        </w:div>
        <w:div w:id="1820268954">
          <w:marLeft w:val="640"/>
          <w:marRight w:val="0"/>
          <w:marTop w:val="0"/>
          <w:marBottom w:val="0"/>
          <w:divBdr>
            <w:top w:val="none" w:sz="0" w:space="0" w:color="auto"/>
            <w:left w:val="none" w:sz="0" w:space="0" w:color="auto"/>
            <w:bottom w:val="none" w:sz="0" w:space="0" w:color="auto"/>
            <w:right w:val="none" w:sz="0" w:space="0" w:color="auto"/>
          </w:divBdr>
        </w:div>
        <w:div w:id="1864660166">
          <w:marLeft w:val="640"/>
          <w:marRight w:val="0"/>
          <w:marTop w:val="0"/>
          <w:marBottom w:val="0"/>
          <w:divBdr>
            <w:top w:val="none" w:sz="0" w:space="0" w:color="auto"/>
            <w:left w:val="none" w:sz="0" w:space="0" w:color="auto"/>
            <w:bottom w:val="none" w:sz="0" w:space="0" w:color="auto"/>
            <w:right w:val="none" w:sz="0" w:space="0" w:color="auto"/>
          </w:divBdr>
        </w:div>
        <w:div w:id="1888373896">
          <w:marLeft w:val="640"/>
          <w:marRight w:val="0"/>
          <w:marTop w:val="0"/>
          <w:marBottom w:val="0"/>
          <w:divBdr>
            <w:top w:val="none" w:sz="0" w:space="0" w:color="auto"/>
            <w:left w:val="none" w:sz="0" w:space="0" w:color="auto"/>
            <w:bottom w:val="none" w:sz="0" w:space="0" w:color="auto"/>
            <w:right w:val="none" w:sz="0" w:space="0" w:color="auto"/>
          </w:divBdr>
        </w:div>
        <w:div w:id="1904489633">
          <w:marLeft w:val="640"/>
          <w:marRight w:val="0"/>
          <w:marTop w:val="0"/>
          <w:marBottom w:val="0"/>
          <w:divBdr>
            <w:top w:val="none" w:sz="0" w:space="0" w:color="auto"/>
            <w:left w:val="none" w:sz="0" w:space="0" w:color="auto"/>
            <w:bottom w:val="none" w:sz="0" w:space="0" w:color="auto"/>
            <w:right w:val="none" w:sz="0" w:space="0" w:color="auto"/>
          </w:divBdr>
        </w:div>
        <w:div w:id="1916933413">
          <w:marLeft w:val="640"/>
          <w:marRight w:val="0"/>
          <w:marTop w:val="0"/>
          <w:marBottom w:val="0"/>
          <w:divBdr>
            <w:top w:val="none" w:sz="0" w:space="0" w:color="auto"/>
            <w:left w:val="none" w:sz="0" w:space="0" w:color="auto"/>
            <w:bottom w:val="none" w:sz="0" w:space="0" w:color="auto"/>
            <w:right w:val="none" w:sz="0" w:space="0" w:color="auto"/>
          </w:divBdr>
        </w:div>
        <w:div w:id="1928031063">
          <w:marLeft w:val="640"/>
          <w:marRight w:val="0"/>
          <w:marTop w:val="0"/>
          <w:marBottom w:val="0"/>
          <w:divBdr>
            <w:top w:val="none" w:sz="0" w:space="0" w:color="auto"/>
            <w:left w:val="none" w:sz="0" w:space="0" w:color="auto"/>
            <w:bottom w:val="none" w:sz="0" w:space="0" w:color="auto"/>
            <w:right w:val="none" w:sz="0" w:space="0" w:color="auto"/>
          </w:divBdr>
        </w:div>
        <w:div w:id="1935553885">
          <w:marLeft w:val="640"/>
          <w:marRight w:val="0"/>
          <w:marTop w:val="0"/>
          <w:marBottom w:val="0"/>
          <w:divBdr>
            <w:top w:val="none" w:sz="0" w:space="0" w:color="auto"/>
            <w:left w:val="none" w:sz="0" w:space="0" w:color="auto"/>
            <w:bottom w:val="none" w:sz="0" w:space="0" w:color="auto"/>
            <w:right w:val="none" w:sz="0" w:space="0" w:color="auto"/>
          </w:divBdr>
        </w:div>
        <w:div w:id="1939175377">
          <w:marLeft w:val="640"/>
          <w:marRight w:val="0"/>
          <w:marTop w:val="0"/>
          <w:marBottom w:val="0"/>
          <w:divBdr>
            <w:top w:val="none" w:sz="0" w:space="0" w:color="auto"/>
            <w:left w:val="none" w:sz="0" w:space="0" w:color="auto"/>
            <w:bottom w:val="none" w:sz="0" w:space="0" w:color="auto"/>
            <w:right w:val="none" w:sz="0" w:space="0" w:color="auto"/>
          </w:divBdr>
        </w:div>
        <w:div w:id="1952474235">
          <w:marLeft w:val="640"/>
          <w:marRight w:val="0"/>
          <w:marTop w:val="0"/>
          <w:marBottom w:val="0"/>
          <w:divBdr>
            <w:top w:val="none" w:sz="0" w:space="0" w:color="auto"/>
            <w:left w:val="none" w:sz="0" w:space="0" w:color="auto"/>
            <w:bottom w:val="none" w:sz="0" w:space="0" w:color="auto"/>
            <w:right w:val="none" w:sz="0" w:space="0" w:color="auto"/>
          </w:divBdr>
        </w:div>
        <w:div w:id="2002536823">
          <w:marLeft w:val="640"/>
          <w:marRight w:val="0"/>
          <w:marTop w:val="0"/>
          <w:marBottom w:val="0"/>
          <w:divBdr>
            <w:top w:val="none" w:sz="0" w:space="0" w:color="auto"/>
            <w:left w:val="none" w:sz="0" w:space="0" w:color="auto"/>
            <w:bottom w:val="none" w:sz="0" w:space="0" w:color="auto"/>
            <w:right w:val="none" w:sz="0" w:space="0" w:color="auto"/>
          </w:divBdr>
        </w:div>
        <w:div w:id="2004385386">
          <w:marLeft w:val="640"/>
          <w:marRight w:val="0"/>
          <w:marTop w:val="0"/>
          <w:marBottom w:val="0"/>
          <w:divBdr>
            <w:top w:val="none" w:sz="0" w:space="0" w:color="auto"/>
            <w:left w:val="none" w:sz="0" w:space="0" w:color="auto"/>
            <w:bottom w:val="none" w:sz="0" w:space="0" w:color="auto"/>
            <w:right w:val="none" w:sz="0" w:space="0" w:color="auto"/>
          </w:divBdr>
        </w:div>
        <w:div w:id="2021617673">
          <w:marLeft w:val="640"/>
          <w:marRight w:val="0"/>
          <w:marTop w:val="0"/>
          <w:marBottom w:val="0"/>
          <w:divBdr>
            <w:top w:val="none" w:sz="0" w:space="0" w:color="auto"/>
            <w:left w:val="none" w:sz="0" w:space="0" w:color="auto"/>
            <w:bottom w:val="none" w:sz="0" w:space="0" w:color="auto"/>
            <w:right w:val="none" w:sz="0" w:space="0" w:color="auto"/>
          </w:divBdr>
        </w:div>
        <w:div w:id="2053724098">
          <w:marLeft w:val="640"/>
          <w:marRight w:val="0"/>
          <w:marTop w:val="0"/>
          <w:marBottom w:val="0"/>
          <w:divBdr>
            <w:top w:val="none" w:sz="0" w:space="0" w:color="auto"/>
            <w:left w:val="none" w:sz="0" w:space="0" w:color="auto"/>
            <w:bottom w:val="none" w:sz="0" w:space="0" w:color="auto"/>
            <w:right w:val="none" w:sz="0" w:space="0" w:color="auto"/>
          </w:divBdr>
        </w:div>
        <w:div w:id="2056469949">
          <w:marLeft w:val="640"/>
          <w:marRight w:val="0"/>
          <w:marTop w:val="0"/>
          <w:marBottom w:val="0"/>
          <w:divBdr>
            <w:top w:val="none" w:sz="0" w:space="0" w:color="auto"/>
            <w:left w:val="none" w:sz="0" w:space="0" w:color="auto"/>
            <w:bottom w:val="none" w:sz="0" w:space="0" w:color="auto"/>
            <w:right w:val="none" w:sz="0" w:space="0" w:color="auto"/>
          </w:divBdr>
        </w:div>
        <w:div w:id="2084446097">
          <w:marLeft w:val="640"/>
          <w:marRight w:val="0"/>
          <w:marTop w:val="0"/>
          <w:marBottom w:val="0"/>
          <w:divBdr>
            <w:top w:val="none" w:sz="0" w:space="0" w:color="auto"/>
            <w:left w:val="none" w:sz="0" w:space="0" w:color="auto"/>
            <w:bottom w:val="none" w:sz="0" w:space="0" w:color="auto"/>
            <w:right w:val="none" w:sz="0" w:space="0" w:color="auto"/>
          </w:divBdr>
        </w:div>
      </w:divsChild>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4038814">
      <w:bodyDiv w:val="1"/>
      <w:marLeft w:val="0"/>
      <w:marRight w:val="0"/>
      <w:marTop w:val="0"/>
      <w:marBottom w:val="0"/>
      <w:divBdr>
        <w:top w:val="none" w:sz="0" w:space="0" w:color="auto"/>
        <w:left w:val="none" w:sz="0" w:space="0" w:color="auto"/>
        <w:bottom w:val="none" w:sz="0" w:space="0" w:color="auto"/>
        <w:right w:val="none" w:sz="0" w:space="0" w:color="auto"/>
      </w:divBdr>
      <w:divsChild>
        <w:div w:id="1442897">
          <w:marLeft w:val="640"/>
          <w:marRight w:val="0"/>
          <w:marTop w:val="0"/>
          <w:marBottom w:val="0"/>
          <w:divBdr>
            <w:top w:val="none" w:sz="0" w:space="0" w:color="auto"/>
            <w:left w:val="none" w:sz="0" w:space="0" w:color="auto"/>
            <w:bottom w:val="none" w:sz="0" w:space="0" w:color="auto"/>
            <w:right w:val="none" w:sz="0" w:space="0" w:color="auto"/>
          </w:divBdr>
        </w:div>
        <w:div w:id="74934769">
          <w:marLeft w:val="640"/>
          <w:marRight w:val="0"/>
          <w:marTop w:val="0"/>
          <w:marBottom w:val="0"/>
          <w:divBdr>
            <w:top w:val="none" w:sz="0" w:space="0" w:color="auto"/>
            <w:left w:val="none" w:sz="0" w:space="0" w:color="auto"/>
            <w:bottom w:val="none" w:sz="0" w:space="0" w:color="auto"/>
            <w:right w:val="none" w:sz="0" w:space="0" w:color="auto"/>
          </w:divBdr>
        </w:div>
        <w:div w:id="82074259">
          <w:marLeft w:val="640"/>
          <w:marRight w:val="0"/>
          <w:marTop w:val="0"/>
          <w:marBottom w:val="0"/>
          <w:divBdr>
            <w:top w:val="none" w:sz="0" w:space="0" w:color="auto"/>
            <w:left w:val="none" w:sz="0" w:space="0" w:color="auto"/>
            <w:bottom w:val="none" w:sz="0" w:space="0" w:color="auto"/>
            <w:right w:val="none" w:sz="0" w:space="0" w:color="auto"/>
          </w:divBdr>
        </w:div>
        <w:div w:id="163857524">
          <w:marLeft w:val="640"/>
          <w:marRight w:val="0"/>
          <w:marTop w:val="0"/>
          <w:marBottom w:val="0"/>
          <w:divBdr>
            <w:top w:val="none" w:sz="0" w:space="0" w:color="auto"/>
            <w:left w:val="none" w:sz="0" w:space="0" w:color="auto"/>
            <w:bottom w:val="none" w:sz="0" w:space="0" w:color="auto"/>
            <w:right w:val="none" w:sz="0" w:space="0" w:color="auto"/>
          </w:divBdr>
        </w:div>
        <w:div w:id="194083159">
          <w:marLeft w:val="640"/>
          <w:marRight w:val="0"/>
          <w:marTop w:val="0"/>
          <w:marBottom w:val="0"/>
          <w:divBdr>
            <w:top w:val="none" w:sz="0" w:space="0" w:color="auto"/>
            <w:left w:val="none" w:sz="0" w:space="0" w:color="auto"/>
            <w:bottom w:val="none" w:sz="0" w:space="0" w:color="auto"/>
            <w:right w:val="none" w:sz="0" w:space="0" w:color="auto"/>
          </w:divBdr>
        </w:div>
        <w:div w:id="202451651">
          <w:marLeft w:val="640"/>
          <w:marRight w:val="0"/>
          <w:marTop w:val="0"/>
          <w:marBottom w:val="0"/>
          <w:divBdr>
            <w:top w:val="none" w:sz="0" w:space="0" w:color="auto"/>
            <w:left w:val="none" w:sz="0" w:space="0" w:color="auto"/>
            <w:bottom w:val="none" w:sz="0" w:space="0" w:color="auto"/>
            <w:right w:val="none" w:sz="0" w:space="0" w:color="auto"/>
          </w:divBdr>
        </w:div>
        <w:div w:id="209079633">
          <w:marLeft w:val="640"/>
          <w:marRight w:val="0"/>
          <w:marTop w:val="0"/>
          <w:marBottom w:val="0"/>
          <w:divBdr>
            <w:top w:val="none" w:sz="0" w:space="0" w:color="auto"/>
            <w:left w:val="none" w:sz="0" w:space="0" w:color="auto"/>
            <w:bottom w:val="none" w:sz="0" w:space="0" w:color="auto"/>
            <w:right w:val="none" w:sz="0" w:space="0" w:color="auto"/>
          </w:divBdr>
        </w:div>
        <w:div w:id="242689059">
          <w:marLeft w:val="640"/>
          <w:marRight w:val="0"/>
          <w:marTop w:val="0"/>
          <w:marBottom w:val="0"/>
          <w:divBdr>
            <w:top w:val="none" w:sz="0" w:space="0" w:color="auto"/>
            <w:left w:val="none" w:sz="0" w:space="0" w:color="auto"/>
            <w:bottom w:val="none" w:sz="0" w:space="0" w:color="auto"/>
            <w:right w:val="none" w:sz="0" w:space="0" w:color="auto"/>
          </w:divBdr>
        </w:div>
        <w:div w:id="245848597">
          <w:marLeft w:val="640"/>
          <w:marRight w:val="0"/>
          <w:marTop w:val="0"/>
          <w:marBottom w:val="0"/>
          <w:divBdr>
            <w:top w:val="none" w:sz="0" w:space="0" w:color="auto"/>
            <w:left w:val="none" w:sz="0" w:space="0" w:color="auto"/>
            <w:bottom w:val="none" w:sz="0" w:space="0" w:color="auto"/>
            <w:right w:val="none" w:sz="0" w:space="0" w:color="auto"/>
          </w:divBdr>
        </w:div>
        <w:div w:id="248200412">
          <w:marLeft w:val="640"/>
          <w:marRight w:val="0"/>
          <w:marTop w:val="0"/>
          <w:marBottom w:val="0"/>
          <w:divBdr>
            <w:top w:val="none" w:sz="0" w:space="0" w:color="auto"/>
            <w:left w:val="none" w:sz="0" w:space="0" w:color="auto"/>
            <w:bottom w:val="none" w:sz="0" w:space="0" w:color="auto"/>
            <w:right w:val="none" w:sz="0" w:space="0" w:color="auto"/>
          </w:divBdr>
        </w:div>
        <w:div w:id="317391878">
          <w:marLeft w:val="640"/>
          <w:marRight w:val="0"/>
          <w:marTop w:val="0"/>
          <w:marBottom w:val="0"/>
          <w:divBdr>
            <w:top w:val="none" w:sz="0" w:space="0" w:color="auto"/>
            <w:left w:val="none" w:sz="0" w:space="0" w:color="auto"/>
            <w:bottom w:val="none" w:sz="0" w:space="0" w:color="auto"/>
            <w:right w:val="none" w:sz="0" w:space="0" w:color="auto"/>
          </w:divBdr>
        </w:div>
        <w:div w:id="330790119">
          <w:marLeft w:val="640"/>
          <w:marRight w:val="0"/>
          <w:marTop w:val="0"/>
          <w:marBottom w:val="0"/>
          <w:divBdr>
            <w:top w:val="none" w:sz="0" w:space="0" w:color="auto"/>
            <w:left w:val="none" w:sz="0" w:space="0" w:color="auto"/>
            <w:bottom w:val="none" w:sz="0" w:space="0" w:color="auto"/>
            <w:right w:val="none" w:sz="0" w:space="0" w:color="auto"/>
          </w:divBdr>
        </w:div>
        <w:div w:id="360086474">
          <w:marLeft w:val="640"/>
          <w:marRight w:val="0"/>
          <w:marTop w:val="0"/>
          <w:marBottom w:val="0"/>
          <w:divBdr>
            <w:top w:val="none" w:sz="0" w:space="0" w:color="auto"/>
            <w:left w:val="none" w:sz="0" w:space="0" w:color="auto"/>
            <w:bottom w:val="none" w:sz="0" w:space="0" w:color="auto"/>
            <w:right w:val="none" w:sz="0" w:space="0" w:color="auto"/>
          </w:divBdr>
        </w:div>
        <w:div w:id="399520113">
          <w:marLeft w:val="640"/>
          <w:marRight w:val="0"/>
          <w:marTop w:val="0"/>
          <w:marBottom w:val="0"/>
          <w:divBdr>
            <w:top w:val="none" w:sz="0" w:space="0" w:color="auto"/>
            <w:left w:val="none" w:sz="0" w:space="0" w:color="auto"/>
            <w:bottom w:val="none" w:sz="0" w:space="0" w:color="auto"/>
            <w:right w:val="none" w:sz="0" w:space="0" w:color="auto"/>
          </w:divBdr>
        </w:div>
        <w:div w:id="428547210">
          <w:marLeft w:val="640"/>
          <w:marRight w:val="0"/>
          <w:marTop w:val="0"/>
          <w:marBottom w:val="0"/>
          <w:divBdr>
            <w:top w:val="none" w:sz="0" w:space="0" w:color="auto"/>
            <w:left w:val="none" w:sz="0" w:space="0" w:color="auto"/>
            <w:bottom w:val="none" w:sz="0" w:space="0" w:color="auto"/>
            <w:right w:val="none" w:sz="0" w:space="0" w:color="auto"/>
          </w:divBdr>
        </w:div>
        <w:div w:id="469445613">
          <w:marLeft w:val="640"/>
          <w:marRight w:val="0"/>
          <w:marTop w:val="0"/>
          <w:marBottom w:val="0"/>
          <w:divBdr>
            <w:top w:val="none" w:sz="0" w:space="0" w:color="auto"/>
            <w:left w:val="none" w:sz="0" w:space="0" w:color="auto"/>
            <w:bottom w:val="none" w:sz="0" w:space="0" w:color="auto"/>
            <w:right w:val="none" w:sz="0" w:space="0" w:color="auto"/>
          </w:divBdr>
        </w:div>
        <w:div w:id="480659257">
          <w:marLeft w:val="640"/>
          <w:marRight w:val="0"/>
          <w:marTop w:val="0"/>
          <w:marBottom w:val="0"/>
          <w:divBdr>
            <w:top w:val="none" w:sz="0" w:space="0" w:color="auto"/>
            <w:left w:val="none" w:sz="0" w:space="0" w:color="auto"/>
            <w:bottom w:val="none" w:sz="0" w:space="0" w:color="auto"/>
            <w:right w:val="none" w:sz="0" w:space="0" w:color="auto"/>
          </w:divBdr>
        </w:div>
        <w:div w:id="490953708">
          <w:marLeft w:val="640"/>
          <w:marRight w:val="0"/>
          <w:marTop w:val="0"/>
          <w:marBottom w:val="0"/>
          <w:divBdr>
            <w:top w:val="none" w:sz="0" w:space="0" w:color="auto"/>
            <w:left w:val="none" w:sz="0" w:space="0" w:color="auto"/>
            <w:bottom w:val="none" w:sz="0" w:space="0" w:color="auto"/>
            <w:right w:val="none" w:sz="0" w:space="0" w:color="auto"/>
          </w:divBdr>
        </w:div>
        <w:div w:id="517893384">
          <w:marLeft w:val="640"/>
          <w:marRight w:val="0"/>
          <w:marTop w:val="0"/>
          <w:marBottom w:val="0"/>
          <w:divBdr>
            <w:top w:val="none" w:sz="0" w:space="0" w:color="auto"/>
            <w:left w:val="none" w:sz="0" w:space="0" w:color="auto"/>
            <w:bottom w:val="none" w:sz="0" w:space="0" w:color="auto"/>
            <w:right w:val="none" w:sz="0" w:space="0" w:color="auto"/>
          </w:divBdr>
        </w:div>
        <w:div w:id="518395625">
          <w:marLeft w:val="640"/>
          <w:marRight w:val="0"/>
          <w:marTop w:val="0"/>
          <w:marBottom w:val="0"/>
          <w:divBdr>
            <w:top w:val="none" w:sz="0" w:space="0" w:color="auto"/>
            <w:left w:val="none" w:sz="0" w:space="0" w:color="auto"/>
            <w:bottom w:val="none" w:sz="0" w:space="0" w:color="auto"/>
            <w:right w:val="none" w:sz="0" w:space="0" w:color="auto"/>
          </w:divBdr>
        </w:div>
        <w:div w:id="564995025">
          <w:marLeft w:val="640"/>
          <w:marRight w:val="0"/>
          <w:marTop w:val="0"/>
          <w:marBottom w:val="0"/>
          <w:divBdr>
            <w:top w:val="none" w:sz="0" w:space="0" w:color="auto"/>
            <w:left w:val="none" w:sz="0" w:space="0" w:color="auto"/>
            <w:bottom w:val="none" w:sz="0" w:space="0" w:color="auto"/>
            <w:right w:val="none" w:sz="0" w:space="0" w:color="auto"/>
          </w:divBdr>
        </w:div>
        <w:div w:id="598492938">
          <w:marLeft w:val="640"/>
          <w:marRight w:val="0"/>
          <w:marTop w:val="0"/>
          <w:marBottom w:val="0"/>
          <w:divBdr>
            <w:top w:val="none" w:sz="0" w:space="0" w:color="auto"/>
            <w:left w:val="none" w:sz="0" w:space="0" w:color="auto"/>
            <w:bottom w:val="none" w:sz="0" w:space="0" w:color="auto"/>
            <w:right w:val="none" w:sz="0" w:space="0" w:color="auto"/>
          </w:divBdr>
        </w:div>
        <w:div w:id="616256687">
          <w:marLeft w:val="640"/>
          <w:marRight w:val="0"/>
          <w:marTop w:val="0"/>
          <w:marBottom w:val="0"/>
          <w:divBdr>
            <w:top w:val="none" w:sz="0" w:space="0" w:color="auto"/>
            <w:left w:val="none" w:sz="0" w:space="0" w:color="auto"/>
            <w:bottom w:val="none" w:sz="0" w:space="0" w:color="auto"/>
            <w:right w:val="none" w:sz="0" w:space="0" w:color="auto"/>
          </w:divBdr>
        </w:div>
        <w:div w:id="616521193">
          <w:marLeft w:val="640"/>
          <w:marRight w:val="0"/>
          <w:marTop w:val="0"/>
          <w:marBottom w:val="0"/>
          <w:divBdr>
            <w:top w:val="none" w:sz="0" w:space="0" w:color="auto"/>
            <w:left w:val="none" w:sz="0" w:space="0" w:color="auto"/>
            <w:bottom w:val="none" w:sz="0" w:space="0" w:color="auto"/>
            <w:right w:val="none" w:sz="0" w:space="0" w:color="auto"/>
          </w:divBdr>
        </w:div>
        <w:div w:id="658847575">
          <w:marLeft w:val="640"/>
          <w:marRight w:val="0"/>
          <w:marTop w:val="0"/>
          <w:marBottom w:val="0"/>
          <w:divBdr>
            <w:top w:val="none" w:sz="0" w:space="0" w:color="auto"/>
            <w:left w:val="none" w:sz="0" w:space="0" w:color="auto"/>
            <w:bottom w:val="none" w:sz="0" w:space="0" w:color="auto"/>
            <w:right w:val="none" w:sz="0" w:space="0" w:color="auto"/>
          </w:divBdr>
        </w:div>
        <w:div w:id="668365863">
          <w:marLeft w:val="640"/>
          <w:marRight w:val="0"/>
          <w:marTop w:val="0"/>
          <w:marBottom w:val="0"/>
          <w:divBdr>
            <w:top w:val="none" w:sz="0" w:space="0" w:color="auto"/>
            <w:left w:val="none" w:sz="0" w:space="0" w:color="auto"/>
            <w:bottom w:val="none" w:sz="0" w:space="0" w:color="auto"/>
            <w:right w:val="none" w:sz="0" w:space="0" w:color="auto"/>
          </w:divBdr>
        </w:div>
        <w:div w:id="685592400">
          <w:marLeft w:val="640"/>
          <w:marRight w:val="0"/>
          <w:marTop w:val="0"/>
          <w:marBottom w:val="0"/>
          <w:divBdr>
            <w:top w:val="none" w:sz="0" w:space="0" w:color="auto"/>
            <w:left w:val="none" w:sz="0" w:space="0" w:color="auto"/>
            <w:bottom w:val="none" w:sz="0" w:space="0" w:color="auto"/>
            <w:right w:val="none" w:sz="0" w:space="0" w:color="auto"/>
          </w:divBdr>
        </w:div>
        <w:div w:id="687297155">
          <w:marLeft w:val="640"/>
          <w:marRight w:val="0"/>
          <w:marTop w:val="0"/>
          <w:marBottom w:val="0"/>
          <w:divBdr>
            <w:top w:val="none" w:sz="0" w:space="0" w:color="auto"/>
            <w:left w:val="none" w:sz="0" w:space="0" w:color="auto"/>
            <w:bottom w:val="none" w:sz="0" w:space="0" w:color="auto"/>
            <w:right w:val="none" w:sz="0" w:space="0" w:color="auto"/>
          </w:divBdr>
        </w:div>
        <w:div w:id="740718481">
          <w:marLeft w:val="640"/>
          <w:marRight w:val="0"/>
          <w:marTop w:val="0"/>
          <w:marBottom w:val="0"/>
          <w:divBdr>
            <w:top w:val="none" w:sz="0" w:space="0" w:color="auto"/>
            <w:left w:val="none" w:sz="0" w:space="0" w:color="auto"/>
            <w:bottom w:val="none" w:sz="0" w:space="0" w:color="auto"/>
            <w:right w:val="none" w:sz="0" w:space="0" w:color="auto"/>
          </w:divBdr>
        </w:div>
        <w:div w:id="769396487">
          <w:marLeft w:val="640"/>
          <w:marRight w:val="0"/>
          <w:marTop w:val="0"/>
          <w:marBottom w:val="0"/>
          <w:divBdr>
            <w:top w:val="none" w:sz="0" w:space="0" w:color="auto"/>
            <w:left w:val="none" w:sz="0" w:space="0" w:color="auto"/>
            <w:bottom w:val="none" w:sz="0" w:space="0" w:color="auto"/>
            <w:right w:val="none" w:sz="0" w:space="0" w:color="auto"/>
          </w:divBdr>
        </w:div>
        <w:div w:id="776339861">
          <w:marLeft w:val="640"/>
          <w:marRight w:val="0"/>
          <w:marTop w:val="0"/>
          <w:marBottom w:val="0"/>
          <w:divBdr>
            <w:top w:val="none" w:sz="0" w:space="0" w:color="auto"/>
            <w:left w:val="none" w:sz="0" w:space="0" w:color="auto"/>
            <w:bottom w:val="none" w:sz="0" w:space="0" w:color="auto"/>
            <w:right w:val="none" w:sz="0" w:space="0" w:color="auto"/>
          </w:divBdr>
        </w:div>
        <w:div w:id="801074276">
          <w:marLeft w:val="640"/>
          <w:marRight w:val="0"/>
          <w:marTop w:val="0"/>
          <w:marBottom w:val="0"/>
          <w:divBdr>
            <w:top w:val="none" w:sz="0" w:space="0" w:color="auto"/>
            <w:left w:val="none" w:sz="0" w:space="0" w:color="auto"/>
            <w:bottom w:val="none" w:sz="0" w:space="0" w:color="auto"/>
            <w:right w:val="none" w:sz="0" w:space="0" w:color="auto"/>
          </w:divBdr>
        </w:div>
        <w:div w:id="823087162">
          <w:marLeft w:val="640"/>
          <w:marRight w:val="0"/>
          <w:marTop w:val="0"/>
          <w:marBottom w:val="0"/>
          <w:divBdr>
            <w:top w:val="none" w:sz="0" w:space="0" w:color="auto"/>
            <w:left w:val="none" w:sz="0" w:space="0" w:color="auto"/>
            <w:bottom w:val="none" w:sz="0" w:space="0" w:color="auto"/>
            <w:right w:val="none" w:sz="0" w:space="0" w:color="auto"/>
          </w:divBdr>
        </w:div>
        <w:div w:id="835807475">
          <w:marLeft w:val="640"/>
          <w:marRight w:val="0"/>
          <w:marTop w:val="0"/>
          <w:marBottom w:val="0"/>
          <w:divBdr>
            <w:top w:val="none" w:sz="0" w:space="0" w:color="auto"/>
            <w:left w:val="none" w:sz="0" w:space="0" w:color="auto"/>
            <w:bottom w:val="none" w:sz="0" w:space="0" w:color="auto"/>
            <w:right w:val="none" w:sz="0" w:space="0" w:color="auto"/>
          </w:divBdr>
        </w:div>
        <w:div w:id="836923463">
          <w:marLeft w:val="640"/>
          <w:marRight w:val="0"/>
          <w:marTop w:val="0"/>
          <w:marBottom w:val="0"/>
          <w:divBdr>
            <w:top w:val="none" w:sz="0" w:space="0" w:color="auto"/>
            <w:left w:val="none" w:sz="0" w:space="0" w:color="auto"/>
            <w:bottom w:val="none" w:sz="0" w:space="0" w:color="auto"/>
            <w:right w:val="none" w:sz="0" w:space="0" w:color="auto"/>
          </w:divBdr>
        </w:div>
        <w:div w:id="850726433">
          <w:marLeft w:val="640"/>
          <w:marRight w:val="0"/>
          <w:marTop w:val="0"/>
          <w:marBottom w:val="0"/>
          <w:divBdr>
            <w:top w:val="none" w:sz="0" w:space="0" w:color="auto"/>
            <w:left w:val="none" w:sz="0" w:space="0" w:color="auto"/>
            <w:bottom w:val="none" w:sz="0" w:space="0" w:color="auto"/>
            <w:right w:val="none" w:sz="0" w:space="0" w:color="auto"/>
          </w:divBdr>
        </w:div>
        <w:div w:id="868221716">
          <w:marLeft w:val="640"/>
          <w:marRight w:val="0"/>
          <w:marTop w:val="0"/>
          <w:marBottom w:val="0"/>
          <w:divBdr>
            <w:top w:val="none" w:sz="0" w:space="0" w:color="auto"/>
            <w:left w:val="none" w:sz="0" w:space="0" w:color="auto"/>
            <w:bottom w:val="none" w:sz="0" w:space="0" w:color="auto"/>
            <w:right w:val="none" w:sz="0" w:space="0" w:color="auto"/>
          </w:divBdr>
        </w:div>
        <w:div w:id="880937788">
          <w:marLeft w:val="640"/>
          <w:marRight w:val="0"/>
          <w:marTop w:val="0"/>
          <w:marBottom w:val="0"/>
          <w:divBdr>
            <w:top w:val="none" w:sz="0" w:space="0" w:color="auto"/>
            <w:left w:val="none" w:sz="0" w:space="0" w:color="auto"/>
            <w:bottom w:val="none" w:sz="0" w:space="0" w:color="auto"/>
            <w:right w:val="none" w:sz="0" w:space="0" w:color="auto"/>
          </w:divBdr>
        </w:div>
        <w:div w:id="887377826">
          <w:marLeft w:val="640"/>
          <w:marRight w:val="0"/>
          <w:marTop w:val="0"/>
          <w:marBottom w:val="0"/>
          <w:divBdr>
            <w:top w:val="none" w:sz="0" w:space="0" w:color="auto"/>
            <w:left w:val="none" w:sz="0" w:space="0" w:color="auto"/>
            <w:bottom w:val="none" w:sz="0" w:space="0" w:color="auto"/>
            <w:right w:val="none" w:sz="0" w:space="0" w:color="auto"/>
          </w:divBdr>
        </w:div>
        <w:div w:id="887571363">
          <w:marLeft w:val="640"/>
          <w:marRight w:val="0"/>
          <w:marTop w:val="0"/>
          <w:marBottom w:val="0"/>
          <w:divBdr>
            <w:top w:val="none" w:sz="0" w:space="0" w:color="auto"/>
            <w:left w:val="none" w:sz="0" w:space="0" w:color="auto"/>
            <w:bottom w:val="none" w:sz="0" w:space="0" w:color="auto"/>
            <w:right w:val="none" w:sz="0" w:space="0" w:color="auto"/>
          </w:divBdr>
        </w:div>
        <w:div w:id="902104689">
          <w:marLeft w:val="640"/>
          <w:marRight w:val="0"/>
          <w:marTop w:val="0"/>
          <w:marBottom w:val="0"/>
          <w:divBdr>
            <w:top w:val="none" w:sz="0" w:space="0" w:color="auto"/>
            <w:left w:val="none" w:sz="0" w:space="0" w:color="auto"/>
            <w:bottom w:val="none" w:sz="0" w:space="0" w:color="auto"/>
            <w:right w:val="none" w:sz="0" w:space="0" w:color="auto"/>
          </w:divBdr>
        </w:div>
        <w:div w:id="941063506">
          <w:marLeft w:val="640"/>
          <w:marRight w:val="0"/>
          <w:marTop w:val="0"/>
          <w:marBottom w:val="0"/>
          <w:divBdr>
            <w:top w:val="none" w:sz="0" w:space="0" w:color="auto"/>
            <w:left w:val="none" w:sz="0" w:space="0" w:color="auto"/>
            <w:bottom w:val="none" w:sz="0" w:space="0" w:color="auto"/>
            <w:right w:val="none" w:sz="0" w:space="0" w:color="auto"/>
          </w:divBdr>
        </w:div>
        <w:div w:id="950554807">
          <w:marLeft w:val="640"/>
          <w:marRight w:val="0"/>
          <w:marTop w:val="0"/>
          <w:marBottom w:val="0"/>
          <w:divBdr>
            <w:top w:val="none" w:sz="0" w:space="0" w:color="auto"/>
            <w:left w:val="none" w:sz="0" w:space="0" w:color="auto"/>
            <w:bottom w:val="none" w:sz="0" w:space="0" w:color="auto"/>
            <w:right w:val="none" w:sz="0" w:space="0" w:color="auto"/>
          </w:divBdr>
        </w:div>
        <w:div w:id="952519080">
          <w:marLeft w:val="640"/>
          <w:marRight w:val="0"/>
          <w:marTop w:val="0"/>
          <w:marBottom w:val="0"/>
          <w:divBdr>
            <w:top w:val="none" w:sz="0" w:space="0" w:color="auto"/>
            <w:left w:val="none" w:sz="0" w:space="0" w:color="auto"/>
            <w:bottom w:val="none" w:sz="0" w:space="0" w:color="auto"/>
            <w:right w:val="none" w:sz="0" w:space="0" w:color="auto"/>
          </w:divBdr>
        </w:div>
        <w:div w:id="953554392">
          <w:marLeft w:val="640"/>
          <w:marRight w:val="0"/>
          <w:marTop w:val="0"/>
          <w:marBottom w:val="0"/>
          <w:divBdr>
            <w:top w:val="none" w:sz="0" w:space="0" w:color="auto"/>
            <w:left w:val="none" w:sz="0" w:space="0" w:color="auto"/>
            <w:bottom w:val="none" w:sz="0" w:space="0" w:color="auto"/>
            <w:right w:val="none" w:sz="0" w:space="0" w:color="auto"/>
          </w:divBdr>
        </w:div>
        <w:div w:id="957176353">
          <w:marLeft w:val="640"/>
          <w:marRight w:val="0"/>
          <w:marTop w:val="0"/>
          <w:marBottom w:val="0"/>
          <w:divBdr>
            <w:top w:val="none" w:sz="0" w:space="0" w:color="auto"/>
            <w:left w:val="none" w:sz="0" w:space="0" w:color="auto"/>
            <w:bottom w:val="none" w:sz="0" w:space="0" w:color="auto"/>
            <w:right w:val="none" w:sz="0" w:space="0" w:color="auto"/>
          </w:divBdr>
        </w:div>
        <w:div w:id="959579047">
          <w:marLeft w:val="640"/>
          <w:marRight w:val="0"/>
          <w:marTop w:val="0"/>
          <w:marBottom w:val="0"/>
          <w:divBdr>
            <w:top w:val="none" w:sz="0" w:space="0" w:color="auto"/>
            <w:left w:val="none" w:sz="0" w:space="0" w:color="auto"/>
            <w:bottom w:val="none" w:sz="0" w:space="0" w:color="auto"/>
            <w:right w:val="none" w:sz="0" w:space="0" w:color="auto"/>
          </w:divBdr>
        </w:div>
        <w:div w:id="978336886">
          <w:marLeft w:val="640"/>
          <w:marRight w:val="0"/>
          <w:marTop w:val="0"/>
          <w:marBottom w:val="0"/>
          <w:divBdr>
            <w:top w:val="none" w:sz="0" w:space="0" w:color="auto"/>
            <w:left w:val="none" w:sz="0" w:space="0" w:color="auto"/>
            <w:bottom w:val="none" w:sz="0" w:space="0" w:color="auto"/>
            <w:right w:val="none" w:sz="0" w:space="0" w:color="auto"/>
          </w:divBdr>
        </w:div>
        <w:div w:id="1004478058">
          <w:marLeft w:val="640"/>
          <w:marRight w:val="0"/>
          <w:marTop w:val="0"/>
          <w:marBottom w:val="0"/>
          <w:divBdr>
            <w:top w:val="none" w:sz="0" w:space="0" w:color="auto"/>
            <w:left w:val="none" w:sz="0" w:space="0" w:color="auto"/>
            <w:bottom w:val="none" w:sz="0" w:space="0" w:color="auto"/>
            <w:right w:val="none" w:sz="0" w:space="0" w:color="auto"/>
          </w:divBdr>
        </w:div>
        <w:div w:id="1025058877">
          <w:marLeft w:val="640"/>
          <w:marRight w:val="0"/>
          <w:marTop w:val="0"/>
          <w:marBottom w:val="0"/>
          <w:divBdr>
            <w:top w:val="none" w:sz="0" w:space="0" w:color="auto"/>
            <w:left w:val="none" w:sz="0" w:space="0" w:color="auto"/>
            <w:bottom w:val="none" w:sz="0" w:space="0" w:color="auto"/>
            <w:right w:val="none" w:sz="0" w:space="0" w:color="auto"/>
          </w:divBdr>
        </w:div>
        <w:div w:id="1037585179">
          <w:marLeft w:val="640"/>
          <w:marRight w:val="0"/>
          <w:marTop w:val="0"/>
          <w:marBottom w:val="0"/>
          <w:divBdr>
            <w:top w:val="none" w:sz="0" w:space="0" w:color="auto"/>
            <w:left w:val="none" w:sz="0" w:space="0" w:color="auto"/>
            <w:bottom w:val="none" w:sz="0" w:space="0" w:color="auto"/>
            <w:right w:val="none" w:sz="0" w:space="0" w:color="auto"/>
          </w:divBdr>
        </w:div>
        <w:div w:id="1056664798">
          <w:marLeft w:val="640"/>
          <w:marRight w:val="0"/>
          <w:marTop w:val="0"/>
          <w:marBottom w:val="0"/>
          <w:divBdr>
            <w:top w:val="none" w:sz="0" w:space="0" w:color="auto"/>
            <w:left w:val="none" w:sz="0" w:space="0" w:color="auto"/>
            <w:bottom w:val="none" w:sz="0" w:space="0" w:color="auto"/>
            <w:right w:val="none" w:sz="0" w:space="0" w:color="auto"/>
          </w:divBdr>
        </w:div>
        <w:div w:id="1115708899">
          <w:marLeft w:val="640"/>
          <w:marRight w:val="0"/>
          <w:marTop w:val="0"/>
          <w:marBottom w:val="0"/>
          <w:divBdr>
            <w:top w:val="none" w:sz="0" w:space="0" w:color="auto"/>
            <w:left w:val="none" w:sz="0" w:space="0" w:color="auto"/>
            <w:bottom w:val="none" w:sz="0" w:space="0" w:color="auto"/>
            <w:right w:val="none" w:sz="0" w:space="0" w:color="auto"/>
          </w:divBdr>
        </w:div>
        <w:div w:id="1120689011">
          <w:marLeft w:val="640"/>
          <w:marRight w:val="0"/>
          <w:marTop w:val="0"/>
          <w:marBottom w:val="0"/>
          <w:divBdr>
            <w:top w:val="none" w:sz="0" w:space="0" w:color="auto"/>
            <w:left w:val="none" w:sz="0" w:space="0" w:color="auto"/>
            <w:bottom w:val="none" w:sz="0" w:space="0" w:color="auto"/>
            <w:right w:val="none" w:sz="0" w:space="0" w:color="auto"/>
          </w:divBdr>
        </w:div>
        <w:div w:id="1128280146">
          <w:marLeft w:val="640"/>
          <w:marRight w:val="0"/>
          <w:marTop w:val="0"/>
          <w:marBottom w:val="0"/>
          <w:divBdr>
            <w:top w:val="none" w:sz="0" w:space="0" w:color="auto"/>
            <w:left w:val="none" w:sz="0" w:space="0" w:color="auto"/>
            <w:bottom w:val="none" w:sz="0" w:space="0" w:color="auto"/>
            <w:right w:val="none" w:sz="0" w:space="0" w:color="auto"/>
          </w:divBdr>
        </w:div>
        <w:div w:id="1158570333">
          <w:marLeft w:val="640"/>
          <w:marRight w:val="0"/>
          <w:marTop w:val="0"/>
          <w:marBottom w:val="0"/>
          <w:divBdr>
            <w:top w:val="none" w:sz="0" w:space="0" w:color="auto"/>
            <w:left w:val="none" w:sz="0" w:space="0" w:color="auto"/>
            <w:bottom w:val="none" w:sz="0" w:space="0" w:color="auto"/>
            <w:right w:val="none" w:sz="0" w:space="0" w:color="auto"/>
          </w:divBdr>
        </w:div>
        <w:div w:id="1193374535">
          <w:marLeft w:val="640"/>
          <w:marRight w:val="0"/>
          <w:marTop w:val="0"/>
          <w:marBottom w:val="0"/>
          <w:divBdr>
            <w:top w:val="none" w:sz="0" w:space="0" w:color="auto"/>
            <w:left w:val="none" w:sz="0" w:space="0" w:color="auto"/>
            <w:bottom w:val="none" w:sz="0" w:space="0" w:color="auto"/>
            <w:right w:val="none" w:sz="0" w:space="0" w:color="auto"/>
          </w:divBdr>
        </w:div>
        <w:div w:id="1204977089">
          <w:marLeft w:val="640"/>
          <w:marRight w:val="0"/>
          <w:marTop w:val="0"/>
          <w:marBottom w:val="0"/>
          <w:divBdr>
            <w:top w:val="none" w:sz="0" w:space="0" w:color="auto"/>
            <w:left w:val="none" w:sz="0" w:space="0" w:color="auto"/>
            <w:bottom w:val="none" w:sz="0" w:space="0" w:color="auto"/>
            <w:right w:val="none" w:sz="0" w:space="0" w:color="auto"/>
          </w:divBdr>
        </w:div>
        <w:div w:id="1242761101">
          <w:marLeft w:val="640"/>
          <w:marRight w:val="0"/>
          <w:marTop w:val="0"/>
          <w:marBottom w:val="0"/>
          <w:divBdr>
            <w:top w:val="none" w:sz="0" w:space="0" w:color="auto"/>
            <w:left w:val="none" w:sz="0" w:space="0" w:color="auto"/>
            <w:bottom w:val="none" w:sz="0" w:space="0" w:color="auto"/>
            <w:right w:val="none" w:sz="0" w:space="0" w:color="auto"/>
          </w:divBdr>
        </w:div>
        <w:div w:id="1308775891">
          <w:marLeft w:val="640"/>
          <w:marRight w:val="0"/>
          <w:marTop w:val="0"/>
          <w:marBottom w:val="0"/>
          <w:divBdr>
            <w:top w:val="none" w:sz="0" w:space="0" w:color="auto"/>
            <w:left w:val="none" w:sz="0" w:space="0" w:color="auto"/>
            <w:bottom w:val="none" w:sz="0" w:space="0" w:color="auto"/>
            <w:right w:val="none" w:sz="0" w:space="0" w:color="auto"/>
          </w:divBdr>
        </w:div>
        <w:div w:id="1309018061">
          <w:marLeft w:val="640"/>
          <w:marRight w:val="0"/>
          <w:marTop w:val="0"/>
          <w:marBottom w:val="0"/>
          <w:divBdr>
            <w:top w:val="none" w:sz="0" w:space="0" w:color="auto"/>
            <w:left w:val="none" w:sz="0" w:space="0" w:color="auto"/>
            <w:bottom w:val="none" w:sz="0" w:space="0" w:color="auto"/>
            <w:right w:val="none" w:sz="0" w:space="0" w:color="auto"/>
          </w:divBdr>
        </w:div>
        <w:div w:id="1351181142">
          <w:marLeft w:val="640"/>
          <w:marRight w:val="0"/>
          <w:marTop w:val="0"/>
          <w:marBottom w:val="0"/>
          <w:divBdr>
            <w:top w:val="none" w:sz="0" w:space="0" w:color="auto"/>
            <w:left w:val="none" w:sz="0" w:space="0" w:color="auto"/>
            <w:bottom w:val="none" w:sz="0" w:space="0" w:color="auto"/>
            <w:right w:val="none" w:sz="0" w:space="0" w:color="auto"/>
          </w:divBdr>
        </w:div>
        <w:div w:id="1357460573">
          <w:marLeft w:val="640"/>
          <w:marRight w:val="0"/>
          <w:marTop w:val="0"/>
          <w:marBottom w:val="0"/>
          <w:divBdr>
            <w:top w:val="none" w:sz="0" w:space="0" w:color="auto"/>
            <w:left w:val="none" w:sz="0" w:space="0" w:color="auto"/>
            <w:bottom w:val="none" w:sz="0" w:space="0" w:color="auto"/>
            <w:right w:val="none" w:sz="0" w:space="0" w:color="auto"/>
          </w:divBdr>
        </w:div>
        <w:div w:id="1408461319">
          <w:marLeft w:val="640"/>
          <w:marRight w:val="0"/>
          <w:marTop w:val="0"/>
          <w:marBottom w:val="0"/>
          <w:divBdr>
            <w:top w:val="none" w:sz="0" w:space="0" w:color="auto"/>
            <w:left w:val="none" w:sz="0" w:space="0" w:color="auto"/>
            <w:bottom w:val="none" w:sz="0" w:space="0" w:color="auto"/>
            <w:right w:val="none" w:sz="0" w:space="0" w:color="auto"/>
          </w:divBdr>
        </w:div>
        <w:div w:id="1440224350">
          <w:marLeft w:val="640"/>
          <w:marRight w:val="0"/>
          <w:marTop w:val="0"/>
          <w:marBottom w:val="0"/>
          <w:divBdr>
            <w:top w:val="none" w:sz="0" w:space="0" w:color="auto"/>
            <w:left w:val="none" w:sz="0" w:space="0" w:color="auto"/>
            <w:bottom w:val="none" w:sz="0" w:space="0" w:color="auto"/>
            <w:right w:val="none" w:sz="0" w:space="0" w:color="auto"/>
          </w:divBdr>
        </w:div>
        <w:div w:id="1480196771">
          <w:marLeft w:val="640"/>
          <w:marRight w:val="0"/>
          <w:marTop w:val="0"/>
          <w:marBottom w:val="0"/>
          <w:divBdr>
            <w:top w:val="none" w:sz="0" w:space="0" w:color="auto"/>
            <w:left w:val="none" w:sz="0" w:space="0" w:color="auto"/>
            <w:bottom w:val="none" w:sz="0" w:space="0" w:color="auto"/>
            <w:right w:val="none" w:sz="0" w:space="0" w:color="auto"/>
          </w:divBdr>
        </w:div>
        <w:div w:id="1494224960">
          <w:marLeft w:val="640"/>
          <w:marRight w:val="0"/>
          <w:marTop w:val="0"/>
          <w:marBottom w:val="0"/>
          <w:divBdr>
            <w:top w:val="none" w:sz="0" w:space="0" w:color="auto"/>
            <w:left w:val="none" w:sz="0" w:space="0" w:color="auto"/>
            <w:bottom w:val="none" w:sz="0" w:space="0" w:color="auto"/>
            <w:right w:val="none" w:sz="0" w:space="0" w:color="auto"/>
          </w:divBdr>
        </w:div>
        <w:div w:id="1504277984">
          <w:marLeft w:val="640"/>
          <w:marRight w:val="0"/>
          <w:marTop w:val="0"/>
          <w:marBottom w:val="0"/>
          <w:divBdr>
            <w:top w:val="none" w:sz="0" w:space="0" w:color="auto"/>
            <w:left w:val="none" w:sz="0" w:space="0" w:color="auto"/>
            <w:bottom w:val="none" w:sz="0" w:space="0" w:color="auto"/>
            <w:right w:val="none" w:sz="0" w:space="0" w:color="auto"/>
          </w:divBdr>
        </w:div>
        <w:div w:id="1520198661">
          <w:marLeft w:val="640"/>
          <w:marRight w:val="0"/>
          <w:marTop w:val="0"/>
          <w:marBottom w:val="0"/>
          <w:divBdr>
            <w:top w:val="none" w:sz="0" w:space="0" w:color="auto"/>
            <w:left w:val="none" w:sz="0" w:space="0" w:color="auto"/>
            <w:bottom w:val="none" w:sz="0" w:space="0" w:color="auto"/>
            <w:right w:val="none" w:sz="0" w:space="0" w:color="auto"/>
          </w:divBdr>
        </w:div>
        <w:div w:id="1522086537">
          <w:marLeft w:val="640"/>
          <w:marRight w:val="0"/>
          <w:marTop w:val="0"/>
          <w:marBottom w:val="0"/>
          <w:divBdr>
            <w:top w:val="none" w:sz="0" w:space="0" w:color="auto"/>
            <w:left w:val="none" w:sz="0" w:space="0" w:color="auto"/>
            <w:bottom w:val="none" w:sz="0" w:space="0" w:color="auto"/>
            <w:right w:val="none" w:sz="0" w:space="0" w:color="auto"/>
          </w:divBdr>
        </w:div>
        <w:div w:id="1540124002">
          <w:marLeft w:val="640"/>
          <w:marRight w:val="0"/>
          <w:marTop w:val="0"/>
          <w:marBottom w:val="0"/>
          <w:divBdr>
            <w:top w:val="none" w:sz="0" w:space="0" w:color="auto"/>
            <w:left w:val="none" w:sz="0" w:space="0" w:color="auto"/>
            <w:bottom w:val="none" w:sz="0" w:space="0" w:color="auto"/>
            <w:right w:val="none" w:sz="0" w:space="0" w:color="auto"/>
          </w:divBdr>
        </w:div>
        <w:div w:id="1554926150">
          <w:marLeft w:val="640"/>
          <w:marRight w:val="0"/>
          <w:marTop w:val="0"/>
          <w:marBottom w:val="0"/>
          <w:divBdr>
            <w:top w:val="none" w:sz="0" w:space="0" w:color="auto"/>
            <w:left w:val="none" w:sz="0" w:space="0" w:color="auto"/>
            <w:bottom w:val="none" w:sz="0" w:space="0" w:color="auto"/>
            <w:right w:val="none" w:sz="0" w:space="0" w:color="auto"/>
          </w:divBdr>
        </w:div>
        <w:div w:id="1603033058">
          <w:marLeft w:val="640"/>
          <w:marRight w:val="0"/>
          <w:marTop w:val="0"/>
          <w:marBottom w:val="0"/>
          <w:divBdr>
            <w:top w:val="none" w:sz="0" w:space="0" w:color="auto"/>
            <w:left w:val="none" w:sz="0" w:space="0" w:color="auto"/>
            <w:bottom w:val="none" w:sz="0" w:space="0" w:color="auto"/>
            <w:right w:val="none" w:sz="0" w:space="0" w:color="auto"/>
          </w:divBdr>
        </w:div>
        <w:div w:id="1620843084">
          <w:marLeft w:val="640"/>
          <w:marRight w:val="0"/>
          <w:marTop w:val="0"/>
          <w:marBottom w:val="0"/>
          <w:divBdr>
            <w:top w:val="none" w:sz="0" w:space="0" w:color="auto"/>
            <w:left w:val="none" w:sz="0" w:space="0" w:color="auto"/>
            <w:bottom w:val="none" w:sz="0" w:space="0" w:color="auto"/>
            <w:right w:val="none" w:sz="0" w:space="0" w:color="auto"/>
          </w:divBdr>
        </w:div>
        <w:div w:id="1688948972">
          <w:marLeft w:val="640"/>
          <w:marRight w:val="0"/>
          <w:marTop w:val="0"/>
          <w:marBottom w:val="0"/>
          <w:divBdr>
            <w:top w:val="none" w:sz="0" w:space="0" w:color="auto"/>
            <w:left w:val="none" w:sz="0" w:space="0" w:color="auto"/>
            <w:bottom w:val="none" w:sz="0" w:space="0" w:color="auto"/>
            <w:right w:val="none" w:sz="0" w:space="0" w:color="auto"/>
          </w:divBdr>
        </w:div>
        <w:div w:id="1690138884">
          <w:marLeft w:val="640"/>
          <w:marRight w:val="0"/>
          <w:marTop w:val="0"/>
          <w:marBottom w:val="0"/>
          <w:divBdr>
            <w:top w:val="none" w:sz="0" w:space="0" w:color="auto"/>
            <w:left w:val="none" w:sz="0" w:space="0" w:color="auto"/>
            <w:bottom w:val="none" w:sz="0" w:space="0" w:color="auto"/>
            <w:right w:val="none" w:sz="0" w:space="0" w:color="auto"/>
          </w:divBdr>
        </w:div>
        <w:div w:id="1707026122">
          <w:marLeft w:val="640"/>
          <w:marRight w:val="0"/>
          <w:marTop w:val="0"/>
          <w:marBottom w:val="0"/>
          <w:divBdr>
            <w:top w:val="none" w:sz="0" w:space="0" w:color="auto"/>
            <w:left w:val="none" w:sz="0" w:space="0" w:color="auto"/>
            <w:bottom w:val="none" w:sz="0" w:space="0" w:color="auto"/>
            <w:right w:val="none" w:sz="0" w:space="0" w:color="auto"/>
          </w:divBdr>
        </w:div>
        <w:div w:id="1753428705">
          <w:marLeft w:val="640"/>
          <w:marRight w:val="0"/>
          <w:marTop w:val="0"/>
          <w:marBottom w:val="0"/>
          <w:divBdr>
            <w:top w:val="none" w:sz="0" w:space="0" w:color="auto"/>
            <w:left w:val="none" w:sz="0" w:space="0" w:color="auto"/>
            <w:bottom w:val="none" w:sz="0" w:space="0" w:color="auto"/>
            <w:right w:val="none" w:sz="0" w:space="0" w:color="auto"/>
          </w:divBdr>
        </w:div>
        <w:div w:id="1891529192">
          <w:marLeft w:val="640"/>
          <w:marRight w:val="0"/>
          <w:marTop w:val="0"/>
          <w:marBottom w:val="0"/>
          <w:divBdr>
            <w:top w:val="none" w:sz="0" w:space="0" w:color="auto"/>
            <w:left w:val="none" w:sz="0" w:space="0" w:color="auto"/>
            <w:bottom w:val="none" w:sz="0" w:space="0" w:color="auto"/>
            <w:right w:val="none" w:sz="0" w:space="0" w:color="auto"/>
          </w:divBdr>
        </w:div>
        <w:div w:id="1916434206">
          <w:marLeft w:val="640"/>
          <w:marRight w:val="0"/>
          <w:marTop w:val="0"/>
          <w:marBottom w:val="0"/>
          <w:divBdr>
            <w:top w:val="none" w:sz="0" w:space="0" w:color="auto"/>
            <w:left w:val="none" w:sz="0" w:space="0" w:color="auto"/>
            <w:bottom w:val="none" w:sz="0" w:space="0" w:color="auto"/>
            <w:right w:val="none" w:sz="0" w:space="0" w:color="auto"/>
          </w:divBdr>
        </w:div>
        <w:div w:id="1934586358">
          <w:marLeft w:val="640"/>
          <w:marRight w:val="0"/>
          <w:marTop w:val="0"/>
          <w:marBottom w:val="0"/>
          <w:divBdr>
            <w:top w:val="none" w:sz="0" w:space="0" w:color="auto"/>
            <w:left w:val="none" w:sz="0" w:space="0" w:color="auto"/>
            <w:bottom w:val="none" w:sz="0" w:space="0" w:color="auto"/>
            <w:right w:val="none" w:sz="0" w:space="0" w:color="auto"/>
          </w:divBdr>
        </w:div>
        <w:div w:id="1934976365">
          <w:marLeft w:val="640"/>
          <w:marRight w:val="0"/>
          <w:marTop w:val="0"/>
          <w:marBottom w:val="0"/>
          <w:divBdr>
            <w:top w:val="none" w:sz="0" w:space="0" w:color="auto"/>
            <w:left w:val="none" w:sz="0" w:space="0" w:color="auto"/>
            <w:bottom w:val="none" w:sz="0" w:space="0" w:color="auto"/>
            <w:right w:val="none" w:sz="0" w:space="0" w:color="auto"/>
          </w:divBdr>
        </w:div>
        <w:div w:id="1996176345">
          <w:marLeft w:val="640"/>
          <w:marRight w:val="0"/>
          <w:marTop w:val="0"/>
          <w:marBottom w:val="0"/>
          <w:divBdr>
            <w:top w:val="none" w:sz="0" w:space="0" w:color="auto"/>
            <w:left w:val="none" w:sz="0" w:space="0" w:color="auto"/>
            <w:bottom w:val="none" w:sz="0" w:space="0" w:color="auto"/>
            <w:right w:val="none" w:sz="0" w:space="0" w:color="auto"/>
          </w:divBdr>
        </w:div>
        <w:div w:id="2008051893">
          <w:marLeft w:val="640"/>
          <w:marRight w:val="0"/>
          <w:marTop w:val="0"/>
          <w:marBottom w:val="0"/>
          <w:divBdr>
            <w:top w:val="none" w:sz="0" w:space="0" w:color="auto"/>
            <w:left w:val="none" w:sz="0" w:space="0" w:color="auto"/>
            <w:bottom w:val="none" w:sz="0" w:space="0" w:color="auto"/>
            <w:right w:val="none" w:sz="0" w:space="0" w:color="auto"/>
          </w:divBdr>
        </w:div>
        <w:div w:id="2008164313">
          <w:marLeft w:val="640"/>
          <w:marRight w:val="0"/>
          <w:marTop w:val="0"/>
          <w:marBottom w:val="0"/>
          <w:divBdr>
            <w:top w:val="none" w:sz="0" w:space="0" w:color="auto"/>
            <w:left w:val="none" w:sz="0" w:space="0" w:color="auto"/>
            <w:bottom w:val="none" w:sz="0" w:space="0" w:color="auto"/>
            <w:right w:val="none" w:sz="0" w:space="0" w:color="auto"/>
          </w:divBdr>
        </w:div>
        <w:div w:id="2023975534">
          <w:marLeft w:val="640"/>
          <w:marRight w:val="0"/>
          <w:marTop w:val="0"/>
          <w:marBottom w:val="0"/>
          <w:divBdr>
            <w:top w:val="none" w:sz="0" w:space="0" w:color="auto"/>
            <w:left w:val="none" w:sz="0" w:space="0" w:color="auto"/>
            <w:bottom w:val="none" w:sz="0" w:space="0" w:color="auto"/>
            <w:right w:val="none" w:sz="0" w:space="0" w:color="auto"/>
          </w:divBdr>
        </w:div>
        <w:div w:id="2049640409">
          <w:marLeft w:val="640"/>
          <w:marRight w:val="0"/>
          <w:marTop w:val="0"/>
          <w:marBottom w:val="0"/>
          <w:divBdr>
            <w:top w:val="none" w:sz="0" w:space="0" w:color="auto"/>
            <w:left w:val="none" w:sz="0" w:space="0" w:color="auto"/>
            <w:bottom w:val="none" w:sz="0" w:space="0" w:color="auto"/>
            <w:right w:val="none" w:sz="0" w:space="0" w:color="auto"/>
          </w:divBdr>
        </w:div>
        <w:div w:id="2097747710">
          <w:marLeft w:val="640"/>
          <w:marRight w:val="0"/>
          <w:marTop w:val="0"/>
          <w:marBottom w:val="0"/>
          <w:divBdr>
            <w:top w:val="none" w:sz="0" w:space="0" w:color="auto"/>
            <w:left w:val="none" w:sz="0" w:space="0" w:color="auto"/>
            <w:bottom w:val="none" w:sz="0" w:space="0" w:color="auto"/>
            <w:right w:val="none" w:sz="0" w:space="0" w:color="auto"/>
          </w:divBdr>
        </w:div>
      </w:divsChild>
    </w:div>
    <w:div w:id="701520332">
      <w:bodyDiv w:val="1"/>
      <w:marLeft w:val="0"/>
      <w:marRight w:val="0"/>
      <w:marTop w:val="0"/>
      <w:marBottom w:val="0"/>
      <w:divBdr>
        <w:top w:val="none" w:sz="0" w:space="0" w:color="auto"/>
        <w:left w:val="none" w:sz="0" w:space="0" w:color="auto"/>
        <w:bottom w:val="none" w:sz="0" w:space="0" w:color="auto"/>
        <w:right w:val="none" w:sz="0" w:space="0" w:color="auto"/>
      </w:divBdr>
    </w:div>
    <w:div w:id="704061705">
      <w:bodyDiv w:val="1"/>
      <w:marLeft w:val="0"/>
      <w:marRight w:val="0"/>
      <w:marTop w:val="0"/>
      <w:marBottom w:val="0"/>
      <w:divBdr>
        <w:top w:val="none" w:sz="0" w:space="0" w:color="auto"/>
        <w:left w:val="none" w:sz="0" w:space="0" w:color="auto"/>
        <w:bottom w:val="none" w:sz="0" w:space="0" w:color="auto"/>
        <w:right w:val="none" w:sz="0" w:space="0" w:color="auto"/>
      </w:divBdr>
      <w:divsChild>
        <w:div w:id="3636159">
          <w:marLeft w:val="640"/>
          <w:marRight w:val="0"/>
          <w:marTop w:val="0"/>
          <w:marBottom w:val="0"/>
          <w:divBdr>
            <w:top w:val="none" w:sz="0" w:space="0" w:color="auto"/>
            <w:left w:val="none" w:sz="0" w:space="0" w:color="auto"/>
            <w:bottom w:val="none" w:sz="0" w:space="0" w:color="auto"/>
            <w:right w:val="none" w:sz="0" w:space="0" w:color="auto"/>
          </w:divBdr>
        </w:div>
        <w:div w:id="19819269">
          <w:marLeft w:val="640"/>
          <w:marRight w:val="0"/>
          <w:marTop w:val="0"/>
          <w:marBottom w:val="0"/>
          <w:divBdr>
            <w:top w:val="none" w:sz="0" w:space="0" w:color="auto"/>
            <w:left w:val="none" w:sz="0" w:space="0" w:color="auto"/>
            <w:bottom w:val="none" w:sz="0" w:space="0" w:color="auto"/>
            <w:right w:val="none" w:sz="0" w:space="0" w:color="auto"/>
          </w:divBdr>
        </w:div>
        <w:div w:id="47339081">
          <w:marLeft w:val="640"/>
          <w:marRight w:val="0"/>
          <w:marTop w:val="0"/>
          <w:marBottom w:val="0"/>
          <w:divBdr>
            <w:top w:val="none" w:sz="0" w:space="0" w:color="auto"/>
            <w:left w:val="none" w:sz="0" w:space="0" w:color="auto"/>
            <w:bottom w:val="none" w:sz="0" w:space="0" w:color="auto"/>
            <w:right w:val="none" w:sz="0" w:space="0" w:color="auto"/>
          </w:divBdr>
        </w:div>
        <w:div w:id="62945676">
          <w:marLeft w:val="640"/>
          <w:marRight w:val="0"/>
          <w:marTop w:val="0"/>
          <w:marBottom w:val="0"/>
          <w:divBdr>
            <w:top w:val="none" w:sz="0" w:space="0" w:color="auto"/>
            <w:left w:val="none" w:sz="0" w:space="0" w:color="auto"/>
            <w:bottom w:val="none" w:sz="0" w:space="0" w:color="auto"/>
            <w:right w:val="none" w:sz="0" w:space="0" w:color="auto"/>
          </w:divBdr>
        </w:div>
        <w:div w:id="80182815">
          <w:marLeft w:val="640"/>
          <w:marRight w:val="0"/>
          <w:marTop w:val="0"/>
          <w:marBottom w:val="0"/>
          <w:divBdr>
            <w:top w:val="none" w:sz="0" w:space="0" w:color="auto"/>
            <w:left w:val="none" w:sz="0" w:space="0" w:color="auto"/>
            <w:bottom w:val="none" w:sz="0" w:space="0" w:color="auto"/>
            <w:right w:val="none" w:sz="0" w:space="0" w:color="auto"/>
          </w:divBdr>
        </w:div>
        <w:div w:id="87777128">
          <w:marLeft w:val="640"/>
          <w:marRight w:val="0"/>
          <w:marTop w:val="0"/>
          <w:marBottom w:val="0"/>
          <w:divBdr>
            <w:top w:val="none" w:sz="0" w:space="0" w:color="auto"/>
            <w:left w:val="none" w:sz="0" w:space="0" w:color="auto"/>
            <w:bottom w:val="none" w:sz="0" w:space="0" w:color="auto"/>
            <w:right w:val="none" w:sz="0" w:space="0" w:color="auto"/>
          </w:divBdr>
        </w:div>
        <w:div w:id="107699585">
          <w:marLeft w:val="640"/>
          <w:marRight w:val="0"/>
          <w:marTop w:val="0"/>
          <w:marBottom w:val="0"/>
          <w:divBdr>
            <w:top w:val="none" w:sz="0" w:space="0" w:color="auto"/>
            <w:left w:val="none" w:sz="0" w:space="0" w:color="auto"/>
            <w:bottom w:val="none" w:sz="0" w:space="0" w:color="auto"/>
            <w:right w:val="none" w:sz="0" w:space="0" w:color="auto"/>
          </w:divBdr>
        </w:div>
        <w:div w:id="108817555">
          <w:marLeft w:val="640"/>
          <w:marRight w:val="0"/>
          <w:marTop w:val="0"/>
          <w:marBottom w:val="0"/>
          <w:divBdr>
            <w:top w:val="none" w:sz="0" w:space="0" w:color="auto"/>
            <w:left w:val="none" w:sz="0" w:space="0" w:color="auto"/>
            <w:bottom w:val="none" w:sz="0" w:space="0" w:color="auto"/>
            <w:right w:val="none" w:sz="0" w:space="0" w:color="auto"/>
          </w:divBdr>
        </w:div>
        <w:div w:id="111633727">
          <w:marLeft w:val="640"/>
          <w:marRight w:val="0"/>
          <w:marTop w:val="0"/>
          <w:marBottom w:val="0"/>
          <w:divBdr>
            <w:top w:val="none" w:sz="0" w:space="0" w:color="auto"/>
            <w:left w:val="none" w:sz="0" w:space="0" w:color="auto"/>
            <w:bottom w:val="none" w:sz="0" w:space="0" w:color="auto"/>
            <w:right w:val="none" w:sz="0" w:space="0" w:color="auto"/>
          </w:divBdr>
        </w:div>
        <w:div w:id="120658867">
          <w:marLeft w:val="640"/>
          <w:marRight w:val="0"/>
          <w:marTop w:val="0"/>
          <w:marBottom w:val="0"/>
          <w:divBdr>
            <w:top w:val="none" w:sz="0" w:space="0" w:color="auto"/>
            <w:left w:val="none" w:sz="0" w:space="0" w:color="auto"/>
            <w:bottom w:val="none" w:sz="0" w:space="0" w:color="auto"/>
            <w:right w:val="none" w:sz="0" w:space="0" w:color="auto"/>
          </w:divBdr>
        </w:div>
        <w:div w:id="123930899">
          <w:marLeft w:val="640"/>
          <w:marRight w:val="0"/>
          <w:marTop w:val="0"/>
          <w:marBottom w:val="0"/>
          <w:divBdr>
            <w:top w:val="none" w:sz="0" w:space="0" w:color="auto"/>
            <w:left w:val="none" w:sz="0" w:space="0" w:color="auto"/>
            <w:bottom w:val="none" w:sz="0" w:space="0" w:color="auto"/>
            <w:right w:val="none" w:sz="0" w:space="0" w:color="auto"/>
          </w:divBdr>
        </w:div>
        <w:div w:id="134688132">
          <w:marLeft w:val="640"/>
          <w:marRight w:val="0"/>
          <w:marTop w:val="0"/>
          <w:marBottom w:val="0"/>
          <w:divBdr>
            <w:top w:val="none" w:sz="0" w:space="0" w:color="auto"/>
            <w:left w:val="none" w:sz="0" w:space="0" w:color="auto"/>
            <w:bottom w:val="none" w:sz="0" w:space="0" w:color="auto"/>
            <w:right w:val="none" w:sz="0" w:space="0" w:color="auto"/>
          </w:divBdr>
        </w:div>
        <w:div w:id="140579128">
          <w:marLeft w:val="640"/>
          <w:marRight w:val="0"/>
          <w:marTop w:val="0"/>
          <w:marBottom w:val="0"/>
          <w:divBdr>
            <w:top w:val="none" w:sz="0" w:space="0" w:color="auto"/>
            <w:left w:val="none" w:sz="0" w:space="0" w:color="auto"/>
            <w:bottom w:val="none" w:sz="0" w:space="0" w:color="auto"/>
            <w:right w:val="none" w:sz="0" w:space="0" w:color="auto"/>
          </w:divBdr>
        </w:div>
        <w:div w:id="155196815">
          <w:marLeft w:val="640"/>
          <w:marRight w:val="0"/>
          <w:marTop w:val="0"/>
          <w:marBottom w:val="0"/>
          <w:divBdr>
            <w:top w:val="none" w:sz="0" w:space="0" w:color="auto"/>
            <w:left w:val="none" w:sz="0" w:space="0" w:color="auto"/>
            <w:bottom w:val="none" w:sz="0" w:space="0" w:color="auto"/>
            <w:right w:val="none" w:sz="0" w:space="0" w:color="auto"/>
          </w:divBdr>
        </w:div>
        <w:div w:id="160195788">
          <w:marLeft w:val="640"/>
          <w:marRight w:val="0"/>
          <w:marTop w:val="0"/>
          <w:marBottom w:val="0"/>
          <w:divBdr>
            <w:top w:val="none" w:sz="0" w:space="0" w:color="auto"/>
            <w:left w:val="none" w:sz="0" w:space="0" w:color="auto"/>
            <w:bottom w:val="none" w:sz="0" w:space="0" w:color="auto"/>
            <w:right w:val="none" w:sz="0" w:space="0" w:color="auto"/>
          </w:divBdr>
        </w:div>
        <w:div w:id="169567300">
          <w:marLeft w:val="640"/>
          <w:marRight w:val="0"/>
          <w:marTop w:val="0"/>
          <w:marBottom w:val="0"/>
          <w:divBdr>
            <w:top w:val="none" w:sz="0" w:space="0" w:color="auto"/>
            <w:left w:val="none" w:sz="0" w:space="0" w:color="auto"/>
            <w:bottom w:val="none" w:sz="0" w:space="0" w:color="auto"/>
            <w:right w:val="none" w:sz="0" w:space="0" w:color="auto"/>
          </w:divBdr>
        </w:div>
        <w:div w:id="193277451">
          <w:marLeft w:val="640"/>
          <w:marRight w:val="0"/>
          <w:marTop w:val="0"/>
          <w:marBottom w:val="0"/>
          <w:divBdr>
            <w:top w:val="none" w:sz="0" w:space="0" w:color="auto"/>
            <w:left w:val="none" w:sz="0" w:space="0" w:color="auto"/>
            <w:bottom w:val="none" w:sz="0" w:space="0" w:color="auto"/>
            <w:right w:val="none" w:sz="0" w:space="0" w:color="auto"/>
          </w:divBdr>
        </w:div>
        <w:div w:id="250503294">
          <w:marLeft w:val="640"/>
          <w:marRight w:val="0"/>
          <w:marTop w:val="0"/>
          <w:marBottom w:val="0"/>
          <w:divBdr>
            <w:top w:val="none" w:sz="0" w:space="0" w:color="auto"/>
            <w:left w:val="none" w:sz="0" w:space="0" w:color="auto"/>
            <w:bottom w:val="none" w:sz="0" w:space="0" w:color="auto"/>
            <w:right w:val="none" w:sz="0" w:space="0" w:color="auto"/>
          </w:divBdr>
        </w:div>
        <w:div w:id="264652028">
          <w:marLeft w:val="640"/>
          <w:marRight w:val="0"/>
          <w:marTop w:val="0"/>
          <w:marBottom w:val="0"/>
          <w:divBdr>
            <w:top w:val="none" w:sz="0" w:space="0" w:color="auto"/>
            <w:left w:val="none" w:sz="0" w:space="0" w:color="auto"/>
            <w:bottom w:val="none" w:sz="0" w:space="0" w:color="auto"/>
            <w:right w:val="none" w:sz="0" w:space="0" w:color="auto"/>
          </w:divBdr>
        </w:div>
        <w:div w:id="283342429">
          <w:marLeft w:val="640"/>
          <w:marRight w:val="0"/>
          <w:marTop w:val="0"/>
          <w:marBottom w:val="0"/>
          <w:divBdr>
            <w:top w:val="none" w:sz="0" w:space="0" w:color="auto"/>
            <w:left w:val="none" w:sz="0" w:space="0" w:color="auto"/>
            <w:bottom w:val="none" w:sz="0" w:space="0" w:color="auto"/>
            <w:right w:val="none" w:sz="0" w:space="0" w:color="auto"/>
          </w:divBdr>
        </w:div>
        <w:div w:id="287396113">
          <w:marLeft w:val="640"/>
          <w:marRight w:val="0"/>
          <w:marTop w:val="0"/>
          <w:marBottom w:val="0"/>
          <w:divBdr>
            <w:top w:val="none" w:sz="0" w:space="0" w:color="auto"/>
            <w:left w:val="none" w:sz="0" w:space="0" w:color="auto"/>
            <w:bottom w:val="none" w:sz="0" w:space="0" w:color="auto"/>
            <w:right w:val="none" w:sz="0" w:space="0" w:color="auto"/>
          </w:divBdr>
        </w:div>
        <w:div w:id="307979203">
          <w:marLeft w:val="640"/>
          <w:marRight w:val="0"/>
          <w:marTop w:val="0"/>
          <w:marBottom w:val="0"/>
          <w:divBdr>
            <w:top w:val="none" w:sz="0" w:space="0" w:color="auto"/>
            <w:left w:val="none" w:sz="0" w:space="0" w:color="auto"/>
            <w:bottom w:val="none" w:sz="0" w:space="0" w:color="auto"/>
            <w:right w:val="none" w:sz="0" w:space="0" w:color="auto"/>
          </w:divBdr>
        </w:div>
        <w:div w:id="328407635">
          <w:marLeft w:val="640"/>
          <w:marRight w:val="0"/>
          <w:marTop w:val="0"/>
          <w:marBottom w:val="0"/>
          <w:divBdr>
            <w:top w:val="none" w:sz="0" w:space="0" w:color="auto"/>
            <w:left w:val="none" w:sz="0" w:space="0" w:color="auto"/>
            <w:bottom w:val="none" w:sz="0" w:space="0" w:color="auto"/>
            <w:right w:val="none" w:sz="0" w:space="0" w:color="auto"/>
          </w:divBdr>
        </w:div>
        <w:div w:id="350298924">
          <w:marLeft w:val="640"/>
          <w:marRight w:val="0"/>
          <w:marTop w:val="0"/>
          <w:marBottom w:val="0"/>
          <w:divBdr>
            <w:top w:val="none" w:sz="0" w:space="0" w:color="auto"/>
            <w:left w:val="none" w:sz="0" w:space="0" w:color="auto"/>
            <w:bottom w:val="none" w:sz="0" w:space="0" w:color="auto"/>
            <w:right w:val="none" w:sz="0" w:space="0" w:color="auto"/>
          </w:divBdr>
        </w:div>
        <w:div w:id="352729913">
          <w:marLeft w:val="640"/>
          <w:marRight w:val="0"/>
          <w:marTop w:val="0"/>
          <w:marBottom w:val="0"/>
          <w:divBdr>
            <w:top w:val="none" w:sz="0" w:space="0" w:color="auto"/>
            <w:left w:val="none" w:sz="0" w:space="0" w:color="auto"/>
            <w:bottom w:val="none" w:sz="0" w:space="0" w:color="auto"/>
            <w:right w:val="none" w:sz="0" w:space="0" w:color="auto"/>
          </w:divBdr>
        </w:div>
        <w:div w:id="374080579">
          <w:marLeft w:val="640"/>
          <w:marRight w:val="0"/>
          <w:marTop w:val="0"/>
          <w:marBottom w:val="0"/>
          <w:divBdr>
            <w:top w:val="none" w:sz="0" w:space="0" w:color="auto"/>
            <w:left w:val="none" w:sz="0" w:space="0" w:color="auto"/>
            <w:bottom w:val="none" w:sz="0" w:space="0" w:color="auto"/>
            <w:right w:val="none" w:sz="0" w:space="0" w:color="auto"/>
          </w:divBdr>
        </w:div>
        <w:div w:id="388456127">
          <w:marLeft w:val="640"/>
          <w:marRight w:val="0"/>
          <w:marTop w:val="0"/>
          <w:marBottom w:val="0"/>
          <w:divBdr>
            <w:top w:val="none" w:sz="0" w:space="0" w:color="auto"/>
            <w:left w:val="none" w:sz="0" w:space="0" w:color="auto"/>
            <w:bottom w:val="none" w:sz="0" w:space="0" w:color="auto"/>
            <w:right w:val="none" w:sz="0" w:space="0" w:color="auto"/>
          </w:divBdr>
        </w:div>
        <w:div w:id="397748463">
          <w:marLeft w:val="640"/>
          <w:marRight w:val="0"/>
          <w:marTop w:val="0"/>
          <w:marBottom w:val="0"/>
          <w:divBdr>
            <w:top w:val="none" w:sz="0" w:space="0" w:color="auto"/>
            <w:left w:val="none" w:sz="0" w:space="0" w:color="auto"/>
            <w:bottom w:val="none" w:sz="0" w:space="0" w:color="auto"/>
            <w:right w:val="none" w:sz="0" w:space="0" w:color="auto"/>
          </w:divBdr>
        </w:div>
        <w:div w:id="465397254">
          <w:marLeft w:val="640"/>
          <w:marRight w:val="0"/>
          <w:marTop w:val="0"/>
          <w:marBottom w:val="0"/>
          <w:divBdr>
            <w:top w:val="none" w:sz="0" w:space="0" w:color="auto"/>
            <w:left w:val="none" w:sz="0" w:space="0" w:color="auto"/>
            <w:bottom w:val="none" w:sz="0" w:space="0" w:color="auto"/>
            <w:right w:val="none" w:sz="0" w:space="0" w:color="auto"/>
          </w:divBdr>
        </w:div>
        <w:div w:id="469786160">
          <w:marLeft w:val="640"/>
          <w:marRight w:val="0"/>
          <w:marTop w:val="0"/>
          <w:marBottom w:val="0"/>
          <w:divBdr>
            <w:top w:val="none" w:sz="0" w:space="0" w:color="auto"/>
            <w:left w:val="none" w:sz="0" w:space="0" w:color="auto"/>
            <w:bottom w:val="none" w:sz="0" w:space="0" w:color="auto"/>
            <w:right w:val="none" w:sz="0" w:space="0" w:color="auto"/>
          </w:divBdr>
        </w:div>
        <w:div w:id="489176665">
          <w:marLeft w:val="640"/>
          <w:marRight w:val="0"/>
          <w:marTop w:val="0"/>
          <w:marBottom w:val="0"/>
          <w:divBdr>
            <w:top w:val="none" w:sz="0" w:space="0" w:color="auto"/>
            <w:left w:val="none" w:sz="0" w:space="0" w:color="auto"/>
            <w:bottom w:val="none" w:sz="0" w:space="0" w:color="auto"/>
            <w:right w:val="none" w:sz="0" w:space="0" w:color="auto"/>
          </w:divBdr>
        </w:div>
        <w:div w:id="492768094">
          <w:marLeft w:val="640"/>
          <w:marRight w:val="0"/>
          <w:marTop w:val="0"/>
          <w:marBottom w:val="0"/>
          <w:divBdr>
            <w:top w:val="none" w:sz="0" w:space="0" w:color="auto"/>
            <w:left w:val="none" w:sz="0" w:space="0" w:color="auto"/>
            <w:bottom w:val="none" w:sz="0" w:space="0" w:color="auto"/>
            <w:right w:val="none" w:sz="0" w:space="0" w:color="auto"/>
          </w:divBdr>
        </w:div>
        <w:div w:id="498883322">
          <w:marLeft w:val="640"/>
          <w:marRight w:val="0"/>
          <w:marTop w:val="0"/>
          <w:marBottom w:val="0"/>
          <w:divBdr>
            <w:top w:val="none" w:sz="0" w:space="0" w:color="auto"/>
            <w:left w:val="none" w:sz="0" w:space="0" w:color="auto"/>
            <w:bottom w:val="none" w:sz="0" w:space="0" w:color="auto"/>
            <w:right w:val="none" w:sz="0" w:space="0" w:color="auto"/>
          </w:divBdr>
        </w:div>
        <w:div w:id="513615180">
          <w:marLeft w:val="640"/>
          <w:marRight w:val="0"/>
          <w:marTop w:val="0"/>
          <w:marBottom w:val="0"/>
          <w:divBdr>
            <w:top w:val="none" w:sz="0" w:space="0" w:color="auto"/>
            <w:left w:val="none" w:sz="0" w:space="0" w:color="auto"/>
            <w:bottom w:val="none" w:sz="0" w:space="0" w:color="auto"/>
            <w:right w:val="none" w:sz="0" w:space="0" w:color="auto"/>
          </w:divBdr>
        </w:div>
        <w:div w:id="534345659">
          <w:marLeft w:val="640"/>
          <w:marRight w:val="0"/>
          <w:marTop w:val="0"/>
          <w:marBottom w:val="0"/>
          <w:divBdr>
            <w:top w:val="none" w:sz="0" w:space="0" w:color="auto"/>
            <w:left w:val="none" w:sz="0" w:space="0" w:color="auto"/>
            <w:bottom w:val="none" w:sz="0" w:space="0" w:color="auto"/>
            <w:right w:val="none" w:sz="0" w:space="0" w:color="auto"/>
          </w:divBdr>
        </w:div>
        <w:div w:id="541214038">
          <w:marLeft w:val="640"/>
          <w:marRight w:val="0"/>
          <w:marTop w:val="0"/>
          <w:marBottom w:val="0"/>
          <w:divBdr>
            <w:top w:val="none" w:sz="0" w:space="0" w:color="auto"/>
            <w:left w:val="none" w:sz="0" w:space="0" w:color="auto"/>
            <w:bottom w:val="none" w:sz="0" w:space="0" w:color="auto"/>
            <w:right w:val="none" w:sz="0" w:space="0" w:color="auto"/>
          </w:divBdr>
        </w:div>
        <w:div w:id="551426063">
          <w:marLeft w:val="640"/>
          <w:marRight w:val="0"/>
          <w:marTop w:val="0"/>
          <w:marBottom w:val="0"/>
          <w:divBdr>
            <w:top w:val="none" w:sz="0" w:space="0" w:color="auto"/>
            <w:left w:val="none" w:sz="0" w:space="0" w:color="auto"/>
            <w:bottom w:val="none" w:sz="0" w:space="0" w:color="auto"/>
            <w:right w:val="none" w:sz="0" w:space="0" w:color="auto"/>
          </w:divBdr>
        </w:div>
        <w:div w:id="553589259">
          <w:marLeft w:val="640"/>
          <w:marRight w:val="0"/>
          <w:marTop w:val="0"/>
          <w:marBottom w:val="0"/>
          <w:divBdr>
            <w:top w:val="none" w:sz="0" w:space="0" w:color="auto"/>
            <w:left w:val="none" w:sz="0" w:space="0" w:color="auto"/>
            <w:bottom w:val="none" w:sz="0" w:space="0" w:color="auto"/>
            <w:right w:val="none" w:sz="0" w:space="0" w:color="auto"/>
          </w:divBdr>
        </w:div>
        <w:div w:id="559101529">
          <w:marLeft w:val="640"/>
          <w:marRight w:val="0"/>
          <w:marTop w:val="0"/>
          <w:marBottom w:val="0"/>
          <w:divBdr>
            <w:top w:val="none" w:sz="0" w:space="0" w:color="auto"/>
            <w:left w:val="none" w:sz="0" w:space="0" w:color="auto"/>
            <w:bottom w:val="none" w:sz="0" w:space="0" w:color="auto"/>
            <w:right w:val="none" w:sz="0" w:space="0" w:color="auto"/>
          </w:divBdr>
        </w:div>
        <w:div w:id="574322305">
          <w:marLeft w:val="640"/>
          <w:marRight w:val="0"/>
          <w:marTop w:val="0"/>
          <w:marBottom w:val="0"/>
          <w:divBdr>
            <w:top w:val="none" w:sz="0" w:space="0" w:color="auto"/>
            <w:left w:val="none" w:sz="0" w:space="0" w:color="auto"/>
            <w:bottom w:val="none" w:sz="0" w:space="0" w:color="auto"/>
            <w:right w:val="none" w:sz="0" w:space="0" w:color="auto"/>
          </w:divBdr>
        </w:div>
        <w:div w:id="580063464">
          <w:marLeft w:val="640"/>
          <w:marRight w:val="0"/>
          <w:marTop w:val="0"/>
          <w:marBottom w:val="0"/>
          <w:divBdr>
            <w:top w:val="none" w:sz="0" w:space="0" w:color="auto"/>
            <w:left w:val="none" w:sz="0" w:space="0" w:color="auto"/>
            <w:bottom w:val="none" w:sz="0" w:space="0" w:color="auto"/>
            <w:right w:val="none" w:sz="0" w:space="0" w:color="auto"/>
          </w:divBdr>
        </w:div>
        <w:div w:id="587269542">
          <w:marLeft w:val="640"/>
          <w:marRight w:val="0"/>
          <w:marTop w:val="0"/>
          <w:marBottom w:val="0"/>
          <w:divBdr>
            <w:top w:val="none" w:sz="0" w:space="0" w:color="auto"/>
            <w:left w:val="none" w:sz="0" w:space="0" w:color="auto"/>
            <w:bottom w:val="none" w:sz="0" w:space="0" w:color="auto"/>
            <w:right w:val="none" w:sz="0" w:space="0" w:color="auto"/>
          </w:divBdr>
        </w:div>
        <w:div w:id="595096520">
          <w:marLeft w:val="640"/>
          <w:marRight w:val="0"/>
          <w:marTop w:val="0"/>
          <w:marBottom w:val="0"/>
          <w:divBdr>
            <w:top w:val="none" w:sz="0" w:space="0" w:color="auto"/>
            <w:left w:val="none" w:sz="0" w:space="0" w:color="auto"/>
            <w:bottom w:val="none" w:sz="0" w:space="0" w:color="auto"/>
            <w:right w:val="none" w:sz="0" w:space="0" w:color="auto"/>
          </w:divBdr>
        </w:div>
        <w:div w:id="667825381">
          <w:marLeft w:val="640"/>
          <w:marRight w:val="0"/>
          <w:marTop w:val="0"/>
          <w:marBottom w:val="0"/>
          <w:divBdr>
            <w:top w:val="none" w:sz="0" w:space="0" w:color="auto"/>
            <w:left w:val="none" w:sz="0" w:space="0" w:color="auto"/>
            <w:bottom w:val="none" w:sz="0" w:space="0" w:color="auto"/>
            <w:right w:val="none" w:sz="0" w:space="0" w:color="auto"/>
          </w:divBdr>
        </w:div>
        <w:div w:id="688986764">
          <w:marLeft w:val="640"/>
          <w:marRight w:val="0"/>
          <w:marTop w:val="0"/>
          <w:marBottom w:val="0"/>
          <w:divBdr>
            <w:top w:val="none" w:sz="0" w:space="0" w:color="auto"/>
            <w:left w:val="none" w:sz="0" w:space="0" w:color="auto"/>
            <w:bottom w:val="none" w:sz="0" w:space="0" w:color="auto"/>
            <w:right w:val="none" w:sz="0" w:space="0" w:color="auto"/>
          </w:divBdr>
        </w:div>
        <w:div w:id="710038836">
          <w:marLeft w:val="640"/>
          <w:marRight w:val="0"/>
          <w:marTop w:val="0"/>
          <w:marBottom w:val="0"/>
          <w:divBdr>
            <w:top w:val="none" w:sz="0" w:space="0" w:color="auto"/>
            <w:left w:val="none" w:sz="0" w:space="0" w:color="auto"/>
            <w:bottom w:val="none" w:sz="0" w:space="0" w:color="auto"/>
            <w:right w:val="none" w:sz="0" w:space="0" w:color="auto"/>
          </w:divBdr>
        </w:div>
        <w:div w:id="725370577">
          <w:marLeft w:val="640"/>
          <w:marRight w:val="0"/>
          <w:marTop w:val="0"/>
          <w:marBottom w:val="0"/>
          <w:divBdr>
            <w:top w:val="none" w:sz="0" w:space="0" w:color="auto"/>
            <w:left w:val="none" w:sz="0" w:space="0" w:color="auto"/>
            <w:bottom w:val="none" w:sz="0" w:space="0" w:color="auto"/>
            <w:right w:val="none" w:sz="0" w:space="0" w:color="auto"/>
          </w:divBdr>
        </w:div>
        <w:div w:id="727991773">
          <w:marLeft w:val="640"/>
          <w:marRight w:val="0"/>
          <w:marTop w:val="0"/>
          <w:marBottom w:val="0"/>
          <w:divBdr>
            <w:top w:val="none" w:sz="0" w:space="0" w:color="auto"/>
            <w:left w:val="none" w:sz="0" w:space="0" w:color="auto"/>
            <w:bottom w:val="none" w:sz="0" w:space="0" w:color="auto"/>
            <w:right w:val="none" w:sz="0" w:space="0" w:color="auto"/>
          </w:divBdr>
        </w:div>
        <w:div w:id="728962682">
          <w:marLeft w:val="640"/>
          <w:marRight w:val="0"/>
          <w:marTop w:val="0"/>
          <w:marBottom w:val="0"/>
          <w:divBdr>
            <w:top w:val="none" w:sz="0" w:space="0" w:color="auto"/>
            <w:left w:val="none" w:sz="0" w:space="0" w:color="auto"/>
            <w:bottom w:val="none" w:sz="0" w:space="0" w:color="auto"/>
            <w:right w:val="none" w:sz="0" w:space="0" w:color="auto"/>
          </w:divBdr>
        </w:div>
        <w:div w:id="735278619">
          <w:marLeft w:val="640"/>
          <w:marRight w:val="0"/>
          <w:marTop w:val="0"/>
          <w:marBottom w:val="0"/>
          <w:divBdr>
            <w:top w:val="none" w:sz="0" w:space="0" w:color="auto"/>
            <w:left w:val="none" w:sz="0" w:space="0" w:color="auto"/>
            <w:bottom w:val="none" w:sz="0" w:space="0" w:color="auto"/>
            <w:right w:val="none" w:sz="0" w:space="0" w:color="auto"/>
          </w:divBdr>
        </w:div>
        <w:div w:id="744230999">
          <w:marLeft w:val="640"/>
          <w:marRight w:val="0"/>
          <w:marTop w:val="0"/>
          <w:marBottom w:val="0"/>
          <w:divBdr>
            <w:top w:val="none" w:sz="0" w:space="0" w:color="auto"/>
            <w:left w:val="none" w:sz="0" w:space="0" w:color="auto"/>
            <w:bottom w:val="none" w:sz="0" w:space="0" w:color="auto"/>
            <w:right w:val="none" w:sz="0" w:space="0" w:color="auto"/>
          </w:divBdr>
        </w:div>
        <w:div w:id="756630617">
          <w:marLeft w:val="640"/>
          <w:marRight w:val="0"/>
          <w:marTop w:val="0"/>
          <w:marBottom w:val="0"/>
          <w:divBdr>
            <w:top w:val="none" w:sz="0" w:space="0" w:color="auto"/>
            <w:left w:val="none" w:sz="0" w:space="0" w:color="auto"/>
            <w:bottom w:val="none" w:sz="0" w:space="0" w:color="auto"/>
            <w:right w:val="none" w:sz="0" w:space="0" w:color="auto"/>
          </w:divBdr>
        </w:div>
        <w:div w:id="775178377">
          <w:marLeft w:val="640"/>
          <w:marRight w:val="0"/>
          <w:marTop w:val="0"/>
          <w:marBottom w:val="0"/>
          <w:divBdr>
            <w:top w:val="none" w:sz="0" w:space="0" w:color="auto"/>
            <w:left w:val="none" w:sz="0" w:space="0" w:color="auto"/>
            <w:bottom w:val="none" w:sz="0" w:space="0" w:color="auto"/>
            <w:right w:val="none" w:sz="0" w:space="0" w:color="auto"/>
          </w:divBdr>
        </w:div>
        <w:div w:id="779761622">
          <w:marLeft w:val="640"/>
          <w:marRight w:val="0"/>
          <w:marTop w:val="0"/>
          <w:marBottom w:val="0"/>
          <w:divBdr>
            <w:top w:val="none" w:sz="0" w:space="0" w:color="auto"/>
            <w:left w:val="none" w:sz="0" w:space="0" w:color="auto"/>
            <w:bottom w:val="none" w:sz="0" w:space="0" w:color="auto"/>
            <w:right w:val="none" w:sz="0" w:space="0" w:color="auto"/>
          </w:divBdr>
        </w:div>
        <w:div w:id="850607470">
          <w:marLeft w:val="640"/>
          <w:marRight w:val="0"/>
          <w:marTop w:val="0"/>
          <w:marBottom w:val="0"/>
          <w:divBdr>
            <w:top w:val="none" w:sz="0" w:space="0" w:color="auto"/>
            <w:left w:val="none" w:sz="0" w:space="0" w:color="auto"/>
            <w:bottom w:val="none" w:sz="0" w:space="0" w:color="auto"/>
            <w:right w:val="none" w:sz="0" w:space="0" w:color="auto"/>
          </w:divBdr>
        </w:div>
        <w:div w:id="889538215">
          <w:marLeft w:val="640"/>
          <w:marRight w:val="0"/>
          <w:marTop w:val="0"/>
          <w:marBottom w:val="0"/>
          <w:divBdr>
            <w:top w:val="none" w:sz="0" w:space="0" w:color="auto"/>
            <w:left w:val="none" w:sz="0" w:space="0" w:color="auto"/>
            <w:bottom w:val="none" w:sz="0" w:space="0" w:color="auto"/>
            <w:right w:val="none" w:sz="0" w:space="0" w:color="auto"/>
          </w:divBdr>
        </w:div>
        <w:div w:id="897741283">
          <w:marLeft w:val="640"/>
          <w:marRight w:val="0"/>
          <w:marTop w:val="0"/>
          <w:marBottom w:val="0"/>
          <w:divBdr>
            <w:top w:val="none" w:sz="0" w:space="0" w:color="auto"/>
            <w:left w:val="none" w:sz="0" w:space="0" w:color="auto"/>
            <w:bottom w:val="none" w:sz="0" w:space="0" w:color="auto"/>
            <w:right w:val="none" w:sz="0" w:space="0" w:color="auto"/>
          </w:divBdr>
        </w:div>
        <w:div w:id="906763983">
          <w:marLeft w:val="640"/>
          <w:marRight w:val="0"/>
          <w:marTop w:val="0"/>
          <w:marBottom w:val="0"/>
          <w:divBdr>
            <w:top w:val="none" w:sz="0" w:space="0" w:color="auto"/>
            <w:left w:val="none" w:sz="0" w:space="0" w:color="auto"/>
            <w:bottom w:val="none" w:sz="0" w:space="0" w:color="auto"/>
            <w:right w:val="none" w:sz="0" w:space="0" w:color="auto"/>
          </w:divBdr>
        </w:div>
        <w:div w:id="909196060">
          <w:marLeft w:val="640"/>
          <w:marRight w:val="0"/>
          <w:marTop w:val="0"/>
          <w:marBottom w:val="0"/>
          <w:divBdr>
            <w:top w:val="none" w:sz="0" w:space="0" w:color="auto"/>
            <w:left w:val="none" w:sz="0" w:space="0" w:color="auto"/>
            <w:bottom w:val="none" w:sz="0" w:space="0" w:color="auto"/>
            <w:right w:val="none" w:sz="0" w:space="0" w:color="auto"/>
          </w:divBdr>
        </w:div>
        <w:div w:id="917710492">
          <w:marLeft w:val="640"/>
          <w:marRight w:val="0"/>
          <w:marTop w:val="0"/>
          <w:marBottom w:val="0"/>
          <w:divBdr>
            <w:top w:val="none" w:sz="0" w:space="0" w:color="auto"/>
            <w:left w:val="none" w:sz="0" w:space="0" w:color="auto"/>
            <w:bottom w:val="none" w:sz="0" w:space="0" w:color="auto"/>
            <w:right w:val="none" w:sz="0" w:space="0" w:color="auto"/>
          </w:divBdr>
        </w:div>
        <w:div w:id="937297585">
          <w:marLeft w:val="640"/>
          <w:marRight w:val="0"/>
          <w:marTop w:val="0"/>
          <w:marBottom w:val="0"/>
          <w:divBdr>
            <w:top w:val="none" w:sz="0" w:space="0" w:color="auto"/>
            <w:left w:val="none" w:sz="0" w:space="0" w:color="auto"/>
            <w:bottom w:val="none" w:sz="0" w:space="0" w:color="auto"/>
            <w:right w:val="none" w:sz="0" w:space="0" w:color="auto"/>
          </w:divBdr>
        </w:div>
        <w:div w:id="949509776">
          <w:marLeft w:val="640"/>
          <w:marRight w:val="0"/>
          <w:marTop w:val="0"/>
          <w:marBottom w:val="0"/>
          <w:divBdr>
            <w:top w:val="none" w:sz="0" w:space="0" w:color="auto"/>
            <w:left w:val="none" w:sz="0" w:space="0" w:color="auto"/>
            <w:bottom w:val="none" w:sz="0" w:space="0" w:color="auto"/>
            <w:right w:val="none" w:sz="0" w:space="0" w:color="auto"/>
          </w:divBdr>
        </w:div>
        <w:div w:id="973290665">
          <w:marLeft w:val="640"/>
          <w:marRight w:val="0"/>
          <w:marTop w:val="0"/>
          <w:marBottom w:val="0"/>
          <w:divBdr>
            <w:top w:val="none" w:sz="0" w:space="0" w:color="auto"/>
            <w:left w:val="none" w:sz="0" w:space="0" w:color="auto"/>
            <w:bottom w:val="none" w:sz="0" w:space="0" w:color="auto"/>
            <w:right w:val="none" w:sz="0" w:space="0" w:color="auto"/>
          </w:divBdr>
        </w:div>
        <w:div w:id="973751383">
          <w:marLeft w:val="640"/>
          <w:marRight w:val="0"/>
          <w:marTop w:val="0"/>
          <w:marBottom w:val="0"/>
          <w:divBdr>
            <w:top w:val="none" w:sz="0" w:space="0" w:color="auto"/>
            <w:left w:val="none" w:sz="0" w:space="0" w:color="auto"/>
            <w:bottom w:val="none" w:sz="0" w:space="0" w:color="auto"/>
            <w:right w:val="none" w:sz="0" w:space="0" w:color="auto"/>
          </w:divBdr>
        </w:div>
        <w:div w:id="974796689">
          <w:marLeft w:val="640"/>
          <w:marRight w:val="0"/>
          <w:marTop w:val="0"/>
          <w:marBottom w:val="0"/>
          <w:divBdr>
            <w:top w:val="none" w:sz="0" w:space="0" w:color="auto"/>
            <w:left w:val="none" w:sz="0" w:space="0" w:color="auto"/>
            <w:bottom w:val="none" w:sz="0" w:space="0" w:color="auto"/>
            <w:right w:val="none" w:sz="0" w:space="0" w:color="auto"/>
          </w:divBdr>
        </w:div>
        <w:div w:id="989866226">
          <w:marLeft w:val="640"/>
          <w:marRight w:val="0"/>
          <w:marTop w:val="0"/>
          <w:marBottom w:val="0"/>
          <w:divBdr>
            <w:top w:val="none" w:sz="0" w:space="0" w:color="auto"/>
            <w:left w:val="none" w:sz="0" w:space="0" w:color="auto"/>
            <w:bottom w:val="none" w:sz="0" w:space="0" w:color="auto"/>
            <w:right w:val="none" w:sz="0" w:space="0" w:color="auto"/>
          </w:divBdr>
        </w:div>
        <w:div w:id="1000691459">
          <w:marLeft w:val="640"/>
          <w:marRight w:val="0"/>
          <w:marTop w:val="0"/>
          <w:marBottom w:val="0"/>
          <w:divBdr>
            <w:top w:val="none" w:sz="0" w:space="0" w:color="auto"/>
            <w:left w:val="none" w:sz="0" w:space="0" w:color="auto"/>
            <w:bottom w:val="none" w:sz="0" w:space="0" w:color="auto"/>
            <w:right w:val="none" w:sz="0" w:space="0" w:color="auto"/>
          </w:divBdr>
        </w:div>
        <w:div w:id="1005740496">
          <w:marLeft w:val="640"/>
          <w:marRight w:val="0"/>
          <w:marTop w:val="0"/>
          <w:marBottom w:val="0"/>
          <w:divBdr>
            <w:top w:val="none" w:sz="0" w:space="0" w:color="auto"/>
            <w:left w:val="none" w:sz="0" w:space="0" w:color="auto"/>
            <w:bottom w:val="none" w:sz="0" w:space="0" w:color="auto"/>
            <w:right w:val="none" w:sz="0" w:space="0" w:color="auto"/>
          </w:divBdr>
        </w:div>
        <w:div w:id="1012607205">
          <w:marLeft w:val="640"/>
          <w:marRight w:val="0"/>
          <w:marTop w:val="0"/>
          <w:marBottom w:val="0"/>
          <w:divBdr>
            <w:top w:val="none" w:sz="0" w:space="0" w:color="auto"/>
            <w:left w:val="none" w:sz="0" w:space="0" w:color="auto"/>
            <w:bottom w:val="none" w:sz="0" w:space="0" w:color="auto"/>
            <w:right w:val="none" w:sz="0" w:space="0" w:color="auto"/>
          </w:divBdr>
        </w:div>
        <w:div w:id="1017345936">
          <w:marLeft w:val="640"/>
          <w:marRight w:val="0"/>
          <w:marTop w:val="0"/>
          <w:marBottom w:val="0"/>
          <w:divBdr>
            <w:top w:val="none" w:sz="0" w:space="0" w:color="auto"/>
            <w:left w:val="none" w:sz="0" w:space="0" w:color="auto"/>
            <w:bottom w:val="none" w:sz="0" w:space="0" w:color="auto"/>
            <w:right w:val="none" w:sz="0" w:space="0" w:color="auto"/>
          </w:divBdr>
        </w:div>
        <w:div w:id="1042634680">
          <w:marLeft w:val="640"/>
          <w:marRight w:val="0"/>
          <w:marTop w:val="0"/>
          <w:marBottom w:val="0"/>
          <w:divBdr>
            <w:top w:val="none" w:sz="0" w:space="0" w:color="auto"/>
            <w:left w:val="none" w:sz="0" w:space="0" w:color="auto"/>
            <w:bottom w:val="none" w:sz="0" w:space="0" w:color="auto"/>
            <w:right w:val="none" w:sz="0" w:space="0" w:color="auto"/>
          </w:divBdr>
        </w:div>
        <w:div w:id="1053388248">
          <w:marLeft w:val="640"/>
          <w:marRight w:val="0"/>
          <w:marTop w:val="0"/>
          <w:marBottom w:val="0"/>
          <w:divBdr>
            <w:top w:val="none" w:sz="0" w:space="0" w:color="auto"/>
            <w:left w:val="none" w:sz="0" w:space="0" w:color="auto"/>
            <w:bottom w:val="none" w:sz="0" w:space="0" w:color="auto"/>
            <w:right w:val="none" w:sz="0" w:space="0" w:color="auto"/>
          </w:divBdr>
        </w:div>
        <w:div w:id="1070426046">
          <w:marLeft w:val="640"/>
          <w:marRight w:val="0"/>
          <w:marTop w:val="0"/>
          <w:marBottom w:val="0"/>
          <w:divBdr>
            <w:top w:val="none" w:sz="0" w:space="0" w:color="auto"/>
            <w:left w:val="none" w:sz="0" w:space="0" w:color="auto"/>
            <w:bottom w:val="none" w:sz="0" w:space="0" w:color="auto"/>
            <w:right w:val="none" w:sz="0" w:space="0" w:color="auto"/>
          </w:divBdr>
        </w:div>
        <w:div w:id="1079523820">
          <w:marLeft w:val="640"/>
          <w:marRight w:val="0"/>
          <w:marTop w:val="0"/>
          <w:marBottom w:val="0"/>
          <w:divBdr>
            <w:top w:val="none" w:sz="0" w:space="0" w:color="auto"/>
            <w:left w:val="none" w:sz="0" w:space="0" w:color="auto"/>
            <w:bottom w:val="none" w:sz="0" w:space="0" w:color="auto"/>
            <w:right w:val="none" w:sz="0" w:space="0" w:color="auto"/>
          </w:divBdr>
        </w:div>
        <w:div w:id="1082335725">
          <w:marLeft w:val="640"/>
          <w:marRight w:val="0"/>
          <w:marTop w:val="0"/>
          <w:marBottom w:val="0"/>
          <w:divBdr>
            <w:top w:val="none" w:sz="0" w:space="0" w:color="auto"/>
            <w:left w:val="none" w:sz="0" w:space="0" w:color="auto"/>
            <w:bottom w:val="none" w:sz="0" w:space="0" w:color="auto"/>
            <w:right w:val="none" w:sz="0" w:space="0" w:color="auto"/>
          </w:divBdr>
        </w:div>
        <w:div w:id="1103106808">
          <w:marLeft w:val="640"/>
          <w:marRight w:val="0"/>
          <w:marTop w:val="0"/>
          <w:marBottom w:val="0"/>
          <w:divBdr>
            <w:top w:val="none" w:sz="0" w:space="0" w:color="auto"/>
            <w:left w:val="none" w:sz="0" w:space="0" w:color="auto"/>
            <w:bottom w:val="none" w:sz="0" w:space="0" w:color="auto"/>
            <w:right w:val="none" w:sz="0" w:space="0" w:color="auto"/>
          </w:divBdr>
        </w:div>
        <w:div w:id="1108084758">
          <w:marLeft w:val="640"/>
          <w:marRight w:val="0"/>
          <w:marTop w:val="0"/>
          <w:marBottom w:val="0"/>
          <w:divBdr>
            <w:top w:val="none" w:sz="0" w:space="0" w:color="auto"/>
            <w:left w:val="none" w:sz="0" w:space="0" w:color="auto"/>
            <w:bottom w:val="none" w:sz="0" w:space="0" w:color="auto"/>
            <w:right w:val="none" w:sz="0" w:space="0" w:color="auto"/>
          </w:divBdr>
        </w:div>
        <w:div w:id="1122306409">
          <w:marLeft w:val="640"/>
          <w:marRight w:val="0"/>
          <w:marTop w:val="0"/>
          <w:marBottom w:val="0"/>
          <w:divBdr>
            <w:top w:val="none" w:sz="0" w:space="0" w:color="auto"/>
            <w:left w:val="none" w:sz="0" w:space="0" w:color="auto"/>
            <w:bottom w:val="none" w:sz="0" w:space="0" w:color="auto"/>
            <w:right w:val="none" w:sz="0" w:space="0" w:color="auto"/>
          </w:divBdr>
        </w:div>
        <w:div w:id="1133062332">
          <w:marLeft w:val="640"/>
          <w:marRight w:val="0"/>
          <w:marTop w:val="0"/>
          <w:marBottom w:val="0"/>
          <w:divBdr>
            <w:top w:val="none" w:sz="0" w:space="0" w:color="auto"/>
            <w:left w:val="none" w:sz="0" w:space="0" w:color="auto"/>
            <w:bottom w:val="none" w:sz="0" w:space="0" w:color="auto"/>
            <w:right w:val="none" w:sz="0" w:space="0" w:color="auto"/>
          </w:divBdr>
        </w:div>
        <w:div w:id="1158349401">
          <w:marLeft w:val="640"/>
          <w:marRight w:val="0"/>
          <w:marTop w:val="0"/>
          <w:marBottom w:val="0"/>
          <w:divBdr>
            <w:top w:val="none" w:sz="0" w:space="0" w:color="auto"/>
            <w:left w:val="none" w:sz="0" w:space="0" w:color="auto"/>
            <w:bottom w:val="none" w:sz="0" w:space="0" w:color="auto"/>
            <w:right w:val="none" w:sz="0" w:space="0" w:color="auto"/>
          </w:divBdr>
        </w:div>
        <w:div w:id="1163856209">
          <w:marLeft w:val="640"/>
          <w:marRight w:val="0"/>
          <w:marTop w:val="0"/>
          <w:marBottom w:val="0"/>
          <w:divBdr>
            <w:top w:val="none" w:sz="0" w:space="0" w:color="auto"/>
            <w:left w:val="none" w:sz="0" w:space="0" w:color="auto"/>
            <w:bottom w:val="none" w:sz="0" w:space="0" w:color="auto"/>
            <w:right w:val="none" w:sz="0" w:space="0" w:color="auto"/>
          </w:divBdr>
        </w:div>
        <w:div w:id="1169977424">
          <w:marLeft w:val="640"/>
          <w:marRight w:val="0"/>
          <w:marTop w:val="0"/>
          <w:marBottom w:val="0"/>
          <w:divBdr>
            <w:top w:val="none" w:sz="0" w:space="0" w:color="auto"/>
            <w:left w:val="none" w:sz="0" w:space="0" w:color="auto"/>
            <w:bottom w:val="none" w:sz="0" w:space="0" w:color="auto"/>
            <w:right w:val="none" w:sz="0" w:space="0" w:color="auto"/>
          </w:divBdr>
        </w:div>
        <w:div w:id="1177116830">
          <w:marLeft w:val="640"/>
          <w:marRight w:val="0"/>
          <w:marTop w:val="0"/>
          <w:marBottom w:val="0"/>
          <w:divBdr>
            <w:top w:val="none" w:sz="0" w:space="0" w:color="auto"/>
            <w:left w:val="none" w:sz="0" w:space="0" w:color="auto"/>
            <w:bottom w:val="none" w:sz="0" w:space="0" w:color="auto"/>
            <w:right w:val="none" w:sz="0" w:space="0" w:color="auto"/>
          </w:divBdr>
        </w:div>
        <w:div w:id="1210453410">
          <w:marLeft w:val="640"/>
          <w:marRight w:val="0"/>
          <w:marTop w:val="0"/>
          <w:marBottom w:val="0"/>
          <w:divBdr>
            <w:top w:val="none" w:sz="0" w:space="0" w:color="auto"/>
            <w:left w:val="none" w:sz="0" w:space="0" w:color="auto"/>
            <w:bottom w:val="none" w:sz="0" w:space="0" w:color="auto"/>
            <w:right w:val="none" w:sz="0" w:space="0" w:color="auto"/>
          </w:divBdr>
        </w:div>
        <w:div w:id="1210612288">
          <w:marLeft w:val="640"/>
          <w:marRight w:val="0"/>
          <w:marTop w:val="0"/>
          <w:marBottom w:val="0"/>
          <w:divBdr>
            <w:top w:val="none" w:sz="0" w:space="0" w:color="auto"/>
            <w:left w:val="none" w:sz="0" w:space="0" w:color="auto"/>
            <w:bottom w:val="none" w:sz="0" w:space="0" w:color="auto"/>
            <w:right w:val="none" w:sz="0" w:space="0" w:color="auto"/>
          </w:divBdr>
        </w:div>
        <w:div w:id="1238520245">
          <w:marLeft w:val="640"/>
          <w:marRight w:val="0"/>
          <w:marTop w:val="0"/>
          <w:marBottom w:val="0"/>
          <w:divBdr>
            <w:top w:val="none" w:sz="0" w:space="0" w:color="auto"/>
            <w:left w:val="none" w:sz="0" w:space="0" w:color="auto"/>
            <w:bottom w:val="none" w:sz="0" w:space="0" w:color="auto"/>
            <w:right w:val="none" w:sz="0" w:space="0" w:color="auto"/>
          </w:divBdr>
        </w:div>
        <w:div w:id="1239366232">
          <w:marLeft w:val="640"/>
          <w:marRight w:val="0"/>
          <w:marTop w:val="0"/>
          <w:marBottom w:val="0"/>
          <w:divBdr>
            <w:top w:val="none" w:sz="0" w:space="0" w:color="auto"/>
            <w:left w:val="none" w:sz="0" w:space="0" w:color="auto"/>
            <w:bottom w:val="none" w:sz="0" w:space="0" w:color="auto"/>
            <w:right w:val="none" w:sz="0" w:space="0" w:color="auto"/>
          </w:divBdr>
        </w:div>
        <w:div w:id="1260528375">
          <w:marLeft w:val="640"/>
          <w:marRight w:val="0"/>
          <w:marTop w:val="0"/>
          <w:marBottom w:val="0"/>
          <w:divBdr>
            <w:top w:val="none" w:sz="0" w:space="0" w:color="auto"/>
            <w:left w:val="none" w:sz="0" w:space="0" w:color="auto"/>
            <w:bottom w:val="none" w:sz="0" w:space="0" w:color="auto"/>
            <w:right w:val="none" w:sz="0" w:space="0" w:color="auto"/>
          </w:divBdr>
        </w:div>
        <w:div w:id="1265651647">
          <w:marLeft w:val="640"/>
          <w:marRight w:val="0"/>
          <w:marTop w:val="0"/>
          <w:marBottom w:val="0"/>
          <w:divBdr>
            <w:top w:val="none" w:sz="0" w:space="0" w:color="auto"/>
            <w:left w:val="none" w:sz="0" w:space="0" w:color="auto"/>
            <w:bottom w:val="none" w:sz="0" w:space="0" w:color="auto"/>
            <w:right w:val="none" w:sz="0" w:space="0" w:color="auto"/>
          </w:divBdr>
        </w:div>
        <w:div w:id="1268932066">
          <w:marLeft w:val="640"/>
          <w:marRight w:val="0"/>
          <w:marTop w:val="0"/>
          <w:marBottom w:val="0"/>
          <w:divBdr>
            <w:top w:val="none" w:sz="0" w:space="0" w:color="auto"/>
            <w:left w:val="none" w:sz="0" w:space="0" w:color="auto"/>
            <w:bottom w:val="none" w:sz="0" w:space="0" w:color="auto"/>
            <w:right w:val="none" w:sz="0" w:space="0" w:color="auto"/>
          </w:divBdr>
        </w:div>
        <w:div w:id="1305617747">
          <w:marLeft w:val="640"/>
          <w:marRight w:val="0"/>
          <w:marTop w:val="0"/>
          <w:marBottom w:val="0"/>
          <w:divBdr>
            <w:top w:val="none" w:sz="0" w:space="0" w:color="auto"/>
            <w:left w:val="none" w:sz="0" w:space="0" w:color="auto"/>
            <w:bottom w:val="none" w:sz="0" w:space="0" w:color="auto"/>
            <w:right w:val="none" w:sz="0" w:space="0" w:color="auto"/>
          </w:divBdr>
        </w:div>
        <w:div w:id="1336498541">
          <w:marLeft w:val="640"/>
          <w:marRight w:val="0"/>
          <w:marTop w:val="0"/>
          <w:marBottom w:val="0"/>
          <w:divBdr>
            <w:top w:val="none" w:sz="0" w:space="0" w:color="auto"/>
            <w:left w:val="none" w:sz="0" w:space="0" w:color="auto"/>
            <w:bottom w:val="none" w:sz="0" w:space="0" w:color="auto"/>
            <w:right w:val="none" w:sz="0" w:space="0" w:color="auto"/>
          </w:divBdr>
        </w:div>
        <w:div w:id="1341397139">
          <w:marLeft w:val="640"/>
          <w:marRight w:val="0"/>
          <w:marTop w:val="0"/>
          <w:marBottom w:val="0"/>
          <w:divBdr>
            <w:top w:val="none" w:sz="0" w:space="0" w:color="auto"/>
            <w:left w:val="none" w:sz="0" w:space="0" w:color="auto"/>
            <w:bottom w:val="none" w:sz="0" w:space="0" w:color="auto"/>
            <w:right w:val="none" w:sz="0" w:space="0" w:color="auto"/>
          </w:divBdr>
        </w:div>
        <w:div w:id="1349722166">
          <w:marLeft w:val="640"/>
          <w:marRight w:val="0"/>
          <w:marTop w:val="0"/>
          <w:marBottom w:val="0"/>
          <w:divBdr>
            <w:top w:val="none" w:sz="0" w:space="0" w:color="auto"/>
            <w:left w:val="none" w:sz="0" w:space="0" w:color="auto"/>
            <w:bottom w:val="none" w:sz="0" w:space="0" w:color="auto"/>
            <w:right w:val="none" w:sz="0" w:space="0" w:color="auto"/>
          </w:divBdr>
        </w:div>
        <w:div w:id="1352299829">
          <w:marLeft w:val="640"/>
          <w:marRight w:val="0"/>
          <w:marTop w:val="0"/>
          <w:marBottom w:val="0"/>
          <w:divBdr>
            <w:top w:val="none" w:sz="0" w:space="0" w:color="auto"/>
            <w:left w:val="none" w:sz="0" w:space="0" w:color="auto"/>
            <w:bottom w:val="none" w:sz="0" w:space="0" w:color="auto"/>
            <w:right w:val="none" w:sz="0" w:space="0" w:color="auto"/>
          </w:divBdr>
        </w:div>
        <w:div w:id="1363163150">
          <w:marLeft w:val="640"/>
          <w:marRight w:val="0"/>
          <w:marTop w:val="0"/>
          <w:marBottom w:val="0"/>
          <w:divBdr>
            <w:top w:val="none" w:sz="0" w:space="0" w:color="auto"/>
            <w:left w:val="none" w:sz="0" w:space="0" w:color="auto"/>
            <w:bottom w:val="none" w:sz="0" w:space="0" w:color="auto"/>
            <w:right w:val="none" w:sz="0" w:space="0" w:color="auto"/>
          </w:divBdr>
        </w:div>
        <w:div w:id="1370571382">
          <w:marLeft w:val="640"/>
          <w:marRight w:val="0"/>
          <w:marTop w:val="0"/>
          <w:marBottom w:val="0"/>
          <w:divBdr>
            <w:top w:val="none" w:sz="0" w:space="0" w:color="auto"/>
            <w:left w:val="none" w:sz="0" w:space="0" w:color="auto"/>
            <w:bottom w:val="none" w:sz="0" w:space="0" w:color="auto"/>
            <w:right w:val="none" w:sz="0" w:space="0" w:color="auto"/>
          </w:divBdr>
        </w:div>
        <w:div w:id="1378316719">
          <w:marLeft w:val="640"/>
          <w:marRight w:val="0"/>
          <w:marTop w:val="0"/>
          <w:marBottom w:val="0"/>
          <w:divBdr>
            <w:top w:val="none" w:sz="0" w:space="0" w:color="auto"/>
            <w:left w:val="none" w:sz="0" w:space="0" w:color="auto"/>
            <w:bottom w:val="none" w:sz="0" w:space="0" w:color="auto"/>
            <w:right w:val="none" w:sz="0" w:space="0" w:color="auto"/>
          </w:divBdr>
        </w:div>
        <w:div w:id="1389762371">
          <w:marLeft w:val="640"/>
          <w:marRight w:val="0"/>
          <w:marTop w:val="0"/>
          <w:marBottom w:val="0"/>
          <w:divBdr>
            <w:top w:val="none" w:sz="0" w:space="0" w:color="auto"/>
            <w:left w:val="none" w:sz="0" w:space="0" w:color="auto"/>
            <w:bottom w:val="none" w:sz="0" w:space="0" w:color="auto"/>
            <w:right w:val="none" w:sz="0" w:space="0" w:color="auto"/>
          </w:divBdr>
        </w:div>
        <w:div w:id="1395734343">
          <w:marLeft w:val="640"/>
          <w:marRight w:val="0"/>
          <w:marTop w:val="0"/>
          <w:marBottom w:val="0"/>
          <w:divBdr>
            <w:top w:val="none" w:sz="0" w:space="0" w:color="auto"/>
            <w:left w:val="none" w:sz="0" w:space="0" w:color="auto"/>
            <w:bottom w:val="none" w:sz="0" w:space="0" w:color="auto"/>
            <w:right w:val="none" w:sz="0" w:space="0" w:color="auto"/>
          </w:divBdr>
        </w:div>
        <w:div w:id="1423380935">
          <w:marLeft w:val="640"/>
          <w:marRight w:val="0"/>
          <w:marTop w:val="0"/>
          <w:marBottom w:val="0"/>
          <w:divBdr>
            <w:top w:val="none" w:sz="0" w:space="0" w:color="auto"/>
            <w:left w:val="none" w:sz="0" w:space="0" w:color="auto"/>
            <w:bottom w:val="none" w:sz="0" w:space="0" w:color="auto"/>
            <w:right w:val="none" w:sz="0" w:space="0" w:color="auto"/>
          </w:divBdr>
        </w:div>
        <w:div w:id="1427917704">
          <w:marLeft w:val="640"/>
          <w:marRight w:val="0"/>
          <w:marTop w:val="0"/>
          <w:marBottom w:val="0"/>
          <w:divBdr>
            <w:top w:val="none" w:sz="0" w:space="0" w:color="auto"/>
            <w:left w:val="none" w:sz="0" w:space="0" w:color="auto"/>
            <w:bottom w:val="none" w:sz="0" w:space="0" w:color="auto"/>
            <w:right w:val="none" w:sz="0" w:space="0" w:color="auto"/>
          </w:divBdr>
        </w:div>
        <w:div w:id="1443644174">
          <w:marLeft w:val="640"/>
          <w:marRight w:val="0"/>
          <w:marTop w:val="0"/>
          <w:marBottom w:val="0"/>
          <w:divBdr>
            <w:top w:val="none" w:sz="0" w:space="0" w:color="auto"/>
            <w:left w:val="none" w:sz="0" w:space="0" w:color="auto"/>
            <w:bottom w:val="none" w:sz="0" w:space="0" w:color="auto"/>
            <w:right w:val="none" w:sz="0" w:space="0" w:color="auto"/>
          </w:divBdr>
        </w:div>
        <w:div w:id="1448818685">
          <w:marLeft w:val="640"/>
          <w:marRight w:val="0"/>
          <w:marTop w:val="0"/>
          <w:marBottom w:val="0"/>
          <w:divBdr>
            <w:top w:val="none" w:sz="0" w:space="0" w:color="auto"/>
            <w:left w:val="none" w:sz="0" w:space="0" w:color="auto"/>
            <w:bottom w:val="none" w:sz="0" w:space="0" w:color="auto"/>
            <w:right w:val="none" w:sz="0" w:space="0" w:color="auto"/>
          </w:divBdr>
        </w:div>
        <w:div w:id="1458723396">
          <w:marLeft w:val="640"/>
          <w:marRight w:val="0"/>
          <w:marTop w:val="0"/>
          <w:marBottom w:val="0"/>
          <w:divBdr>
            <w:top w:val="none" w:sz="0" w:space="0" w:color="auto"/>
            <w:left w:val="none" w:sz="0" w:space="0" w:color="auto"/>
            <w:bottom w:val="none" w:sz="0" w:space="0" w:color="auto"/>
            <w:right w:val="none" w:sz="0" w:space="0" w:color="auto"/>
          </w:divBdr>
        </w:div>
        <w:div w:id="1468275001">
          <w:marLeft w:val="640"/>
          <w:marRight w:val="0"/>
          <w:marTop w:val="0"/>
          <w:marBottom w:val="0"/>
          <w:divBdr>
            <w:top w:val="none" w:sz="0" w:space="0" w:color="auto"/>
            <w:left w:val="none" w:sz="0" w:space="0" w:color="auto"/>
            <w:bottom w:val="none" w:sz="0" w:space="0" w:color="auto"/>
            <w:right w:val="none" w:sz="0" w:space="0" w:color="auto"/>
          </w:divBdr>
        </w:div>
        <w:div w:id="1481187190">
          <w:marLeft w:val="640"/>
          <w:marRight w:val="0"/>
          <w:marTop w:val="0"/>
          <w:marBottom w:val="0"/>
          <w:divBdr>
            <w:top w:val="none" w:sz="0" w:space="0" w:color="auto"/>
            <w:left w:val="none" w:sz="0" w:space="0" w:color="auto"/>
            <w:bottom w:val="none" w:sz="0" w:space="0" w:color="auto"/>
            <w:right w:val="none" w:sz="0" w:space="0" w:color="auto"/>
          </w:divBdr>
        </w:div>
        <w:div w:id="1508209300">
          <w:marLeft w:val="640"/>
          <w:marRight w:val="0"/>
          <w:marTop w:val="0"/>
          <w:marBottom w:val="0"/>
          <w:divBdr>
            <w:top w:val="none" w:sz="0" w:space="0" w:color="auto"/>
            <w:left w:val="none" w:sz="0" w:space="0" w:color="auto"/>
            <w:bottom w:val="none" w:sz="0" w:space="0" w:color="auto"/>
            <w:right w:val="none" w:sz="0" w:space="0" w:color="auto"/>
          </w:divBdr>
        </w:div>
        <w:div w:id="1520700170">
          <w:marLeft w:val="640"/>
          <w:marRight w:val="0"/>
          <w:marTop w:val="0"/>
          <w:marBottom w:val="0"/>
          <w:divBdr>
            <w:top w:val="none" w:sz="0" w:space="0" w:color="auto"/>
            <w:left w:val="none" w:sz="0" w:space="0" w:color="auto"/>
            <w:bottom w:val="none" w:sz="0" w:space="0" w:color="auto"/>
            <w:right w:val="none" w:sz="0" w:space="0" w:color="auto"/>
          </w:divBdr>
        </w:div>
        <w:div w:id="1522625692">
          <w:marLeft w:val="640"/>
          <w:marRight w:val="0"/>
          <w:marTop w:val="0"/>
          <w:marBottom w:val="0"/>
          <w:divBdr>
            <w:top w:val="none" w:sz="0" w:space="0" w:color="auto"/>
            <w:left w:val="none" w:sz="0" w:space="0" w:color="auto"/>
            <w:bottom w:val="none" w:sz="0" w:space="0" w:color="auto"/>
            <w:right w:val="none" w:sz="0" w:space="0" w:color="auto"/>
          </w:divBdr>
        </w:div>
        <w:div w:id="1554541675">
          <w:marLeft w:val="640"/>
          <w:marRight w:val="0"/>
          <w:marTop w:val="0"/>
          <w:marBottom w:val="0"/>
          <w:divBdr>
            <w:top w:val="none" w:sz="0" w:space="0" w:color="auto"/>
            <w:left w:val="none" w:sz="0" w:space="0" w:color="auto"/>
            <w:bottom w:val="none" w:sz="0" w:space="0" w:color="auto"/>
            <w:right w:val="none" w:sz="0" w:space="0" w:color="auto"/>
          </w:divBdr>
        </w:div>
        <w:div w:id="1559707384">
          <w:marLeft w:val="640"/>
          <w:marRight w:val="0"/>
          <w:marTop w:val="0"/>
          <w:marBottom w:val="0"/>
          <w:divBdr>
            <w:top w:val="none" w:sz="0" w:space="0" w:color="auto"/>
            <w:left w:val="none" w:sz="0" w:space="0" w:color="auto"/>
            <w:bottom w:val="none" w:sz="0" w:space="0" w:color="auto"/>
            <w:right w:val="none" w:sz="0" w:space="0" w:color="auto"/>
          </w:divBdr>
        </w:div>
        <w:div w:id="1565600292">
          <w:marLeft w:val="640"/>
          <w:marRight w:val="0"/>
          <w:marTop w:val="0"/>
          <w:marBottom w:val="0"/>
          <w:divBdr>
            <w:top w:val="none" w:sz="0" w:space="0" w:color="auto"/>
            <w:left w:val="none" w:sz="0" w:space="0" w:color="auto"/>
            <w:bottom w:val="none" w:sz="0" w:space="0" w:color="auto"/>
            <w:right w:val="none" w:sz="0" w:space="0" w:color="auto"/>
          </w:divBdr>
        </w:div>
        <w:div w:id="1567298385">
          <w:marLeft w:val="640"/>
          <w:marRight w:val="0"/>
          <w:marTop w:val="0"/>
          <w:marBottom w:val="0"/>
          <w:divBdr>
            <w:top w:val="none" w:sz="0" w:space="0" w:color="auto"/>
            <w:left w:val="none" w:sz="0" w:space="0" w:color="auto"/>
            <w:bottom w:val="none" w:sz="0" w:space="0" w:color="auto"/>
            <w:right w:val="none" w:sz="0" w:space="0" w:color="auto"/>
          </w:divBdr>
        </w:div>
        <w:div w:id="1586571270">
          <w:marLeft w:val="640"/>
          <w:marRight w:val="0"/>
          <w:marTop w:val="0"/>
          <w:marBottom w:val="0"/>
          <w:divBdr>
            <w:top w:val="none" w:sz="0" w:space="0" w:color="auto"/>
            <w:left w:val="none" w:sz="0" w:space="0" w:color="auto"/>
            <w:bottom w:val="none" w:sz="0" w:space="0" w:color="auto"/>
            <w:right w:val="none" w:sz="0" w:space="0" w:color="auto"/>
          </w:divBdr>
        </w:div>
        <w:div w:id="1619295070">
          <w:marLeft w:val="640"/>
          <w:marRight w:val="0"/>
          <w:marTop w:val="0"/>
          <w:marBottom w:val="0"/>
          <w:divBdr>
            <w:top w:val="none" w:sz="0" w:space="0" w:color="auto"/>
            <w:left w:val="none" w:sz="0" w:space="0" w:color="auto"/>
            <w:bottom w:val="none" w:sz="0" w:space="0" w:color="auto"/>
            <w:right w:val="none" w:sz="0" w:space="0" w:color="auto"/>
          </w:divBdr>
        </w:div>
        <w:div w:id="1636905208">
          <w:marLeft w:val="640"/>
          <w:marRight w:val="0"/>
          <w:marTop w:val="0"/>
          <w:marBottom w:val="0"/>
          <w:divBdr>
            <w:top w:val="none" w:sz="0" w:space="0" w:color="auto"/>
            <w:left w:val="none" w:sz="0" w:space="0" w:color="auto"/>
            <w:bottom w:val="none" w:sz="0" w:space="0" w:color="auto"/>
            <w:right w:val="none" w:sz="0" w:space="0" w:color="auto"/>
          </w:divBdr>
        </w:div>
        <w:div w:id="1656833490">
          <w:marLeft w:val="640"/>
          <w:marRight w:val="0"/>
          <w:marTop w:val="0"/>
          <w:marBottom w:val="0"/>
          <w:divBdr>
            <w:top w:val="none" w:sz="0" w:space="0" w:color="auto"/>
            <w:left w:val="none" w:sz="0" w:space="0" w:color="auto"/>
            <w:bottom w:val="none" w:sz="0" w:space="0" w:color="auto"/>
            <w:right w:val="none" w:sz="0" w:space="0" w:color="auto"/>
          </w:divBdr>
        </w:div>
        <w:div w:id="1669407011">
          <w:marLeft w:val="640"/>
          <w:marRight w:val="0"/>
          <w:marTop w:val="0"/>
          <w:marBottom w:val="0"/>
          <w:divBdr>
            <w:top w:val="none" w:sz="0" w:space="0" w:color="auto"/>
            <w:left w:val="none" w:sz="0" w:space="0" w:color="auto"/>
            <w:bottom w:val="none" w:sz="0" w:space="0" w:color="auto"/>
            <w:right w:val="none" w:sz="0" w:space="0" w:color="auto"/>
          </w:divBdr>
        </w:div>
        <w:div w:id="1673337144">
          <w:marLeft w:val="640"/>
          <w:marRight w:val="0"/>
          <w:marTop w:val="0"/>
          <w:marBottom w:val="0"/>
          <w:divBdr>
            <w:top w:val="none" w:sz="0" w:space="0" w:color="auto"/>
            <w:left w:val="none" w:sz="0" w:space="0" w:color="auto"/>
            <w:bottom w:val="none" w:sz="0" w:space="0" w:color="auto"/>
            <w:right w:val="none" w:sz="0" w:space="0" w:color="auto"/>
          </w:divBdr>
        </w:div>
        <w:div w:id="1674382048">
          <w:marLeft w:val="640"/>
          <w:marRight w:val="0"/>
          <w:marTop w:val="0"/>
          <w:marBottom w:val="0"/>
          <w:divBdr>
            <w:top w:val="none" w:sz="0" w:space="0" w:color="auto"/>
            <w:left w:val="none" w:sz="0" w:space="0" w:color="auto"/>
            <w:bottom w:val="none" w:sz="0" w:space="0" w:color="auto"/>
            <w:right w:val="none" w:sz="0" w:space="0" w:color="auto"/>
          </w:divBdr>
        </w:div>
        <w:div w:id="1690328561">
          <w:marLeft w:val="640"/>
          <w:marRight w:val="0"/>
          <w:marTop w:val="0"/>
          <w:marBottom w:val="0"/>
          <w:divBdr>
            <w:top w:val="none" w:sz="0" w:space="0" w:color="auto"/>
            <w:left w:val="none" w:sz="0" w:space="0" w:color="auto"/>
            <w:bottom w:val="none" w:sz="0" w:space="0" w:color="auto"/>
            <w:right w:val="none" w:sz="0" w:space="0" w:color="auto"/>
          </w:divBdr>
        </w:div>
        <w:div w:id="1691485959">
          <w:marLeft w:val="640"/>
          <w:marRight w:val="0"/>
          <w:marTop w:val="0"/>
          <w:marBottom w:val="0"/>
          <w:divBdr>
            <w:top w:val="none" w:sz="0" w:space="0" w:color="auto"/>
            <w:left w:val="none" w:sz="0" w:space="0" w:color="auto"/>
            <w:bottom w:val="none" w:sz="0" w:space="0" w:color="auto"/>
            <w:right w:val="none" w:sz="0" w:space="0" w:color="auto"/>
          </w:divBdr>
        </w:div>
        <w:div w:id="1704288558">
          <w:marLeft w:val="640"/>
          <w:marRight w:val="0"/>
          <w:marTop w:val="0"/>
          <w:marBottom w:val="0"/>
          <w:divBdr>
            <w:top w:val="none" w:sz="0" w:space="0" w:color="auto"/>
            <w:left w:val="none" w:sz="0" w:space="0" w:color="auto"/>
            <w:bottom w:val="none" w:sz="0" w:space="0" w:color="auto"/>
            <w:right w:val="none" w:sz="0" w:space="0" w:color="auto"/>
          </w:divBdr>
        </w:div>
        <w:div w:id="1739745378">
          <w:marLeft w:val="640"/>
          <w:marRight w:val="0"/>
          <w:marTop w:val="0"/>
          <w:marBottom w:val="0"/>
          <w:divBdr>
            <w:top w:val="none" w:sz="0" w:space="0" w:color="auto"/>
            <w:left w:val="none" w:sz="0" w:space="0" w:color="auto"/>
            <w:bottom w:val="none" w:sz="0" w:space="0" w:color="auto"/>
            <w:right w:val="none" w:sz="0" w:space="0" w:color="auto"/>
          </w:divBdr>
        </w:div>
        <w:div w:id="1772510755">
          <w:marLeft w:val="640"/>
          <w:marRight w:val="0"/>
          <w:marTop w:val="0"/>
          <w:marBottom w:val="0"/>
          <w:divBdr>
            <w:top w:val="none" w:sz="0" w:space="0" w:color="auto"/>
            <w:left w:val="none" w:sz="0" w:space="0" w:color="auto"/>
            <w:bottom w:val="none" w:sz="0" w:space="0" w:color="auto"/>
            <w:right w:val="none" w:sz="0" w:space="0" w:color="auto"/>
          </w:divBdr>
        </w:div>
        <w:div w:id="1772891293">
          <w:marLeft w:val="640"/>
          <w:marRight w:val="0"/>
          <w:marTop w:val="0"/>
          <w:marBottom w:val="0"/>
          <w:divBdr>
            <w:top w:val="none" w:sz="0" w:space="0" w:color="auto"/>
            <w:left w:val="none" w:sz="0" w:space="0" w:color="auto"/>
            <w:bottom w:val="none" w:sz="0" w:space="0" w:color="auto"/>
            <w:right w:val="none" w:sz="0" w:space="0" w:color="auto"/>
          </w:divBdr>
        </w:div>
        <w:div w:id="1803886323">
          <w:marLeft w:val="640"/>
          <w:marRight w:val="0"/>
          <w:marTop w:val="0"/>
          <w:marBottom w:val="0"/>
          <w:divBdr>
            <w:top w:val="none" w:sz="0" w:space="0" w:color="auto"/>
            <w:left w:val="none" w:sz="0" w:space="0" w:color="auto"/>
            <w:bottom w:val="none" w:sz="0" w:space="0" w:color="auto"/>
            <w:right w:val="none" w:sz="0" w:space="0" w:color="auto"/>
          </w:divBdr>
        </w:div>
        <w:div w:id="1811902823">
          <w:marLeft w:val="640"/>
          <w:marRight w:val="0"/>
          <w:marTop w:val="0"/>
          <w:marBottom w:val="0"/>
          <w:divBdr>
            <w:top w:val="none" w:sz="0" w:space="0" w:color="auto"/>
            <w:left w:val="none" w:sz="0" w:space="0" w:color="auto"/>
            <w:bottom w:val="none" w:sz="0" w:space="0" w:color="auto"/>
            <w:right w:val="none" w:sz="0" w:space="0" w:color="auto"/>
          </w:divBdr>
        </w:div>
        <w:div w:id="1813131572">
          <w:marLeft w:val="640"/>
          <w:marRight w:val="0"/>
          <w:marTop w:val="0"/>
          <w:marBottom w:val="0"/>
          <w:divBdr>
            <w:top w:val="none" w:sz="0" w:space="0" w:color="auto"/>
            <w:left w:val="none" w:sz="0" w:space="0" w:color="auto"/>
            <w:bottom w:val="none" w:sz="0" w:space="0" w:color="auto"/>
            <w:right w:val="none" w:sz="0" w:space="0" w:color="auto"/>
          </w:divBdr>
        </w:div>
        <w:div w:id="1832600475">
          <w:marLeft w:val="640"/>
          <w:marRight w:val="0"/>
          <w:marTop w:val="0"/>
          <w:marBottom w:val="0"/>
          <w:divBdr>
            <w:top w:val="none" w:sz="0" w:space="0" w:color="auto"/>
            <w:left w:val="none" w:sz="0" w:space="0" w:color="auto"/>
            <w:bottom w:val="none" w:sz="0" w:space="0" w:color="auto"/>
            <w:right w:val="none" w:sz="0" w:space="0" w:color="auto"/>
          </w:divBdr>
        </w:div>
        <w:div w:id="1836916747">
          <w:marLeft w:val="640"/>
          <w:marRight w:val="0"/>
          <w:marTop w:val="0"/>
          <w:marBottom w:val="0"/>
          <w:divBdr>
            <w:top w:val="none" w:sz="0" w:space="0" w:color="auto"/>
            <w:left w:val="none" w:sz="0" w:space="0" w:color="auto"/>
            <w:bottom w:val="none" w:sz="0" w:space="0" w:color="auto"/>
            <w:right w:val="none" w:sz="0" w:space="0" w:color="auto"/>
          </w:divBdr>
        </w:div>
        <w:div w:id="1841431830">
          <w:marLeft w:val="640"/>
          <w:marRight w:val="0"/>
          <w:marTop w:val="0"/>
          <w:marBottom w:val="0"/>
          <w:divBdr>
            <w:top w:val="none" w:sz="0" w:space="0" w:color="auto"/>
            <w:left w:val="none" w:sz="0" w:space="0" w:color="auto"/>
            <w:bottom w:val="none" w:sz="0" w:space="0" w:color="auto"/>
            <w:right w:val="none" w:sz="0" w:space="0" w:color="auto"/>
          </w:divBdr>
        </w:div>
        <w:div w:id="1851069788">
          <w:marLeft w:val="640"/>
          <w:marRight w:val="0"/>
          <w:marTop w:val="0"/>
          <w:marBottom w:val="0"/>
          <w:divBdr>
            <w:top w:val="none" w:sz="0" w:space="0" w:color="auto"/>
            <w:left w:val="none" w:sz="0" w:space="0" w:color="auto"/>
            <w:bottom w:val="none" w:sz="0" w:space="0" w:color="auto"/>
            <w:right w:val="none" w:sz="0" w:space="0" w:color="auto"/>
          </w:divBdr>
        </w:div>
        <w:div w:id="1872691389">
          <w:marLeft w:val="640"/>
          <w:marRight w:val="0"/>
          <w:marTop w:val="0"/>
          <w:marBottom w:val="0"/>
          <w:divBdr>
            <w:top w:val="none" w:sz="0" w:space="0" w:color="auto"/>
            <w:left w:val="none" w:sz="0" w:space="0" w:color="auto"/>
            <w:bottom w:val="none" w:sz="0" w:space="0" w:color="auto"/>
            <w:right w:val="none" w:sz="0" w:space="0" w:color="auto"/>
          </w:divBdr>
        </w:div>
        <w:div w:id="1880817907">
          <w:marLeft w:val="640"/>
          <w:marRight w:val="0"/>
          <w:marTop w:val="0"/>
          <w:marBottom w:val="0"/>
          <w:divBdr>
            <w:top w:val="none" w:sz="0" w:space="0" w:color="auto"/>
            <w:left w:val="none" w:sz="0" w:space="0" w:color="auto"/>
            <w:bottom w:val="none" w:sz="0" w:space="0" w:color="auto"/>
            <w:right w:val="none" w:sz="0" w:space="0" w:color="auto"/>
          </w:divBdr>
        </w:div>
        <w:div w:id="1893079648">
          <w:marLeft w:val="640"/>
          <w:marRight w:val="0"/>
          <w:marTop w:val="0"/>
          <w:marBottom w:val="0"/>
          <w:divBdr>
            <w:top w:val="none" w:sz="0" w:space="0" w:color="auto"/>
            <w:left w:val="none" w:sz="0" w:space="0" w:color="auto"/>
            <w:bottom w:val="none" w:sz="0" w:space="0" w:color="auto"/>
            <w:right w:val="none" w:sz="0" w:space="0" w:color="auto"/>
          </w:divBdr>
        </w:div>
        <w:div w:id="1903443562">
          <w:marLeft w:val="640"/>
          <w:marRight w:val="0"/>
          <w:marTop w:val="0"/>
          <w:marBottom w:val="0"/>
          <w:divBdr>
            <w:top w:val="none" w:sz="0" w:space="0" w:color="auto"/>
            <w:left w:val="none" w:sz="0" w:space="0" w:color="auto"/>
            <w:bottom w:val="none" w:sz="0" w:space="0" w:color="auto"/>
            <w:right w:val="none" w:sz="0" w:space="0" w:color="auto"/>
          </w:divBdr>
        </w:div>
        <w:div w:id="1903755376">
          <w:marLeft w:val="640"/>
          <w:marRight w:val="0"/>
          <w:marTop w:val="0"/>
          <w:marBottom w:val="0"/>
          <w:divBdr>
            <w:top w:val="none" w:sz="0" w:space="0" w:color="auto"/>
            <w:left w:val="none" w:sz="0" w:space="0" w:color="auto"/>
            <w:bottom w:val="none" w:sz="0" w:space="0" w:color="auto"/>
            <w:right w:val="none" w:sz="0" w:space="0" w:color="auto"/>
          </w:divBdr>
        </w:div>
        <w:div w:id="1910531445">
          <w:marLeft w:val="640"/>
          <w:marRight w:val="0"/>
          <w:marTop w:val="0"/>
          <w:marBottom w:val="0"/>
          <w:divBdr>
            <w:top w:val="none" w:sz="0" w:space="0" w:color="auto"/>
            <w:left w:val="none" w:sz="0" w:space="0" w:color="auto"/>
            <w:bottom w:val="none" w:sz="0" w:space="0" w:color="auto"/>
            <w:right w:val="none" w:sz="0" w:space="0" w:color="auto"/>
          </w:divBdr>
        </w:div>
        <w:div w:id="1925986841">
          <w:marLeft w:val="640"/>
          <w:marRight w:val="0"/>
          <w:marTop w:val="0"/>
          <w:marBottom w:val="0"/>
          <w:divBdr>
            <w:top w:val="none" w:sz="0" w:space="0" w:color="auto"/>
            <w:left w:val="none" w:sz="0" w:space="0" w:color="auto"/>
            <w:bottom w:val="none" w:sz="0" w:space="0" w:color="auto"/>
            <w:right w:val="none" w:sz="0" w:space="0" w:color="auto"/>
          </w:divBdr>
        </w:div>
        <w:div w:id="1959333368">
          <w:marLeft w:val="640"/>
          <w:marRight w:val="0"/>
          <w:marTop w:val="0"/>
          <w:marBottom w:val="0"/>
          <w:divBdr>
            <w:top w:val="none" w:sz="0" w:space="0" w:color="auto"/>
            <w:left w:val="none" w:sz="0" w:space="0" w:color="auto"/>
            <w:bottom w:val="none" w:sz="0" w:space="0" w:color="auto"/>
            <w:right w:val="none" w:sz="0" w:space="0" w:color="auto"/>
          </w:divBdr>
        </w:div>
        <w:div w:id="1964267239">
          <w:marLeft w:val="640"/>
          <w:marRight w:val="0"/>
          <w:marTop w:val="0"/>
          <w:marBottom w:val="0"/>
          <w:divBdr>
            <w:top w:val="none" w:sz="0" w:space="0" w:color="auto"/>
            <w:left w:val="none" w:sz="0" w:space="0" w:color="auto"/>
            <w:bottom w:val="none" w:sz="0" w:space="0" w:color="auto"/>
            <w:right w:val="none" w:sz="0" w:space="0" w:color="auto"/>
          </w:divBdr>
        </w:div>
        <w:div w:id="1968386592">
          <w:marLeft w:val="640"/>
          <w:marRight w:val="0"/>
          <w:marTop w:val="0"/>
          <w:marBottom w:val="0"/>
          <w:divBdr>
            <w:top w:val="none" w:sz="0" w:space="0" w:color="auto"/>
            <w:left w:val="none" w:sz="0" w:space="0" w:color="auto"/>
            <w:bottom w:val="none" w:sz="0" w:space="0" w:color="auto"/>
            <w:right w:val="none" w:sz="0" w:space="0" w:color="auto"/>
          </w:divBdr>
        </w:div>
        <w:div w:id="1997803147">
          <w:marLeft w:val="640"/>
          <w:marRight w:val="0"/>
          <w:marTop w:val="0"/>
          <w:marBottom w:val="0"/>
          <w:divBdr>
            <w:top w:val="none" w:sz="0" w:space="0" w:color="auto"/>
            <w:left w:val="none" w:sz="0" w:space="0" w:color="auto"/>
            <w:bottom w:val="none" w:sz="0" w:space="0" w:color="auto"/>
            <w:right w:val="none" w:sz="0" w:space="0" w:color="auto"/>
          </w:divBdr>
        </w:div>
        <w:div w:id="1998067672">
          <w:marLeft w:val="640"/>
          <w:marRight w:val="0"/>
          <w:marTop w:val="0"/>
          <w:marBottom w:val="0"/>
          <w:divBdr>
            <w:top w:val="none" w:sz="0" w:space="0" w:color="auto"/>
            <w:left w:val="none" w:sz="0" w:space="0" w:color="auto"/>
            <w:bottom w:val="none" w:sz="0" w:space="0" w:color="auto"/>
            <w:right w:val="none" w:sz="0" w:space="0" w:color="auto"/>
          </w:divBdr>
        </w:div>
        <w:div w:id="1998651579">
          <w:marLeft w:val="640"/>
          <w:marRight w:val="0"/>
          <w:marTop w:val="0"/>
          <w:marBottom w:val="0"/>
          <w:divBdr>
            <w:top w:val="none" w:sz="0" w:space="0" w:color="auto"/>
            <w:left w:val="none" w:sz="0" w:space="0" w:color="auto"/>
            <w:bottom w:val="none" w:sz="0" w:space="0" w:color="auto"/>
            <w:right w:val="none" w:sz="0" w:space="0" w:color="auto"/>
          </w:divBdr>
        </w:div>
        <w:div w:id="2006937549">
          <w:marLeft w:val="640"/>
          <w:marRight w:val="0"/>
          <w:marTop w:val="0"/>
          <w:marBottom w:val="0"/>
          <w:divBdr>
            <w:top w:val="none" w:sz="0" w:space="0" w:color="auto"/>
            <w:left w:val="none" w:sz="0" w:space="0" w:color="auto"/>
            <w:bottom w:val="none" w:sz="0" w:space="0" w:color="auto"/>
            <w:right w:val="none" w:sz="0" w:space="0" w:color="auto"/>
          </w:divBdr>
        </w:div>
        <w:div w:id="2011248955">
          <w:marLeft w:val="640"/>
          <w:marRight w:val="0"/>
          <w:marTop w:val="0"/>
          <w:marBottom w:val="0"/>
          <w:divBdr>
            <w:top w:val="none" w:sz="0" w:space="0" w:color="auto"/>
            <w:left w:val="none" w:sz="0" w:space="0" w:color="auto"/>
            <w:bottom w:val="none" w:sz="0" w:space="0" w:color="auto"/>
            <w:right w:val="none" w:sz="0" w:space="0" w:color="auto"/>
          </w:divBdr>
        </w:div>
        <w:div w:id="2038191654">
          <w:marLeft w:val="640"/>
          <w:marRight w:val="0"/>
          <w:marTop w:val="0"/>
          <w:marBottom w:val="0"/>
          <w:divBdr>
            <w:top w:val="none" w:sz="0" w:space="0" w:color="auto"/>
            <w:left w:val="none" w:sz="0" w:space="0" w:color="auto"/>
            <w:bottom w:val="none" w:sz="0" w:space="0" w:color="auto"/>
            <w:right w:val="none" w:sz="0" w:space="0" w:color="auto"/>
          </w:divBdr>
        </w:div>
        <w:div w:id="2072579229">
          <w:marLeft w:val="640"/>
          <w:marRight w:val="0"/>
          <w:marTop w:val="0"/>
          <w:marBottom w:val="0"/>
          <w:divBdr>
            <w:top w:val="none" w:sz="0" w:space="0" w:color="auto"/>
            <w:left w:val="none" w:sz="0" w:space="0" w:color="auto"/>
            <w:bottom w:val="none" w:sz="0" w:space="0" w:color="auto"/>
            <w:right w:val="none" w:sz="0" w:space="0" w:color="auto"/>
          </w:divBdr>
        </w:div>
        <w:div w:id="2079742702">
          <w:marLeft w:val="640"/>
          <w:marRight w:val="0"/>
          <w:marTop w:val="0"/>
          <w:marBottom w:val="0"/>
          <w:divBdr>
            <w:top w:val="none" w:sz="0" w:space="0" w:color="auto"/>
            <w:left w:val="none" w:sz="0" w:space="0" w:color="auto"/>
            <w:bottom w:val="none" w:sz="0" w:space="0" w:color="auto"/>
            <w:right w:val="none" w:sz="0" w:space="0" w:color="auto"/>
          </w:divBdr>
        </w:div>
        <w:div w:id="2099325821">
          <w:marLeft w:val="640"/>
          <w:marRight w:val="0"/>
          <w:marTop w:val="0"/>
          <w:marBottom w:val="0"/>
          <w:divBdr>
            <w:top w:val="none" w:sz="0" w:space="0" w:color="auto"/>
            <w:left w:val="none" w:sz="0" w:space="0" w:color="auto"/>
            <w:bottom w:val="none" w:sz="0" w:space="0" w:color="auto"/>
            <w:right w:val="none" w:sz="0" w:space="0" w:color="auto"/>
          </w:divBdr>
        </w:div>
        <w:div w:id="2109885470">
          <w:marLeft w:val="640"/>
          <w:marRight w:val="0"/>
          <w:marTop w:val="0"/>
          <w:marBottom w:val="0"/>
          <w:divBdr>
            <w:top w:val="none" w:sz="0" w:space="0" w:color="auto"/>
            <w:left w:val="none" w:sz="0" w:space="0" w:color="auto"/>
            <w:bottom w:val="none" w:sz="0" w:space="0" w:color="auto"/>
            <w:right w:val="none" w:sz="0" w:space="0" w:color="auto"/>
          </w:divBdr>
        </w:div>
        <w:div w:id="2121944985">
          <w:marLeft w:val="640"/>
          <w:marRight w:val="0"/>
          <w:marTop w:val="0"/>
          <w:marBottom w:val="0"/>
          <w:divBdr>
            <w:top w:val="none" w:sz="0" w:space="0" w:color="auto"/>
            <w:left w:val="none" w:sz="0" w:space="0" w:color="auto"/>
            <w:bottom w:val="none" w:sz="0" w:space="0" w:color="auto"/>
            <w:right w:val="none" w:sz="0" w:space="0" w:color="auto"/>
          </w:divBdr>
        </w:div>
        <w:div w:id="2124838333">
          <w:marLeft w:val="640"/>
          <w:marRight w:val="0"/>
          <w:marTop w:val="0"/>
          <w:marBottom w:val="0"/>
          <w:divBdr>
            <w:top w:val="none" w:sz="0" w:space="0" w:color="auto"/>
            <w:left w:val="none" w:sz="0" w:space="0" w:color="auto"/>
            <w:bottom w:val="none" w:sz="0" w:space="0" w:color="auto"/>
            <w:right w:val="none" w:sz="0" w:space="0" w:color="auto"/>
          </w:divBdr>
        </w:div>
        <w:div w:id="2135558339">
          <w:marLeft w:val="640"/>
          <w:marRight w:val="0"/>
          <w:marTop w:val="0"/>
          <w:marBottom w:val="0"/>
          <w:divBdr>
            <w:top w:val="none" w:sz="0" w:space="0" w:color="auto"/>
            <w:left w:val="none" w:sz="0" w:space="0" w:color="auto"/>
            <w:bottom w:val="none" w:sz="0" w:space="0" w:color="auto"/>
            <w:right w:val="none" w:sz="0" w:space="0" w:color="auto"/>
          </w:divBdr>
        </w:div>
      </w:divsChild>
    </w:div>
    <w:div w:id="723873843">
      <w:bodyDiv w:val="1"/>
      <w:marLeft w:val="0"/>
      <w:marRight w:val="0"/>
      <w:marTop w:val="0"/>
      <w:marBottom w:val="0"/>
      <w:divBdr>
        <w:top w:val="none" w:sz="0" w:space="0" w:color="auto"/>
        <w:left w:val="none" w:sz="0" w:space="0" w:color="auto"/>
        <w:bottom w:val="none" w:sz="0" w:space="0" w:color="auto"/>
        <w:right w:val="none" w:sz="0" w:space="0" w:color="auto"/>
      </w:divBdr>
      <w:divsChild>
        <w:div w:id="18819577">
          <w:marLeft w:val="640"/>
          <w:marRight w:val="0"/>
          <w:marTop w:val="0"/>
          <w:marBottom w:val="0"/>
          <w:divBdr>
            <w:top w:val="none" w:sz="0" w:space="0" w:color="auto"/>
            <w:left w:val="none" w:sz="0" w:space="0" w:color="auto"/>
            <w:bottom w:val="none" w:sz="0" w:space="0" w:color="auto"/>
            <w:right w:val="none" w:sz="0" w:space="0" w:color="auto"/>
          </w:divBdr>
        </w:div>
        <w:div w:id="20520498">
          <w:marLeft w:val="640"/>
          <w:marRight w:val="0"/>
          <w:marTop w:val="0"/>
          <w:marBottom w:val="0"/>
          <w:divBdr>
            <w:top w:val="none" w:sz="0" w:space="0" w:color="auto"/>
            <w:left w:val="none" w:sz="0" w:space="0" w:color="auto"/>
            <w:bottom w:val="none" w:sz="0" w:space="0" w:color="auto"/>
            <w:right w:val="none" w:sz="0" w:space="0" w:color="auto"/>
          </w:divBdr>
        </w:div>
        <w:div w:id="82848929">
          <w:marLeft w:val="640"/>
          <w:marRight w:val="0"/>
          <w:marTop w:val="0"/>
          <w:marBottom w:val="0"/>
          <w:divBdr>
            <w:top w:val="none" w:sz="0" w:space="0" w:color="auto"/>
            <w:left w:val="none" w:sz="0" w:space="0" w:color="auto"/>
            <w:bottom w:val="none" w:sz="0" w:space="0" w:color="auto"/>
            <w:right w:val="none" w:sz="0" w:space="0" w:color="auto"/>
          </w:divBdr>
        </w:div>
        <w:div w:id="88430363">
          <w:marLeft w:val="640"/>
          <w:marRight w:val="0"/>
          <w:marTop w:val="0"/>
          <w:marBottom w:val="0"/>
          <w:divBdr>
            <w:top w:val="none" w:sz="0" w:space="0" w:color="auto"/>
            <w:left w:val="none" w:sz="0" w:space="0" w:color="auto"/>
            <w:bottom w:val="none" w:sz="0" w:space="0" w:color="auto"/>
            <w:right w:val="none" w:sz="0" w:space="0" w:color="auto"/>
          </w:divBdr>
        </w:div>
        <w:div w:id="90440980">
          <w:marLeft w:val="640"/>
          <w:marRight w:val="0"/>
          <w:marTop w:val="0"/>
          <w:marBottom w:val="0"/>
          <w:divBdr>
            <w:top w:val="none" w:sz="0" w:space="0" w:color="auto"/>
            <w:left w:val="none" w:sz="0" w:space="0" w:color="auto"/>
            <w:bottom w:val="none" w:sz="0" w:space="0" w:color="auto"/>
            <w:right w:val="none" w:sz="0" w:space="0" w:color="auto"/>
          </w:divBdr>
        </w:div>
        <w:div w:id="106630714">
          <w:marLeft w:val="640"/>
          <w:marRight w:val="0"/>
          <w:marTop w:val="0"/>
          <w:marBottom w:val="0"/>
          <w:divBdr>
            <w:top w:val="none" w:sz="0" w:space="0" w:color="auto"/>
            <w:left w:val="none" w:sz="0" w:space="0" w:color="auto"/>
            <w:bottom w:val="none" w:sz="0" w:space="0" w:color="auto"/>
            <w:right w:val="none" w:sz="0" w:space="0" w:color="auto"/>
          </w:divBdr>
        </w:div>
        <w:div w:id="149445545">
          <w:marLeft w:val="640"/>
          <w:marRight w:val="0"/>
          <w:marTop w:val="0"/>
          <w:marBottom w:val="0"/>
          <w:divBdr>
            <w:top w:val="none" w:sz="0" w:space="0" w:color="auto"/>
            <w:left w:val="none" w:sz="0" w:space="0" w:color="auto"/>
            <w:bottom w:val="none" w:sz="0" w:space="0" w:color="auto"/>
            <w:right w:val="none" w:sz="0" w:space="0" w:color="auto"/>
          </w:divBdr>
        </w:div>
        <w:div w:id="190655569">
          <w:marLeft w:val="640"/>
          <w:marRight w:val="0"/>
          <w:marTop w:val="0"/>
          <w:marBottom w:val="0"/>
          <w:divBdr>
            <w:top w:val="none" w:sz="0" w:space="0" w:color="auto"/>
            <w:left w:val="none" w:sz="0" w:space="0" w:color="auto"/>
            <w:bottom w:val="none" w:sz="0" w:space="0" w:color="auto"/>
            <w:right w:val="none" w:sz="0" w:space="0" w:color="auto"/>
          </w:divBdr>
        </w:div>
        <w:div w:id="234357912">
          <w:marLeft w:val="640"/>
          <w:marRight w:val="0"/>
          <w:marTop w:val="0"/>
          <w:marBottom w:val="0"/>
          <w:divBdr>
            <w:top w:val="none" w:sz="0" w:space="0" w:color="auto"/>
            <w:left w:val="none" w:sz="0" w:space="0" w:color="auto"/>
            <w:bottom w:val="none" w:sz="0" w:space="0" w:color="auto"/>
            <w:right w:val="none" w:sz="0" w:space="0" w:color="auto"/>
          </w:divBdr>
        </w:div>
        <w:div w:id="258489263">
          <w:marLeft w:val="640"/>
          <w:marRight w:val="0"/>
          <w:marTop w:val="0"/>
          <w:marBottom w:val="0"/>
          <w:divBdr>
            <w:top w:val="none" w:sz="0" w:space="0" w:color="auto"/>
            <w:left w:val="none" w:sz="0" w:space="0" w:color="auto"/>
            <w:bottom w:val="none" w:sz="0" w:space="0" w:color="auto"/>
            <w:right w:val="none" w:sz="0" w:space="0" w:color="auto"/>
          </w:divBdr>
        </w:div>
        <w:div w:id="284778967">
          <w:marLeft w:val="640"/>
          <w:marRight w:val="0"/>
          <w:marTop w:val="0"/>
          <w:marBottom w:val="0"/>
          <w:divBdr>
            <w:top w:val="none" w:sz="0" w:space="0" w:color="auto"/>
            <w:left w:val="none" w:sz="0" w:space="0" w:color="auto"/>
            <w:bottom w:val="none" w:sz="0" w:space="0" w:color="auto"/>
            <w:right w:val="none" w:sz="0" w:space="0" w:color="auto"/>
          </w:divBdr>
        </w:div>
        <w:div w:id="288048123">
          <w:marLeft w:val="640"/>
          <w:marRight w:val="0"/>
          <w:marTop w:val="0"/>
          <w:marBottom w:val="0"/>
          <w:divBdr>
            <w:top w:val="none" w:sz="0" w:space="0" w:color="auto"/>
            <w:left w:val="none" w:sz="0" w:space="0" w:color="auto"/>
            <w:bottom w:val="none" w:sz="0" w:space="0" w:color="auto"/>
            <w:right w:val="none" w:sz="0" w:space="0" w:color="auto"/>
          </w:divBdr>
        </w:div>
        <w:div w:id="294213629">
          <w:marLeft w:val="640"/>
          <w:marRight w:val="0"/>
          <w:marTop w:val="0"/>
          <w:marBottom w:val="0"/>
          <w:divBdr>
            <w:top w:val="none" w:sz="0" w:space="0" w:color="auto"/>
            <w:left w:val="none" w:sz="0" w:space="0" w:color="auto"/>
            <w:bottom w:val="none" w:sz="0" w:space="0" w:color="auto"/>
            <w:right w:val="none" w:sz="0" w:space="0" w:color="auto"/>
          </w:divBdr>
        </w:div>
        <w:div w:id="317074752">
          <w:marLeft w:val="640"/>
          <w:marRight w:val="0"/>
          <w:marTop w:val="0"/>
          <w:marBottom w:val="0"/>
          <w:divBdr>
            <w:top w:val="none" w:sz="0" w:space="0" w:color="auto"/>
            <w:left w:val="none" w:sz="0" w:space="0" w:color="auto"/>
            <w:bottom w:val="none" w:sz="0" w:space="0" w:color="auto"/>
            <w:right w:val="none" w:sz="0" w:space="0" w:color="auto"/>
          </w:divBdr>
        </w:div>
        <w:div w:id="342317096">
          <w:marLeft w:val="640"/>
          <w:marRight w:val="0"/>
          <w:marTop w:val="0"/>
          <w:marBottom w:val="0"/>
          <w:divBdr>
            <w:top w:val="none" w:sz="0" w:space="0" w:color="auto"/>
            <w:left w:val="none" w:sz="0" w:space="0" w:color="auto"/>
            <w:bottom w:val="none" w:sz="0" w:space="0" w:color="auto"/>
            <w:right w:val="none" w:sz="0" w:space="0" w:color="auto"/>
          </w:divBdr>
        </w:div>
        <w:div w:id="419447983">
          <w:marLeft w:val="640"/>
          <w:marRight w:val="0"/>
          <w:marTop w:val="0"/>
          <w:marBottom w:val="0"/>
          <w:divBdr>
            <w:top w:val="none" w:sz="0" w:space="0" w:color="auto"/>
            <w:left w:val="none" w:sz="0" w:space="0" w:color="auto"/>
            <w:bottom w:val="none" w:sz="0" w:space="0" w:color="auto"/>
            <w:right w:val="none" w:sz="0" w:space="0" w:color="auto"/>
          </w:divBdr>
        </w:div>
        <w:div w:id="447432745">
          <w:marLeft w:val="640"/>
          <w:marRight w:val="0"/>
          <w:marTop w:val="0"/>
          <w:marBottom w:val="0"/>
          <w:divBdr>
            <w:top w:val="none" w:sz="0" w:space="0" w:color="auto"/>
            <w:left w:val="none" w:sz="0" w:space="0" w:color="auto"/>
            <w:bottom w:val="none" w:sz="0" w:space="0" w:color="auto"/>
            <w:right w:val="none" w:sz="0" w:space="0" w:color="auto"/>
          </w:divBdr>
        </w:div>
        <w:div w:id="460000520">
          <w:marLeft w:val="640"/>
          <w:marRight w:val="0"/>
          <w:marTop w:val="0"/>
          <w:marBottom w:val="0"/>
          <w:divBdr>
            <w:top w:val="none" w:sz="0" w:space="0" w:color="auto"/>
            <w:left w:val="none" w:sz="0" w:space="0" w:color="auto"/>
            <w:bottom w:val="none" w:sz="0" w:space="0" w:color="auto"/>
            <w:right w:val="none" w:sz="0" w:space="0" w:color="auto"/>
          </w:divBdr>
        </w:div>
        <w:div w:id="475878500">
          <w:marLeft w:val="640"/>
          <w:marRight w:val="0"/>
          <w:marTop w:val="0"/>
          <w:marBottom w:val="0"/>
          <w:divBdr>
            <w:top w:val="none" w:sz="0" w:space="0" w:color="auto"/>
            <w:left w:val="none" w:sz="0" w:space="0" w:color="auto"/>
            <w:bottom w:val="none" w:sz="0" w:space="0" w:color="auto"/>
            <w:right w:val="none" w:sz="0" w:space="0" w:color="auto"/>
          </w:divBdr>
        </w:div>
        <w:div w:id="501891565">
          <w:marLeft w:val="640"/>
          <w:marRight w:val="0"/>
          <w:marTop w:val="0"/>
          <w:marBottom w:val="0"/>
          <w:divBdr>
            <w:top w:val="none" w:sz="0" w:space="0" w:color="auto"/>
            <w:left w:val="none" w:sz="0" w:space="0" w:color="auto"/>
            <w:bottom w:val="none" w:sz="0" w:space="0" w:color="auto"/>
            <w:right w:val="none" w:sz="0" w:space="0" w:color="auto"/>
          </w:divBdr>
        </w:div>
        <w:div w:id="502360915">
          <w:marLeft w:val="640"/>
          <w:marRight w:val="0"/>
          <w:marTop w:val="0"/>
          <w:marBottom w:val="0"/>
          <w:divBdr>
            <w:top w:val="none" w:sz="0" w:space="0" w:color="auto"/>
            <w:left w:val="none" w:sz="0" w:space="0" w:color="auto"/>
            <w:bottom w:val="none" w:sz="0" w:space="0" w:color="auto"/>
            <w:right w:val="none" w:sz="0" w:space="0" w:color="auto"/>
          </w:divBdr>
        </w:div>
        <w:div w:id="533928925">
          <w:marLeft w:val="640"/>
          <w:marRight w:val="0"/>
          <w:marTop w:val="0"/>
          <w:marBottom w:val="0"/>
          <w:divBdr>
            <w:top w:val="none" w:sz="0" w:space="0" w:color="auto"/>
            <w:left w:val="none" w:sz="0" w:space="0" w:color="auto"/>
            <w:bottom w:val="none" w:sz="0" w:space="0" w:color="auto"/>
            <w:right w:val="none" w:sz="0" w:space="0" w:color="auto"/>
          </w:divBdr>
        </w:div>
        <w:div w:id="549807757">
          <w:marLeft w:val="640"/>
          <w:marRight w:val="0"/>
          <w:marTop w:val="0"/>
          <w:marBottom w:val="0"/>
          <w:divBdr>
            <w:top w:val="none" w:sz="0" w:space="0" w:color="auto"/>
            <w:left w:val="none" w:sz="0" w:space="0" w:color="auto"/>
            <w:bottom w:val="none" w:sz="0" w:space="0" w:color="auto"/>
            <w:right w:val="none" w:sz="0" w:space="0" w:color="auto"/>
          </w:divBdr>
        </w:div>
        <w:div w:id="559905784">
          <w:marLeft w:val="640"/>
          <w:marRight w:val="0"/>
          <w:marTop w:val="0"/>
          <w:marBottom w:val="0"/>
          <w:divBdr>
            <w:top w:val="none" w:sz="0" w:space="0" w:color="auto"/>
            <w:left w:val="none" w:sz="0" w:space="0" w:color="auto"/>
            <w:bottom w:val="none" w:sz="0" w:space="0" w:color="auto"/>
            <w:right w:val="none" w:sz="0" w:space="0" w:color="auto"/>
          </w:divBdr>
        </w:div>
        <w:div w:id="569928980">
          <w:marLeft w:val="640"/>
          <w:marRight w:val="0"/>
          <w:marTop w:val="0"/>
          <w:marBottom w:val="0"/>
          <w:divBdr>
            <w:top w:val="none" w:sz="0" w:space="0" w:color="auto"/>
            <w:left w:val="none" w:sz="0" w:space="0" w:color="auto"/>
            <w:bottom w:val="none" w:sz="0" w:space="0" w:color="auto"/>
            <w:right w:val="none" w:sz="0" w:space="0" w:color="auto"/>
          </w:divBdr>
        </w:div>
        <w:div w:id="573663127">
          <w:marLeft w:val="640"/>
          <w:marRight w:val="0"/>
          <w:marTop w:val="0"/>
          <w:marBottom w:val="0"/>
          <w:divBdr>
            <w:top w:val="none" w:sz="0" w:space="0" w:color="auto"/>
            <w:left w:val="none" w:sz="0" w:space="0" w:color="auto"/>
            <w:bottom w:val="none" w:sz="0" w:space="0" w:color="auto"/>
            <w:right w:val="none" w:sz="0" w:space="0" w:color="auto"/>
          </w:divBdr>
        </w:div>
        <w:div w:id="613291006">
          <w:marLeft w:val="640"/>
          <w:marRight w:val="0"/>
          <w:marTop w:val="0"/>
          <w:marBottom w:val="0"/>
          <w:divBdr>
            <w:top w:val="none" w:sz="0" w:space="0" w:color="auto"/>
            <w:left w:val="none" w:sz="0" w:space="0" w:color="auto"/>
            <w:bottom w:val="none" w:sz="0" w:space="0" w:color="auto"/>
            <w:right w:val="none" w:sz="0" w:space="0" w:color="auto"/>
          </w:divBdr>
        </w:div>
        <w:div w:id="615332671">
          <w:marLeft w:val="640"/>
          <w:marRight w:val="0"/>
          <w:marTop w:val="0"/>
          <w:marBottom w:val="0"/>
          <w:divBdr>
            <w:top w:val="none" w:sz="0" w:space="0" w:color="auto"/>
            <w:left w:val="none" w:sz="0" w:space="0" w:color="auto"/>
            <w:bottom w:val="none" w:sz="0" w:space="0" w:color="auto"/>
            <w:right w:val="none" w:sz="0" w:space="0" w:color="auto"/>
          </w:divBdr>
        </w:div>
        <w:div w:id="702170499">
          <w:marLeft w:val="640"/>
          <w:marRight w:val="0"/>
          <w:marTop w:val="0"/>
          <w:marBottom w:val="0"/>
          <w:divBdr>
            <w:top w:val="none" w:sz="0" w:space="0" w:color="auto"/>
            <w:left w:val="none" w:sz="0" w:space="0" w:color="auto"/>
            <w:bottom w:val="none" w:sz="0" w:space="0" w:color="auto"/>
            <w:right w:val="none" w:sz="0" w:space="0" w:color="auto"/>
          </w:divBdr>
        </w:div>
        <w:div w:id="723529987">
          <w:marLeft w:val="640"/>
          <w:marRight w:val="0"/>
          <w:marTop w:val="0"/>
          <w:marBottom w:val="0"/>
          <w:divBdr>
            <w:top w:val="none" w:sz="0" w:space="0" w:color="auto"/>
            <w:left w:val="none" w:sz="0" w:space="0" w:color="auto"/>
            <w:bottom w:val="none" w:sz="0" w:space="0" w:color="auto"/>
            <w:right w:val="none" w:sz="0" w:space="0" w:color="auto"/>
          </w:divBdr>
        </w:div>
        <w:div w:id="742261838">
          <w:marLeft w:val="640"/>
          <w:marRight w:val="0"/>
          <w:marTop w:val="0"/>
          <w:marBottom w:val="0"/>
          <w:divBdr>
            <w:top w:val="none" w:sz="0" w:space="0" w:color="auto"/>
            <w:left w:val="none" w:sz="0" w:space="0" w:color="auto"/>
            <w:bottom w:val="none" w:sz="0" w:space="0" w:color="auto"/>
            <w:right w:val="none" w:sz="0" w:space="0" w:color="auto"/>
          </w:divBdr>
        </w:div>
        <w:div w:id="766537889">
          <w:marLeft w:val="640"/>
          <w:marRight w:val="0"/>
          <w:marTop w:val="0"/>
          <w:marBottom w:val="0"/>
          <w:divBdr>
            <w:top w:val="none" w:sz="0" w:space="0" w:color="auto"/>
            <w:left w:val="none" w:sz="0" w:space="0" w:color="auto"/>
            <w:bottom w:val="none" w:sz="0" w:space="0" w:color="auto"/>
            <w:right w:val="none" w:sz="0" w:space="0" w:color="auto"/>
          </w:divBdr>
        </w:div>
        <w:div w:id="767114386">
          <w:marLeft w:val="640"/>
          <w:marRight w:val="0"/>
          <w:marTop w:val="0"/>
          <w:marBottom w:val="0"/>
          <w:divBdr>
            <w:top w:val="none" w:sz="0" w:space="0" w:color="auto"/>
            <w:left w:val="none" w:sz="0" w:space="0" w:color="auto"/>
            <w:bottom w:val="none" w:sz="0" w:space="0" w:color="auto"/>
            <w:right w:val="none" w:sz="0" w:space="0" w:color="auto"/>
          </w:divBdr>
        </w:div>
        <w:div w:id="773130759">
          <w:marLeft w:val="640"/>
          <w:marRight w:val="0"/>
          <w:marTop w:val="0"/>
          <w:marBottom w:val="0"/>
          <w:divBdr>
            <w:top w:val="none" w:sz="0" w:space="0" w:color="auto"/>
            <w:left w:val="none" w:sz="0" w:space="0" w:color="auto"/>
            <w:bottom w:val="none" w:sz="0" w:space="0" w:color="auto"/>
            <w:right w:val="none" w:sz="0" w:space="0" w:color="auto"/>
          </w:divBdr>
        </w:div>
        <w:div w:id="802389430">
          <w:marLeft w:val="640"/>
          <w:marRight w:val="0"/>
          <w:marTop w:val="0"/>
          <w:marBottom w:val="0"/>
          <w:divBdr>
            <w:top w:val="none" w:sz="0" w:space="0" w:color="auto"/>
            <w:left w:val="none" w:sz="0" w:space="0" w:color="auto"/>
            <w:bottom w:val="none" w:sz="0" w:space="0" w:color="auto"/>
            <w:right w:val="none" w:sz="0" w:space="0" w:color="auto"/>
          </w:divBdr>
        </w:div>
        <w:div w:id="802576605">
          <w:marLeft w:val="640"/>
          <w:marRight w:val="0"/>
          <w:marTop w:val="0"/>
          <w:marBottom w:val="0"/>
          <w:divBdr>
            <w:top w:val="none" w:sz="0" w:space="0" w:color="auto"/>
            <w:left w:val="none" w:sz="0" w:space="0" w:color="auto"/>
            <w:bottom w:val="none" w:sz="0" w:space="0" w:color="auto"/>
            <w:right w:val="none" w:sz="0" w:space="0" w:color="auto"/>
          </w:divBdr>
        </w:div>
        <w:div w:id="803042742">
          <w:marLeft w:val="640"/>
          <w:marRight w:val="0"/>
          <w:marTop w:val="0"/>
          <w:marBottom w:val="0"/>
          <w:divBdr>
            <w:top w:val="none" w:sz="0" w:space="0" w:color="auto"/>
            <w:left w:val="none" w:sz="0" w:space="0" w:color="auto"/>
            <w:bottom w:val="none" w:sz="0" w:space="0" w:color="auto"/>
            <w:right w:val="none" w:sz="0" w:space="0" w:color="auto"/>
          </w:divBdr>
        </w:div>
        <w:div w:id="810095498">
          <w:marLeft w:val="640"/>
          <w:marRight w:val="0"/>
          <w:marTop w:val="0"/>
          <w:marBottom w:val="0"/>
          <w:divBdr>
            <w:top w:val="none" w:sz="0" w:space="0" w:color="auto"/>
            <w:left w:val="none" w:sz="0" w:space="0" w:color="auto"/>
            <w:bottom w:val="none" w:sz="0" w:space="0" w:color="auto"/>
            <w:right w:val="none" w:sz="0" w:space="0" w:color="auto"/>
          </w:divBdr>
        </w:div>
        <w:div w:id="815679649">
          <w:marLeft w:val="640"/>
          <w:marRight w:val="0"/>
          <w:marTop w:val="0"/>
          <w:marBottom w:val="0"/>
          <w:divBdr>
            <w:top w:val="none" w:sz="0" w:space="0" w:color="auto"/>
            <w:left w:val="none" w:sz="0" w:space="0" w:color="auto"/>
            <w:bottom w:val="none" w:sz="0" w:space="0" w:color="auto"/>
            <w:right w:val="none" w:sz="0" w:space="0" w:color="auto"/>
          </w:divBdr>
        </w:div>
        <w:div w:id="819154534">
          <w:marLeft w:val="640"/>
          <w:marRight w:val="0"/>
          <w:marTop w:val="0"/>
          <w:marBottom w:val="0"/>
          <w:divBdr>
            <w:top w:val="none" w:sz="0" w:space="0" w:color="auto"/>
            <w:left w:val="none" w:sz="0" w:space="0" w:color="auto"/>
            <w:bottom w:val="none" w:sz="0" w:space="0" w:color="auto"/>
            <w:right w:val="none" w:sz="0" w:space="0" w:color="auto"/>
          </w:divBdr>
        </w:div>
        <w:div w:id="839270078">
          <w:marLeft w:val="640"/>
          <w:marRight w:val="0"/>
          <w:marTop w:val="0"/>
          <w:marBottom w:val="0"/>
          <w:divBdr>
            <w:top w:val="none" w:sz="0" w:space="0" w:color="auto"/>
            <w:left w:val="none" w:sz="0" w:space="0" w:color="auto"/>
            <w:bottom w:val="none" w:sz="0" w:space="0" w:color="auto"/>
            <w:right w:val="none" w:sz="0" w:space="0" w:color="auto"/>
          </w:divBdr>
        </w:div>
        <w:div w:id="852913419">
          <w:marLeft w:val="640"/>
          <w:marRight w:val="0"/>
          <w:marTop w:val="0"/>
          <w:marBottom w:val="0"/>
          <w:divBdr>
            <w:top w:val="none" w:sz="0" w:space="0" w:color="auto"/>
            <w:left w:val="none" w:sz="0" w:space="0" w:color="auto"/>
            <w:bottom w:val="none" w:sz="0" w:space="0" w:color="auto"/>
            <w:right w:val="none" w:sz="0" w:space="0" w:color="auto"/>
          </w:divBdr>
        </w:div>
        <w:div w:id="887764155">
          <w:marLeft w:val="640"/>
          <w:marRight w:val="0"/>
          <w:marTop w:val="0"/>
          <w:marBottom w:val="0"/>
          <w:divBdr>
            <w:top w:val="none" w:sz="0" w:space="0" w:color="auto"/>
            <w:left w:val="none" w:sz="0" w:space="0" w:color="auto"/>
            <w:bottom w:val="none" w:sz="0" w:space="0" w:color="auto"/>
            <w:right w:val="none" w:sz="0" w:space="0" w:color="auto"/>
          </w:divBdr>
        </w:div>
        <w:div w:id="902566611">
          <w:marLeft w:val="640"/>
          <w:marRight w:val="0"/>
          <w:marTop w:val="0"/>
          <w:marBottom w:val="0"/>
          <w:divBdr>
            <w:top w:val="none" w:sz="0" w:space="0" w:color="auto"/>
            <w:left w:val="none" w:sz="0" w:space="0" w:color="auto"/>
            <w:bottom w:val="none" w:sz="0" w:space="0" w:color="auto"/>
            <w:right w:val="none" w:sz="0" w:space="0" w:color="auto"/>
          </w:divBdr>
        </w:div>
        <w:div w:id="912550887">
          <w:marLeft w:val="640"/>
          <w:marRight w:val="0"/>
          <w:marTop w:val="0"/>
          <w:marBottom w:val="0"/>
          <w:divBdr>
            <w:top w:val="none" w:sz="0" w:space="0" w:color="auto"/>
            <w:left w:val="none" w:sz="0" w:space="0" w:color="auto"/>
            <w:bottom w:val="none" w:sz="0" w:space="0" w:color="auto"/>
            <w:right w:val="none" w:sz="0" w:space="0" w:color="auto"/>
          </w:divBdr>
        </w:div>
        <w:div w:id="922765367">
          <w:marLeft w:val="640"/>
          <w:marRight w:val="0"/>
          <w:marTop w:val="0"/>
          <w:marBottom w:val="0"/>
          <w:divBdr>
            <w:top w:val="none" w:sz="0" w:space="0" w:color="auto"/>
            <w:left w:val="none" w:sz="0" w:space="0" w:color="auto"/>
            <w:bottom w:val="none" w:sz="0" w:space="0" w:color="auto"/>
            <w:right w:val="none" w:sz="0" w:space="0" w:color="auto"/>
          </w:divBdr>
        </w:div>
        <w:div w:id="940914422">
          <w:marLeft w:val="640"/>
          <w:marRight w:val="0"/>
          <w:marTop w:val="0"/>
          <w:marBottom w:val="0"/>
          <w:divBdr>
            <w:top w:val="none" w:sz="0" w:space="0" w:color="auto"/>
            <w:left w:val="none" w:sz="0" w:space="0" w:color="auto"/>
            <w:bottom w:val="none" w:sz="0" w:space="0" w:color="auto"/>
            <w:right w:val="none" w:sz="0" w:space="0" w:color="auto"/>
          </w:divBdr>
        </w:div>
        <w:div w:id="964232086">
          <w:marLeft w:val="640"/>
          <w:marRight w:val="0"/>
          <w:marTop w:val="0"/>
          <w:marBottom w:val="0"/>
          <w:divBdr>
            <w:top w:val="none" w:sz="0" w:space="0" w:color="auto"/>
            <w:left w:val="none" w:sz="0" w:space="0" w:color="auto"/>
            <w:bottom w:val="none" w:sz="0" w:space="0" w:color="auto"/>
            <w:right w:val="none" w:sz="0" w:space="0" w:color="auto"/>
          </w:divBdr>
        </w:div>
        <w:div w:id="1011025038">
          <w:marLeft w:val="640"/>
          <w:marRight w:val="0"/>
          <w:marTop w:val="0"/>
          <w:marBottom w:val="0"/>
          <w:divBdr>
            <w:top w:val="none" w:sz="0" w:space="0" w:color="auto"/>
            <w:left w:val="none" w:sz="0" w:space="0" w:color="auto"/>
            <w:bottom w:val="none" w:sz="0" w:space="0" w:color="auto"/>
            <w:right w:val="none" w:sz="0" w:space="0" w:color="auto"/>
          </w:divBdr>
        </w:div>
        <w:div w:id="1090153814">
          <w:marLeft w:val="640"/>
          <w:marRight w:val="0"/>
          <w:marTop w:val="0"/>
          <w:marBottom w:val="0"/>
          <w:divBdr>
            <w:top w:val="none" w:sz="0" w:space="0" w:color="auto"/>
            <w:left w:val="none" w:sz="0" w:space="0" w:color="auto"/>
            <w:bottom w:val="none" w:sz="0" w:space="0" w:color="auto"/>
            <w:right w:val="none" w:sz="0" w:space="0" w:color="auto"/>
          </w:divBdr>
        </w:div>
        <w:div w:id="1115906337">
          <w:marLeft w:val="640"/>
          <w:marRight w:val="0"/>
          <w:marTop w:val="0"/>
          <w:marBottom w:val="0"/>
          <w:divBdr>
            <w:top w:val="none" w:sz="0" w:space="0" w:color="auto"/>
            <w:left w:val="none" w:sz="0" w:space="0" w:color="auto"/>
            <w:bottom w:val="none" w:sz="0" w:space="0" w:color="auto"/>
            <w:right w:val="none" w:sz="0" w:space="0" w:color="auto"/>
          </w:divBdr>
        </w:div>
        <w:div w:id="1130824819">
          <w:marLeft w:val="640"/>
          <w:marRight w:val="0"/>
          <w:marTop w:val="0"/>
          <w:marBottom w:val="0"/>
          <w:divBdr>
            <w:top w:val="none" w:sz="0" w:space="0" w:color="auto"/>
            <w:left w:val="none" w:sz="0" w:space="0" w:color="auto"/>
            <w:bottom w:val="none" w:sz="0" w:space="0" w:color="auto"/>
            <w:right w:val="none" w:sz="0" w:space="0" w:color="auto"/>
          </w:divBdr>
        </w:div>
        <w:div w:id="1158036298">
          <w:marLeft w:val="640"/>
          <w:marRight w:val="0"/>
          <w:marTop w:val="0"/>
          <w:marBottom w:val="0"/>
          <w:divBdr>
            <w:top w:val="none" w:sz="0" w:space="0" w:color="auto"/>
            <w:left w:val="none" w:sz="0" w:space="0" w:color="auto"/>
            <w:bottom w:val="none" w:sz="0" w:space="0" w:color="auto"/>
            <w:right w:val="none" w:sz="0" w:space="0" w:color="auto"/>
          </w:divBdr>
        </w:div>
        <w:div w:id="1210151079">
          <w:marLeft w:val="640"/>
          <w:marRight w:val="0"/>
          <w:marTop w:val="0"/>
          <w:marBottom w:val="0"/>
          <w:divBdr>
            <w:top w:val="none" w:sz="0" w:space="0" w:color="auto"/>
            <w:left w:val="none" w:sz="0" w:space="0" w:color="auto"/>
            <w:bottom w:val="none" w:sz="0" w:space="0" w:color="auto"/>
            <w:right w:val="none" w:sz="0" w:space="0" w:color="auto"/>
          </w:divBdr>
        </w:div>
        <w:div w:id="1210679218">
          <w:marLeft w:val="640"/>
          <w:marRight w:val="0"/>
          <w:marTop w:val="0"/>
          <w:marBottom w:val="0"/>
          <w:divBdr>
            <w:top w:val="none" w:sz="0" w:space="0" w:color="auto"/>
            <w:left w:val="none" w:sz="0" w:space="0" w:color="auto"/>
            <w:bottom w:val="none" w:sz="0" w:space="0" w:color="auto"/>
            <w:right w:val="none" w:sz="0" w:space="0" w:color="auto"/>
          </w:divBdr>
        </w:div>
        <w:div w:id="1240484213">
          <w:marLeft w:val="640"/>
          <w:marRight w:val="0"/>
          <w:marTop w:val="0"/>
          <w:marBottom w:val="0"/>
          <w:divBdr>
            <w:top w:val="none" w:sz="0" w:space="0" w:color="auto"/>
            <w:left w:val="none" w:sz="0" w:space="0" w:color="auto"/>
            <w:bottom w:val="none" w:sz="0" w:space="0" w:color="auto"/>
            <w:right w:val="none" w:sz="0" w:space="0" w:color="auto"/>
          </w:divBdr>
        </w:div>
        <w:div w:id="1263495911">
          <w:marLeft w:val="640"/>
          <w:marRight w:val="0"/>
          <w:marTop w:val="0"/>
          <w:marBottom w:val="0"/>
          <w:divBdr>
            <w:top w:val="none" w:sz="0" w:space="0" w:color="auto"/>
            <w:left w:val="none" w:sz="0" w:space="0" w:color="auto"/>
            <w:bottom w:val="none" w:sz="0" w:space="0" w:color="auto"/>
            <w:right w:val="none" w:sz="0" w:space="0" w:color="auto"/>
          </w:divBdr>
        </w:div>
        <w:div w:id="1341935224">
          <w:marLeft w:val="640"/>
          <w:marRight w:val="0"/>
          <w:marTop w:val="0"/>
          <w:marBottom w:val="0"/>
          <w:divBdr>
            <w:top w:val="none" w:sz="0" w:space="0" w:color="auto"/>
            <w:left w:val="none" w:sz="0" w:space="0" w:color="auto"/>
            <w:bottom w:val="none" w:sz="0" w:space="0" w:color="auto"/>
            <w:right w:val="none" w:sz="0" w:space="0" w:color="auto"/>
          </w:divBdr>
        </w:div>
        <w:div w:id="1346133729">
          <w:marLeft w:val="640"/>
          <w:marRight w:val="0"/>
          <w:marTop w:val="0"/>
          <w:marBottom w:val="0"/>
          <w:divBdr>
            <w:top w:val="none" w:sz="0" w:space="0" w:color="auto"/>
            <w:left w:val="none" w:sz="0" w:space="0" w:color="auto"/>
            <w:bottom w:val="none" w:sz="0" w:space="0" w:color="auto"/>
            <w:right w:val="none" w:sz="0" w:space="0" w:color="auto"/>
          </w:divBdr>
        </w:div>
        <w:div w:id="1393773453">
          <w:marLeft w:val="640"/>
          <w:marRight w:val="0"/>
          <w:marTop w:val="0"/>
          <w:marBottom w:val="0"/>
          <w:divBdr>
            <w:top w:val="none" w:sz="0" w:space="0" w:color="auto"/>
            <w:left w:val="none" w:sz="0" w:space="0" w:color="auto"/>
            <w:bottom w:val="none" w:sz="0" w:space="0" w:color="auto"/>
            <w:right w:val="none" w:sz="0" w:space="0" w:color="auto"/>
          </w:divBdr>
        </w:div>
        <w:div w:id="1444569239">
          <w:marLeft w:val="640"/>
          <w:marRight w:val="0"/>
          <w:marTop w:val="0"/>
          <w:marBottom w:val="0"/>
          <w:divBdr>
            <w:top w:val="none" w:sz="0" w:space="0" w:color="auto"/>
            <w:left w:val="none" w:sz="0" w:space="0" w:color="auto"/>
            <w:bottom w:val="none" w:sz="0" w:space="0" w:color="auto"/>
            <w:right w:val="none" w:sz="0" w:space="0" w:color="auto"/>
          </w:divBdr>
        </w:div>
        <w:div w:id="1452433252">
          <w:marLeft w:val="640"/>
          <w:marRight w:val="0"/>
          <w:marTop w:val="0"/>
          <w:marBottom w:val="0"/>
          <w:divBdr>
            <w:top w:val="none" w:sz="0" w:space="0" w:color="auto"/>
            <w:left w:val="none" w:sz="0" w:space="0" w:color="auto"/>
            <w:bottom w:val="none" w:sz="0" w:space="0" w:color="auto"/>
            <w:right w:val="none" w:sz="0" w:space="0" w:color="auto"/>
          </w:divBdr>
        </w:div>
        <w:div w:id="1472135323">
          <w:marLeft w:val="640"/>
          <w:marRight w:val="0"/>
          <w:marTop w:val="0"/>
          <w:marBottom w:val="0"/>
          <w:divBdr>
            <w:top w:val="none" w:sz="0" w:space="0" w:color="auto"/>
            <w:left w:val="none" w:sz="0" w:space="0" w:color="auto"/>
            <w:bottom w:val="none" w:sz="0" w:space="0" w:color="auto"/>
            <w:right w:val="none" w:sz="0" w:space="0" w:color="auto"/>
          </w:divBdr>
        </w:div>
        <w:div w:id="1481771678">
          <w:marLeft w:val="640"/>
          <w:marRight w:val="0"/>
          <w:marTop w:val="0"/>
          <w:marBottom w:val="0"/>
          <w:divBdr>
            <w:top w:val="none" w:sz="0" w:space="0" w:color="auto"/>
            <w:left w:val="none" w:sz="0" w:space="0" w:color="auto"/>
            <w:bottom w:val="none" w:sz="0" w:space="0" w:color="auto"/>
            <w:right w:val="none" w:sz="0" w:space="0" w:color="auto"/>
          </w:divBdr>
        </w:div>
        <w:div w:id="1491943738">
          <w:marLeft w:val="640"/>
          <w:marRight w:val="0"/>
          <w:marTop w:val="0"/>
          <w:marBottom w:val="0"/>
          <w:divBdr>
            <w:top w:val="none" w:sz="0" w:space="0" w:color="auto"/>
            <w:left w:val="none" w:sz="0" w:space="0" w:color="auto"/>
            <w:bottom w:val="none" w:sz="0" w:space="0" w:color="auto"/>
            <w:right w:val="none" w:sz="0" w:space="0" w:color="auto"/>
          </w:divBdr>
        </w:div>
        <w:div w:id="1513763144">
          <w:marLeft w:val="640"/>
          <w:marRight w:val="0"/>
          <w:marTop w:val="0"/>
          <w:marBottom w:val="0"/>
          <w:divBdr>
            <w:top w:val="none" w:sz="0" w:space="0" w:color="auto"/>
            <w:left w:val="none" w:sz="0" w:space="0" w:color="auto"/>
            <w:bottom w:val="none" w:sz="0" w:space="0" w:color="auto"/>
            <w:right w:val="none" w:sz="0" w:space="0" w:color="auto"/>
          </w:divBdr>
        </w:div>
        <w:div w:id="1515420143">
          <w:marLeft w:val="640"/>
          <w:marRight w:val="0"/>
          <w:marTop w:val="0"/>
          <w:marBottom w:val="0"/>
          <w:divBdr>
            <w:top w:val="none" w:sz="0" w:space="0" w:color="auto"/>
            <w:left w:val="none" w:sz="0" w:space="0" w:color="auto"/>
            <w:bottom w:val="none" w:sz="0" w:space="0" w:color="auto"/>
            <w:right w:val="none" w:sz="0" w:space="0" w:color="auto"/>
          </w:divBdr>
        </w:div>
        <w:div w:id="1529685242">
          <w:marLeft w:val="640"/>
          <w:marRight w:val="0"/>
          <w:marTop w:val="0"/>
          <w:marBottom w:val="0"/>
          <w:divBdr>
            <w:top w:val="none" w:sz="0" w:space="0" w:color="auto"/>
            <w:left w:val="none" w:sz="0" w:space="0" w:color="auto"/>
            <w:bottom w:val="none" w:sz="0" w:space="0" w:color="auto"/>
            <w:right w:val="none" w:sz="0" w:space="0" w:color="auto"/>
          </w:divBdr>
        </w:div>
        <w:div w:id="1585412690">
          <w:marLeft w:val="640"/>
          <w:marRight w:val="0"/>
          <w:marTop w:val="0"/>
          <w:marBottom w:val="0"/>
          <w:divBdr>
            <w:top w:val="none" w:sz="0" w:space="0" w:color="auto"/>
            <w:left w:val="none" w:sz="0" w:space="0" w:color="auto"/>
            <w:bottom w:val="none" w:sz="0" w:space="0" w:color="auto"/>
            <w:right w:val="none" w:sz="0" w:space="0" w:color="auto"/>
          </w:divBdr>
        </w:div>
        <w:div w:id="1633049627">
          <w:marLeft w:val="640"/>
          <w:marRight w:val="0"/>
          <w:marTop w:val="0"/>
          <w:marBottom w:val="0"/>
          <w:divBdr>
            <w:top w:val="none" w:sz="0" w:space="0" w:color="auto"/>
            <w:left w:val="none" w:sz="0" w:space="0" w:color="auto"/>
            <w:bottom w:val="none" w:sz="0" w:space="0" w:color="auto"/>
            <w:right w:val="none" w:sz="0" w:space="0" w:color="auto"/>
          </w:divBdr>
        </w:div>
        <w:div w:id="1691487717">
          <w:marLeft w:val="640"/>
          <w:marRight w:val="0"/>
          <w:marTop w:val="0"/>
          <w:marBottom w:val="0"/>
          <w:divBdr>
            <w:top w:val="none" w:sz="0" w:space="0" w:color="auto"/>
            <w:left w:val="none" w:sz="0" w:space="0" w:color="auto"/>
            <w:bottom w:val="none" w:sz="0" w:space="0" w:color="auto"/>
            <w:right w:val="none" w:sz="0" w:space="0" w:color="auto"/>
          </w:divBdr>
        </w:div>
        <w:div w:id="1704599605">
          <w:marLeft w:val="640"/>
          <w:marRight w:val="0"/>
          <w:marTop w:val="0"/>
          <w:marBottom w:val="0"/>
          <w:divBdr>
            <w:top w:val="none" w:sz="0" w:space="0" w:color="auto"/>
            <w:left w:val="none" w:sz="0" w:space="0" w:color="auto"/>
            <w:bottom w:val="none" w:sz="0" w:space="0" w:color="auto"/>
            <w:right w:val="none" w:sz="0" w:space="0" w:color="auto"/>
          </w:divBdr>
        </w:div>
        <w:div w:id="1711801467">
          <w:marLeft w:val="640"/>
          <w:marRight w:val="0"/>
          <w:marTop w:val="0"/>
          <w:marBottom w:val="0"/>
          <w:divBdr>
            <w:top w:val="none" w:sz="0" w:space="0" w:color="auto"/>
            <w:left w:val="none" w:sz="0" w:space="0" w:color="auto"/>
            <w:bottom w:val="none" w:sz="0" w:space="0" w:color="auto"/>
            <w:right w:val="none" w:sz="0" w:space="0" w:color="auto"/>
          </w:divBdr>
        </w:div>
        <w:div w:id="1723213663">
          <w:marLeft w:val="640"/>
          <w:marRight w:val="0"/>
          <w:marTop w:val="0"/>
          <w:marBottom w:val="0"/>
          <w:divBdr>
            <w:top w:val="none" w:sz="0" w:space="0" w:color="auto"/>
            <w:left w:val="none" w:sz="0" w:space="0" w:color="auto"/>
            <w:bottom w:val="none" w:sz="0" w:space="0" w:color="auto"/>
            <w:right w:val="none" w:sz="0" w:space="0" w:color="auto"/>
          </w:divBdr>
        </w:div>
        <w:div w:id="1731997951">
          <w:marLeft w:val="640"/>
          <w:marRight w:val="0"/>
          <w:marTop w:val="0"/>
          <w:marBottom w:val="0"/>
          <w:divBdr>
            <w:top w:val="none" w:sz="0" w:space="0" w:color="auto"/>
            <w:left w:val="none" w:sz="0" w:space="0" w:color="auto"/>
            <w:bottom w:val="none" w:sz="0" w:space="0" w:color="auto"/>
            <w:right w:val="none" w:sz="0" w:space="0" w:color="auto"/>
          </w:divBdr>
        </w:div>
        <w:div w:id="1743597231">
          <w:marLeft w:val="640"/>
          <w:marRight w:val="0"/>
          <w:marTop w:val="0"/>
          <w:marBottom w:val="0"/>
          <w:divBdr>
            <w:top w:val="none" w:sz="0" w:space="0" w:color="auto"/>
            <w:left w:val="none" w:sz="0" w:space="0" w:color="auto"/>
            <w:bottom w:val="none" w:sz="0" w:space="0" w:color="auto"/>
            <w:right w:val="none" w:sz="0" w:space="0" w:color="auto"/>
          </w:divBdr>
        </w:div>
        <w:div w:id="1797983500">
          <w:marLeft w:val="640"/>
          <w:marRight w:val="0"/>
          <w:marTop w:val="0"/>
          <w:marBottom w:val="0"/>
          <w:divBdr>
            <w:top w:val="none" w:sz="0" w:space="0" w:color="auto"/>
            <w:left w:val="none" w:sz="0" w:space="0" w:color="auto"/>
            <w:bottom w:val="none" w:sz="0" w:space="0" w:color="auto"/>
            <w:right w:val="none" w:sz="0" w:space="0" w:color="auto"/>
          </w:divBdr>
        </w:div>
        <w:div w:id="1807745531">
          <w:marLeft w:val="640"/>
          <w:marRight w:val="0"/>
          <w:marTop w:val="0"/>
          <w:marBottom w:val="0"/>
          <w:divBdr>
            <w:top w:val="none" w:sz="0" w:space="0" w:color="auto"/>
            <w:left w:val="none" w:sz="0" w:space="0" w:color="auto"/>
            <w:bottom w:val="none" w:sz="0" w:space="0" w:color="auto"/>
            <w:right w:val="none" w:sz="0" w:space="0" w:color="auto"/>
          </w:divBdr>
        </w:div>
        <w:div w:id="1837065182">
          <w:marLeft w:val="640"/>
          <w:marRight w:val="0"/>
          <w:marTop w:val="0"/>
          <w:marBottom w:val="0"/>
          <w:divBdr>
            <w:top w:val="none" w:sz="0" w:space="0" w:color="auto"/>
            <w:left w:val="none" w:sz="0" w:space="0" w:color="auto"/>
            <w:bottom w:val="none" w:sz="0" w:space="0" w:color="auto"/>
            <w:right w:val="none" w:sz="0" w:space="0" w:color="auto"/>
          </w:divBdr>
        </w:div>
        <w:div w:id="1845974856">
          <w:marLeft w:val="640"/>
          <w:marRight w:val="0"/>
          <w:marTop w:val="0"/>
          <w:marBottom w:val="0"/>
          <w:divBdr>
            <w:top w:val="none" w:sz="0" w:space="0" w:color="auto"/>
            <w:left w:val="none" w:sz="0" w:space="0" w:color="auto"/>
            <w:bottom w:val="none" w:sz="0" w:space="0" w:color="auto"/>
            <w:right w:val="none" w:sz="0" w:space="0" w:color="auto"/>
          </w:divBdr>
        </w:div>
        <w:div w:id="1875383355">
          <w:marLeft w:val="640"/>
          <w:marRight w:val="0"/>
          <w:marTop w:val="0"/>
          <w:marBottom w:val="0"/>
          <w:divBdr>
            <w:top w:val="none" w:sz="0" w:space="0" w:color="auto"/>
            <w:left w:val="none" w:sz="0" w:space="0" w:color="auto"/>
            <w:bottom w:val="none" w:sz="0" w:space="0" w:color="auto"/>
            <w:right w:val="none" w:sz="0" w:space="0" w:color="auto"/>
          </w:divBdr>
        </w:div>
        <w:div w:id="1920477343">
          <w:marLeft w:val="640"/>
          <w:marRight w:val="0"/>
          <w:marTop w:val="0"/>
          <w:marBottom w:val="0"/>
          <w:divBdr>
            <w:top w:val="none" w:sz="0" w:space="0" w:color="auto"/>
            <w:left w:val="none" w:sz="0" w:space="0" w:color="auto"/>
            <w:bottom w:val="none" w:sz="0" w:space="0" w:color="auto"/>
            <w:right w:val="none" w:sz="0" w:space="0" w:color="auto"/>
          </w:divBdr>
        </w:div>
        <w:div w:id="1942831044">
          <w:marLeft w:val="640"/>
          <w:marRight w:val="0"/>
          <w:marTop w:val="0"/>
          <w:marBottom w:val="0"/>
          <w:divBdr>
            <w:top w:val="none" w:sz="0" w:space="0" w:color="auto"/>
            <w:left w:val="none" w:sz="0" w:space="0" w:color="auto"/>
            <w:bottom w:val="none" w:sz="0" w:space="0" w:color="auto"/>
            <w:right w:val="none" w:sz="0" w:space="0" w:color="auto"/>
          </w:divBdr>
        </w:div>
        <w:div w:id="2048331075">
          <w:marLeft w:val="640"/>
          <w:marRight w:val="0"/>
          <w:marTop w:val="0"/>
          <w:marBottom w:val="0"/>
          <w:divBdr>
            <w:top w:val="none" w:sz="0" w:space="0" w:color="auto"/>
            <w:left w:val="none" w:sz="0" w:space="0" w:color="auto"/>
            <w:bottom w:val="none" w:sz="0" w:space="0" w:color="auto"/>
            <w:right w:val="none" w:sz="0" w:space="0" w:color="auto"/>
          </w:divBdr>
        </w:div>
        <w:div w:id="2058048935">
          <w:marLeft w:val="640"/>
          <w:marRight w:val="0"/>
          <w:marTop w:val="0"/>
          <w:marBottom w:val="0"/>
          <w:divBdr>
            <w:top w:val="none" w:sz="0" w:space="0" w:color="auto"/>
            <w:left w:val="none" w:sz="0" w:space="0" w:color="auto"/>
            <w:bottom w:val="none" w:sz="0" w:space="0" w:color="auto"/>
            <w:right w:val="none" w:sz="0" w:space="0" w:color="auto"/>
          </w:divBdr>
        </w:div>
        <w:div w:id="2069528314">
          <w:marLeft w:val="640"/>
          <w:marRight w:val="0"/>
          <w:marTop w:val="0"/>
          <w:marBottom w:val="0"/>
          <w:divBdr>
            <w:top w:val="none" w:sz="0" w:space="0" w:color="auto"/>
            <w:left w:val="none" w:sz="0" w:space="0" w:color="auto"/>
            <w:bottom w:val="none" w:sz="0" w:space="0" w:color="auto"/>
            <w:right w:val="none" w:sz="0" w:space="0" w:color="auto"/>
          </w:divBdr>
        </w:div>
        <w:div w:id="2115130365">
          <w:marLeft w:val="640"/>
          <w:marRight w:val="0"/>
          <w:marTop w:val="0"/>
          <w:marBottom w:val="0"/>
          <w:divBdr>
            <w:top w:val="none" w:sz="0" w:space="0" w:color="auto"/>
            <w:left w:val="none" w:sz="0" w:space="0" w:color="auto"/>
            <w:bottom w:val="none" w:sz="0" w:space="0" w:color="auto"/>
            <w:right w:val="none" w:sz="0" w:space="0" w:color="auto"/>
          </w:divBdr>
        </w:div>
        <w:div w:id="2121021261">
          <w:marLeft w:val="640"/>
          <w:marRight w:val="0"/>
          <w:marTop w:val="0"/>
          <w:marBottom w:val="0"/>
          <w:divBdr>
            <w:top w:val="none" w:sz="0" w:space="0" w:color="auto"/>
            <w:left w:val="none" w:sz="0" w:space="0" w:color="auto"/>
            <w:bottom w:val="none" w:sz="0" w:space="0" w:color="auto"/>
            <w:right w:val="none" w:sz="0" w:space="0" w:color="auto"/>
          </w:divBdr>
        </w:div>
      </w:divsChild>
    </w:div>
    <w:div w:id="743724794">
      <w:bodyDiv w:val="1"/>
      <w:marLeft w:val="0"/>
      <w:marRight w:val="0"/>
      <w:marTop w:val="0"/>
      <w:marBottom w:val="0"/>
      <w:divBdr>
        <w:top w:val="none" w:sz="0" w:space="0" w:color="auto"/>
        <w:left w:val="none" w:sz="0" w:space="0" w:color="auto"/>
        <w:bottom w:val="none" w:sz="0" w:space="0" w:color="auto"/>
        <w:right w:val="none" w:sz="0" w:space="0" w:color="auto"/>
      </w:divBdr>
      <w:divsChild>
        <w:div w:id="2026056531">
          <w:marLeft w:val="0"/>
          <w:marRight w:val="0"/>
          <w:marTop w:val="0"/>
          <w:marBottom w:val="0"/>
          <w:divBdr>
            <w:top w:val="none" w:sz="0" w:space="0" w:color="auto"/>
            <w:left w:val="none" w:sz="0" w:space="0" w:color="auto"/>
            <w:bottom w:val="none" w:sz="0" w:space="0" w:color="auto"/>
            <w:right w:val="none" w:sz="0" w:space="0" w:color="auto"/>
          </w:divBdr>
        </w:div>
      </w:divsChild>
    </w:div>
    <w:div w:id="747963985">
      <w:bodyDiv w:val="1"/>
      <w:marLeft w:val="0"/>
      <w:marRight w:val="0"/>
      <w:marTop w:val="0"/>
      <w:marBottom w:val="0"/>
      <w:divBdr>
        <w:top w:val="none" w:sz="0" w:space="0" w:color="auto"/>
        <w:left w:val="none" w:sz="0" w:space="0" w:color="auto"/>
        <w:bottom w:val="none" w:sz="0" w:space="0" w:color="auto"/>
        <w:right w:val="none" w:sz="0" w:space="0" w:color="auto"/>
      </w:divBdr>
      <w:divsChild>
        <w:div w:id="13582383">
          <w:marLeft w:val="640"/>
          <w:marRight w:val="0"/>
          <w:marTop w:val="0"/>
          <w:marBottom w:val="0"/>
          <w:divBdr>
            <w:top w:val="none" w:sz="0" w:space="0" w:color="auto"/>
            <w:left w:val="none" w:sz="0" w:space="0" w:color="auto"/>
            <w:bottom w:val="none" w:sz="0" w:space="0" w:color="auto"/>
            <w:right w:val="none" w:sz="0" w:space="0" w:color="auto"/>
          </w:divBdr>
        </w:div>
        <w:div w:id="66343630">
          <w:marLeft w:val="640"/>
          <w:marRight w:val="0"/>
          <w:marTop w:val="0"/>
          <w:marBottom w:val="0"/>
          <w:divBdr>
            <w:top w:val="none" w:sz="0" w:space="0" w:color="auto"/>
            <w:left w:val="none" w:sz="0" w:space="0" w:color="auto"/>
            <w:bottom w:val="none" w:sz="0" w:space="0" w:color="auto"/>
            <w:right w:val="none" w:sz="0" w:space="0" w:color="auto"/>
          </w:divBdr>
        </w:div>
        <w:div w:id="71511903">
          <w:marLeft w:val="640"/>
          <w:marRight w:val="0"/>
          <w:marTop w:val="0"/>
          <w:marBottom w:val="0"/>
          <w:divBdr>
            <w:top w:val="none" w:sz="0" w:space="0" w:color="auto"/>
            <w:left w:val="none" w:sz="0" w:space="0" w:color="auto"/>
            <w:bottom w:val="none" w:sz="0" w:space="0" w:color="auto"/>
            <w:right w:val="none" w:sz="0" w:space="0" w:color="auto"/>
          </w:divBdr>
        </w:div>
        <w:div w:id="85657943">
          <w:marLeft w:val="640"/>
          <w:marRight w:val="0"/>
          <w:marTop w:val="0"/>
          <w:marBottom w:val="0"/>
          <w:divBdr>
            <w:top w:val="none" w:sz="0" w:space="0" w:color="auto"/>
            <w:left w:val="none" w:sz="0" w:space="0" w:color="auto"/>
            <w:bottom w:val="none" w:sz="0" w:space="0" w:color="auto"/>
            <w:right w:val="none" w:sz="0" w:space="0" w:color="auto"/>
          </w:divBdr>
        </w:div>
        <w:div w:id="87890413">
          <w:marLeft w:val="640"/>
          <w:marRight w:val="0"/>
          <w:marTop w:val="0"/>
          <w:marBottom w:val="0"/>
          <w:divBdr>
            <w:top w:val="none" w:sz="0" w:space="0" w:color="auto"/>
            <w:left w:val="none" w:sz="0" w:space="0" w:color="auto"/>
            <w:bottom w:val="none" w:sz="0" w:space="0" w:color="auto"/>
            <w:right w:val="none" w:sz="0" w:space="0" w:color="auto"/>
          </w:divBdr>
        </w:div>
        <w:div w:id="107166422">
          <w:marLeft w:val="640"/>
          <w:marRight w:val="0"/>
          <w:marTop w:val="0"/>
          <w:marBottom w:val="0"/>
          <w:divBdr>
            <w:top w:val="none" w:sz="0" w:space="0" w:color="auto"/>
            <w:left w:val="none" w:sz="0" w:space="0" w:color="auto"/>
            <w:bottom w:val="none" w:sz="0" w:space="0" w:color="auto"/>
            <w:right w:val="none" w:sz="0" w:space="0" w:color="auto"/>
          </w:divBdr>
        </w:div>
        <w:div w:id="121466116">
          <w:marLeft w:val="640"/>
          <w:marRight w:val="0"/>
          <w:marTop w:val="0"/>
          <w:marBottom w:val="0"/>
          <w:divBdr>
            <w:top w:val="none" w:sz="0" w:space="0" w:color="auto"/>
            <w:left w:val="none" w:sz="0" w:space="0" w:color="auto"/>
            <w:bottom w:val="none" w:sz="0" w:space="0" w:color="auto"/>
            <w:right w:val="none" w:sz="0" w:space="0" w:color="auto"/>
          </w:divBdr>
        </w:div>
        <w:div w:id="151337393">
          <w:marLeft w:val="640"/>
          <w:marRight w:val="0"/>
          <w:marTop w:val="0"/>
          <w:marBottom w:val="0"/>
          <w:divBdr>
            <w:top w:val="none" w:sz="0" w:space="0" w:color="auto"/>
            <w:left w:val="none" w:sz="0" w:space="0" w:color="auto"/>
            <w:bottom w:val="none" w:sz="0" w:space="0" w:color="auto"/>
            <w:right w:val="none" w:sz="0" w:space="0" w:color="auto"/>
          </w:divBdr>
        </w:div>
        <w:div w:id="152836701">
          <w:marLeft w:val="640"/>
          <w:marRight w:val="0"/>
          <w:marTop w:val="0"/>
          <w:marBottom w:val="0"/>
          <w:divBdr>
            <w:top w:val="none" w:sz="0" w:space="0" w:color="auto"/>
            <w:left w:val="none" w:sz="0" w:space="0" w:color="auto"/>
            <w:bottom w:val="none" w:sz="0" w:space="0" w:color="auto"/>
            <w:right w:val="none" w:sz="0" w:space="0" w:color="auto"/>
          </w:divBdr>
        </w:div>
        <w:div w:id="199443842">
          <w:marLeft w:val="640"/>
          <w:marRight w:val="0"/>
          <w:marTop w:val="0"/>
          <w:marBottom w:val="0"/>
          <w:divBdr>
            <w:top w:val="none" w:sz="0" w:space="0" w:color="auto"/>
            <w:left w:val="none" w:sz="0" w:space="0" w:color="auto"/>
            <w:bottom w:val="none" w:sz="0" w:space="0" w:color="auto"/>
            <w:right w:val="none" w:sz="0" w:space="0" w:color="auto"/>
          </w:divBdr>
        </w:div>
        <w:div w:id="209808884">
          <w:marLeft w:val="640"/>
          <w:marRight w:val="0"/>
          <w:marTop w:val="0"/>
          <w:marBottom w:val="0"/>
          <w:divBdr>
            <w:top w:val="none" w:sz="0" w:space="0" w:color="auto"/>
            <w:left w:val="none" w:sz="0" w:space="0" w:color="auto"/>
            <w:bottom w:val="none" w:sz="0" w:space="0" w:color="auto"/>
            <w:right w:val="none" w:sz="0" w:space="0" w:color="auto"/>
          </w:divBdr>
        </w:div>
        <w:div w:id="231358446">
          <w:marLeft w:val="640"/>
          <w:marRight w:val="0"/>
          <w:marTop w:val="0"/>
          <w:marBottom w:val="0"/>
          <w:divBdr>
            <w:top w:val="none" w:sz="0" w:space="0" w:color="auto"/>
            <w:left w:val="none" w:sz="0" w:space="0" w:color="auto"/>
            <w:bottom w:val="none" w:sz="0" w:space="0" w:color="auto"/>
            <w:right w:val="none" w:sz="0" w:space="0" w:color="auto"/>
          </w:divBdr>
        </w:div>
        <w:div w:id="263611077">
          <w:marLeft w:val="640"/>
          <w:marRight w:val="0"/>
          <w:marTop w:val="0"/>
          <w:marBottom w:val="0"/>
          <w:divBdr>
            <w:top w:val="none" w:sz="0" w:space="0" w:color="auto"/>
            <w:left w:val="none" w:sz="0" w:space="0" w:color="auto"/>
            <w:bottom w:val="none" w:sz="0" w:space="0" w:color="auto"/>
            <w:right w:val="none" w:sz="0" w:space="0" w:color="auto"/>
          </w:divBdr>
        </w:div>
        <w:div w:id="282736707">
          <w:marLeft w:val="640"/>
          <w:marRight w:val="0"/>
          <w:marTop w:val="0"/>
          <w:marBottom w:val="0"/>
          <w:divBdr>
            <w:top w:val="none" w:sz="0" w:space="0" w:color="auto"/>
            <w:left w:val="none" w:sz="0" w:space="0" w:color="auto"/>
            <w:bottom w:val="none" w:sz="0" w:space="0" w:color="auto"/>
            <w:right w:val="none" w:sz="0" w:space="0" w:color="auto"/>
          </w:divBdr>
        </w:div>
        <w:div w:id="320892073">
          <w:marLeft w:val="640"/>
          <w:marRight w:val="0"/>
          <w:marTop w:val="0"/>
          <w:marBottom w:val="0"/>
          <w:divBdr>
            <w:top w:val="none" w:sz="0" w:space="0" w:color="auto"/>
            <w:left w:val="none" w:sz="0" w:space="0" w:color="auto"/>
            <w:bottom w:val="none" w:sz="0" w:space="0" w:color="auto"/>
            <w:right w:val="none" w:sz="0" w:space="0" w:color="auto"/>
          </w:divBdr>
        </w:div>
        <w:div w:id="339819315">
          <w:marLeft w:val="640"/>
          <w:marRight w:val="0"/>
          <w:marTop w:val="0"/>
          <w:marBottom w:val="0"/>
          <w:divBdr>
            <w:top w:val="none" w:sz="0" w:space="0" w:color="auto"/>
            <w:left w:val="none" w:sz="0" w:space="0" w:color="auto"/>
            <w:bottom w:val="none" w:sz="0" w:space="0" w:color="auto"/>
            <w:right w:val="none" w:sz="0" w:space="0" w:color="auto"/>
          </w:divBdr>
        </w:div>
        <w:div w:id="347945635">
          <w:marLeft w:val="640"/>
          <w:marRight w:val="0"/>
          <w:marTop w:val="0"/>
          <w:marBottom w:val="0"/>
          <w:divBdr>
            <w:top w:val="none" w:sz="0" w:space="0" w:color="auto"/>
            <w:left w:val="none" w:sz="0" w:space="0" w:color="auto"/>
            <w:bottom w:val="none" w:sz="0" w:space="0" w:color="auto"/>
            <w:right w:val="none" w:sz="0" w:space="0" w:color="auto"/>
          </w:divBdr>
        </w:div>
        <w:div w:id="376666567">
          <w:marLeft w:val="640"/>
          <w:marRight w:val="0"/>
          <w:marTop w:val="0"/>
          <w:marBottom w:val="0"/>
          <w:divBdr>
            <w:top w:val="none" w:sz="0" w:space="0" w:color="auto"/>
            <w:left w:val="none" w:sz="0" w:space="0" w:color="auto"/>
            <w:bottom w:val="none" w:sz="0" w:space="0" w:color="auto"/>
            <w:right w:val="none" w:sz="0" w:space="0" w:color="auto"/>
          </w:divBdr>
        </w:div>
        <w:div w:id="425734984">
          <w:marLeft w:val="640"/>
          <w:marRight w:val="0"/>
          <w:marTop w:val="0"/>
          <w:marBottom w:val="0"/>
          <w:divBdr>
            <w:top w:val="none" w:sz="0" w:space="0" w:color="auto"/>
            <w:left w:val="none" w:sz="0" w:space="0" w:color="auto"/>
            <w:bottom w:val="none" w:sz="0" w:space="0" w:color="auto"/>
            <w:right w:val="none" w:sz="0" w:space="0" w:color="auto"/>
          </w:divBdr>
        </w:div>
        <w:div w:id="447703539">
          <w:marLeft w:val="640"/>
          <w:marRight w:val="0"/>
          <w:marTop w:val="0"/>
          <w:marBottom w:val="0"/>
          <w:divBdr>
            <w:top w:val="none" w:sz="0" w:space="0" w:color="auto"/>
            <w:left w:val="none" w:sz="0" w:space="0" w:color="auto"/>
            <w:bottom w:val="none" w:sz="0" w:space="0" w:color="auto"/>
            <w:right w:val="none" w:sz="0" w:space="0" w:color="auto"/>
          </w:divBdr>
        </w:div>
        <w:div w:id="463893963">
          <w:marLeft w:val="640"/>
          <w:marRight w:val="0"/>
          <w:marTop w:val="0"/>
          <w:marBottom w:val="0"/>
          <w:divBdr>
            <w:top w:val="none" w:sz="0" w:space="0" w:color="auto"/>
            <w:left w:val="none" w:sz="0" w:space="0" w:color="auto"/>
            <w:bottom w:val="none" w:sz="0" w:space="0" w:color="auto"/>
            <w:right w:val="none" w:sz="0" w:space="0" w:color="auto"/>
          </w:divBdr>
        </w:div>
        <w:div w:id="504981747">
          <w:marLeft w:val="640"/>
          <w:marRight w:val="0"/>
          <w:marTop w:val="0"/>
          <w:marBottom w:val="0"/>
          <w:divBdr>
            <w:top w:val="none" w:sz="0" w:space="0" w:color="auto"/>
            <w:left w:val="none" w:sz="0" w:space="0" w:color="auto"/>
            <w:bottom w:val="none" w:sz="0" w:space="0" w:color="auto"/>
            <w:right w:val="none" w:sz="0" w:space="0" w:color="auto"/>
          </w:divBdr>
        </w:div>
        <w:div w:id="511801032">
          <w:marLeft w:val="640"/>
          <w:marRight w:val="0"/>
          <w:marTop w:val="0"/>
          <w:marBottom w:val="0"/>
          <w:divBdr>
            <w:top w:val="none" w:sz="0" w:space="0" w:color="auto"/>
            <w:left w:val="none" w:sz="0" w:space="0" w:color="auto"/>
            <w:bottom w:val="none" w:sz="0" w:space="0" w:color="auto"/>
            <w:right w:val="none" w:sz="0" w:space="0" w:color="auto"/>
          </w:divBdr>
        </w:div>
        <w:div w:id="559706702">
          <w:marLeft w:val="640"/>
          <w:marRight w:val="0"/>
          <w:marTop w:val="0"/>
          <w:marBottom w:val="0"/>
          <w:divBdr>
            <w:top w:val="none" w:sz="0" w:space="0" w:color="auto"/>
            <w:left w:val="none" w:sz="0" w:space="0" w:color="auto"/>
            <w:bottom w:val="none" w:sz="0" w:space="0" w:color="auto"/>
            <w:right w:val="none" w:sz="0" w:space="0" w:color="auto"/>
          </w:divBdr>
        </w:div>
        <w:div w:id="602303396">
          <w:marLeft w:val="640"/>
          <w:marRight w:val="0"/>
          <w:marTop w:val="0"/>
          <w:marBottom w:val="0"/>
          <w:divBdr>
            <w:top w:val="none" w:sz="0" w:space="0" w:color="auto"/>
            <w:left w:val="none" w:sz="0" w:space="0" w:color="auto"/>
            <w:bottom w:val="none" w:sz="0" w:space="0" w:color="auto"/>
            <w:right w:val="none" w:sz="0" w:space="0" w:color="auto"/>
          </w:divBdr>
        </w:div>
        <w:div w:id="744376494">
          <w:marLeft w:val="640"/>
          <w:marRight w:val="0"/>
          <w:marTop w:val="0"/>
          <w:marBottom w:val="0"/>
          <w:divBdr>
            <w:top w:val="none" w:sz="0" w:space="0" w:color="auto"/>
            <w:left w:val="none" w:sz="0" w:space="0" w:color="auto"/>
            <w:bottom w:val="none" w:sz="0" w:space="0" w:color="auto"/>
            <w:right w:val="none" w:sz="0" w:space="0" w:color="auto"/>
          </w:divBdr>
        </w:div>
        <w:div w:id="792208904">
          <w:marLeft w:val="640"/>
          <w:marRight w:val="0"/>
          <w:marTop w:val="0"/>
          <w:marBottom w:val="0"/>
          <w:divBdr>
            <w:top w:val="none" w:sz="0" w:space="0" w:color="auto"/>
            <w:left w:val="none" w:sz="0" w:space="0" w:color="auto"/>
            <w:bottom w:val="none" w:sz="0" w:space="0" w:color="auto"/>
            <w:right w:val="none" w:sz="0" w:space="0" w:color="auto"/>
          </w:divBdr>
        </w:div>
        <w:div w:id="795026022">
          <w:marLeft w:val="640"/>
          <w:marRight w:val="0"/>
          <w:marTop w:val="0"/>
          <w:marBottom w:val="0"/>
          <w:divBdr>
            <w:top w:val="none" w:sz="0" w:space="0" w:color="auto"/>
            <w:left w:val="none" w:sz="0" w:space="0" w:color="auto"/>
            <w:bottom w:val="none" w:sz="0" w:space="0" w:color="auto"/>
            <w:right w:val="none" w:sz="0" w:space="0" w:color="auto"/>
          </w:divBdr>
        </w:div>
        <w:div w:id="878320122">
          <w:marLeft w:val="640"/>
          <w:marRight w:val="0"/>
          <w:marTop w:val="0"/>
          <w:marBottom w:val="0"/>
          <w:divBdr>
            <w:top w:val="none" w:sz="0" w:space="0" w:color="auto"/>
            <w:left w:val="none" w:sz="0" w:space="0" w:color="auto"/>
            <w:bottom w:val="none" w:sz="0" w:space="0" w:color="auto"/>
            <w:right w:val="none" w:sz="0" w:space="0" w:color="auto"/>
          </w:divBdr>
        </w:div>
        <w:div w:id="942301816">
          <w:marLeft w:val="640"/>
          <w:marRight w:val="0"/>
          <w:marTop w:val="0"/>
          <w:marBottom w:val="0"/>
          <w:divBdr>
            <w:top w:val="none" w:sz="0" w:space="0" w:color="auto"/>
            <w:left w:val="none" w:sz="0" w:space="0" w:color="auto"/>
            <w:bottom w:val="none" w:sz="0" w:space="0" w:color="auto"/>
            <w:right w:val="none" w:sz="0" w:space="0" w:color="auto"/>
          </w:divBdr>
        </w:div>
        <w:div w:id="965740016">
          <w:marLeft w:val="640"/>
          <w:marRight w:val="0"/>
          <w:marTop w:val="0"/>
          <w:marBottom w:val="0"/>
          <w:divBdr>
            <w:top w:val="none" w:sz="0" w:space="0" w:color="auto"/>
            <w:left w:val="none" w:sz="0" w:space="0" w:color="auto"/>
            <w:bottom w:val="none" w:sz="0" w:space="0" w:color="auto"/>
            <w:right w:val="none" w:sz="0" w:space="0" w:color="auto"/>
          </w:divBdr>
        </w:div>
        <w:div w:id="978799093">
          <w:marLeft w:val="640"/>
          <w:marRight w:val="0"/>
          <w:marTop w:val="0"/>
          <w:marBottom w:val="0"/>
          <w:divBdr>
            <w:top w:val="none" w:sz="0" w:space="0" w:color="auto"/>
            <w:left w:val="none" w:sz="0" w:space="0" w:color="auto"/>
            <w:bottom w:val="none" w:sz="0" w:space="0" w:color="auto"/>
            <w:right w:val="none" w:sz="0" w:space="0" w:color="auto"/>
          </w:divBdr>
        </w:div>
        <w:div w:id="1006711626">
          <w:marLeft w:val="640"/>
          <w:marRight w:val="0"/>
          <w:marTop w:val="0"/>
          <w:marBottom w:val="0"/>
          <w:divBdr>
            <w:top w:val="none" w:sz="0" w:space="0" w:color="auto"/>
            <w:left w:val="none" w:sz="0" w:space="0" w:color="auto"/>
            <w:bottom w:val="none" w:sz="0" w:space="0" w:color="auto"/>
            <w:right w:val="none" w:sz="0" w:space="0" w:color="auto"/>
          </w:divBdr>
        </w:div>
        <w:div w:id="1025982467">
          <w:marLeft w:val="640"/>
          <w:marRight w:val="0"/>
          <w:marTop w:val="0"/>
          <w:marBottom w:val="0"/>
          <w:divBdr>
            <w:top w:val="none" w:sz="0" w:space="0" w:color="auto"/>
            <w:left w:val="none" w:sz="0" w:space="0" w:color="auto"/>
            <w:bottom w:val="none" w:sz="0" w:space="0" w:color="auto"/>
            <w:right w:val="none" w:sz="0" w:space="0" w:color="auto"/>
          </w:divBdr>
        </w:div>
        <w:div w:id="1033653116">
          <w:marLeft w:val="640"/>
          <w:marRight w:val="0"/>
          <w:marTop w:val="0"/>
          <w:marBottom w:val="0"/>
          <w:divBdr>
            <w:top w:val="none" w:sz="0" w:space="0" w:color="auto"/>
            <w:left w:val="none" w:sz="0" w:space="0" w:color="auto"/>
            <w:bottom w:val="none" w:sz="0" w:space="0" w:color="auto"/>
            <w:right w:val="none" w:sz="0" w:space="0" w:color="auto"/>
          </w:divBdr>
        </w:div>
        <w:div w:id="1059744060">
          <w:marLeft w:val="640"/>
          <w:marRight w:val="0"/>
          <w:marTop w:val="0"/>
          <w:marBottom w:val="0"/>
          <w:divBdr>
            <w:top w:val="none" w:sz="0" w:space="0" w:color="auto"/>
            <w:left w:val="none" w:sz="0" w:space="0" w:color="auto"/>
            <w:bottom w:val="none" w:sz="0" w:space="0" w:color="auto"/>
            <w:right w:val="none" w:sz="0" w:space="0" w:color="auto"/>
          </w:divBdr>
        </w:div>
        <w:div w:id="1074274632">
          <w:marLeft w:val="640"/>
          <w:marRight w:val="0"/>
          <w:marTop w:val="0"/>
          <w:marBottom w:val="0"/>
          <w:divBdr>
            <w:top w:val="none" w:sz="0" w:space="0" w:color="auto"/>
            <w:left w:val="none" w:sz="0" w:space="0" w:color="auto"/>
            <w:bottom w:val="none" w:sz="0" w:space="0" w:color="auto"/>
            <w:right w:val="none" w:sz="0" w:space="0" w:color="auto"/>
          </w:divBdr>
        </w:div>
        <w:div w:id="1085422967">
          <w:marLeft w:val="640"/>
          <w:marRight w:val="0"/>
          <w:marTop w:val="0"/>
          <w:marBottom w:val="0"/>
          <w:divBdr>
            <w:top w:val="none" w:sz="0" w:space="0" w:color="auto"/>
            <w:left w:val="none" w:sz="0" w:space="0" w:color="auto"/>
            <w:bottom w:val="none" w:sz="0" w:space="0" w:color="auto"/>
            <w:right w:val="none" w:sz="0" w:space="0" w:color="auto"/>
          </w:divBdr>
        </w:div>
        <w:div w:id="1088961430">
          <w:marLeft w:val="640"/>
          <w:marRight w:val="0"/>
          <w:marTop w:val="0"/>
          <w:marBottom w:val="0"/>
          <w:divBdr>
            <w:top w:val="none" w:sz="0" w:space="0" w:color="auto"/>
            <w:left w:val="none" w:sz="0" w:space="0" w:color="auto"/>
            <w:bottom w:val="none" w:sz="0" w:space="0" w:color="auto"/>
            <w:right w:val="none" w:sz="0" w:space="0" w:color="auto"/>
          </w:divBdr>
        </w:div>
        <w:div w:id="1130244276">
          <w:marLeft w:val="640"/>
          <w:marRight w:val="0"/>
          <w:marTop w:val="0"/>
          <w:marBottom w:val="0"/>
          <w:divBdr>
            <w:top w:val="none" w:sz="0" w:space="0" w:color="auto"/>
            <w:left w:val="none" w:sz="0" w:space="0" w:color="auto"/>
            <w:bottom w:val="none" w:sz="0" w:space="0" w:color="auto"/>
            <w:right w:val="none" w:sz="0" w:space="0" w:color="auto"/>
          </w:divBdr>
        </w:div>
        <w:div w:id="1216508484">
          <w:marLeft w:val="640"/>
          <w:marRight w:val="0"/>
          <w:marTop w:val="0"/>
          <w:marBottom w:val="0"/>
          <w:divBdr>
            <w:top w:val="none" w:sz="0" w:space="0" w:color="auto"/>
            <w:left w:val="none" w:sz="0" w:space="0" w:color="auto"/>
            <w:bottom w:val="none" w:sz="0" w:space="0" w:color="auto"/>
            <w:right w:val="none" w:sz="0" w:space="0" w:color="auto"/>
          </w:divBdr>
        </w:div>
        <w:div w:id="1275594756">
          <w:marLeft w:val="640"/>
          <w:marRight w:val="0"/>
          <w:marTop w:val="0"/>
          <w:marBottom w:val="0"/>
          <w:divBdr>
            <w:top w:val="none" w:sz="0" w:space="0" w:color="auto"/>
            <w:left w:val="none" w:sz="0" w:space="0" w:color="auto"/>
            <w:bottom w:val="none" w:sz="0" w:space="0" w:color="auto"/>
            <w:right w:val="none" w:sz="0" w:space="0" w:color="auto"/>
          </w:divBdr>
        </w:div>
        <w:div w:id="1363555131">
          <w:marLeft w:val="640"/>
          <w:marRight w:val="0"/>
          <w:marTop w:val="0"/>
          <w:marBottom w:val="0"/>
          <w:divBdr>
            <w:top w:val="none" w:sz="0" w:space="0" w:color="auto"/>
            <w:left w:val="none" w:sz="0" w:space="0" w:color="auto"/>
            <w:bottom w:val="none" w:sz="0" w:space="0" w:color="auto"/>
            <w:right w:val="none" w:sz="0" w:space="0" w:color="auto"/>
          </w:divBdr>
        </w:div>
        <w:div w:id="1380399513">
          <w:marLeft w:val="640"/>
          <w:marRight w:val="0"/>
          <w:marTop w:val="0"/>
          <w:marBottom w:val="0"/>
          <w:divBdr>
            <w:top w:val="none" w:sz="0" w:space="0" w:color="auto"/>
            <w:left w:val="none" w:sz="0" w:space="0" w:color="auto"/>
            <w:bottom w:val="none" w:sz="0" w:space="0" w:color="auto"/>
            <w:right w:val="none" w:sz="0" w:space="0" w:color="auto"/>
          </w:divBdr>
        </w:div>
        <w:div w:id="1390543354">
          <w:marLeft w:val="640"/>
          <w:marRight w:val="0"/>
          <w:marTop w:val="0"/>
          <w:marBottom w:val="0"/>
          <w:divBdr>
            <w:top w:val="none" w:sz="0" w:space="0" w:color="auto"/>
            <w:left w:val="none" w:sz="0" w:space="0" w:color="auto"/>
            <w:bottom w:val="none" w:sz="0" w:space="0" w:color="auto"/>
            <w:right w:val="none" w:sz="0" w:space="0" w:color="auto"/>
          </w:divBdr>
        </w:div>
        <w:div w:id="1442727660">
          <w:marLeft w:val="640"/>
          <w:marRight w:val="0"/>
          <w:marTop w:val="0"/>
          <w:marBottom w:val="0"/>
          <w:divBdr>
            <w:top w:val="none" w:sz="0" w:space="0" w:color="auto"/>
            <w:left w:val="none" w:sz="0" w:space="0" w:color="auto"/>
            <w:bottom w:val="none" w:sz="0" w:space="0" w:color="auto"/>
            <w:right w:val="none" w:sz="0" w:space="0" w:color="auto"/>
          </w:divBdr>
        </w:div>
        <w:div w:id="1448542411">
          <w:marLeft w:val="640"/>
          <w:marRight w:val="0"/>
          <w:marTop w:val="0"/>
          <w:marBottom w:val="0"/>
          <w:divBdr>
            <w:top w:val="none" w:sz="0" w:space="0" w:color="auto"/>
            <w:left w:val="none" w:sz="0" w:space="0" w:color="auto"/>
            <w:bottom w:val="none" w:sz="0" w:space="0" w:color="auto"/>
            <w:right w:val="none" w:sz="0" w:space="0" w:color="auto"/>
          </w:divBdr>
        </w:div>
        <w:div w:id="1614441620">
          <w:marLeft w:val="640"/>
          <w:marRight w:val="0"/>
          <w:marTop w:val="0"/>
          <w:marBottom w:val="0"/>
          <w:divBdr>
            <w:top w:val="none" w:sz="0" w:space="0" w:color="auto"/>
            <w:left w:val="none" w:sz="0" w:space="0" w:color="auto"/>
            <w:bottom w:val="none" w:sz="0" w:space="0" w:color="auto"/>
            <w:right w:val="none" w:sz="0" w:space="0" w:color="auto"/>
          </w:divBdr>
        </w:div>
        <w:div w:id="1653869495">
          <w:marLeft w:val="640"/>
          <w:marRight w:val="0"/>
          <w:marTop w:val="0"/>
          <w:marBottom w:val="0"/>
          <w:divBdr>
            <w:top w:val="none" w:sz="0" w:space="0" w:color="auto"/>
            <w:left w:val="none" w:sz="0" w:space="0" w:color="auto"/>
            <w:bottom w:val="none" w:sz="0" w:space="0" w:color="auto"/>
            <w:right w:val="none" w:sz="0" w:space="0" w:color="auto"/>
          </w:divBdr>
        </w:div>
        <w:div w:id="1674918509">
          <w:marLeft w:val="640"/>
          <w:marRight w:val="0"/>
          <w:marTop w:val="0"/>
          <w:marBottom w:val="0"/>
          <w:divBdr>
            <w:top w:val="none" w:sz="0" w:space="0" w:color="auto"/>
            <w:left w:val="none" w:sz="0" w:space="0" w:color="auto"/>
            <w:bottom w:val="none" w:sz="0" w:space="0" w:color="auto"/>
            <w:right w:val="none" w:sz="0" w:space="0" w:color="auto"/>
          </w:divBdr>
        </w:div>
        <w:div w:id="1692993070">
          <w:marLeft w:val="640"/>
          <w:marRight w:val="0"/>
          <w:marTop w:val="0"/>
          <w:marBottom w:val="0"/>
          <w:divBdr>
            <w:top w:val="none" w:sz="0" w:space="0" w:color="auto"/>
            <w:left w:val="none" w:sz="0" w:space="0" w:color="auto"/>
            <w:bottom w:val="none" w:sz="0" w:space="0" w:color="auto"/>
            <w:right w:val="none" w:sz="0" w:space="0" w:color="auto"/>
          </w:divBdr>
        </w:div>
        <w:div w:id="1753577336">
          <w:marLeft w:val="640"/>
          <w:marRight w:val="0"/>
          <w:marTop w:val="0"/>
          <w:marBottom w:val="0"/>
          <w:divBdr>
            <w:top w:val="none" w:sz="0" w:space="0" w:color="auto"/>
            <w:left w:val="none" w:sz="0" w:space="0" w:color="auto"/>
            <w:bottom w:val="none" w:sz="0" w:space="0" w:color="auto"/>
            <w:right w:val="none" w:sz="0" w:space="0" w:color="auto"/>
          </w:divBdr>
        </w:div>
        <w:div w:id="1775518351">
          <w:marLeft w:val="640"/>
          <w:marRight w:val="0"/>
          <w:marTop w:val="0"/>
          <w:marBottom w:val="0"/>
          <w:divBdr>
            <w:top w:val="none" w:sz="0" w:space="0" w:color="auto"/>
            <w:left w:val="none" w:sz="0" w:space="0" w:color="auto"/>
            <w:bottom w:val="none" w:sz="0" w:space="0" w:color="auto"/>
            <w:right w:val="none" w:sz="0" w:space="0" w:color="auto"/>
          </w:divBdr>
        </w:div>
        <w:div w:id="1784232087">
          <w:marLeft w:val="640"/>
          <w:marRight w:val="0"/>
          <w:marTop w:val="0"/>
          <w:marBottom w:val="0"/>
          <w:divBdr>
            <w:top w:val="none" w:sz="0" w:space="0" w:color="auto"/>
            <w:left w:val="none" w:sz="0" w:space="0" w:color="auto"/>
            <w:bottom w:val="none" w:sz="0" w:space="0" w:color="auto"/>
            <w:right w:val="none" w:sz="0" w:space="0" w:color="auto"/>
          </w:divBdr>
        </w:div>
        <w:div w:id="1815174253">
          <w:marLeft w:val="640"/>
          <w:marRight w:val="0"/>
          <w:marTop w:val="0"/>
          <w:marBottom w:val="0"/>
          <w:divBdr>
            <w:top w:val="none" w:sz="0" w:space="0" w:color="auto"/>
            <w:left w:val="none" w:sz="0" w:space="0" w:color="auto"/>
            <w:bottom w:val="none" w:sz="0" w:space="0" w:color="auto"/>
            <w:right w:val="none" w:sz="0" w:space="0" w:color="auto"/>
          </w:divBdr>
        </w:div>
        <w:div w:id="1924601454">
          <w:marLeft w:val="640"/>
          <w:marRight w:val="0"/>
          <w:marTop w:val="0"/>
          <w:marBottom w:val="0"/>
          <w:divBdr>
            <w:top w:val="none" w:sz="0" w:space="0" w:color="auto"/>
            <w:left w:val="none" w:sz="0" w:space="0" w:color="auto"/>
            <w:bottom w:val="none" w:sz="0" w:space="0" w:color="auto"/>
            <w:right w:val="none" w:sz="0" w:space="0" w:color="auto"/>
          </w:divBdr>
        </w:div>
        <w:div w:id="1976253780">
          <w:marLeft w:val="640"/>
          <w:marRight w:val="0"/>
          <w:marTop w:val="0"/>
          <w:marBottom w:val="0"/>
          <w:divBdr>
            <w:top w:val="none" w:sz="0" w:space="0" w:color="auto"/>
            <w:left w:val="none" w:sz="0" w:space="0" w:color="auto"/>
            <w:bottom w:val="none" w:sz="0" w:space="0" w:color="auto"/>
            <w:right w:val="none" w:sz="0" w:space="0" w:color="auto"/>
          </w:divBdr>
        </w:div>
        <w:div w:id="2109082389">
          <w:marLeft w:val="640"/>
          <w:marRight w:val="0"/>
          <w:marTop w:val="0"/>
          <w:marBottom w:val="0"/>
          <w:divBdr>
            <w:top w:val="none" w:sz="0" w:space="0" w:color="auto"/>
            <w:left w:val="none" w:sz="0" w:space="0" w:color="auto"/>
            <w:bottom w:val="none" w:sz="0" w:space="0" w:color="auto"/>
            <w:right w:val="none" w:sz="0" w:space="0" w:color="auto"/>
          </w:divBdr>
        </w:div>
        <w:div w:id="2146465622">
          <w:marLeft w:val="640"/>
          <w:marRight w:val="0"/>
          <w:marTop w:val="0"/>
          <w:marBottom w:val="0"/>
          <w:divBdr>
            <w:top w:val="none" w:sz="0" w:space="0" w:color="auto"/>
            <w:left w:val="none" w:sz="0" w:space="0" w:color="auto"/>
            <w:bottom w:val="none" w:sz="0" w:space="0" w:color="auto"/>
            <w:right w:val="none" w:sz="0" w:space="0" w:color="auto"/>
          </w:divBdr>
        </w:div>
      </w:divsChild>
    </w:div>
    <w:div w:id="764884389">
      <w:bodyDiv w:val="1"/>
      <w:marLeft w:val="0"/>
      <w:marRight w:val="0"/>
      <w:marTop w:val="0"/>
      <w:marBottom w:val="0"/>
      <w:divBdr>
        <w:top w:val="none" w:sz="0" w:space="0" w:color="auto"/>
        <w:left w:val="none" w:sz="0" w:space="0" w:color="auto"/>
        <w:bottom w:val="none" w:sz="0" w:space="0" w:color="auto"/>
        <w:right w:val="none" w:sz="0" w:space="0" w:color="auto"/>
      </w:divBdr>
    </w:div>
    <w:div w:id="768238984">
      <w:bodyDiv w:val="1"/>
      <w:marLeft w:val="0"/>
      <w:marRight w:val="0"/>
      <w:marTop w:val="0"/>
      <w:marBottom w:val="0"/>
      <w:divBdr>
        <w:top w:val="none" w:sz="0" w:space="0" w:color="auto"/>
        <w:left w:val="none" w:sz="0" w:space="0" w:color="auto"/>
        <w:bottom w:val="none" w:sz="0" w:space="0" w:color="auto"/>
        <w:right w:val="none" w:sz="0" w:space="0" w:color="auto"/>
      </w:divBdr>
      <w:divsChild>
        <w:div w:id="9335154">
          <w:marLeft w:val="640"/>
          <w:marRight w:val="0"/>
          <w:marTop w:val="0"/>
          <w:marBottom w:val="0"/>
          <w:divBdr>
            <w:top w:val="none" w:sz="0" w:space="0" w:color="auto"/>
            <w:left w:val="none" w:sz="0" w:space="0" w:color="auto"/>
            <w:bottom w:val="none" w:sz="0" w:space="0" w:color="auto"/>
            <w:right w:val="none" w:sz="0" w:space="0" w:color="auto"/>
          </w:divBdr>
        </w:div>
        <w:div w:id="25722862">
          <w:marLeft w:val="640"/>
          <w:marRight w:val="0"/>
          <w:marTop w:val="0"/>
          <w:marBottom w:val="0"/>
          <w:divBdr>
            <w:top w:val="none" w:sz="0" w:space="0" w:color="auto"/>
            <w:left w:val="none" w:sz="0" w:space="0" w:color="auto"/>
            <w:bottom w:val="none" w:sz="0" w:space="0" w:color="auto"/>
            <w:right w:val="none" w:sz="0" w:space="0" w:color="auto"/>
          </w:divBdr>
        </w:div>
        <w:div w:id="29380852">
          <w:marLeft w:val="640"/>
          <w:marRight w:val="0"/>
          <w:marTop w:val="0"/>
          <w:marBottom w:val="0"/>
          <w:divBdr>
            <w:top w:val="none" w:sz="0" w:space="0" w:color="auto"/>
            <w:left w:val="none" w:sz="0" w:space="0" w:color="auto"/>
            <w:bottom w:val="none" w:sz="0" w:space="0" w:color="auto"/>
            <w:right w:val="none" w:sz="0" w:space="0" w:color="auto"/>
          </w:divBdr>
        </w:div>
        <w:div w:id="30806089">
          <w:marLeft w:val="640"/>
          <w:marRight w:val="0"/>
          <w:marTop w:val="0"/>
          <w:marBottom w:val="0"/>
          <w:divBdr>
            <w:top w:val="none" w:sz="0" w:space="0" w:color="auto"/>
            <w:left w:val="none" w:sz="0" w:space="0" w:color="auto"/>
            <w:bottom w:val="none" w:sz="0" w:space="0" w:color="auto"/>
            <w:right w:val="none" w:sz="0" w:space="0" w:color="auto"/>
          </w:divBdr>
        </w:div>
        <w:div w:id="53551323">
          <w:marLeft w:val="640"/>
          <w:marRight w:val="0"/>
          <w:marTop w:val="0"/>
          <w:marBottom w:val="0"/>
          <w:divBdr>
            <w:top w:val="none" w:sz="0" w:space="0" w:color="auto"/>
            <w:left w:val="none" w:sz="0" w:space="0" w:color="auto"/>
            <w:bottom w:val="none" w:sz="0" w:space="0" w:color="auto"/>
            <w:right w:val="none" w:sz="0" w:space="0" w:color="auto"/>
          </w:divBdr>
        </w:div>
        <w:div w:id="55082642">
          <w:marLeft w:val="640"/>
          <w:marRight w:val="0"/>
          <w:marTop w:val="0"/>
          <w:marBottom w:val="0"/>
          <w:divBdr>
            <w:top w:val="none" w:sz="0" w:space="0" w:color="auto"/>
            <w:left w:val="none" w:sz="0" w:space="0" w:color="auto"/>
            <w:bottom w:val="none" w:sz="0" w:space="0" w:color="auto"/>
            <w:right w:val="none" w:sz="0" w:space="0" w:color="auto"/>
          </w:divBdr>
        </w:div>
        <w:div w:id="57437730">
          <w:marLeft w:val="640"/>
          <w:marRight w:val="0"/>
          <w:marTop w:val="0"/>
          <w:marBottom w:val="0"/>
          <w:divBdr>
            <w:top w:val="none" w:sz="0" w:space="0" w:color="auto"/>
            <w:left w:val="none" w:sz="0" w:space="0" w:color="auto"/>
            <w:bottom w:val="none" w:sz="0" w:space="0" w:color="auto"/>
            <w:right w:val="none" w:sz="0" w:space="0" w:color="auto"/>
          </w:divBdr>
        </w:div>
        <w:div w:id="66389809">
          <w:marLeft w:val="640"/>
          <w:marRight w:val="0"/>
          <w:marTop w:val="0"/>
          <w:marBottom w:val="0"/>
          <w:divBdr>
            <w:top w:val="none" w:sz="0" w:space="0" w:color="auto"/>
            <w:left w:val="none" w:sz="0" w:space="0" w:color="auto"/>
            <w:bottom w:val="none" w:sz="0" w:space="0" w:color="auto"/>
            <w:right w:val="none" w:sz="0" w:space="0" w:color="auto"/>
          </w:divBdr>
        </w:div>
        <w:div w:id="79299487">
          <w:marLeft w:val="640"/>
          <w:marRight w:val="0"/>
          <w:marTop w:val="0"/>
          <w:marBottom w:val="0"/>
          <w:divBdr>
            <w:top w:val="none" w:sz="0" w:space="0" w:color="auto"/>
            <w:left w:val="none" w:sz="0" w:space="0" w:color="auto"/>
            <w:bottom w:val="none" w:sz="0" w:space="0" w:color="auto"/>
            <w:right w:val="none" w:sz="0" w:space="0" w:color="auto"/>
          </w:divBdr>
        </w:div>
        <w:div w:id="93748254">
          <w:marLeft w:val="640"/>
          <w:marRight w:val="0"/>
          <w:marTop w:val="0"/>
          <w:marBottom w:val="0"/>
          <w:divBdr>
            <w:top w:val="none" w:sz="0" w:space="0" w:color="auto"/>
            <w:left w:val="none" w:sz="0" w:space="0" w:color="auto"/>
            <w:bottom w:val="none" w:sz="0" w:space="0" w:color="auto"/>
            <w:right w:val="none" w:sz="0" w:space="0" w:color="auto"/>
          </w:divBdr>
        </w:div>
        <w:div w:id="94634340">
          <w:marLeft w:val="640"/>
          <w:marRight w:val="0"/>
          <w:marTop w:val="0"/>
          <w:marBottom w:val="0"/>
          <w:divBdr>
            <w:top w:val="none" w:sz="0" w:space="0" w:color="auto"/>
            <w:left w:val="none" w:sz="0" w:space="0" w:color="auto"/>
            <w:bottom w:val="none" w:sz="0" w:space="0" w:color="auto"/>
            <w:right w:val="none" w:sz="0" w:space="0" w:color="auto"/>
          </w:divBdr>
        </w:div>
        <w:div w:id="103967707">
          <w:marLeft w:val="640"/>
          <w:marRight w:val="0"/>
          <w:marTop w:val="0"/>
          <w:marBottom w:val="0"/>
          <w:divBdr>
            <w:top w:val="none" w:sz="0" w:space="0" w:color="auto"/>
            <w:left w:val="none" w:sz="0" w:space="0" w:color="auto"/>
            <w:bottom w:val="none" w:sz="0" w:space="0" w:color="auto"/>
            <w:right w:val="none" w:sz="0" w:space="0" w:color="auto"/>
          </w:divBdr>
        </w:div>
        <w:div w:id="106462033">
          <w:marLeft w:val="640"/>
          <w:marRight w:val="0"/>
          <w:marTop w:val="0"/>
          <w:marBottom w:val="0"/>
          <w:divBdr>
            <w:top w:val="none" w:sz="0" w:space="0" w:color="auto"/>
            <w:left w:val="none" w:sz="0" w:space="0" w:color="auto"/>
            <w:bottom w:val="none" w:sz="0" w:space="0" w:color="auto"/>
            <w:right w:val="none" w:sz="0" w:space="0" w:color="auto"/>
          </w:divBdr>
        </w:div>
        <w:div w:id="111706014">
          <w:marLeft w:val="640"/>
          <w:marRight w:val="0"/>
          <w:marTop w:val="0"/>
          <w:marBottom w:val="0"/>
          <w:divBdr>
            <w:top w:val="none" w:sz="0" w:space="0" w:color="auto"/>
            <w:left w:val="none" w:sz="0" w:space="0" w:color="auto"/>
            <w:bottom w:val="none" w:sz="0" w:space="0" w:color="auto"/>
            <w:right w:val="none" w:sz="0" w:space="0" w:color="auto"/>
          </w:divBdr>
        </w:div>
        <w:div w:id="120853657">
          <w:marLeft w:val="640"/>
          <w:marRight w:val="0"/>
          <w:marTop w:val="0"/>
          <w:marBottom w:val="0"/>
          <w:divBdr>
            <w:top w:val="none" w:sz="0" w:space="0" w:color="auto"/>
            <w:left w:val="none" w:sz="0" w:space="0" w:color="auto"/>
            <w:bottom w:val="none" w:sz="0" w:space="0" w:color="auto"/>
            <w:right w:val="none" w:sz="0" w:space="0" w:color="auto"/>
          </w:divBdr>
        </w:div>
        <w:div w:id="155876377">
          <w:marLeft w:val="640"/>
          <w:marRight w:val="0"/>
          <w:marTop w:val="0"/>
          <w:marBottom w:val="0"/>
          <w:divBdr>
            <w:top w:val="none" w:sz="0" w:space="0" w:color="auto"/>
            <w:left w:val="none" w:sz="0" w:space="0" w:color="auto"/>
            <w:bottom w:val="none" w:sz="0" w:space="0" w:color="auto"/>
            <w:right w:val="none" w:sz="0" w:space="0" w:color="auto"/>
          </w:divBdr>
        </w:div>
        <w:div w:id="158929596">
          <w:marLeft w:val="640"/>
          <w:marRight w:val="0"/>
          <w:marTop w:val="0"/>
          <w:marBottom w:val="0"/>
          <w:divBdr>
            <w:top w:val="none" w:sz="0" w:space="0" w:color="auto"/>
            <w:left w:val="none" w:sz="0" w:space="0" w:color="auto"/>
            <w:bottom w:val="none" w:sz="0" w:space="0" w:color="auto"/>
            <w:right w:val="none" w:sz="0" w:space="0" w:color="auto"/>
          </w:divBdr>
        </w:div>
        <w:div w:id="174612580">
          <w:marLeft w:val="640"/>
          <w:marRight w:val="0"/>
          <w:marTop w:val="0"/>
          <w:marBottom w:val="0"/>
          <w:divBdr>
            <w:top w:val="none" w:sz="0" w:space="0" w:color="auto"/>
            <w:left w:val="none" w:sz="0" w:space="0" w:color="auto"/>
            <w:bottom w:val="none" w:sz="0" w:space="0" w:color="auto"/>
            <w:right w:val="none" w:sz="0" w:space="0" w:color="auto"/>
          </w:divBdr>
        </w:div>
        <w:div w:id="191237255">
          <w:marLeft w:val="640"/>
          <w:marRight w:val="0"/>
          <w:marTop w:val="0"/>
          <w:marBottom w:val="0"/>
          <w:divBdr>
            <w:top w:val="none" w:sz="0" w:space="0" w:color="auto"/>
            <w:left w:val="none" w:sz="0" w:space="0" w:color="auto"/>
            <w:bottom w:val="none" w:sz="0" w:space="0" w:color="auto"/>
            <w:right w:val="none" w:sz="0" w:space="0" w:color="auto"/>
          </w:divBdr>
        </w:div>
        <w:div w:id="209002890">
          <w:marLeft w:val="640"/>
          <w:marRight w:val="0"/>
          <w:marTop w:val="0"/>
          <w:marBottom w:val="0"/>
          <w:divBdr>
            <w:top w:val="none" w:sz="0" w:space="0" w:color="auto"/>
            <w:left w:val="none" w:sz="0" w:space="0" w:color="auto"/>
            <w:bottom w:val="none" w:sz="0" w:space="0" w:color="auto"/>
            <w:right w:val="none" w:sz="0" w:space="0" w:color="auto"/>
          </w:divBdr>
        </w:div>
        <w:div w:id="222374236">
          <w:marLeft w:val="640"/>
          <w:marRight w:val="0"/>
          <w:marTop w:val="0"/>
          <w:marBottom w:val="0"/>
          <w:divBdr>
            <w:top w:val="none" w:sz="0" w:space="0" w:color="auto"/>
            <w:left w:val="none" w:sz="0" w:space="0" w:color="auto"/>
            <w:bottom w:val="none" w:sz="0" w:space="0" w:color="auto"/>
            <w:right w:val="none" w:sz="0" w:space="0" w:color="auto"/>
          </w:divBdr>
        </w:div>
        <w:div w:id="249975639">
          <w:marLeft w:val="640"/>
          <w:marRight w:val="0"/>
          <w:marTop w:val="0"/>
          <w:marBottom w:val="0"/>
          <w:divBdr>
            <w:top w:val="none" w:sz="0" w:space="0" w:color="auto"/>
            <w:left w:val="none" w:sz="0" w:space="0" w:color="auto"/>
            <w:bottom w:val="none" w:sz="0" w:space="0" w:color="auto"/>
            <w:right w:val="none" w:sz="0" w:space="0" w:color="auto"/>
          </w:divBdr>
        </w:div>
        <w:div w:id="251552491">
          <w:marLeft w:val="640"/>
          <w:marRight w:val="0"/>
          <w:marTop w:val="0"/>
          <w:marBottom w:val="0"/>
          <w:divBdr>
            <w:top w:val="none" w:sz="0" w:space="0" w:color="auto"/>
            <w:left w:val="none" w:sz="0" w:space="0" w:color="auto"/>
            <w:bottom w:val="none" w:sz="0" w:space="0" w:color="auto"/>
            <w:right w:val="none" w:sz="0" w:space="0" w:color="auto"/>
          </w:divBdr>
        </w:div>
        <w:div w:id="251858026">
          <w:marLeft w:val="640"/>
          <w:marRight w:val="0"/>
          <w:marTop w:val="0"/>
          <w:marBottom w:val="0"/>
          <w:divBdr>
            <w:top w:val="none" w:sz="0" w:space="0" w:color="auto"/>
            <w:left w:val="none" w:sz="0" w:space="0" w:color="auto"/>
            <w:bottom w:val="none" w:sz="0" w:space="0" w:color="auto"/>
            <w:right w:val="none" w:sz="0" w:space="0" w:color="auto"/>
          </w:divBdr>
        </w:div>
        <w:div w:id="274142925">
          <w:marLeft w:val="640"/>
          <w:marRight w:val="0"/>
          <w:marTop w:val="0"/>
          <w:marBottom w:val="0"/>
          <w:divBdr>
            <w:top w:val="none" w:sz="0" w:space="0" w:color="auto"/>
            <w:left w:val="none" w:sz="0" w:space="0" w:color="auto"/>
            <w:bottom w:val="none" w:sz="0" w:space="0" w:color="auto"/>
            <w:right w:val="none" w:sz="0" w:space="0" w:color="auto"/>
          </w:divBdr>
        </w:div>
        <w:div w:id="309746072">
          <w:marLeft w:val="640"/>
          <w:marRight w:val="0"/>
          <w:marTop w:val="0"/>
          <w:marBottom w:val="0"/>
          <w:divBdr>
            <w:top w:val="none" w:sz="0" w:space="0" w:color="auto"/>
            <w:left w:val="none" w:sz="0" w:space="0" w:color="auto"/>
            <w:bottom w:val="none" w:sz="0" w:space="0" w:color="auto"/>
            <w:right w:val="none" w:sz="0" w:space="0" w:color="auto"/>
          </w:divBdr>
        </w:div>
        <w:div w:id="314258950">
          <w:marLeft w:val="640"/>
          <w:marRight w:val="0"/>
          <w:marTop w:val="0"/>
          <w:marBottom w:val="0"/>
          <w:divBdr>
            <w:top w:val="none" w:sz="0" w:space="0" w:color="auto"/>
            <w:left w:val="none" w:sz="0" w:space="0" w:color="auto"/>
            <w:bottom w:val="none" w:sz="0" w:space="0" w:color="auto"/>
            <w:right w:val="none" w:sz="0" w:space="0" w:color="auto"/>
          </w:divBdr>
        </w:div>
        <w:div w:id="334844176">
          <w:marLeft w:val="640"/>
          <w:marRight w:val="0"/>
          <w:marTop w:val="0"/>
          <w:marBottom w:val="0"/>
          <w:divBdr>
            <w:top w:val="none" w:sz="0" w:space="0" w:color="auto"/>
            <w:left w:val="none" w:sz="0" w:space="0" w:color="auto"/>
            <w:bottom w:val="none" w:sz="0" w:space="0" w:color="auto"/>
            <w:right w:val="none" w:sz="0" w:space="0" w:color="auto"/>
          </w:divBdr>
        </w:div>
        <w:div w:id="343019471">
          <w:marLeft w:val="640"/>
          <w:marRight w:val="0"/>
          <w:marTop w:val="0"/>
          <w:marBottom w:val="0"/>
          <w:divBdr>
            <w:top w:val="none" w:sz="0" w:space="0" w:color="auto"/>
            <w:left w:val="none" w:sz="0" w:space="0" w:color="auto"/>
            <w:bottom w:val="none" w:sz="0" w:space="0" w:color="auto"/>
            <w:right w:val="none" w:sz="0" w:space="0" w:color="auto"/>
          </w:divBdr>
        </w:div>
        <w:div w:id="355351415">
          <w:marLeft w:val="640"/>
          <w:marRight w:val="0"/>
          <w:marTop w:val="0"/>
          <w:marBottom w:val="0"/>
          <w:divBdr>
            <w:top w:val="none" w:sz="0" w:space="0" w:color="auto"/>
            <w:left w:val="none" w:sz="0" w:space="0" w:color="auto"/>
            <w:bottom w:val="none" w:sz="0" w:space="0" w:color="auto"/>
            <w:right w:val="none" w:sz="0" w:space="0" w:color="auto"/>
          </w:divBdr>
        </w:div>
        <w:div w:id="365832178">
          <w:marLeft w:val="640"/>
          <w:marRight w:val="0"/>
          <w:marTop w:val="0"/>
          <w:marBottom w:val="0"/>
          <w:divBdr>
            <w:top w:val="none" w:sz="0" w:space="0" w:color="auto"/>
            <w:left w:val="none" w:sz="0" w:space="0" w:color="auto"/>
            <w:bottom w:val="none" w:sz="0" w:space="0" w:color="auto"/>
            <w:right w:val="none" w:sz="0" w:space="0" w:color="auto"/>
          </w:divBdr>
        </w:div>
        <w:div w:id="401684841">
          <w:marLeft w:val="640"/>
          <w:marRight w:val="0"/>
          <w:marTop w:val="0"/>
          <w:marBottom w:val="0"/>
          <w:divBdr>
            <w:top w:val="none" w:sz="0" w:space="0" w:color="auto"/>
            <w:left w:val="none" w:sz="0" w:space="0" w:color="auto"/>
            <w:bottom w:val="none" w:sz="0" w:space="0" w:color="auto"/>
            <w:right w:val="none" w:sz="0" w:space="0" w:color="auto"/>
          </w:divBdr>
        </w:div>
        <w:div w:id="411395408">
          <w:marLeft w:val="640"/>
          <w:marRight w:val="0"/>
          <w:marTop w:val="0"/>
          <w:marBottom w:val="0"/>
          <w:divBdr>
            <w:top w:val="none" w:sz="0" w:space="0" w:color="auto"/>
            <w:left w:val="none" w:sz="0" w:space="0" w:color="auto"/>
            <w:bottom w:val="none" w:sz="0" w:space="0" w:color="auto"/>
            <w:right w:val="none" w:sz="0" w:space="0" w:color="auto"/>
          </w:divBdr>
        </w:div>
        <w:div w:id="420415572">
          <w:marLeft w:val="640"/>
          <w:marRight w:val="0"/>
          <w:marTop w:val="0"/>
          <w:marBottom w:val="0"/>
          <w:divBdr>
            <w:top w:val="none" w:sz="0" w:space="0" w:color="auto"/>
            <w:left w:val="none" w:sz="0" w:space="0" w:color="auto"/>
            <w:bottom w:val="none" w:sz="0" w:space="0" w:color="auto"/>
            <w:right w:val="none" w:sz="0" w:space="0" w:color="auto"/>
          </w:divBdr>
        </w:div>
        <w:div w:id="424308205">
          <w:marLeft w:val="640"/>
          <w:marRight w:val="0"/>
          <w:marTop w:val="0"/>
          <w:marBottom w:val="0"/>
          <w:divBdr>
            <w:top w:val="none" w:sz="0" w:space="0" w:color="auto"/>
            <w:left w:val="none" w:sz="0" w:space="0" w:color="auto"/>
            <w:bottom w:val="none" w:sz="0" w:space="0" w:color="auto"/>
            <w:right w:val="none" w:sz="0" w:space="0" w:color="auto"/>
          </w:divBdr>
        </w:div>
        <w:div w:id="444271746">
          <w:marLeft w:val="640"/>
          <w:marRight w:val="0"/>
          <w:marTop w:val="0"/>
          <w:marBottom w:val="0"/>
          <w:divBdr>
            <w:top w:val="none" w:sz="0" w:space="0" w:color="auto"/>
            <w:left w:val="none" w:sz="0" w:space="0" w:color="auto"/>
            <w:bottom w:val="none" w:sz="0" w:space="0" w:color="auto"/>
            <w:right w:val="none" w:sz="0" w:space="0" w:color="auto"/>
          </w:divBdr>
        </w:div>
        <w:div w:id="449594427">
          <w:marLeft w:val="640"/>
          <w:marRight w:val="0"/>
          <w:marTop w:val="0"/>
          <w:marBottom w:val="0"/>
          <w:divBdr>
            <w:top w:val="none" w:sz="0" w:space="0" w:color="auto"/>
            <w:left w:val="none" w:sz="0" w:space="0" w:color="auto"/>
            <w:bottom w:val="none" w:sz="0" w:space="0" w:color="auto"/>
            <w:right w:val="none" w:sz="0" w:space="0" w:color="auto"/>
          </w:divBdr>
        </w:div>
        <w:div w:id="482166563">
          <w:marLeft w:val="640"/>
          <w:marRight w:val="0"/>
          <w:marTop w:val="0"/>
          <w:marBottom w:val="0"/>
          <w:divBdr>
            <w:top w:val="none" w:sz="0" w:space="0" w:color="auto"/>
            <w:left w:val="none" w:sz="0" w:space="0" w:color="auto"/>
            <w:bottom w:val="none" w:sz="0" w:space="0" w:color="auto"/>
            <w:right w:val="none" w:sz="0" w:space="0" w:color="auto"/>
          </w:divBdr>
        </w:div>
        <w:div w:id="494150621">
          <w:marLeft w:val="640"/>
          <w:marRight w:val="0"/>
          <w:marTop w:val="0"/>
          <w:marBottom w:val="0"/>
          <w:divBdr>
            <w:top w:val="none" w:sz="0" w:space="0" w:color="auto"/>
            <w:left w:val="none" w:sz="0" w:space="0" w:color="auto"/>
            <w:bottom w:val="none" w:sz="0" w:space="0" w:color="auto"/>
            <w:right w:val="none" w:sz="0" w:space="0" w:color="auto"/>
          </w:divBdr>
        </w:div>
        <w:div w:id="500320886">
          <w:marLeft w:val="640"/>
          <w:marRight w:val="0"/>
          <w:marTop w:val="0"/>
          <w:marBottom w:val="0"/>
          <w:divBdr>
            <w:top w:val="none" w:sz="0" w:space="0" w:color="auto"/>
            <w:left w:val="none" w:sz="0" w:space="0" w:color="auto"/>
            <w:bottom w:val="none" w:sz="0" w:space="0" w:color="auto"/>
            <w:right w:val="none" w:sz="0" w:space="0" w:color="auto"/>
          </w:divBdr>
        </w:div>
        <w:div w:id="556205572">
          <w:marLeft w:val="640"/>
          <w:marRight w:val="0"/>
          <w:marTop w:val="0"/>
          <w:marBottom w:val="0"/>
          <w:divBdr>
            <w:top w:val="none" w:sz="0" w:space="0" w:color="auto"/>
            <w:left w:val="none" w:sz="0" w:space="0" w:color="auto"/>
            <w:bottom w:val="none" w:sz="0" w:space="0" w:color="auto"/>
            <w:right w:val="none" w:sz="0" w:space="0" w:color="auto"/>
          </w:divBdr>
        </w:div>
        <w:div w:id="583031152">
          <w:marLeft w:val="640"/>
          <w:marRight w:val="0"/>
          <w:marTop w:val="0"/>
          <w:marBottom w:val="0"/>
          <w:divBdr>
            <w:top w:val="none" w:sz="0" w:space="0" w:color="auto"/>
            <w:left w:val="none" w:sz="0" w:space="0" w:color="auto"/>
            <w:bottom w:val="none" w:sz="0" w:space="0" w:color="auto"/>
            <w:right w:val="none" w:sz="0" w:space="0" w:color="auto"/>
          </w:divBdr>
        </w:div>
        <w:div w:id="592708854">
          <w:marLeft w:val="640"/>
          <w:marRight w:val="0"/>
          <w:marTop w:val="0"/>
          <w:marBottom w:val="0"/>
          <w:divBdr>
            <w:top w:val="none" w:sz="0" w:space="0" w:color="auto"/>
            <w:left w:val="none" w:sz="0" w:space="0" w:color="auto"/>
            <w:bottom w:val="none" w:sz="0" w:space="0" w:color="auto"/>
            <w:right w:val="none" w:sz="0" w:space="0" w:color="auto"/>
          </w:divBdr>
        </w:div>
        <w:div w:id="612396037">
          <w:marLeft w:val="640"/>
          <w:marRight w:val="0"/>
          <w:marTop w:val="0"/>
          <w:marBottom w:val="0"/>
          <w:divBdr>
            <w:top w:val="none" w:sz="0" w:space="0" w:color="auto"/>
            <w:left w:val="none" w:sz="0" w:space="0" w:color="auto"/>
            <w:bottom w:val="none" w:sz="0" w:space="0" w:color="auto"/>
            <w:right w:val="none" w:sz="0" w:space="0" w:color="auto"/>
          </w:divBdr>
        </w:div>
        <w:div w:id="614361816">
          <w:marLeft w:val="640"/>
          <w:marRight w:val="0"/>
          <w:marTop w:val="0"/>
          <w:marBottom w:val="0"/>
          <w:divBdr>
            <w:top w:val="none" w:sz="0" w:space="0" w:color="auto"/>
            <w:left w:val="none" w:sz="0" w:space="0" w:color="auto"/>
            <w:bottom w:val="none" w:sz="0" w:space="0" w:color="auto"/>
            <w:right w:val="none" w:sz="0" w:space="0" w:color="auto"/>
          </w:divBdr>
        </w:div>
        <w:div w:id="635532421">
          <w:marLeft w:val="640"/>
          <w:marRight w:val="0"/>
          <w:marTop w:val="0"/>
          <w:marBottom w:val="0"/>
          <w:divBdr>
            <w:top w:val="none" w:sz="0" w:space="0" w:color="auto"/>
            <w:left w:val="none" w:sz="0" w:space="0" w:color="auto"/>
            <w:bottom w:val="none" w:sz="0" w:space="0" w:color="auto"/>
            <w:right w:val="none" w:sz="0" w:space="0" w:color="auto"/>
          </w:divBdr>
        </w:div>
        <w:div w:id="670062970">
          <w:marLeft w:val="640"/>
          <w:marRight w:val="0"/>
          <w:marTop w:val="0"/>
          <w:marBottom w:val="0"/>
          <w:divBdr>
            <w:top w:val="none" w:sz="0" w:space="0" w:color="auto"/>
            <w:left w:val="none" w:sz="0" w:space="0" w:color="auto"/>
            <w:bottom w:val="none" w:sz="0" w:space="0" w:color="auto"/>
            <w:right w:val="none" w:sz="0" w:space="0" w:color="auto"/>
          </w:divBdr>
        </w:div>
        <w:div w:id="680816104">
          <w:marLeft w:val="640"/>
          <w:marRight w:val="0"/>
          <w:marTop w:val="0"/>
          <w:marBottom w:val="0"/>
          <w:divBdr>
            <w:top w:val="none" w:sz="0" w:space="0" w:color="auto"/>
            <w:left w:val="none" w:sz="0" w:space="0" w:color="auto"/>
            <w:bottom w:val="none" w:sz="0" w:space="0" w:color="auto"/>
            <w:right w:val="none" w:sz="0" w:space="0" w:color="auto"/>
          </w:divBdr>
        </w:div>
        <w:div w:id="693582163">
          <w:marLeft w:val="640"/>
          <w:marRight w:val="0"/>
          <w:marTop w:val="0"/>
          <w:marBottom w:val="0"/>
          <w:divBdr>
            <w:top w:val="none" w:sz="0" w:space="0" w:color="auto"/>
            <w:left w:val="none" w:sz="0" w:space="0" w:color="auto"/>
            <w:bottom w:val="none" w:sz="0" w:space="0" w:color="auto"/>
            <w:right w:val="none" w:sz="0" w:space="0" w:color="auto"/>
          </w:divBdr>
        </w:div>
        <w:div w:id="741028280">
          <w:marLeft w:val="640"/>
          <w:marRight w:val="0"/>
          <w:marTop w:val="0"/>
          <w:marBottom w:val="0"/>
          <w:divBdr>
            <w:top w:val="none" w:sz="0" w:space="0" w:color="auto"/>
            <w:left w:val="none" w:sz="0" w:space="0" w:color="auto"/>
            <w:bottom w:val="none" w:sz="0" w:space="0" w:color="auto"/>
            <w:right w:val="none" w:sz="0" w:space="0" w:color="auto"/>
          </w:divBdr>
        </w:div>
        <w:div w:id="792358536">
          <w:marLeft w:val="640"/>
          <w:marRight w:val="0"/>
          <w:marTop w:val="0"/>
          <w:marBottom w:val="0"/>
          <w:divBdr>
            <w:top w:val="none" w:sz="0" w:space="0" w:color="auto"/>
            <w:left w:val="none" w:sz="0" w:space="0" w:color="auto"/>
            <w:bottom w:val="none" w:sz="0" w:space="0" w:color="auto"/>
            <w:right w:val="none" w:sz="0" w:space="0" w:color="auto"/>
          </w:divBdr>
        </w:div>
        <w:div w:id="794568278">
          <w:marLeft w:val="640"/>
          <w:marRight w:val="0"/>
          <w:marTop w:val="0"/>
          <w:marBottom w:val="0"/>
          <w:divBdr>
            <w:top w:val="none" w:sz="0" w:space="0" w:color="auto"/>
            <w:left w:val="none" w:sz="0" w:space="0" w:color="auto"/>
            <w:bottom w:val="none" w:sz="0" w:space="0" w:color="auto"/>
            <w:right w:val="none" w:sz="0" w:space="0" w:color="auto"/>
          </w:divBdr>
        </w:div>
        <w:div w:id="806094815">
          <w:marLeft w:val="640"/>
          <w:marRight w:val="0"/>
          <w:marTop w:val="0"/>
          <w:marBottom w:val="0"/>
          <w:divBdr>
            <w:top w:val="none" w:sz="0" w:space="0" w:color="auto"/>
            <w:left w:val="none" w:sz="0" w:space="0" w:color="auto"/>
            <w:bottom w:val="none" w:sz="0" w:space="0" w:color="auto"/>
            <w:right w:val="none" w:sz="0" w:space="0" w:color="auto"/>
          </w:divBdr>
        </w:div>
        <w:div w:id="812059126">
          <w:marLeft w:val="640"/>
          <w:marRight w:val="0"/>
          <w:marTop w:val="0"/>
          <w:marBottom w:val="0"/>
          <w:divBdr>
            <w:top w:val="none" w:sz="0" w:space="0" w:color="auto"/>
            <w:left w:val="none" w:sz="0" w:space="0" w:color="auto"/>
            <w:bottom w:val="none" w:sz="0" w:space="0" w:color="auto"/>
            <w:right w:val="none" w:sz="0" w:space="0" w:color="auto"/>
          </w:divBdr>
        </w:div>
        <w:div w:id="829831980">
          <w:marLeft w:val="640"/>
          <w:marRight w:val="0"/>
          <w:marTop w:val="0"/>
          <w:marBottom w:val="0"/>
          <w:divBdr>
            <w:top w:val="none" w:sz="0" w:space="0" w:color="auto"/>
            <w:left w:val="none" w:sz="0" w:space="0" w:color="auto"/>
            <w:bottom w:val="none" w:sz="0" w:space="0" w:color="auto"/>
            <w:right w:val="none" w:sz="0" w:space="0" w:color="auto"/>
          </w:divBdr>
        </w:div>
        <w:div w:id="840466319">
          <w:marLeft w:val="640"/>
          <w:marRight w:val="0"/>
          <w:marTop w:val="0"/>
          <w:marBottom w:val="0"/>
          <w:divBdr>
            <w:top w:val="none" w:sz="0" w:space="0" w:color="auto"/>
            <w:left w:val="none" w:sz="0" w:space="0" w:color="auto"/>
            <w:bottom w:val="none" w:sz="0" w:space="0" w:color="auto"/>
            <w:right w:val="none" w:sz="0" w:space="0" w:color="auto"/>
          </w:divBdr>
        </w:div>
        <w:div w:id="852305353">
          <w:marLeft w:val="640"/>
          <w:marRight w:val="0"/>
          <w:marTop w:val="0"/>
          <w:marBottom w:val="0"/>
          <w:divBdr>
            <w:top w:val="none" w:sz="0" w:space="0" w:color="auto"/>
            <w:left w:val="none" w:sz="0" w:space="0" w:color="auto"/>
            <w:bottom w:val="none" w:sz="0" w:space="0" w:color="auto"/>
            <w:right w:val="none" w:sz="0" w:space="0" w:color="auto"/>
          </w:divBdr>
        </w:div>
        <w:div w:id="855459519">
          <w:marLeft w:val="640"/>
          <w:marRight w:val="0"/>
          <w:marTop w:val="0"/>
          <w:marBottom w:val="0"/>
          <w:divBdr>
            <w:top w:val="none" w:sz="0" w:space="0" w:color="auto"/>
            <w:left w:val="none" w:sz="0" w:space="0" w:color="auto"/>
            <w:bottom w:val="none" w:sz="0" w:space="0" w:color="auto"/>
            <w:right w:val="none" w:sz="0" w:space="0" w:color="auto"/>
          </w:divBdr>
        </w:div>
        <w:div w:id="901478071">
          <w:marLeft w:val="640"/>
          <w:marRight w:val="0"/>
          <w:marTop w:val="0"/>
          <w:marBottom w:val="0"/>
          <w:divBdr>
            <w:top w:val="none" w:sz="0" w:space="0" w:color="auto"/>
            <w:left w:val="none" w:sz="0" w:space="0" w:color="auto"/>
            <w:bottom w:val="none" w:sz="0" w:space="0" w:color="auto"/>
            <w:right w:val="none" w:sz="0" w:space="0" w:color="auto"/>
          </w:divBdr>
        </w:div>
        <w:div w:id="902327744">
          <w:marLeft w:val="640"/>
          <w:marRight w:val="0"/>
          <w:marTop w:val="0"/>
          <w:marBottom w:val="0"/>
          <w:divBdr>
            <w:top w:val="none" w:sz="0" w:space="0" w:color="auto"/>
            <w:left w:val="none" w:sz="0" w:space="0" w:color="auto"/>
            <w:bottom w:val="none" w:sz="0" w:space="0" w:color="auto"/>
            <w:right w:val="none" w:sz="0" w:space="0" w:color="auto"/>
          </w:divBdr>
        </w:div>
        <w:div w:id="996616265">
          <w:marLeft w:val="640"/>
          <w:marRight w:val="0"/>
          <w:marTop w:val="0"/>
          <w:marBottom w:val="0"/>
          <w:divBdr>
            <w:top w:val="none" w:sz="0" w:space="0" w:color="auto"/>
            <w:left w:val="none" w:sz="0" w:space="0" w:color="auto"/>
            <w:bottom w:val="none" w:sz="0" w:space="0" w:color="auto"/>
            <w:right w:val="none" w:sz="0" w:space="0" w:color="auto"/>
          </w:divBdr>
        </w:div>
        <w:div w:id="1023287187">
          <w:marLeft w:val="640"/>
          <w:marRight w:val="0"/>
          <w:marTop w:val="0"/>
          <w:marBottom w:val="0"/>
          <w:divBdr>
            <w:top w:val="none" w:sz="0" w:space="0" w:color="auto"/>
            <w:left w:val="none" w:sz="0" w:space="0" w:color="auto"/>
            <w:bottom w:val="none" w:sz="0" w:space="0" w:color="auto"/>
            <w:right w:val="none" w:sz="0" w:space="0" w:color="auto"/>
          </w:divBdr>
        </w:div>
        <w:div w:id="1029796957">
          <w:marLeft w:val="640"/>
          <w:marRight w:val="0"/>
          <w:marTop w:val="0"/>
          <w:marBottom w:val="0"/>
          <w:divBdr>
            <w:top w:val="none" w:sz="0" w:space="0" w:color="auto"/>
            <w:left w:val="none" w:sz="0" w:space="0" w:color="auto"/>
            <w:bottom w:val="none" w:sz="0" w:space="0" w:color="auto"/>
            <w:right w:val="none" w:sz="0" w:space="0" w:color="auto"/>
          </w:divBdr>
        </w:div>
        <w:div w:id="1032001051">
          <w:marLeft w:val="640"/>
          <w:marRight w:val="0"/>
          <w:marTop w:val="0"/>
          <w:marBottom w:val="0"/>
          <w:divBdr>
            <w:top w:val="none" w:sz="0" w:space="0" w:color="auto"/>
            <w:left w:val="none" w:sz="0" w:space="0" w:color="auto"/>
            <w:bottom w:val="none" w:sz="0" w:space="0" w:color="auto"/>
            <w:right w:val="none" w:sz="0" w:space="0" w:color="auto"/>
          </w:divBdr>
        </w:div>
        <w:div w:id="1032460370">
          <w:marLeft w:val="640"/>
          <w:marRight w:val="0"/>
          <w:marTop w:val="0"/>
          <w:marBottom w:val="0"/>
          <w:divBdr>
            <w:top w:val="none" w:sz="0" w:space="0" w:color="auto"/>
            <w:left w:val="none" w:sz="0" w:space="0" w:color="auto"/>
            <w:bottom w:val="none" w:sz="0" w:space="0" w:color="auto"/>
            <w:right w:val="none" w:sz="0" w:space="0" w:color="auto"/>
          </w:divBdr>
        </w:div>
        <w:div w:id="1051996624">
          <w:marLeft w:val="640"/>
          <w:marRight w:val="0"/>
          <w:marTop w:val="0"/>
          <w:marBottom w:val="0"/>
          <w:divBdr>
            <w:top w:val="none" w:sz="0" w:space="0" w:color="auto"/>
            <w:left w:val="none" w:sz="0" w:space="0" w:color="auto"/>
            <w:bottom w:val="none" w:sz="0" w:space="0" w:color="auto"/>
            <w:right w:val="none" w:sz="0" w:space="0" w:color="auto"/>
          </w:divBdr>
        </w:div>
        <w:div w:id="1057821893">
          <w:marLeft w:val="640"/>
          <w:marRight w:val="0"/>
          <w:marTop w:val="0"/>
          <w:marBottom w:val="0"/>
          <w:divBdr>
            <w:top w:val="none" w:sz="0" w:space="0" w:color="auto"/>
            <w:left w:val="none" w:sz="0" w:space="0" w:color="auto"/>
            <w:bottom w:val="none" w:sz="0" w:space="0" w:color="auto"/>
            <w:right w:val="none" w:sz="0" w:space="0" w:color="auto"/>
          </w:divBdr>
        </w:div>
        <w:div w:id="1064567959">
          <w:marLeft w:val="640"/>
          <w:marRight w:val="0"/>
          <w:marTop w:val="0"/>
          <w:marBottom w:val="0"/>
          <w:divBdr>
            <w:top w:val="none" w:sz="0" w:space="0" w:color="auto"/>
            <w:left w:val="none" w:sz="0" w:space="0" w:color="auto"/>
            <w:bottom w:val="none" w:sz="0" w:space="0" w:color="auto"/>
            <w:right w:val="none" w:sz="0" w:space="0" w:color="auto"/>
          </w:divBdr>
        </w:div>
        <w:div w:id="1064985351">
          <w:marLeft w:val="640"/>
          <w:marRight w:val="0"/>
          <w:marTop w:val="0"/>
          <w:marBottom w:val="0"/>
          <w:divBdr>
            <w:top w:val="none" w:sz="0" w:space="0" w:color="auto"/>
            <w:left w:val="none" w:sz="0" w:space="0" w:color="auto"/>
            <w:bottom w:val="none" w:sz="0" w:space="0" w:color="auto"/>
            <w:right w:val="none" w:sz="0" w:space="0" w:color="auto"/>
          </w:divBdr>
        </w:div>
        <w:div w:id="1084837427">
          <w:marLeft w:val="640"/>
          <w:marRight w:val="0"/>
          <w:marTop w:val="0"/>
          <w:marBottom w:val="0"/>
          <w:divBdr>
            <w:top w:val="none" w:sz="0" w:space="0" w:color="auto"/>
            <w:left w:val="none" w:sz="0" w:space="0" w:color="auto"/>
            <w:bottom w:val="none" w:sz="0" w:space="0" w:color="auto"/>
            <w:right w:val="none" w:sz="0" w:space="0" w:color="auto"/>
          </w:divBdr>
        </w:div>
        <w:div w:id="1089429586">
          <w:marLeft w:val="640"/>
          <w:marRight w:val="0"/>
          <w:marTop w:val="0"/>
          <w:marBottom w:val="0"/>
          <w:divBdr>
            <w:top w:val="none" w:sz="0" w:space="0" w:color="auto"/>
            <w:left w:val="none" w:sz="0" w:space="0" w:color="auto"/>
            <w:bottom w:val="none" w:sz="0" w:space="0" w:color="auto"/>
            <w:right w:val="none" w:sz="0" w:space="0" w:color="auto"/>
          </w:divBdr>
        </w:div>
        <w:div w:id="1092430201">
          <w:marLeft w:val="640"/>
          <w:marRight w:val="0"/>
          <w:marTop w:val="0"/>
          <w:marBottom w:val="0"/>
          <w:divBdr>
            <w:top w:val="none" w:sz="0" w:space="0" w:color="auto"/>
            <w:left w:val="none" w:sz="0" w:space="0" w:color="auto"/>
            <w:bottom w:val="none" w:sz="0" w:space="0" w:color="auto"/>
            <w:right w:val="none" w:sz="0" w:space="0" w:color="auto"/>
          </w:divBdr>
        </w:div>
        <w:div w:id="1103724144">
          <w:marLeft w:val="640"/>
          <w:marRight w:val="0"/>
          <w:marTop w:val="0"/>
          <w:marBottom w:val="0"/>
          <w:divBdr>
            <w:top w:val="none" w:sz="0" w:space="0" w:color="auto"/>
            <w:left w:val="none" w:sz="0" w:space="0" w:color="auto"/>
            <w:bottom w:val="none" w:sz="0" w:space="0" w:color="auto"/>
            <w:right w:val="none" w:sz="0" w:space="0" w:color="auto"/>
          </w:divBdr>
        </w:div>
        <w:div w:id="1112238805">
          <w:marLeft w:val="640"/>
          <w:marRight w:val="0"/>
          <w:marTop w:val="0"/>
          <w:marBottom w:val="0"/>
          <w:divBdr>
            <w:top w:val="none" w:sz="0" w:space="0" w:color="auto"/>
            <w:left w:val="none" w:sz="0" w:space="0" w:color="auto"/>
            <w:bottom w:val="none" w:sz="0" w:space="0" w:color="auto"/>
            <w:right w:val="none" w:sz="0" w:space="0" w:color="auto"/>
          </w:divBdr>
        </w:div>
        <w:div w:id="1152023782">
          <w:marLeft w:val="640"/>
          <w:marRight w:val="0"/>
          <w:marTop w:val="0"/>
          <w:marBottom w:val="0"/>
          <w:divBdr>
            <w:top w:val="none" w:sz="0" w:space="0" w:color="auto"/>
            <w:left w:val="none" w:sz="0" w:space="0" w:color="auto"/>
            <w:bottom w:val="none" w:sz="0" w:space="0" w:color="auto"/>
            <w:right w:val="none" w:sz="0" w:space="0" w:color="auto"/>
          </w:divBdr>
        </w:div>
        <w:div w:id="1166743212">
          <w:marLeft w:val="640"/>
          <w:marRight w:val="0"/>
          <w:marTop w:val="0"/>
          <w:marBottom w:val="0"/>
          <w:divBdr>
            <w:top w:val="none" w:sz="0" w:space="0" w:color="auto"/>
            <w:left w:val="none" w:sz="0" w:space="0" w:color="auto"/>
            <w:bottom w:val="none" w:sz="0" w:space="0" w:color="auto"/>
            <w:right w:val="none" w:sz="0" w:space="0" w:color="auto"/>
          </w:divBdr>
        </w:div>
        <w:div w:id="1171607031">
          <w:marLeft w:val="640"/>
          <w:marRight w:val="0"/>
          <w:marTop w:val="0"/>
          <w:marBottom w:val="0"/>
          <w:divBdr>
            <w:top w:val="none" w:sz="0" w:space="0" w:color="auto"/>
            <w:left w:val="none" w:sz="0" w:space="0" w:color="auto"/>
            <w:bottom w:val="none" w:sz="0" w:space="0" w:color="auto"/>
            <w:right w:val="none" w:sz="0" w:space="0" w:color="auto"/>
          </w:divBdr>
        </w:div>
        <w:div w:id="1176506247">
          <w:marLeft w:val="640"/>
          <w:marRight w:val="0"/>
          <w:marTop w:val="0"/>
          <w:marBottom w:val="0"/>
          <w:divBdr>
            <w:top w:val="none" w:sz="0" w:space="0" w:color="auto"/>
            <w:left w:val="none" w:sz="0" w:space="0" w:color="auto"/>
            <w:bottom w:val="none" w:sz="0" w:space="0" w:color="auto"/>
            <w:right w:val="none" w:sz="0" w:space="0" w:color="auto"/>
          </w:divBdr>
        </w:div>
        <w:div w:id="1194419497">
          <w:marLeft w:val="640"/>
          <w:marRight w:val="0"/>
          <w:marTop w:val="0"/>
          <w:marBottom w:val="0"/>
          <w:divBdr>
            <w:top w:val="none" w:sz="0" w:space="0" w:color="auto"/>
            <w:left w:val="none" w:sz="0" w:space="0" w:color="auto"/>
            <w:bottom w:val="none" w:sz="0" w:space="0" w:color="auto"/>
            <w:right w:val="none" w:sz="0" w:space="0" w:color="auto"/>
          </w:divBdr>
        </w:div>
        <w:div w:id="1218276034">
          <w:marLeft w:val="640"/>
          <w:marRight w:val="0"/>
          <w:marTop w:val="0"/>
          <w:marBottom w:val="0"/>
          <w:divBdr>
            <w:top w:val="none" w:sz="0" w:space="0" w:color="auto"/>
            <w:left w:val="none" w:sz="0" w:space="0" w:color="auto"/>
            <w:bottom w:val="none" w:sz="0" w:space="0" w:color="auto"/>
            <w:right w:val="none" w:sz="0" w:space="0" w:color="auto"/>
          </w:divBdr>
        </w:div>
        <w:div w:id="1302346032">
          <w:marLeft w:val="640"/>
          <w:marRight w:val="0"/>
          <w:marTop w:val="0"/>
          <w:marBottom w:val="0"/>
          <w:divBdr>
            <w:top w:val="none" w:sz="0" w:space="0" w:color="auto"/>
            <w:left w:val="none" w:sz="0" w:space="0" w:color="auto"/>
            <w:bottom w:val="none" w:sz="0" w:space="0" w:color="auto"/>
            <w:right w:val="none" w:sz="0" w:space="0" w:color="auto"/>
          </w:divBdr>
        </w:div>
        <w:div w:id="1306349591">
          <w:marLeft w:val="640"/>
          <w:marRight w:val="0"/>
          <w:marTop w:val="0"/>
          <w:marBottom w:val="0"/>
          <w:divBdr>
            <w:top w:val="none" w:sz="0" w:space="0" w:color="auto"/>
            <w:left w:val="none" w:sz="0" w:space="0" w:color="auto"/>
            <w:bottom w:val="none" w:sz="0" w:space="0" w:color="auto"/>
            <w:right w:val="none" w:sz="0" w:space="0" w:color="auto"/>
          </w:divBdr>
        </w:div>
        <w:div w:id="1316834524">
          <w:marLeft w:val="640"/>
          <w:marRight w:val="0"/>
          <w:marTop w:val="0"/>
          <w:marBottom w:val="0"/>
          <w:divBdr>
            <w:top w:val="none" w:sz="0" w:space="0" w:color="auto"/>
            <w:left w:val="none" w:sz="0" w:space="0" w:color="auto"/>
            <w:bottom w:val="none" w:sz="0" w:space="0" w:color="auto"/>
            <w:right w:val="none" w:sz="0" w:space="0" w:color="auto"/>
          </w:divBdr>
        </w:div>
        <w:div w:id="1319069714">
          <w:marLeft w:val="640"/>
          <w:marRight w:val="0"/>
          <w:marTop w:val="0"/>
          <w:marBottom w:val="0"/>
          <w:divBdr>
            <w:top w:val="none" w:sz="0" w:space="0" w:color="auto"/>
            <w:left w:val="none" w:sz="0" w:space="0" w:color="auto"/>
            <w:bottom w:val="none" w:sz="0" w:space="0" w:color="auto"/>
            <w:right w:val="none" w:sz="0" w:space="0" w:color="auto"/>
          </w:divBdr>
        </w:div>
        <w:div w:id="1333415334">
          <w:marLeft w:val="640"/>
          <w:marRight w:val="0"/>
          <w:marTop w:val="0"/>
          <w:marBottom w:val="0"/>
          <w:divBdr>
            <w:top w:val="none" w:sz="0" w:space="0" w:color="auto"/>
            <w:left w:val="none" w:sz="0" w:space="0" w:color="auto"/>
            <w:bottom w:val="none" w:sz="0" w:space="0" w:color="auto"/>
            <w:right w:val="none" w:sz="0" w:space="0" w:color="auto"/>
          </w:divBdr>
        </w:div>
        <w:div w:id="1360356411">
          <w:marLeft w:val="640"/>
          <w:marRight w:val="0"/>
          <w:marTop w:val="0"/>
          <w:marBottom w:val="0"/>
          <w:divBdr>
            <w:top w:val="none" w:sz="0" w:space="0" w:color="auto"/>
            <w:left w:val="none" w:sz="0" w:space="0" w:color="auto"/>
            <w:bottom w:val="none" w:sz="0" w:space="0" w:color="auto"/>
            <w:right w:val="none" w:sz="0" w:space="0" w:color="auto"/>
          </w:divBdr>
        </w:div>
        <w:div w:id="1372074369">
          <w:marLeft w:val="640"/>
          <w:marRight w:val="0"/>
          <w:marTop w:val="0"/>
          <w:marBottom w:val="0"/>
          <w:divBdr>
            <w:top w:val="none" w:sz="0" w:space="0" w:color="auto"/>
            <w:left w:val="none" w:sz="0" w:space="0" w:color="auto"/>
            <w:bottom w:val="none" w:sz="0" w:space="0" w:color="auto"/>
            <w:right w:val="none" w:sz="0" w:space="0" w:color="auto"/>
          </w:divBdr>
        </w:div>
        <w:div w:id="1372344337">
          <w:marLeft w:val="640"/>
          <w:marRight w:val="0"/>
          <w:marTop w:val="0"/>
          <w:marBottom w:val="0"/>
          <w:divBdr>
            <w:top w:val="none" w:sz="0" w:space="0" w:color="auto"/>
            <w:left w:val="none" w:sz="0" w:space="0" w:color="auto"/>
            <w:bottom w:val="none" w:sz="0" w:space="0" w:color="auto"/>
            <w:right w:val="none" w:sz="0" w:space="0" w:color="auto"/>
          </w:divBdr>
        </w:div>
        <w:div w:id="1383602030">
          <w:marLeft w:val="640"/>
          <w:marRight w:val="0"/>
          <w:marTop w:val="0"/>
          <w:marBottom w:val="0"/>
          <w:divBdr>
            <w:top w:val="none" w:sz="0" w:space="0" w:color="auto"/>
            <w:left w:val="none" w:sz="0" w:space="0" w:color="auto"/>
            <w:bottom w:val="none" w:sz="0" w:space="0" w:color="auto"/>
            <w:right w:val="none" w:sz="0" w:space="0" w:color="auto"/>
          </w:divBdr>
        </w:div>
        <w:div w:id="1386757697">
          <w:marLeft w:val="640"/>
          <w:marRight w:val="0"/>
          <w:marTop w:val="0"/>
          <w:marBottom w:val="0"/>
          <w:divBdr>
            <w:top w:val="none" w:sz="0" w:space="0" w:color="auto"/>
            <w:left w:val="none" w:sz="0" w:space="0" w:color="auto"/>
            <w:bottom w:val="none" w:sz="0" w:space="0" w:color="auto"/>
            <w:right w:val="none" w:sz="0" w:space="0" w:color="auto"/>
          </w:divBdr>
        </w:div>
        <w:div w:id="1394620832">
          <w:marLeft w:val="640"/>
          <w:marRight w:val="0"/>
          <w:marTop w:val="0"/>
          <w:marBottom w:val="0"/>
          <w:divBdr>
            <w:top w:val="none" w:sz="0" w:space="0" w:color="auto"/>
            <w:left w:val="none" w:sz="0" w:space="0" w:color="auto"/>
            <w:bottom w:val="none" w:sz="0" w:space="0" w:color="auto"/>
            <w:right w:val="none" w:sz="0" w:space="0" w:color="auto"/>
          </w:divBdr>
        </w:div>
        <w:div w:id="1446651809">
          <w:marLeft w:val="640"/>
          <w:marRight w:val="0"/>
          <w:marTop w:val="0"/>
          <w:marBottom w:val="0"/>
          <w:divBdr>
            <w:top w:val="none" w:sz="0" w:space="0" w:color="auto"/>
            <w:left w:val="none" w:sz="0" w:space="0" w:color="auto"/>
            <w:bottom w:val="none" w:sz="0" w:space="0" w:color="auto"/>
            <w:right w:val="none" w:sz="0" w:space="0" w:color="auto"/>
          </w:divBdr>
        </w:div>
        <w:div w:id="1459496633">
          <w:marLeft w:val="640"/>
          <w:marRight w:val="0"/>
          <w:marTop w:val="0"/>
          <w:marBottom w:val="0"/>
          <w:divBdr>
            <w:top w:val="none" w:sz="0" w:space="0" w:color="auto"/>
            <w:left w:val="none" w:sz="0" w:space="0" w:color="auto"/>
            <w:bottom w:val="none" w:sz="0" w:space="0" w:color="auto"/>
            <w:right w:val="none" w:sz="0" w:space="0" w:color="auto"/>
          </w:divBdr>
        </w:div>
        <w:div w:id="1495413606">
          <w:marLeft w:val="640"/>
          <w:marRight w:val="0"/>
          <w:marTop w:val="0"/>
          <w:marBottom w:val="0"/>
          <w:divBdr>
            <w:top w:val="none" w:sz="0" w:space="0" w:color="auto"/>
            <w:left w:val="none" w:sz="0" w:space="0" w:color="auto"/>
            <w:bottom w:val="none" w:sz="0" w:space="0" w:color="auto"/>
            <w:right w:val="none" w:sz="0" w:space="0" w:color="auto"/>
          </w:divBdr>
        </w:div>
        <w:div w:id="1525316939">
          <w:marLeft w:val="640"/>
          <w:marRight w:val="0"/>
          <w:marTop w:val="0"/>
          <w:marBottom w:val="0"/>
          <w:divBdr>
            <w:top w:val="none" w:sz="0" w:space="0" w:color="auto"/>
            <w:left w:val="none" w:sz="0" w:space="0" w:color="auto"/>
            <w:bottom w:val="none" w:sz="0" w:space="0" w:color="auto"/>
            <w:right w:val="none" w:sz="0" w:space="0" w:color="auto"/>
          </w:divBdr>
        </w:div>
        <w:div w:id="1526557266">
          <w:marLeft w:val="640"/>
          <w:marRight w:val="0"/>
          <w:marTop w:val="0"/>
          <w:marBottom w:val="0"/>
          <w:divBdr>
            <w:top w:val="none" w:sz="0" w:space="0" w:color="auto"/>
            <w:left w:val="none" w:sz="0" w:space="0" w:color="auto"/>
            <w:bottom w:val="none" w:sz="0" w:space="0" w:color="auto"/>
            <w:right w:val="none" w:sz="0" w:space="0" w:color="auto"/>
          </w:divBdr>
        </w:div>
        <w:div w:id="1550848415">
          <w:marLeft w:val="640"/>
          <w:marRight w:val="0"/>
          <w:marTop w:val="0"/>
          <w:marBottom w:val="0"/>
          <w:divBdr>
            <w:top w:val="none" w:sz="0" w:space="0" w:color="auto"/>
            <w:left w:val="none" w:sz="0" w:space="0" w:color="auto"/>
            <w:bottom w:val="none" w:sz="0" w:space="0" w:color="auto"/>
            <w:right w:val="none" w:sz="0" w:space="0" w:color="auto"/>
          </w:divBdr>
        </w:div>
        <w:div w:id="1574076171">
          <w:marLeft w:val="640"/>
          <w:marRight w:val="0"/>
          <w:marTop w:val="0"/>
          <w:marBottom w:val="0"/>
          <w:divBdr>
            <w:top w:val="none" w:sz="0" w:space="0" w:color="auto"/>
            <w:left w:val="none" w:sz="0" w:space="0" w:color="auto"/>
            <w:bottom w:val="none" w:sz="0" w:space="0" w:color="auto"/>
            <w:right w:val="none" w:sz="0" w:space="0" w:color="auto"/>
          </w:divBdr>
        </w:div>
        <w:div w:id="1588349427">
          <w:marLeft w:val="640"/>
          <w:marRight w:val="0"/>
          <w:marTop w:val="0"/>
          <w:marBottom w:val="0"/>
          <w:divBdr>
            <w:top w:val="none" w:sz="0" w:space="0" w:color="auto"/>
            <w:left w:val="none" w:sz="0" w:space="0" w:color="auto"/>
            <w:bottom w:val="none" w:sz="0" w:space="0" w:color="auto"/>
            <w:right w:val="none" w:sz="0" w:space="0" w:color="auto"/>
          </w:divBdr>
        </w:div>
        <w:div w:id="1591768639">
          <w:marLeft w:val="640"/>
          <w:marRight w:val="0"/>
          <w:marTop w:val="0"/>
          <w:marBottom w:val="0"/>
          <w:divBdr>
            <w:top w:val="none" w:sz="0" w:space="0" w:color="auto"/>
            <w:left w:val="none" w:sz="0" w:space="0" w:color="auto"/>
            <w:bottom w:val="none" w:sz="0" w:space="0" w:color="auto"/>
            <w:right w:val="none" w:sz="0" w:space="0" w:color="auto"/>
          </w:divBdr>
        </w:div>
        <w:div w:id="1602102060">
          <w:marLeft w:val="640"/>
          <w:marRight w:val="0"/>
          <w:marTop w:val="0"/>
          <w:marBottom w:val="0"/>
          <w:divBdr>
            <w:top w:val="none" w:sz="0" w:space="0" w:color="auto"/>
            <w:left w:val="none" w:sz="0" w:space="0" w:color="auto"/>
            <w:bottom w:val="none" w:sz="0" w:space="0" w:color="auto"/>
            <w:right w:val="none" w:sz="0" w:space="0" w:color="auto"/>
          </w:divBdr>
        </w:div>
        <w:div w:id="1608804663">
          <w:marLeft w:val="640"/>
          <w:marRight w:val="0"/>
          <w:marTop w:val="0"/>
          <w:marBottom w:val="0"/>
          <w:divBdr>
            <w:top w:val="none" w:sz="0" w:space="0" w:color="auto"/>
            <w:left w:val="none" w:sz="0" w:space="0" w:color="auto"/>
            <w:bottom w:val="none" w:sz="0" w:space="0" w:color="auto"/>
            <w:right w:val="none" w:sz="0" w:space="0" w:color="auto"/>
          </w:divBdr>
        </w:div>
        <w:div w:id="1612665411">
          <w:marLeft w:val="640"/>
          <w:marRight w:val="0"/>
          <w:marTop w:val="0"/>
          <w:marBottom w:val="0"/>
          <w:divBdr>
            <w:top w:val="none" w:sz="0" w:space="0" w:color="auto"/>
            <w:left w:val="none" w:sz="0" w:space="0" w:color="auto"/>
            <w:bottom w:val="none" w:sz="0" w:space="0" w:color="auto"/>
            <w:right w:val="none" w:sz="0" w:space="0" w:color="auto"/>
          </w:divBdr>
        </w:div>
        <w:div w:id="1657687697">
          <w:marLeft w:val="640"/>
          <w:marRight w:val="0"/>
          <w:marTop w:val="0"/>
          <w:marBottom w:val="0"/>
          <w:divBdr>
            <w:top w:val="none" w:sz="0" w:space="0" w:color="auto"/>
            <w:left w:val="none" w:sz="0" w:space="0" w:color="auto"/>
            <w:bottom w:val="none" w:sz="0" w:space="0" w:color="auto"/>
            <w:right w:val="none" w:sz="0" w:space="0" w:color="auto"/>
          </w:divBdr>
        </w:div>
        <w:div w:id="1657879831">
          <w:marLeft w:val="640"/>
          <w:marRight w:val="0"/>
          <w:marTop w:val="0"/>
          <w:marBottom w:val="0"/>
          <w:divBdr>
            <w:top w:val="none" w:sz="0" w:space="0" w:color="auto"/>
            <w:left w:val="none" w:sz="0" w:space="0" w:color="auto"/>
            <w:bottom w:val="none" w:sz="0" w:space="0" w:color="auto"/>
            <w:right w:val="none" w:sz="0" w:space="0" w:color="auto"/>
          </w:divBdr>
        </w:div>
        <w:div w:id="1675106704">
          <w:marLeft w:val="640"/>
          <w:marRight w:val="0"/>
          <w:marTop w:val="0"/>
          <w:marBottom w:val="0"/>
          <w:divBdr>
            <w:top w:val="none" w:sz="0" w:space="0" w:color="auto"/>
            <w:left w:val="none" w:sz="0" w:space="0" w:color="auto"/>
            <w:bottom w:val="none" w:sz="0" w:space="0" w:color="auto"/>
            <w:right w:val="none" w:sz="0" w:space="0" w:color="auto"/>
          </w:divBdr>
        </w:div>
        <w:div w:id="1677418394">
          <w:marLeft w:val="640"/>
          <w:marRight w:val="0"/>
          <w:marTop w:val="0"/>
          <w:marBottom w:val="0"/>
          <w:divBdr>
            <w:top w:val="none" w:sz="0" w:space="0" w:color="auto"/>
            <w:left w:val="none" w:sz="0" w:space="0" w:color="auto"/>
            <w:bottom w:val="none" w:sz="0" w:space="0" w:color="auto"/>
            <w:right w:val="none" w:sz="0" w:space="0" w:color="auto"/>
          </w:divBdr>
        </w:div>
        <w:div w:id="1681396543">
          <w:marLeft w:val="640"/>
          <w:marRight w:val="0"/>
          <w:marTop w:val="0"/>
          <w:marBottom w:val="0"/>
          <w:divBdr>
            <w:top w:val="none" w:sz="0" w:space="0" w:color="auto"/>
            <w:left w:val="none" w:sz="0" w:space="0" w:color="auto"/>
            <w:bottom w:val="none" w:sz="0" w:space="0" w:color="auto"/>
            <w:right w:val="none" w:sz="0" w:space="0" w:color="auto"/>
          </w:divBdr>
        </w:div>
        <w:div w:id="1697005156">
          <w:marLeft w:val="640"/>
          <w:marRight w:val="0"/>
          <w:marTop w:val="0"/>
          <w:marBottom w:val="0"/>
          <w:divBdr>
            <w:top w:val="none" w:sz="0" w:space="0" w:color="auto"/>
            <w:left w:val="none" w:sz="0" w:space="0" w:color="auto"/>
            <w:bottom w:val="none" w:sz="0" w:space="0" w:color="auto"/>
            <w:right w:val="none" w:sz="0" w:space="0" w:color="auto"/>
          </w:divBdr>
        </w:div>
        <w:div w:id="1718704448">
          <w:marLeft w:val="640"/>
          <w:marRight w:val="0"/>
          <w:marTop w:val="0"/>
          <w:marBottom w:val="0"/>
          <w:divBdr>
            <w:top w:val="none" w:sz="0" w:space="0" w:color="auto"/>
            <w:left w:val="none" w:sz="0" w:space="0" w:color="auto"/>
            <w:bottom w:val="none" w:sz="0" w:space="0" w:color="auto"/>
            <w:right w:val="none" w:sz="0" w:space="0" w:color="auto"/>
          </w:divBdr>
        </w:div>
        <w:div w:id="1746220768">
          <w:marLeft w:val="640"/>
          <w:marRight w:val="0"/>
          <w:marTop w:val="0"/>
          <w:marBottom w:val="0"/>
          <w:divBdr>
            <w:top w:val="none" w:sz="0" w:space="0" w:color="auto"/>
            <w:left w:val="none" w:sz="0" w:space="0" w:color="auto"/>
            <w:bottom w:val="none" w:sz="0" w:space="0" w:color="auto"/>
            <w:right w:val="none" w:sz="0" w:space="0" w:color="auto"/>
          </w:divBdr>
        </w:div>
        <w:div w:id="1754933868">
          <w:marLeft w:val="640"/>
          <w:marRight w:val="0"/>
          <w:marTop w:val="0"/>
          <w:marBottom w:val="0"/>
          <w:divBdr>
            <w:top w:val="none" w:sz="0" w:space="0" w:color="auto"/>
            <w:left w:val="none" w:sz="0" w:space="0" w:color="auto"/>
            <w:bottom w:val="none" w:sz="0" w:space="0" w:color="auto"/>
            <w:right w:val="none" w:sz="0" w:space="0" w:color="auto"/>
          </w:divBdr>
        </w:div>
        <w:div w:id="1764033465">
          <w:marLeft w:val="640"/>
          <w:marRight w:val="0"/>
          <w:marTop w:val="0"/>
          <w:marBottom w:val="0"/>
          <w:divBdr>
            <w:top w:val="none" w:sz="0" w:space="0" w:color="auto"/>
            <w:left w:val="none" w:sz="0" w:space="0" w:color="auto"/>
            <w:bottom w:val="none" w:sz="0" w:space="0" w:color="auto"/>
            <w:right w:val="none" w:sz="0" w:space="0" w:color="auto"/>
          </w:divBdr>
        </w:div>
        <w:div w:id="1768888529">
          <w:marLeft w:val="640"/>
          <w:marRight w:val="0"/>
          <w:marTop w:val="0"/>
          <w:marBottom w:val="0"/>
          <w:divBdr>
            <w:top w:val="none" w:sz="0" w:space="0" w:color="auto"/>
            <w:left w:val="none" w:sz="0" w:space="0" w:color="auto"/>
            <w:bottom w:val="none" w:sz="0" w:space="0" w:color="auto"/>
            <w:right w:val="none" w:sz="0" w:space="0" w:color="auto"/>
          </w:divBdr>
        </w:div>
        <w:div w:id="1773670669">
          <w:marLeft w:val="640"/>
          <w:marRight w:val="0"/>
          <w:marTop w:val="0"/>
          <w:marBottom w:val="0"/>
          <w:divBdr>
            <w:top w:val="none" w:sz="0" w:space="0" w:color="auto"/>
            <w:left w:val="none" w:sz="0" w:space="0" w:color="auto"/>
            <w:bottom w:val="none" w:sz="0" w:space="0" w:color="auto"/>
            <w:right w:val="none" w:sz="0" w:space="0" w:color="auto"/>
          </w:divBdr>
        </w:div>
        <w:div w:id="1801652896">
          <w:marLeft w:val="640"/>
          <w:marRight w:val="0"/>
          <w:marTop w:val="0"/>
          <w:marBottom w:val="0"/>
          <w:divBdr>
            <w:top w:val="none" w:sz="0" w:space="0" w:color="auto"/>
            <w:left w:val="none" w:sz="0" w:space="0" w:color="auto"/>
            <w:bottom w:val="none" w:sz="0" w:space="0" w:color="auto"/>
            <w:right w:val="none" w:sz="0" w:space="0" w:color="auto"/>
          </w:divBdr>
        </w:div>
        <w:div w:id="1823349381">
          <w:marLeft w:val="640"/>
          <w:marRight w:val="0"/>
          <w:marTop w:val="0"/>
          <w:marBottom w:val="0"/>
          <w:divBdr>
            <w:top w:val="none" w:sz="0" w:space="0" w:color="auto"/>
            <w:left w:val="none" w:sz="0" w:space="0" w:color="auto"/>
            <w:bottom w:val="none" w:sz="0" w:space="0" w:color="auto"/>
            <w:right w:val="none" w:sz="0" w:space="0" w:color="auto"/>
          </w:divBdr>
        </w:div>
        <w:div w:id="1839029515">
          <w:marLeft w:val="640"/>
          <w:marRight w:val="0"/>
          <w:marTop w:val="0"/>
          <w:marBottom w:val="0"/>
          <w:divBdr>
            <w:top w:val="none" w:sz="0" w:space="0" w:color="auto"/>
            <w:left w:val="none" w:sz="0" w:space="0" w:color="auto"/>
            <w:bottom w:val="none" w:sz="0" w:space="0" w:color="auto"/>
            <w:right w:val="none" w:sz="0" w:space="0" w:color="auto"/>
          </w:divBdr>
        </w:div>
        <w:div w:id="1852648844">
          <w:marLeft w:val="640"/>
          <w:marRight w:val="0"/>
          <w:marTop w:val="0"/>
          <w:marBottom w:val="0"/>
          <w:divBdr>
            <w:top w:val="none" w:sz="0" w:space="0" w:color="auto"/>
            <w:left w:val="none" w:sz="0" w:space="0" w:color="auto"/>
            <w:bottom w:val="none" w:sz="0" w:space="0" w:color="auto"/>
            <w:right w:val="none" w:sz="0" w:space="0" w:color="auto"/>
          </w:divBdr>
        </w:div>
        <w:div w:id="1872377119">
          <w:marLeft w:val="640"/>
          <w:marRight w:val="0"/>
          <w:marTop w:val="0"/>
          <w:marBottom w:val="0"/>
          <w:divBdr>
            <w:top w:val="none" w:sz="0" w:space="0" w:color="auto"/>
            <w:left w:val="none" w:sz="0" w:space="0" w:color="auto"/>
            <w:bottom w:val="none" w:sz="0" w:space="0" w:color="auto"/>
            <w:right w:val="none" w:sz="0" w:space="0" w:color="auto"/>
          </w:divBdr>
        </w:div>
        <w:div w:id="1874686435">
          <w:marLeft w:val="640"/>
          <w:marRight w:val="0"/>
          <w:marTop w:val="0"/>
          <w:marBottom w:val="0"/>
          <w:divBdr>
            <w:top w:val="none" w:sz="0" w:space="0" w:color="auto"/>
            <w:left w:val="none" w:sz="0" w:space="0" w:color="auto"/>
            <w:bottom w:val="none" w:sz="0" w:space="0" w:color="auto"/>
            <w:right w:val="none" w:sz="0" w:space="0" w:color="auto"/>
          </w:divBdr>
        </w:div>
        <w:div w:id="1876845771">
          <w:marLeft w:val="640"/>
          <w:marRight w:val="0"/>
          <w:marTop w:val="0"/>
          <w:marBottom w:val="0"/>
          <w:divBdr>
            <w:top w:val="none" w:sz="0" w:space="0" w:color="auto"/>
            <w:left w:val="none" w:sz="0" w:space="0" w:color="auto"/>
            <w:bottom w:val="none" w:sz="0" w:space="0" w:color="auto"/>
            <w:right w:val="none" w:sz="0" w:space="0" w:color="auto"/>
          </w:divBdr>
        </w:div>
        <w:div w:id="1879660573">
          <w:marLeft w:val="640"/>
          <w:marRight w:val="0"/>
          <w:marTop w:val="0"/>
          <w:marBottom w:val="0"/>
          <w:divBdr>
            <w:top w:val="none" w:sz="0" w:space="0" w:color="auto"/>
            <w:left w:val="none" w:sz="0" w:space="0" w:color="auto"/>
            <w:bottom w:val="none" w:sz="0" w:space="0" w:color="auto"/>
            <w:right w:val="none" w:sz="0" w:space="0" w:color="auto"/>
          </w:divBdr>
        </w:div>
        <w:div w:id="1894461864">
          <w:marLeft w:val="640"/>
          <w:marRight w:val="0"/>
          <w:marTop w:val="0"/>
          <w:marBottom w:val="0"/>
          <w:divBdr>
            <w:top w:val="none" w:sz="0" w:space="0" w:color="auto"/>
            <w:left w:val="none" w:sz="0" w:space="0" w:color="auto"/>
            <w:bottom w:val="none" w:sz="0" w:space="0" w:color="auto"/>
            <w:right w:val="none" w:sz="0" w:space="0" w:color="auto"/>
          </w:divBdr>
        </w:div>
        <w:div w:id="1898667171">
          <w:marLeft w:val="640"/>
          <w:marRight w:val="0"/>
          <w:marTop w:val="0"/>
          <w:marBottom w:val="0"/>
          <w:divBdr>
            <w:top w:val="none" w:sz="0" w:space="0" w:color="auto"/>
            <w:left w:val="none" w:sz="0" w:space="0" w:color="auto"/>
            <w:bottom w:val="none" w:sz="0" w:space="0" w:color="auto"/>
            <w:right w:val="none" w:sz="0" w:space="0" w:color="auto"/>
          </w:divBdr>
        </w:div>
        <w:div w:id="1934778208">
          <w:marLeft w:val="640"/>
          <w:marRight w:val="0"/>
          <w:marTop w:val="0"/>
          <w:marBottom w:val="0"/>
          <w:divBdr>
            <w:top w:val="none" w:sz="0" w:space="0" w:color="auto"/>
            <w:left w:val="none" w:sz="0" w:space="0" w:color="auto"/>
            <w:bottom w:val="none" w:sz="0" w:space="0" w:color="auto"/>
            <w:right w:val="none" w:sz="0" w:space="0" w:color="auto"/>
          </w:divBdr>
        </w:div>
        <w:div w:id="1945378100">
          <w:marLeft w:val="640"/>
          <w:marRight w:val="0"/>
          <w:marTop w:val="0"/>
          <w:marBottom w:val="0"/>
          <w:divBdr>
            <w:top w:val="none" w:sz="0" w:space="0" w:color="auto"/>
            <w:left w:val="none" w:sz="0" w:space="0" w:color="auto"/>
            <w:bottom w:val="none" w:sz="0" w:space="0" w:color="auto"/>
            <w:right w:val="none" w:sz="0" w:space="0" w:color="auto"/>
          </w:divBdr>
        </w:div>
        <w:div w:id="1962954279">
          <w:marLeft w:val="640"/>
          <w:marRight w:val="0"/>
          <w:marTop w:val="0"/>
          <w:marBottom w:val="0"/>
          <w:divBdr>
            <w:top w:val="none" w:sz="0" w:space="0" w:color="auto"/>
            <w:left w:val="none" w:sz="0" w:space="0" w:color="auto"/>
            <w:bottom w:val="none" w:sz="0" w:space="0" w:color="auto"/>
            <w:right w:val="none" w:sz="0" w:space="0" w:color="auto"/>
          </w:divBdr>
        </w:div>
        <w:div w:id="1973898618">
          <w:marLeft w:val="640"/>
          <w:marRight w:val="0"/>
          <w:marTop w:val="0"/>
          <w:marBottom w:val="0"/>
          <w:divBdr>
            <w:top w:val="none" w:sz="0" w:space="0" w:color="auto"/>
            <w:left w:val="none" w:sz="0" w:space="0" w:color="auto"/>
            <w:bottom w:val="none" w:sz="0" w:space="0" w:color="auto"/>
            <w:right w:val="none" w:sz="0" w:space="0" w:color="auto"/>
          </w:divBdr>
        </w:div>
        <w:div w:id="1991404331">
          <w:marLeft w:val="640"/>
          <w:marRight w:val="0"/>
          <w:marTop w:val="0"/>
          <w:marBottom w:val="0"/>
          <w:divBdr>
            <w:top w:val="none" w:sz="0" w:space="0" w:color="auto"/>
            <w:left w:val="none" w:sz="0" w:space="0" w:color="auto"/>
            <w:bottom w:val="none" w:sz="0" w:space="0" w:color="auto"/>
            <w:right w:val="none" w:sz="0" w:space="0" w:color="auto"/>
          </w:divBdr>
        </w:div>
        <w:div w:id="2004972263">
          <w:marLeft w:val="640"/>
          <w:marRight w:val="0"/>
          <w:marTop w:val="0"/>
          <w:marBottom w:val="0"/>
          <w:divBdr>
            <w:top w:val="none" w:sz="0" w:space="0" w:color="auto"/>
            <w:left w:val="none" w:sz="0" w:space="0" w:color="auto"/>
            <w:bottom w:val="none" w:sz="0" w:space="0" w:color="auto"/>
            <w:right w:val="none" w:sz="0" w:space="0" w:color="auto"/>
          </w:divBdr>
        </w:div>
        <w:div w:id="2034501226">
          <w:marLeft w:val="640"/>
          <w:marRight w:val="0"/>
          <w:marTop w:val="0"/>
          <w:marBottom w:val="0"/>
          <w:divBdr>
            <w:top w:val="none" w:sz="0" w:space="0" w:color="auto"/>
            <w:left w:val="none" w:sz="0" w:space="0" w:color="auto"/>
            <w:bottom w:val="none" w:sz="0" w:space="0" w:color="auto"/>
            <w:right w:val="none" w:sz="0" w:space="0" w:color="auto"/>
          </w:divBdr>
        </w:div>
        <w:div w:id="2041319789">
          <w:marLeft w:val="640"/>
          <w:marRight w:val="0"/>
          <w:marTop w:val="0"/>
          <w:marBottom w:val="0"/>
          <w:divBdr>
            <w:top w:val="none" w:sz="0" w:space="0" w:color="auto"/>
            <w:left w:val="none" w:sz="0" w:space="0" w:color="auto"/>
            <w:bottom w:val="none" w:sz="0" w:space="0" w:color="auto"/>
            <w:right w:val="none" w:sz="0" w:space="0" w:color="auto"/>
          </w:divBdr>
        </w:div>
        <w:div w:id="2047442174">
          <w:marLeft w:val="640"/>
          <w:marRight w:val="0"/>
          <w:marTop w:val="0"/>
          <w:marBottom w:val="0"/>
          <w:divBdr>
            <w:top w:val="none" w:sz="0" w:space="0" w:color="auto"/>
            <w:left w:val="none" w:sz="0" w:space="0" w:color="auto"/>
            <w:bottom w:val="none" w:sz="0" w:space="0" w:color="auto"/>
            <w:right w:val="none" w:sz="0" w:space="0" w:color="auto"/>
          </w:divBdr>
        </w:div>
        <w:div w:id="2060276280">
          <w:marLeft w:val="640"/>
          <w:marRight w:val="0"/>
          <w:marTop w:val="0"/>
          <w:marBottom w:val="0"/>
          <w:divBdr>
            <w:top w:val="none" w:sz="0" w:space="0" w:color="auto"/>
            <w:left w:val="none" w:sz="0" w:space="0" w:color="auto"/>
            <w:bottom w:val="none" w:sz="0" w:space="0" w:color="auto"/>
            <w:right w:val="none" w:sz="0" w:space="0" w:color="auto"/>
          </w:divBdr>
        </w:div>
        <w:div w:id="2060788320">
          <w:marLeft w:val="640"/>
          <w:marRight w:val="0"/>
          <w:marTop w:val="0"/>
          <w:marBottom w:val="0"/>
          <w:divBdr>
            <w:top w:val="none" w:sz="0" w:space="0" w:color="auto"/>
            <w:left w:val="none" w:sz="0" w:space="0" w:color="auto"/>
            <w:bottom w:val="none" w:sz="0" w:space="0" w:color="auto"/>
            <w:right w:val="none" w:sz="0" w:space="0" w:color="auto"/>
          </w:divBdr>
        </w:div>
        <w:div w:id="2075420827">
          <w:marLeft w:val="640"/>
          <w:marRight w:val="0"/>
          <w:marTop w:val="0"/>
          <w:marBottom w:val="0"/>
          <w:divBdr>
            <w:top w:val="none" w:sz="0" w:space="0" w:color="auto"/>
            <w:left w:val="none" w:sz="0" w:space="0" w:color="auto"/>
            <w:bottom w:val="none" w:sz="0" w:space="0" w:color="auto"/>
            <w:right w:val="none" w:sz="0" w:space="0" w:color="auto"/>
          </w:divBdr>
        </w:div>
        <w:div w:id="2109079790">
          <w:marLeft w:val="640"/>
          <w:marRight w:val="0"/>
          <w:marTop w:val="0"/>
          <w:marBottom w:val="0"/>
          <w:divBdr>
            <w:top w:val="none" w:sz="0" w:space="0" w:color="auto"/>
            <w:left w:val="none" w:sz="0" w:space="0" w:color="auto"/>
            <w:bottom w:val="none" w:sz="0" w:space="0" w:color="auto"/>
            <w:right w:val="none" w:sz="0" w:space="0" w:color="auto"/>
          </w:divBdr>
        </w:div>
        <w:div w:id="2116829234">
          <w:marLeft w:val="640"/>
          <w:marRight w:val="0"/>
          <w:marTop w:val="0"/>
          <w:marBottom w:val="0"/>
          <w:divBdr>
            <w:top w:val="none" w:sz="0" w:space="0" w:color="auto"/>
            <w:left w:val="none" w:sz="0" w:space="0" w:color="auto"/>
            <w:bottom w:val="none" w:sz="0" w:space="0" w:color="auto"/>
            <w:right w:val="none" w:sz="0" w:space="0" w:color="auto"/>
          </w:divBdr>
        </w:div>
        <w:div w:id="2138178796">
          <w:marLeft w:val="640"/>
          <w:marRight w:val="0"/>
          <w:marTop w:val="0"/>
          <w:marBottom w:val="0"/>
          <w:divBdr>
            <w:top w:val="none" w:sz="0" w:space="0" w:color="auto"/>
            <w:left w:val="none" w:sz="0" w:space="0" w:color="auto"/>
            <w:bottom w:val="none" w:sz="0" w:space="0" w:color="auto"/>
            <w:right w:val="none" w:sz="0" w:space="0" w:color="auto"/>
          </w:divBdr>
        </w:div>
      </w:divsChild>
    </w:div>
    <w:div w:id="772358721">
      <w:bodyDiv w:val="1"/>
      <w:marLeft w:val="0"/>
      <w:marRight w:val="0"/>
      <w:marTop w:val="0"/>
      <w:marBottom w:val="0"/>
      <w:divBdr>
        <w:top w:val="none" w:sz="0" w:space="0" w:color="auto"/>
        <w:left w:val="none" w:sz="0" w:space="0" w:color="auto"/>
        <w:bottom w:val="none" w:sz="0" w:space="0" w:color="auto"/>
        <w:right w:val="none" w:sz="0" w:space="0" w:color="auto"/>
      </w:divBdr>
    </w:div>
    <w:div w:id="787818104">
      <w:bodyDiv w:val="1"/>
      <w:marLeft w:val="0"/>
      <w:marRight w:val="0"/>
      <w:marTop w:val="0"/>
      <w:marBottom w:val="0"/>
      <w:divBdr>
        <w:top w:val="none" w:sz="0" w:space="0" w:color="auto"/>
        <w:left w:val="none" w:sz="0" w:space="0" w:color="auto"/>
        <w:bottom w:val="none" w:sz="0" w:space="0" w:color="auto"/>
        <w:right w:val="none" w:sz="0" w:space="0" w:color="auto"/>
      </w:divBdr>
      <w:divsChild>
        <w:div w:id="20665686">
          <w:marLeft w:val="640"/>
          <w:marRight w:val="0"/>
          <w:marTop w:val="0"/>
          <w:marBottom w:val="0"/>
          <w:divBdr>
            <w:top w:val="none" w:sz="0" w:space="0" w:color="auto"/>
            <w:left w:val="none" w:sz="0" w:space="0" w:color="auto"/>
            <w:bottom w:val="none" w:sz="0" w:space="0" w:color="auto"/>
            <w:right w:val="none" w:sz="0" w:space="0" w:color="auto"/>
          </w:divBdr>
        </w:div>
        <w:div w:id="38937921">
          <w:marLeft w:val="640"/>
          <w:marRight w:val="0"/>
          <w:marTop w:val="0"/>
          <w:marBottom w:val="0"/>
          <w:divBdr>
            <w:top w:val="none" w:sz="0" w:space="0" w:color="auto"/>
            <w:left w:val="none" w:sz="0" w:space="0" w:color="auto"/>
            <w:bottom w:val="none" w:sz="0" w:space="0" w:color="auto"/>
            <w:right w:val="none" w:sz="0" w:space="0" w:color="auto"/>
          </w:divBdr>
        </w:div>
        <w:div w:id="113258525">
          <w:marLeft w:val="640"/>
          <w:marRight w:val="0"/>
          <w:marTop w:val="0"/>
          <w:marBottom w:val="0"/>
          <w:divBdr>
            <w:top w:val="none" w:sz="0" w:space="0" w:color="auto"/>
            <w:left w:val="none" w:sz="0" w:space="0" w:color="auto"/>
            <w:bottom w:val="none" w:sz="0" w:space="0" w:color="auto"/>
            <w:right w:val="none" w:sz="0" w:space="0" w:color="auto"/>
          </w:divBdr>
        </w:div>
        <w:div w:id="313489013">
          <w:marLeft w:val="640"/>
          <w:marRight w:val="0"/>
          <w:marTop w:val="0"/>
          <w:marBottom w:val="0"/>
          <w:divBdr>
            <w:top w:val="none" w:sz="0" w:space="0" w:color="auto"/>
            <w:left w:val="none" w:sz="0" w:space="0" w:color="auto"/>
            <w:bottom w:val="none" w:sz="0" w:space="0" w:color="auto"/>
            <w:right w:val="none" w:sz="0" w:space="0" w:color="auto"/>
          </w:divBdr>
        </w:div>
        <w:div w:id="313684916">
          <w:marLeft w:val="640"/>
          <w:marRight w:val="0"/>
          <w:marTop w:val="0"/>
          <w:marBottom w:val="0"/>
          <w:divBdr>
            <w:top w:val="none" w:sz="0" w:space="0" w:color="auto"/>
            <w:left w:val="none" w:sz="0" w:space="0" w:color="auto"/>
            <w:bottom w:val="none" w:sz="0" w:space="0" w:color="auto"/>
            <w:right w:val="none" w:sz="0" w:space="0" w:color="auto"/>
          </w:divBdr>
        </w:div>
        <w:div w:id="359356182">
          <w:marLeft w:val="640"/>
          <w:marRight w:val="0"/>
          <w:marTop w:val="0"/>
          <w:marBottom w:val="0"/>
          <w:divBdr>
            <w:top w:val="none" w:sz="0" w:space="0" w:color="auto"/>
            <w:left w:val="none" w:sz="0" w:space="0" w:color="auto"/>
            <w:bottom w:val="none" w:sz="0" w:space="0" w:color="auto"/>
            <w:right w:val="none" w:sz="0" w:space="0" w:color="auto"/>
          </w:divBdr>
        </w:div>
        <w:div w:id="369378266">
          <w:marLeft w:val="640"/>
          <w:marRight w:val="0"/>
          <w:marTop w:val="0"/>
          <w:marBottom w:val="0"/>
          <w:divBdr>
            <w:top w:val="none" w:sz="0" w:space="0" w:color="auto"/>
            <w:left w:val="none" w:sz="0" w:space="0" w:color="auto"/>
            <w:bottom w:val="none" w:sz="0" w:space="0" w:color="auto"/>
            <w:right w:val="none" w:sz="0" w:space="0" w:color="auto"/>
          </w:divBdr>
        </w:div>
        <w:div w:id="386878746">
          <w:marLeft w:val="640"/>
          <w:marRight w:val="0"/>
          <w:marTop w:val="0"/>
          <w:marBottom w:val="0"/>
          <w:divBdr>
            <w:top w:val="none" w:sz="0" w:space="0" w:color="auto"/>
            <w:left w:val="none" w:sz="0" w:space="0" w:color="auto"/>
            <w:bottom w:val="none" w:sz="0" w:space="0" w:color="auto"/>
            <w:right w:val="none" w:sz="0" w:space="0" w:color="auto"/>
          </w:divBdr>
        </w:div>
        <w:div w:id="388581216">
          <w:marLeft w:val="640"/>
          <w:marRight w:val="0"/>
          <w:marTop w:val="0"/>
          <w:marBottom w:val="0"/>
          <w:divBdr>
            <w:top w:val="none" w:sz="0" w:space="0" w:color="auto"/>
            <w:left w:val="none" w:sz="0" w:space="0" w:color="auto"/>
            <w:bottom w:val="none" w:sz="0" w:space="0" w:color="auto"/>
            <w:right w:val="none" w:sz="0" w:space="0" w:color="auto"/>
          </w:divBdr>
        </w:div>
        <w:div w:id="433327326">
          <w:marLeft w:val="640"/>
          <w:marRight w:val="0"/>
          <w:marTop w:val="0"/>
          <w:marBottom w:val="0"/>
          <w:divBdr>
            <w:top w:val="none" w:sz="0" w:space="0" w:color="auto"/>
            <w:left w:val="none" w:sz="0" w:space="0" w:color="auto"/>
            <w:bottom w:val="none" w:sz="0" w:space="0" w:color="auto"/>
            <w:right w:val="none" w:sz="0" w:space="0" w:color="auto"/>
          </w:divBdr>
        </w:div>
        <w:div w:id="508372833">
          <w:marLeft w:val="640"/>
          <w:marRight w:val="0"/>
          <w:marTop w:val="0"/>
          <w:marBottom w:val="0"/>
          <w:divBdr>
            <w:top w:val="none" w:sz="0" w:space="0" w:color="auto"/>
            <w:left w:val="none" w:sz="0" w:space="0" w:color="auto"/>
            <w:bottom w:val="none" w:sz="0" w:space="0" w:color="auto"/>
            <w:right w:val="none" w:sz="0" w:space="0" w:color="auto"/>
          </w:divBdr>
        </w:div>
        <w:div w:id="517735228">
          <w:marLeft w:val="640"/>
          <w:marRight w:val="0"/>
          <w:marTop w:val="0"/>
          <w:marBottom w:val="0"/>
          <w:divBdr>
            <w:top w:val="none" w:sz="0" w:space="0" w:color="auto"/>
            <w:left w:val="none" w:sz="0" w:space="0" w:color="auto"/>
            <w:bottom w:val="none" w:sz="0" w:space="0" w:color="auto"/>
            <w:right w:val="none" w:sz="0" w:space="0" w:color="auto"/>
          </w:divBdr>
        </w:div>
        <w:div w:id="542642734">
          <w:marLeft w:val="640"/>
          <w:marRight w:val="0"/>
          <w:marTop w:val="0"/>
          <w:marBottom w:val="0"/>
          <w:divBdr>
            <w:top w:val="none" w:sz="0" w:space="0" w:color="auto"/>
            <w:left w:val="none" w:sz="0" w:space="0" w:color="auto"/>
            <w:bottom w:val="none" w:sz="0" w:space="0" w:color="auto"/>
            <w:right w:val="none" w:sz="0" w:space="0" w:color="auto"/>
          </w:divBdr>
        </w:div>
        <w:div w:id="574048806">
          <w:marLeft w:val="640"/>
          <w:marRight w:val="0"/>
          <w:marTop w:val="0"/>
          <w:marBottom w:val="0"/>
          <w:divBdr>
            <w:top w:val="none" w:sz="0" w:space="0" w:color="auto"/>
            <w:left w:val="none" w:sz="0" w:space="0" w:color="auto"/>
            <w:bottom w:val="none" w:sz="0" w:space="0" w:color="auto"/>
            <w:right w:val="none" w:sz="0" w:space="0" w:color="auto"/>
          </w:divBdr>
        </w:div>
        <w:div w:id="622926050">
          <w:marLeft w:val="640"/>
          <w:marRight w:val="0"/>
          <w:marTop w:val="0"/>
          <w:marBottom w:val="0"/>
          <w:divBdr>
            <w:top w:val="none" w:sz="0" w:space="0" w:color="auto"/>
            <w:left w:val="none" w:sz="0" w:space="0" w:color="auto"/>
            <w:bottom w:val="none" w:sz="0" w:space="0" w:color="auto"/>
            <w:right w:val="none" w:sz="0" w:space="0" w:color="auto"/>
          </w:divBdr>
        </w:div>
        <w:div w:id="650017299">
          <w:marLeft w:val="640"/>
          <w:marRight w:val="0"/>
          <w:marTop w:val="0"/>
          <w:marBottom w:val="0"/>
          <w:divBdr>
            <w:top w:val="none" w:sz="0" w:space="0" w:color="auto"/>
            <w:left w:val="none" w:sz="0" w:space="0" w:color="auto"/>
            <w:bottom w:val="none" w:sz="0" w:space="0" w:color="auto"/>
            <w:right w:val="none" w:sz="0" w:space="0" w:color="auto"/>
          </w:divBdr>
        </w:div>
        <w:div w:id="703677643">
          <w:marLeft w:val="640"/>
          <w:marRight w:val="0"/>
          <w:marTop w:val="0"/>
          <w:marBottom w:val="0"/>
          <w:divBdr>
            <w:top w:val="none" w:sz="0" w:space="0" w:color="auto"/>
            <w:left w:val="none" w:sz="0" w:space="0" w:color="auto"/>
            <w:bottom w:val="none" w:sz="0" w:space="0" w:color="auto"/>
            <w:right w:val="none" w:sz="0" w:space="0" w:color="auto"/>
          </w:divBdr>
        </w:div>
        <w:div w:id="719283516">
          <w:marLeft w:val="640"/>
          <w:marRight w:val="0"/>
          <w:marTop w:val="0"/>
          <w:marBottom w:val="0"/>
          <w:divBdr>
            <w:top w:val="none" w:sz="0" w:space="0" w:color="auto"/>
            <w:left w:val="none" w:sz="0" w:space="0" w:color="auto"/>
            <w:bottom w:val="none" w:sz="0" w:space="0" w:color="auto"/>
            <w:right w:val="none" w:sz="0" w:space="0" w:color="auto"/>
          </w:divBdr>
        </w:div>
        <w:div w:id="767507574">
          <w:marLeft w:val="640"/>
          <w:marRight w:val="0"/>
          <w:marTop w:val="0"/>
          <w:marBottom w:val="0"/>
          <w:divBdr>
            <w:top w:val="none" w:sz="0" w:space="0" w:color="auto"/>
            <w:left w:val="none" w:sz="0" w:space="0" w:color="auto"/>
            <w:bottom w:val="none" w:sz="0" w:space="0" w:color="auto"/>
            <w:right w:val="none" w:sz="0" w:space="0" w:color="auto"/>
          </w:divBdr>
        </w:div>
        <w:div w:id="769007579">
          <w:marLeft w:val="640"/>
          <w:marRight w:val="0"/>
          <w:marTop w:val="0"/>
          <w:marBottom w:val="0"/>
          <w:divBdr>
            <w:top w:val="none" w:sz="0" w:space="0" w:color="auto"/>
            <w:left w:val="none" w:sz="0" w:space="0" w:color="auto"/>
            <w:bottom w:val="none" w:sz="0" w:space="0" w:color="auto"/>
            <w:right w:val="none" w:sz="0" w:space="0" w:color="auto"/>
          </w:divBdr>
        </w:div>
        <w:div w:id="769084151">
          <w:marLeft w:val="640"/>
          <w:marRight w:val="0"/>
          <w:marTop w:val="0"/>
          <w:marBottom w:val="0"/>
          <w:divBdr>
            <w:top w:val="none" w:sz="0" w:space="0" w:color="auto"/>
            <w:left w:val="none" w:sz="0" w:space="0" w:color="auto"/>
            <w:bottom w:val="none" w:sz="0" w:space="0" w:color="auto"/>
            <w:right w:val="none" w:sz="0" w:space="0" w:color="auto"/>
          </w:divBdr>
        </w:div>
        <w:div w:id="817646248">
          <w:marLeft w:val="640"/>
          <w:marRight w:val="0"/>
          <w:marTop w:val="0"/>
          <w:marBottom w:val="0"/>
          <w:divBdr>
            <w:top w:val="none" w:sz="0" w:space="0" w:color="auto"/>
            <w:left w:val="none" w:sz="0" w:space="0" w:color="auto"/>
            <w:bottom w:val="none" w:sz="0" w:space="0" w:color="auto"/>
            <w:right w:val="none" w:sz="0" w:space="0" w:color="auto"/>
          </w:divBdr>
        </w:div>
        <w:div w:id="854925271">
          <w:marLeft w:val="640"/>
          <w:marRight w:val="0"/>
          <w:marTop w:val="0"/>
          <w:marBottom w:val="0"/>
          <w:divBdr>
            <w:top w:val="none" w:sz="0" w:space="0" w:color="auto"/>
            <w:left w:val="none" w:sz="0" w:space="0" w:color="auto"/>
            <w:bottom w:val="none" w:sz="0" w:space="0" w:color="auto"/>
            <w:right w:val="none" w:sz="0" w:space="0" w:color="auto"/>
          </w:divBdr>
        </w:div>
        <w:div w:id="868378615">
          <w:marLeft w:val="640"/>
          <w:marRight w:val="0"/>
          <w:marTop w:val="0"/>
          <w:marBottom w:val="0"/>
          <w:divBdr>
            <w:top w:val="none" w:sz="0" w:space="0" w:color="auto"/>
            <w:left w:val="none" w:sz="0" w:space="0" w:color="auto"/>
            <w:bottom w:val="none" w:sz="0" w:space="0" w:color="auto"/>
            <w:right w:val="none" w:sz="0" w:space="0" w:color="auto"/>
          </w:divBdr>
        </w:div>
        <w:div w:id="925722251">
          <w:marLeft w:val="640"/>
          <w:marRight w:val="0"/>
          <w:marTop w:val="0"/>
          <w:marBottom w:val="0"/>
          <w:divBdr>
            <w:top w:val="none" w:sz="0" w:space="0" w:color="auto"/>
            <w:left w:val="none" w:sz="0" w:space="0" w:color="auto"/>
            <w:bottom w:val="none" w:sz="0" w:space="0" w:color="auto"/>
            <w:right w:val="none" w:sz="0" w:space="0" w:color="auto"/>
          </w:divBdr>
        </w:div>
        <w:div w:id="971012931">
          <w:marLeft w:val="640"/>
          <w:marRight w:val="0"/>
          <w:marTop w:val="0"/>
          <w:marBottom w:val="0"/>
          <w:divBdr>
            <w:top w:val="none" w:sz="0" w:space="0" w:color="auto"/>
            <w:left w:val="none" w:sz="0" w:space="0" w:color="auto"/>
            <w:bottom w:val="none" w:sz="0" w:space="0" w:color="auto"/>
            <w:right w:val="none" w:sz="0" w:space="0" w:color="auto"/>
          </w:divBdr>
        </w:div>
        <w:div w:id="1009329186">
          <w:marLeft w:val="640"/>
          <w:marRight w:val="0"/>
          <w:marTop w:val="0"/>
          <w:marBottom w:val="0"/>
          <w:divBdr>
            <w:top w:val="none" w:sz="0" w:space="0" w:color="auto"/>
            <w:left w:val="none" w:sz="0" w:space="0" w:color="auto"/>
            <w:bottom w:val="none" w:sz="0" w:space="0" w:color="auto"/>
            <w:right w:val="none" w:sz="0" w:space="0" w:color="auto"/>
          </w:divBdr>
        </w:div>
        <w:div w:id="1017343590">
          <w:marLeft w:val="640"/>
          <w:marRight w:val="0"/>
          <w:marTop w:val="0"/>
          <w:marBottom w:val="0"/>
          <w:divBdr>
            <w:top w:val="none" w:sz="0" w:space="0" w:color="auto"/>
            <w:left w:val="none" w:sz="0" w:space="0" w:color="auto"/>
            <w:bottom w:val="none" w:sz="0" w:space="0" w:color="auto"/>
            <w:right w:val="none" w:sz="0" w:space="0" w:color="auto"/>
          </w:divBdr>
        </w:div>
        <w:div w:id="1046610421">
          <w:marLeft w:val="640"/>
          <w:marRight w:val="0"/>
          <w:marTop w:val="0"/>
          <w:marBottom w:val="0"/>
          <w:divBdr>
            <w:top w:val="none" w:sz="0" w:space="0" w:color="auto"/>
            <w:left w:val="none" w:sz="0" w:space="0" w:color="auto"/>
            <w:bottom w:val="none" w:sz="0" w:space="0" w:color="auto"/>
            <w:right w:val="none" w:sz="0" w:space="0" w:color="auto"/>
          </w:divBdr>
        </w:div>
        <w:div w:id="1052653908">
          <w:marLeft w:val="640"/>
          <w:marRight w:val="0"/>
          <w:marTop w:val="0"/>
          <w:marBottom w:val="0"/>
          <w:divBdr>
            <w:top w:val="none" w:sz="0" w:space="0" w:color="auto"/>
            <w:left w:val="none" w:sz="0" w:space="0" w:color="auto"/>
            <w:bottom w:val="none" w:sz="0" w:space="0" w:color="auto"/>
            <w:right w:val="none" w:sz="0" w:space="0" w:color="auto"/>
          </w:divBdr>
        </w:div>
        <w:div w:id="1159954426">
          <w:marLeft w:val="640"/>
          <w:marRight w:val="0"/>
          <w:marTop w:val="0"/>
          <w:marBottom w:val="0"/>
          <w:divBdr>
            <w:top w:val="none" w:sz="0" w:space="0" w:color="auto"/>
            <w:left w:val="none" w:sz="0" w:space="0" w:color="auto"/>
            <w:bottom w:val="none" w:sz="0" w:space="0" w:color="auto"/>
            <w:right w:val="none" w:sz="0" w:space="0" w:color="auto"/>
          </w:divBdr>
        </w:div>
        <w:div w:id="1210726307">
          <w:marLeft w:val="640"/>
          <w:marRight w:val="0"/>
          <w:marTop w:val="0"/>
          <w:marBottom w:val="0"/>
          <w:divBdr>
            <w:top w:val="none" w:sz="0" w:space="0" w:color="auto"/>
            <w:left w:val="none" w:sz="0" w:space="0" w:color="auto"/>
            <w:bottom w:val="none" w:sz="0" w:space="0" w:color="auto"/>
            <w:right w:val="none" w:sz="0" w:space="0" w:color="auto"/>
          </w:divBdr>
        </w:div>
        <w:div w:id="1271933831">
          <w:marLeft w:val="640"/>
          <w:marRight w:val="0"/>
          <w:marTop w:val="0"/>
          <w:marBottom w:val="0"/>
          <w:divBdr>
            <w:top w:val="none" w:sz="0" w:space="0" w:color="auto"/>
            <w:left w:val="none" w:sz="0" w:space="0" w:color="auto"/>
            <w:bottom w:val="none" w:sz="0" w:space="0" w:color="auto"/>
            <w:right w:val="none" w:sz="0" w:space="0" w:color="auto"/>
          </w:divBdr>
        </w:div>
        <w:div w:id="1295940781">
          <w:marLeft w:val="640"/>
          <w:marRight w:val="0"/>
          <w:marTop w:val="0"/>
          <w:marBottom w:val="0"/>
          <w:divBdr>
            <w:top w:val="none" w:sz="0" w:space="0" w:color="auto"/>
            <w:left w:val="none" w:sz="0" w:space="0" w:color="auto"/>
            <w:bottom w:val="none" w:sz="0" w:space="0" w:color="auto"/>
            <w:right w:val="none" w:sz="0" w:space="0" w:color="auto"/>
          </w:divBdr>
        </w:div>
        <w:div w:id="1304655706">
          <w:marLeft w:val="640"/>
          <w:marRight w:val="0"/>
          <w:marTop w:val="0"/>
          <w:marBottom w:val="0"/>
          <w:divBdr>
            <w:top w:val="none" w:sz="0" w:space="0" w:color="auto"/>
            <w:left w:val="none" w:sz="0" w:space="0" w:color="auto"/>
            <w:bottom w:val="none" w:sz="0" w:space="0" w:color="auto"/>
            <w:right w:val="none" w:sz="0" w:space="0" w:color="auto"/>
          </w:divBdr>
        </w:div>
        <w:div w:id="1387870520">
          <w:marLeft w:val="640"/>
          <w:marRight w:val="0"/>
          <w:marTop w:val="0"/>
          <w:marBottom w:val="0"/>
          <w:divBdr>
            <w:top w:val="none" w:sz="0" w:space="0" w:color="auto"/>
            <w:left w:val="none" w:sz="0" w:space="0" w:color="auto"/>
            <w:bottom w:val="none" w:sz="0" w:space="0" w:color="auto"/>
            <w:right w:val="none" w:sz="0" w:space="0" w:color="auto"/>
          </w:divBdr>
        </w:div>
        <w:div w:id="1410927565">
          <w:marLeft w:val="640"/>
          <w:marRight w:val="0"/>
          <w:marTop w:val="0"/>
          <w:marBottom w:val="0"/>
          <w:divBdr>
            <w:top w:val="none" w:sz="0" w:space="0" w:color="auto"/>
            <w:left w:val="none" w:sz="0" w:space="0" w:color="auto"/>
            <w:bottom w:val="none" w:sz="0" w:space="0" w:color="auto"/>
            <w:right w:val="none" w:sz="0" w:space="0" w:color="auto"/>
          </w:divBdr>
        </w:div>
        <w:div w:id="1438215241">
          <w:marLeft w:val="640"/>
          <w:marRight w:val="0"/>
          <w:marTop w:val="0"/>
          <w:marBottom w:val="0"/>
          <w:divBdr>
            <w:top w:val="none" w:sz="0" w:space="0" w:color="auto"/>
            <w:left w:val="none" w:sz="0" w:space="0" w:color="auto"/>
            <w:bottom w:val="none" w:sz="0" w:space="0" w:color="auto"/>
            <w:right w:val="none" w:sz="0" w:space="0" w:color="auto"/>
          </w:divBdr>
        </w:div>
        <w:div w:id="1589076448">
          <w:marLeft w:val="640"/>
          <w:marRight w:val="0"/>
          <w:marTop w:val="0"/>
          <w:marBottom w:val="0"/>
          <w:divBdr>
            <w:top w:val="none" w:sz="0" w:space="0" w:color="auto"/>
            <w:left w:val="none" w:sz="0" w:space="0" w:color="auto"/>
            <w:bottom w:val="none" w:sz="0" w:space="0" w:color="auto"/>
            <w:right w:val="none" w:sz="0" w:space="0" w:color="auto"/>
          </w:divBdr>
        </w:div>
        <w:div w:id="1602489080">
          <w:marLeft w:val="640"/>
          <w:marRight w:val="0"/>
          <w:marTop w:val="0"/>
          <w:marBottom w:val="0"/>
          <w:divBdr>
            <w:top w:val="none" w:sz="0" w:space="0" w:color="auto"/>
            <w:left w:val="none" w:sz="0" w:space="0" w:color="auto"/>
            <w:bottom w:val="none" w:sz="0" w:space="0" w:color="auto"/>
            <w:right w:val="none" w:sz="0" w:space="0" w:color="auto"/>
          </w:divBdr>
        </w:div>
        <w:div w:id="1618292295">
          <w:marLeft w:val="640"/>
          <w:marRight w:val="0"/>
          <w:marTop w:val="0"/>
          <w:marBottom w:val="0"/>
          <w:divBdr>
            <w:top w:val="none" w:sz="0" w:space="0" w:color="auto"/>
            <w:left w:val="none" w:sz="0" w:space="0" w:color="auto"/>
            <w:bottom w:val="none" w:sz="0" w:space="0" w:color="auto"/>
            <w:right w:val="none" w:sz="0" w:space="0" w:color="auto"/>
          </w:divBdr>
        </w:div>
        <w:div w:id="1669820063">
          <w:marLeft w:val="640"/>
          <w:marRight w:val="0"/>
          <w:marTop w:val="0"/>
          <w:marBottom w:val="0"/>
          <w:divBdr>
            <w:top w:val="none" w:sz="0" w:space="0" w:color="auto"/>
            <w:left w:val="none" w:sz="0" w:space="0" w:color="auto"/>
            <w:bottom w:val="none" w:sz="0" w:space="0" w:color="auto"/>
            <w:right w:val="none" w:sz="0" w:space="0" w:color="auto"/>
          </w:divBdr>
        </w:div>
        <w:div w:id="1739211603">
          <w:marLeft w:val="640"/>
          <w:marRight w:val="0"/>
          <w:marTop w:val="0"/>
          <w:marBottom w:val="0"/>
          <w:divBdr>
            <w:top w:val="none" w:sz="0" w:space="0" w:color="auto"/>
            <w:left w:val="none" w:sz="0" w:space="0" w:color="auto"/>
            <w:bottom w:val="none" w:sz="0" w:space="0" w:color="auto"/>
            <w:right w:val="none" w:sz="0" w:space="0" w:color="auto"/>
          </w:divBdr>
        </w:div>
        <w:div w:id="1761565773">
          <w:marLeft w:val="640"/>
          <w:marRight w:val="0"/>
          <w:marTop w:val="0"/>
          <w:marBottom w:val="0"/>
          <w:divBdr>
            <w:top w:val="none" w:sz="0" w:space="0" w:color="auto"/>
            <w:left w:val="none" w:sz="0" w:space="0" w:color="auto"/>
            <w:bottom w:val="none" w:sz="0" w:space="0" w:color="auto"/>
            <w:right w:val="none" w:sz="0" w:space="0" w:color="auto"/>
          </w:divBdr>
        </w:div>
        <w:div w:id="1777403909">
          <w:marLeft w:val="640"/>
          <w:marRight w:val="0"/>
          <w:marTop w:val="0"/>
          <w:marBottom w:val="0"/>
          <w:divBdr>
            <w:top w:val="none" w:sz="0" w:space="0" w:color="auto"/>
            <w:left w:val="none" w:sz="0" w:space="0" w:color="auto"/>
            <w:bottom w:val="none" w:sz="0" w:space="0" w:color="auto"/>
            <w:right w:val="none" w:sz="0" w:space="0" w:color="auto"/>
          </w:divBdr>
        </w:div>
        <w:div w:id="1782651277">
          <w:marLeft w:val="640"/>
          <w:marRight w:val="0"/>
          <w:marTop w:val="0"/>
          <w:marBottom w:val="0"/>
          <w:divBdr>
            <w:top w:val="none" w:sz="0" w:space="0" w:color="auto"/>
            <w:left w:val="none" w:sz="0" w:space="0" w:color="auto"/>
            <w:bottom w:val="none" w:sz="0" w:space="0" w:color="auto"/>
            <w:right w:val="none" w:sz="0" w:space="0" w:color="auto"/>
          </w:divBdr>
        </w:div>
        <w:div w:id="1798645910">
          <w:marLeft w:val="640"/>
          <w:marRight w:val="0"/>
          <w:marTop w:val="0"/>
          <w:marBottom w:val="0"/>
          <w:divBdr>
            <w:top w:val="none" w:sz="0" w:space="0" w:color="auto"/>
            <w:left w:val="none" w:sz="0" w:space="0" w:color="auto"/>
            <w:bottom w:val="none" w:sz="0" w:space="0" w:color="auto"/>
            <w:right w:val="none" w:sz="0" w:space="0" w:color="auto"/>
          </w:divBdr>
        </w:div>
        <w:div w:id="1837916024">
          <w:marLeft w:val="640"/>
          <w:marRight w:val="0"/>
          <w:marTop w:val="0"/>
          <w:marBottom w:val="0"/>
          <w:divBdr>
            <w:top w:val="none" w:sz="0" w:space="0" w:color="auto"/>
            <w:left w:val="none" w:sz="0" w:space="0" w:color="auto"/>
            <w:bottom w:val="none" w:sz="0" w:space="0" w:color="auto"/>
            <w:right w:val="none" w:sz="0" w:space="0" w:color="auto"/>
          </w:divBdr>
        </w:div>
        <w:div w:id="1879585227">
          <w:marLeft w:val="640"/>
          <w:marRight w:val="0"/>
          <w:marTop w:val="0"/>
          <w:marBottom w:val="0"/>
          <w:divBdr>
            <w:top w:val="none" w:sz="0" w:space="0" w:color="auto"/>
            <w:left w:val="none" w:sz="0" w:space="0" w:color="auto"/>
            <w:bottom w:val="none" w:sz="0" w:space="0" w:color="auto"/>
            <w:right w:val="none" w:sz="0" w:space="0" w:color="auto"/>
          </w:divBdr>
        </w:div>
        <w:div w:id="1886405467">
          <w:marLeft w:val="640"/>
          <w:marRight w:val="0"/>
          <w:marTop w:val="0"/>
          <w:marBottom w:val="0"/>
          <w:divBdr>
            <w:top w:val="none" w:sz="0" w:space="0" w:color="auto"/>
            <w:left w:val="none" w:sz="0" w:space="0" w:color="auto"/>
            <w:bottom w:val="none" w:sz="0" w:space="0" w:color="auto"/>
            <w:right w:val="none" w:sz="0" w:space="0" w:color="auto"/>
          </w:divBdr>
        </w:div>
        <w:div w:id="1906068710">
          <w:marLeft w:val="640"/>
          <w:marRight w:val="0"/>
          <w:marTop w:val="0"/>
          <w:marBottom w:val="0"/>
          <w:divBdr>
            <w:top w:val="none" w:sz="0" w:space="0" w:color="auto"/>
            <w:left w:val="none" w:sz="0" w:space="0" w:color="auto"/>
            <w:bottom w:val="none" w:sz="0" w:space="0" w:color="auto"/>
            <w:right w:val="none" w:sz="0" w:space="0" w:color="auto"/>
          </w:divBdr>
        </w:div>
        <w:div w:id="1950241292">
          <w:marLeft w:val="640"/>
          <w:marRight w:val="0"/>
          <w:marTop w:val="0"/>
          <w:marBottom w:val="0"/>
          <w:divBdr>
            <w:top w:val="none" w:sz="0" w:space="0" w:color="auto"/>
            <w:left w:val="none" w:sz="0" w:space="0" w:color="auto"/>
            <w:bottom w:val="none" w:sz="0" w:space="0" w:color="auto"/>
            <w:right w:val="none" w:sz="0" w:space="0" w:color="auto"/>
          </w:divBdr>
        </w:div>
        <w:div w:id="1956715564">
          <w:marLeft w:val="640"/>
          <w:marRight w:val="0"/>
          <w:marTop w:val="0"/>
          <w:marBottom w:val="0"/>
          <w:divBdr>
            <w:top w:val="none" w:sz="0" w:space="0" w:color="auto"/>
            <w:left w:val="none" w:sz="0" w:space="0" w:color="auto"/>
            <w:bottom w:val="none" w:sz="0" w:space="0" w:color="auto"/>
            <w:right w:val="none" w:sz="0" w:space="0" w:color="auto"/>
          </w:divBdr>
        </w:div>
        <w:div w:id="2002809657">
          <w:marLeft w:val="640"/>
          <w:marRight w:val="0"/>
          <w:marTop w:val="0"/>
          <w:marBottom w:val="0"/>
          <w:divBdr>
            <w:top w:val="none" w:sz="0" w:space="0" w:color="auto"/>
            <w:left w:val="none" w:sz="0" w:space="0" w:color="auto"/>
            <w:bottom w:val="none" w:sz="0" w:space="0" w:color="auto"/>
            <w:right w:val="none" w:sz="0" w:space="0" w:color="auto"/>
          </w:divBdr>
        </w:div>
        <w:div w:id="2071727005">
          <w:marLeft w:val="640"/>
          <w:marRight w:val="0"/>
          <w:marTop w:val="0"/>
          <w:marBottom w:val="0"/>
          <w:divBdr>
            <w:top w:val="none" w:sz="0" w:space="0" w:color="auto"/>
            <w:left w:val="none" w:sz="0" w:space="0" w:color="auto"/>
            <w:bottom w:val="none" w:sz="0" w:space="0" w:color="auto"/>
            <w:right w:val="none" w:sz="0" w:space="0" w:color="auto"/>
          </w:divBdr>
        </w:div>
        <w:div w:id="2089956390">
          <w:marLeft w:val="640"/>
          <w:marRight w:val="0"/>
          <w:marTop w:val="0"/>
          <w:marBottom w:val="0"/>
          <w:divBdr>
            <w:top w:val="none" w:sz="0" w:space="0" w:color="auto"/>
            <w:left w:val="none" w:sz="0" w:space="0" w:color="auto"/>
            <w:bottom w:val="none" w:sz="0" w:space="0" w:color="auto"/>
            <w:right w:val="none" w:sz="0" w:space="0" w:color="auto"/>
          </w:divBdr>
        </w:div>
        <w:div w:id="2101247619">
          <w:marLeft w:val="640"/>
          <w:marRight w:val="0"/>
          <w:marTop w:val="0"/>
          <w:marBottom w:val="0"/>
          <w:divBdr>
            <w:top w:val="none" w:sz="0" w:space="0" w:color="auto"/>
            <w:left w:val="none" w:sz="0" w:space="0" w:color="auto"/>
            <w:bottom w:val="none" w:sz="0" w:space="0" w:color="auto"/>
            <w:right w:val="none" w:sz="0" w:space="0" w:color="auto"/>
          </w:divBdr>
        </w:div>
        <w:div w:id="2115005976">
          <w:marLeft w:val="640"/>
          <w:marRight w:val="0"/>
          <w:marTop w:val="0"/>
          <w:marBottom w:val="0"/>
          <w:divBdr>
            <w:top w:val="none" w:sz="0" w:space="0" w:color="auto"/>
            <w:left w:val="none" w:sz="0" w:space="0" w:color="auto"/>
            <w:bottom w:val="none" w:sz="0" w:space="0" w:color="auto"/>
            <w:right w:val="none" w:sz="0" w:space="0" w:color="auto"/>
          </w:divBdr>
        </w:div>
      </w:divsChild>
    </w:div>
    <w:div w:id="797260850">
      <w:bodyDiv w:val="1"/>
      <w:marLeft w:val="0"/>
      <w:marRight w:val="0"/>
      <w:marTop w:val="0"/>
      <w:marBottom w:val="0"/>
      <w:divBdr>
        <w:top w:val="none" w:sz="0" w:space="0" w:color="auto"/>
        <w:left w:val="none" w:sz="0" w:space="0" w:color="auto"/>
        <w:bottom w:val="none" w:sz="0" w:space="0" w:color="auto"/>
        <w:right w:val="none" w:sz="0" w:space="0" w:color="auto"/>
      </w:divBdr>
    </w:div>
    <w:div w:id="843129836">
      <w:bodyDiv w:val="1"/>
      <w:marLeft w:val="0"/>
      <w:marRight w:val="0"/>
      <w:marTop w:val="0"/>
      <w:marBottom w:val="0"/>
      <w:divBdr>
        <w:top w:val="none" w:sz="0" w:space="0" w:color="auto"/>
        <w:left w:val="none" w:sz="0" w:space="0" w:color="auto"/>
        <w:bottom w:val="none" w:sz="0" w:space="0" w:color="auto"/>
        <w:right w:val="none" w:sz="0" w:space="0" w:color="auto"/>
      </w:divBdr>
      <w:divsChild>
        <w:div w:id="595026">
          <w:marLeft w:val="640"/>
          <w:marRight w:val="0"/>
          <w:marTop w:val="0"/>
          <w:marBottom w:val="0"/>
          <w:divBdr>
            <w:top w:val="none" w:sz="0" w:space="0" w:color="auto"/>
            <w:left w:val="none" w:sz="0" w:space="0" w:color="auto"/>
            <w:bottom w:val="none" w:sz="0" w:space="0" w:color="auto"/>
            <w:right w:val="none" w:sz="0" w:space="0" w:color="auto"/>
          </w:divBdr>
        </w:div>
        <w:div w:id="10181255">
          <w:marLeft w:val="640"/>
          <w:marRight w:val="0"/>
          <w:marTop w:val="0"/>
          <w:marBottom w:val="0"/>
          <w:divBdr>
            <w:top w:val="none" w:sz="0" w:space="0" w:color="auto"/>
            <w:left w:val="none" w:sz="0" w:space="0" w:color="auto"/>
            <w:bottom w:val="none" w:sz="0" w:space="0" w:color="auto"/>
            <w:right w:val="none" w:sz="0" w:space="0" w:color="auto"/>
          </w:divBdr>
        </w:div>
        <w:div w:id="11225978">
          <w:marLeft w:val="640"/>
          <w:marRight w:val="0"/>
          <w:marTop w:val="0"/>
          <w:marBottom w:val="0"/>
          <w:divBdr>
            <w:top w:val="none" w:sz="0" w:space="0" w:color="auto"/>
            <w:left w:val="none" w:sz="0" w:space="0" w:color="auto"/>
            <w:bottom w:val="none" w:sz="0" w:space="0" w:color="auto"/>
            <w:right w:val="none" w:sz="0" w:space="0" w:color="auto"/>
          </w:divBdr>
        </w:div>
        <w:div w:id="34895935">
          <w:marLeft w:val="640"/>
          <w:marRight w:val="0"/>
          <w:marTop w:val="0"/>
          <w:marBottom w:val="0"/>
          <w:divBdr>
            <w:top w:val="none" w:sz="0" w:space="0" w:color="auto"/>
            <w:left w:val="none" w:sz="0" w:space="0" w:color="auto"/>
            <w:bottom w:val="none" w:sz="0" w:space="0" w:color="auto"/>
            <w:right w:val="none" w:sz="0" w:space="0" w:color="auto"/>
          </w:divBdr>
        </w:div>
        <w:div w:id="48379859">
          <w:marLeft w:val="640"/>
          <w:marRight w:val="0"/>
          <w:marTop w:val="0"/>
          <w:marBottom w:val="0"/>
          <w:divBdr>
            <w:top w:val="none" w:sz="0" w:space="0" w:color="auto"/>
            <w:left w:val="none" w:sz="0" w:space="0" w:color="auto"/>
            <w:bottom w:val="none" w:sz="0" w:space="0" w:color="auto"/>
            <w:right w:val="none" w:sz="0" w:space="0" w:color="auto"/>
          </w:divBdr>
        </w:div>
        <w:div w:id="51197367">
          <w:marLeft w:val="640"/>
          <w:marRight w:val="0"/>
          <w:marTop w:val="0"/>
          <w:marBottom w:val="0"/>
          <w:divBdr>
            <w:top w:val="none" w:sz="0" w:space="0" w:color="auto"/>
            <w:left w:val="none" w:sz="0" w:space="0" w:color="auto"/>
            <w:bottom w:val="none" w:sz="0" w:space="0" w:color="auto"/>
            <w:right w:val="none" w:sz="0" w:space="0" w:color="auto"/>
          </w:divBdr>
        </w:div>
        <w:div w:id="56048962">
          <w:marLeft w:val="640"/>
          <w:marRight w:val="0"/>
          <w:marTop w:val="0"/>
          <w:marBottom w:val="0"/>
          <w:divBdr>
            <w:top w:val="none" w:sz="0" w:space="0" w:color="auto"/>
            <w:left w:val="none" w:sz="0" w:space="0" w:color="auto"/>
            <w:bottom w:val="none" w:sz="0" w:space="0" w:color="auto"/>
            <w:right w:val="none" w:sz="0" w:space="0" w:color="auto"/>
          </w:divBdr>
        </w:div>
        <w:div w:id="60755360">
          <w:marLeft w:val="640"/>
          <w:marRight w:val="0"/>
          <w:marTop w:val="0"/>
          <w:marBottom w:val="0"/>
          <w:divBdr>
            <w:top w:val="none" w:sz="0" w:space="0" w:color="auto"/>
            <w:left w:val="none" w:sz="0" w:space="0" w:color="auto"/>
            <w:bottom w:val="none" w:sz="0" w:space="0" w:color="auto"/>
            <w:right w:val="none" w:sz="0" w:space="0" w:color="auto"/>
          </w:divBdr>
        </w:div>
        <w:div w:id="67074209">
          <w:marLeft w:val="640"/>
          <w:marRight w:val="0"/>
          <w:marTop w:val="0"/>
          <w:marBottom w:val="0"/>
          <w:divBdr>
            <w:top w:val="none" w:sz="0" w:space="0" w:color="auto"/>
            <w:left w:val="none" w:sz="0" w:space="0" w:color="auto"/>
            <w:bottom w:val="none" w:sz="0" w:space="0" w:color="auto"/>
            <w:right w:val="none" w:sz="0" w:space="0" w:color="auto"/>
          </w:divBdr>
        </w:div>
        <w:div w:id="83377843">
          <w:marLeft w:val="640"/>
          <w:marRight w:val="0"/>
          <w:marTop w:val="0"/>
          <w:marBottom w:val="0"/>
          <w:divBdr>
            <w:top w:val="none" w:sz="0" w:space="0" w:color="auto"/>
            <w:left w:val="none" w:sz="0" w:space="0" w:color="auto"/>
            <w:bottom w:val="none" w:sz="0" w:space="0" w:color="auto"/>
            <w:right w:val="none" w:sz="0" w:space="0" w:color="auto"/>
          </w:divBdr>
        </w:div>
        <w:div w:id="87581648">
          <w:marLeft w:val="640"/>
          <w:marRight w:val="0"/>
          <w:marTop w:val="0"/>
          <w:marBottom w:val="0"/>
          <w:divBdr>
            <w:top w:val="none" w:sz="0" w:space="0" w:color="auto"/>
            <w:left w:val="none" w:sz="0" w:space="0" w:color="auto"/>
            <w:bottom w:val="none" w:sz="0" w:space="0" w:color="auto"/>
            <w:right w:val="none" w:sz="0" w:space="0" w:color="auto"/>
          </w:divBdr>
        </w:div>
        <w:div w:id="94444756">
          <w:marLeft w:val="640"/>
          <w:marRight w:val="0"/>
          <w:marTop w:val="0"/>
          <w:marBottom w:val="0"/>
          <w:divBdr>
            <w:top w:val="none" w:sz="0" w:space="0" w:color="auto"/>
            <w:left w:val="none" w:sz="0" w:space="0" w:color="auto"/>
            <w:bottom w:val="none" w:sz="0" w:space="0" w:color="auto"/>
            <w:right w:val="none" w:sz="0" w:space="0" w:color="auto"/>
          </w:divBdr>
        </w:div>
        <w:div w:id="117261860">
          <w:marLeft w:val="640"/>
          <w:marRight w:val="0"/>
          <w:marTop w:val="0"/>
          <w:marBottom w:val="0"/>
          <w:divBdr>
            <w:top w:val="none" w:sz="0" w:space="0" w:color="auto"/>
            <w:left w:val="none" w:sz="0" w:space="0" w:color="auto"/>
            <w:bottom w:val="none" w:sz="0" w:space="0" w:color="auto"/>
            <w:right w:val="none" w:sz="0" w:space="0" w:color="auto"/>
          </w:divBdr>
        </w:div>
        <w:div w:id="140777110">
          <w:marLeft w:val="640"/>
          <w:marRight w:val="0"/>
          <w:marTop w:val="0"/>
          <w:marBottom w:val="0"/>
          <w:divBdr>
            <w:top w:val="none" w:sz="0" w:space="0" w:color="auto"/>
            <w:left w:val="none" w:sz="0" w:space="0" w:color="auto"/>
            <w:bottom w:val="none" w:sz="0" w:space="0" w:color="auto"/>
            <w:right w:val="none" w:sz="0" w:space="0" w:color="auto"/>
          </w:divBdr>
        </w:div>
        <w:div w:id="145586004">
          <w:marLeft w:val="640"/>
          <w:marRight w:val="0"/>
          <w:marTop w:val="0"/>
          <w:marBottom w:val="0"/>
          <w:divBdr>
            <w:top w:val="none" w:sz="0" w:space="0" w:color="auto"/>
            <w:left w:val="none" w:sz="0" w:space="0" w:color="auto"/>
            <w:bottom w:val="none" w:sz="0" w:space="0" w:color="auto"/>
            <w:right w:val="none" w:sz="0" w:space="0" w:color="auto"/>
          </w:divBdr>
        </w:div>
        <w:div w:id="177472946">
          <w:marLeft w:val="640"/>
          <w:marRight w:val="0"/>
          <w:marTop w:val="0"/>
          <w:marBottom w:val="0"/>
          <w:divBdr>
            <w:top w:val="none" w:sz="0" w:space="0" w:color="auto"/>
            <w:left w:val="none" w:sz="0" w:space="0" w:color="auto"/>
            <w:bottom w:val="none" w:sz="0" w:space="0" w:color="auto"/>
            <w:right w:val="none" w:sz="0" w:space="0" w:color="auto"/>
          </w:divBdr>
        </w:div>
        <w:div w:id="199587503">
          <w:marLeft w:val="640"/>
          <w:marRight w:val="0"/>
          <w:marTop w:val="0"/>
          <w:marBottom w:val="0"/>
          <w:divBdr>
            <w:top w:val="none" w:sz="0" w:space="0" w:color="auto"/>
            <w:left w:val="none" w:sz="0" w:space="0" w:color="auto"/>
            <w:bottom w:val="none" w:sz="0" w:space="0" w:color="auto"/>
            <w:right w:val="none" w:sz="0" w:space="0" w:color="auto"/>
          </w:divBdr>
        </w:div>
        <w:div w:id="220989845">
          <w:marLeft w:val="640"/>
          <w:marRight w:val="0"/>
          <w:marTop w:val="0"/>
          <w:marBottom w:val="0"/>
          <w:divBdr>
            <w:top w:val="none" w:sz="0" w:space="0" w:color="auto"/>
            <w:left w:val="none" w:sz="0" w:space="0" w:color="auto"/>
            <w:bottom w:val="none" w:sz="0" w:space="0" w:color="auto"/>
            <w:right w:val="none" w:sz="0" w:space="0" w:color="auto"/>
          </w:divBdr>
        </w:div>
        <w:div w:id="238057790">
          <w:marLeft w:val="640"/>
          <w:marRight w:val="0"/>
          <w:marTop w:val="0"/>
          <w:marBottom w:val="0"/>
          <w:divBdr>
            <w:top w:val="none" w:sz="0" w:space="0" w:color="auto"/>
            <w:left w:val="none" w:sz="0" w:space="0" w:color="auto"/>
            <w:bottom w:val="none" w:sz="0" w:space="0" w:color="auto"/>
            <w:right w:val="none" w:sz="0" w:space="0" w:color="auto"/>
          </w:divBdr>
        </w:div>
        <w:div w:id="255793275">
          <w:marLeft w:val="640"/>
          <w:marRight w:val="0"/>
          <w:marTop w:val="0"/>
          <w:marBottom w:val="0"/>
          <w:divBdr>
            <w:top w:val="none" w:sz="0" w:space="0" w:color="auto"/>
            <w:left w:val="none" w:sz="0" w:space="0" w:color="auto"/>
            <w:bottom w:val="none" w:sz="0" w:space="0" w:color="auto"/>
            <w:right w:val="none" w:sz="0" w:space="0" w:color="auto"/>
          </w:divBdr>
        </w:div>
        <w:div w:id="285552446">
          <w:marLeft w:val="640"/>
          <w:marRight w:val="0"/>
          <w:marTop w:val="0"/>
          <w:marBottom w:val="0"/>
          <w:divBdr>
            <w:top w:val="none" w:sz="0" w:space="0" w:color="auto"/>
            <w:left w:val="none" w:sz="0" w:space="0" w:color="auto"/>
            <w:bottom w:val="none" w:sz="0" w:space="0" w:color="auto"/>
            <w:right w:val="none" w:sz="0" w:space="0" w:color="auto"/>
          </w:divBdr>
        </w:div>
        <w:div w:id="297491077">
          <w:marLeft w:val="640"/>
          <w:marRight w:val="0"/>
          <w:marTop w:val="0"/>
          <w:marBottom w:val="0"/>
          <w:divBdr>
            <w:top w:val="none" w:sz="0" w:space="0" w:color="auto"/>
            <w:left w:val="none" w:sz="0" w:space="0" w:color="auto"/>
            <w:bottom w:val="none" w:sz="0" w:space="0" w:color="auto"/>
            <w:right w:val="none" w:sz="0" w:space="0" w:color="auto"/>
          </w:divBdr>
        </w:div>
        <w:div w:id="298922021">
          <w:marLeft w:val="640"/>
          <w:marRight w:val="0"/>
          <w:marTop w:val="0"/>
          <w:marBottom w:val="0"/>
          <w:divBdr>
            <w:top w:val="none" w:sz="0" w:space="0" w:color="auto"/>
            <w:left w:val="none" w:sz="0" w:space="0" w:color="auto"/>
            <w:bottom w:val="none" w:sz="0" w:space="0" w:color="auto"/>
            <w:right w:val="none" w:sz="0" w:space="0" w:color="auto"/>
          </w:divBdr>
        </w:div>
        <w:div w:id="309330679">
          <w:marLeft w:val="640"/>
          <w:marRight w:val="0"/>
          <w:marTop w:val="0"/>
          <w:marBottom w:val="0"/>
          <w:divBdr>
            <w:top w:val="none" w:sz="0" w:space="0" w:color="auto"/>
            <w:left w:val="none" w:sz="0" w:space="0" w:color="auto"/>
            <w:bottom w:val="none" w:sz="0" w:space="0" w:color="auto"/>
            <w:right w:val="none" w:sz="0" w:space="0" w:color="auto"/>
          </w:divBdr>
        </w:div>
        <w:div w:id="334959457">
          <w:marLeft w:val="640"/>
          <w:marRight w:val="0"/>
          <w:marTop w:val="0"/>
          <w:marBottom w:val="0"/>
          <w:divBdr>
            <w:top w:val="none" w:sz="0" w:space="0" w:color="auto"/>
            <w:left w:val="none" w:sz="0" w:space="0" w:color="auto"/>
            <w:bottom w:val="none" w:sz="0" w:space="0" w:color="auto"/>
            <w:right w:val="none" w:sz="0" w:space="0" w:color="auto"/>
          </w:divBdr>
        </w:div>
        <w:div w:id="370420038">
          <w:marLeft w:val="640"/>
          <w:marRight w:val="0"/>
          <w:marTop w:val="0"/>
          <w:marBottom w:val="0"/>
          <w:divBdr>
            <w:top w:val="none" w:sz="0" w:space="0" w:color="auto"/>
            <w:left w:val="none" w:sz="0" w:space="0" w:color="auto"/>
            <w:bottom w:val="none" w:sz="0" w:space="0" w:color="auto"/>
            <w:right w:val="none" w:sz="0" w:space="0" w:color="auto"/>
          </w:divBdr>
        </w:div>
        <w:div w:id="389496745">
          <w:marLeft w:val="640"/>
          <w:marRight w:val="0"/>
          <w:marTop w:val="0"/>
          <w:marBottom w:val="0"/>
          <w:divBdr>
            <w:top w:val="none" w:sz="0" w:space="0" w:color="auto"/>
            <w:left w:val="none" w:sz="0" w:space="0" w:color="auto"/>
            <w:bottom w:val="none" w:sz="0" w:space="0" w:color="auto"/>
            <w:right w:val="none" w:sz="0" w:space="0" w:color="auto"/>
          </w:divBdr>
        </w:div>
        <w:div w:id="395858723">
          <w:marLeft w:val="640"/>
          <w:marRight w:val="0"/>
          <w:marTop w:val="0"/>
          <w:marBottom w:val="0"/>
          <w:divBdr>
            <w:top w:val="none" w:sz="0" w:space="0" w:color="auto"/>
            <w:left w:val="none" w:sz="0" w:space="0" w:color="auto"/>
            <w:bottom w:val="none" w:sz="0" w:space="0" w:color="auto"/>
            <w:right w:val="none" w:sz="0" w:space="0" w:color="auto"/>
          </w:divBdr>
        </w:div>
        <w:div w:id="402721267">
          <w:marLeft w:val="640"/>
          <w:marRight w:val="0"/>
          <w:marTop w:val="0"/>
          <w:marBottom w:val="0"/>
          <w:divBdr>
            <w:top w:val="none" w:sz="0" w:space="0" w:color="auto"/>
            <w:left w:val="none" w:sz="0" w:space="0" w:color="auto"/>
            <w:bottom w:val="none" w:sz="0" w:space="0" w:color="auto"/>
            <w:right w:val="none" w:sz="0" w:space="0" w:color="auto"/>
          </w:divBdr>
        </w:div>
        <w:div w:id="432171964">
          <w:marLeft w:val="640"/>
          <w:marRight w:val="0"/>
          <w:marTop w:val="0"/>
          <w:marBottom w:val="0"/>
          <w:divBdr>
            <w:top w:val="none" w:sz="0" w:space="0" w:color="auto"/>
            <w:left w:val="none" w:sz="0" w:space="0" w:color="auto"/>
            <w:bottom w:val="none" w:sz="0" w:space="0" w:color="auto"/>
            <w:right w:val="none" w:sz="0" w:space="0" w:color="auto"/>
          </w:divBdr>
        </w:div>
        <w:div w:id="436829299">
          <w:marLeft w:val="640"/>
          <w:marRight w:val="0"/>
          <w:marTop w:val="0"/>
          <w:marBottom w:val="0"/>
          <w:divBdr>
            <w:top w:val="none" w:sz="0" w:space="0" w:color="auto"/>
            <w:left w:val="none" w:sz="0" w:space="0" w:color="auto"/>
            <w:bottom w:val="none" w:sz="0" w:space="0" w:color="auto"/>
            <w:right w:val="none" w:sz="0" w:space="0" w:color="auto"/>
          </w:divBdr>
        </w:div>
        <w:div w:id="437137170">
          <w:marLeft w:val="640"/>
          <w:marRight w:val="0"/>
          <w:marTop w:val="0"/>
          <w:marBottom w:val="0"/>
          <w:divBdr>
            <w:top w:val="none" w:sz="0" w:space="0" w:color="auto"/>
            <w:left w:val="none" w:sz="0" w:space="0" w:color="auto"/>
            <w:bottom w:val="none" w:sz="0" w:space="0" w:color="auto"/>
            <w:right w:val="none" w:sz="0" w:space="0" w:color="auto"/>
          </w:divBdr>
        </w:div>
        <w:div w:id="461271470">
          <w:marLeft w:val="640"/>
          <w:marRight w:val="0"/>
          <w:marTop w:val="0"/>
          <w:marBottom w:val="0"/>
          <w:divBdr>
            <w:top w:val="none" w:sz="0" w:space="0" w:color="auto"/>
            <w:left w:val="none" w:sz="0" w:space="0" w:color="auto"/>
            <w:bottom w:val="none" w:sz="0" w:space="0" w:color="auto"/>
            <w:right w:val="none" w:sz="0" w:space="0" w:color="auto"/>
          </w:divBdr>
        </w:div>
        <w:div w:id="461849221">
          <w:marLeft w:val="640"/>
          <w:marRight w:val="0"/>
          <w:marTop w:val="0"/>
          <w:marBottom w:val="0"/>
          <w:divBdr>
            <w:top w:val="none" w:sz="0" w:space="0" w:color="auto"/>
            <w:left w:val="none" w:sz="0" w:space="0" w:color="auto"/>
            <w:bottom w:val="none" w:sz="0" w:space="0" w:color="auto"/>
            <w:right w:val="none" w:sz="0" w:space="0" w:color="auto"/>
          </w:divBdr>
        </w:div>
        <w:div w:id="470908386">
          <w:marLeft w:val="640"/>
          <w:marRight w:val="0"/>
          <w:marTop w:val="0"/>
          <w:marBottom w:val="0"/>
          <w:divBdr>
            <w:top w:val="none" w:sz="0" w:space="0" w:color="auto"/>
            <w:left w:val="none" w:sz="0" w:space="0" w:color="auto"/>
            <w:bottom w:val="none" w:sz="0" w:space="0" w:color="auto"/>
            <w:right w:val="none" w:sz="0" w:space="0" w:color="auto"/>
          </w:divBdr>
        </w:div>
        <w:div w:id="474031249">
          <w:marLeft w:val="640"/>
          <w:marRight w:val="0"/>
          <w:marTop w:val="0"/>
          <w:marBottom w:val="0"/>
          <w:divBdr>
            <w:top w:val="none" w:sz="0" w:space="0" w:color="auto"/>
            <w:left w:val="none" w:sz="0" w:space="0" w:color="auto"/>
            <w:bottom w:val="none" w:sz="0" w:space="0" w:color="auto"/>
            <w:right w:val="none" w:sz="0" w:space="0" w:color="auto"/>
          </w:divBdr>
        </w:div>
        <w:div w:id="508983713">
          <w:marLeft w:val="640"/>
          <w:marRight w:val="0"/>
          <w:marTop w:val="0"/>
          <w:marBottom w:val="0"/>
          <w:divBdr>
            <w:top w:val="none" w:sz="0" w:space="0" w:color="auto"/>
            <w:left w:val="none" w:sz="0" w:space="0" w:color="auto"/>
            <w:bottom w:val="none" w:sz="0" w:space="0" w:color="auto"/>
            <w:right w:val="none" w:sz="0" w:space="0" w:color="auto"/>
          </w:divBdr>
        </w:div>
        <w:div w:id="524370055">
          <w:marLeft w:val="640"/>
          <w:marRight w:val="0"/>
          <w:marTop w:val="0"/>
          <w:marBottom w:val="0"/>
          <w:divBdr>
            <w:top w:val="none" w:sz="0" w:space="0" w:color="auto"/>
            <w:left w:val="none" w:sz="0" w:space="0" w:color="auto"/>
            <w:bottom w:val="none" w:sz="0" w:space="0" w:color="auto"/>
            <w:right w:val="none" w:sz="0" w:space="0" w:color="auto"/>
          </w:divBdr>
        </w:div>
        <w:div w:id="529492729">
          <w:marLeft w:val="640"/>
          <w:marRight w:val="0"/>
          <w:marTop w:val="0"/>
          <w:marBottom w:val="0"/>
          <w:divBdr>
            <w:top w:val="none" w:sz="0" w:space="0" w:color="auto"/>
            <w:left w:val="none" w:sz="0" w:space="0" w:color="auto"/>
            <w:bottom w:val="none" w:sz="0" w:space="0" w:color="auto"/>
            <w:right w:val="none" w:sz="0" w:space="0" w:color="auto"/>
          </w:divBdr>
        </w:div>
        <w:div w:id="532883654">
          <w:marLeft w:val="640"/>
          <w:marRight w:val="0"/>
          <w:marTop w:val="0"/>
          <w:marBottom w:val="0"/>
          <w:divBdr>
            <w:top w:val="none" w:sz="0" w:space="0" w:color="auto"/>
            <w:left w:val="none" w:sz="0" w:space="0" w:color="auto"/>
            <w:bottom w:val="none" w:sz="0" w:space="0" w:color="auto"/>
            <w:right w:val="none" w:sz="0" w:space="0" w:color="auto"/>
          </w:divBdr>
        </w:div>
        <w:div w:id="533540882">
          <w:marLeft w:val="640"/>
          <w:marRight w:val="0"/>
          <w:marTop w:val="0"/>
          <w:marBottom w:val="0"/>
          <w:divBdr>
            <w:top w:val="none" w:sz="0" w:space="0" w:color="auto"/>
            <w:left w:val="none" w:sz="0" w:space="0" w:color="auto"/>
            <w:bottom w:val="none" w:sz="0" w:space="0" w:color="auto"/>
            <w:right w:val="none" w:sz="0" w:space="0" w:color="auto"/>
          </w:divBdr>
        </w:div>
        <w:div w:id="537864061">
          <w:marLeft w:val="640"/>
          <w:marRight w:val="0"/>
          <w:marTop w:val="0"/>
          <w:marBottom w:val="0"/>
          <w:divBdr>
            <w:top w:val="none" w:sz="0" w:space="0" w:color="auto"/>
            <w:left w:val="none" w:sz="0" w:space="0" w:color="auto"/>
            <w:bottom w:val="none" w:sz="0" w:space="0" w:color="auto"/>
            <w:right w:val="none" w:sz="0" w:space="0" w:color="auto"/>
          </w:divBdr>
        </w:div>
        <w:div w:id="544877934">
          <w:marLeft w:val="640"/>
          <w:marRight w:val="0"/>
          <w:marTop w:val="0"/>
          <w:marBottom w:val="0"/>
          <w:divBdr>
            <w:top w:val="none" w:sz="0" w:space="0" w:color="auto"/>
            <w:left w:val="none" w:sz="0" w:space="0" w:color="auto"/>
            <w:bottom w:val="none" w:sz="0" w:space="0" w:color="auto"/>
            <w:right w:val="none" w:sz="0" w:space="0" w:color="auto"/>
          </w:divBdr>
        </w:div>
        <w:div w:id="545720953">
          <w:marLeft w:val="640"/>
          <w:marRight w:val="0"/>
          <w:marTop w:val="0"/>
          <w:marBottom w:val="0"/>
          <w:divBdr>
            <w:top w:val="none" w:sz="0" w:space="0" w:color="auto"/>
            <w:left w:val="none" w:sz="0" w:space="0" w:color="auto"/>
            <w:bottom w:val="none" w:sz="0" w:space="0" w:color="auto"/>
            <w:right w:val="none" w:sz="0" w:space="0" w:color="auto"/>
          </w:divBdr>
        </w:div>
        <w:div w:id="576522046">
          <w:marLeft w:val="640"/>
          <w:marRight w:val="0"/>
          <w:marTop w:val="0"/>
          <w:marBottom w:val="0"/>
          <w:divBdr>
            <w:top w:val="none" w:sz="0" w:space="0" w:color="auto"/>
            <w:left w:val="none" w:sz="0" w:space="0" w:color="auto"/>
            <w:bottom w:val="none" w:sz="0" w:space="0" w:color="auto"/>
            <w:right w:val="none" w:sz="0" w:space="0" w:color="auto"/>
          </w:divBdr>
        </w:div>
        <w:div w:id="604702067">
          <w:marLeft w:val="640"/>
          <w:marRight w:val="0"/>
          <w:marTop w:val="0"/>
          <w:marBottom w:val="0"/>
          <w:divBdr>
            <w:top w:val="none" w:sz="0" w:space="0" w:color="auto"/>
            <w:left w:val="none" w:sz="0" w:space="0" w:color="auto"/>
            <w:bottom w:val="none" w:sz="0" w:space="0" w:color="auto"/>
            <w:right w:val="none" w:sz="0" w:space="0" w:color="auto"/>
          </w:divBdr>
        </w:div>
        <w:div w:id="605649319">
          <w:marLeft w:val="640"/>
          <w:marRight w:val="0"/>
          <w:marTop w:val="0"/>
          <w:marBottom w:val="0"/>
          <w:divBdr>
            <w:top w:val="none" w:sz="0" w:space="0" w:color="auto"/>
            <w:left w:val="none" w:sz="0" w:space="0" w:color="auto"/>
            <w:bottom w:val="none" w:sz="0" w:space="0" w:color="auto"/>
            <w:right w:val="none" w:sz="0" w:space="0" w:color="auto"/>
          </w:divBdr>
        </w:div>
        <w:div w:id="619075307">
          <w:marLeft w:val="640"/>
          <w:marRight w:val="0"/>
          <w:marTop w:val="0"/>
          <w:marBottom w:val="0"/>
          <w:divBdr>
            <w:top w:val="none" w:sz="0" w:space="0" w:color="auto"/>
            <w:left w:val="none" w:sz="0" w:space="0" w:color="auto"/>
            <w:bottom w:val="none" w:sz="0" w:space="0" w:color="auto"/>
            <w:right w:val="none" w:sz="0" w:space="0" w:color="auto"/>
          </w:divBdr>
        </w:div>
        <w:div w:id="626544374">
          <w:marLeft w:val="640"/>
          <w:marRight w:val="0"/>
          <w:marTop w:val="0"/>
          <w:marBottom w:val="0"/>
          <w:divBdr>
            <w:top w:val="none" w:sz="0" w:space="0" w:color="auto"/>
            <w:left w:val="none" w:sz="0" w:space="0" w:color="auto"/>
            <w:bottom w:val="none" w:sz="0" w:space="0" w:color="auto"/>
            <w:right w:val="none" w:sz="0" w:space="0" w:color="auto"/>
          </w:divBdr>
        </w:div>
        <w:div w:id="644432499">
          <w:marLeft w:val="640"/>
          <w:marRight w:val="0"/>
          <w:marTop w:val="0"/>
          <w:marBottom w:val="0"/>
          <w:divBdr>
            <w:top w:val="none" w:sz="0" w:space="0" w:color="auto"/>
            <w:left w:val="none" w:sz="0" w:space="0" w:color="auto"/>
            <w:bottom w:val="none" w:sz="0" w:space="0" w:color="auto"/>
            <w:right w:val="none" w:sz="0" w:space="0" w:color="auto"/>
          </w:divBdr>
        </w:div>
        <w:div w:id="674191865">
          <w:marLeft w:val="640"/>
          <w:marRight w:val="0"/>
          <w:marTop w:val="0"/>
          <w:marBottom w:val="0"/>
          <w:divBdr>
            <w:top w:val="none" w:sz="0" w:space="0" w:color="auto"/>
            <w:left w:val="none" w:sz="0" w:space="0" w:color="auto"/>
            <w:bottom w:val="none" w:sz="0" w:space="0" w:color="auto"/>
            <w:right w:val="none" w:sz="0" w:space="0" w:color="auto"/>
          </w:divBdr>
        </w:div>
        <w:div w:id="686105585">
          <w:marLeft w:val="640"/>
          <w:marRight w:val="0"/>
          <w:marTop w:val="0"/>
          <w:marBottom w:val="0"/>
          <w:divBdr>
            <w:top w:val="none" w:sz="0" w:space="0" w:color="auto"/>
            <w:left w:val="none" w:sz="0" w:space="0" w:color="auto"/>
            <w:bottom w:val="none" w:sz="0" w:space="0" w:color="auto"/>
            <w:right w:val="none" w:sz="0" w:space="0" w:color="auto"/>
          </w:divBdr>
        </w:div>
        <w:div w:id="687214620">
          <w:marLeft w:val="640"/>
          <w:marRight w:val="0"/>
          <w:marTop w:val="0"/>
          <w:marBottom w:val="0"/>
          <w:divBdr>
            <w:top w:val="none" w:sz="0" w:space="0" w:color="auto"/>
            <w:left w:val="none" w:sz="0" w:space="0" w:color="auto"/>
            <w:bottom w:val="none" w:sz="0" w:space="0" w:color="auto"/>
            <w:right w:val="none" w:sz="0" w:space="0" w:color="auto"/>
          </w:divBdr>
        </w:div>
        <w:div w:id="754714461">
          <w:marLeft w:val="640"/>
          <w:marRight w:val="0"/>
          <w:marTop w:val="0"/>
          <w:marBottom w:val="0"/>
          <w:divBdr>
            <w:top w:val="none" w:sz="0" w:space="0" w:color="auto"/>
            <w:left w:val="none" w:sz="0" w:space="0" w:color="auto"/>
            <w:bottom w:val="none" w:sz="0" w:space="0" w:color="auto"/>
            <w:right w:val="none" w:sz="0" w:space="0" w:color="auto"/>
          </w:divBdr>
        </w:div>
        <w:div w:id="757946083">
          <w:marLeft w:val="640"/>
          <w:marRight w:val="0"/>
          <w:marTop w:val="0"/>
          <w:marBottom w:val="0"/>
          <w:divBdr>
            <w:top w:val="none" w:sz="0" w:space="0" w:color="auto"/>
            <w:left w:val="none" w:sz="0" w:space="0" w:color="auto"/>
            <w:bottom w:val="none" w:sz="0" w:space="0" w:color="auto"/>
            <w:right w:val="none" w:sz="0" w:space="0" w:color="auto"/>
          </w:divBdr>
        </w:div>
        <w:div w:id="789669394">
          <w:marLeft w:val="640"/>
          <w:marRight w:val="0"/>
          <w:marTop w:val="0"/>
          <w:marBottom w:val="0"/>
          <w:divBdr>
            <w:top w:val="none" w:sz="0" w:space="0" w:color="auto"/>
            <w:left w:val="none" w:sz="0" w:space="0" w:color="auto"/>
            <w:bottom w:val="none" w:sz="0" w:space="0" w:color="auto"/>
            <w:right w:val="none" w:sz="0" w:space="0" w:color="auto"/>
          </w:divBdr>
        </w:div>
        <w:div w:id="794178094">
          <w:marLeft w:val="640"/>
          <w:marRight w:val="0"/>
          <w:marTop w:val="0"/>
          <w:marBottom w:val="0"/>
          <w:divBdr>
            <w:top w:val="none" w:sz="0" w:space="0" w:color="auto"/>
            <w:left w:val="none" w:sz="0" w:space="0" w:color="auto"/>
            <w:bottom w:val="none" w:sz="0" w:space="0" w:color="auto"/>
            <w:right w:val="none" w:sz="0" w:space="0" w:color="auto"/>
          </w:divBdr>
        </w:div>
        <w:div w:id="805779697">
          <w:marLeft w:val="640"/>
          <w:marRight w:val="0"/>
          <w:marTop w:val="0"/>
          <w:marBottom w:val="0"/>
          <w:divBdr>
            <w:top w:val="none" w:sz="0" w:space="0" w:color="auto"/>
            <w:left w:val="none" w:sz="0" w:space="0" w:color="auto"/>
            <w:bottom w:val="none" w:sz="0" w:space="0" w:color="auto"/>
            <w:right w:val="none" w:sz="0" w:space="0" w:color="auto"/>
          </w:divBdr>
        </w:div>
        <w:div w:id="818107195">
          <w:marLeft w:val="640"/>
          <w:marRight w:val="0"/>
          <w:marTop w:val="0"/>
          <w:marBottom w:val="0"/>
          <w:divBdr>
            <w:top w:val="none" w:sz="0" w:space="0" w:color="auto"/>
            <w:left w:val="none" w:sz="0" w:space="0" w:color="auto"/>
            <w:bottom w:val="none" w:sz="0" w:space="0" w:color="auto"/>
            <w:right w:val="none" w:sz="0" w:space="0" w:color="auto"/>
          </w:divBdr>
        </w:div>
        <w:div w:id="823011501">
          <w:marLeft w:val="640"/>
          <w:marRight w:val="0"/>
          <w:marTop w:val="0"/>
          <w:marBottom w:val="0"/>
          <w:divBdr>
            <w:top w:val="none" w:sz="0" w:space="0" w:color="auto"/>
            <w:left w:val="none" w:sz="0" w:space="0" w:color="auto"/>
            <w:bottom w:val="none" w:sz="0" w:space="0" w:color="auto"/>
            <w:right w:val="none" w:sz="0" w:space="0" w:color="auto"/>
          </w:divBdr>
        </w:div>
        <w:div w:id="837504754">
          <w:marLeft w:val="640"/>
          <w:marRight w:val="0"/>
          <w:marTop w:val="0"/>
          <w:marBottom w:val="0"/>
          <w:divBdr>
            <w:top w:val="none" w:sz="0" w:space="0" w:color="auto"/>
            <w:left w:val="none" w:sz="0" w:space="0" w:color="auto"/>
            <w:bottom w:val="none" w:sz="0" w:space="0" w:color="auto"/>
            <w:right w:val="none" w:sz="0" w:space="0" w:color="auto"/>
          </w:divBdr>
        </w:div>
        <w:div w:id="838429471">
          <w:marLeft w:val="640"/>
          <w:marRight w:val="0"/>
          <w:marTop w:val="0"/>
          <w:marBottom w:val="0"/>
          <w:divBdr>
            <w:top w:val="none" w:sz="0" w:space="0" w:color="auto"/>
            <w:left w:val="none" w:sz="0" w:space="0" w:color="auto"/>
            <w:bottom w:val="none" w:sz="0" w:space="0" w:color="auto"/>
            <w:right w:val="none" w:sz="0" w:space="0" w:color="auto"/>
          </w:divBdr>
        </w:div>
        <w:div w:id="843711082">
          <w:marLeft w:val="640"/>
          <w:marRight w:val="0"/>
          <w:marTop w:val="0"/>
          <w:marBottom w:val="0"/>
          <w:divBdr>
            <w:top w:val="none" w:sz="0" w:space="0" w:color="auto"/>
            <w:left w:val="none" w:sz="0" w:space="0" w:color="auto"/>
            <w:bottom w:val="none" w:sz="0" w:space="0" w:color="auto"/>
            <w:right w:val="none" w:sz="0" w:space="0" w:color="auto"/>
          </w:divBdr>
        </w:div>
        <w:div w:id="852305669">
          <w:marLeft w:val="640"/>
          <w:marRight w:val="0"/>
          <w:marTop w:val="0"/>
          <w:marBottom w:val="0"/>
          <w:divBdr>
            <w:top w:val="none" w:sz="0" w:space="0" w:color="auto"/>
            <w:left w:val="none" w:sz="0" w:space="0" w:color="auto"/>
            <w:bottom w:val="none" w:sz="0" w:space="0" w:color="auto"/>
            <w:right w:val="none" w:sz="0" w:space="0" w:color="auto"/>
          </w:divBdr>
        </w:div>
        <w:div w:id="905719970">
          <w:marLeft w:val="640"/>
          <w:marRight w:val="0"/>
          <w:marTop w:val="0"/>
          <w:marBottom w:val="0"/>
          <w:divBdr>
            <w:top w:val="none" w:sz="0" w:space="0" w:color="auto"/>
            <w:left w:val="none" w:sz="0" w:space="0" w:color="auto"/>
            <w:bottom w:val="none" w:sz="0" w:space="0" w:color="auto"/>
            <w:right w:val="none" w:sz="0" w:space="0" w:color="auto"/>
          </w:divBdr>
        </w:div>
        <w:div w:id="912203984">
          <w:marLeft w:val="640"/>
          <w:marRight w:val="0"/>
          <w:marTop w:val="0"/>
          <w:marBottom w:val="0"/>
          <w:divBdr>
            <w:top w:val="none" w:sz="0" w:space="0" w:color="auto"/>
            <w:left w:val="none" w:sz="0" w:space="0" w:color="auto"/>
            <w:bottom w:val="none" w:sz="0" w:space="0" w:color="auto"/>
            <w:right w:val="none" w:sz="0" w:space="0" w:color="auto"/>
          </w:divBdr>
        </w:div>
        <w:div w:id="923955781">
          <w:marLeft w:val="640"/>
          <w:marRight w:val="0"/>
          <w:marTop w:val="0"/>
          <w:marBottom w:val="0"/>
          <w:divBdr>
            <w:top w:val="none" w:sz="0" w:space="0" w:color="auto"/>
            <w:left w:val="none" w:sz="0" w:space="0" w:color="auto"/>
            <w:bottom w:val="none" w:sz="0" w:space="0" w:color="auto"/>
            <w:right w:val="none" w:sz="0" w:space="0" w:color="auto"/>
          </w:divBdr>
        </w:div>
        <w:div w:id="930233429">
          <w:marLeft w:val="640"/>
          <w:marRight w:val="0"/>
          <w:marTop w:val="0"/>
          <w:marBottom w:val="0"/>
          <w:divBdr>
            <w:top w:val="none" w:sz="0" w:space="0" w:color="auto"/>
            <w:left w:val="none" w:sz="0" w:space="0" w:color="auto"/>
            <w:bottom w:val="none" w:sz="0" w:space="0" w:color="auto"/>
            <w:right w:val="none" w:sz="0" w:space="0" w:color="auto"/>
          </w:divBdr>
        </w:div>
        <w:div w:id="930241181">
          <w:marLeft w:val="640"/>
          <w:marRight w:val="0"/>
          <w:marTop w:val="0"/>
          <w:marBottom w:val="0"/>
          <w:divBdr>
            <w:top w:val="none" w:sz="0" w:space="0" w:color="auto"/>
            <w:left w:val="none" w:sz="0" w:space="0" w:color="auto"/>
            <w:bottom w:val="none" w:sz="0" w:space="0" w:color="auto"/>
            <w:right w:val="none" w:sz="0" w:space="0" w:color="auto"/>
          </w:divBdr>
        </w:div>
        <w:div w:id="930430297">
          <w:marLeft w:val="640"/>
          <w:marRight w:val="0"/>
          <w:marTop w:val="0"/>
          <w:marBottom w:val="0"/>
          <w:divBdr>
            <w:top w:val="none" w:sz="0" w:space="0" w:color="auto"/>
            <w:left w:val="none" w:sz="0" w:space="0" w:color="auto"/>
            <w:bottom w:val="none" w:sz="0" w:space="0" w:color="auto"/>
            <w:right w:val="none" w:sz="0" w:space="0" w:color="auto"/>
          </w:divBdr>
        </w:div>
        <w:div w:id="938490425">
          <w:marLeft w:val="640"/>
          <w:marRight w:val="0"/>
          <w:marTop w:val="0"/>
          <w:marBottom w:val="0"/>
          <w:divBdr>
            <w:top w:val="none" w:sz="0" w:space="0" w:color="auto"/>
            <w:left w:val="none" w:sz="0" w:space="0" w:color="auto"/>
            <w:bottom w:val="none" w:sz="0" w:space="0" w:color="auto"/>
            <w:right w:val="none" w:sz="0" w:space="0" w:color="auto"/>
          </w:divBdr>
        </w:div>
        <w:div w:id="955792305">
          <w:marLeft w:val="640"/>
          <w:marRight w:val="0"/>
          <w:marTop w:val="0"/>
          <w:marBottom w:val="0"/>
          <w:divBdr>
            <w:top w:val="none" w:sz="0" w:space="0" w:color="auto"/>
            <w:left w:val="none" w:sz="0" w:space="0" w:color="auto"/>
            <w:bottom w:val="none" w:sz="0" w:space="0" w:color="auto"/>
            <w:right w:val="none" w:sz="0" w:space="0" w:color="auto"/>
          </w:divBdr>
        </w:div>
        <w:div w:id="963120311">
          <w:marLeft w:val="640"/>
          <w:marRight w:val="0"/>
          <w:marTop w:val="0"/>
          <w:marBottom w:val="0"/>
          <w:divBdr>
            <w:top w:val="none" w:sz="0" w:space="0" w:color="auto"/>
            <w:left w:val="none" w:sz="0" w:space="0" w:color="auto"/>
            <w:bottom w:val="none" w:sz="0" w:space="0" w:color="auto"/>
            <w:right w:val="none" w:sz="0" w:space="0" w:color="auto"/>
          </w:divBdr>
        </w:div>
        <w:div w:id="992181648">
          <w:marLeft w:val="640"/>
          <w:marRight w:val="0"/>
          <w:marTop w:val="0"/>
          <w:marBottom w:val="0"/>
          <w:divBdr>
            <w:top w:val="none" w:sz="0" w:space="0" w:color="auto"/>
            <w:left w:val="none" w:sz="0" w:space="0" w:color="auto"/>
            <w:bottom w:val="none" w:sz="0" w:space="0" w:color="auto"/>
            <w:right w:val="none" w:sz="0" w:space="0" w:color="auto"/>
          </w:divBdr>
        </w:div>
        <w:div w:id="997806249">
          <w:marLeft w:val="640"/>
          <w:marRight w:val="0"/>
          <w:marTop w:val="0"/>
          <w:marBottom w:val="0"/>
          <w:divBdr>
            <w:top w:val="none" w:sz="0" w:space="0" w:color="auto"/>
            <w:left w:val="none" w:sz="0" w:space="0" w:color="auto"/>
            <w:bottom w:val="none" w:sz="0" w:space="0" w:color="auto"/>
            <w:right w:val="none" w:sz="0" w:space="0" w:color="auto"/>
          </w:divBdr>
        </w:div>
        <w:div w:id="1006441454">
          <w:marLeft w:val="640"/>
          <w:marRight w:val="0"/>
          <w:marTop w:val="0"/>
          <w:marBottom w:val="0"/>
          <w:divBdr>
            <w:top w:val="none" w:sz="0" w:space="0" w:color="auto"/>
            <w:left w:val="none" w:sz="0" w:space="0" w:color="auto"/>
            <w:bottom w:val="none" w:sz="0" w:space="0" w:color="auto"/>
            <w:right w:val="none" w:sz="0" w:space="0" w:color="auto"/>
          </w:divBdr>
        </w:div>
        <w:div w:id="1031493689">
          <w:marLeft w:val="640"/>
          <w:marRight w:val="0"/>
          <w:marTop w:val="0"/>
          <w:marBottom w:val="0"/>
          <w:divBdr>
            <w:top w:val="none" w:sz="0" w:space="0" w:color="auto"/>
            <w:left w:val="none" w:sz="0" w:space="0" w:color="auto"/>
            <w:bottom w:val="none" w:sz="0" w:space="0" w:color="auto"/>
            <w:right w:val="none" w:sz="0" w:space="0" w:color="auto"/>
          </w:divBdr>
        </w:div>
        <w:div w:id="1040478530">
          <w:marLeft w:val="640"/>
          <w:marRight w:val="0"/>
          <w:marTop w:val="0"/>
          <w:marBottom w:val="0"/>
          <w:divBdr>
            <w:top w:val="none" w:sz="0" w:space="0" w:color="auto"/>
            <w:left w:val="none" w:sz="0" w:space="0" w:color="auto"/>
            <w:bottom w:val="none" w:sz="0" w:space="0" w:color="auto"/>
            <w:right w:val="none" w:sz="0" w:space="0" w:color="auto"/>
          </w:divBdr>
        </w:div>
        <w:div w:id="1049887942">
          <w:marLeft w:val="640"/>
          <w:marRight w:val="0"/>
          <w:marTop w:val="0"/>
          <w:marBottom w:val="0"/>
          <w:divBdr>
            <w:top w:val="none" w:sz="0" w:space="0" w:color="auto"/>
            <w:left w:val="none" w:sz="0" w:space="0" w:color="auto"/>
            <w:bottom w:val="none" w:sz="0" w:space="0" w:color="auto"/>
            <w:right w:val="none" w:sz="0" w:space="0" w:color="auto"/>
          </w:divBdr>
        </w:div>
        <w:div w:id="1052734009">
          <w:marLeft w:val="640"/>
          <w:marRight w:val="0"/>
          <w:marTop w:val="0"/>
          <w:marBottom w:val="0"/>
          <w:divBdr>
            <w:top w:val="none" w:sz="0" w:space="0" w:color="auto"/>
            <w:left w:val="none" w:sz="0" w:space="0" w:color="auto"/>
            <w:bottom w:val="none" w:sz="0" w:space="0" w:color="auto"/>
            <w:right w:val="none" w:sz="0" w:space="0" w:color="auto"/>
          </w:divBdr>
        </w:div>
        <w:div w:id="1061488750">
          <w:marLeft w:val="640"/>
          <w:marRight w:val="0"/>
          <w:marTop w:val="0"/>
          <w:marBottom w:val="0"/>
          <w:divBdr>
            <w:top w:val="none" w:sz="0" w:space="0" w:color="auto"/>
            <w:left w:val="none" w:sz="0" w:space="0" w:color="auto"/>
            <w:bottom w:val="none" w:sz="0" w:space="0" w:color="auto"/>
            <w:right w:val="none" w:sz="0" w:space="0" w:color="auto"/>
          </w:divBdr>
        </w:div>
        <w:div w:id="1070232957">
          <w:marLeft w:val="640"/>
          <w:marRight w:val="0"/>
          <w:marTop w:val="0"/>
          <w:marBottom w:val="0"/>
          <w:divBdr>
            <w:top w:val="none" w:sz="0" w:space="0" w:color="auto"/>
            <w:left w:val="none" w:sz="0" w:space="0" w:color="auto"/>
            <w:bottom w:val="none" w:sz="0" w:space="0" w:color="auto"/>
            <w:right w:val="none" w:sz="0" w:space="0" w:color="auto"/>
          </w:divBdr>
        </w:div>
        <w:div w:id="1071584290">
          <w:marLeft w:val="640"/>
          <w:marRight w:val="0"/>
          <w:marTop w:val="0"/>
          <w:marBottom w:val="0"/>
          <w:divBdr>
            <w:top w:val="none" w:sz="0" w:space="0" w:color="auto"/>
            <w:left w:val="none" w:sz="0" w:space="0" w:color="auto"/>
            <w:bottom w:val="none" w:sz="0" w:space="0" w:color="auto"/>
            <w:right w:val="none" w:sz="0" w:space="0" w:color="auto"/>
          </w:divBdr>
        </w:div>
        <w:div w:id="1076130726">
          <w:marLeft w:val="640"/>
          <w:marRight w:val="0"/>
          <w:marTop w:val="0"/>
          <w:marBottom w:val="0"/>
          <w:divBdr>
            <w:top w:val="none" w:sz="0" w:space="0" w:color="auto"/>
            <w:left w:val="none" w:sz="0" w:space="0" w:color="auto"/>
            <w:bottom w:val="none" w:sz="0" w:space="0" w:color="auto"/>
            <w:right w:val="none" w:sz="0" w:space="0" w:color="auto"/>
          </w:divBdr>
        </w:div>
        <w:div w:id="1126502826">
          <w:marLeft w:val="640"/>
          <w:marRight w:val="0"/>
          <w:marTop w:val="0"/>
          <w:marBottom w:val="0"/>
          <w:divBdr>
            <w:top w:val="none" w:sz="0" w:space="0" w:color="auto"/>
            <w:left w:val="none" w:sz="0" w:space="0" w:color="auto"/>
            <w:bottom w:val="none" w:sz="0" w:space="0" w:color="auto"/>
            <w:right w:val="none" w:sz="0" w:space="0" w:color="auto"/>
          </w:divBdr>
        </w:div>
        <w:div w:id="1144080648">
          <w:marLeft w:val="640"/>
          <w:marRight w:val="0"/>
          <w:marTop w:val="0"/>
          <w:marBottom w:val="0"/>
          <w:divBdr>
            <w:top w:val="none" w:sz="0" w:space="0" w:color="auto"/>
            <w:left w:val="none" w:sz="0" w:space="0" w:color="auto"/>
            <w:bottom w:val="none" w:sz="0" w:space="0" w:color="auto"/>
            <w:right w:val="none" w:sz="0" w:space="0" w:color="auto"/>
          </w:divBdr>
        </w:div>
        <w:div w:id="1161776089">
          <w:marLeft w:val="640"/>
          <w:marRight w:val="0"/>
          <w:marTop w:val="0"/>
          <w:marBottom w:val="0"/>
          <w:divBdr>
            <w:top w:val="none" w:sz="0" w:space="0" w:color="auto"/>
            <w:left w:val="none" w:sz="0" w:space="0" w:color="auto"/>
            <w:bottom w:val="none" w:sz="0" w:space="0" w:color="auto"/>
            <w:right w:val="none" w:sz="0" w:space="0" w:color="auto"/>
          </w:divBdr>
        </w:div>
        <w:div w:id="1163735532">
          <w:marLeft w:val="640"/>
          <w:marRight w:val="0"/>
          <w:marTop w:val="0"/>
          <w:marBottom w:val="0"/>
          <w:divBdr>
            <w:top w:val="none" w:sz="0" w:space="0" w:color="auto"/>
            <w:left w:val="none" w:sz="0" w:space="0" w:color="auto"/>
            <w:bottom w:val="none" w:sz="0" w:space="0" w:color="auto"/>
            <w:right w:val="none" w:sz="0" w:space="0" w:color="auto"/>
          </w:divBdr>
        </w:div>
        <w:div w:id="1174221195">
          <w:marLeft w:val="640"/>
          <w:marRight w:val="0"/>
          <w:marTop w:val="0"/>
          <w:marBottom w:val="0"/>
          <w:divBdr>
            <w:top w:val="none" w:sz="0" w:space="0" w:color="auto"/>
            <w:left w:val="none" w:sz="0" w:space="0" w:color="auto"/>
            <w:bottom w:val="none" w:sz="0" w:space="0" w:color="auto"/>
            <w:right w:val="none" w:sz="0" w:space="0" w:color="auto"/>
          </w:divBdr>
        </w:div>
        <w:div w:id="1174995507">
          <w:marLeft w:val="640"/>
          <w:marRight w:val="0"/>
          <w:marTop w:val="0"/>
          <w:marBottom w:val="0"/>
          <w:divBdr>
            <w:top w:val="none" w:sz="0" w:space="0" w:color="auto"/>
            <w:left w:val="none" w:sz="0" w:space="0" w:color="auto"/>
            <w:bottom w:val="none" w:sz="0" w:space="0" w:color="auto"/>
            <w:right w:val="none" w:sz="0" w:space="0" w:color="auto"/>
          </w:divBdr>
        </w:div>
        <w:div w:id="1198545765">
          <w:marLeft w:val="640"/>
          <w:marRight w:val="0"/>
          <w:marTop w:val="0"/>
          <w:marBottom w:val="0"/>
          <w:divBdr>
            <w:top w:val="none" w:sz="0" w:space="0" w:color="auto"/>
            <w:left w:val="none" w:sz="0" w:space="0" w:color="auto"/>
            <w:bottom w:val="none" w:sz="0" w:space="0" w:color="auto"/>
            <w:right w:val="none" w:sz="0" w:space="0" w:color="auto"/>
          </w:divBdr>
        </w:div>
        <w:div w:id="1203443636">
          <w:marLeft w:val="640"/>
          <w:marRight w:val="0"/>
          <w:marTop w:val="0"/>
          <w:marBottom w:val="0"/>
          <w:divBdr>
            <w:top w:val="none" w:sz="0" w:space="0" w:color="auto"/>
            <w:left w:val="none" w:sz="0" w:space="0" w:color="auto"/>
            <w:bottom w:val="none" w:sz="0" w:space="0" w:color="auto"/>
            <w:right w:val="none" w:sz="0" w:space="0" w:color="auto"/>
          </w:divBdr>
        </w:div>
        <w:div w:id="1209340688">
          <w:marLeft w:val="640"/>
          <w:marRight w:val="0"/>
          <w:marTop w:val="0"/>
          <w:marBottom w:val="0"/>
          <w:divBdr>
            <w:top w:val="none" w:sz="0" w:space="0" w:color="auto"/>
            <w:left w:val="none" w:sz="0" w:space="0" w:color="auto"/>
            <w:bottom w:val="none" w:sz="0" w:space="0" w:color="auto"/>
            <w:right w:val="none" w:sz="0" w:space="0" w:color="auto"/>
          </w:divBdr>
        </w:div>
        <w:div w:id="1275865772">
          <w:marLeft w:val="640"/>
          <w:marRight w:val="0"/>
          <w:marTop w:val="0"/>
          <w:marBottom w:val="0"/>
          <w:divBdr>
            <w:top w:val="none" w:sz="0" w:space="0" w:color="auto"/>
            <w:left w:val="none" w:sz="0" w:space="0" w:color="auto"/>
            <w:bottom w:val="none" w:sz="0" w:space="0" w:color="auto"/>
            <w:right w:val="none" w:sz="0" w:space="0" w:color="auto"/>
          </w:divBdr>
        </w:div>
        <w:div w:id="1276793211">
          <w:marLeft w:val="640"/>
          <w:marRight w:val="0"/>
          <w:marTop w:val="0"/>
          <w:marBottom w:val="0"/>
          <w:divBdr>
            <w:top w:val="none" w:sz="0" w:space="0" w:color="auto"/>
            <w:left w:val="none" w:sz="0" w:space="0" w:color="auto"/>
            <w:bottom w:val="none" w:sz="0" w:space="0" w:color="auto"/>
            <w:right w:val="none" w:sz="0" w:space="0" w:color="auto"/>
          </w:divBdr>
        </w:div>
        <w:div w:id="1291011996">
          <w:marLeft w:val="640"/>
          <w:marRight w:val="0"/>
          <w:marTop w:val="0"/>
          <w:marBottom w:val="0"/>
          <w:divBdr>
            <w:top w:val="none" w:sz="0" w:space="0" w:color="auto"/>
            <w:left w:val="none" w:sz="0" w:space="0" w:color="auto"/>
            <w:bottom w:val="none" w:sz="0" w:space="0" w:color="auto"/>
            <w:right w:val="none" w:sz="0" w:space="0" w:color="auto"/>
          </w:divBdr>
        </w:div>
        <w:div w:id="1312439931">
          <w:marLeft w:val="640"/>
          <w:marRight w:val="0"/>
          <w:marTop w:val="0"/>
          <w:marBottom w:val="0"/>
          <w:divBdr>
            <w:top w:val="none" w:sz="0" w:space="0" w:color="auto"/>
            <w:left w:val="none" w:sz="0" w:space="0" w:color="auto"/>
            <w:bottom w:val="none" w:sz="0" w:space="0" w:color="auto"/>
            <w:right w:val="none" w:sz="0" w:space="0" w:color="auto"/>
          </w:divBdr>
        </w:div>
        <w:div w:id="1314604155">
          <w:marLeft w:val="640"/>
          <w:marRight w:val="0"/>
          <w:marTop w:val="0"/>
          <w:marBottom w:val="0"/>
          <w:divBdr>
            <w:top w:val="none" w:sz="0" w:space="0" w:color="auto"/>
            <w:left w:val="none" w:sz="0" w:space="0" w:color="auto"/>
            <w:bottom w:val="none" w:sz="0" w:space="0" w:color="auto"/>
            <w:right w:val="none" w:sz="0" w:space="0" w:color="auto"/>
          </w:divBdr>
        </w:div>
        <w:div w:id="1334727482">
          <w:marLeft w:val="640"/>
          <w:marRight w:val="0"/>
          <w:marTop w:val="0"/>
          <w:marBottom w:val="0"/>
          <w:divBdr>
            <w:top w:val="none" w:sz="0" w:space="0" w:color="auto"/>
            <w:left w:val="none" w:sz="0" w:space="0" w:color="auto"/>
            <w:bottom w:val="none" w:sz="0" w:space="0" w:color="auto"/>
            <w:right w:val="none" w:sz="0" w:space="0" w:color="auto"/>
          </w:divBdr>
        </w:div>
        <w:div w:id="1357463038">
          <w:marLeft w:val="640"/>
          <w:marRight w:val="0"/>
          <w:marTop w:val="0"/>
          <w:marBottom w:val="0"/>
          <w:divBdr>
            <w:top w:val="none" w:sz="0" w:space="0" w:color="auto"/>
            <w:left w:val="none" w:sz="0" w:space="0" w:color="auto"/>
            <w:bottom w:val="none" w:sz="0" w:space="0" w:color="auto"/>
            <w:right w:val="none" w:sz="0" w:space="0" w:color="auto"/>
          </w:divBdr>
        </w:div>
        <w:div w:id="1366099603">
          <w:marLeft w:val="640"/>
          <w:marRight w:val="0"/>
          <w:marTop w:val="0"/>
          <w:marBottom w:val="0"/>
          <w:divBdr>
            <w:top w:val="none" w:sz="0" w:space="0" w:color="auto"/>
            <w:left w:val="none" w:sz="0" w:space="0" w:color="auto"/>
            <w:bottom w:val="none" w:sz="0" w:space="0" w:color="auto"/>
            <w:right w:val="none" w:sz="0" w:space="0" w:color="auto"/>
          </w:divBdr>
        </w:div>
        <w:div w:id="1366753853">
          <w:marLeft w:val="640"/>
          <w:marRight w:val="0"/>
          <w:marTop w:val="0"/>
          <w:marBottom w:val="0"/>
          <w:divBdr>
            <w:top w:val="none" w:sz="0" w:space="0" w:color="auto"/>
            <w:left w:val="none" w:sz="0" w:space="0" w:color="auto"/>
            <w:bottom w:val="none" w:sz="0" w:space="0" w:color="auto"/>
            <w:right w:val="none" w:sz="0" w:space="0" w:color="auto"/>
          </w:divBdr>
        </w:div>
        <w:div w:id="1379935169">
          <w:marLeft w:val="640"/>
          <w:marRight w:val="0"/>
          <w:marTop w:val="0"/>
          <w:marBottom w:val="0"/>
          <w:divBdr>
            <w:top w:val="none" w:sz="0" w:space="0" w:color="auto"/>
            <w:left w:val="none" w:sz="0" w:space="0" w:color="auto"/>
            <w:bottom w:val="none" w:sz="0" w:space="0" w:color="auto"/>
            <w:right w:val="none" w:sz="0" w:space="0" w:color="auto"/>
          </w:divBdr>
        </w:div>
        <w:div w:id="1396779028">
          <w:marLeft w:val="640"/>
          <w:marRight w:val="0"/>
          <w:marTop w:val="0"/>
          <w:marBottom w:val="0"/>
          <w:divBdr>
            <w:top w:val="none" w:sz="0" w:space="0" w:color="auto"/>
            <w:left w:val="none" w:sz="0" w:space="0" w:color="auto"/>
            <w:bottom w:val="none" w:sz="0" w:space="0" w:color="auto"/>
            <w:right w:val="none" w:sz="0" w:space="0" w:color="auto"/>
          </w:divBdr>
        </w:div>
        <w:div w:id="1411389416">
          <w:marLeft w:val="640"/>
          <w:marRight w:val="0"/>
          <w:marTop w:val="0"/>
          <w:marBottom w:val="0"/>
          <w:divBdr>
            <w:top w:val="none" w:sz="0" w:space="0" w:color="auto"/>
            <w:left w:val="none" w:sz="0" w:space="0" w:color="auto"/>
            <w:bottom w:val="none" w:sz="0" w:space="0" w:color="auto"/>
            <w:right w:val="none" w:sz="0" w:space="0" w:color="auto"/>
          </w:divBdr>
        </w:div>
        <w:div w:id="1421170857">
          <w:marLeft w:val="640"/>
          <w:marRight w:val="0"/>
          <w:marTop w:val="0"/>
          <w:marBottom w:val="0"/>
          <w:divBdr>
            <w:top w:val="none" w:sz="0" w:space="0" w:color="auto"/>
            <w:left w:val="none" w:sz="0" w:space="0" w:color="auto"/>
            <w:bottom w:val="none" w:sz="0" w:space="0" w:color="auto"/>
            <w:right w:val="none" w:sz="0" w:space="0" w:color="auto"/>
          </w:divBdr>
        </w:div>
        <w:div w:id="1426464618">
          <w:marLeft w:val="640"/>
          <w:marRight w:val="0"/>
          <w:marTop w:val="0"/>
          <w:marBottom w:val="0"/>
          <w:divBdr>
            <w:top w:val="none" w:sz="0" w:space="0" w:color="auto"/>
            <w:left w:val="none" w:sz="0" w:space="0" w:color="auto"/>
            <w:bottom w:val="none" w:sz="0" w:space="0" w:color="auto"/>
            <w:right w:val="none" w:sz="0" w:space="0" w:color="auto"/>
          </w:divBdr>
        </w:div>
        <w:div w:id="1427651772">
          <w:marLeft w:val="640"/>
          <w:marRight w:val="0"/>
          <w:marTop w:val="0"/>
          <w:marBottom w:val="0"/>
          <w:divBdr>
            <w:top w:val="none" w:sz="0" w:space="0" w:color="auto"/>
            <w:left w:val="none" w:sz="0" w:space="0" w:color="auto"/>
            <w:bottom w:val="none" w:sz="0" w:space="0" w:color="auto"/>
            <w:right w:val="none" w:sz="0" w:space="0" w:color="auto"/>
          </w:divBdr>
        </w:div>
        <w:div w:id="1458988302">
          <w:marLeft w:val="640"/>
          <w:marRight w:val="0"/>
          <w:marTop w:val="0"/>
          <w:marBottom w:val="0"/>
          <w:divBdr>
            <w:top w:val="none" w:sz="0" w:space="0" w:color="auto"/>
            <w:left w:val="none" w:sz="0" w:space="0" w:color="auto"/>
            <w:bottom w:val="none" w:sz="0" w:space="0" w:color="auto"/>
            <w:right w:val="none" w:sz="0" w:space="0" w:color="auto"/>
          </w:divBdr>
        </w:div>
        <w:div w:id="1466118775">
          <w:marLeft w:val="640"/>
          <w:marRight w:val="0"/>
          <w:marTop w:val="0"/>
          <w:marBottom w:val="0"/>
          <w:divBdr>
            <w:top w:val="none" w:sz="0" w:space="0" w:color="auto"/>
            <w:left w:val="none" w:sz="0" w:space="0" w:color="auto"/>
            <w:bottom w:val="none" w:sz="0" w:space="0" w:color="auto"/>
            <w:right w:val="none" w:sz="0" w:space="0" w:color="auto"/>
          </w:divBdr>
        </w:div>
        <w:div w:id="1500002077">
          <w:marLeft w:val="640"/>
          <w:marRight w:val="0"/>
          <w:marTop w:val="0"/>
          <w:marBottom w:val="0"/>
          <w:divBdr>
            <w:top w:val="none" w:sz="0" w:space="0" w:color="auto"/>
            <w:left w:val="none" w:sz="0" w:space="0" w:color="auto"/>
            <w:bottom w:val="none" w:sz="0" w:space="0" w:color="auto"/>
            <w:right w:val="none" w:sz="0" w:space="0" w:color="auto"/>
          </w:divBdr>
        </w:div>
        <w:div w:id="1516307184">
          <w:marLeft w:val="640"/>
          <w:marRight w:val="0"/>
          <w:marTop w:val="0"/>
          <w:marBottom w:val="0"/>
          <w:divBdr>
            <w:top w:val="none" w:sz="0" w:space="0" w:color="auto"/>
            <w:left w:val="none" w:sz="0" w:space="0" w:color="auto"/>
            <w:bottom w:val="none" w:sz="0" w:space="0" w:color="auto"/>
            <w:right w:val="none" w:sz="0" w:space="0" w:color="auto"/>
          </w:divBdr>
        </w:div>
        <w:div w:id="1519126845">
          <w:marLeft w:val="640"/>
          <w:marRight w:val="0"/>
          <w:marTop w:val="0"/>
          <w:marBottom w:val="0"/>
          <w:divBdr>
            <w:top w:val="none" w:sz="0" w:space="0" w:color="auto"/>
            <w:left w:val="none" w:sz="0" w:space="0" w:color="auto"/>
            <w:bottom w:val="none" w:sz="0" w:space="0" w:color="auto"/>
            <w:right w:val="none" w:sz="0" w:space="0" w:color="auto"/>
          </w:divBdr>
        </w:div>
        <w:div w:id="1522357199">
          <w:marLeft w:val="640"/>
          <w:marRight w:val="0"/>
          <w:marTop w:val="0"/>
          <w:marBottom w:val="0"/>
          <w:divBdr>
            <w:top w:val="none" w:sz="0" w:space="0" w:color="auto"/>
            <w:left w:val="none" w:sz="0" w:space="0" w:color="auto"/>
            <w:bottom w:val="none" w:sz="0" w:space="0" w:color="auto"/>
            <w:right w:val="none" w:sz="0" w:space="0" w:color="auto"/>
          </w:divBdr>
        </w:div>
        <w:div w:id="1528174668">
          <w:marLeft w:val="640"/>
          <w:marRight w:val="0"/>
          <w:marTop w:val="0"/>
          <w:marBottom w:val="0"/>
          <w:divBdr>
            <w:top w:val="none" w:sz="0" w:space="0" w:color="auto"/>
            <w:left w:val="none" w:sz="0" w:space="0" w:color="auto"/>
            <w:bottom w:val="none" w:sz="0" w:space="0" w:color="auto"/>
            <w:right w:val="none" w:sz="0" w:space="0" w:color="auto"/>
          </w:divBdr>
        </w:div>
        <w:div w:id="1533033214">
          <w:marLeft w:val="640"/>
          <w:marRight w:val="0"/>
          <w:marTop w:val="0"/>
          <w:marBottom w:val="0"/>
          <w:divBdr>
            <w:top w:val="none" w:sz="0" w:space="0" w:color="auto"/>
            <w:left w:val="none" w:sz="0" w:space="0" w:color="auto"/>
            <w:bottom w:val="none" w:sz="0" w:space="0" w:color="auto"/>
            <w:right w:val="none" w:sz="0" w:space="0" w:color="auto"/>
          </w:divBdr>
        </w:div>
        <w:div w:id="1535341918">
          <w:marLeft w:val="640"/>
          <w:marRight w:val="0"/>
          <w:marTop w:val="0"/>
          <w:marBottom w:val="0"/>
          <w:divBdr>
            <w:top w:val="none" w:sz="0" w:space="0" w:color="auto"/>
            <w:left w:val="none" w:sz="0" w:space="0" w:color="auto"/>
            <w:bottom w:val="none" w:sz="0" w:space="0" w:color="auto"/>
            <w:right w:val="none" w:sz="0" w:space="0" w:color="auto"/>
          </w:divBdr>
        </w:div>
        <w:div w:id="1550801020">
          <w:marLeft w:val="640"/>
          <w:marRight w:val="0"/>
          <w:marTop w:val="0"/>
          <w:marBottom w:val="0"/>
          <w:divBdr>
            <w:top w:val="none" w:sz="0" w:space="0" w:color="auto"/>
            <w:left w:val="none" w:sz="0" w:space="0" w:color="auto"/>
            <w:bottom w:val="none" w:sz="0" w:space="0" w:color="auto"/>
            <w:right w:val="none" w:sz="0" w:space="0" w:color="auto"/>
          </w:divBdr>
        </w:div>
        <w:div w:id="1556434010">
          <w:marLeft w:val="640"/>
          <w:marRight w:val="0"/>
          <w:marTop w:val="0"/>
          <w:marBottom w:val="0"/>
          <w:divBdr>
            <w:top w:val="none" w:sz="0" w:space="0" w:color="auto"/>
            <w:left w:val="none" w:sz="0" w:space="0" w:color="auto"/>
            <w:bottom w:val="none" w:sz="0" w:space="0" w:color="auto"/>
            <w:right w:val="none" w:sz="0" w:space="0" w:color="auto"/>
          </w:divBdr>
        </w:div>
        <w:div w:id="1568300871">
          <w:marLeft w:val="640"/>
          <w:marRight w:val="0"/>
          <w:marTop w:val="0"/>
          <w:marBottom w:val="0"/>
          <w:divBdr>
            <w:top w:val="none" w:sz="0" w:space="0" w:color="auto"/>
            <w:left w:val="none" w:sz="0" w:space="0" w:color="auto"/>
            <w:bottom w:val="none" w:sz="0" w:space="0" w:color="auto"/>
            <w:right w:val="none" w:sz="0" w:space="0" w:color="auto"/>
          </w:divBdr>
        </w:div>
        <w:div w:id="1630629863">
          <w:marLeft w:val="640"/>
          <w:marRight w:val="0"/>
          <w:marTop w:val="0"/>
          <w:marBottom w:val="0"/>
          <w:divBdr>
            <w:top w:val="none" w:sz="0" w:space="0" w:color="auto"/>
            <w:left w:val="none" w:sz="0" w:space="0" w:color="auto"/>
            <w:bottom w:val="none" w:sz="0" w:space="0" w:color="auto"/>
            <w:right w:val="none" w:sz="0" w:space="0" w:color="auto"/>
          </w:divBdr>
        </w:div>
        <w:div w:id="1642030865">
          <w:marLeft w:val="640"/>
          <w:marRight w:val="0"/>
          <w:marTop w:val="0"/>
          <w:marBottom w:val="0"/>
          <w:divBdr>
            <w:top w:val="none" w:sz="0" w:space="0" w:color="auto"/>
            <w:left w:val="none" w:sz="0" w:space="0" w:color="auto"/>
            <w:bottom w:val="none" w:sz="0" w:space="0" w:color="auto"/>
            <w:right w:val="none" w:sz="0" w:space="0" w:color="auto"/>
          </w:divBdr>
        </w:div>
        <w:div w:id="1659503214">
          <w:marLeft w:val="640"/>
          <w:marRight w:val="0"/>
          <w:marTop w:val="0"/>
          <w:marBottom w:val="0"/>
          <w:divBdr>
            <w:top w:val="none" w:sz="0" w:space="0" w:color="auto"/>
            <w:left w:val="none" w:sz="0" w:space="0" w:color="auto"/>
            <w:bottom w:val="none" w:sz="0" w:space="0" w:color="auto"/>
            <w:right w:val="none" w:sz="0" w:space="0" w:color="auto"/>
          </w:divBdr>
        </w:div>
        <w:div w:id="1669751405">
          <w:marLeft w:val="640"/>
          <w:marRight w:val="0"/>
          <w:marTop w:val="0"/>
          <w:marBottom w:val="0"/>
          <w:divBdr>
            <w:top w:val="none" w:sz="0" w:space="0" w:color="auto"/>
            <w:left w:val="none" w:sz="0" w:space="0" w:color="auto"/>
            <w:bottom w:val="none" w:sz="0" w:space="0" w:color="auto"/>
            <w:right w:val="none" w:sz="0" w:space="0" w:color="auto"/>
          </w:divBdr>
        </w:div>
        <w:div w:id="1691222916">
          <w:marLeft w:val="640"/>
          <w:marRight w:val="0"/>
          <w:marTop w:val="0"/>
          <w:marBottom w:val="0"/>
          <w:divBdr>
            <w:top w:val="none" w:sz="0" w:space="0" w:color="auto"/>
            <w:left w:val="none" w:sz="0" w:space="0" w:color="auto"/>
            <w:bottom w:val="none" w:sz="0" w:space="0" w:color="auto"/>
            <w:right w:val="none" w:sz="0" w:space="0" w:color="auto"/>
          </w:divBdr>
        </w:div>
        <w:div w:id="1697541900">
          <w:marLeft w:val="640"/>
          <w:marRight w:val="0"/>
          <w:marTop w:val="0"/>
          <w:marBottom w:val="0"/>
          <w:divBdr>
            <w:top w:val="none" w:sz="0" w:space="0" w:color="auto"/>
            <w:left w:val="none" w:sz="0" w:space="0" w:color="auto"/>
            <w:bottom w:val="none" w:sz="0" w:space="0" w:color="auto"/>
            <w:right w:val="none" w:sz="0" w:space="0" w:color="auto"/>
          </w:divBdr>
        </w:div>
        <w:div w:id="1700080722">
          <w:marLeft w:val="640"/>
          <w:marRight w:val="0"/>
          <w:marTop w:val="0"/>
          <w:marBottom w:val="0"/>
          <w:divBdr>
            <w:top w:val="none" w:sz="0" w:space="0" w:color="auto"/>
            <w:left w:val="none" w:sz="0" w:space="0" w:color="auto"/>
            <w:bottom w:val="none" w:sz="0" w:space="0" w:color="auto"/>
            <w:right w:val="none" w:sz="0" w:space="0" w:color="auto"/>
          </w:divBdr>
        </w:div>
        <w:div w:id="1714113804">
          <w:marLeft w:val="640"/>
          <w:marRight w:val="0"/>
          <w:marTop w:val="0"/>
          <w:marBottom w:val="0"/>
          <w:divBdr>
            <w:top w:val="none" w:sz="0" w:space="0" w:color="auto"/>
            <w:left w:val="none" w:sz="0" w:space="0" w:color="auto"/>
            <w:bottom w:val="none" w:sz="0" w:space="0" w:color="auto"/>
            <w:right w:val="none" w:sz="0" w:space="0" w:color="auto"/>
          </w:divBdr>
        </w:div>
        <w:div w:id="1729184266">
          <w:marLeft w:val="640"/>
          <w:marRight w:val="0"/>
          <w:marTop w:val="0"/>
          <w:marBottom w:val="0"/>
          <w:divBdr>
            <w:top w:val="none" w:sz="0" w:space="0" w:color="auto"/>
            <w:left w:val="none" w:sz="0" w:space="0" w:color="auto"/>
            <w:bottom w:val="none" w:sz="0" w:space="0" w:color="auto"/>
            <w:right w:val="none" w:sz="0" w:space="0" w:color="auto"/>
          </w:divBdr>
        </w:div>
        <w:div w:id="1733043380">
          <w:marLeft w:val="640"/>
          <w:marRight w:val="0"/>
          <w:marTop w:val="0"/>
          <w:marBottom w:val="0"/>
          <w:divBdr>
            <w:top w:val="none" w:sz="0" w:space="0" w:color="auto"/>
            <w:left w:val="none" w:sz="0" w:space="0" w:color="auto"/>
            <w:bottom w:val="none" w:sz="0" w:space="0" w:color="auto"/>
            <w:right w:val="none" w:sz="0" w:space="0" w:color="auto"/>
          </w:divBdr>
        </w:div>
        <w:div w:id="1747417198">
          <w:marLeft w:val="640"/>
          <w:marRight w:val="0"/>
          <w:marTop w:val="0"/>
          <w:marBottom w:val="0"/>
          <w:divBdr>
            <w:top w:val="none" w:sz="0" w:space="0" w:color="auto"/>
            <w:left w:val="none" w:sz="0" w:space="0" w:color="auto"/>
            <w:bottom w:val="none" w:sz="0" w:space="0" w:color="auto"/>
            <w:right w:val="none" w:sz="0" w:space="0" w:color="auto"/>
          </w:divBdr>
        </w:div>
        <w:div w:id="1782140915">
          <w:marLeft w:val="640"/>
          <w:marRight w:val="0"/>
          <w:marTop w:val="0"/>
          <w:marBottom w:val="0"/>
          <w:divBdr>
            <w:top w:val="none" w:sz="0" w:space="0" w:color="auto"/>
            <w:left w:val="none" w:sz="0" w:space="0" w:color="auto"/>
            <w:bottom w:val="none" w:sz="0" w:space="0" w:color="auto"/>
            <w:right w:val="none" w:sz="0" w:space="0" w:color="auto"/>
          </w:divBdr>
        </w:div>
        <w:div w:id="1788617538">
          <w:marLeft w:val="640"/>
          <w:marRight w:val="0"/>
          <w:marTop w:val="0"/>
          <w:marBottom w:val="0"/>
          <w:divBdr>
            <w:top w:val="none" w:sz="0" w:space="0" w:color="auto"/>
            <w:left w:val="none" w:sz="0" w:space="0" w:color="auto"/>
            <w:bottom w:val="none" w:sz="0" w:space="0" w:color="auto"/>
            <w:right w:val="none" w:sz="0" w:space="0" w:color="auto"/>
          </w:divBdr>
        </w:div>
        <w:div w:id="1793478276">
          <w:marLeft w:val="640"/>
          <w:marRight w:val="0"/>
          <w:marTop w:val="0"/>
          <w:marBottom w:val="0"/>
          <w:divBdr>
            <w:top w:val="none" w:sz="0" w:space="0" w:color="auto"/>
            <w:left w:val="none" w:sz="0" w:space="0" w:color="auto"/>
            <w:bottom w:val="none" w:sz="0" w:space="0" w:color="auto"/>
            <w:right w:val="none" w:sz="0" w:space="0" w:color="auto"/>
          </w:divBdr>
        </w:div>
        <w:div w:id="1834375599">
          <w:marLeft w:val="640"/>
          <w:marRight w:val="0"/>
          <w:marTop w:val="0"/>
          <w:marBottom w:val="0"/>
          <w:divBdr>
            <w:top w:val="none" w:sz="0" w:space="0" w:color="auto"/>
            <w:left w:val="none" w:sz="0" w:space="0" w:color="auto"/>
            <w:bottom w:val="none" w:sz="0" w:space="0" w:color="auto"/>
            <w:right w:val="none" w:sz="0" w:space="0" w:color="auto"/>
          </w:divBdr>
        </w:div>
        <w:div w:id="1849755865">
          <w:marLeft w:val="640"/>
          <w:marRight w:val="0"/>
          <w:marTop w:val="0"/>
          <w:marBottom w:val="0"/>
          <w:divBdr>
            <w:top w:val="none" w:sz="0" w:space="0" w:color="auto"/>
            <w:left w:val="none" w:sz="0" w:space="0" w:color="auto"/>
            <w:bottom w:val="none" w:sz="0" w:space="0" w:color="auto"/>
            <w:right w:val="none" w:sz="0" w:space="0" w:color="auto"/>
          </w:divBdr>
        </w:div>
        <w:div w:id="1873348356">
          <w:marLeft w:val="640"/>
          <w:marRight w:val="0"/>
          <w:marTop w:val="0"/>
          <w:marBottom w:val="0"/>
          <w:divBdr>
            <w:top w:val="none" w:sz="0" w:space="0" w:color="auto"/>
            <w:left w:val="none" w:sz="0" w:space="0" w:color="auto"/>
            <w:bottom w:val="none" w:sz="0" w:space="0" w:color="auto"/>
            <w:right w:val="none" w:sz="0" w:space="0" w:color="auto"/>
          </w:divBdr>
        </w:div>
        <w:div w:id="1875458631">
          <w:marLeft w:val="640"/>
          <w:marRight w:val="0"/>
          <w:marTop w:val="0"/>
          <w:marBottom w:val="0"/>
          <w:divBdr>
            <w:top w:val="none" w:sz="0" w:space="0" w:color="auto"/>
            <w:left w:val="none" w:sz="0" w:space="0" w:color="auto"/>
            <w:bottom w:val="none" w:sz="0" w:space="0" w:color="auto"/>
            <w:right w:val="none" w:sz="0" w:space="0" w:color="auto"/>
          </w:divBdr>
        </w:div>
        <w:div w:id="1887569249">
          <w:marLeft w:val="640"/>
          <w:marRight w:val="0"/>
          <w:marTop w:val="0"/>
          <w:marBottom w:val="0"/>
          <w:divBdr>
            <w:top w:val="none" w:sz="0" w:space="0" w:color="auto"/>
            <w:left w:val="none" w:sz="0" w:space="0" w:color="auto"/>
            <w:bottom w:val="none" w:sz="0" w:space="0" w:color="auto"/>
            <w:right w:val="none" w:sz="0" w:space="0" w:color="auto"/>
          </w:divBdr>
        </w:div>
        <w:div w:id="1895508312">
          <w:marLeft w:val="640"/>
          <w:marRight w:val="0"/>
          <w:marTop w:val="0"/>
          <w:marBottom w:val="0"/>
          <w:divBdr>
            <w:top w:val="none" w:sz="0" w:space="0" w:color="auto"/>
            <w:left w:val="none" w:sz="0" w:space="0" w:color="auto"/>
            <w:bottom w:val="none" w:sz="0" w:space="0" w:color="auto"/>
            <w:right w:val="none" w:sz="0" w:space="0" w:color="auto"/>
          </w:divBdr>
        </w:div>
        <w:div w:id="1910074526">
          <w:marLeft w:val="640"/>
          <w:marRight w:val="0"/>
          <w:marTop w:val="0"/>
          <w:marBottom w:val="0"/>
          <w:divBdr>
            <w:top w:val="none" w:sz="0" w:space="0" w:color="auto"/>
            <w:left w:val="none" w:sz="0" w:space="0" w:color="auto"/>
            <w:bottom w:val="none" w:sz="0" w:space="0" w:color="auto"/>
            <w:right w:val="none" w:sz="0" w:space="0" w:color="auto"/>
          </w:divBdr>
        </w:div>
        <w:div w:id="1939480660">
          <w:marLeft w:val="640"/>
          <w:marRight w:val="0"/>
          <w:marTop w:val="0"/>
          <w:marBottom w:val="0"/>
          <w:divBdr>
            <w:top w:val="none" w:sz="0" w:space="0" w:color="auto"/>
            <w:left w:val="none" w:sz="0" w:space="0" w:color="auto"/>
            <w:bottom w:val="none" w:sz="0" w:space="0" w:color="auto"/>
            <w:right w:val="none" w:sz="0" w:space="0" w:color="auto"/>
          </w:divBdr>
        </w:div>
        <w:div w:id="1946621113">
          <w:marLeft w:val="640"/>
          <w:marRight w:val="0"/>
          <w:marTop w:val="0"/>
          <w:marBottom w:val="0"/>
          <w:divBdr>
            <w:top w:val="none" w:sz="0" w:space="0" w:color="auto"/>
            <w:left w:val="none" w:sz="0" w:space="0" w:color="auto"/>
            <w:bottom w:val="none" w:sz="0" w:space="0" w:color="auto"/>
            <w:right w:val="none" w:sz="0" w:space="0" w:color="auto"/>
          </w:divBdr>
        </w:div>
        <w:div w:id="1974939288">
          <w:marLeft w:val="640"/>
          <w:marRight w:val="0"/>
          <w:marTop w:val="0"/>
          <w:marBottom w:val="0"/>
          <w:divBdr>
            <w:top w:val="none" w:sz="0" w:space="0" w:color="auto"/>
            <w:left w:val="none" w:sz="0" w:space="0" w:color="auto"/>
            <w:bottom w:val="none" w:sz="0" w:space="0" w:color="auto"/>
            <w:right w:val="none" w:sz="0" w:space="0" w:color="auto"/>
          </w:divBdr>
        </w:div>
        <w:div w:id="1979023001">
          <w:marLeft w:val="640"/>
          <w:marRight w:val="0"/>
          <w:marTop w:val="0"/>
          <w:marBottom w:val="0"/>
          <w:divBdr>
            <w:top w:val="none" w:sz="0" w:space="0" w:color="auto"/>
            <w:left w:val="none" w:sz="0" w:space="0" w:color="auto"/>
            <w:bottom w:val="none" w:sz="0" w:space="0" w:color="auto"/>
            <w:right w:val="none" w:sz="0" w:space="0" w:color="auto"/>
          </w:divBdr>
        </w:div>
        <w:div w:id="2029600064">
          <w:marLeft w:val="640"/>
          <w:marRight w:val="0"/>
          <w:marTop w:val="0"/>
          <w:marBottom w:val="0"/>
          <w:divBdr>
            <w:top w:val="none" w:sz="0" w:space="0" w:color="auto"/>
            <w:left w:val="none" w:sz="0" w:space="0" w:color="auto"/>
            <w:bottom w:val="none" w:sz="0" w:space="0" w:color="auto"/>
            <w:right w:val="none" w:sz="0" w:space="0" w:color="auto"/>
          </w:divBdr>
        </w:div>
        <w:div w:id="2050298845">
          <w:marLeft w:val="640"/>
          <w:marRight w:val="0"/>
          <w:marTop w:val="0"/>
          <w:marBottom w:val="0"/>
          <w:divBdr>
            <w:top w:val="none" w:sz="0" w:space="0" w:color="auto"/>
            <w:left w:val="none" w:sz="0" w:space="0" w:color="auto"/>
            <w:bottom w:val="none" w:sz="0" w:space="0" w:color="auto"/>
            <w:right w:val="none" w:sz="0" w:space="0" w:color="auto"/>
          </w:divBdr>
        </w:div>
        <w:div w:id="2051147856">
          <w:marLeft w:val="640"/>
          <w:marRight w:val="0"/>
          <w:marTop w:val="0"/>
          <w:marBottom w:val="0"/>
          <w:divBdr>
            <w:top w:val="none" w:sz="0" w:space="0" w:color="auto"/>
            <w:left w:val="none" w:sz="0" w:space="0" w:color="auto"/>
            <w:bottom w:val="none" w:sz="0" w:space="0" w:color="auto"/>
            <w:right w:val="none" w:sz="0" w:space="0" w:color="auto"/>
          </w:divBdr>
        </w:div>
        <w:div w:id="2064526577">
          <w:marLeft w:val="640"/>
          <w:marRight w:val="0"/>
          <w:marTop w:val="0"/>
          <w:marBottom w:val="0"/>
          <w:divBdr>
            <w:top w:val="none" w:sz="0" w:space="0" w:color="auto"/>
            <w:left w:val="none" w:sz="0" w:space="0" w:color="auto"/>
            <w:bottom w:val="none" w:sz="0" w:space="0" w:color="auto"/>
            <w:right w:val="none" w:sz="0" w:space="0" w:color="auto"/>
          </w:divBdr>
        </w:div>
        <w:div w:id="2069303139">
          <w:marLeft w:val="640"/>
          <w:marRight w:val="0"/>
          <w:marTop w:val="0"/>
          <w:marBottom w:val="0"/>
          <w:divBdr>
            <w:top w:val="none" w:sz="0" w:space="0" w:color="auto"/>
            <w:left w:val="none" w:sz="0" w:space="0" w:color="auto"/>
            <w:bottom w:val="none" w:sz="0" w:space="0" w:color="auto"/>
            <w:right w:val="none" w:sz="0" w:space="0" w:color="auto"/>
          </w:divBdr>
        </w:div>
        <w:div w:id="2084524779">
          <w:marLeft w:val="640"/>
          <w:marRight w:val="0"/>
          <w:marTop w:val="0"/>
          <w:marBottom w:val="0"/>
          <w:divBdr>
            <w:top w:val="none" w:sz="0" w:space="0" w:color="auto"/>
            <w:left w:val="none" w:sz="0" w:space="0" w:color="auto"/>
            <w:bottom w:val="none" w:sz="0" w:space="0" w:color="auto"/>
            <w:right w:val="none" w:sz="0" w:space="0" w:color="auto"/>
          </w:divBdr>
        </w:div>
        <w:div w:id="2088648098">
          <w:marLeft w:val="640"/>
          <w:marRight w:val="0"/>
          <w:marTop w:val="0"/>
          <w:marBottom w:val="0"/>
          <w:divBdr>
            <w:top w:val="none" w:sz="0" w:space="0" w:color="auto"/>
            <w:left w:val="none" w:sz="0" w:space="0" w:color="auto"/>
            <w:bottom w:val="none" w:sz="0" w:space="0" w:color="auto"/>
            <w:right w:val="none" w:sz="0" w:space="0" w:color="auto"/>
          </w:divBdr>
        </w:div>
        <w:div w:id="2113352295">
          <w:marLeft w:val="640"/>
          <w:marRight w:val="0"/>
          <w:marTop w:val="0"/>
          <w:marBottom w:val="0"/>
          <w:divBdr>
            <w:top w:val="none" w:sz="0" w:space="0" w:color="auto"/>
            <w:left w:val="none" w:sz="0" w:space="0" w:color="auto"/>
            <w:bottom w:val="none" w:sz="0" w:space="0" w:color="auto"/>
            <w:right w:val="none" w:sz="0" w:space="0" w:color="auto"/>
          </w:divBdr>
        </w:div>
        <w:div w:id="2118911611">
          <w:marLeft w:val="640"/>
          <w:marRight w:val="0"/>
          <w:marTop w:val="0"/>
          <w:marBottom w:val="0"/>
          <w:divBdr>
            <w:top w:val="none" w:sz="0" w:space="0" w:color="auto"/>
            <w:left w:val="none" w:sz="0" w:space="0" w:color="auto"/>
            <w:bottom w:val="none" w:sz="0" w:space="0" w:color="auto"/>
            <w:right w:val="none" w:sz="0" w:space="0" w:color="auto"/>
          </w:divBdr>
        </w:div>
        <w:div w:id="2139107166">
          <w:marLeft w:val="640"/>
          <w:marRight w:val="0"/>
          <w:marTop w:val="0"/>
          <w:marBottom w:val="0"/>
          <w:divBdr>
            <w:top w:val="none" w:sz="0" w:space="0" w:color="auto"/>
            <w:left w:val="none" w:sz="0" w:space="0" w:color="auto"/>
            <w:bottom w:val="none" w:sz="0" w:space="0" w:color="auto"/>
            <w:right w:val="none" w:sz="0" w:space="0" w:color="auto"/>
          </w:divBdr>
        </w:div>
      </w:divsChild>
    </w:div>
    <w:div w:id="870143481">
      <w:bodyDiv w:val="1"/>
      <w:marLeft w:val="0"/>
      <w:marRight w:val="0"/>
      <w:marTop w:val="0"/>
      <w:marBottom w:val="0"/>
      <w:divBdr>
        <w:top w:val="none" w:sz="0" w:space="0" w:color="auto"/>
        <w:left w:val="none" w:sz="0" w:space="0" w:color="auto"/>
        <w:bottom w:val="none" w:sz="0" w:space="0" w:color="auto"/>
        <w:right w:val="none" w:sz="0" w:space="0" w:color="auto"/>
      </w:divBdr>
    </w:div>
    <w:div w:id="873155053">
      <w:bodyDiv w:val="1"/>
      <w:marLeft w:val="0"/>
      <w:marRight w:val="0"/>
      <w:marTop w:val="0"/>
      <w:marBottom w:val="0"/>
      <w:divBdr>
        <w:top w:val="none" w:sz="0" w:space="0" w:color="auto"/>
        <w:left w:val="none" w:sz="0" w:space="0" w:color="auto"/>
        <w:bottom w:val="none" w:sz="0" w:space="0" w:color="auto"/>
        <w:right w:val="none" w:sz="0" w:space="0" w:color="auto"/>
      </w:divBdr>
      <w:divsChild>
        <w:div w:id="20666801">
          <w:marLeft w:val="640"/>
          <w:marRight w:val="0"/>
          <w:marTop w:val="0"/>
          <w:marBottom w:val="0"/>
          <w:divBdr>
            <w:top w:val="none" w:sz="0" w:space="0" w:color="auto"/>
            <w:left w:val="none" w:sz="0" w:space="0" w:color="auto"/>
            <w:bottom w:val="none" w:sz="0" w:space="0" w:color="auto"/>
            <w:right w:val="none" w:sz="0" w:space="0" w:color="auto"/>
          </w:divBdr>
        </w:div>
        <w:div w:id="52434201">
          <w:marLeft w:val="640"/>
          <w:marRight w:val="0"/>
          <w:marTop w:val="0"/>
          <w:marBottom w:val="0"/>
          <w:divBdr>
            <w:top w:val="none" w:sz="0" w:space="0" w:color="auto"/>
            <w:left w:val="none" w:sz="0" w:space="0" w:color="auto"/>
            <w:bottom w:val="none" w:sz="0" w:space="0" w:color="auto"/>
            <w:right w:val="none" w:sz="0" w:space="0" w:color="auto"/>
          </w:divBdr>
        </w:div>
        <w:div w:id="85352267">
          <w:marLeft w:val="640"/>
          <w:marRight w:val="0"/>
          <w:marTop w:val="0"/>
          <w:marBottom w:val="0"/>
          <w:divBdr>
            <w:top w:val="none" w:sz="0" w:space="0" w:color="auto"/>
            <w:left w:val="none" w:sz="0" w:space="0" w:color="auto"/>
            <w:bottom w:val="none" w:sz="0" w:space="0" w:color="auto"/>
            <w:right w:val="none" w:sz="0" w:space="0" w:color="auto"/>
          </w:divBdr>
        </w:div>
        <w:div w:id="169952461">
          <w:marLeft w:val="640"/>
          <w:marRight w:val="0"/>
          <w:marTop w:val="0"/>
          <w:marBottom w:val="0"/>
          <w:divBdr>
            <w:top w:val="none" w:sz="0" w:space="0" w:color="auto"/>
            <w:left w:val="none" w:sz="0" w:space="0" w:color="auto"/>
            <w:bottom w:val="none" w:sz="0" w:space="0" w:color="auto"/>
            <w:right w:val="none" w:sz="0" w:space="0" w:color="auto"/>
          </w:divBdr>
        </w:div>
        <w:div w:id="187985526">
          <w:marLeft w:val="640"/>
          <w:marRight w:val="0"/>
          <w:marTop w:val="0"/>
          <w:marBottom w:val="0"/>
          <w:divBdr>
            <w:top w:val="none" w:sz="0" w:space="0" w:color="auto"/>
            <w:left w:val="none" w:sz="0" w:space="0" w:color="auto"/>
            <w:bottom w:val="none" w:sz="0" w:space="0" w:color="auto"/>
            <w:right w:val="none" w:sz="0" w:space="0" w:color="auto"/>
          </w:divBdr>
        </w:div>
        <w:div w:id="200747955">
          <w:marLeft w:val="640"/>
          <w:marRight w:val="0"/>
          <w:marTop w:val="0"/>
          <w:marBottom w:val="0"/>
          <w:divBdr>
            <w:top w:val="none" w:sz="0" w:space="0" w:color="auto"/>
            <w:left w:val="none" w:sz="0" w:space="0" w:color="auto"/>
            <w:bottom w:val="none" w:sz="0" w:space="0" w:color="auto"/>
            <w:right w:val="none" w:sz="0" w:space="0" w:color="auto"/>
          </w:divBdr>
        </w:div>
        <w:div w:id="202134897">
          <w:marLeft w:val="640"/>
          <w:marRight w:val="0"/>
          <w:marTop w:val="0"/>
          <w:marBottom w:val="0"/>
          <w:divBdr>
            <w:top w:val="none" w:sz="0" w:space="0" w:color="auto"/>
            <w:left w:val="none" w:sz="0" w:space="0" w:color="auto"/>
            <w:bottom w:val="none" w:sz="0" w:space="0" w:color="auto"/>
            <w:right w:val="none" w:sz="0" w:space="0" w:color="auto"/>
          </w:divBdr>
        </w:div>
        <w:div w:id="211314791">
          <w:marLeft w:val="640"/>
          <w:marRight w:val="0"/>
          <w:marTop w:val="0"/>
          <w:marBottom w:val="0"/>
          <w:divBdr>
            <w:top w:val="none" w:sz="0" w:space="0" w:color="auto"/>
            <w:left w:val="none" w:sz="0" w:space="0" w:color="auto"/>
            <w:bottom w:val="none" w:sz="0" w:space="0" w:color="auto"/>
            <w:right w:val="none" w:sz="0" w:space="0" w:color="auto"/>
          </w:divBdr>
        </w:div>
        <w:div w:id="227883797">
          <w:marLeft w:val="640"/>
          <w:marRight w:val="0"/>
          <w:marTop w:val="0"/>
          <w:marBottom w:val="0"/>
          <w:divBdr>
            <w:top w:val="none" w:sz="0" w:space="0" w:color="auto"/>
            <w:left w:val="none" w:sz="0" w:space="0" w:color="auto"/>
            <w:bottom w:val="none" w:sz="0" w:space="0" w:color="auto"/>
            <w:right w:val="none" w:sz="0" w:space="0" w:color="auto"/>
          </w:divBdr>
        </w:div>
        <w:div w:id="254368349">
          <w:marLeft w:val="640"/>
          <w:marRight w:val="0"/>
          <w:marTop w:val="0"/>
          <w:marBottom w:val="0"/>
          <w:divBdr>
            <w:top w:val="none" w:sz="0" w:space="0" w:color="auto"/>
            <w:left w:val="none" w:sz="0" w:space="0" w:color="auto"/>
            <w:bottom w:val="none" w:sz="0" w:space="0" w:color="auto"/>
            <w:right w:val="none" w:sz="0" w:space="0" w:color="auto"/>
          </w:divBdr>
        </w:div>
        <w:div w:id="259878294">
          <w:marLeft w:val="640"/>
          <w:marRight w:val="0"/>
          <w:marTop w:val="0"/>
          <w:marBottom w:val="0"/>
          <w:divBdr>
            <w:top w:val="none" w:sz="0" w:space="0" w:color="auto"/>
            <w:left w:val="none" w:sz="0" w:space="0" w:color="auto"/>
            <w:bottom w:val="none" w:sz="0" w:space="0" w:color="auto"/>
            <w:right w:val="none" w:sz="0" w:space="0" w:color="auto"/>
          </w:divBdr>
        </w:div>
        <w:div w:id="262080960">
          <w:marLeft w:val="640"/>
          <w:marRight w:val="0"/>
          <w:marTop w:val="0"/>
          <w:marBottom w:val="0"/>
          <w:divBdr>
            <w:top w:val="none" w:sz="0" w:space="0" w:color="auto"/>
            <w:left w:val="none" w:sz="0" w:space="0" w:color="auto"/>
            <w:bottom w:val="none" w:sz="0" w:space="0" w:color="auto"/>
            <w:right w:val="none" w:sz="0" w:space="0" w:color="auto"/>
          </w:divBdr>
        </w:div>
        <w:div w:id="274216014">
          <w:marLeft w:val="640"/>
          <w:marRight w:val="0"/>
          <w:marTop w:val="0"/>
          <w:marBottom w:val="0"/>
          <w:divBdr>
            <w:top w:val="none" w:sz="0" w:space="0" w:color="auto"/>
            <w:left w:val="none" w:sz="0" w:space="0" w:color="auto"/>
            <w:bottom w:val="none" w:sz="0" w:space="0" w:color="auto"/>
            <w:right w:val="none" w:sz="0" w:space="0" w:color="auto"/>
          </w:divBdr>
        </w:div>
        <w:div w:id="294141936">
          <w:marLeft w:val="640"/>
          <w:marRight w:val="0"/>
          <w:marTop w:val="0"/>
          <w:marBottom w:val="0"/>
          <w:divBdr>
            <w:top w:val="none" w:sz="0" w:space="0" w:color="auto"/>
            <w:left w:val="none" w:sz="0" w:space="0" w:color="auto"/>
            <w:bottom w:val="none" w:sz="0" w:space="0" w:color="auto"/>
            <w:right w:val="none" w:sz="0" w:space="0" w:color="auto"/>
          </w:divBdr>
        </w:div>
        <w:div w:id="332268123">
          <w:marLeft w:val="640"/>
          <w:marRight w:val="0"/>
          <w:marTop w:val="0"/>
          <w:marBottom w:val="0"/>
          <w:divBdr>
            <w:top w:val="none" w:sz="0" w:space="0" w:color="auto"/>
            <w:left w:val="none" w:sz="0" w:space="0" w:color="auto"/>
            <w:bottom w:val="none" w:sz="0" w:space="0" w:color="auto"/>
            <w:right w:val="none" w:sz="0" w:space="0" w:color="auto"/>
          </w:divBdr>
        </w:div>
        <w:div w:id="337582397">
          <w:marLeft w:val="640"/>
          <w:marRight w:val="0"/>
          <w:marTop w:val="0"/>
          <w:marBottom w:val="0"/>
          <w:divBdr>
            <w:top w:val="none" w:sz="0" w:space="0" w:color="auto"/>
            <w:left w:val="none" w:sz="0" w:space="0" w:color="auto"/>
            <w:bottom w:val="none" w:sz="0" w:space="0" w:color="auto"/>
            <w:right w:val="none" w:sz="0" w:space="0" w:color="auto"/>
          </w:divBdr>
        </w:div>
        <w:div w:id="387919629">
          <w:marLeft w:val="640"/>
          <w:marRight w:val="0"/>
          <w:marTop w:val="0"/>
          <w:marBottom w:val="0"/>
          <w:divBdr>
            <w:top w:val="none" w:sz="0" w:space="0" w:color="auto"/>
            <w:left w:val="none" w:sz="0" w:space="0" w:color="auto"/>
            <w:bottom w:val="none" w:sz="0" w:space="0" w:color="auto"/>
            <w:right w:val="none" w:sz="0" w:space="0" w:color="auto"/>
          </w:divBdr>
        </w:div>
        <w:div w:id="392850297">
          <w:marLeft w:val="640"/>
          <w:marRight w:val="0"/>
          <w:marTop w:val="0"/>
          <w:marBottom w:val="0"/>
          <w:divBdr>
            <w:top w:val="none" w:sz="0" w:space="0" w:color="auto"/>
            <w:left w:val="none" w:sz="0" w:space="0" w:color="auto"/>
            <w:bottom w:val="none" w:sz="0" w:space="0" w:color="auto"/>
            <w:right w:val="none" w:sz="0" w:space="0" w:color="auto"/>
          </w:divBdr>
        </w:div>
        <w:div w:id="397946636">
          <w:marLeft w:val="640"/>
          <w:marRight w:val="0"/>
          <w:marTop w:val="0"/>
          <w:marBottom w:val="0"/>
          <w:divBdr>
            <w:top w:val="none" w:sz="0" w:space="0" w:color="auto"/>
            <w:left w:val="none" w:sz="0" w:space="0" w:color="auto"/>
            <w:bottom w:val="none" w:sz="0" w:space="0" w:color="auto"/>
            <w:right w:val="none" w:sz="0" w:space="0" w:color="auto"/>
          </w:divBdr>
        </w:div>
        <w:div w:id="405105909">
          <w:marLeft w:val="640"/>
          <w:marRight w:val="0"/>
          <w:marTop w:val="0"/>
          <w:marBottom w:val="0"/>
          <w:divBdr>
            <w:top w:val="none" w:sz="0" w:space="0" w:color="auto"/>
            <w:left w:val="none" w:sz="0" w:space="0" w:color="auto"/>
            <w:bottom w:val="none" w:sz="0" w:space="0" w:color="auto"/>
            <w:right w:val="none" w:sz="0" w:space="0" w:color="auto"/>
          </w:divBdr>
        </w:div>
        <w:div w:id="410741791">
          <w:marLeft w:val="640"/>
          <w:marRight w:val="0"/>
          <w:marTop w:val="0"/>
          <w:marBottom w:val="0"/>
          <w:divBdr>
            <w:top w:val="none" w:sz="0" w:space="0" w:color="auto"/>
            <w:left w:val="none" w:sz="0" w:space="0" w:color="auto"/>
            <w:bottom w:val="none" w:sz="0" w:space="0" w:color="auto"/>
            <w:right w:val="none" w:sz="0" w:space="0" w:color="auto"/>
          </w:divBdr>
        </w:div>
        <w:div w:id="424151279">
          <w:marLeft w:val="640"/>
          <w:marRight w:val="0"/>
          <w:marTop w:val="0"/>
          <w:marBottom w:val="0"/>
          <w:divBdr>
            <w:top w:val="none" w:sz="0" w:space="0" w:color="auto"/>
            <w:left w:val="none" w:sz="0" w:space="0" w:color="auto"/>
            <w:bottom w:val="none" w:sz="0" w:space="0" w:color="auto"/>
            <w:right w:val="none" w:sz="0" w:space="0" w:color="auto"/>
          </w:divBdr>
        </w:div>
        <w:div w:id="428350051">
          <w:marLeft w:val="640"/>
          <w:marRight w:val="0"/>
          <w:marTop w:val="0"/>
          <w:marBottom w:val="0"/>
          <w:divBdr>
            <w:top w:val="none" w:sz="0" w:space="0" w:color="auto"/>
            <w:left w:val="none" w:sz="0" w:space="0" w:color="auto"/>
            <w:bottom w:val="none" w:sz="0" w:space="0" w:color="auto"/>
            <w:right w:val="none" w:sz="0" w:space="0" w:color="auto"/>
          </w:divBdr>
        </w:div>
        <w:div w:id="439107786">
          <w:marLeft w:val="640"/>
          <w:marRight w:val="0"/>
          <w:marTop w:val="0"/>
          <w:marBottom w:val="0"/>
          <w:divBdr>
            <w:top w:val="none" w:sz="0" w:space="0" w:color="auto"/>
            <w:left w:val="none" w:sz="0" w:space="0" w:color="auto"/>
            <w:bottom w:val="none" w:sz="0" w:space="0" w:color="auto"/>
            <w:right w:val="none" w:sz="0" w:space="0" w:color="auto"/>
          </w:divBdr>
        </w:div>
        <w:div w:id="440956989">
          <w:marLeft w:val="640"/>
          <w:marRight w:val="0"/>
          <w:marTop w:val="0"/>
          <w:marBottom w:val="0"/>
          <w:divBdr>
            <w:top w:val="none" w:sz="0" w:space="0" w:color="auto"/>
            <w:left w:val="none" w:sz="0" w:space="0" w:color="auto"/>
            <w:bottom w:val="none" w:sz="0" w:space="0" w:color="auto"/>
            <w:right w:val="none" w:sz="0" w:space="0" w:color="auto"/>
          </w:divBdr>
        </w:div>
        <w:div w:id="446967939">
          <w:marLeft w:val="640"/>
          <w:marRight w:val="0"/>
          <w:marTop w:val="0"/>
          <w:marBottom w:val="0"/>
          <w:divBdr>
            <w:top w:val="none" w:sz="0" w:space="0" w:color="auto"/>
            <w:left w:val="none" w:sz="0" w:space="0" w:color="auto"/>
            <w:bottom w:val="none" w:sz="0" w:space="0" w:color="auto"/>
            <w:right w:val="none" w:sz="0" w:space="0" w:color="auto"/>
          </w:divBdr>
        </w:div>
        <w:div w:id="468938736">
          <w:marLeft w:val="640"/>
          <w:marRight w:val="0"/>
          <w:marTop w:val="0"/>
          <w:marBottom w:val="0"/>
          <w:divBdr>
            <w:top w:val="none" w:sz="0" w:space="0" w:color="auto"/>
            <w:left w:val="none" w:sz="0" w:space="0" w:color="auto"/>
            <w:bottom w:val="none" w:sz="0" w:space="0" w:color="auto"/>
            <w:right w:val="none" w:sz="0" w:space="0" w:color="auto"/>
          </w:divBdr>
        </w:div>
        <w:div w:id="470832801">
          <w:marLeft w:val="640"/>
          <w:marRight w:val="0"/>
          <w:marTop w:val="0"/>
          <w:marBottom w:val="0"/>
          <w:divBdr>
            <w:top w:val="none" w:sz="0" w:space="0" w:color="auto"/>
            <w:left w:val="none" w:sz="0" w:space="0" w:color="auto"/>
            <w:bottom w:val="none" w:sz="0" w:space="0" w:color="auto"/>
            <w:right w:val="none" w:sz="0" w:space="0" w:color="auto"/>
          </w:divBdr>
        </w:div>
        <w:div w:id="496700529">
          <w:marLeft w:val="640"/>
          <w:marRight w:val="0"/>
          <w:marTop w:val="0"/>
          <w:marBottom w:val="0"/>
          <w:divBdr>
            <w:top w:val="none" w:sz="0" w:space="0" w:color="auto"/>
            <w:left w:val="none" w:sz="0" w:space="0" w:color="auto"/>
            <w:bottom w:val="none" w:sz="0" w:space="0" w:color="auto"/>
            <w:right w:val="none" w:sz="0" w:space="0" w:color="auto"/>
          </w:divBdr>
        </w:div>
        <w:div w:id="507404119">
          <w:marLeft w:val="640"/>
          <w:marRight w:val="0"/>
          <w:marTop w:val="0"/>
          <w:marBottom w:val="0"/>
          <w:divBdr>
            <w:top w:val="none" w:sz="0" w:space="0" w:color="auto"/>
            <w:left w:val="none" w:sz="0" w:space="0" w:color="auto"/>
            <w:bottom w:val="none" w:sz="0" w:space="0" w:color="auto"/>
            <w:right w:val="none" w:sz="0" w:space="0" w:color="auto"/>
          </w:divBdr>
        </w:div>
        <w:div w:id="521938557">
          <w:marLeft w:val="640"/>
          <w:marRight w:val="0"/>
          <w:marTop w:val="0"/>
          <w:marBottom w:val="0"/>
          <w:divBdr>
            <w:top w:val="none" w:sz="0" w:space="0" w:color="auto"/>
            <w:left w:val="none" w:sz="0" w:space="0" w:color="auto"/>
            <w:bottom w:val="none" w:sz="0" w:space="0" w:color="auto"/>
            <w:right w:val="none" w:sz="0" w:space="0" w:color="auto"/>
          </w:divBdr>
        </w:div>
        <w:div w:id="556551635">
          <w:marLeft w:val="640"/>
          <w:marRight w:val="0"/>
          <w:marTop w:val="0"/>
          <w:marBottom w:val="0"/>
          <w:divBdr>
            <w:top w:val="none" w:sz="0" w:space="0" w:color="auto"/>
            <w:left w:val="none" w:sz="0" w:space="0" w:color="auto"/>
            <w:bottom w:val="none" w:sz="0" w:space="0" w:color="auto"/>
            <w:right w:val="none" w:sz="0" w:space="0" w:color="auto"/>
          </w:divBdr>
        </w:div>
        <w:div w:id="573007533">
          <w:marLeft w:val="640"/>
          <w:marRight w:val="0"/>
          <w:marTop w:val="0"/>
          <w:marBottom w:val="0"/>
          <w:divBdr>
            <w:top w:val="none" w:sz="0" w:space="0" w:color="auto"/>
            <w:left w:val="none" w:sz="0" w:space="0" w:color="auto"/>
            <w:bottom w:val="none" w:sz="0" w:space="0" w:color="auto"/>
            <w:right w:val="none" w:sz="0" w:space="0" w:color="auto"/>
          </w:divBdr>
        </w:div>
        <w:div w:id="591427451">
          <w:marLeft w:val="640"/>
          <w:marRight w:val="0"/>
          <w:marTop w:val="0"/>
          <w:marBottom w:val="0"/>
          <w:divBdr>
            <w:top w:val="none" w:sz="0" w:space="0" w:color="auto"/>
            <w:left w:val="none" w:sz="0" w:space="0" w:color="auto"/>
            <w:bottom w:val="none" w:sz="0" w:space="0" w:color="auto"/>
            <w:right w:val="none" w:sz="0" w:space="0" w:color="auto"/>
          </w:divBdr>
        </w:div>
        <w:div w:id="596642634">
          <w:marLeft w:val="640"/>
          <w:marRight w:val="0"/>
          <w:marTop w:val="0"/>
          <w:marBottom w:val="0"/>
          <w:divBdr>
            <w:top w:val="none" w:sz="0" w:space="0" w:color="auto"/>
            <w:left w:val="none" w:sz="0" w:space="0" w:color="auto"/>
            <w:bottom w:val="none" w:sz="0" w:space="0" w:color="auto"/>
            <w:right w:val="none" w:sz="0" w:space="0" w:color="auto"/>
          </w:divBdr>
        </w:div>
        <w:div w:id="598172953">
          <w:marLeft w:val="640"/>
          <w:marRight w:val="0"/>
          <w:marTop w:val="0"/>
          <w:marBottom w:val="0"/>
          <w:divBdr>
            <w:top w:val="none" w:sz="0" w:space="0" w:color="auto"/>
            <w:left w:val="none" w:sz="0" w:space="0" w:color="auto"/>
            <w:bottom w:val="none" w:sz="0" w:space="0" w:color="auto"/>
            <w:right w:val="none" w:sz="0" w:space="0" w:color="auto"/>
          </w:divBdr>
        </w:div>
        <w:div w:id="598485102">
          <w:marLeft w:val="640"/>
          <w:marRight w:val="0"/>
          <w:marTop w:val="0"/>
          <w:marBottom w:val="0"/>
          <w:divBdr>
            <w:top w:val="none" w:sz="0" w:space="0" w:color="auto"/>
            <w:left w:val="none" w:sz="0" w:space="0" w:color="auto"/>
            <w:bottom w:val="none" w:sz="0" w:space="0" w:color="auto"/>
            <w:right w:val="none" w:sz="0" w:space="0" w:color="auto"/>
          </w:divBdr>
        </w:div>
        <w:div w:id="602802441">
          <w:marLeft w:val="640"/>
          <w:marRight w:val="0"/>
          <w:marTop w:val="0"/>
          <w:marBottom w:val="0"/>
          <w:divBdr>
            <w:top w:val="none" w:sz="0" w:space="0" w:color="auto"/>
            <w:left w:val="none" w:sz="0" w:space="0" w:color="auto"/>
            <w:bottom w:val="none" w:sz="0" w:space="0" w:color="auto"/>
            <w:right w:val="none" w:sz="0" w:space="0" w:color="auto"/>
          </w:divBdr>
        </w:div>
        <w:div w:id="607010350">
          <w:marLeft w:val="640"/>
          <w:marRight w:val="0"/>
          <w:marTop w:val="0"/>
          <w:marBottom w:val="0"/>
          <w:divBdr>
            <w:top w:val="none" w:sz="0" w:space="0" w:color="auto"/>
            <w:left w:val="none" w:sz="0" w:space="0" w:color="auto"/>
            <w:bottom w:val="none" w:sz="0" w:space="0" w:color="auto"/>
            <w:right w:val="none" w:sz="0" w:space="0" w:color="auto"/>
          </w:divBdr>
        </w:div>
        <w:div w:id="611396203">
          <w:marLeft w:val="640"/>
          <w:marRight w:val="0"/>
          <w:marTop w:val="0"/>
          <w:marBottom w:val="0"/>
          <w:divBdr>
            <w:top w:val="none" w:sz="0" w:space="0" w:color="auto"/>
            <w:left w:val="none" w:sz="0" w:space="0" w:color="auto"/>
            <w:bottom w:val="none" w:sz="0" w:space="0" w:color="auto"/>
            <w:right w:val="none" w:sz="0" w:space="0" w:color="auto"/>
          </w:divBdr>
        </w:div>
        <w:div w:id="613054965">
          <w:marLeft w:val="640"/>
          <w:marRight w:val="0"/>
          <w:marTop w:val="0"/>
          <w:marBottom w:val="0"/>
          <w:divBdr>
            <w:top w:val="none" w:sz="0" w:space="0" w:color="auto"/>
            <w:left w:val="none" w:sz="0" w:space="0" w:color="auto"/>
            <w:bottom w:val="none" w:sz="0" w:space="0" w:color="auto"/>
            <w:right w:val="none" w:sz="0" w:space="0" w:color="auto"/>
          </w:divBdr>
        </w:div>
        <w:div w:id="641271092">
          <w:marLeft w:val="640"/>
          <w:marRight w:val="0"/>
          <w:marTop w:val="0"/>
          <w:marBottom w:val="0"/>
          <w:divBdr>
            <w:top w:val="none" w:sz="0" w:space="0" w:color="auto"/>
            <w:left w:val="none" w:sz="0" w:space="0" w:color="auto"/>
            <w:bottom w:val="none" w:sz="0" w:space="0" w:color="auto"/>
            <w:right w:val="none" w:sz="0" w:space="0" w:color="auto"/>
          </w:divBdr>
        </w:div>
        <w:div w:id="641888075">
          <w:marLeft w:val="640"/>
          <w:marRight w:val="0"/>
          <w:marTop w:val="0"/>
          <w:marBottom w:val="0"/>
          <w:divBdr>
            <w:top w:val="none" w:sz="0" w:space="0" w:color="auto"/>
            <w:left w:val="none" w:sz="0" w:space="0" w:color="auto"/>
            <w:bottom w:val="none" w:sz="0" w:space="0" w:color="auto"/>
            <w:right w:val="none" w:sz="0" w:space="0" w:color="auto"/>
          </w:divBdr>
        </w:div>
        <w:div w:id="643584896">
          <w:marLeft w:val="640"/>
          <w:marRight w:val="0"/>
          <w:marTop w:val="0"/>
          <w:marBottom w:val="0"/>
          <w:divBdr>
            <w:top w:val="none" w:sz="0" w:space="0" w:color="auto"/>
            <w:left w:val="none" w:sz="0" w:space="0" w:color="auto"/>
            <w:bottom w:val="none" w:sz="0" w:space="0" w:color="auto"/>
            <w:right w:val="none" w:sz="0" w:space="0" w:color="auto"/>
          </w:divBdr>
        </w:div>
        <w:div w:id="673070780">
          <w:marLeft w:val="640"/>
          <w:marRight w:val="0"/>
          <w:marTop w:val="0"/>
          <w:marBottom w:val="0"/>
          <w:divBdr>
            <w:top w:val="none" w:sz="0" w:space="0" w:color="auto"/>
            <w:left w:val="none" w:sz="0" w:space="0" w:color="auto"/>
            <w:bottom w:val="none" w:sz="0" w:space="0" w:color="auto"/>
            <w:right w:val="none" w:sz="0" w:space="0" w:color="auto"/>
          </w:divBdr>
        </w:div>
        <w:div w:id="674528994">
          <w:marLeft w:val="640"/>
          <w:marRight w:val="0"/>
          <w:marTop w:val="0"/>
          <w:marBottom w:val="0"/>
          <w:divBdr>
            <w:top w:val="none" w:sz="0" w:space="0" w:color="auto"/>
            <w:left w:val="none" w:sz="0" w:space="0" w:color="auto"/>
            <w:bottom w:val="none" w:sz="0" w:space="0" w:color="auto"/>
            <w:right w:val="none" w:sz="0" w:space="0" w:color="auto"/>
          </w:divBdr>
        </w:div>
        <w:div w:id="677733974">
          <w:marLeft w:val="640"/>
          <w:marRight w:val="0"/>
          <w:marTop w:val="0"/>
          <w:marBottom w:val="0"/>
          <w:divBdr>
            <w:top w:val="none" w:sz="0" w:space="0" w:color="auto"/>
            <w:left w:val="none" w:sz="0" w:space="0" w:color="auto"/>
            <w:bottom w:val="none" w:sz="0" w:space="0" w:color="auto"/>
            <w:right w:val="none" w:sz="0" w:space="0" w:color="auto"/>
          </w:divBdr>
        </w:div>
        <w:div w:id="685209643">
          <w:marLeft w:val="640"/>
          <w:marRight w:val="0"/>
          <w:marTop w:val="0"/>
          <w:marBottom w:val="0"/>
          <w:divBdr>
            <w:top w:val="none" w:sz="0" w:space="0" w:color="auto"/>
            <w:left w:val="none" w:sz="0" w:space="0" w:color="auto"/>
            <w:bottom w:val="none" w:sz="0" w:space="0" w:color="auto"/>
            <w:right w:val="none" w:sz="0" w:space="0" w:color="auto"/>
          </w:divBdr>
        </w:div>
        <w:div w:id="695733311">
          <w:marLeft w:val="640"/>
          <w:marRight w:val="0"/>
          <w:marTop w:val="0"/>
          <w:marBottom w:val="0"/>
          <w:divBdr>
            <w:top w:val="none" w:sz="0" w:space="0" w:color="auto"/>
            <w:left w:val="none" w:sz="0" w:space="0" w:color="auto"/>
            <w:bottom w:val="none" w:sz="0" w:space="0" w:color="auto"/>
            <w:right w:val="none" w:sz="0" w:space="0" w:color="auto"/>
          </w:divBdr>
        </w:div>
        <w:div w:id="716970015">
          <w:marLeft w:val="640"/>
          <w:marRight w:val="0"/>
          <w:marTop w:val="0"/>
          <w:marBottom w:val="0"/>
          <w:divBdr>
            <w:top w:val="none" w:sz="0" w:space="0" w:color="auto"/>
            <w:left w:val="none" w:sz="0" w:space="0" w:color="auto"/>
            <w:bottom w:val="none" w:sz="0" w:space="0" w:color="auto"/>
            <w:right w:val="none" w:sz="0" w:space="0" w:color="auto"/>
          </w:divBdr>
        </w:div>
        <w:div w:id="719208975">
          <w:marLeft w:val="640"/>
          <w:marRight w:val="0"/>
          <w:marTop w:val="0"/>
          <w:marBottom w:val="0"/>
          <w:divBdr>
            <w:top w:val="none" w:sz="0" w:space="0" w:color="auto"/>
            <w:left w:val="none" w:sz="0" w:space="0" w:color="auto"/>
            <w:bottom w:val="none" w:sz="0" w:space="0" w:color="auto"/>
            <w:right w:val="none" w:sz="0" w:space="0" w:color="auto"/>
          </w:divBdr>
        </w:div>
        <w:div w:id="729814157">
          <w:marLeft w:val="640"/>
          <w:marRight w:val="0"/>
          <w:marTop w:val="0"/>
          <w:marBottom w:val="0"/>
          <w:divBdr>
            <w:top w:val="none" w:sz="0" w:space="0" w:color="auto"/>
            <w:left w:val="none" w:sz="0" w:space="0" w:color="auto"/>
            <w:bottom w:val="none" w:sz="0" w:space="0" w:color="auto"/>
            <w:right w:val="none" w:sz="0" w:space="0" w:color="auto"/>
          </w:divBdr>
        </w:div>
        <w:div w:id="759524358">
          <w:marLeft w:val="640"/>
          <w:marRight w:val="0"/>
          <w:marTop w:val="0"/>
          <w:marBottom w:val="0"/>
          <w:divBdr>
            <w:top w:val="none" w:sz="0" w:space="0" w:color="auto"/>
            <w:left w:val="none" w:sz="0" w:space="0" w:color="auto"/>
            <w:bottom w:val="none" w:sz="0" w:space="0" w:color="auto"/>
            <w:right w:val="none" w:sz="0" w:space="0" w:color="auto"/>
          </w:divBdr>
        </w:div>
        <w:div w:id="777024024">
          <w:marLeft w:val="640"/>
          <w:marRight w:val="0"/>
          <w:marTop w:val="0"/>
          <w:marBottom w:val="0"/>
          <w:divBdr>
            <w:top w:val="none" w:sz="0" w:space="0" w:color="auto"/>
            <w:left w:val="none" w:sz="0" w:space="0" w:color="auto"/>
            <w:bottom w:val="none" w:sz="0" w:space="0" w:color="auto"/>
            <w:right w:val="none" w:sz="0" w:space="0" w:color="auto"/>
          </w:divBdr>
        </w:div>
        <w:div w:id="777062680">
          <w:marLeft w:val="640"/>
          <w:marRight w:val="0"/>
          <w:marTop w:val="0"/>
          <w:marBottom w:val="0"/>
          <w:divBdr>
            <w:top w:val="none" w:sz="0" w:space="0" w:color="auto"/>
            <w:left w:val="none" w:sz="0" w:space="0" w:color="auto"/>
            <w:bottom w:val="none" w:sz="0" w:space="0" w:color="auto"/>
            <w:right w:val="none" w:sz="0" w:space="0" w:color="auto"/>
          </w:divBdr>
        </w:div>
        <w:div w:id="794249248">
          <w:marLeft w:val="640"/>
          <w:marRight w:val="0"/>
          <w:marTop w:val="0"/>
          <w:marBottom w:val="0"/>
          <w:divBdr>
            <w:top w:val="none" w:sz="0" w:space="0" w:color="auto"/>
            <w:left w:val="none" w:sz="0" w:space="0" w:color="auto"/>
            <w:bottom w:val="none" w:sz="0" w:space="0" w:color="auto"/>
            <w:right w:val="none" w:sz="0" w:space="0" w:color="auto"/>
          </w:divBdr>
        </w:div>
        <w:div w:id="798959518">
          <w:marLeft w:val="640"/>
          <w:marRight w:val="0"/>
          <w:marTop w:val="0"/>
          <w:marBottom w:val="0"/>
          <w:divBdr>
            <w:top w:val="none" w:sz="0" w:space="0" w:color="auto"/>
            <w:left w:val="none" w:sz="0" w:space="0" w:color="auto"/>
            <w:bottom w:val="none" w:sz="0" w:space="0" w:color="auto"/>
            <w:right w:val="none" w:sz="0" w:space="0" w:color="auto"/>
          </w:divBdr>
        </w:div>
        <w:div w:id="803278149">
          <w:marLeft w:val="640"/>
          <w:marRight w:val="0"/>
          <w:marTop w:val="0"/>
          <w:marBottom w:val="0"/>
          <w:divBdr>
            <w:top w:val="none" w:sz="0" w:space="0" w:color="auto"/>
            <w:left w:val="none" w:sz="0" w:space="0" w:color="auto"/>
            <w:bottom w:val="none" w:sz="0" w:space="0" w:color="auto"/>
            <w:right w:val="none" w:sz="0" w:space="0" w:color="auto"/>
          </w:divBdr>
        </w:div>
        <w:div w:id="808326008">
          <w:marLeft w:val="640"/>
          <w:marRight w:val="0"/>
          <w:marTop w:val="0"/>
          <w:marBottom w:val="0"/>
          <w:divBdr>
            <w:top w:val="none" w:sz="0" w:space="0" w:color="auto"/>
            <w:left w:val="none" w:sz="0" w:space="0" w:color="auto"/>
            <w:bottom w:val="none" w:sz="0" w:space="0" w:color="auto"/>
            <w:right w:val="none" w:sz="0" w:space="0" w:color="auto"/>
          </w:divBdr>
        </w:div>
        <w:div w:id="817377961">
          <w:marLeft w:val="640"/>
          <w:marRight w:val="0"/>
          <w:marTop w:val="0"/>
          <w:marBottom w:val="0"/>
          <w:divBdr>
            <w:top w:val="none" w:sz="0" w:space="0" w:color="auto"/>
            <w:left w:val="none" w:sz="0" w:space="0" w:color="auto"/>
            <w:bottom w:val="none" w:sz="0" w:space="0" w:color="auto"/>
            <w:right w:val="none" w:sz="0" w:space="0" w:color="auto"/>
          </w:divBdr>
        </w:div>
        <w:div w:id="823819677">
          <w:marLeft w:val="640"/>
          <w:marRight w:val="0"/>
          <w:marTop w:val="0"/>
          <w:marBottom w:val="0"/>
          <w:divBdr>
            <w:top w:val="none" w:sz="0" w:space="0" w:color="auto"/>
            <w:left w:val="none" w:sz="0" w:space="0" w:color="auto"/>
            <w:bottom w:val="none" w:sz="0" w:space="0" w:color="auto"/>
            <w:right w:val="none" w:sz="0" w:space="0" w:color="auto"/>
          </w:divBdr>
        </w:div>
        <w:div w:id="839151092">
          <w:marLeft w:val="640"/>
          <w:marRight w:val="0"/>
          <w:marTop w:val="0"/>
          <w:marBottom w:val="0"/>
          <w:divBdr>
            <w:top w:val="none" w:sz="0" w:space="0" w:color="auto"/>
            <w:left w:val="none" w:sz="0" w:space="0" w:color="auto"/>
            <w:bottom w:val="none" w:sz="0" w:space="0" w:color="auto"/>
            <w:right w:val="none" w:sz="0" w:space="0" w:color="auto"/>
          </w:divBdr>
        </w:div>
        <w:div w:id="840585615">
          <w:marLeft w:val="640"/>
          <w:marRight w:val="0"/>
          <w:marTop w:val="0"/>
          <w:marBottom w:val="0"/>
          <w:divBdr>
            <w:top w:val="none" w:sz="0" w:space="0" w:color="auto"/>
            <w:left w:val="none" w:sz="0" w:space="0" w:color="auto"/>
            <w:bottom w:val="none" w:sz="0" w:space="0" w:color="auto"/>
            <w:right w:val="none" w:sz="0" w:space="0" w:color="auto"/>
          </w:divBdr>
        </w:div>
        <w:div w:id="840924302">
          <w:marLeft w:val="640"/>
          <w:marRight w:val="0"/>
          <w:marTop w:val="0"/>
          <w:marBottom w:val="0"/>
          <w:divBdr>
            <w:top w:val="none" w:sz="0" w:space="0" w:color="auto"/>
            <w:left w:val="none" w:sz="0" w:space="0" w:color="auto"/>
            <w:bottom w:val="none" w:sz="0" w:space="0" w:color="auto"/>
            <w:right w:val="none" w:sz="0" w:space="0" w:color="auto"/>
          </w:divBdr>
        </w:div>
        <w:div w:id="850607115">
          <w:marLeft w:val="640"/>
          <w:marRight w:val="0"/>
          <w:marTop w:val="0"/>
          <w:marBottom w:val="0"/>
          <w:divBdr>
            <w:top w:val="none" w:sz="0" w:space="0" w:color="auto"/>
            <w:left w:val="none" w:sz="0" w:space="0" w:color="auto"/>
            <w:bottom w:val="none" w:sz="0" w:space="0" w:color="auto"/>
            <w:right w:val="none" w:sz="0" w:space="0" w:color="auto"/>
          </w:divBdr>
        </w:div>
        <w:div w:id="856042803">
          <w:marLeft w:val="640"/>
          <w:marRight w:val="0"/>
          <w:marTop w:val="0"/>
          <w:marBottom w:val="0"/>
          <w:divBdr>
            <w:top w:val="none" w:sz="0" w:space="0" w:color="auto"/>
            <w:left w:val="none" w:sz="0" w:space="0" w:color="auto"/>
            <w:bottom w:val="none" w:sz="0" w:space="0" w:color="auto"/>
            <w:right w:val="none" w:sz="0" w:space="0" w:color="auto"/>
          </w:divBdr>
        </w:div>
        <w:div w:id="867254020">
          <w:marLeft w:val="640"/>
          <w:marRight w:val="0"/>
          <w:marTop w:val="0"/>
          <w:marBottom w:val="0"/>
          <w:divBdr>
            <w:top w:val="none" w:sz="0" w:space="0" w:color="auto"/>
            <w:left w:val="none" w:sz="0" w:space="0" w:color="auto"/>
            <w:bottom w:val="none" w:sz="0" w:space="0" w:color="auto"/>
            <w:right w:val="none" w:sz="0" w:space="0" w:color="auto"/>
          </w:divBdr>
        </w:div>
        <w:div w:id="908274903">
          <w:marLeft w:val="640"/>
          <w:marRight w:val="0"/>
          <w:marTop w:val="0"/>
          <w:marBottom w:val="0"/>
          <w:divBdr>
            <w:top w:val="none" w:sz="0" w:space="0" w:color="auto"/>
            <w:left w:val="none" w:sz="0" w:space="0" w:color="auto"/>
            <w:bottom w:val="none" w:sz="0" w:space="0" w:color="auto"/>
            <w:right w:val="none" w:sz="0" w:space="0" w:color="auto"/>
          </w:divBdr>
        </w:div>
        <w:div w:id="917785791">
          <w:marLeft w:val="640"/>
          <w:marRight w:val="0"/>
          <w:marTop w:val="0"/>
          <w:marBottom w:val="0"/>
          <w:divBdr>
            <w:top w:val="none" w:sz="0" w:space="0" w:color="auto"/>
            <w:left w:val="none" w:sz="0" w:space="0" w:color="auto"/>
            <w:bottom w:val="none" w:sz="0" w:space="0" w:color="auto"/>
            <w:right w:val="none" w:sz="0" w:space="0" w:color="auto"/>
          </w:divBdr>
        </w:div>
        <w:div w:id="969286211">
          <w:marLeft w:val="640"/>
          <w:marRight w:val="0"/>
          <w:marTop w:val="0"/>
          <w:marBottom w:val="0"/>
          <w:divBdr>
            <w:top w:val="none" w:sz="0" w:space="0" w:color="auto"/>
            <w:left w:val="none" w:sz="0" w:space="0" w:color="auto"/>
            <w:bottom w:val="none" w:sz="0" w:space="0" w:color="auto"/>
            <w:right w:val="none" w:sz="0" w:space="0" w:color="auto"/>
          </w:divBdr>
        </w:div>
        <w:div w:id="982151557">
          <w:marLeft w:val="640"/>
          <w:marRight w:val="0"/>
          <w:marTop w:val="0"/>
          <w:marBottom w:val="0"/>
          <w:divBdr>
            <w:top w:val="none" w:sz="0" w:space="0" w:color="auto"/>
            <w:left w:val="none" w:sz="0" w:space="0" w:color="auto"/>
            <w:bottom w:val="none" w:sz="0" w:space="0" w:color="auto"/>
            <w:right w:val="none" w:sz="0" w:space="0" w:color="auto"/>
          </w:divBdr>
        </w:div>
        <w:div w:id="995567768">
          <w:marLeft w:val="640"/>
          <w:marRight w:val="0"/>
          <w:marTop w:val="0"/>
          <w:marBottom w:val="0"/>
          <w:divBdr>
            <w:top w:val="none" w:sz="0" w:space="0" w:color="auto"/>
            <w:left w:val="none" w:sz="0" w:space="0" w:color="auto"/>
            <w:bottom w:val="none" w:sz="0" w:space="0" w:color="auto"/>
            <w:right w:val="none" w:sz="0" w:space="0" w:color="auto"/>
          </w:divBdr>
        </w:div>
        <w:div w:id="999962159">
          <w:marLeft w:val="640"/>
          <w:marRight w:val="0"/>
          <w:marTop w:val="0"/>
          <w:marBottom w:val="0"/>
          <w:divBdr>
            <w:top w:val="none" w:sz="0" w:space="0" w:color="auto"/>
            <w:left w:val="none" w:sz="0" w:space="0" w:color="auto"/>
            <w:bottom w:val="none" w:sz="0" w:space="0" w:color="auto"/>
            <w:right w:val="none" w:sz="0" w:space="0" w:color="auto"/>
          </w:divBdr>
        </w:div>
        <w:div w:id="1006597987">
          <w:marLeft w:val="640"/>
          <w:marRight w:val="0"/>
          <w:marTop w:val="0"/>
          <w:marBottom w:val="0"/>
          <w:divBdr>
            <w:top w:val="none" w:sz="0" w:space="0" w:color="auto"/>
            <w:left w:val="none" w:sz="0" w:space="0" w:color="auto"/>
            <w:bottom w:val="none" w:sz="0" w:space="0" w:color="auto"/>
            <w:right w:val="none" w:sz="0" w:space="0" w:color="auto"/>
          </w:divBdr>
        </w:div>
        <w:div w:id="1037195046">
          <w:marLeft w:val="640"/>
          <w:marRight w:val="0"/>
          <w:marTop w:val="0"/>
          <w:marBottom w:val="0"/>
          <w:divBdr>
            <w:top w:val="none" w:sz="0" w:space="0" w:color="auto"/>
            <w:left w:val="none" w:sz="0" w:space="0" w:color="auto"/>
            <w:bottom w:val="none" w:sz="0" w:space="0" w:color="auto"/>
            <w:right w:val="none" w:sz="0" w:space="0" w:color="auto"/>
          </w:divBdr>
        </w:div>
        <w:div w:id="1083599416">
          <w:marLeft w:val="640"/>
          <w:marRight w:val="0"/>
          <w:marTop w:val="0"/>
          <w:marBottom w:val="0"/>
          <w:divBdr>
            <w:top w:val="none" w:sz="0" w:space="0" w:color="auto"/>
            <w:left w:val="none" w:sz="0" w:space="0" w:color="auto"/>
            <w:bottom w:val="none" w:sz="0" w:space="0" w:color="auto"/>
            <w:right w:val="none" w:sz="0" w:space="0" w:color="auto"/>
          </w:divBdr>
        </w:div>
        <w:div w:id="1096173162">
          <w:marLeft w:val="640"/>
          <w:marRight w:val="0"/>
          <w:marTop w:val="0"/>
          <w:marBottom w:val="0"/>
          <w:divBdr>
            <w:top w:val="none" w:sz="0" w:space="0" w:color="auto"/>
            <w:left w:val="none" w:sz="0" w:space="0" w:color="auto"/>
            <w:bottom w:val="none" w:sz="0" w:space="0" w:color="auto"/>
            <w:right w:val="none" w:sz="0" w:space="0" w:color="auto"/>
          </w:divBdr>
        </w:div>
        <w:div w:id="1104151020">
          <w:marLeft w:val="640"/>
          <w:marRight w:val="0"/>
          <w:marTop w:val="0"/>
          <w:marBottom w:val="0"/>
          <w:divBdr>
            <w:top w:val="none" w:sz="0" w:space="0" w:color="auto"/>
            <w:left w:val="none" w:sz="0" w:space="0" w:color="auto"/>
            <w:bottom w:val="none" w:sz="0" w:space="0" w:color="auto"/>
            <w:right w:val="none" w:sz="0" w:space="0" w:color="auto"/>
          </w:divBdr>
        </w:div>
        <w:div w:id="1113790585">
          <w:marLeft w:val="640"/>
          <w:marRight w:val="0"/>
          <w:marTop w:val="0"/>
          <w:marBottom w:val="0"/>
          <w:divBdr>
            <w:top w:val="none" w:sz="0" w:space="0" w:color="auto"/>
            <w:left w:val="none" w:sz="0" w:space="0" w:color="auto"/>
            <w:bottom w:val="none" w:sz="0" w:space="0" w:color="auto"/>
            <w:right w:val="none" w:sz="0" w:space="0" w:color="auto"/>
          </w:divBdr>
        </w:div>
        <w:div w:id="1127040939">
          <w:marLeft w:val="640"/>
          <w:marRight w:val="0"/>
          <w:marTop w:val="0"/>
          <w:marBottom w:val="0"/>
          <w:divBdr>
            <w:top w:val="none" w:sz="0" w:space="0" w:color="auto"/>
            <w:left w:val="none" w:sz="0" w:space="0" w:color="auto"/>
            <w:bottom w:val="none" w:sz="0" w:space="0" w:color="auto"/>
            <w:right w:val="none" w:sz="0" w:space="0" w:color="auto"/>
          </w:divBdr>
        </w:div>
        <w:div w:id="1150906170">
          <w:marLeft w:val="640"/>
          <w:marRight w:val="0"/>
          <w:marTop w:val="0"/>
          <w:marBottom w:val="0"/>
          <w:divBdr>
            <w:top w:val="none" w:sz="0" w:space="0" w:color="auto"/>
            <w:left w:val="none" w:sz="0" w:space="0" w:color="auto"/>
            <w:bottom w:val="none" w:sz="0" w:space="0" w:color="auto"/>
            <w:right w:val="none" w:sz="0" w:space="0" w:color="auto"/>
          </w:divBdr>
        </w:div>
        <w:div w:id="1152405039">
          <w:marLeft w:val="640"/>
          <w:marRight w:val="0"/>
          <w:marTop w:val="0"/>
          <w:marBottom w:val="0"/>
          <w:divBdr>
            <w:top w:val="none" w:sz="0" w:space="0" w:color="auto"/>
            <w:left w:val="none" w:sz="0" w:space="0" w:color="auto"/>
            <w:bottom w:val="none" w:sz="0" w:space="0" w:color="auto"/>
            <w:right w:val="none" w:sz="0" w:space="0" w:color="auto"/>
          </w:divBdr>
        </w:div>
        <w:div w:id="1165558034">
          <w:marLeft w:val="640"/>
          <w:marRight w:val="0"/>
          <w:marTop w:val="0"/>
          <w:marBottom w:val="0"/>
          <w:divBdr>
            <w:top w:val="none" w:sz="0" w:space="0" w:color="auto"/>
            <w:left w:val="none" w:sz="0" w:space="0" w:color="auto"/>
            <w:bottom w:val="none" w:sz="0" w:space="0" w:color="auto"/>
            <w:right w:val="none" w:sz="0" w:space="0" w:color="auto"/>
          </w:divBdr>
        </w:div>
        <w:div w:id="1170943393">
          <w:marLeft w:val="640"/>
          <w:marRight w:val="0"/>
          <w:marTop w:val="0"/>
          <w:marBottom w:val="0"/>
          <w:divBdr>
            <w:top w:val="none" w:sz="0" w:space="0" w:color="auto"/>
            <w:left w:val="none" w:sz="0" w:space="0" w:color="auto"/>
            <w:bottom w:val="none" w:sz="0" w:space="0" w:color="auto"/>
            <w:right w:val="none" w:sz="0" w:space="0" w:color="auto"/>
          </w:divBdr>
        </w:div>
        <w:div w:id="1172722736">
          <w:marLeft w:val="640"/>
          <w:marRight w:val="0"/>
          <w:marTop w:val="0"/>
          <w:marBottom w:val="0"/>
          <w:divBdr>
            <w:top w:val="none" w:sz="0" w:space="0" w:color="auto"/>
            <w:left w:val="none" w:sz="0" w:space="0" w:color="auto"/>
            <w:bottom w:val="none" w:sz="0" w:space="0" w:color="auto"/>
            <w:right w:val="none" w:sz="0" w:space="0" w:color="auto"/>
          </w:divBdr>
        </w:div>
        <w:div w:id="1182279509">
          <w:marLeft w:val="640"/>
          <w:marRight w:val="0"/>
          <w:marTop w:val="0"/>
          <w:marBottom w:val="0"/>
          <w:divBdr>
            <w:top w:val="none" w:sz="0" w:space="0" w:color="auto"/>
            <w:left w:val="none" w:sz="0" w:space="0" w:color="auto"/>
            <w:bottom w:val="none" w:sz="0" w:space="0" w:color="auto"/>
            <w:right w:val="none" w:sz="0" w:space="0" w:color="auto"/>
          </w:divBdr>
        </w:div>
        <w:div w:id="1220166385">
          <w:marLeft w:val="640"/>
          <w:marRight w:val="0"/>
          <w:marTop w:val="0"/>
          <w:marBottom w:val="0"/>
          <w:divBdr>
            <w:top w:val="none" w:sz="0" w:space="0" w:color="auto"/>
            <w:left w:val="none" w:sz="0" w:space="0" w:color="auto"/>
            <w:bottom w:val="none" w:sz="0" w:space="0" w:color="auto"/>
            <w:right w:val="none" w:sz="0" w:space="0" w:color="auto"/>
          </w:divBdr>
        </w:div>
        <w:div w:id="1266042183">
          <w:marLeft w:val="640"/>
          <w:marRight w:val="0"/>
          <w:marTop w:val="0"/>
          <w:marBottom w:val="0"/>
          <w:divBdr>
            <w:top w:val="none" w:sz="0" w:space="0" w:color="auto"/>
            <w:left w:val="none" w:sz="0" w:space="0" w:color="auto"/>
            <w:bottom w:val="none" w:sz="0" w:space="0" w:color="auto"/>
            <w:right w:val="none" w:sz="0" w:space="0" w:color="auto"/>
          </w:divBdr>
        </w:div>
        <w:div w:id="1275206847">
          <w:marLeft w:val="640"/>
          <w:marRight w:val="0"/>
          <w:marTop w:val="0"/>
          <w:marBottom w:val="0"/>
          <w:divBdr>
            <w:top w:val="none" w:sz="0" w:space="0" w:color="auto"/>
            <w:left w:val="none" w:sz="0" w:space="0" w:color="auto"/>
            <w:bottom w:val="none" w:sz="0" w:space="0" w:color="auto"/>
            <w:right w:val="none" w:sz="0" w:space="0" w:color="auto"/>
          </w:divBdr>
        </w:div>
        <w:div w:id="1279020026">
          <w:marLeft w:val="640"/>
          <w:marRight w:val="0"/>
          <w:marTop w:val="0"/>
          <w:marBottom w:val="0"/>
          <w:divBdr>
            <w:top w:val="none" w:sz="0" w:space="0" w:color="auto"/>
            <w:left w:val="none" w:sz="0" w:space="0" w:color="auto"/>
            <w:bottom w:val="none" w:sz="0" w:space="0" w:color="auto"/>
            <w:right w:val="none" w:sz="0" w:space="0" w:color="auto"/>
          </w:divBdr>
        </w:div>
        <w:div w:id="1283732571">
          <w:marLeft w:val="640"/>
          <w:marRight w:val="0"/>
          <w:marTop w:val="0"/>
          <w:marBottom w:val="0"/>
          <w:divBdr>
            <w:top w:val="none" w:sz="0" w:space="0" w:color="auto"/>
            <w:left w:val="none" w:sz="0" w:space="0" w:color="auto"/>
            <w:bottom w:val="none" w:sz="0" w:space="0" w:color="auto"/>
            <w:right w:val="none" w:sz="0" w:space="0" w:color="auto"/>
          </w:divBdr>
        </w:div>
        <w:div w:id="1286766082">
          <w:marLeft w:val="640"/>
          <w:marRight w:val="0"/>
          <w:marTop w:val="0"/>
          <w:marBottom w:val="0"/>
          <w:divBdr>
            <w:top w:val="none" w:sz="0" w:space="0" w:color="auto"/>
            <w:left w:val="none" w:sz="0" w:space="0" w:color="auto"/>
            <w:bottom w:val="none" w:sz="0" w:space="0" w:color="auto"/>
            <w:right w:val="none" w:sz="0" w:space="0" w:color="auto"/>
          </w:divBdr>
        </w:div>
        <w:div w:id="1289821292">
          <w:marLeft w:val="640"/>
          <w:marRight w:val="0"/>
          <w:marTop w:val="0"/>
          <w:marBottom w:val="0"/>
          <w:divBdr>
            <w:top w:val="none" w:sz="0" w:space="0" w:color="auto"/>
            <w:left w:val="none" w:sz="0" w:space="0" w:color="auto"/>
            <w:bottom w:val="none" w:sz="0" w:space="0" w:color="auto"/>
            <w:right w:val="none" w:sz="0" w:space="0" w:color="auto"/>
          </w:divBdr>
        </w:div>
        <w:div w:id="1293629716">
          <w:marLeft w:val="640"/>
          <w:marRight w:val="0"/>
          <w:marTop w:val="0"/>
          <w:marBottom w:val="0"/>
          <w:divBdr>
            <w:top w:val="none" w:sz="0" w:space="0" w:color="auto"/>
            <w:left w:val="none" w:sz="0" w:space="0" w:color="auto"/>
            <w:bottom w:val="none" w:sz="0" w:space="0" w:color="auto"/>
            <w:right w:val="none" w:sz="0" w:space="0" w:color="auto"/>
          </w:divBdr>
        </w:div>
        <w:div w:id="1296761724">
          <w:marLeft w:val="640"/>
          <w:marRight w:val="0"/>
          <w:marTop w:val="0"/>
          <w:marBottom w:val="0"/>
          <w:divBdr>
            <w:top w:val="none" w:sz="0" w:space="0" w:color="auto"/>
            <w:left w:val="none" w:sz="0" w:space="0" w:color="auto"/>
            <w:bottom w:val="none" w:sz="0" w:space="0" w:color="auto"/>
            <w:right w:val="none" w:sz="0" w:space="0" w:color="auto"/>
          </w:divBdr>
        </w:div>
        <w:div w:id="1297418363">
          <w:marLeft w:val="640"/>
          <w:marRight w:val="0"/>
          <w:marTop w:val="0"/>
          <w:marBottom w:val="0"/>
          <w:divBdr>
            <w:top w:val="none" w:sz="0" w:space="0" w:color="auto"/>
            <w:left w:val="none" w:sz="0" w:space="0" w:color="auto"/>
            <w:bottom w:val="none" w:sz="0" w:space="0" w:color="auto"/>
            <w:right w:val="none" w:sz="0" w:space="0" w:color="auto"/>
          </w:divBdr>
        </w:div>
        <w:div w:id="1321419828">
          <w:marLeft w:val="640"/>
          <w:marRight w:val="0"/>
          <w:marTop w:val="0"/>
          <w:marBottom w:val="0"/>
          <w:divBdr>
            <w:top w:val="none" w:sz="0" w:space="0" w:color="auto"/>
            <w:left w:val="none" w:sz="0" w:space="0" w:color="auto"/>
            <w:bottom w:val="none" w:sz="0" w:space="0" w:color="auto"/>
            <w:right w:val="none" w:sz="0" w:space="0" w:color="auto"/>
          </w:divBdr>
        </w:div>
        <w:div w:id="1322348215">
          <w:marLeft w:val="640"/>
          <w:marRight w:val="0"/>
          <w:marTop w:val="0"/>
          <w:marBottom w:val="0"/>
          <w:divBdr>
            <w:top w:val="none" w:sz="0" w:space="0" w:color="auto"/>
            <w:left w:val="none" w:sz="0" w:space="0" w:color="auto"/>
            <w:bottom w:val="none" w:sz="0" w:space="0" w:color="auto"/>
            <w:right w:val="none" w:sz="0" w:space="0" w:color="auto"/>
          </w:divBdr>
        </w:div>
        <w:div w:id="1327518220">
          <w:marLeft w:val="640"/>
          <w:marRight w:val="0"/>
          <w:marTop w:val="0"/>
          <w:marBottom w:val="0"/>
          <w:divBdr>
            <w:top w:val="none" w:sz="0" w:space="0" w:color="auto"/>
            <w:left w:val="none" w:sz="0" w:space="0" w:color="auto"/>
            <w:bottom w:val="none" w:sz="0" w:space="0" w:color="auto"/>
            <w:right w:val="none" w:sz="0" w:space="0" w:color="auto"/>
          </w:divBdr>
        </w:div>
        <w:div w:id="1328633834">
          <w:marLeft w:val="640"/>
          <w:marRight w:val="0"/>
          <w:marTop w:val="0"/>
          <w:marBottom w:val="0"/>
          <w:divBdr>
            <w:top w:val="none" w:sz="0" w:space="0" w:color="auto"/>
            <w:left w:val="none" w:sz="0" w:space="0" w:color="auto"/>
            <w:bottom w:val="none" w:sz="0" w:space="0" w:color="auto"/>
            <w:right w:val="none" w:sz="0" w:space="0" w:color="auto"/>
          </w:divBdr>
        </w:div>
        <w:div w:id="1342857588">
          <w:marLeft w:val="640"/>
          <w:marRight w:val="0"/>
          <w:marTop w:val="0"/>
          <w:marBottom w:val="0"/>
          <w:divBdr>
            <w:top w:val="none" w:sz="0" w:space="0" w:color="auto"/>
            <w:left w:val="none" w:sz="0" w:space="0" w:color="auto"/>
            <w:bottom w:val="none" w:sz="0" w:space="0" w:color="auto"/>
            <w:right w:val="none" w:sz="0" w:space="0" w:color="auto"/>
          </w:divBdr>
        </w:div>
        <w:div w:id="1343436002">
          <w:marLeft w:val="640"/>
          <w:marRight w:val="0"/>
          <w:marTop w:val="0"/>
          <w:marBottom w:val="0"/>
          <w:divBdr>
            <w:top w:val="none" w:sz="0" w:space="0" w:color="auto"/>
            <w:left w:val="none" w:sz="0" w:space="0" w:color="auto"/>
            <w:bottom w:val="none" w:sz="0" w:space="0" w:color="auto"/>
            <w:right w:val="none" w:sz="0" w:space="0" w:color="auto"/>
          </w:divBdr>
        </w:div>
        <w:div w:id="1390492047">
          <w:marLeft w:val="640"/>
          <w:marRight w:val="0"/>
          <w:marTop w:val="0"/>
          <w:marBottom w:val="0"/>
          <w:divBdr>
            <w:top w:val="none" w:sz="0" w:space="0" w:color="auto"/>
            <w:left w:val="none" w:sz="0" w:space="0" w:color="auto"/>
            <w:bottom w:val="none" w:sz="0" w:space="0" w:color="auto"/>
            <w:right w:val="none" w:sz="0" w:space="0" w:color="auto"/>
          </w:divBdr>
        </w:div>
        <w:div w:id="1435243746">
          <w:marLeft w:val="640"/>
          <w:marRight w:val="0"/>
          <w:marTop w:val="0"/>
          <w:marBottom w:val="0"/>
          <w:divBdr>
            <w:top w:val="none" w:sz="0" w:space="0" w:color="auto"/>
            <w:left w:val="none" w:sz="0" w:space="0" w:color="auto"/>
            <w:bottom w:val="none" w:sz="0" w:space="0" w:color="auto"/>
            <w:right w:val="none" w:sz="0" w:space="0" w:color="auto"/>
          </w:divBdr>
        </w:div>
        <w:div w:id="1470782522">
          <w:marLeft w:val="640"/>
          <w:marRight w:val="0"/>
          <w:marTop w:val="0"/>
          <w:marBottom w:val="0"/>
          <w:divBdr>
            <w:top w:val="none" w:sz="0" w:space="0" w:color="auto"/>
            <w:left w:val="none" w:sz="0" w:space="0" w:color="auto"/>
            <w:bottom w:val="none" w:sz="0" w:space="0" w:color="auto"/>
            <w:right w:val="none" w:sz="0" w:space="0" w:color="auto"/>
          </w:divBdr>
        </w:div>
        <w:div w:id="1500266139">
          <w:marLeft w:val="640"/>
          <w:marRight w:val="0"/>
          <w:marTop w:val="0"/>
          <w:marBottom w:val="0"/>
          <w:divBdr>
            <w:top w:val="none" w:sz="0" w:space="0" w:color="auto"/>
            <w:left w:val="none" w:sz="0" w:space="0" w:color="auto"/>
            <w:bottom w:val="none" w:sz="0" w:space="0" w:color="auto"/>
            <w:right w:val="none" w:sz="0" w:space="0" w:color="auto"/>
          </w:divBdr>
        </w:div>
        <w:div w:id="1516844725">
          <w:marLeft w:val="640"/>
          <w:marRight w:val="0"/>
          <w:marTop w:val="0"/>
          <w:marBottom w:val="0"/>
          <w:divBdr>
            <w:top w:val="none" w:sz="0" w:space="0" w:color="auto"/>
            <w:left w:val="none" w:sz="0" w:space="0" w:color="auto"/>
            <w:bottom w:val="none" w:sz="0" w:space="0" w:color="auto"/>
            <w:right w:val="none" w:sz="0" w:space="0" w:color="auto"/>
          </w:divBdr>
        </w:div>
        <w:div w:id="1518692045">
          <w:marLeft w:val="640"/>
          <w:marRight w:val="0"/>
          <w:marTop w:val="0"/>
          <w:marBottom w:val="0"/>
          <w:divBdr>
            <w:top w:val="none" w:sz="0" w:space="0" w:color="auto"/>
            <w:left w:val="none" w:sz="0" w:space="0" w:color="auto"/>
            <w:bottom w:val="none" w:sz="0" w:space="0" w:color="auto"/>
            <w:right w:val="none" w:sz="0" w:space="0" w:color="auto"/>
          </w:divBdr>
        </w:div>
        <w:div w:id="1551840354">
          <w:marLeft w:val="640"/>
          <w:marRight w:val="0"/>
          <w:marTop w:val="0"/>
          <w:marBottom w:val="0"/>
          <w:divBdr>
            <w:top w:val="none" w:sz="0" w:space="0" w:color="auto"/>
            <w:left w:val="none" w:sz="0" w:space="0" w:color="auto"/>
            <w:bottom w:val="none" w:sz="0" w:space="0" w:color="auto"/>
            <w:right w:val="none" w:sz="0" w:space="0" w:color="auto"/>
          </w:divBdr>
        </w:div>
        <w:div w:id="1559053621">
          <w:marLeft w:val="640"/>
          <w:marRight w:val="0"/>
          <w:marTop w:val="0"/>
          <w:marBottom w:val="0"/>
          <w:divBdr>
            <w:top w:val="none" w:sz="0" w:space="0" w:color="auto"/>
            <w:left w:val="none" w:sz="0" w:space="0" w:color="auto"/>
            <w:bottom w:val="none" w:sz="0" w:space="0" w:color="auto"/>
            <w:right w:val="none" w:sz="0" w:space="0" w:color="auto"/>
          </w:divBdr>
        </w:div>
        <w:div w:id="1566791530">
          <w:marLeft w:val="640"/>
          <w:marRight w:val="0"/>
          <w:marTop w:val="0"/>
          <w:marBottom w:val="0"/>
          <w:divBdr>
            <w:top w:val="none" w:sz="0" w:space="0" w:color="auto"/>
            <w:left w:val="none" w:sz="0" w:space="0" w:color="auto"/>
            <w:bottom w:val="none" w:sz="0" w:space="0" w:color="auto"/>
            <w:right w:val="none" w:sz="0" w:space="0" w:color="auto"/>
          </w:divBdr>
        </w:div>
        <w:div w:id="1591084711">
          <w:marLeft w:val="640"/>
          <w:marRight w:val="0"/>
          <w:marTop w:val="0"/>
          <w:marBottom w:val="0"/>
          <w:divBdr>
            <w:top w:val="none" w:sz="0" w:space="0" w:color="auto"/>
            <w:left w:val="none" w:sz="0" w:space="0" w:color="auto"/>
            <w:bottom w:val="none" w:sz="0" w:space="0" w:color="auto"/>
            <w:right w:val="none" w:sz="0" w:space="0" w:color="auto"/>
          </w:divBdr>
        </w:div>
        <w:div w:id="1625427478">
          <w:marLeft w:val="640"/>
          <w:marRight w:val="0"/>
          <w:marTop w:val="0"/>
          <w:marBottom w:val="0"/>
          <w:divBdr>
            <w:top w:val="none" w:sz="0" w:space="0" w:color="auto"/>
            <w:left w:val="none" w:sz="0" w:space="0" w:color="auto"/>
            <w:bottom w:val="none" w:sz="0" w:space="0" w:color="auto"/>
            <w:right w:val="none" w:sz="0" w:space="0" w:color="auto"/>
          </w:divBdr>
        </w:div>
        <w:div w:id="1632979574">
          <w:marLeft w:val="640"/>
          <w:marRight w:val="0"/>
          <w:marTop w:val="0"/>
          <w:marBottom w:val="0"/>
          <w:divBdr>
            <w:top w:val="none" w:sz="0" w:space="0" w:color="auto"/>
            <w:left w:val="none" w:sz="0" w:space="0" w:color="auto"/>
            <w:bottom w:val="none" w:sz="0" w:space="0" w:color="auto"/>
            <w:right w:val="none" w:sz="0" w:space="0" w:color="auto"/>
          </w:divBdr>
        </w:div>
        <w:div w:id="1634869120">
          <w:marLeft w:val="640"/>
          <w:marRight w:val="0"/>
          <w:marTop w:val="0"/>
          <w:marBottom w:val="0"/>
          <w:divBdr>
            <w:top w:val="none" w:sz="0" w:space="0" w:color="auto"/>
            <w:left w:val="none" w:sz="0" w:space="0" w:color="auto"/>
            <w:bottom w:val="none" w:sz="0" w:space="0" w:color="auto"/>
            <w:right w:val="none" w:sz="0" w:space="0" w:color="auto"/>
          </w:divBdr>
        </w:div>
        <w:div w:id="1635482059">
          <w:marLeft w:val="640"/>
          <w:marRight w:val="0"/>
          <w:marTop w:val="0"/>
          <w:marBottom w:val="0"/>
          <w:divBdr>
            <w:top w:val="none" w:sz="0" w:space="0" w:color="auto"/>
            <w:left w:val="none" w:sz="0" w:space="0" w:color="auto"/>
            <w:bottom w:val="none" w:sz="0" w:space="0" w:color="auto"/>
            <w:right w:val="none" w:sz="0" w:space="0" w:color="auto"/>
          </w:divBdr>
        </w:div>
        <w:div w:id="1640459751">
          <w:marLeft w:val="640"/>
          <w:marRight w:val="0"/>
          <w:marTop w:val="0"/>
          <w:marBottom w:val="0"/>
          <w:divBdr>
            <w:top w:val="none" w:sz="0" w:space="0" w:color="auto"/>
            <w:left w:val="none" w:sz="0" w:space="0" w:color="auto"/>
            <w:bottom w:val="none" w:sz="0" w:space="0" w:color="auto"/>
            <w:right w:val="none" w:sz="0" w:space="0" w:color="auto"/>
          </w:divBdr>
        </w:div>
        <w:div w:id="1644192465">
          <w:marLeft w:val="640"/>
          <w:marRight w:val="0"/>
          <w:marTop w:val="0"/>
          <w:marBottom w:val="0"/>
          <w:divBdr>
            <w:top w:val="none" w:sz="0" w:space="0" w:color="auto"/>
            <w:left w:val="none" w:sz="0" w:space="0" w:color="auto"/>
            <w:bottom w:val="none" w:sz="0" w:space="0" w:color="auto"/>
            <w:right w:val="none" w:sz="0" w:space="0" w:color="auto"/>
          </w:divBdr>
        </w:div>
        <w:div w:id="1645961361">
          <w:marLeft w:val="640"/>
          <w:marRight w:val="0"/>
          <w:marTop w:val="0"/>
          <w:marBottom w:val="0"/>
          <w:divBdr>
            <w:top w:val="none" w:sz="0" w:space="0" w:color="auto"/>
            <w:left w:val="none" w:sz="0" w:space="0" w:color="auto"/>
            <w:bottom w:val="none" w:sz="0" w:space="0" w:color="auto"/>
            <w:right w:val="none" w:sz="0" w:space="0" w:color="auto"/>
          </w:divBdr>
        </w:div>
        <w:div w:id="1665931178">
          <w:marLeft w:val="640"/>
          <w:marRight w:val="0"/>
          <w:marTop w:val="0"/>
          <w:marBottom w:val="0"/>
          <w:divBdr>
            <w:top w:val="none" w:sz="0" w:space="0" w:color="auto"/>
            <w:left w:val="none" w:sz="0" w:space="0" w:color="auto"/>
            <w:bottom w:val="none" w:sz="0" w:space="0" w:color="auto"/>
            <w:right w:val="none" w:sz="0" w:space="0" w:color="auto"/>
          </w:divBdr>
        </w:div>
        <w:div w:id="1671374230">
          <w:marLeft w:val="640"/>
          <w:marRight w:val="0"/>
          <w:marTop w:val="0"/>
          <w:marBottom w:val="0"/>
          <w:divBdr>
            <w:top w:val="none" w:sz="0" w:space="0" w:color="auto"/>
            <w:left w:val="none" w:sz="0" w:space="0" w:color="auto"/>
            <w:bottom w:val="none" w:sz="0" w:space="0" w:color="auto"/>
            <w:right w:val="none" w:sz="0" w:space="0" w:color="auto"/>
          </w:divBdr>
        </w:div>
        <w:div w:id="1680112585">
          <w:marLeft w:val="640"/>
          <w:marRight w:val="0"/>
          <w:marTop w:val="0"/>
          <w:marBottom w:val="0"/>
          <w:divBdr>
            <w:top w:val="none" w:sz="0" w:space="0" w:color="auto"/>
            <w:left w:val="none" w:sz="0" w:space="0" w:color="auto"/>
            <w:bottom w:val="none" w:sz="0" w:space="0" w:color="auto"/>
            <w:right w:val="none" w:sz="0" w:space="0" w:color="auto"/>
          </w:divBdr>
        </w:div>
        <w:div w:id="1695959382">
          <w:marLeft w:val="640"/>
          <w:marRight w:val="0"/>
          <w:marTop w:val="0"/>
          <w:marBottom w:val="0"/>
          <w:divBdr>
            <w:top w:val="none" w:sz="0" w:space="0" w:color="auto"/>
            <w:left w:val="none" w:sz="0" w:space="0" w:color="auto"/>
            <w:bottom w:val="none" w:sz="0" w:space="0" w:color="auto"/>
            <w:right w:val="none" w:sz="0" w:space="0" w:color="auto"/>
          </w:divBdr>
        </w:div>
        <w:div w:id="1703094019">
          <w:marLeft w:val="640"/>
          <w:marRight w:val="0"/>
          <w:marTop w:val="0"/>
          <w:marBottom w:val="0"/>
          <w:divBdr>
            <w:top w:val="none" w:sz="0" w:space="0" w:color="auto"/>
            <w:left w:val="none" w:sz="0" w:space="0" w:color="auto"/>
            <w:bottom w:val="none" w:sz="0" w:space="0" w:color="auto"/>
            <w:right w:val="none" w:sz="0" w:space="0" w:color="auto"/>
          </w:divBdr>
        </w:div>
        <w:div w:id="1704673277">
          <w:marLeft w:val="640"/>
          <w:marRight w:val="0"/>
          <w:marTop w:val="0"/>
          <w:marBottom w:val="0"/>
          <w:divBdr>
            <w:top w:val="none" w:sz="0" w:space="0" w:color="auto"/>
            <w:left w:val="none" w:sz="0" w:space="0" w:color="auto"/>
            <w:bottom w:val="none" w:sz="0" w:space="0" w:color="auto"/>
            <w:right w:val="none" w:sz="0" w:space="0" w:color="auto"/>
          </w:divBdr>
        </w:div>
        <w:div w:id="1717773390">
          <w:marLeft w:val="640"/>
          <w:marRight w:val="0"/>
          <w:marTop w:val="0"/>
          <w:marBottom w:val="0"/>
          <w:divBdr>
            <w:top w:val="none" w:sz="0" w:space="0" w:color="auto"/>
            <w:left w:val="none" w:sz="0" w:space="0" w:color="auto"/>
            <w:bottom w:val="none" w:sz="0" w:space="0" w:color="auto"/>
            <w:right w:val="none" w:sz="0" w:space="0" w:color="auto"/>
          </w:divBdr>
        </w:div>
        <w:div w:id="1722097697">
          <w:marLeft w:val="640"/>
          <w:marRight w:val="0"/>
          <w:marTop w:val="0"/>
          <w:marBottom w:val="0"/>
          <w:divBdr>
            <w:top w:val="none" w:sz="0" w:space="0" w:color="auto"/>
            <w:left w:val="none" w:sz="0" w:space="0" w:color="auto"/>
            <w:bottom w:val="none" w:sz="0" w:space="0" w:color="auto"/>
            <w:right w:val="none" w:sz="0" w:space="0" w:color="auto"/>
          </w:divBdr>
        </w:div>
        <w:div w:id="1751192125">
          <w:marLeft w:val="640"/>
          <w:marRight w:val="0"/>
          <w:marTop w:val="0"/>
          <w:marBottom w:val="0"/>
          <w:divBdr>
            <w:top w:val="none" w:sz="0" w:space="0" w:color="auto"/>
            <w:left w:val="none" w:sz="0" w:space="0" w:color="auto"/>
            <w:bottom w:val="none" w:sz="0" w:space="0" w:color="auto"/>
            <w:right w:val="none" w:sz="0" w:space="0" w:color="auto"/>
          </w:divBdr>
        </w:div>
        <w:div w:id="1762480816">
          <w:marLeft w:val="640"/>
          <w:marRight w:val="0"/>
          <w:marTop w:val="0"/>
          <w:marBottom w:val="0"/>
          <w:divBdr>
            <w:top w:val="none" w:sz="0" w:space="0" w:color="auto"/>
            <w:left w:val="none" w:sz="0" w:space="0" w:color="auto"/>
            <w:bottom w:val="none" w:sz="0" w:space="0" w:color="auto"/>
            <w:right w:val="none" w:sz="0" w:space="0" w:color="auto"/>
          </w:divBdr>
        </w:div>
        <w:div w:id="1765027577">
          <w:marLeft w:val="640"/>
          <w:marRight w:val="0"/>
          <w:marTop w:val="0"/>
          <w:marBottom w:val="0"/>
          <w:divBdr>
            <w:top w:val="none" w:sz="0" w:space="0" w:color="auto"/>
            <w:left w:val="none" w:sz="0" w:space="0" w:color="auto"/>
            <w:bottom w:val="none" w:sz="0" w:space="0" w:color="auto"/>
            <w:right w:val="none" w:sz="0" w:space="0" w:color="auto"/>
          </w:divBdr>
        </w:div>
        <w:div w:id="1772238429">
          <w:marLeft w:val="640"/>
          <w:marRight w:val="0"/>
          <w:marTop w:val="0"/>
          <w:marBottom w:val="0"/>
          <w:divBdr>
            <w:top w:val="none" w:sz="0" w:space="0" w:color="auto"/>
            <w:left w:val="none" w:sz="0" w:space="0" w:color="auto"/>
            <w:bottom w:val="none" w:sz="0" w:space="0" w:color="auto"/>
            <w:right w:val="none" w:sz="0" w:space="0" w:color="auto"/>
          </w:divBdr>
        </w:div>
        <w:div w:id="1778676993">
          <w:marLeft w:val="640"/>
          <w:marRight w:val="0"/>
          <w:marTop w:val="0"/>
          <w:marBottom w:val="0"/>
          <w:divBdr>
            <w:top w:val="none" w:sz="0" w:space="0" w:color="auto"/>
            <w:left w:val="none" w:sz="0" w:space="0" w:color="auto"/>
            <w:bottom w:val="none" w:sz="0" w:space="0" w:color="auto"/>
            <w:right w:val="none" w:sz="0" w:space="0" w:color="auto"/>
          </w:divBdr>
        </w:div>
        <w:div w:id="1794327891">
          <w:marLeft w:val="640"/>
          <w:marRight w:val="0"/>
          <w:marTop w:val="0"/>
          <w:marBottom w:val="0"/>
          <w:divBdr>
            <w:top w:val="none" w:sz="0" w:space="0" w:color="auto"/>
            <w:left w:val="none" w:sz="0" w:space="0" w:color="auto"/>
            <w:bottom w:val="none" w:sz="0" w:space="0" w:color="auto"/>
            <w:right w:val="none" w:sz="0" w:space="0" w:color="auto"/>
          </w:divBdr>
        </w:div>
        <w:div w:id="1803422555">
          <w:marLeft w:val="640"/>
          <w:marRight w:val="0"/>
          <w:marTop w:val="0"/>
          <w:marBottom w:val="0"/>
          <w:divBdr>
            <w:top w:val="none" w:sz="0" w:space="0" w:color="auto"/>
            <w:left w:val="none" w:sz="0" w:space="0" w:color="auto"/>
            <w:bottom w:val="none" w:sz="0" w:space="0" w:color="auto"/>
            <w:right w:val="none" w:sz="0" w:space="0" w:color="auto"/>
          </w:divBdr>
        </w:div>
        <w:div w:id="1811434765">
          <w:marLeft w:val="640"/>
          <w:marRight w:val="0"/>
          <w:marTop w:val="0"/>
          <w:marBottom w:val="0"/>
          <w:divBdr>
            <w:top w:val="none" w:sz="0" w:space="0" w:color="auto"/>
            <w:left w:val="none" w:sz="0" w:space="0" w:color="auto"/>
            <w:bottom w:val="none" w:sz="0" w:space="0" w:color="auto"/>
            <w:right w:val="none" w:sz="0" w:space="0" w:color="auto"/>
          </w:divBdr>
        </w:div>
        <w:div w:id="1815246521">
          <w:marLeft w:val="640"/>
          <w:marRight w:val="0"/>
          <w:marTop w:val="0"/>
          <w:marBottom w:val="0"/>
          <w:divBdr>
            <w:top w:val="none" w:sz="0" w:space="0" w:color="auto"/>
            <w:left w:val="none" w:sz="0" w:space="0" w:color="auto"/>
            <w:bottom w:val="none" w:sz="0" w:space="0" w:color="auto"/>
            <w:right w:val="none" w:sz="0" w:space="0" w:color="auto"/>
          </w:divBdr>
        </w:div>
        <w:div w:id="1831290968">
          <w:marLeft w:val="640"/>
          <w:marRight w:val="0"/>
          <w:marTop w:val="0"/>
          <w:marBottom w:val="0"/>
          <w:divBdr>
            <w:top w:val="none" w:sz="0" w:space="0" w:color="auto"/>
            <w:left w:val="none" w:sz="0" w:space="0" w:color="auto"/>
            <w:bottom w:val="none" w:sz="0" w:space="0" w:color="auto"/>
            <w:right w:val="none" w:sz="0" w:space="0" w:color="auto"/>
          </w:divBdr>
        </w:div>
        <w:div w:id="1832064571">
          <w:marLeft w:val="640"/>
          <w:marRight w:val="0"/>
          <w:marTop w:val="0"/>
          <w:marBottom w:val="0"/>
          <w:divBdr>
            <w:top w:val="none" w:sz="0" w:space="0" w:color="auto"/>
            <w:left w:val="none" w:sz="0" w:space="0" w:color="auto"/>
            <w:bottom w:val="none" w:sz="0" w:space="0" w:color="auto"/>
            <w:right w:val="none" w:sz="0" w:space="0" w:color="auto"/>
          </w:divBdr>
        </w:div>
        <w:div w:id="1837266130">
          <w:marLeft w:val="640"/>
          <w:marRight w:val="0"/>
          <w:marTop w:val="0"/>
          <w:marBottom w:val="0"/>
          <w:divBdr>
            <w:top w:val="none" w:sz="0" w:space="0" w:color="auto"/>
            <w:left w:val="none" w:sz="0" w:space="0" w:color="auto"/>
            <w:bottom w:val="none" w:sz="0" w:space="0" w:color="auto"/>
            <w:right w:val="none" w:sz="0" w:space="0" w:color="auto"/>
          </w:divBdr>
        </w:div>
        <w:div w:id="1847593729">
          <w:marLeft w:val="640"/>
          <w:marRight w:val="0"/>
          <w:marTop w:val="0"/>
          <w:marBottom w:val="0"/>
          <w:divBdr>
            <w:top w:val="none" w:sz="0" w:space="0" w:color="auto"/>
            <w:left w:val="none" w:sz="0" w:space="0" w:color="auto"/>
            <w:bottom w:val="none" w:sz="0" w:space="0" w:color="auto"/>
            <w:right w:val="none" w:sz="0" w:space="0" w:color="auto"/>
          </w:divBdr>
        </w:div>
        <w:div w:id="1888834004">
          <w:marLeft w:val="640"/>
          <w:marRight w:val="0"/>
          <w:marTop w:val="0"/>
          <w:marBottom w:val="0"/>
          <w:divBdr>
            <w:top w:val="none" w:sz="0" w:space="0" w:color="auto"/>
            <w:left w:val="none" w:sz="0" w:space="0" w:color="auto"/>
            <w:bottom w:val="none" w:sz="0" w:space="0" w:color="auto"/>
            <w:right w:val="none" w:sz="0" w:space="0" w:color="auto"/>
          </w:divBdr>
        </w:div>
        <w:div w:id="1909413720">
          <w:marLeft w:val="640"/>
          <w:marRight w:val="0"/>
          <w:marTop w:val="0"/>
          <w:marBottom w:val="0"/>
          <w:divBdr>
            <w:top w:val="none" w:sz="0" w:space="0" w:color="auto"/>
            <w:left w:val="none" w:sz="0" w:space="0" w:color="auto"/>
            <w:bottom w:val="none" w:sz="0" w:space="0" w:color="auto"/>
            <w:right w:val="none" w:sz="0" w:space="0" w:color="auto"/>
          </w:divBdr>
        </w:div>
        <w:div w:id="1911453447">
          <w:marLeft w:val="640"/>
          <w:marRight w:val="0"/>
          <w:marTop w:val="0"/>
          <w:marBottom w:val="0"/>
          <w:divBdr>
            <w:top w:val="none" w:sz="0" w:space="0" w:color="auto"/>
            <w:left w:val="none" w:sz="0" w:space="0" w:color="auto"/>
            <w:bottom w:val="none" w:sz="0" w:space="0" w:color="auto"/>
            <w:right w:val="none" w:sz="0" w:space="0" w:color="auto"/>
          </w:divBdr>
        </w:div>
        <w:div w:id="1913856546">
          <w:marLeft w:val="640"/>
          <w:marRight w:val="0"/>
          <w:marTop w:val="0"/>
          <w:marBottom w:val="0"/>
          <w:divBdr>
            <w:top w:val="none" w:sz="0" w:space="0" w:color="auto"/>
            <w:left w:val="none" w:sz="0" w:space="0" w:color="auto"/>
            <w:bottom w:val="none" w:sz="0" w:space="0" w:color="auto"/>
            <w:right w:val="none" w:sz="0" w:space="0" w:color="auto"/>
          </w:divBdr>
        </w:div>
        <w:div w:id="1921716862">
          <w:marLeft w:val="640"/>
          <w:marRight w:val="0"/>
          <w:marTop w:val="0"/>
          <w:marBottom w:val="0"/>
          <w:divBdr>
            <w:top w:val="none" w:sz="0" w:space="0" w:color="auto"/>
            <w:left w:val="none" w:sz="0" w:space="0" w:color="auto"/>
            <w:bottom w:val="none" w:sz="0" w:space="0" w:color="auto"/>
            <w:right w:val="none" w:sz="0" w:space="0" w:color="auto"/>
          </w:divBdr>
        </w:div>
        <w:div w:id="1928464324">
          <w:marLeft w:val="640"/>
          <w:marRight w:val="0"/>
          <w:marTop w:val="0"/>
          <w:marBottom w:val="0"/>
          <w:divBdr>
            <w:top w:val="none" w:sz="0" w:space="0" w:color="auto"/>
            <w:left w:val="none" w:sz="0" w:space="0" w:color="auto"/>
            <w:bottom w:val="none" w:sz="0" w:space="0" w:color="auto"/>
            <w:right w:val="none" w:sz="0" w:space="0" w:color="auto"/>
          </w:divBdr>
        </w:div>
        <w:div w:id="1939170086">
          <w:marLeft w:val="640"/>
          <w:marRight w:val="0"/>
          <w:marTop w:val="0"/>
          <w:marBottom w:val="0"/>
          <w:divBdr>
            <w:top w:val="none" w:sz="0" w:space="0" w:color="auto"/>
            <w:left w:val="none" w:sz="0" w:space="0" w:color="auto"/>
            <w:bottom w:val="none" w:sz="0" w:space="0" w:color="auto"/>
            <w:right w:val="none" w:sz="0" w:space="0" w:color="auto"/>
          </w:divBdr>
        </w:div>
        <w:div w:id="1950893261">
          <w:marLeft w:val="640"/>
          <w:marRight w:val="0"/>
          <w:marTop w:val="0"/>
          <w:marBottom w:val="0"/>
          <w:divBdr>
            <w:top w:val="none" w:sz="0" w:space="0" w:color="auto"/>
            <w:left w:val="none" w:sz="0" w:space="0" w:color="auto"/>
            <w:bottom w:val="none" w:sz="0" w:space="0" w:color="auto"/>
            <w:right w:val="none" w:sz="0" w:space="0" w:color="auto"/>
          </w:divBdr>
        </w:div>
        <w:div w:id="1971473459">
          <w:marLeft w:val="640"/>
          <w:marRight w:val="0"/>
          <w:marTop w:val="0"/>
          <w:marBottom w:val="0"/>
          <w:divBdr>
            <w:top w:val="none" w:sz="0" w:space="0" w:color="auto"/>
            <w:left w:val="none" w:sz="0" w:space="0" w:color="auto"/>
            <w:bottom w:val="none" w:sz="0" w:space="0" w:color="auto"/>
            <w:right w:val="none" w:sz="0" w:space="0" w:color="auto"/>
          </w:divBdr>
        </w:div>
        <w:div w:id="1996252810">
          <w:marLeft w:val="640"/>
          <w:marRight w:val="0"/>
          <w:marTop w:val="0"/>
          <w:marBottom w:val="0"/>
          <w:divBdr>
            <w:top w:val="none" w:sz="0" w:space="0" w:color="auto"/>
            <w:left w:val="none" w:sz="0" w:space="0" w:color="auto"/>
            <w:bottom w:val="none" w:sz="0" w:space="0" w:color="auto"/>
            <w:right w:val="none" w:sz="0" w:space="0" w:color="auto"/>
          </w:divBdr>
        </w:div>
        <w:div w:id="2028099961">
          <w:marLeft w:val="640"/>
          <w:marRight w:val="0"/>
          <w:marTop w:val="0"/>
          <w:marBottom w:val="0"/>
          <w:divBdr>
            <w:top w:val="none" w:sz="0" w:space="0" w:color="auto"/>
            <w:left w:val="none" w:sz="0" w:space="0" w:color="auto"/>
            <w:bottom w:val="none" w:sz="0" w:space="0" w:color="auto"/>
            <w:right w:val="none" w:sz="0" w:space="0" w:color="auto"/>
          </w:divBdr>
        </w:div>
        <w:div w:id="2051224125">
          <w:marLeft w:val="640"/>
          <w:marRight w:val="0"/>
          <w:marTop w:val="0"/>
          <w:marBottom w:val="0"/>
          <w:divBdr>
            <w:top w:val="none" w:sz="0" w:space="0" w:color="auto"/>
            <w:left w:val="none" w:sz="0" w:space="0" w:color="auto"/>
            <w:bottom w:val="none" w:sz="0" w:space="0" w:color="auto"/>
            <w:right w:val="none" w:sz="0" w:space="0" w:color="auto"/>
          </w:divBdr>
        </w:div>
        <w:div w:id="2052458973">
          <w:marLeft w:val="640"/>
          <w:marRight w:val="0"/>
          <w:marTop w:val="0"/>
          <w:marBottom w:val="0"/>
          <w:divBdr>
            <w:top w:val="none" w:sz="0" w:space="0" w:color="auto"/>
            <w:left w:val="none" w:sz="0" w:space="0" w:color="auto"/>
            <w:bottom w:val="none" w:sz="0" w:space="0" w:color="auto"/>
            <w:right w:val="none" w:sz="0" w:space="0" w:color="auto"/>
          </w:divBdr>
        </w:div>
        <w:div w:id="2073188918">
          <w:marLeft w:val="640"/>
          <w:marRight w:val="0"/>
          <w:marTop w:val="0"/>
          <w:marBottom w:val="0"/>
          <w:divBdr>
            <w:top w:val="none" w:sz="0" w:space="0" w:color="auto"/>
            <w:left w:val="none" w:sz="0" w:space="0" w:color="auto"/>
            <w:bottom w:val="none" w:sz="0" w:space="0" w:color="auto"/>
            <w:right w:val="none" w:sz="0" w:space="0" w:color="auto"/>
          </w:divBdr>
        </w:div>
        <w:div w:id="2088843107">
          <w:marLeft w:val="640"/>
          <w:marRight w:val="0"/>
          <w:marTop w:val="0"/>
          <w:marBottom w:val="0"/>
          <w:divBdr>
            <w:top w:val="none" w:sz="0" w:space="0" w:color="auto"/>
            <w:left w:val="none" w:sz="0" w:space="0" w:color="auto"/>
            <w:bottom w:val="none" w:sz="0" w:space="0" w:color="auto"/>
            <w:right w:val="none" w:sz="0" w:space="0" w:color="auto"/>
          </w:divBdr>
        </w:div>
      </w:divsChild>
    </w:div>
    <w:div w:id="880631702">
      <w:bodyDiv w:val="1"/>
      <w:marLeft w:val="0"/>
      <w:marRight w:val="0"/>
      <w:marTop w:val="0"/>
      <w:marBottom w:val="0"/>
      <w:divBdr>
        <w:top w:val="none" w:sz="0" w:space="0" w:color="auto"/>
        <w:left w:val="none" w:sz="0" w:space="0" w:color="auto"/>
        <w:bottom w:val="none" w:sz="0" w:space="0" w:color="auto"/>
        <w:right w:val="none" w:sz="0" w:space="0" w:color="auto"/>
      </w:divBdr>
    </w:div>
    <w:div w:id="884029678">
      <w:bodyDiv w:val="1"/>
      <w:marLeft w:val="0"/>
      <w:marRight w:val="0"/>
      <w:marTop w:val="0"/>
      <w:marBottom w:val="0"/>
      <w:divBdr>
        <w:top w:val="none" w:sz="0" w:space="0" w:color="auto"/>
        <w:left w:val="none" w:sz="0" w:space="0" w:color="auto"/>
        <w:bottom w:val="none" w:sz="0" w:space="0" w:color="auto"/>
        <w:right w:val="none" w:sz="0" w:space="0" w:color="auto"/>
      </w:divBdr>
      <w:divsChild>
        <w:div w:id="938454">
          <w:marLeft w:val="640"/>
          <w:marRight w:val="0"/>
          <w:marTop w:val="0"/>
          <w:marBottom w:val="0"/>
          <w:divBdr>
            <w:top w:val="none" w:sz="0" w:space="0" w:color="auto"/>
            <w:left w:val="none" w:sz="0" w:space="0" w:color="auto"/>
            <w:bottom w:val="none" w:sz="0" w:space="0" w:color="auto"/>
            <w:right w:val="none" w:sz="0" w:space="0" w:color="auto"/>
          </w:divBdr>
        </w:div>
        <w:div w:id="34938407">
          <w:marLeft w:val="640"/>
          <w:marRight w:val="0"/>
          <w:marTop w:val="0"/>
          <w:marBottom w:val="0"/>
          <w:divBdr>
            <w:top w:val="none" w:sz="0" w:space="0" w:color="auto"/>
            <w:left w:val="none" w:sz="0" w:space="0" w:color="auto"/>
            <w:bottom w:val="none" w:sz="0" w:space="0" w:color="auto"/>
            <w:right w:val="none" w:sz="0" w:space="0" w:color="auto"/>
          </w:divBdr>
        </w:div>
        <w:div w:id="39863551">
          <w:marLeft w:val="640"/>
          <w:marRight w:val="0"/>
          <w:marTop w:val="0"/>
          <w:marBottom w:val="0"/>
          <w:divBdr>
            <w:top w:val="none" w:sz="0" w:space="0" w:color="auto"/>
            <w:left w:val="none" w:sz="0" w:space="0" w:color="auto"/>
            <w:bottom w:val="none" w:sz="0" w:space="0" w:color="auto"/>
            <w:right w:val="none" w:sz="0" w:space="0" w:color="auto"/>
          </w:divBdr>
        </w:div>
        <w:div w:id="43481463">
          <w:marLeft w:val="640"/>
          <w:marRight w:val="0"/>
          <w:marTop w:val="0"/>
          <w:marBottom w:val="0"/>
          <w:divBdr>
            <w:top w:val="none" w:sz="0" w:space="0" w:color="auto"/>
            <w:left w:val="none" w:sz="0" w:space="0" w:color="auto"/>
            <w:bottom w:val="none" w:sz="0" w:space="0" w:color="auto"/>
            <w:right w:val="none" w:sz="0" w:space="0" w:color="auto"/>
          </w:divBdr>
        </w:div>
        <w:div w:id="51193969">
          <w:marLeft w:val="640"/>
          <w:marRight w:val="0"/>
          <w:marTop w:val="0"/>
          <w:marBottom w:val="0"/>
          <w:divBdr>
            <w:top w:val="none" w:sz="0" w:space="0" w:color="auto"/>
            <w:left w:val="none" w:sz="0" w:space="0" w:color="auto"/>
            <w:bottom w:val="none" w:sz="0" w:space="0" w:color="auto"/>
            <w:right w:val="none" w:sz="0" w:space="0" w:color="auto"/>
          </w:divBdr>
        </w:div>
        <w:div w:id="51656851">
          <w:marLeft w:val="640"/>
          <w:marRight w:val="0"/>
          <w:marTop w:val="0"/>
          <w:marBottom w:val="0"/>
          <w:divBdr>
            <w:top w:val="none" w:sz="0" w:space="0" w:color="auto"/>
            <w:left w:val="none" w:sz="0" w:space="0" w:color="auto"/>
            <w:bottom w:val="none" w:sz="0" w:space="0" w:color="auto"/>
            <w:right w:val="none" w:sz="0" w:space="0" w:color="auto"/>
          </w:divBdr>
        </w:div>
        <w:div w:id="58404396">
          <w:marLeft w:val="640"/>
          <w:marRight w:val="0"/>
          <w:marTop w:val="0"/>
          <w:marBottom w:val="0"/>
          <w:divBdr>
            <w:top w:val="none" w:sz="0" w:space="0" w:color="auto"/>
            <w:left w:val="none" w:sz="0" w:space="0" w:color="auto"/>
            <w:bottom w:val="none" w:sz="0" w:space="0" w:color="auto"/>
            <w:right w:val="none" w:sz="0" w:space="0" w:color="auto"/>
          </w:divBdr>
        </w:div>
        <w:div w:id="84109526">
          <w:marLeft w:val="640"/>
          <w:marRight w:val="0"/>
          <w:marTop w:val="0"/>
          <w:marBottom w:val="0"/>
          <w:divBdr>
            <w:top w:val="none" w:sz="0" w:space="0" w:color="auto"/>
            <w:left w:val="none" w:sz="0" w:space="0" w:color="auto"/>
            <w:bottom w:val="none" w:sz="0" w:space="0" w:color="auto"/>
            <w:right w:val="none" w:sz="0" w:space="0" w:color="auto"/>
          </w:divBdr>
        </w:div>
        <w:div w:id="86736637">
          <w:marLeft w:val="640"/>
          <w:marRight w:val="0"/>
          <w:marTop w:val="0"/>
          <w:marBottom w:val="0"/>
          <w:divBdr>
            <w:top w:val="none" w:sz="0" w:space="0" w:color="auto"/>
            <w:left w:val="none" w:sz="0" w:space="0" w:color="auto"/>
            <w:bottom w:val="none" w:sz="0" w:space="0" w:color="auto"/>
            <w:right w:val="none" w:sz="0" w:space="0" w:color="auto"/>
          </w:divBdr>
        </w:div>
        <w:div w:id="109861503">
          <w:marLeft w:val="640"/>
          <w:marRight w:val="0"/>
          <w:marTop w:val="0"/>
          <w:marBottom w:val="0"/>
          <w:divBdr>
            <w:top w:val="none" w:sz="0" w:space="0" w:color="auto"/>
            <w:left w:val="none" w:sz="0" w:space="0" w:color="auto"/>
            <w:bottom w:val="none" w:sz="0" w:space="0" w:color="auto"/>
            <w:right w:val="none" w:sz="0" w:space="0" w:color="auto"/>
          </w:divBdr>
        </w:div>
        <w:div w:id="115105543">
          <w:marLeft w:val="640"/>
          <w:marRight w:val="0"/>
          <w:marTop w:val="0"/>
          <w:marBottom w:val="0"/>
          <w:divBdr>
            <w:top w:val="none" w:sz="0" w:space="0" w:color="auto"/>
            <w:left w:val="none" w:sz="0" w:space="0" w:color="auto"/>
            <w:bottom w:val="none" w:sz="0" w:space="0" w:color="auto"/>
            <w:right w:val="none" w:sz="0" w:space="0" w:color="auto"/>
          </w:divBdr>
        </w:div>
        <w:div w:id="152574220">
          <w:marLeft w:val="640"/>
          <w:marRight w:val="0"/>
          <w:marTop w:val="0"/>
          <w:marBottom w:val="0"/>
          <w:divBdr>
            <w:top w:val="none" w:sz="0" w:space="0" w:color="auto"/>
            <w:left w:val="none" w:sz="0" w:space="0" w:color="auto"/>
            <w:bottom w:val="none" w:sz="0" w:space="0" w:color="auto"/>
            <w:right w:val="none" w:sz="0" w:space="0" w:color="auto"/>
          </w:divBdr>
        </w:div>
        <w:div w:id="154534461">
          <w:marLeft w:val="640"/>
          <w:marRight w:val="0"/>
          <w:marTop w:val="0"/>
          <w:marBottom w:val="0"/>
          <w:divBdr>
            <w:top w:val="none" w:sz="0" w:space="0" w:color="auto"/>
            <w:left w:val="none" w:sz="0" w:space="0" w:color="auto"/>
            <w:bottom w:val="none" w:sz="0" w:space="0" w:color="auto"/>
            <w:right w:val="none" w:sz="0" w:space="0" w:color="auto"/>
          </w:divBdr>
        </w:div>
        <w:div w:id="162204463">
          <w:marLeft w:val="640"/>
          <w:marRight w:val="0"/>
          <w:marTop w:val="0"/>
          <w:marBottom w:val="0"/>
          <w:divBdr>
            <w:top w:val="none" w:sz="0" w:space="0" w:color="auto"/>
            <w:left w:val="none" w:sz="0" w:space="0" w:color="auto"/>
            <w:bottom w:val="none" w:sz="0" w:space="0" w:color="auto"/>
            <w:right w:val="none" w:sz="0" w:space="0" w:color="auto"/>
          </w:divBdr>
        </w:div>
        <w:div w:id="213658323">
          <w:marLeft w:val="640"/>
          <w:marRight w:val="0"/>
          <w:marTop w:val="0"/>
          <w:marBottom w:val="0"/>
          <w:divBdr>
            <w:top w:val="none" w:sz="0" w:space="0" w:color="auto"/>
            <w:left w:val="none" w:sz="0" w:space="0" w:color="auto"/>
            <w:bottom w:val="none" w:sz="0" w:space="0" w:color="auto"/>
            <w:right w:val="none" w:sz="0" w:space="0" w:color="auto"/>
          </w:divBdr>
        </w:div>
        <w:div w:id="240019826">
          <w:marLeft w:val="640"/>
          <w:marRight w:val="0"/>
          <w:marTop w:val="0"/>
          <w:marBottom w:val="0"/>
          <w:divBdr>
            <w:top w:val="none" w:sz="0" w:space="0" w:color="auto"/>
            <w:left w:val="none" w:sz="0" w:space="0" w:color="auto"/>
            <w:bottom w:val="none" w:sz="0" w:space="0" w:color="auto"/>
            <w:right w:val="none" w:sz="0" w:space="0" w:color="auto"/>
          </w:divBdr>
        </w:div>
        <w:div w:id="241331977">
          <w:marLeft w:val="640"/>
          <w:marRight w:val="0"/>
          <w:marTop w:val="0"/>
          <w:marBottom w:val="0"/>
          <w:divBdr>
            <w:top w:val="none" w:sz="0" w:space="0" w:color="auto"/>
            <w:left w:val="none" w:sz="0" w:space="0" w:color="auto"/>
            <w:bottom w:val="none" w:sz="0" w:space="0" w:color="auto"/>
            <w:right w:val="none" w:sz="0" w:space="0" w:color="auto"/>
          </w:divBdr>
        </w:div>
        <w:div w:id="258949544">
          <w:marLeft w:val="640"/>
          <w:marRight w:val="0"/>
          <w:marTop w:val="0"/>
          <w:marBottom w:val="0"/>
          <w:divBdr>
            <w:top w:val="none" w:sz="0" w:space="0" w:color="auto"/>
            <w:left w:val="none" w:sz="0" w:space="0" w:color="auto"/>
            <w:bottom w:val="none" w:sz="0" w:space="0" w:color="auto"/>
            <w:right w:val="none" w:sz="0" w:space="0" w:color="auto"/>
          </w:divBdr>
        </w:div>
        <w:div w:id="282198866">
          <w:marLeft w:val="640"/>
          <w:marRight w:val="0"/>
          <w:marTop w:val="0"/>
          <w:marBottom w:val="0"/>
          <w:divBdr>
            <w:top w:val="none" w:sz="0" w:space="0" w:color="auto"/>
            <w:left w:val="none" w:sz="0" w:space="0" w:color="auto"/>
            <w:bottom w:val="none" w:sz="0" w:space="0" w:color="auto"/>
            <w:right w:val="none" w:sz="0" w:space="0" w:color="auto"/>
          </w:divBdr>
        </w:div>
        <w:div w:id="286937894">
          <w:marLeft w:val="640"/>
          <w:marRight w:val="0"/>
          <w:marTop w:val="0"/>
          <w:marBottom w:val="0"/>
          <w:divBdr>
            <w:top w:val="none" w:sz="0" w:space="0" w:color="auto"/>
            <w:left w:val="none" w:sz="0" w:space="0" w:color="auto"/>
            <w:bottom w:val="none" w:sz="0" w:space="0" w:color="auto"/>
            <w:right w:val="none" w:sz="0" w:space="0" w:color="auto"/>
          </w:divBdr>
        </w:div>
        <w:div w:id="287318297">
          <w:marLeft w:val="640"/>
          <w:marRight w:val="0"/>
          <w:marTop w:val="0"/>
          <w:marBottom w:val="0"/>
          <w:divBdr>
            <w:top w:val="none" w:sz="0" w:space="0" w:color="auto"/>
            <w:left w:val="none" w:sz="0" w:space="0" w:color="auto"/>
            <w:bottom w:val="none" w:sz="0" w:space="0" w:color="auto"/>
            <w:right w:val="none" w:sz="0" w:space="0" w:color="auto"/>
          </w:divBdr>
        </w:div>
        <w:div w:id="288048371">
          <w:marLeft w:val="640"/>
          <w:marRight w:val="0"/>
          <w:marTop w:val="0"/>
          <w:marBottom w:val="0"/>
          <w:divBdr>
            <w:top w:val="none" w:sz="0" w:space="0" w:color="auto"/>
            <w:left w:val="none" w:sz="0" w:space="0" w:color="auto"/>
            <w:bottom w:val="none" w:sz="0" w:space="0" w:color="auto"/>
            <w:right w:val="none" w:sz="0" w:space="0" w:color="auto"/>
          </w:divBdr>
        </w:div>
        <w:div w:id="334264985">
          <w:marLeft w:val="640"/>
          <w:marRight w:val="0"/>
          <w:marTop w:val="0"/>
          <w:marBottom w:val="0"/>
          <w:divBdr>
            <w:top w:val="none" w:sz="0" w:space="0" w:color="auto"/>
            <w:left w:val="none" w:sz="0" w:space="0" w:color="auto"/>
            <w:bottom w:val="none" w:sz="0" w:space="0" w:color="auto"/>
            <w:right w:val="none" w:sz="0" w:space="0" w:color="auto"/>
          </w:divBdr>
        </w:div>
        <w:div w:id="335957777">
          <w:marLeft w:val="640"/>
          <w:marRight w:val="0"/>
          <w:marTop w:val="0"/>
          <w:marBottom w:val="0"/>
          <w:divBdr>
            <w:top w:val="none" w:sz="0" w:space="0" w:color="auto"/>
            <w:left w:val="none" w:sz="0" w:space="0" w:color="auto"/>
            <w:bottom w:val="none" w:sz="0" w:space="0" w:color="auto"/>
            <w:right w:val="none" w:sz="0" w:space="0" w:color="auto"/>
          </w:divBdr>
        </w:div>
        <w:div w:id="336538418">
          <w:marLeft w:val="640"/>
          <w:marRight w:val="0"/>
          <w:marTop w:val="0"/>
          <w:marBottom w:val="0"/>
          <w:divBdr>
            <w:top w:val="none" w:sz="0" w:space="0" w:color="auto"/>
            <w:left w:val="none" w:sz="0" w:space="0" w:color="auto"/>
            <w:bottom w:val="none" w:sz="0" w:space="0" w:color="auto"/>
            <w:right w:val="none" w:sz="0" w:space="0" w:color="auto"/>
          </w:divBdr>
        </w:div>
        <w:div w:id="355010984">
          <w:marLeft w:val="640"/>
          <w:marRight w:val="0"/>
          <w:marTop w:val="0"/>
          <w:marBottom w:val="0"/>
          <w:divBdr>
            <w:top w:val="none" w:sz="0" w:space="0" w:color="auto"/>
            <w:left w:val="none" w:sz="0" w:space="0" w:color="auto"/>
            <w:bottom w:val="none" w:sz="0" w:space="0" w:color="auto"/>
            <w:right w:val="none" w:sz="0" w:space="0" w:color="auto"/>
          </w:divBdr>
        </w:div>
        <w:div w:id="357240215">
          <w:marLeft w:val="640"/>
          <w:marRight w:val="0"/>
          <w:marTop w:val="0"/>
          <w:marBottom w:val="0"/>
          <w:divBdr>
            <w:top w:val="none" w:sz="0" w:space="0" w:color="auto"/>
            <w:left w:val="none" w:sz="0" w:space="0" w:color="auto"/>
            <w:bottom w:val="none" w:sz="0" w:space="0" w:color="auto"/>
            <w:right w:val="none" w:sz="0" w:space="0" w:color="auto"/>
          </w:divBdr>
        </w:div>
        <w:div w:id="373235650">
          <w:marLeft w:val="640"/>
          <w:marRight w:val="0"/>
          <w:marTop w:val="0"/>
          <w:marBottom w:val="0"/>
          <w:divBdr>
            <w:top w:val="none" w:sz="0" w:space="0" w:color="auto"/>
            <w:left w:val="none" w:sz="0" w:space="0" w:color="auto"/>
            <w:bottom w:val="none" w:sz="0" w:space="0" w:color="auto"/>
            <w:right w:val="none" w:sz="0" w:space="0" w:color="auto"/>
          </w:divBdr>
        </w:div>
        <w:div w:id="400642628">
          <w:marLeft w:val="640"/>
          <w:marRight w:val="0"/>
          <w:marTop w:val="0"/>
          <w:marBottom w:val="0"/>
          <w:divBdr>
            <w:top w:val="none" w:sz="0" w:space="0" w:color="auto"/>
            <w:left w:val="none" w:sz="0" w:space="0" w:color="auto"/>
            <w:bottom w:val="none" w:sz="0" w:space="0" w:color="auto"/>
            <w:right w:val="none" w:sz="0" w:space="0" w:color="auto"/>
          </w:divBdr>
        </w:div>
        <w:div w:id="432559458">
          <w:marLeft w:val="640"/>
          <w:marRight w:val="0"/>
          <w:marTop w:val="0"/>
          <w:marBottom w:val="0"/>
          <w:divBdr>
            <w:top w:val="none" w:sz="0" w:space="0" w:color="auto"/>
            <w:left w:val="none" w:sz="0" w:space="0" w:color="auto"/>
            <w:bottom w:val="none" w:sz="0" w:space="0" w:color="auto"/>
            <w:right w:val="none" w:sz="0" w:space="0" w:color="auto"/>
          </w:divBdr>
        </w:div>
        <w:div w:id="448013640">
          <w:marLeft w:val="640"/>
          <w:marRight w:val="0"/>
          <w:marTop w:val="0"/>
          <w:marBottom w:val="0"/>
          <w:divBdr>
            <w:top w:val="none" w:sz="0" w:space="0" w:color="auto"/>
            <w:left w:val="none" w:sz="0" w:space="0" w:color="auto"/>
            <w:bottom w:val="none" w:sz="0" w:space="0" w:color="auto"/>
            <w:right w:val="none" w:sz="0" w:space="0" w:color="auto"/>
          </w:divBdr>
        </w:div>
        <w:div w:id="462039304">
          <w:marLeft w:val="640"/>
          <w:marRight w:val="0"/>
          <w:marTop w:val="0"/>
          <w:marBottom w:val="0"/>
          <w:divBdr>
            <w:top w:val="none" w:sz="0" w:space="0" w:color="auto"/>
            <w:left w:val="none" w:sz="0" w:space="0" w:color="auto"/>
            <w:bottom w:val="none" w:sz="0" w:space="0" w:color="auto"/>
            <w:right w:val="none" w:sz="0" w:space="0" w:color="auto"/>
          </w:divBdr>
        </w:div>
        <w:div w:id="465439631">
          <w:marLeft w:val="640"/>
          <w:marRight w:val="0"/>
          <w:marTop w:val="0"/>
          <w:marBottom w:val="0"/>
          <w:divBdr>
            <w:top w:val="none" w:sz="0" w:space="0" w:color="auto"/>
            <w:left w:val="none" w:sz="0" w:space="0" w:color="auto"/>
            <w:bottom w:val="none" w:sz="0" w:space="0" w:color="auto"/>
            <w:right w:val="none" w:sz="0" w:space="0" w:color="auto"/>
          </w:divBdr>
        </w:div>
        <w:div w:id="477841449">
          <w:marLeft w:val="640"/>
          <w:marRight w:val="0"/>
          <w:marTop w:val="0"/>
          <w:marBottom w:val="0"/>
          <w:divBdr>
            <w:top w:val="none" w:sz="0" w:space="0" w:color="auto"/>
            <w:left w:val="none" w:sz="0" w:space="0" w:color="auto"/>
            <w:bottom w:val="none" w:sz="0" w:space="0" w:color="auto"/>
            <w:right w:val="none" w:sz="0" w:space="0" w:color="auto"/>
          </w:divBdr>
        </w:div>
        <w:div w:id="480657656">
          <w:marLeft w:val="640"/>
          <w:marRight w:val="0"/>
          <w:marTop w:val="0"/>
          <w:marBottom w:val="0"/>
          <w:divBdr>
            <w:top w:val="none" w:sz="0" w:space="0" w:color="auto"/>
            <w:left w:val="none" w:sz="0" w:space="0" w:color="auto"/>
            <w:bottom w:val="none" w:sz="0" w:space="0" w:color="auto"/>
            <w:right w:val="none" w:sz="0" w:space="0" w:color="auto"/>
          </w:divBdr>
        </w:div>
        <w:div w:id="500969037">
          <w:marLeft w:val="640"/>
          <w:marRight w:val="0"/>
          <w:marTop w:val="0"/>
          <w:marBottom w:val="0"/>
          <w:divBdr>
            <w:top w:val="none" w:sz="0" w:space="0" w:color="auto"/>
            <w:left w:val="none" w:sz="0" w:space="0" w:color="auto"/>
            <w:bottom w:val="none" w:sz="0" w:space="0" w:color="auto"/>
            <w:right w:val="none" w:sz="0" w:space="0" w:color="auto"/>
          </w:divBdr>
        </w:div>
        <w:div w:id="506020720">
          <w:marLeft w:val="640"/>
          <w:marRight w:val="0"/>
          <w:marTop w:val="0"/>
          <w:marBottom w:val="0"/>
          <w:divBdr>
            <w:top w:val="none" w:sz="0" w:space="0" w:color="auto"/>
            <w:left w:val="none" w:sz="0" w:space="0" w:color="auto"/>
            <w:bottom w:val="none" w:sz="0" w:space="0" w:color="auto"/>
            <w:right w:val="none" w:sz="0" w:space="0" w:color="auto"/>
          </w:divBdr>
        </w:div>
        <w:div w:id="506285550">
          <w:marLeft w:val="640"/>
          <w:marRight w:val="0"/>
          <w:marTop w:val="0"/>
          <w:marBottom w:val="0"/>
          <w:divBdr>
            <w:top w:val="none" w:sz="0" w:space="0" w:color="auto"/>
            <w:left w:val="none" w:sz="0" w:space="0" w:color="auto"/>
            <w:bottom w:val="none" w:sz="0" w:space="0" w:color="auto"/>
            <w:right w:val="none" w:sz="0" w:space="0" w:color="auto"/>
          </w:divBdr>
        </w:div>
        <w:div w:id="506864468">
          <w:marLeft w:val="640"/>
          <w:marRight w:val="0"/>
          <w:marTop w:val="0"/>
          <w:marBottom w:val="0"/>
          <w:divBdr>
            <w:top w:val="none" w:sz="0" w:space="0" w:color="auto"/>
            <w:left w:val="none" w:sz="0" w:space="0" w:color="auto"/>
            <w:bottom w:val="none" w:sz="0" w:space="0" w:color="auto"/>
            <w:right w:val="none" w:sz="0" w:space="0" w:color="auto"/>
          </w:divBdr>
        </w:div>
        <w:div w:id="517626223">
          <w:marLeft w:val="640"/>
          <w:marRight w:val="0"/>
          <w:marTop w:val="0"/>
          <w:marBottom w:val="0"/>
          <w:divBdr>
            <w:top w:val="none" w:sz="0" w:space="0" w:color="auto"/>
            <w:left w:val="none" w:sz="0" w:space="0" w:color="auto"/>
            <w:bottom w:val="none" w:sz="0" w:space="0" w:color="auto"/>
            <w:right w:val="none" w:sz="0" w:space="0" w:color="auto"/>
          </w:divBdr>
        </w:div>
        <w:div w:id="540360768">
          <w:marLeft w:val="640"/>
          <w:marRight w:val="0"/>
          <w:marTop w:val="0"/>
          <w:marBottom w:val="0"/>
          <w:divBdr>
            <w:top w:val="none" w:sz="0" w:space="0" w:color="auto"/>
            <w:left w:val="none" w:sz="0" w:space="0" w:color="auto"/>
            <w:bottom w:val="none" w:sz="0" w:space="0" w:color="auto"/>
            <w:right w:val="none" w:sz="0" w:space="0" w:color="auto"/>
          </w:divBdr>
        </w:div>
        <w:div w:id="550769048">
          <w:marLeft w:val="640"/>
          <w:marRight w:val="0"/>
          <w:marTop w:val="0"/>
          <w:marBottom w:val="0"/>
          <w:divBdr>
            <w:top w:val="none" w:sz="0" w:space="0" w:color="auto"/>
            <w:left w:val="none" w:sz="0" w:space="0" w:color="auto"/>
            <w:bottom w:val="none" w:sz="0" w:space="0" w:color="auto"/>
            <w:right w:val="none" w:sz="0" w:space="0" w:color="auto"/>
          </w:divBdr>
        </w:div>
        <w:div w:id="552078585">
          <w:marLeft w:val="640"/>
          <w:marRight w:val="0"/>
          <w:marTop w:val="0"/>
          <w:marBottom w:val="0"/>
          <w:divBdr>
            <w:top w:val="none" w:sz="0" w:space="0" w:color="auto"/>
            <w:left w:val="none" w:sz="0" w:space="0" w:color="auto"/>
            <w:bottom w:val="none" w:sz="0" w:space="0" w:color="auto"/>
            <w:right w:val="none" w:sz="0" w:space="0" w:color="auto"/>
          </w:divBdr>
        </w:div>
        <w:div w:id="559445766">
          <w:marLeft w:val="640"/>
          <w:marRight w:val="0"/>
          <w:marTop w:val="0"/>
          <w:marBottom w:val="0"/>
          <w:divBdr>
            <w:top w:val="none" w:sz="0" w:space="0" w:color="auto"/>
            <w:left w:val="none" w:sz="0" w:space="0" w:color="auto"/>
            <w:bottom w:val="none" w:sz="0" w:space="0" w:color="auto"/>
            <w:right w:val="none" w:sz="0" w:space="0" w:color="auto"/>
          </w:divBdr>
        </w:div>
        <w:div w:id="563493550">
          <w:marLeft w:val="640"/>
          <w:marRight w:val="0"/>
          <w:marTop w:val="0"/>
          <w:marBottom w:val="0"/>
          <w:divBdr>
            <w:top w:val="none" w:sz="0" w:space="0" w:color="auto"/>
            <w:left w:val="none" w:sz="0" w:space="0" w:color="auto"/>
            <w:bottom w:val="none" w:sz="0" w:space="0" w:color="auto"/>
            <w:right w:val="none" w:sz="0" w:space="0" w:color="auto"/>
          </w:divBdr>
        </w:div>
        <w:div w:id="578173222">
          <w:marLeft w:val="640"/>
          <w:marRight w:val="0"/>
          <w:marTop w:val="0"/>
          <w:marBottom w:val="0"/>
          <w:divBdr>
            <w:top w:val="none" w:sz="0" w:space="0" w:color="auto"/>
            <w:left w:val="none" w:sz="0" w:space="0" w:color="auto"/>
            <w:bottom w:val="none" w:sz="0" w:space="0" w:color="auto"/>
            <w:right w:val="none" w:sz="0" w:space="0" w:color="auto"/>
          </w:divBdr>
        </w:div>
        <w:div w:id="581643514">
          <w:marLeft w:val="640"/>
          <w:marRight w:val="0"/>
          <w:marTop w:val="0"/>
          <w:marBottom w:val="0"/>
          <w:divBdr>
            <w:top w:val="none" w:sz="0" w:space="0" w:color="auto"/>
            <w:left w:val="none" w:sz="0" w:space="0" w:color="auto"/>
            <w:bottom w:val="none" w:sz="0" w:space="0" w:color="auto"/>
            <w:right w:val="none" w:sz="0" w:space="0" w:color="auto"/>
          </w:divBdr>
        </w:div>
        <w:div w:id="592667751">
          <w:marLeft w:val="640"/>
          <w:marRight w:val="0"/>
          <w:marTop w:val="0"/>
          <w:marBottom w:val="0"/>
          <w:divBdr>
            <w:top w:val="none" w:sz="0" w:space="0" w:color="auto"/>
            <w:left w:val="none" w:sz="0" w:space="0" w:color="auto"/>
            <w:bottom w:val="none" w:sz="0" w:space="0" w:color="auto"/>
            <w:right w:val="none" w:sz="0" w:space="0" w:color="auto"/>
          </w:divBdr>
        </w:div>
        <w:div w:id="593244097">
          <w:marLeft w:val="640"/>
          <w:marRight w:val="0"/>
          <w:marTop w:val="0"/>
          <w:marBottom w:val="0"/>
          <w:divBdr>
            <w:top w:val="none" w:sz="0" w:space="0" w:color="auto"/>
            <w:left w:val="none" w:sz="0" w:space="0" w:color="auto"/>
            <w:bottom w:val="none" w:sz="0" w:space="0" w:color="auto"/>
            <w:right w:val="none" w:sz="0" w:space="0" w:color="auto"/>
          </w:divBdr>
        </w:div>
        <w:div w:id="616567194">
          <w:marLeft w:val="640"/>
          <w:marRight w:val="0"/>
          <w:marTop w:val="0"/>
          <w:marBottom w:val="0"/>
          <w:divBdr>
            <w:top w:val="none" w:sz="0" w:space="0" w:color="auto"/>
            <w:left w:val="none" w:sz="0" w:space="0" w:color="auto"/>
            <w:bottom w:val="none" w:sz="0" w:space="0" w:color="auto"/>
            <w:right w:val="none" w:sz="0" w:space="0" w:color="auto"/>
          </w:divBdr>
        </w:div>
        <w:div w:id="636494932">
          <w:marLeft w:val="640"/>
          <w:marRight w:val="0"/>
          <w:marTop w:val="0"/>
          <w:marBottom w:val="0"/>
          <w:divBdr>
            <w:top w:val="none" w:sz="0" w:space="0" w:color="auto"/>
            <w:left w:val="none" w:sz="0" w:space="0" w:color="auto"/>
            <w:bottom w:val="none" w:sz="0" w:space="0" w:color="auto"/>
            <w:right w:val="none" w:sz="0" w:space="0" w:color="auto"/>
          </w:divBdr>
        </w:div>
        <w:div w:id="641008580">
          <w:marLeft w:val="640"/>
          <w:marRight w:val="0"/>
          <w:marTop w:val="0"/>
          <w:marBottom w:val="0"/>
          <w:divBdr>
            <w:top w:val="none" w:sz="0" w:space="0" w:color="auto"/>
            <w:left w:val="none" w:sz="0" w:space="0" w:color="auto"/>
            <w:bottom w:val="none" w:sz="0" w:space="0" w:color="auto"/>
            <w:right w:val="none" w:sz="0" w:space="0" w:color="auto"/>
          </w:divBdr>
        </w:div>
        <w:div w:id="643124670">
          <w:marLeft w:val="640"/>
          <w:marRight w:val="0"/>
          <w:marTop w:val="0"/>
          <w:marBottom w:val="0"/>
          <w:divBdr>
            <w:top w:val="none" w:sz="0" w:space="0" w:color="auto"/>
            <w:left w:val="none" w:sz="0" w:space="0" w:color="auto"/>
            <w:bottom w:val="none" w:sz="0" w:space="0" w:color="auto"/>
            <w:right w:val="none" w:sz="0" w:space="0" w:color="auto"/>
          </w:divBdr>
        </w:div>
        <w:div w:id="646741920">
          <w:marLeft w:val="640"/>
          <w:marRight w:val="0"/>
          <w:marTop w:val="0"/>
          <w:marBottom w:val="0"/>
          <w:divBdr>
            <w:top w:val="none" w:sz="0" w:space="0" w:color="auto"/>
            <w:left w:val="none" w:sz="0" w:space="0" w:color="auto"/>
            <w:bottom w:val="none" w:sz="0" w:space="0" w:color="auto"/>
            <w:right w:val="none" w:sz="0" w:space="0" w:color="auto"/>
          </w:divBdr>
        </w:div>
        <w:div w:id="652835276">
          <w:marLeft w:val="640"/>
          <w:marRight w:val="0"/>
          <w:marTop w:val="0"/>
          <w:marBottom w:val="0"/>
          <w:divBdr>
            <w:top w:val="none" w:sz="0" w:space="0" w:color="auto"/>
            <w:left w:val="none" w:sz="0" w:space="0" w:color="auto"/>
            <w:bottom w:val="none" w:sz="0" w:space="0" w:color="auto"/>
            <w:right w:val="none" w:sz="0" w:space="0" w:color="auto"/>
          </w:divBdr>
        </w:div>
        <w:div w:id="668599153">
          <w:marLeft w:val="640"/>
          <w:marRight w:val="0"/>
          <w:marTop w:val="0"/>
          <w:marBottom w:val="0"/>
          <w:divBdr>
            <w:top w:val="none" w:sz="0" w:space="0" w:color="auto"/>
            <w:left w:val="none" w:sz="0" w:space="0" w:color="auto"/>
            <w:bottom w:val="none" w:sz="0" w:space="0" w:color="auto"/>
            <w:right w:val="none" w:sz="0" w:space="0" w:color="auto"/>
          </w:divBdr>
        </w:div>
        <w:div w:id="690764640">
          <w:marLeft w:val="640"/>
          <w:marRight w:val="0"/>
          <w:marTop w:val="0"/>
          <w:marBottom w:val="0"/>
          <w:divBdr>
            <w:top w:val="none" w:sz="0" w:space="0" w:color="auto"/>
            <w:left w:val="none" w:sz="0" w:space="0" w:color="auto"/>
            <w:bottom w:val="none" w:sz="0" w:space="0" w:color="auto"/>
            <w:right w:val="none" w:sz="0" w:space="0" w:color="auto"/>
          </w:divBdr>
        </w:div>
        <w:div w:id="712576825">
          <w:marLeft w:val="640"/>
          <w:marRight w:val="0"/>
          <w:marTop w:val="0"/>
          <w:marBottom w:val="0"/>
          <w:divBdr>
            <w:top w:val="none" w:sz="0" w:space="0" w:color="auto"/>
            <w:left w:val="none" w:sz="0" w:space="0" w:color="auto"/>
            <w:bottom w:val="none" w:sz="0" w:space="0" w:color="auto"/>
            <w:right w:val="none" w:sz="0" w:space="0" w:color="auto"/>
          </w:divBdr>
        </w:div>
        <w:div w:id="721174236">
          <w:marLeft w:val="640"/>
          <w:marRight w:val="0"/>
          <w:marTop w:val="0"/>
          <w:marBottom w:val="0"/>
          <w:divBdr>
            <w:top w:val="none" w:sz="0" w:space="0" w:color="auto"/>
            <w:left w:val="none" w:sz="0" w:space="0" w:color="auto"/>
            <w:bottom w:val="none" w:sz="0" w:space="0" w:color="auto"/>
            <w:right w:val="none" w:sz="0" w:space="0" w:color="auto"/>
          </w:divBdr>
        </w:div>
        <w:div w:id="721755463">
          <w:marLeft w:val="640"/>
          <w:marRight w:val="0"/>
          <w:marTop w:val="0"/>
          <w:marBottom w:val="0"/>
          <w:divBdr>
            <w:top w:val="none" w:sz="0" w:space="0" w:color="auto"/>
            <w:left w:val="none" w:sz="0" w:space="0" w:color="auto"/>
            <w:bottom w:val="none" w:sz="0" w:space="0" w:color="auto"/>
            <w:right w:val="none" w:sz="0" w:space="0" w:color="auto"/>
          </w:divBdr>
        </w:div>
        <w:div w:id="756368612">
          <w:marLeft w:val="640"/>
          <w:marRight w:val="0"/>
          <w:marTop w:val="0"/>
          <w:marBottom w:val="0"/>
          <w:divBdr>
            <w:top w:val="none" w:sz="0" w:space="0" w:color="auto"/>
            <w:left w:val="none" w:sz="0" w:space="0" w:color="auto"/>
            <w:bottom w:val="none" w:sz="0" w:space="0" w:color="auto"/>
            <w:right w:val="none" w:sz="0" w:space="0" w:color="auto"/>
          </w:divBdr>
        </w:div>
        <w:div w:id="759107929">
          <w:marLeft w:val="640"/>
          <w:marRight w:val="0"/>
          <w:marTop w:val="0"/>
          <w:marBottom w:val="0"/>
          <w:divBdr>
            <w:top w:val="none" w:sz="0" w:space="0" w:color="auto"/>
            <w:left w:val="none" w:sz="0" w:space="0" w:color="auto"/>
            <w:bottom w:val="none" w:sz="0" w:space="0" w:color="auto"/>
            <w:right w:val="none" w:sz="0" w:space="0" w:color="auto"/>
          </w:divBdr>
        </w:div>
        <w:div w:id="786463479">
          <w:marLeft w:val="640"/>
          <w:marRight w:val="0"/>
          <w:marTop w:val="0"/>
          <w:marBottom w:val="0"/>
          <w:divBdr>
            <w:top w:val="none" w:sz="0" w:space="0" w:color="auto"/>
            <w:left w:val="none" w:sz="0" w:space="0" w:color="auto"/>
            <w:bottom w:val="none" w:sz="0" w:space="0" w:color="auto"/>
            <w:right w:val="none" w:sz="0" w:space="0" w:color="auto"/>
          </w:divBdr>
        </w:div>
        <w:div w:id="792557524">
          <w:marLeft w:val="640"/>
          <w:marRight w:val="0"/>
          <w:marTop w:val="0"/>
          <w:marBottom w:val="0"/>
          <w:divBdr>
            <w:top w:val="none" w:sz="0" w:space="0" w:color="auto"/>
            <w:left w:val="none" w:sz="0" w:space="0" w:color="auto"/>
            <w:bottom w:val="none" w:sz="0" w:space="0" w:color="auto"/>
            <w:right w:val="none" w:sz="0" w:space="0" w:color="auto"/>
          </w:divBdr>
        </w:div>
        <w:div w:id="826438218">
          <w:marLeft w:val="640"/>
          <w:marRight w:val="0"/>
          <w:marTop w:val="0"/>
          <w:marBottom w:val="0"/>
          <w:divBdr>
            <w:top w:val="none" w:sz="0" w:space="0" w:color="auto"/>
            <w:left w:val="none" w:sz="0" w:space="0" w:color="auto"/>
            <w:bottom w:val="none" w:sz="0" w:space="0" w:color="auto"/>
            <w:right w:val="none" w:sz="0" w:space="0" w:color="auto"/>
          </w:divBdr>
        </w:div>
        <w:div w:id="829247329">
          <w:marLeft w:val="640"/>
          <w:marRight w:val="0"/>
          <w:marTop w:val="0"/>
          <w:marBottom w:val="0"/>
          <w:divBdr>
            <w:top w:val="none" w:sz="0" w:space="0" w:color="auto"/>
            <w:left w:val="none" w:sz="0" w:space="0" w:color="auto"/>
            <w:bottom w:val="none" w:sz="0" w:space="0" w:color="auto"/>
            <w:right w:val="none" w:sz="0" w:space="0" w:color="auto"/>
          </w:divBdr>
        </w:div>
        <w:div w:id="888222087">
          <w:marLeft w:val="640"/>
          <w:marRight w:val="0"/>
          <w:marTop w:val="0"/>
          <w:marBottom w:val="0"/>
          <w:divBdr>
            <w:top w:val="none" w:sz="0" w:space="0" w:color="auto"/>
            <w:left w:val="none" w:sz="0" w:space="0" w:color="auto"/>
            <w:bottom w:val="none" w:sz="0" w:space="0" w:color="auto"/>
            <w:right w:val="none" w:sz="0" w:space="0" w:color="auto"/>
          </w:divBdr>
        </w:div>
        <w:div w:id="897936318">
          <w:marLeft w:val="640"/>
          <w:marRight w:val="0"/>
          <w:marTop w:val="0"/>
          <w:marBottom w:val="0"/>
          <w:divBdr>
            <w:top w:val="none" w:sz="0" w:space="0" w:color="auto"/>
            <w:left w:val="none" w:sz="0" w:space="0" w:color="auto"/>
            <w:bottom w:val="none" w:sz="0" w:space="0" w:color="auto"/>
            <w:right w:val="none" w:sz="0" w:space="0" w:color="auto"/>
          </w:divBdr>
        </w:div>
        <w:div w:id="912273464">
          <w:marLeft w:val="640"/>
          <w:marRight w:val="0"/>
          <w:marTop w:val="0"/>
          <w:marBottom w:val="0"/>
          <w:divBdr>
            <w:top w:val="none" w:sz="0" w:space="0" w:color="auto"/>
            <w:left w:val="none" w:sz="0" w:space="0" w:color="auto"/>
            <w:bottom w:val="none" w:sz="0" w:space="0" w:color="auto"/>
            <w:right w:val="none" w:sz="0" w:space="0" w:color="auto"/>
          </w:divBdr>
        </w:div>
        <w:div w:id="917176468">
          <w:marLeft w:val="640"/>
          <w:marRight w:val="0"/>
          <w:marTop w:val="0"/>
          <w:marBottom w:val="0"/>
          <w:divBdr>
            <w:top w:val="none" w:sz="0" w:space="0" w:color="auto"/>
            <w:left w:val="none" w:sz="0" w:space="0" w:color="auto"/>
            <w:bottom w:val="none" w:sz="0" w:space="0" w:color="auto"/>
            <w:right w:val="none" w:sz="0" w:space="0" w:color="auto"/>
          </w:divBdr>
        </w:div>
        <w:div w:id="917789559">
          <w:marLeft w:val="640"/>
          <w:marRight w:val="0"/>
          <w:marTop w:val="0"/>
          <w:marBottom w:val="0"/>
          <w:divBdr>
            <w:top w:val="none" w:sz="0" w:space="0" w:color="auto"/>
            <w:left w:val="none" w:sz="0" w:space="0" w:color="auto"/>
            <w:bottom w:val="none" w:sz="0" w:space="0" w:color="auto"/>
            <w:right w:val="none" w:sz="0" w:space="0" w:color="auto"/>
          </w:divBdr>
        </w:div>
        <w:div w:id="941374767">
          <w:marLeft w:val="640"/>
          <w:marRight w:val="0"/>
          <w:marTop w:val="0"/>
          <w:marBottom w:val="0"/>
          <w:divBdr>
            <w:top w:val="none" w:sz="0" w:space="0" w:color="auto"/>
            <w:left w:val="none" w:sz="0" w:space="0" w:color="auto"/>
            <w:bottom w:val="none" w:sz="0" w:space="0" w:color="auto"/>
            <w:right w:val="none" w:sz="0" w:space="0" w:color="auto"/>
          </w:divBdr>
        </w:div>
        <w:div w:id="957761439">
          <w:marLeft w:val="640"/>
          <w:marRight w:val="0"/>
          <w:marTop w:val="0"/>
          <w:marBottom w:val="0"/>
          <w:divBdr>
            <w:top w:val="none" w:sz="0" w:space="0" w:color="auto"/>
            <w:left w:val="none" w:sz="0" w:space="0" w:color="auto"/>
            <w:bottom w:val="none" w:sz="0" w:space="0" w:color="auto"/>
            <w:right w:val="none" w:sz="0" w:space="0" w:color="auto"/>
          </w:divBdr>
        </w:div>
        <w:div w:id="959265671">
          <w:marLeft w:val="640"/>
          <w:marRight w:val="0"/>
          <w:marTop w:val="0"/>
          <w:marBottom w:val="0"/>
          <w:divBdr>
            <w:top w:val="none" w:sz="0" w:space="0" w:color="auto"/>
            <w:left w:val="none" w:sz="0" w:space="0" w:color="auto"/>
            <w:bottom w:val="none" w:sz="0" w:space="0" w:color="auto"/>
            <w:right w:val="none" w:sz="0" w:space="0" w:color="auto"/>
          </w:divBdr>
        </w:div>
        <w:div w:id="971834699">
          <w:marLeft w:val="640"/>
          <w:marRight w:val="0"/>
          <w:marTop w:val="0"/>
          <w:marBottom w:val="0"/>
          <w:divBdr>
            <w:top w:val="none" w:sz="0" w:space="0" w:color="auto"/>
            <w:left w:val="none" w:sz="0" w:space="0" w:color="auto"/>
            <w:bottom w:val="none" w:sz="0" w:space="0" w:color="auto"/>
            <w:right w:val="none" w:sz="0" w:space="0" w:color="auto"/>
          </w:divBdr>
        </w:div>
        <w:div w:id="1006395661">
          <w:marLeft w:val="640"/>
          <w:marRight w:val="0"/>
          <w:marTop w:val="0"/>
          <w:marBottom w:val="0"/>
          <w:divBdr>
            <w:top w:val="none" w:sz="0" w:space="0" w:color="auto"/>
            <w:left w:val="none" w:sz="0" w:space="0" w:color="auto"/>
            <w:bottom w:val="none" w:sz="0" w:space="0" w:color="auto"/>
            <w:right w:val="none" w:sz="0" w:space="0" w:color="auto"/>
          </w:divBdr>
        </w:div>
        <w:div w:id="1020544717">
          <w:marLeft w:val="640"/>
          <w:marRight w:val="0"/>
          <w:marTop w:val="0"/>
          <w:marBottom w:val="0"/>
          <w:divBdr>
            <w:top w:val="none" w:sz="0" w:space="0" w:color="auto"/>
            <w:left w:val="none" w:sz="0" w:space="0" w:color="auto"/>
            <w:bottom w:val="none" w:sz="0" w:space="0" w:color="auto"/>
            <w:right w:val="none" w:sz="0" w:space="0" w:color="auto"/>
          </w:divBdr>
        </w:div>
        <w:div w:id="1024598145">
          <w:marLeft w:val="640"/>
          <w:marRight w:val="0"/>
          <w:marTop w:val="0"/>
          <w:marBottom w:val="0"/>
          <w:divBdr>
            <w:top w:val="none" w:sz="0" w:space="0" w:color="auto"/>
            <w:left w:val="none" w:sz="0" w:space="0" w:color="auto"/>
            <w:bottom w:val="none" w:sz="0" w:space="0" w:color="auto"/>
            <w:right w:val="none" w:sz="0" w:space="0" w:color="auto"/>
          </w:divBdr>
        </w:div>
        <w:div w:id="1028529184">
          <w:marLeft w:val="640"/>
          <w:marRight w:val="0"/>
          <w:marTop w:val="0"/>
          <w:marBottom w:val="0"/>
          <w:divBdr>
            <w:top w:val="none" w:sz="0" w:space="0" w:color="auto"/>
            <w:left w:val="none" w:sz="0" w:space="0" w:color="auto"/>
            <w:bottom w:val="none" w:sz="0" w:space="0" w:color="auto"/>
            <w:right w:val="none" w:sz="0" w:space="0" w:color="auto"/>
          </w:divBdr>
        </w:div>
        <w:div w:id="1077899656">
          <w:marLeft w:val="640"/>
          <w:marRight w:val="0"/>
          <w:marTop w:val="0"/>
          <w:marBottom w:val="0"/>
          <w:divBdr>
            <w:top w:val="none" w:sz="0" w:space="0" w:color="auto"/>
            <w:left w:val="none" w:sz="0" w:space="0" w:color="auto"/>
            <w:bottom w:val="none" w:sz="0" w:space="0" w:color="auto"/>
            <w:right w:val="none" w:sz="0" w:space="0" w:color="auto"/>
          </w:divBdr>
        </w:div>
        <w:div w:id="1080372353">
          <w:marLeft w:val="640"/>
          <w:marRight w:val="0"/>
          <w:marTop w:val="0"/>
          <w:marBottom w:val="0"/>
          <w:divBdr>
            <w:top w:val="none" w:sz="0" w:space="0" w:color="auto"/>
            <w:left w:val="none" w:sz="0" w:space="0" w:color="auto"/>
            <w:bottom w:val="none" w:sz="0" w:space="0" w:color="auto"/>
            <w:right w:val="none" w:sz="0" w:space="0" w:color="auto"/>
          </w:divBdr>
        </w:div>
        <w:div w:id="1090126075">
          <w:marLeft w:val="640"/>
          <w:marRight w:val="0"/>
          <w:marTop w:val="0"/>
          <w:marBottom w:val="0"/>
          <w:divBdr>
            <w:top w:val="none" w:sz="0" w:space="0" w:color="auto"/>
            <w:left w:val="none" w:sz="0" w:space="0" w:color="auto"/>
            <w:bottom w:val="none" w:sz="0" w:space="0" w:color="auto"/>
            <w:right w:val="none" w:sz="0" w:space="0" w:color="auto"/>
          </w:divBdr>
        </w:div>
        <w:div w:id="1091240820">
          <w:marLeft w:val="640"/>
          <w:marRight w:val="0"/>
          <w:marTop w:val="0"/>
          <w:marBottom w:val="0"/>
          <w:divBdr>
            <w:top w:val="none" w:sz="0" w:space="0" w:color="auto"/>
            <w:left w:val="none" w:sz="0" w:space="0" w:color="auto"/>
            <w:bottom w:val="none" w:sz="0" w:space="0" w:color="auto"/>
            <w:right w:val="none" w:sz="0" w:space="0" w:color="auto"/>
          </w:divBdr>
        </w:div>
        <w:div w:id="1102258558">
          <w:marLeft w:val="640"/>
          <w:marRight w:val="0"/>
          <w:marTop w:val="0"/>
          <w:marBottom w:val="0"/>
          <w:divBdr>
            <w:top w:val="none" w:sz="0" w:space="0" w:color="auto"/>
            <w:left w:val="none" w:sz="0" w:space="0" w:color="auto"/>
            <w:bottom w:val="none" w:sz="0" w:space="0" w:color="auto"/>
            <w:right w:val="none" w:sz="0" w:space="0" w:color="auto"/>
          </w:divBdr>
        </w:div>
        <w:div w:id="1136337207">
          <w:marLeft w:val="640"/>
          <w:marRight w:val="0"/>
          <w:marTop w:val="0"/>
          <w:marBottom w:val="0"/>
          <w:divBdr>
            <w:top w:val="none" w:sz="0" w:space="0" w:color="auto"/>
            <w:left w:val="none" w:sz="0" w:space="0" w:color="auto"/>
            <w:bottom w:val="none" w:sz="0" w:space="0" w:color="auto"/>
            <w:right w:val="none" w:sz="0" w:space="0" w:color="auto"/>
          </w:divBdr>
        </w:div>
        <w:div w:id="1140463162">
          <w:marLeft w:val="640"/>
          <w:marRight w:val="0"/>
          <w:marTop w:val="0"/>
          <w:marBottom w:val="0"/>
          <w:divBdr>
            <w:top w:val="none" w:sz="0" w:space="0" w:color="auto"/>
            <w:left w:val="none" w:sz="0" w:space="0" w:color="auto"/>
            <w:bottom w:val="none" w:sz="0" w:space="0" w:color="auto"/>
            <w:right w:val="none" w:sz="0" w:space="0" w:color="auto"/>
          </w:divBdr>
        </w:div>
        <w:div w:id="1181311905">
          <w:marLeft w:val="640"/>
          <w:marRight w:val="0"/>
          <w:marTop w:val="0"/>
          <w:marBottom w:val="0"/>
          <w:divBdr>
            <w:top w:val="none" w:sz="0" w:space="0" w:color="auto"/>
            <w:left w:val="none" w:sz="0" w:space="0" w:color="auto"/>
            <w:bottom w:val="none" w:sz="0" w:space="0" w:color="auto"/>
            <w:right w:val="none" w:sz="0" w:space="0" w:color="auto"/>
          </w:divBdr>
        </w:div>
        <w:div w:id="1224028248">
          <w:marLeft w:val="640"/>
          <w:marRight w:val="0"/>
          <w:marTop w:val="0"/>
          <w:marBottom w:val="0"/>
          <w:divBdr>
            <w:top w:val="none" w:sz="0" w:space="0" w:color="auto"/>
            <w:left w:val="none" w:sz="0" w:space="0" w:color="auto"/>
            <w:bottom w:val="none" w:sz="0" w:space="0" w:color="auto"/>
            <w:right w:val="none" w:sz="0" w:space="0" w:color="auto"/>
          </w:divBdr>
        </w:div>
        <w:div w:id="1235582875">
          <w:marLeft w:val="640"/>
          <w:marRight w:val="0"/>
          <w:marTop w:val="0"/>
          <w:marBottom w:val="0"/>
          <w:divBdr>
            <w:top w:val="none" w:sz="0" w:space="0" w:color="auto"/>
            <w:left w:val="none" w:sz="0" w:space="0" w:color="auto"/>
            <w:bottom w:val="none" w:sz="0" w:space="0" w:color="auto"/>
            <w:right w:val="none" w:sz="0" w:space="0" w:color="auto"/>
          </w:divBdr>
        </w:div>
        <w:div w:id="1246376676">
          <w:marLeft w:val="640"/>
          <w:marRight w:val="0"/>
          <w:marTop w:val="0"/>
          <w:marBottom w:val="0"/>
          <w:divBdr>
            <w:top w:val="none" w:sz="0" w:space="0" w:color="auto"/>
            <w:left w:val="none" w:sz="0" w:space="0" w:color="auto"/>
            <w:bottom w:val="none" w:sz="0" w:space="0" w:color="auto"/>
            <w:right w:val="none" w:sz="0" w:space="0" w:color="auto"/>
          </w:divBdr>
        </w:div>
        <w:div w:id="1246457933">
          <w:marLeft w:val="640"/>
          <w:marRight w:val="0"/>
          <w:marTop w:val="0"/>
          <w:marBottom w:val="0"/>
          <w:divBdr>
            <w:top w:val="none" w:sz="0" w:space="0" w:color="auto"/>
            <w:left w:val="none" w:sz="0" w:space="0" w:color="auto"/>
            <w:bottom w:val="none" w:sz="0" w:space="0" w:color="auto"/>
            <w:right w:val="none" w:sz="0" w:space="0" w:color="auto"/>
          </w:divBdr>
        </w:div>
        <w:div w:id="1257447677">
          <w:marLeft w:val="640"/>
          <w:marRight w:val="0"/>
          <w:marTop w:val="0"/>
          <w:marBottom w:val="0"/>
          <w:divBdr>
            <w:top w:val="none" w:sz="0" w:space="0" w:color="auto"/>
            <w:left w:val="none" w:sz="0" w:space="0" w:color="auto"/>
            <w:bottom w:val="none" w:sz="0" w:space="0" w:color="auto"/>
            <w:right w:val="none" w:sz="0" w:space="0" w:color="auto"/>
          </w:divBdr>
        </w:div>
        <w:div w:id="1280458136">
          <w:marLeft w:val="640"/>
          <w:marRight w:val="0"/>
          <w:marTop w:val="0"/>
          <w:marBottom w:val="0"/>
          <w:divBdr>
            <w:top w:val="none" w:sz="0" w:space="0" w:color="auto"/>
            <w:left w:val="none" w:sz="0" w:space="0" w:color="auto"/>
            <w:bottom w:val="none" w:sz="0" w:space="0" w:color="auto"/>
            <w:right w:val="none" w:sz="0" w:space="0" w:color="auto"/>
          </w:divBdr>
        </w:div>
        <w:div w:id="1282686633">
          <w:marLeft w:val="640"/>
          <w:marRight w:val="0"/>
          <w:marTop w:val="0"/>
          <w:marBottom w:val="0"/>
          <w:divBdr>
            <w:top w:val="none" w:sz="0" w:space="0" w:color="auto"/>
            <w:left w:val="none" w:sz="0" w:space="0" w:color="auto"/>
            <w:bottom w:val="none" w:sz="0" w:space="0" w:color="auto"/>
            <w:right w:val="none" w:sz="0" w:space="0" w:color="auto"/>
          </w:divBdr>
        </w:div>
        <w:div w:id="1295135654">
          <w:marLeft w:val="640"/>
          <w:marRight w:val="0"/>
          <w:marTop w:val="0"/>
          <w:marBottom w:val="0"/>
          <w:divBdr>
            <w:top w:val="none" w:sz="0" w:space="0" w:color="auto"/>
            <w:left w:val="none" w:sz="0" w:space="0" w:color="auto"/>
            <w:bottom w:val="none" w:sz="0" w:space="0" w:color="auto"/>
            <w:right w:val="none" w:sz="0" w:space="0" w:color="auto"/>
          </w:divBdr>
        </w:div>
        <w:div w:id="1295407150">
          <w:marLeft w:val="640"/>
          <w:marRight w:val="0"/>
          <w:marTop w:val="0"/>
          <w:marBottom w:val="0"/>
          <w:divBdr>
            <w:top w:val="none" w:sz="0" w:space="0" w:color="auto"/>
            <w:left w:val="none" w:sz="0" w:space="0" w:color="auto"/>
            <w:bottom w:val="none" w:sz="0" w:space="0" w:color="auto"/>
            <w:right w:val="none" w:sz="0" w:space="0" w:color="auto"/>
          </w:divBdr>
        </w:div>
        <w:div w:id="1300957408">
          <w:marLeft w:val="640"/>
          <w:marRight w:val="0"/>
          <w:marTop w:val="0"/>
          <w:marBottom w:val="0"/>
          <w:divBdr>
            <w:top w:val="none" w:sz="0" w:space="0" w:color="auto"/>
            <w:left w:val="none" w:sz="0" w:space="0" w:color="auto"/>
            <w:bottom w:val="none" w:sz="0" w:space="0" w:color="auto"/>
            <w:right w:val="none" w:sz="0" w:space="0" w:color="auto"/>
          </w:divBdr>
        </w:div>
        <w:div w:id="1319379473">
          <w:marLeft w:val="640"/>
          <w:marRight w:val="0"/>
          <w:marTop w:val="0"/>
          <w:marBottom w:val="0"/>
          <w:divBdr>
            <w:top w:val="none" w:sz="0" w:space="0" w:color="auto"/>
            <w:left w:val="none" w:sz="0" w:space="0" w:color="auto"/>
            <w:bottom w:val="none" w:sz="0" w:space="0" w:color="auto"/>
            <w:right w:val="none" w:sz="0" w:space="0" w:color="auto"/>
          </w:divBdr>
        </w:div>
        <w:div w:id="1334062913">
          <w:marLeft w:val="640"/>
          <w:marRight w:val="0"/>
          <w:marTop w:val="0"/>
          <w:marBottom w:val="0"/>
          <w:divBdr>
            <w:top w:val="none" w:sz="0" w:space="0" w:color="auto"/>
            <w:left w:val="none" w:sz="0" w:space="0" w:color="auto"/>
            <w:bottom w:val="none" w:sz="0" w:space="0" w:color="auto"/>
            <w:right w:val="none" w:sz="0" w:space="0" w:color="auto"/>
          </w:divBdr>
        </w:div>
        <w:div w:id="1335382784">
          <w:marLeft w:val="640"/>
          <w:marRight w:val="0"/>
          <w:marTop w:val="0"/>
          <w:marBottom w:val="0"/>
          <w:divBdr>
            <w:top w:val="none" w:sz="0" w:space="0" w:color="auto"/>
            <w:left w:val="none" w:sz="0" w:space="0" w:color="auto"/>
            <w:bottom w:val="none" w:sz="0" w:space="0" w:color="auto"/>
            <w:right w:val="none" w:sz="0" w:space="0" w:color="auto"/>
          </w:divBdr>
        </w:div>
        <w:div w:id="1346900562">
          <w:marLeft w:val="640"/>
          <w:marRight w:val="0"/>
          <w:marTop w:val="0"/>
          <w:marBottom w:val="0"/>
          <w:divBdr>
            <w:top w:val="none" w:sz="0" w:space="0" w:color="auto"/>
            <w:left w:val="none" w:sz="0" w:space="0" w:color="auto"/>
            <w:bottom w:val="none" w:sz="0" w:space="0" w:color="auto"/>
            <w:right w:val="none" w:sz="0" w:space="0" w:color="auto"/>
          </w:divBdr>
        </w:div>
        <w:div w:id="1349328843">
          <w:marLeft w:val="640"/>
          <w:marRight w:val="0"/>
          <w:marTop w:val="0"/>
          <w:marBottom w:val="0"/>
          <w:divBdr>
            <w:top w:val="none" w:sz="0" w:space="0" w:color="auto"/>
            <w:left w:val="none" w:sz="0" w:space="0" w:color="auto"/>
            <w:bottom w:val="none" w:sz="0" w:space="0" w:color="auto"/>
            <w:right w:val="none" w:sz="0" w:space="0" w:color="auto"/>
          </w:divBdr>
        </w:div>
        <w:div w:id="1363747017">
          <w:marLeft w:val="640"/>
          <w:marRight w:val="0"/>
          <w:marTop w:val="0"/>
          <w:marBottom w:val="0"/>
          <w:divBdr>
            <w:top w:val="none" w:sz="0" w:space="0" w:color="auto"/>
            <w:left w:val="none" w:sz="0" w:space="0" w:color="auto"/>
            <w:bottom w:val="none" w:sz="0" w:space="0" w:color="auto"/>
            <w:right w:val="none" w:sz="0" w:space="0" w:color="auto"/>
          </w:divBdr>
        </w:div>
        <w:div w:id="1383481125">
          <w:marLeft w:val="640"/>
          <w:marRight w:val="0"/>
          <w:marTop w:val="0"/>
          <w:marBottom w:val="0"/>
          <w:divBdr>
            <w:top w:val="none" w:sz="0" w:space="0" w:color="auto"/>
            <w:left w:val="none" w:sz="0" w:space="0" w:color="auto"/>
            <w:bottom w:val="none" w:sz="0" w:space="0" w:color="auto"/>
            <w:right w:val="none" w:sz="0" w:space="0" w:color="auto"/>
          </w:divBdr>
        </w:div>
        <w:div w:id="1392197100">
          <w:marLeft w:val="640"/>
          <w:marRight w:val="0"/>
          <w:marTop w:val="0"/>
          <w:marBottom w:val="0"/>
          <w:divBdr>
            <w:top w:val="none" w:sz="0" w:space="0" w:color="auto"/>
            <w:left w:val="none" w:sz="0" w:space="0" w:color="auto"/>
            <w:bottom w:val="none" w:sz="0" w:space="0" w:color="auto"/>
            <w:right w:val="none" w:sz="0" w:space="0" w:color="auto"/>
          </w:divBdr>
        </w:div>
        <w:div w:id="1393851285">
          <w:marLeft w:val="640"/>
          <w:marRight w:val="0"/>
          <w:marTop w:val="0"/>
          <w:marBottom w:val="0"/>
          <w:divBdr>
            <w:top w:val="none" w:sz="0" w:space="0" w:color="auto"/>
            <w:left w:val="none" w:sz="0" w:space="0" w:color="auto"/>
            <w:bottom w:val="none" w:sz="0" w:space="0" w:color="auto"/>
            <w:right w:val="none" w:sz="0" w:space="0" w:color="auto"/>
          </w:divBdr>
        </w:div>
        <w:div w:id="1398626649">
          <w:marLeft w:val="640"/>
          <w:marRight w:val="0"/>
          <w:marTop w:val="0"/>
          <w:marBottom w:val="0"/>
          <w:divBdr>
            <w:top w:val="none" w:sz="0" w:space="0" w:color="auto"/>
            <w:left w:val="none" w:sz="0" w:space="0" w:color="auto"/>
            <w:bottom w:val="none" w:sz="0" w:space="0" w:color="auto"/>
            <w:right w:val="none" w:sz="0" w:space="0" w:color="auto"/>
          </w:divBdr>
        </w:div>
        <w:div w:id="1399552292">
          <w:marLeft w:val="640"/>
          <w:marRight w:val="0"/>
          <w:marTop w:val="0"/>
          <w:marBottom w:val="0"/>
          <w:divBdr>
            <w:top w:val="none" w:sz="0" w:space="0" w:color="auto"/>
            <w:left w:val="none" w:sz="0" w:space="0" w:color="auto"/>
            <w:bottom w:val="none" w:sz="0" w:space="0" w:color="auto"/>
            <w:right w:val="none" w:sz="0" w:space="0" w:color="auto"/>
          </w:divBdr>
        </w:div>
        <w:div w:id="1407537388">
          <w:marLeft w:val="640"/>
          <w:marRight w:val="0"/>
          <w:marTop w:val="0"/>
          <w:marBottom w:val="0"/>
          <w:divBdr>
            <w:top w:val="none" w:sz="0" w:space="0" w:color="auto"/>
            <w:left w:val="none" w:sz="0" w:space="0" w:color="auto"/>
            <w:bottom w:val="none" w:sz="0" w:space="0" w:color="auto"/>
            <w:right w:val="none" w:sz="0" w:space="0" w:color="auto"/>
          </w:divBdr>
        </w:div>
        <w:div w:id="1421755217">
          <w:marLeft w:val="640"/>
          <w:marRight w:val="0"/>
          <w:marTop w:val="0"/>
          <w:marBottom w:val="0"/>
          <w:divBdr>
            <w:top w:val="none" w:sz="0" w:space="0" w:color="auto"/>
            <w:left w:val="none" w:sz="0" w:space="0" w:color="auto"/>
            <w:bottom w:val="none" w:sz="0" w:space="0" w:color="auto"/>
            <w:right w:val="none" w:sz="0" w:space="0" w:color="auto"/>
          </w:divBdr>
        </w:div>
        <w:div w:id="1432355884">
          <w:marLeft w:val="640"/>
          <w:marRight w:val="0"/>
          <w:marTop w:val="0"/>
          <w:marBottom w:val="0"/>
          <w:divBdr>
            <w:top w:val="none" w:sz="0" w:space="0" w:color="auto"/>
            <w:left w:val="none" w:sz="0" w:space="0" w:color="auto"/>
            <w:bottom w:val="none" w:sz="0" w:space="0" w:color="auto"/>
            <w:right w:val="none" w:sz="0" w:space="0" w:color="auto"/>
          </w:divBdr>
        </w:div>
        <w:div w:id="1438792619">
          <w:marLeft w:val="640"/>
          <w:marRight w:val="0"/>
          <w:marTop w:val="0"/>
          <w:marBottom w:val="0"/>
          <w:divBdr>
            <w:top w:val="none" w:sz="0" w:space="0" w:color="auto"/>
            <w:left w:val="none" w:sz="0" w:space="0" w:color="auto"/>
            <w:bottom w:val="none" w:sz="0" w:space="0" w:color="auto"/>
            <w:right w:val="none" w:sz="0" w:space="0" w:color="auto"/>
          </w:divBdr>
        </w:div>
        <w:div w:id="1456212944">
          <w:marLeft w:val="640"/>
          <w:marRight w:val="0"/>
          <w:marTop w:val="0"/>
          <w:marBottom w:val="0"/>
          <w:divBdr>
            <w:top w:val="none" w:sz="0" w:space="0" w:color="auto"/>
            <w:left w:val="none" w:sz="0" w:space="0" w:color="auto"/>
            <w:bottom w:val="none" w:sz="0" w:space="0" w:color="auto"/>
            <w:right w:val="none" w:sz="0" w:space="0" w:color="auto"/>
          </w:divBdr>
        </w:div>
        <w:div w:id="1458336239">
          <w:marLeft w:val="640"/>
          <w:marRight w:val="0"/>
          <w:marTop w:val="0"/>
          <w:marBottom w:val="0"/>
          <w:divBdr>
            <w:top w:val="none" w:sz="0" w:space="0" w:color="auto"/>
            <w:left w:val="none" w:sz="0" w:space="0" w:color="auto"/>
            <w:bottom w:val="none" w:sz="0" w:space="0" w:color="auto"/>
            <w:right w:val="none" w:sz="0" w:space="0" w:color="auto"/>
          </w:divBdr>
        </w:div>
        <w:div w:id="1466850199">
          <w:marLeft w:val="640"/>
          <w:marRight w:val="0"/>
          <w:marTop w:val="0"/>
          <w:marBottom w:val="0"/>
          <w:divBdr>
            <w:top w:val="none" w:sz="0" w:space="0" w:color="auto"/>
            <w:left w:val="none" w:sz="0" w:space="0" w:color="auto"/>
            <w:bottom w:val="none" w:sz="0" w:space="0" w:color="auto"/>
            <w:right w:val="none" w:sz="0" w:space="0" w:color="auto"/>
          </w:divBdr>
        </w:div>
        <w:div w:id="1476097139">
          <w:marLeft w:val="640"/>
          <w:marRight w:val="0"/>
          <w:marTop w:val="0"/>
          <w:marBottom w:val="0"/>
          <w:divBdr>
            <w:top w:val="none" w:sz="0" w:space="0" w:color="auto"/>
            <w:left w:val="none" w:sz="0" w:space="0" w:color="auto"/>
            <w:bottom w:val="none" w:sz="0" w:space="0" w:color="auto"/>
            <w:right w:val="none" w:sz="0" w:space="0" w:color="auto"/>
          </w:divBdr>
        </w:div>
        <w:div w:id="1499269140">
          <w:marLeft w:val="640"/>
          <w:marRight w:val="0"/>
          <w:marTop w:val="0"/>
          <w:marBottom w:val="0"/>
          <w:divBdr>
            <w:top w:val="none" w:sz="0" w:space="0" w:color="auto"/>
            <w:left w:val="none" w:sz="0" w:space="0" w:color="auto"/>
            <w:bottom w:val="none" w:sz="0" w:space="0" w:color="auto"/>
            <w:right w:val="none" w:sz="0" w:space="0" w:color="auto"/>
          </w:divBdr>
        </w:div>
        <w:div w:id="1502693247">
          <w:marLeft w:val="640"/>
          <w:marRight w:val="0"/>
          <w:marTop w:val="0"/>
          <w:marBottom w:val="0"/>
          <w:divBdr>
            <w:top w:val="none" w:sz="0" w:space="0" w:color="auto"/>
            <w:left w:val="none" w:sz="0" w:space="0" w:color="auto"/>
            <w:bottom w:val="none" w:sz="0" w:space="0" w:color="auto"/>
            <w:right w:val="none" w:sz="0" w:space="0" w:color="auto"/>
          </w:divBdr>
        </w:div>
        <w:div w:id="1506359898">
          <w:marLeft w:val="640"/>
          <w:marRight w:val="0"/>
          <w:marTop w:val="0"/>
          <w:marBottom w:val="0"/>
          <w:divBdr>
            <w:top w:val="none" w:sz="0" w:space="0" w:color="auto"/>
            <w:left w:val="none" w:sz="0" w:space="0" w:color="auto"/>
            <w:bottom w:val="none" w:sz="0" w:space="0" w:color="auto"/>
            <w:right w:val="none" w:sz="0" w:space="0" w:color="auto"/>
          </w:divBdr>
        </w:div>
        <w:div w:id="1509175847">
          <w:marLeft w:val="640"/>
          <w:marRight w:val="0"/>
          <w:marTop w:val="0"/>
          <w:marBottom w:val="0"/>
          <w:divBdr>
            <w:top w:val="none" w:sz="0" w:space="0" w:color="auto"/>
            <w:left w:val="none" w:sz="0" w:space="0" w:color="auto"/>
            <w:bottom w:val="none" w:sz="0" w:space="0" w:color="auto"/>
            <w:right w:val="none" w:sz="0" w:space="0" w:color="auto"/>
          </w:divBdr>
        </w:div>
        <w:div w:id="1526094470">
          <w:marLeft w:val="640"/>
          <w:marRight w:val="0"/>
          <w:marTop w:val="0"/>
          <w:marBottom w:val="0"/>
          <w:divBdr>
            <w:top w:val="none" w:sz="0" w:space="0" w:color="auto"/>
            <w:left w:val="none" w:sz="0" w:space="0" w:color="auto"/>
            <w:bottom w:val="none" w:sz="0" w:space="0" w:color="auto"/>
            <w:right w:val="none" w:sz="0" w:space="0" w:color="auto"/>
          </w:divBdr>
        </w:div>
        <w:div w:id="1526137188">
          <w:marLeft w:val="640"/>
          <w:marRight w:val="0"/>
          <w:marTop w:val="0"/>
          <w:marBottom w:val="0"/>
          <w:divBdr>
            <w:top w:val="none" w:sz="0" w:space="0" w:color="auto"/>
            <w:left w:val="none" w:sz="0" w:space="0" w:color="auto"/>
            <w:bottom w:val="none" w:sz="0" w:space="0" w:color="auto"/>
            <w:right w:val="none" w:sz="0" w:space="0" w:color="auto"/>
          </w:divBdr>
        </w:div>
        <w:div w:id="1542591828">
          <w:marLeft w:val="640"/>
          <w:marRight w:val="0"/>
          <w:marTop w:val="0"/>
          <w:marBottom w:val="0"/>
          <w:divBdr>
            <w:top w:val="none" w:sz="0" w:space="0" w:color="auto"/>
            <w:left w:val="none" w:sz="0" w:space="0" w:color="auto"/>
            <w:bottom w:val="none" w:sz="0" w:space="0" w:color="auto"/>
            <w:right w:val="none" w:sz="0" w:space="0" w:color="auto"/>
          </w:divBdr>
        </w:div>
        <w:div w:id="1556041222">
          <w:marLeft w:val="640"/>
          <w:marRight w:val="0"/>
          <w:marTop w:val="0"/>
          <w:marBottom w:val="0"/>
          <w:divBdr>
            <w:top w:val="none" w:sz="0" w:space="0" w:color="auto"/>
            <w:left w:val="none" w:sz="0" w:space="0" w:color="auto"/>
            <w:bottom w:val="none" w:sz="0" w:space="0" w:color="auto"/>
            <w:right w:val="none" w:sz="0" w:space="0" w:color="auto"/>
          </w:divBdr>
        </w:div>
        <w:div w:id="1592738410">
          <w:marLeft w:val="640"/>
          <w:marRight w:val="0"/>
          <w:marTop w:val="0"/>
          <w:marBottom w:val="0"/>
          <w:divBdr>
            <w:top w:val="none" w:sz="0" w:space="0" w:color="auto"/>
            <w:left w:val="none" w:sz="0" w:space="0" w:color="auto"/>
            <w:bottom w:val="none" w:sz="0" w:space="0" w:color="auto"/>
            <w:right w:val="none" w:sz="0" w:space="0" w:color="auto"/>
          </w:divBdr>
        </w:div>
        <w:div w:id="1607806572">
          <w:marLeft w:val="640"/>
          <w:marRight w:val="0"/>
          <w:marTop w:val="0"/>
          <w:marBottom w:val="0"/>
          <w:divBdr>
            <w:top w:val="none" w:sz="0" w:space="0" w:color="auto"/>
            <w:left w:val="none" w:sz="0" w:space="0" w:color="auto"/>
            <w:bottom w:val="none" w:sz="0" w:space="0" w:color="auto"/>
            <w:right w:val="none" w:sz="0" w:space="0" w:color="auto"/>
          </w:divBdr>
        </w:div>
        <w:div w:id="1631979537">
          <w:marLeft w:val="640"/>
          <w:marRight w:val="0"/>
          <w:marTop w:val="0"/>
          <w:marBottom w:val="0"/>
          <w:divBdr>
            <w:top w:val="none" w:sz="0" w:space="0" w:color="auto"/>
            <w:left w:val="none" w:sz="0" w:space="0" w:color="auto"/>
            <w:bottom w:val="none" w:sz="0" w:space="0" w:color="auto"/>
            <w:right w:val="none" w:sz="0" w:space="0" w:color="auto"/>
          </w:divBdr>
        </w:div>
        <w:div w:id="1633706827">
          <w:marLeft w:val="640"/>
          <w:marRight w:val="0"/>
          <w:marTop w:val="0"/>
          <w:marBottom w:val="0"/>
          <w:divBdr>
            <w:top w:val="none" w:sz="0" w:space="0" w:color="auto"/>
            <w:left w:val="none" w:sz="0" w:space="0" w:color="auto"/>
            <w:bottom w:val="none" w:sz="0" w:space="0" w:color="auto"/>
            <w:right w:val="none" w:sz="0" w:space="0" w:color="auto"/>
          </w:divBdr>
        </w:div>
        <w:div w:id="1649626308">
          <w:marLeft w:val="640"/>
          <w:marRight w:val="0"/>
          <w:marTop w:val="0"/>
          <w:marBottom w:val="0"/>
          <w:divBdr>
            <w:top w:val="none" w:sz="0" w:space="0" w:color="auto"/>
            <w:left w:val="none" w:sz="0" w:space="0" w:color="auto"/>
            <w:bottom w:val="none" w:sz="0" w:space="0" w:color="auto"/>
            <w:right w:val="none" w:sz="0" w:space="0" w:color="auto"/>
          </w:divBdr>
        </w:div>
        <w:div w:id="1651641008">
          <w:marLeft w:val="640"/>
          <w:marRight w:val="0"/>
          <w:marTop w:val="0"/>
          <w:marBottom w:val="0"/>
          <w:divBdr>
            <w:top w:val="none" w:sz="0" w:space="0" w:color="auto"/>
            <w:left w:val="none" w:sz="0" w:space="0" w:color="auto"/>
            <w:bottom w:val="none" w:sz="0" w:space="0" w:color="auto"/>
            <w:right w:val="none" w:sz="0" w:space="0" w:color="auto"/>
          </w:divBdr>
        </w:div>
        <w:div w:id="1655184898">
          <w:marLeft w:val="640"/>
          <w:marRight w:val="0"/>
          <w:marTop w:val="0"/>
          <w:marBottom w:val="0"/>
          <w:divBdr>
            <w:top w:val="none" w:sz="0" w:space="0" w:color="auto"/>
            <w:left w:val="none" w:sz="0" w:space="0" w:color="auto"/>
            <w:bottom w:val="none" w:sz="0" w:space="0" w:color="auto"/>
            <w:right w:val="none" w:sz="0" w:space="0" w:color="auto"/>
          </w:divBdr>
        </w:div>
        <w:div w:id="1657609170">
          <w:marLeft w:val="640"/>
          <w:marRight w:val="0"/>
          <w:marTop w:val="0"/>
          <w:marBottom w:val="0"/>
          <w:divBdr>
            <w:top w:val="none" w:sz="0" w:space="0" w:color="auto"/>
            <w:left w:val="none" w:sz="0" w:space="0" w:color="auto"/>
            <w:bottom w:val="none" w:sz="0" w:space="0" w:color="auto"/>
            <w:right w:val="none" w:sz="0" w:space="0" w:color="auto"/>
          </w:divBdr>
        </w:div>
        <w:div w:id="1664311554">
          <w:marLeft w:val="640"/>
          <w:marRight w:val="0"/>
          <w:marTop w:val="0"/>
          <w:marBottom w:val="0"/>
          <w:divBdr>
            <w:top w:val="none" w:sz="0" w:space="0" w:color="auto"/>
            <w:left w:val="none" w:sz="0" w:space="0" w:color="auto"/>
            <w:bottom w:val="none" w:sz="0" w:space="0" w:color="auto"/>
            <w:right w:val="none" w:sz="0" w:space="0" w:color="auto"/>
          </w:divBdr>
        </w:div>
        <w:div w:id="1665739927">
          <w:marLeft w:val="640"/>
          <w:marRight w:val="0"/>
          <w:marTop w:val="0"/>
          <w:marBottom w:val="0"/>
          <w:divBdr>
            <w:top w:val="none" w:sz="0" w:space="0" w:color="auto"/>
            <w:left w:val="none" w:sz="0" w:space="0" w:color="auto"/>
            <w:bottom w:val="none" w:sz="0" w:space="0" w:color="auto"/>
            <w:right w:val="none" w:sz="0" w:space="0" w:color="auto"/>
          </w:divBdr>
        </w:div>
        <w:div w:id="1667440690">
          <w:marLeft w:val="640"/>
          <w:marRight w:val="0"/>
          <w:marTop w:val="0"/>
          <w:marBottom w:val="0"/>
          <w:divBdr>
            <w:top w:val="none" w:sz="0" w:space="0" w:color="auto"/>
            <w:left w:val="none" w:sz="0" w:space="0" w:color="auto"/>
            <w:bottom w:val="none" w:sz="0" w:space="0" w:color="auto"/>
            <w:right w:val="none" w:sz="0" w:space="0" w:color="auto"/>
          </w:divBdr>
        </w:div>
        <w:div w:id="1670910045">
          <w:marLeft w:val="640"/>
          <w:marRight w:val="0"/>
          <w:marTop w:val="0"/>
          <w:marBottom w:val="0"/>
          <w:divBdr>
            <w:top w:val="none" w:sz="0" w:space="0" w:color="auto"/>
            <w:left w:val="none" w:sz="0" w:space="0" w:color="auto"/>
            <w:bottom w:val="none" w:sz="0" w:space="0" w:color="auto"/>
            <w:right w:val="none" w:sz="0" w:space="0" w:color="auto"/>
          </w:divBdr>
        </w:div>
        <w:div w:id="1679038714">
          <w:marLeft w:val="640"/>
          <w:marRight w:val="0"/>
          <w:marTop w:val="0"/>
          <w:marBottom w:val="0"/>
          <w:divBdr>
            <w:top w:val="none" w:sz="0" w:space="0" w:color="auto"/>
            <w:left w:val="none" w:sz="0" w:space="0" w:color="auto"/>
            <w:bottom w:val="none" w:sz="0" w:space="0" w:color="auto"/>
            <w:right w:val="none" w:sz="0" w:space="0" w:color="auto"/>
          </w:divBdr>
        </w:div>
        <w:div w:id="1680352946">
          <w:marLeft w:val="640"/>
          <w:marRight w:val="0"/>
          <w:marTop w:val="0"/>
          <w:marBottom w:val="0"/>
          <w:divBdr>
            <w:top w:val="none" w:sz="0" w:space="0" w:color="auto"/>
            <w:left w:val="none" w:sz="0" w:space="0" w:color="auto"/>
            <w:bottom w:val="none" w:sz="0" w:space="0" w:color="auto"/>
            <w:right w:val="none" w:sz="0" w:space="0" w:color="auto"/>
          </w:divBdr>
        </w:div>
        <w:div w:id="1682201893">
          <w:marLeft w:val="640"/>
          <w:marRight w:val="0"/>
          <w:marTop w:val="0"/>
          <w:marBottom w:val="0"/>
          <w:divBdr>
            <w:top w:val="none" w:sz="0" w:space="0" w:color="auto"/>
            <w:left w:val="none" w:sz="0" w:space="0" w:color="auto"/>
            <w:bottom w:val="none" w:sz="0" w:space="0" w:color="auto"/>
            <w:right w:val="none" w:sz="0" w:space="0" w:color="auto"/>
          </w:divBdr>
        </w:div>
        <w:div w:id="1687754152">
          <w:marLeft w:val="640"/>
          <w:marRight w:val="0"/>
          <w:marTop w:val="0"/>
          <w:marBottom w:val="0"/>
          <w:divBdr>
            <w:top w:val="none" w:sz="0" w:space="0" w:color="auto"/>
            <w:left w:val="none" w:sz="0" w:space="0" w:color="auto"/>
            <w:bottom w:val="none" w:sz="0" w:space="0" w:color="auto"/>
            <w:right w:val="none" w:sz="0" w:space="0" w:color="auto"/>
          </w:divBdr>
        </w:div>
        <w:div w:id="1696419047">
          <w:marLeft w:val="640"/>
          <w:marRight w:val="0"/>
          <w:marTop w:val="0"/>
          <w:marBottom w:val="0"/>
          <w:divBdr>
            <w:top w:val="none" w:sz="0" w:space="0" w:color="auto"/>
            <w:left w:val="none" w:sz="0" w:space="0" w:color="auto"/>
            <w:bottom w:val="none" w:sz="0" w:space="0" w:color="auto"/>
            <w:right w:val="none" w:sz="0" w:space="0" w:color="auto"/>
          </w:divBdr>
        </w:div>
        <w:div w:id="1701004391">
          <w:marLeft w:val="640"/>
          <w:marRight w:val="0"/>
          <w:marTop w:val="0"/>
          <w:marBottom w:val="0"/>
          <w:divBdr>
            <w:top w:val="none" w:sz="0" w:space="0" w:color="auto"/>
            <w:left w:val="none" w:sz="0" w:space="0" w:color="auto"/>
            <w:bottom w:val="none" w:sz="0" w:space="0" w:color="auto"/>
            <w:right w:val="none" w:sz="0" w:space="0" w:color="auto"/>
          </w:divBdr>
        </w:div>
        <w:div w:id="1719666328">
          <w:marLeft w:val="640"/>
          <w:marRight w:val="0"/>
          <w:marTop w:val="0"/>
          <w:marBottom w:val="0"/>
          <w:divBdr>
            <w:top w:val="none" w:sz="0" w:space="0" w:color="auto"/>
            <w:left w:val="none" w:sz="0" w:space="0" w:color="auto"/>
            <w:bottom w:val="none" w:sz="0" w:space="0" w:color="auto"/>
            <w:right w:val="none" w:sz="0" w:space="0" w:color="auto"/>
          </w:divBdr>
        </w:div>
        <w:div w:id="1744183917">
          <w:marLeft w:val="640"/>
          <w:marRight w:val="0"/>
          <w:marTop w:val="0"/>
          <w:marBottom w:val="0"/>
          <w:divBdr>
            <w:top w:val="none" w:sz="0" w:space="0" w:color="auto"/>
            <w:left w:val="none" w:sz="0" w:space="0" w:color="auto"/>
            <w:bottom w:val="none" w:sz="0" w:space="0" w:color="auto"/>
            <w:right w:val="none" w:sz="0" w:space="0" w:color="auto"/>
          </w:divBdr>
        </w:div>
        <w:div w:id="1745955199">
          <w:marLeft w:val="640"/>
          <w:marRight w:val="0"/>
          <w:marTop w:val="0"/>
          <w:marBottom w:val="0"/>
          <w:divBdr>
            <w:top w:val="none" w:sz="0" w:space="0" w:color="auto"/>
            <w:left w:val="none" w:sz="0" w:space="0" w:color="auto"/>
            <w:bottom w:val="none" w:sz="0" w:space="0" w:color="auto"/>
            <w:right w:val="none" w:sz="0" w:space="0" w:color="auto"/>
          </w:divBdr>
        </w:div>
        <w:div w:id="1754429093">
          <w:marLeft w:val="640"/>
          <w:marRight w:val="0"/>
          <w:marTop w:val="0"/>
          <w:marBottom w:val="0"/>
          <w:divBdr>
            <w:top w:val="none" w:sz="0" w:space="0" w:color="auto"/>
            <w:left w:val="none" w:sz="0" w:space="0" w:color="auto"/>
            <w:bottom w:val="none" w:sz="0" w:space="0" w:color="auto"/>
            <w:right w:val="none" w:sz="0" w:space="0" w:color="auto"/>
          </w:divBdr>
        </w:div>
        <w:div w:id="1762414941">
          <w:marLeft w:val="640"/>
          <w:marRight w:val="0"/>
          <w:marTop w:val="0"/>
          <w:marBottom w:val="0"/>
          <w:divBdr>
            <w:top w:val="none" w:sz="0" w:space="0" w:color="auto"/>
            <w:left w:val="none" w:sz="0" w:space="0" w:color="auto"/>
            <w:bottom w:val="none" w:sz="0" w:space="0" w:color="auto"/>
            <w:right w:val="none" w:sz="0" w:space="0" w:color="auto"/>
          </w:divBdr>
        </w:div>
        <w:div w:id="1780560321">
          <w:marLeft w:val="640"/>
          <w:marRight w:val="0"/>
          <w:marTop w:val="0"/>
          <w:marBottom w:val="0"/>
          <w:divBdr>
            <w:top w:val="none" w:sz="0" w:space="0" w:color="auto"/>
            <w:left w:val="none" w:sz="0" w:space="0" w:color="auto"/>
            <w:bottom w:val="none" w:sz="0" w:space="0" w:color="auto"/>
            <w:right w:val="none" w:sz="0" w:space="0" w:color="auto"/>
          </w:divBdr>
        </w:div>
        <w:div w:id="1788351455">
          <w:marLeft w:val="640"/>
          <w:marRight w:val="0"/>
          <w:marTop w:val="0"/>
          <w:marBottom w:val="0"/>
          <w:divBdr>
            <w:top w:val="none" w:sz="0" w:space="0" w:color="auto"/>
            <w:left w:val="none" w:sz="0" w:space="0" w:color="auto"/>
            <w:bottom w:val="none" w:sz="0" w:space="0" w:color="auto"/>
            <w:right w:val="none" w:sz="0" w:space="0" w:color="auto"/>
          </w:divBdr>
        </w:div>
        <w:div w:id="1793014398">
          <w:marLeft w:val="640"/>
          <w:marRight w:val="0"/>
          <w:marTop w:val="0"/>
          <w:marBottom w:val="0"/>
          <w:divBdr>
            <w:top w:val="none" w:sz="0" w:space="0" w:color="auto"/>
            <w:left w:val="none" w:sz="0" w:space="0" w:color="auto"/>
            <w:bottom w:val="none" w:sz="0" w:space="0" w:color="auto"/>
            <w:right w:val="none" w:sz="0" w:space="0" w:color="auto"/>
          </w:divBdr>
        </w:div>
        <w:div w:id="1811903464">
          <w:marLeft w:val="640"/>
          <w:marRight w:val="0"/>
          <w:marTop w:val="0"/>
          <w:marBottom w:val="0"/>
          <w:divBdr>
            <w:top w:val="none" w:sz="0" w:space="0" w:color="auto"/>
            <w:left w:val="none" w:sz="0" w:space="0" w:color="auto"/>
            <w:bottom w:val="none" w:sz="0" w:space="0" w:color="auto"/>
            <w:right w:val="none" w:sz="0" w:space="0" w:color="auto"/>
          </w:divBdr>
        </w:div>
        <w:div w:id="1852598262">
          <w:marLeft w:val="640"/>
          <w:marRight w:val="0"/>
          <w:marTop w:val="0"/>
          <w:marBottom w:val="0"/>
          <w:divBdr>
            <w:top w:val="none" w:sz="0" w:space="0" w:color="auto"/>
            <w:left w:val="none" w:sz="0" w:space="0" w:color="auto"/>
            <w:bottom w:val="none" w:sz="0" w:space="0" w:color="auto"/>
            <w:right w:val="none" w:sz="0" w:space="0" w:color="auto"/>
          </w:divBdr>
        </w:div>
        <w:div w:id="1854806889">
          <w:marLeft w:val="640"/>
          <w:marRight w:val="0"/>
          <w:marTop w:val="0"/>
          <w:marBottom w:val="0"/>
          <w:divBdr>
            <w:top w:val="none" w:sz="0" w:space="0" w:color="auto"/>
            <w:left w:val="none" w:sz="0" w:space="0" w:color="auto"/>
            <w:bottom w:val="none" w:sz="0" w:space="0" w:color="auto"/>
            <w:right w:val="none" w:sz="0" w:space="0" w:color="auto"/>
          </w:divBdr>
        </w:div>
        <w:div w:id="1865242521">
          <w:marLeft w:val="640"/>
          <w:marRight w:val="0"/>
          <w:marTop w:val="0"/>
          <w:marBottom w:val="0"/>
          <w:divBdr>
            <w:top w:val="none" w:sz="0" w:space="0" w:color="auto"/>
            <w:left w:val="none" w:sz="0" w:space="0" w:color="auto"/>
            <w:bottom w:val="none" w:sz="0" w:space="0" w:color="auto"/>
            <w:right w:val="none" w:sz="0" w:space="0" w:color="auto"/>
          </w:divBdr>
        </w:div>
        <w:div w:id="1865706130">
          <w:marLeft w:val="640"/>
          <w:marRight w:val="0"/>
          <w:marTop w:val="0"/>
          <w:marBottom w:val="0"/>
          <w:divBdr>
            <w:top w:val="none" w:sz="0" w:space="0" w:color="auto"/>
            <w:left w:val="none" w:sz="0" w:space="0" w:color="auto"/>
            <w:bottom w:val="none" w:sz="0" w:space="0" w:color="auto"/>
            <w:right w:val="none" w:sz="0" w:space="0" w:color="auto"/>
          </w:divBdr>
        </w:div>
        <w:div w:id="1873223256">
          <w:marLeft w:val="640"/>
          <w:marRight w:val="0"/>
          <w:marTop w:val="0"/>
          <w:marBottom w:val="0"/>
          <w:divBdr>
            <w:top w:val="none" w:sz="0" w:space="0" w:color="auto"/>
            <w:left w:val="none" w:sz="0" w:space="0" w:color="auto"/>
            <w:bottom w:val="none" w:sz="0" w:space="0" w:color="auto"/>
            <w:right w:val="none" w:sz="0" w:space="0" w:color="auto"/>
          </w:divBdr>
        </w:div>
        <w:div w:id="1887834214">
          <w:marLeft w:val="640"/>
          <w:marRight w:val="0"/>
          <w:marTop w:val="0"/>
          <w:marBottom w:val="0"/>
          <w:divBdr>
            <w:top w:val="none" w:sz="0" w:space="0" w:color="auto"/>
            <w:left w:val="none" w:sz="0" w:space="0" w:color="auto"/>
            <w:bottom w:val="none" w:sz="0" w:space="0" w:color="auto"/>
            <w:right w:val="none" w:sz="0" w:space="0" w:color="auto"/>
          </w:divBdr>
        </w:div>
        <w:div w:id="1894851090">
          <w:marLeft w:val="640"/>
          <w:marRight w:val="0"/>
          <w:marTop w:val="0"/>
          <w:marBottom w:val="0"/>
          <w:divBdr>
            <w:top w:val="none" w:sz="0" w:space="0" w:color="auto"/>
            <w:left w:val="none" w:sz="0" w:space="0" w:color="auto"/>
            <w:bottom w:val="none" w:sz="0" w:space="0" w:color="auto"/>
            <w:right w:val="none" w:sz="0" w:space="0" w:color="auto"/>
          </w:divBdr>
        </w:div>
        <w:div w:id="1901479934">
          <w:marLeft w:val="640"/>
          <w:marRight w:val="0"/>
          <w:marTop w:val="0"/>
          <w:marBottom w:val="0"/>
          <w:divBdr>
            <w:top w:val="none" w:sz="0" w:space="0" w:color="auto"/>
            <w:left w:val="none" w:sz="0" w:space="0" w:color="auto"/>
            <w:bottom w:val="none" w:sz="0" w:space="0" w:color="auto"/>
            <w:right w:val="none" w:sz="0" w:space="0" w:color="auto"/>
          </w:divBdr>
        </w:div>
        <w:div w:id="1906140235">
          <w:marLeft w:val="640"/>
          <w:marRight w:val="0"/>
          <w:marTop w:val="0"/>
          <w:marBottom w:val="0"/>
          <w:divBdr>
            <w:top w:val="none" w:sz="0" w:space="0" w:color="auto"/>
            <w:left w:val="none" w:sz="0" w:space="0" w:color="auto"/>
            <w:bottom w:val="none" w:sz="0" w:space="0" w:color="auto"/>
            <w:right w:val="none" w:sz="0" w:space="0" w:color="auto"/>
          </w:divBdr>
        </w:div>
        <w:div w:id="1914588156">
          <w:marLeft w:val="640"/>
          <w:marRight w:val="0"/>
          <w:marTop w:val="0"/>
          <w:marBottom w:val="0"/>
          <w:divBdr>
            <w:top w:val="none" w:sz="0" w:space="0" w:color="auto"/>
            <w:left w:val="none" w:sz="0" w:space="0" w:color="auto"/>
            <w:bottom w:val="none" w:sz="0" w:space="0" w:color="auto"/>
            <w:right w:val="none" w:sz="0" w:space="0" w:color="auto"/>
          </w:divBdr>
        </w:div>
        <w:div w:id="1915821123">
          <w:marLeft w:val="640"/>
          <w:marRight w:val="0"/>
          <w:marTop w:val="0"/>
          <w:marBottom w:val="0"/>
          <w:divBdr>
            <w:top w:val="none" w:sz="0" w:space="0" w:color="auto"/>
            <w:left w:val="none" w:sz="0" w:space="0" w:color="auto"/>
            <w:bottom w:val="none" w:sz="0" w:space="0" w:color="auto"/>
            <w:right w:val="none" w:sz="0" w:space="0" w:color="auto"/>
          </w:divBdr>
        </w:div>
        <w:div w:id="1919943169">
          <w:marLeft w:val="640"/>
          <w:marRight w:val="0"/>
          <w:marTop w:val="0"/>
          <w:marBottom w:val="0"/>
          <w:divBdr>
            <w:top w:val="none" w:sz="0" w:space="0" w:color="auto"/>
            <w:left w:val="none" w:sz="0" w:space="0" w:color="auto"/>
            <w:bottom w:val="none" w:sz="0" w:space="0" w:color="auto"/>
            <w:right w:val="none" w:sz="0" w:space="0" w:color="auto"/>
          </w:divBdr>
        </w:div>
        <w:div w:id="1924872664">
          <w:marLeft w:val="640"/>
          <w:marRight w:val="0"/>
          <w:marTop w:val="0"/>
          <w:marBottom w:val="0"/>
          <w:divBdr>
            <w:top w:val="none" w:sz="0" w:space="0" w:color="auto"/>
            <w:left w:val="none" w:sz="0" w:space="0" w:color="auto"/>
            <w:bottom w:val="none" w:sz="0" w:space="0" w:color="auto"/>
            <w:right w:val="none" w:sz="0" w:space="0" w:color="auto"/>
          </w:divBdr>
        </w:div>
        <w:div w:id="1925987824">
          <w:marLeft w:val="640"/>
          <w:marRight w:val="0"/>
          <w:marTop w:val="0"/>
          <w:marBottom w:val="0"/>
          <w:divBdr>
            <w:top w:val="none" w:sz="0" w:space="0" w:color="auto"/>
            <w:left w:val="none" w:sz="0" w:space="0" w:color="auto"/>
            <w:bottom w:val="none" w:sz="0" w:space="0" w:color="auto"/>
            <w:right w:val="none" w:sz="0" w:space="0" w:color="auto"/>
          </w:divBdr>
        </w:div>
        <w:div w:id="1935047675">
          <w:marLeft w:val="640"/>
          <w:marRight w:val="0"/>
          <w:marTop w:val="0"/>
          <w:marBottom w:val="0"/>
          <w:divBdr>
            <w:top w:val="none" w:sz="0" w:space="0" w:color="auto"/>
            <w:left w:val="none" w:sz="0" w:space="0" w:color="auto"/>
            <w:bottom w:val="none" w:sz="0" w:space="0" w:color="auto"/>
            <w:right w:val="none" w:sz="0" w:space="0" w:color="auto"/>
          </w:divBdr>
        </w:div>
        <w:div w:id="1944072898">
          <w:marLeft w:val="640"/>
          <w:marRight w:val="0"/>
          <w:marTop w:val="0"/>
          <w:marBottom w:val="0"/>
          <w:divBdr>
            <w:top w:val="none" w:sz="0" w:space="0" w:color="auto"/>
            <w:left w:val="none" w:sz="0" w:space="0" w:color="auto"/>
            <w:bottom w:val="none" w:sz="0" w:space="0" w:color="auto"/>
            <w:right w:val="none" w:sz="0" w:space="0" w:color="auto"/>
          </w:divBdr>
        </w:div>
        <w:div w:id="1958025999">
          <w:marLeft w:val="640"/>
          <w:marRight w:val="0"/>
          <w:marTop w:val="0"/>
          <w:marBottom w:val="0"/>
          <w:divBdr>
            <w:top w:val="none" w:sz="0" w:space="0" w:color="auto"/>
            <w:left w:val="none" w:sz="0" w:space="0" w:color="auto"/>
            <w:bottom w:val="none" w:sz="0" w:space="0" w:color="auto"/>
            <w:right w:val="none" w:sz="0" w:space="0" w:color="auto"/>
          </w:divBdr>
        </w:div>
        <w:div w:id="1964381122">
          <w:marLeft w:val="640"/>
          <w:marRight w:val="0"/>
          <w:marTop w:val="0"/>
          <w:marBottom w:val="0"/>
          <w:divBdr>
            <w:top w:val="none" w:sz="0" w:space="0" w:color="auto"/>
            <w:left w:val="none" w:sz="0" w:space="0" w:color="auto"/>
            <w:bottom w:val="none" w:sz="0" w:space="0" w:color="auto"/>
            <w:right w:val="none" w:sz="0" w:space="0" w:color="auto"/>
          </w:divBdr>
        </w:div>
        <w:div w:id="1965387624">
          <w:marLeft w:val="640"/>
          <w:marRight w:val="0"/>
          <w:marTop w:val="0"/>
          <w:marBottom w:val="0"/>
          <w:divBdr>
            <w:top w:val="none" w:sz="0" w:space="0" w:color="auto"/>
            <w:left w:val="none" w:sz="0" w:space="0" w:color="auto"/>
            <w:bottom w:val="none" w:sz="0" w:space="0" w:color="auto"/>
            <w:right w:val="none" w:sz="0" w:space="0" w:color="auto"/>
          </w:divBdr>
        </w:div>
        <w:div w:id="1970280760">
          <w:marLeft w:val="640"/>
          <w:marRight w:val="0"/>
          <w:marTop w:val="0"/>
          <w:marBottom w:val="0"/>
          <w:divBdr>
            <w:top w:val="none" w:sz="0" w:space="0" w:color="auto"/>
            <w:left w:val="none" w:sz="0" w:space="0" w:color="auto"/>
            <w:bottom w:val="none" w:sz="0" w:space="0" w:color="auto"/>
            <w:right w:val="none" w:sz="0" w:space="0" w:color="auto"/>
          </w:divBdr>
        </w:div>
        <w:div w:id="1977684556">
          <w:marLeft w:val="640"/>
          <w:marRight w:val="0"/>
          <w:marTop w:val="0"/>
          <w:marBottom w:val="0"/>
          <w:divBdr>
            <w:top w:val="none" w:sz="0" w:space="0" w:color="auto"/>
            <w:left w:val="none" w:sz="0" w:space="0" w:color="auto"/>
            <w:bottom w:val="none" w:sz="0" w:space="0" w:color="auto"/>
            <w:right w:val="none" w:sz="0" w:space="0" w:color="auto"/>
          </w:divBdr>
        </w:div>
        <w:div w:id="1992825303">
          <w:marLeft w:val="640"/>
          <w:marRight w:val="0"/>
          <w:marTop w:val="0"/>
          <w:marBottom w:val="0"/>
          <w:divBdr>
            <w:top w:val="none" w:sz="0" w:space="0" w:color="auto"/>
            <w:left w:val="none" w:sz="0" w:space="0" w:color="auto"/>
            <w:bottom w:val="none" w:sz="0" w:space="0" w:color="auto"/>
            <w:right w:val="none" w:sz="0" w:space="0" w:color="auto"/>
          </w:divBdr>
        </w:div>
        <w:div w:id="2003270027">
          <w:marLeft w:val="640"/>
          <w:marRight w:val="0"/>
          <w:marTop w:val="0"/>
          <w:marBottom w:val="0"/>
          <w:divBdr>
            <w:top w:val="none" w:sz="0" w:space="0" w:color="auto"/>
            <w:left w:val="none" w:sz="0" w:space="0" w:color="auto"/>
            <w:bottom w:val="none" w:sz="0" w:space="0" w:color="auto"/>
            <w:right w:val="none" w:sz="0" w:space="0" w:color="auto"/>
          </w:divBdr>
        </w:div>
        <w:div w:id="2016297674">
          <w:marLeft w:val="640"/>
          <w:marRight w:val="0"/>
          <w:marTop w:val="0"/>
          <w:marBottom w:val="0"/>
          <w:divBdr>
            <w:top w:val="none" w:sz="0" w:space="0" w:color="auto"/>
            <w:left w:val="none" w:sz="0" w:space="0" w:color="auto"/>
            <w:bottom w:val="none" w:sz="0" w:space="0" w:color="auto"/>
            <w:right w:val="none" w:sz="0" w:space="0" w:color="auto"/>
          </w:divBdr>
        </w:div>
        <w:div w:id="2032679230">
          <w:marLeft w:val="640"/>
          <w:marRight w:val="0"/>
          <w:marTop w:val="0"/>
          <w:marBottom w:val="0"/>
          <w:divBdr>
            <w:top w:val="none" w:sz="0" w:space="0" w:color="auto"/>
            <w:left w:val="none" w:sz="0" w:space="0" w:color="auto"/>
            <w:bottom w:val="none" w:sz="0" w:space="0" w:color="auto"/>
            <w:right w:val="none" w:sz="0" w:space="0" w:color="auto"/>
          </w:divBdr>
        </w:div>
        <w:div w:id="2032756994">
          <w:marLeft w:val="640"/>
          <w:marRight w:val="0"/>
          <w:marTop w:val="0"/>
          <w:marBottom w:val="0"/>
          <w:divBdr>
            <w:top w:val="none" w:sz="0" w:space="0" w:color="auto"/>
            <w:left w:val="none" w:sz="0" w:space="0" w:color="auto"/>
            <w:bottom w:val="none" w:sz="0" w:space="0" w:color="auto"/>
            <w:right w:val="none" w:sz="0" w:space="0" w:color="auto"/>
          </w:divBdr>
        </w:div>
        <w:div w:id="2033648118">
          <w:marLeft w:val="640"/>
          <w:marRight w:val="0"/>
          <w:marTop w:val="0"/>
          <w:marBottom w:val="0"/>
          <w:divBdr>
            <w:top w:val="none" w:sz="0" w:space="0" w:color="auto"/>
            <w:left w:val="none" w:sz="0" w:space="0" w:color="auto"/>
            <w:bottom w:val="none" w:sz="0" w:space="0" w:color="auto"/>
            <w:right w:val="none" w:sz="0" w:space="0" w:color="auto"/>
          </w:divBdr>
        </w:div>
        <w:div w:id="2050105720">
          <w:marLeft w:val="640"/>
          <w:marRight w:val="0"/>
          <w:marTop w:val="0"/>
          <w:marBottom w:val="0"/>
          <w:divBdr>
            <w:top w:val="none" w:sz="0" w:space="0" w:color="auto"/>
            <w:left w:val="none" w:sz="0" w:space="0" w:color="auto"/>
            <w:bottom w:val="none" w:sz="0" w:space="0" w:color="auto"/>
            <w:right w:val="none" w:sz="0" w:space="0" w:color="auto"/>
          </w:divBdr>
        </w:div>
        <w:div w:id="2069768383">
          <w:marLeft w:val="640"/>
          <w:marRight w:val="0"/>
          <w:marTop w:val="0"/>
          <w:marBottom w:val="0"/>
          <w:divBdr>
            <w:top w:val="none" w:sz="0" w:space="0" w:color="auto"/>
            <w:left w:val="none" w:sz="0" w:space="0" w:color="auto"/>
            <w:bottom w:val="none" w:sz="0" w:space="0" w:color="auto"/>
            <w:right w:val="none" w:sz="0" w:space="0" w:color="auto"/>
          </w:divBdr>
        </w:div>
        <w:div w:id="2121488933">
          <w:marLeft w:val="640"/>
          <w:marRight w:val="0"/>
          <w:marTop w:val="0"/>
          <w:marBottom w:val="0"/>
          <w:divBdr>
            <w:top w:val="none" w:sz="0" w:space="0" w:color="auto"/>
            <w:left w:val="none" w:sz="0" w:space="0" w:color="auto"/>
            <w:bottom w:val="none" w:sz="0" w:space="0" w:color="auto"/>
            <w:right w:val="none" w:sz="0" w:space="0" w:color="auto"/>
          </w:divBdr>
        </w:div>
        <w:div w:id="2125493585">
          <w:marLeft w:val="640"/>
          <w:marRight w:val="0"/>
          <w:marTop w:val="0"/>
          <w:marBottom w:val="0"/>
          <w:divBdr>
            <w:top w:val="none" w:sz="0" w:space="0" w:color="auto"/>
            <w:left w:val="none" w:sz="0" w:space="0" w:color="auto"/>
            <w:bottom w:val="none" w:sz="0" w:space="0" w:color="auto"/>
            <w:right w:val="none" w:sz="0" w:space="0" w:color="auto"/>
          </w:divBdr>
        </w:div>
        <w:div w:id="2132624992">
          <w:marLeft w:val="640"/>
          <w:marRight w:val="0"/>
          <w:marTop w:val="0"/>
          <w:marBottom w:val="0"/>
          <w:divBdr>
            <w:top w:val="none" w:sz="0" w:space="0" w:color="auto"/>
            <w:left w:val="none" w:sz="0" w:space="0" w:color="auto"/>
            <w:bottom w:val="none" w:sz="0" w:space="0" w:color="auto"/>
            <w:right w:val="none" w:sz="0" w:space="0" w:color="auto"/>
          </w:divBdr>
        </w:div>
      </w:divsChild>
    </w:div>
    <w:div w:id="909117587">
      <w:bodyDiv w:val="1"/>
      <w:marLeft w:val="0"/>
      <w:marRight w:val="0"/>
      <w:marTop w:val="0"/>
      <w:marBottom w:val="0"/>
      <w:divBdr>
        <w:top w:val="none" w:sz="0" w:space="0" w:color="auto"/>
        <w:left w:val="none" w:sz="0" w:space="0" w:color="auto"/>
        <w:bottom w:val="none" w:sz="0" w:space="0" w:color="auto"/>
        <w:right w:val="none" w:sz="0" w:space="0" w:color="auto"/>
      </w:divBdr>
      <w:divsChild>
        <w:div w:id="82185112">
          <w:marLeft w:val="640"/>
          <w:marRight w:val="0"/>
          <w:marTop w:val="0"/>
          <w:marBottom w:val="0"/>
          <w:divBdr>
            <w:top w:val="none" w:sz="0" w:space="0" w:color="auto"/>
            <w:left w:val="none" w:sz="0" w:space="0" w:color="auto"/>
            <w:bottom w:val="none" w:sz="0" w:space="0" w:color="auto"/>
            <w:right w:val="none" w:sz="0" w:space="0" w:color="auto"/>
          </w:divBdr>
        </w:div>
        <w:div w:id="84696188">
          <w:marLeft w:val="640"/>
          <w:marRight w:val="0"/>
          <w:marTop w:val="0"/>
          <w:marBottom w:val="0"/>
          <w:divBdr>
            <w:top w:val="none" w:sz="0" w:space="0" w:color="auto"/>
            <w:left w:val="none" w:sz="0" w:space="0" w:color="auto"/>
            <w:bottom w:val="none" w:sz="0" w:space="0" w:color="auto"/>
            <w:right w:val="none" w:sz="0" w:space="0" w:color="auto"/>
          </w:divBdr>
        </w:div>
        <w:div w:id="85274815">
          <w:marLeft w:val="640"/>
          <w:marRight w:val="0"/>
          <w:marTop w:val="0"/>
          <w:marBottom w:val="0"/>
          <w:divBdr>
            <w:top w:val="none" w:sz="0" w:space="0" w:color="auto"/>
            <w:left w:val="none" w:sz="0" w:space="0" w:color="auto"/>
            <w:bottom w:val="none" w:sz="0" w:space="0" w:color="auto"/>
            <w:right w:val="none" w:sz="0" w:space="0" w:color="auto"/>
          </w:divBdr>
        </w:div>
        <w:div w:id="86849233">
          <w:marLeft w:val="640"/>
          <w:marRight w:val="0"/>
          <w:marTop w:val="0"/>
          <w:marBottom w:val="0"/>
          <w:divBdr>
            <w:top w:val="none" w:sz="0" w:space="0" w:color="auto"/>
            <w:left w:val="none" w:sz="0" w:space="0" w:color="auto"/>
            <w:bottom w:val="none" w:sz="0" w:space="0" w:color="auto"/>
            <w:right w:val="none" w:sz="0" w:space="0" w:color="auto"/>
          </w:divBdr>
        </w:div>
        <w:div w:id="230581719">
          <w:marLeft w:val="640"/>
          <w:marRight w:val="0"/>
          <w:marTop w:val="0"/>
          <w:marBottom w:val="0"/>
          <w:divBdr>
            <w:top w:val="none" w:sz="0" w:space="0" w:color="auto"/>
            <w:left w:val="none" w:sz="0" w:space="0" w:color="auto"/>
            <w:bottom w:val="none" w:sz="0" w:space="0" w:color="auto"/>
            <w:right w:val="none" w:sz="0" w:space="0" w:color="auto"/>
          </w:divBdr>
        </w:div>
        <w:div w:id="253363264">
          <w:marLeft w:val="640"/>
          <w:marRight w:val="0"/>
          <w:marTop w:val="0"/>
          <w:marBottom w:val="0"/>
          <w:divBdr>
            <w:top w:val="none" w:sz="0" w:space="0" w:color="auto"/>
            <w:left w:val="none" w:sz="0" w:space="0" w:color="auto"/>
            <w:bottom w:val="none" w:sz="0" w:space="0" w:color="auto"/>
            <w:right w:val="none" w:sz="0" w:space="0" w:color="auto"/>
          </w:divBdr>
        </w:div>
        <w:div w:id="273827606">
          <w:marLeft w:val="640"/>
          <w:marRight w:val="0"/>
          <w:marTop w:val="0"/>
          <w:marBottom w:val="0"/>
          <w:divBdr>
            <w:top w:val="none" w:sz="0" w:space="0" w:color="auto"/>
            <w:left w:val="none" w:sz="0" w:space="0" w:color="auto"/>
            <w:bottom w:val="none" w:sz="0" w:space="0" w:color="auto"/>
            <w:right w:val="none" w:sz="0" w:space="0" w:color="auto"/>
          </w:divBdr>
        </w:div>
        <w:div w:id="302584430">
          <w:marLeft w:val="640"/>
          <w:marRight w:val="0"/>
          <w:marTop w:val="0"/>
          <w:marBottom w:val="0"/>
          <w:divBdr>
            <w:top w:val="none" w:sz="0" w:space="0" w:color="auto"/>
            <w:left w:val="none" w:sz="0" w:space="0" w:color="auto"/>
            <w:bottom w:val="none" w:sz="0" w:space="0" w:color="auto"/>
            <w:right w:val="none" w:sz="0" w:space="0" w:color="auto"/>
          </w:divBdr>
        </w:div>
        <w:div w:id="358092407">
          <w:marLeft w:val="640"/>
          <w:marRight w:val="0"/>
          <w:marTop w:val="0"/>
          <w:marBottom w:val="0"/>
          <w:divBdr>
            <w:top w:val="none" w:sz="0" w:space="0" w:color="auto"/>
            <w:left w:val="none" w:sz="0" w:space="0" w:color="auto"/>
            <w:bottom w:val="none" w:sz="0" w:space="0" w:color="auto"/>
            <w:right w:val="none" w:sz="0" w:space="0" w:color="auto"/>
          </w:divBdr>
        </w:div>
        <w:div w:id="374742389">
          <w:marLeft w:val="640"/>
          <w:marRight w:val="0"/>
          <w:marTop w:val="0"/>
          <w:marBottom w:val="0"/>
          <w:divBdr>
            <w:top w:val="none" w:sz="0" w:space="0" w:color="auto"/>
            <w:left w:val="none" w:sz="0" w:space="0" w:color="auto"/>
            <w:bottom w:val="none" w:sz="0" w:space="0" w:color="auto"/>
            <w:right w:val="none" w:sz="0" w:space="0" w:color="auto"/>
          </w:divBdr>
        </w:div>
        <w:div w:id="409237085">
          <w:marLeft w:val="640"/>
          <w:marRight w:val="0"/>
          <w:marTop w:val="0"/>
          <w:marBottom w:val="0"/>
          <w:divBdr>
            <w:top w:val="none" w:sz="0" w:space="0" w:color="auto"/>
            <w:left w:val="none" w:sz="0" w:space="0" w:color="auto"/>
            <w:bottom w:val="none" w:sz="0" w:space="0" w:color="auto"/>
            <w:right w:val="none" w:sz="0" w:space="0" w:color="auto"/>
          </w:divBdr>
        </w:div>
        <w:div w:id="418328296">
          <w:marLeft w:val="640"/>
          <w:marRight w:val="0"/>
          <w:marTop w:val="0"/>
          <w:marBottom w:val="0"/>
          <w:divBdr>
            <w:top w:val="none" w:sz="0" w:space="0" w:color="auto"/>
            <w:left w:val="none" w:sz="0" w:space="0" w:color="auto"/>
            <w:bottom w:val="none" w:sz="0" w:space="0" w:color="auto"/>
            <w:right w:val="none" w:sz="0" w:space="0" w:color="auto"/>
          </w:divBdr>
        </w:div>
        <w:div w:id="443036517">
          <w:marLeft w:val="640"/>
          <w:marRight w:val="0"/>
          <w:marTop w:val="0"/>
          <w:marBottom w:val="0"/>
          <w:divBdr>
            <w:top w:val="none" w:sz="0" w:space="0" w:color="auto"/>
            <w:left w:val="none" w:sz="0" w:space="0" w:color="auto"/>
            <w:bottom w:val="none" w:sz="0" w:space="0" w:color="auto"/>
            <w:right w:val="none" w:sz="0" w:space="0" w:color="auto"/>
          </w:divBdr>
        </w:div>
        <w:div w:id="468715464">
          <w:marLeft w:val="640"/>
          <w:marRight w:val="0"/>
          <w:marTop w:val="0"/>
          <w:marBottom w:val="0"/>
          <w:divBdr>
            <w:top w:val="none" w:sz="0" w:space="0" w:color="auto"/>
            <w:left w:val="none" w:sz="0" w:space="0" w:color="auto"/>
            <w:bottom w:val="none" w:sz="0" w:space="0" w:color="auto"/>
            <w:right w:val="none" w:sz="0" w:space="0" w:color="auto"/>
          </w:divBdr>
        </w:div>
        <w:div w:id="593633951">
          <w:marLeft w:val="640"/>
          <w:marRight w:val="0"/>
          <w:marTop w:val="0"/>
          <w:marBottom w:val="0"/>
          <w:divBdr>
            <w:top w:val="none" w:sz="0" w:space="0" w:color="auto"/>
            <w:left w:val="none" w:sz="0" w:space="0" w:color="auto"/>
            <w:bottom w:val="none" w:sz="0" w:space="0" w:color="auto"/>
            <w:right w:val="none" w:sz="0" w:space="0" w:color="auto"/>
          </w:divBdr>
        </w:div>
        <w:div w:id="694042885">
          <w:marLeft w:val="640"/>
          <w:marRight w:val="0"/>
          <w:marTop w:val="0"/>
          <w:marBottom w:val="0"/>
          <w:divBdr>
            <w:top w:val="none" w:sz="0" w:space="0" w:color="auto"/>
            <w:left w:val="none" w:sz="0" w:space="0" w:color="auto"/>
            <w:bottom w:val="none" w:sz="0" w:space="0" w:color="auto"/>
            <w:right w:val="none" w:sz="0" w:space="0" w:color="auto"/>
          </w:divBdr>
        </w:div>
        <w:div w:id="700207041">
          <w:marLeft w:val="640"/>
          <w:marRight w:val="0"/>
          <w:marTop w:val="0"/>
          <w:marBottom w:val="0"/>
          <w:divBdr>
            <w:top w:val="none" w:sz="0" w:space="0" w:color="auto"/>
            <w:left w:val="none" w:sz="0" w:space="0" w:color="auto"/>
            <w:bottom w:val="none" w:sz="0" w:space="0" w:color="auto"/>
            <w:right w:val="none" w:sz="0" w:space="0" w:color="auto"/>
          </w:divBdr>
        </w:div>
        <w:div w:id="701899401">
          <w:marLeft w:val="640"/>
          <w:marRight w:val="0"/>
          <w:marTop w:val="0"/>
          <w:marBottom w:val="0"/>
          <w:divBdr>
            <w:top w:val="none" w:sz="0" w:space="0" w:color="auto"/>
            <w:left w:val="none" w:sz="0" w:space="0" w:color="auto"/>
            <w:bottom w:val="none" w:sz="0" w:space="0" w:color="auto"/>
            <w:right w:val="none" w:sz="0" w:space="0" w:color="auto"/>
          </w:divBdr>
        </w:div>
        <w:div w:id="714934055">
          <w:marLeft w:val="640"/>
          <w:marRight w:val="0"/>
          <w:marTop w:val="0"/>
          <w:marBottom w:val="0"/>
          <w:divBdr>
            <w:top w:val="none" w:sz="0" w:space="0" w:color="auto"/>
            <w:left w:val="none" w:sz="0" w:space="0" w:color="auto"/>
            <w:bottom w:val="none" w:sz="0" w:space="0" w:color="auto"/>
            <w:right w:val="none" w:sz="0" w:space="0" w:color="auto"/>
          </w:divBdr>
        </w:div>
        <w:div w:id="775367102">
          <w:marLeft w:val="640"/>
          <w:marRight w:val="0"/>
          <w:marTop w:val="0"/>
          <w:marBottom w:val="0"/>
          <w:divBdr>
            <w:top w:val="none" w:sz="0" w:space="0" w:color="auto"/>
            <w:left w:val="none" w:sz="0" w:space="0" w:color="auto"/>
            <w:bottom w:val="none" w:sz="0" w:space="0" w:color="auto"/>
            <w:right w:val="none" w:sz="0" w:space="0" w:color="auto"/>
          </w:divBdr>
        </w:div>
        <w:div w:id="777257158">
          <w:marLeft w:val="640"/>
          <w:marRight w:val="0"/>
          <w:marTop w:val="0"/>
          <w:marBottom w:val="0"/>
          <w:divBdr>
            <w:top w:val="none" w:sz="0" w:space="0" w:color="auto"/>
            <w:left w:val="none" w:sz="0" w:space="0" w:color="auto"/>
            <w:bottom w:val="none" w:sz="0" w:space="0" w:color="auto"/>
            <w:right w:val="none" w:sz="0" w:space="0" w:color="auto"/>
          </w:divBdr>
        </w:div>
        <w:div w:id="782070582">
          <w:marLeft w:val="640"/>
          <w:marRight w:val="0"/>
          <w:marTop w:val="0"/>
          <w:marBottom w:val="0"/>
          <w:divBdr>
            <w:top w:val="none" w:sz="0" w:space="0" w:color="auto"/>
            <w:left w:val="none" w:sz="0" w:space="0" w:color="auto"/>
            <w:bottom w:val="none" w:sz="0" w:space="0" w:color="auto"/>
            <w:right w:val="none" w:sz="0" w:space="0" w:color="auto"/>
          </w:divBdr>
        </w:div>
        <w:div w:id="865872728">
          <w:marLeft w:val="640"/>
          <w:marRight w:val="0"/>
          <w:marTop w:val="0"/>
          <w:marBottom w:val="0"/>
          <w:divBdr>
            <w:top w:val="none" w:sz="0" w:space="0" w:color="auto"/>
            <w:left w:val="none" w:sz="0" w:space="0" w:color="auto"/>
            <w:bottom w:val="none" w:sz="0" w:space="0" w:color="auto"/>
            <w:right w:val="none" w:sz="0" w:space="0" w:color="auto"/>
          </w:divBdr>
        </w:div>
        <w:div w:id="866796844">
          <w:marLeft w:val="640"/>
          <w:marRight w:val="0"/>
          <w:marTop w:val="0"/>
          <w:marBottom w:val="0"/>
          <w:divBdr>
            <w:top w:val="none" w:sz="0" w:space="0" w:color="auto"/>
            <w:left w:val="none" w:sz="0" w:space="0" w:color="auto"/>
            <w:bottom w:val="none" w:sz="0" w:space="0" w:color="auto"/>
            <w:right w:val="none" w:sz="0" w:space="0" w:color="auto"/>
          </w:divBdr>
        </w:div>
        <w:div w:id="875889162">
          <w:marLeft w:val="640"/>
          <w:marRight w:val="0"/>
          <w:marTop w:val="0"/>
          <w:marBottom w:val="0"/>
          <w:divBdr>
            <w:top w:val="none" w:sz="0" w:space="0" w:color="auto"/>
            <w:left w:val="none" w:sz="0" w:space="0" w:color="auto"/>
            <w:bottom w:val="none" w:sz="0" w:space="0" w:color="auto"/>
            <w:right w:val="none" w:sz="0" w:space="0" w:color="auto"/>
          </w:divBdr>
        </w:div>
        <w:div w:id="900678526">
          <w:marLeft w:val="640"/>
          <w:marRight w:val="0"/>
          <w:marTop w:val="0"/>
          <w:marBottom w:val="0"/>
          <w:divBdr>
            <w:top w:val="none" w:sz="0" w:space="0" w:color="auto"/>
            <w:left w:val="none" w:sz="0" w:space="0" w:color="auto"/>
            <w:bottom w:val="none" w:sz="0" w:space="0" w:color="auto"/>
            <w:right w:val="none" w:sz="0" w:space="0" w:color="auto"/>
          </w:divBdr>
        </w:div>
        <w:div w:id="952398753">
          <w:marLeft w:val="640"/>
          <w:marRight w:val="0"/>
          <w:marTop w:val="0"/>
          <w:marBottom w:val="0"/>
          <w:divBdr>
            <w:top w:val="none" w:sz="0" w:space="0" w:color="auto"/>
            <w:left w:val="none" w:sz="0" w:space="0" w:color="auto"/>
            <w:bottom w:val="none" w:sz="0" w:space="0" w:color="auto"/>
            <w:right w:val="none" w:sz="0" w:space="0" w:color="auto"/>
          </w:divBdr>
        </w:div>
        <w:div w:id="964653200">
          <w:marLeft w:val="640"/>
          <w:marRight w:val="0"/>
          <w:marTop w:val="0"/>
          <w:marBottom w:val="0"/>
          <w:divBdr>
            <w:top w:val="none" w:sz="0" w:space="0" w:color="auto"/>
            <w:left w:val="none" w:sz="0" w:space="0" w:color="auto"/>
            <w:bottom w:val="none" w:sz="0" w:space="0" w:color="auto"/>
            <w:right w:val="none" w:sz="0" w:space="0" w:color="auto"/>
          </w:divBdr>
        </w:div>
        <w:div w:id="968366393">
          <w:marLeft w:val="640"/>
          <w:marRight w:val="0"/>
          <w:marTop w:val="0"/>
          <w:marBottom w:val="0"/>
          <w:divBdr>
            <w:top w:val="none" w:sz="0" w:space="0" w:color="auto"/>
            <w:left w:val="none" w:sz="0" w:space="0" w:color="auto"/>
            <w:bottom w:val="none" w:sz="0" w:space="0" w:color="auto"/>
            <w:right w:val="none" w:sz="0" w:space="0" w:color="auto"/>
          </w:divBdr>
        </w:div>
        <w:div w:id="1014529160">
          <w:marLeft w:val="640"/>
          <w:marRight w:val="0"/>
          <w:marTop w:val="0"/>
          <w:marBottom w:val="0"/>
          <w:divBdr>
            <w:top w:val="none" w:sz="0" w:space="0" w:color="auto"/>
            <w:left w:val="none" w:sz="0" w:space="0" w:color="auto"/>
            <w:bottom w:val="none" w:sz="0" w:space="0" w:color="auto"/>
            <w:right w:val="none" w:sz="0" w:space="0" w:color="auto"/>
          </w:divBdr>
        </w:div>
        <w:div w:id="1018044047">
          <w:marLeft w:val="640"/>
          <w:marRight w:val="0"/>
          <w:marTop w:val="0"/>
          <w:marBottom w:val="0"/>
          <w:divBdr>
            <w:top w:val="none" w:sz="0" w:space="0" w:color="auto"/>
            <w:left w:val="none" w:sz="0" w:space="0" w:color="auto"/>
            <w:bottom w:val="none" w:sz="0" w:space="0" w:color="auto"/>
            <w:right w:val="none" w:sz="0" w:space="0" w:color="auto"/>
          </w:divBdr>
        </w:div>
        <w:div w:id="1038973481">
          <w:marLeft w:val="640"/>
          <w:marRight w:val="0"/>
          <w:marTop w:val="0"/>
          <w:marBottom w:val="0"/>
          <w:divBdr>
            <w:top w:val="none" w:sz="0" w:space="0" w:color="auto"/>
            <w:left w:val="none" w:sz="0" w:space="0" w:color="auto"/>
            <w:bottom w:val="none" w:sz="0" w:space="0" w:color="auto"/>
            <w:right w:val="none" w:sz="0" w:space="0" w:color="auto"/>
          </w:divBdr>
        </w:div>
        <w:div w:id="1126894191">
          <w:marLeft w:val="640"/>
          <w:marRight w:val="0"/>
          <w:marTop w:val="0"/>
          <w:marBottom w:val="0"/>
          <w:divBdr>
            <w:top w:val="none" w:sz="0" w:space="0" w:color="auto"/>
            <w:left w:val="none" w:sz="0" w:space="0" w:color="auto"/>
            <w:bottom w:val="none" w:sz="0" w:space="0" w:color="auto"/>
            <w:right w:val="none" w:sz="0" w:space="0" w:color="auto"/>
          </w:divBdr>
        </w:div>
        <w:div w:id="1158112397">
          <w:marLeft w:val="640"/>
          <w:marRight w:val="0"/>
          <w:marTop w:val="0"/>
          <w:marBottom w:val="0"/>
          <w:divBdr>
            <w:top w:val="none" w:sz="0" w:space="0" w:color="auto"/>
            <w:left w:val="none" w:sz="0" w:space="0" w:color="auto"/>
            <w:bottom w:val="none" w:sz="0" w:space="0" w:color="auto"/>
            <w:right w:val="none" w:sz="0" w:space="0" w:color="auto"/>
          </w:divBdr>
        </w:div>
        <w:div w:id="1288390089">
          <w:marLeft w:val="640"/>
          <w:marRight w:val="0"/>
          <w:marTop w:val="0"/>
          <w:marBottom w:val="0"/>
          <w:divBdr>
            <w:top w:val="none" w:sz="0" w:space="0" w:color="auto"/>
            <w:left w:val="none" w:sz="0" w:space="0" w:color="auto"/>
            <w:bottom w:val="none" w:sz="0" w:space="0" w:color="auto"/>
            <w:right w:val="none" w:sz="0" w:space="0" w:color="auto"/>
          </w:divBdr>
        </w:div>
        <w:div w:id="1357846768">
          <w:marLeft w:val="640"/>
          <w:marRight w:val="0"/>
          <w:marTop w:val="0"/>
          <w:marBottom w:val="0"/>
          <w:divBdr>
            <w:top w:val="none" w:sz="0" w:space="0" w:color="auto"/>
            <w:left w:val="none" w:sz="0" w:space="0" w:color="auto"/>
            <w:bottom w:val="none" w:sz="0" w:space="0" w:color="auto"/>
            <w:right w:val="none" w:sz="0" w:space="0" w:color="auto"/>
          </w:divBdr>
        </w:div>
        <w:div w:id="1529559569">
          <w:marLeft w:val="640"/>
          <w:marRight w:val="0"/>
          <w:marTop w:val="0"/>
          <w:marBottom w:val="0"/>
          <w:divBdr>
            <w:top w:val="none" w:sz="0" w:space="0" w:color="auto"/>
            <w:left w:val="none" w:sz="0" w:space="0" w:color="auto"/>
            <w:bottom w:val="none" w:sz="0" w:space="0" w:color="auto"/>
            <w:right w:val="none" w:sz="0" w:space="0" w:color="auto"/>
          </w:divBdr>
        </w:div>
        <w:div w:id="1538080032">
          <w:marLeft w:val="640"/>
          <w:marRight w:val="0"/>
          <w:marTop w:val="0"/>
          <w:marBottom w:val="0"/>
          <w:divBdr>
            <w:top w:val="none" w:sz="0" w:space="0" w:color="auto"/>
            <w:left w:val="none" w:sz="0" w:space="0" w:color="auto"/>
            <w:bottom w:val="none" w:sz="0" w:space="0" w:color="auto"/>
            <w:right w:val="none" w:sz="0" w:space="0" w:color="auto"/>
          </w:divBdr>
        </w:div>
        <w:div w:id="1581451724">
          <w:marLeft w:val="640"/>
          <w:marRight w:val="0"/>
          <w:marTop w:val="0"/>
          <w:marBottom w:val="0"/>
          <w:divBdr>
            <w:top w:val="none" w:sz="0" w:space="0" w:color="auto"/>
            <w:left w:val="none" w:sz="0" w:space="0" w:color="auto"/>
            <w:bottom w:val="none" w:sz="0" w:space="0" w:color="auto"/>
            <w:right w:val="none" w:sz="0" w:space="0" w:color="auto"/>
          </w:divBdr>
        </w:div>
        <w:div w:id="1583949679">
          <w:marLeft w:val="640"/>
          <w:marRight w:val="0"/>
          <w:marTop w:val="0"/>
          <w:marBottom w:val="0"/>
          <w:divBdr>
            <w:top w:val="none" w:sz="0" w:space="0" w:color="auto"/>
            <w:left w:val="none" w:sz="0" w:space="0" w:color="auto"/>
            <w:bottom w:val="none" w:sz="0" w:space="0" w:color="auto"/>
            <w:right w:val="none" w:sz="0" w:space="0" w:color="auto"/>
          </w:divBdr>
        </w:div>
        <w:div w:id="1628852248">
          <w:marLeft w:val="640"/>
          <w:marRight w:val="0"/>
          <w:marTop w:val="0"/>
          <w:marBottom w:val="0"/>
          <w:divBdr>
            <w:top w:val="none" w:sz="0" w:space="0" w:color="auto"/>
            <w:left w:val="none" w:sz="0" w:space="0" w:color="auto"/>
            <w:bottom w:val="none" w:sz="0" w:space="0" w:color="auto"/>
            <w:right w:val="none" w:sz="0" w:space="0" w:color="auto"/>
          </w:divBdr>
        </w:div>
        <w:div w:id="1666323988">
          <w:marLeft w:val="640"/>
          <w:marRight w:val="0"/>
          <w:marTop w:val="0"/>
          <w:marBottom w:val="0"/>
          <w:divBdr>
            <w:top w:val="none" w:sz="0" w:space="0" w:color="auto"/>
            <w:left w:val="none" w:sz="0" w:space="0" w:color="auto"/>
            <w:bottom w:val="none" w:sz="0" w:space="0" w:color="auto"/>
            <w:right w:val="none" w:sz="0" w:space="0" w:color="auto"/>
          </w:divBdr>
        </w:div>
        <w:div w:id="1671181893">
          <w:marLeft w:val="640"/>
          <w:marRight w:val="0"/>
          <w:marTop w:val="0"/>
          <w:marBottom w:val="0"/>
          <w:divBdr>
            <w:top w:val="none" w:sz="0" w:space="0" w:color="auto"/>
            <w:left w:val="none" w:sz="0" w:space="0" w:color="auto"/>
            <w:bottom w:val="none" w:sz="0" w:space="0" w:color="auto"/>
            <w:right w:val="none" w:sz="0" w:space="0" w:color="auto"/>
          </w:divBdr>
        </w:div>
        <w:div w:id="1697271023">
          <w:marLeft w:val="640"/>
          <w:marRight w:val="0"/>
          <w:marTop w:val="0"/>
          <w:marBottom w:val="0"/>
          <w:divBdr>
            <w:top w:val="none" w:sz="0" w:space="0" w:color="auto"/>
            <w:left w:val="none" w:sz="0" w:space="0" w:color="auto"/>
            <w:bottom w:val="none" w:sz="0" w:space="0" w:color="auto"/>
            <w:right w:val="none" w:sz="0" w:space="0" w:color="auto"/>
          </w:divBdr>
        </w:div>
        <w:div w:id="1704330824">
          <w:marLeft w:val="640"/>
          <w:marRight w:val="0"/>
          <w:marTop w:val="0"/>
          <w:marBottom w:val="0"/>
          <w:divBdr>
            <w:top w:val="none" w:sz="0" w:space="0" w:color="auto"/>
            <w:left w:val="none" w:sz="0" w:space="0" w:color="auto"/>
            <w:bottom w:val="none" w:sz="0" w:space="0" w:color="auto"/>
            <w:right w:val="none" w:sz="0" w:space="0" w:color="auto"/>
          </w:divBdr>
        </w:div>
        <w:div w:id="1715083183">
          <w:marLeft w:val="640"/>
          <w:marRight w:val="0"/>
          <w:marTop w:val="0"/>
          <w:marBottom w:val="0"/>
          <w:divBdr>
            <w:top w:val="none" w:sz="0" w:space="0" w:color="auto"/>
            <w:left w:val="none" w:sz="0" w:space="0" w:color="auto"/>
            <w:bottom w:val="none" w:sz="0" w:space="0" w:color="auto"/>
            <w:right w:val="none" w:sz="0" w:space="0" w:color="auto"/>
          </w:divBdr>
        </w:div>
        <w:div w:id="1790011749">
          <w:marLeft w:val="640"/>
          <w:marRight w:val="0"/>
          <w:marTop w:val="0"/>
          <w:marBottom w:val="0"/>
          <w:divBdr>
            <w:top w:val="none" w:sz="0" w:space="0" w:color="auto"/>
            <w:left w:val="none" w:sz="0" w:space="0" w:color="auto"/>
            <w:bottom w:val="none" w:sz="0" w:space="0" w:color="auto"/>
            <w:right w:val="none" w:sz="0" w:space="0" w:color="auto"/>
          </w:divBdr>
        </w:div>
        <w:div w:id="1838232195">
          <w:marLeft w:val="640"/>
          <w:marRight w:val="0"/>
          <w:marTop w:val="0"/>
          <w:marBottom w:val="0"/>
          <w:divBdr>
            <w:top w:val="none" w:sz="0" w:space="0" w:color="auto"/>
            <w:left w:val="none" w:sz="0" w:space="0" w:color="auto"/>
            <w:bottom w:val="none" w:sz="0" w:space="0" w:color="auto"/>
            <w:right w:val="none" w:sz="0" w:space="0" w:color="auto"/>
          </w:divBdr>
        </w:div>
        <w:div w:id="1842771517">
          <w:marLeft w:val="640"/>
          <w:marRight w:val="0"/>
          <w:marTop w:val="0"/>
          <w:marBottom w:val="0"/>
          <w:divBdr>
            <w:top w:val="none" w:sz="0" w:space="0" w:color="auto"/>
            <w:left w:val="none" w:sz="0" w:space="0" w:color="auto"/>
            <w:bottom w:val="none" w:sz="0" w:space="0" w:color="auto"/>
            <w:right w:val="none" w:sz="0" w:space="0" w:color="auto"/>
          </w:divBdr>
        </w:div>
        <w:div w:id="1862622474">
          <w:marLeft w:val="640"/>
          <w:marRight w:val="0"/>
          <w:marTop w:val="0"/>
          <w:marBottom w:val="0"/>
          <w:divBdr>
            <w:top w:val="none" w:sz="0" w:space="0" w:color="auto"/>
            <w:left w:val="none" w:sz="0" w:space="0" w:color="auto"/>
            <w:bottom w:val="none" w:sz="0" w:space="0" w:color="auto"/>
            <w:right w:val="none" w:sz="0" w:space="0" w:color="auto"/>
          </w:divBdr>
        </w:div>
        <w:div w:id="1873961129">
          <w:marLeft w:val="640"/>
          <w:marRight w:val="0"/>
          <w:marTop w:val="0"/>
          <w:marBottom w:val="0"/>
          <w:divBdr>
            <w:top w:val="none" w:sz="0" w:space="0" w:color="auto"/>
            <w:left w:val="none" w:sz="0" w:space="0" w:color="auto"/>
            <w:bottom w:val="none" w:sz="0" w:space="0" w:color="auto"/>
            <w:right w:val="none" w:sz="0" w:space="0" w:color="auto"/>
          </w:divBdr>
        </w:div>
        <w:div w:id="1954437328">
          <w:marLeft w:val="640"/>
          <w:marRight w:val="0"/>
          <w:marTop w:val="0"/>
          <w:marBottom w:val="0"/>
          <w:divBdr>
            <w:top w:val="none" w:sz="0" w:space="0" w:color="auto"/>
            <w:left w:val="none" w:sz="0" w:space="0" w:color="auto"/>
            <w:bottom w:val="none" w:sz="0" w:space="0" w:color="auto"/>
            <w:right w:val="none" w:sz="0" w:space="0" w:color="auto"/>
          </w:divBdr>
        </w:div>
        <w:div w:id="2056269190">
          <w:marLeft w:val="640"/>
          <w:marRight w:val="0"/>
          <w:marTop w:val="0"/>
          <w:marBottom w:val="0"/>
          <w:divBdr>
            <w:top w:val="none" w:sz="0" w:space="0" w:color="auto"/>
            <w:left w:val="none" w:sz="0" w:space="0" w:color="auto"/>
            <w:bottom w:val="none" w:sz="0" w:space="0" w:color="auto"/>
            <w:right w:val="none" w:sz="0" w:space="0" w:color="auto"/>
          </w:divBdr>
        </w:div>
        <w:div w:id="2063475706">
          <w:marLeft w:val="640"/>
          <w:marRight w:val="0"/>
          <w:marTop w:val="0"/>
          <w:marBottom w:val="0"/>
          <w:divBdr>
            <w:top w:val="none" w:sz="0" w:space="0" w:color="auto"/>
            <w:left w:val="none" w:sz="0" w:space="0" w:color="auto"/>
            <w:bottom w:val="none" w:sz="0" w:space="0" w:color="auto"/>
            <w:right w:val="none" w:sz="0" w:space="0" w:color="auto"/>
          </w:divBdr>
        </w:div>
        <w:div w:id="2098793816">
          <w:marLeft w:val="640"/>
          <w:marRight w:val="0"/>
          <w:marTop w:val="0"/>
          <w:marBottom w:val="0"/>
          <w:divBdr>
            <w:top w:val="none" w:sz="0" w:space="0" w:color="auto"/>
            <w:left w:val="none" w:sz="0" w:space="0" w:color="auto"/>
            <w:bottom w:val="none" w:sz="0" w:space="0" w:color="auto"/>
            <w:right w:val="none" w:sz="0" w:space="0" w:color="auto"/>
          </w:divBdr>
        </w:div>
        <w:div w:id="2122138444">
          <w:marLeft w:val="640"/>
          <w:marRight w:val="0"/>
          <w:marTop w:val="0"/>
          <w:marBottom w:val="0"/>
          <w:divBdr>
            <w:top w:val="none" w:sz="0" w:space="0" w:color="auto"/>
            <w:left w:val="none" w:sz="0" w:space="0" w:color="auto"/>
            <w:bottom w:val="none" w:sz="0" w:space="0" w:color="auto"/>
            <w:right w:val="none" w:sz="0" w:space="0" w:color="auto"/>
          </w:divBdr>
        </w:div>
        <w:div w:id="2130127369">
          <w:marLeft w:val="640"/>
          <w:marRight w:val="0"/>
          <w:marTop w:val="0"/>
          <w:marBottom w:val="0"/>
          <w:divBdr>
            <w:top w:val="none" w:sz="0" w:space="0" w:color="auto"/>
            <w:left w:val="none" w:sz="0" w:space="0" w:color="auto"/>
            <w:bottom w:val="none" w:sz="0" w:space="0" w:color="auto"/>
            <w:right w:val="none" w:sz="0" w:space="0" w:color="auto"/>
          </w:divBdr>
        </w:div>
        <w:div w:id="2139956739">
          <w:marLeft w:val="640"/>
          <w:marRight w:val="0"/>
          <w:marTop w:val="0"/>
          <w:marBottom w:val="0"/>
          <w:divBdr>
            <w:top w:val="none" w:sz="0" w:space="0" w:color="auto"/>
            <w:left w:val="none" w:sz="0" w:space="0" w:color="auto"/>
            <w:bottom w:val="none" w:sz="0" w:space="0" w:color="auto"/>
            <w:right w:val="none" w:sz="0" w:space="0" w:color="auto"/>
          </w:divBdr>
        </w:div>
        <w:div w:id="2145196029">
          <w:marLeft w:val="640"/>
          <w:marRight w:val="0"/>
          <w:marTop w:val="0"/>
          <w:marBottom w:val="0"/>
          <w:divBdr>
            <w:top w:val="none" w:sz="0" w:space="0" w:color="auto"/>
            <w:left w:val="none" w:sz="0" w:space="0" w:color="auto"/>
            <w:bottom w:val="none" w:sz="0" w:space="0" w:color="auto"/>
            <w:right w:val="none" w:sz="0" w:space="0" w:color="auto"/>
          </w:divBdr>
        </w:div>
      </w:divsChild>
    </w:div>
    <w:div w:id="915625493">
      <w:bodyDiv w:val="1"/>
      <w:marLeft w:val="0"/>
      <w:marRight w:val="0"/>
      <w:marTop w:val="0"/>
      <w:marBottom w:val="0"/>
      <w:divBdr>
        <w:top w:val="none" w:sz="0" w:space="0" w:color="auto"/>
        <w:left w:val="none" w:sz="0" w:space="0" w:color="auto"/>
        <w:bottom w:val="none" w:sz="0" w:space="0" w:color="auto"/>
        <w:right w:val="none" w:sz="0" w:space="0" w:color="auto"/>
      </w:divBdr>
      <w:divsChild>
        <w:div w:id="2707265">
          <w:marLeft w:val="640"/>
          <w:marRight w:val="0"/>
          <w:marTop w:val="0"/>
          <w:marBottom w:val="0"/>
          <w:divBdr>
            <w:top w:val="none" w:sz="0" w:space="0" w:color="auto"/>
            <w:left w:val="none" w:sz="0" w:space="0" w:color="auto"/>
            <w:bottom w:val="none" w:sz="0" w:space="0" w:color="auto"/>
            <w:right w:val="none" w:sz="0" w:space="0" w:color="auto"/>
          </w:divBdr>
        </w:div>
        <w:div w:id="8876380">
          <w:marLeft w:val="640"/>
          <w:marRight w:val="0"/>
          <w:marTop w:val="0"/>
          <w:marBottom w:val="0"/>
          <w:divBdr>
            <w:top w:val="none" w:sz="0" w:space="0" w:color="auto"/>
            <w:left w:val="none" w:sz="0" w:space="0" w:color="auto"/>
            <w:bottom w:val="none" w:sz="0" w:space="0" w:color="auto"/>
            <w:right w:val="none" w:sz="0" w:space="0" w:color="auto"/>
          </w:divBdr>
        </w:div>
        <w:div w:id="60062827">
          <w:marLeft w:val="640"/>
          <w:marRight w:val="0"/>
          <w:marTop w:val="0"/>
          <w:marBottom w:val="0"/>
          <w:divBdr>
            <w:top w:val="none" w:sz="0" w:space="0" w:color="auto"/>
            <w:left w:val="none" w:sz="0" w:space="0" w:color="auto"/>
            <w:bottom w:val="none" w:sz="0" w:space="0" w:color="auto"/>
            <w:right w:val="none" w:sz="0" w:space="0" w:color="auto"/>
          </w:divBdr>
        </w:div>
        <w:div w:id="65226179">
          <w:marLeft w:val="640"/>
          <w:marRight w:val="0"/>
          <w:marTop w:val="0"/>
          <w:marBottom w:val="0"/>
          <w:divBdr>
            <w:top w:val="none" w:sz="0" w:space="0" w:color="auto"/>
            <w:left w:val="none" w:sz="0" w:space="0" w:color="auto"/>
            <w:bottom w:val="none" w:sz="0" w:space="0" w:color="auto"/>
            <w:right w:val="none" w:sz="0" w:space="0" w:color="auto"/>
          </w:divBdr>
        </w:div>
        <w:div w:id="76446059">
          <w:marLeft w:val="640"/>
          <w:marRight w:val="0"/>
          <w:marTop w:val="0"/>
          <w:marBottom w:val="0"/>
          <w:divBdr>
            <w:top w:val="none" w:sz="0" w:space="0" w:color="auto"/>
            <w:left w:val="none" w:sz="0" w:space="0" w:color="auto"/>
            <w:bottom w:val="none" w:sz="0" w:space="0" w:color="auto"/>
            <w:right w:val="none" w:sz="0" w:space="0" w:color="auto"/>
          </w:divBdr>
        </w:div>
        <w:div w:id="77486109">
          <w:marLeft w:val="640"/>
          <w:marRight w:val="0"/>
          <w:marTop w:val="0"/>
          <w:marBottom w:val="0"/>
          <w:divBdr>
            <w:top w:val="none" w:sz="0" w:space="0" w:color="auto"/>
            <w:left w:val="none" w:sz="0" w:space="0" w:color="auto"/>
            <w:bottom w:val="none" w:sz="0" w:space="0" w:color="auto"/>
            <w:right w:val="none" w:sz="0" w:space="0" w:color="auto"/>
          </w:divBdr>
        </w:div>
        <w:div w:id="88278111">
          <w:marLeft w:val="640"/>
          <w:marRight w:val="0"/>
          <w:marTop w:val="0"/>
          <w:marBottom w:val="0"/>
          <w:divBdr>
            <w:top w:val="none" w:sz="0" w:space="0" w:color="auto"/>
            <w:left w:val="none" w:sz="0" w:space="0" w:color="auto"/>
            <w:bottom w:val="none" w:sz="0" w:space="0" w:color="auto"/>
            <w:right w:val="none" w:sz="0" w:space="0" w:color="auto"/>
          </w:divBdr>
        </w:div>
        <w:div w:id="91511324">
          <w:marLeft w:val="640"/>
          <w:marRight w:val="0"/>
          <w:marTop w:val="0"/>
          <w:marBottom w:val="0"/>
          <w:divBdr>
            <w:top w:val="none" w:sz="0" w:space="0" w:color="auto"/>
            <w:left w:val="none" w:sz="0" w:space="0" w:color="auto"/>
            <w:bottom w:val="none" w:sz="0" w:space="0" w:color="auto"/>
            <w:right w:val="none" w:sz="0" w:space="0" w:color="auto"/>
          </w:divBdr>
        </w:div>
        <w:div w:id="101729965">
          <w:marLeft w:val="640"/>
          <w:marRight w:val="0"/>
          <w:marTop w:val="0"/>
          <w:marBottom w:val="0"/>
          <w:divBdr>
            <w:top w:val="none" w:sz="0" w:space="0" w:color="auto"/>
            <w:left w:val="none" w:sz="0" w:space="0" w:color="auto"/>
            <w:bottom w:val="none" w:sz="0" w:space="0" w:color="auto"/>
            <w:right w:val="none" w:sz="0" w:space="0" w:color="auto"/>
          </w:divBdr>
        </w:div>
        <w:div w:id="131797383">
          <w:marLeft w:val="640"/>
          <w:marRight w:val="0"/>
          <w:marTop w:val="0"/>
          <w:marBottom w:val="0"/>
          <w:divBdr>
            <w:top w:val="none" w:sz="0" w:space="0" w:color="auto"/>
            <w:left w:val="none" w:sz="0" w:space="0" w:color="auto"/>
            <w:bottom w:val="none" w:sz="0" w:space="0" w:color="auto"/>
            <w:right w:val="none" w:sz="0" w:space="0" w:color="auto"/>
          </w:divBdr>
        </w:div>
        <w:div w:id="134762376">
          <w:marLeft w:val="640"/>
          <w:marRight w:val="0"/>
          <w:marTop w:val="0"/>
          <w:marBottom w:val="0"/>
          <w:divBdr>
            <w:top w:val="none" w:sz="0" w:space="0" w:color="auto"/>
            <w:left w:val="none" w:sz="0" w:space="0" w:color="auto"/>
            <w:bottom w:val="none" w:sz="0" w:space="0" w:color="auto"/>
            <w:right w:val="none" w:sz="0" w:space="0" w:color="auto"/>
          </w:divBdr>
        </w:div>
        <w:div w:id="168258227">
          <w:marLeft w:val="640"/>
          <w:marRight w:val="0"/>
          <w:marTop w:val="0"/>
          <w:marBottom w:val="0"/>
          <w:divBdr>
            <w:top w:val="none" w:sz="0" w:space="0" w:color="auto"/>
            <w:left w:val="none" w:sz="0" w:space="0" w:color="auto"/>
            <w:bottom w:val="none" w:sz="0" w:space="0" w:color="auto"/>
            <w:right w:val="none" w:sz="0" w:space="0" w:color="auto"/>
          </w:divBdr>
        </w:div>
        <w:div w:id="184514480">
          <w:marLeft w:val="640"/>
          <w:marRight w:val="0"/>
          <w:marTop w:val="0"/>
          <w:marBottom w:val="0"/>
          <w:divBdr>
            <w:top w:val="none" w:sz="0" w:space="0" w:color="auto"/>
            <w:left w:val="none" w:sz="0" w:space="0" w:color="auto"/>
            <w:bottom w:val="none" w:sz="0" w:space="0" w:color="auto"/>
            <w:right w:val="none" w:sz="0" w:space="0" w:color="auto"/>
          </w:divBdr>
        </w:div>
        <w:div w:id="195512799">
          <w:marLeft w:val="640"/>
          <w:marRight w:val="0"/>
          <w:marTop w:val="0"/>
          <w:marBottom w:val="0"/>
          <w:divBdr>
            <w:top w:val="none" w:sz="0" w:space="0" w:color="auto"/>
            <w:left w:val="none" w:sz="0" w:space="0" w:color="auto"/>
            <w:bottom w:val="none" w:sz="0" w:space="0" w:color="auto"/>
            <w:right w:val="none" w:sz="0" w:space="0" w:color="auto"/>
          </w:divBdr>
        </w:div>
        <w:div w:id="214201124">
          <w:marLeft w:val="640"/>
          <w:marRight w:val="0"/>
          <w:marTop w:val="0"/>
          <w:marBottom w:val="0"/>
          <w:divBdr>
            <w:top w:val="none" w:sz="0" w:space="0" w:color="auto"/>
            <w:left w:val="none" w:sz="0" w:space="0" w:color="auto"/>
            <w:bottom w:val="none" w:sz="0" w:space="0" w:color="auto"/>
            <w:right w:val="none" w:sz="0" w:space="0" w:color="auto"/>
          </w:divBdr>
        </w:div>
        <w:div w:id="227349583">
          <w:marLeft w:val="640"/>
          <w:marRight w:val="0"/>
          <w:marTop w:val="0"/>
          <w:marBottom w:val="0"/>
          <w:divBdr>
            <w:top w:val="none" w:sz="0" w:space="0" w:color="auto"/>
            <w:left w:val="none" w:sz="0" w:space="0" w:color="auto"/>
            <w:bottom w:val="none" w:sz="0" w:space="0" w:color="auto"/>
            <w:right w:val="none" w:sz="0" w:space="0" w:color="auto"/>
          </w:divBdr>
        </w:div>
        <w:div w:id="230779151">
          <w:marLeft w:val="640"/>
          <w:marRight w:val="0"/>
          <w:marTop w:val="0"/>
          <w:marBottom w:val="0"/>
          <w:divBdr>
            <w:top w:val="none" w:sz="0" w:space="0" w:color="auto"/>
            <w:left w:val="none" w:sz="0" w:space="0" w:color="auto"/>
            <w:bottom w:val="none" w:sz="0" w:space="0" w:color="auto"/>
            <w:right w:val="none" w:sz="0" w:space="0" w:color="auto"/>
          </w:divBdr>
        </w:div>
        <w:div w:id="252129236">
          <w:marLeft w:val="640"/>
          <w:marRight w:val="0"/>
          <w:marTop w:val="0"/>
          <w:marBottom w:val="0"/>
          <w:divBdr>
            <w:top w:val="none" w:sz="0" w:space="0" w:color="auto"/>
            <w:left w:val="none" w:sz="0" w:space="0" w:color="auto"/>
            <w:bottom w:val="none" w:sz="0" w:space="0" w:color="auto"/>
            <w:right w:val="none" w:sz="0" w:space="0" w:color="auto"/>
          </w:divBdr>
        </w:div>
        <w:div w:id="264583851">
          <w:marLeft w:val="640"/>
          <w:marRight w:val="0"/>
          <w:marTop w:val="0"/>
          <w:marBottom w:val="0"/>
          <w:divBdr>
            <w:top w:val="none" w:sz="0" w:space="0" w:color="auto"/>
            <w:left w:val="none" w:sz="0" w:space="0" w:color="auto"/>
            <w:bottom w:val="none" w:sz="0" w:space="0" w:color="auto"/>
            <w:right w:val="none" w:sz="0" w:space="0" w:color="auto"/>
          </w:divBdr>
        </w:div>
        <w:div w:id="311297792">
          <w:marLeft w:val="640"/>
          <w:marRight w:val="0"/>
          <w:marTop w:val="0"/>
          <w:marBottom w:val="0"/>
          <w:divBdr>
            <w:top w:val="none" w:sz="0" w:space="0" w:color="auto"/>
            <w:left w:val="none" w:sz="0" w:space="0" w:color="auto"/>
            <w:bottom w:val="none" w:sz="0" w:space="0" w:color="auto"/>
            <w:right w:val="none" w:sz="0" w:space="0" w:color="auto"/>
          </w:divBdr>
        </w:div>
        <w:div w:id="330380087">
          <w:marLeft w:val="640"/>
          <w:marRight w:val="0"/>
          <w:marTop w:val="0"/>
          <w:marBottom w:val="0"/>
          <w:divBdr>
            <w:top w:val="none" w:sz="0" w:space="0" w:color="auto"/>
            <w:left w:val="none" w:sz="0" w:space="0" w:color="auto"/>
            <w:bottom w:val="none" w:sz="0" w:space="0" w:color="auto"/>
            <w:right w:val="none" w:sz="0" w:space="0" w:color="auto"/>
          </w:divBdr>
        </w:div>
        <w:div w:id="332145042">
          <w:marLeft w:val="640"/>
          <w:marRight w:val="0"/>
          <w:marTop w:val="0"/>
          <w:marBottom w:val="0"/>
          <w:divBdr>
            <w:top w:val="none" w:sz="0" w:space="0" w:color="auto"/>
            <w:left w:val="none" w:sz="0" w:space="0" w:color="auto"/>
            <w:bottom w:val="none" w:sz="0" w:space="0" w:color="auto"/>
            <w:right w:val="none" w:sz="0" w:space="0" w:color="auto"/>
          </w:divBdr>
        </w:div>
        <w:div w:id="358896108">
          <w:marLeft w:val="640"/>
          <w:marRight w:val="0"/>
          <w:marTop w:val="0"/>
          <w:marBottom w:val="0"/>
          <w:divBdr>
            <w:top w:val="none" w:sz="0" w:space="0" w:color="auto"/>
            <w:left w:val="none" w:sz="0" w:space="0" w:color="auto"/>
            <w:bottom w:val="none" w:sz="0" w:space="0" w:color="auto"/>
            <w:right w:val="none" w:sz="0" w:space="0" w:color="auto"/>
          </w:divBdr>
        </w:div>
        <w:div w:id="371542502">
          <w:marLeft w:val="640"/>
          <w:marRight w:val="0"/>
          <w:marTop w:val="0"/>
          <w:marBottom w:val="0"/>
          <w:divBdr>
            <w:top w:val="none" w:sz="0" w:space="0" w:color="auto"/>
            <w:left w:val="none" w:sz="0" w:space="0" w:color="auto"/>
            <w:bottom w:val="none" w:sz="0" w:space="0" w:color="auto"/>
            <w:right w:val="none" w:sz="0" w:space="0" w:color="auto"/>
          </w:divBdr>
        </w:div>
        <w:div w:id="375158627">
          <w:marLeft w:val="640"/>
          <w:marRight w:val="0"/>
          <w:marTop w:val="0"/>
          <w:marBottom w:val="0"/>
          <w:divBdr>
            <w:top w:val="none" w:sz="0" w:space="0" w:color="auto"/>
            <w:left w:val="none" w:sz="0" w:space="0" w:color="auto"/>
            <w:bottom w:val="none" w:sz="0" w:space="0" w:color="auto"/>
            <w:right w:val="none" w:sz="0" w:space="0" w:color="auto"/>
          </w:divBdr>
        </w:div>
        <w:div w:id="381711430">
          <w:marLeft w:val="640"/>
          <w:marRight w:val="0"/>
          <w:marTop w:val="0"/>
          <w:marBottom w:val="0"/>
          <w:divBdr>
            <w:top w:val="none" w:sz="0" w:space="0" w:color="auto"/>
            <w:left w:val="none" w:sz="0" w:space="0" w:color="auto"/>
            <w:bottom w:val="none" w:sz="0" w:space="0" w:color="auto"/>
            <w:right w:val="none" w:sz="0" w:space="0" w:color="auto"/>
          </w:divBdr>
        </w:div>
        <w:div w:id="389036370">
          <w:marLeft w:val="640"/>
          <w:marRight w:val="0"/>
          <w:marTop w:val="0"/>
          <w:marBottom w:val="0"/>
          <w:divBdr>
            <w:top w:val="none" w:sz="0" w:space="0" w:color="auto"/>
            <w:left w:val="none" w:sz="0" w:space="0" w:color="auto"/>
            <w:bottom w:val="none" w:sz="0" w:space="0" w:color="auto"/>
            <w:right w:val="none" w:sz="0" w:space="0" w:color="auto"/>
          </w:divBdr>
        </w:div>
        <w:div w:id="400719142">
          <w:marLeft w:val="640"/>
          <w:marRight w:val="0"/>
          <w:marTop w:val="0"/>
          <w:marBottom w:val="0"/>
          <w:divBdr>
            <w:top w:val="none" w:sz="0" w:space="0" w:color="auto"/>
            <w:left w:val="none" w:sz="0" w:space="0" w:color="auto"/>
            <w:bottom w:val="none" w:sz="0" w:space="0" w:color="auto"/>
            <w:right w:val="none" w:sz="0" w:space="0" w:color="auto"/>
          </w:divBdr>
        </w:div>
        <w:div w:id="402215011">
          <w:marLeft w:val="640"/>
          <w:marRight w:val="0"/>
          <w:marTop w:val="0"/>
          <w:marBottom w:val="0"/>
          <w:divBdr>
            <w:top w:val="none" w:sz="0" w:space="0" w:color="auto"/>
            <w:left w:val="none" w:sz="0" w:space="0" w:color="auto"/>
            <w:bottom w:val="none" w:sz="0" w:space="0" w:color="auto"/>
            <w:right w:val="none" w:sz="0" w:space="0" w:color="auto"/>
          </w:divBdr>
        </w:div>
        <w:div w:id="402801505">
          <w:marLeft w:val="640"/>
          <w:marRight w:val="0"/>
          <w:marTop w:val="0"/>
          <w:marBottom w:val="0"/>
          <w:divBdr>
            <w:top w:val="none" w:sz="0" w:space="0" w:color="auto"/>
            <w:left w:val="none" w:sz="0" w:space="0" w:color="auto"/>
            <w:bottom w:val="none" w:sz="0" w:space="0" w:color="auto"/>
            <w:right w:val="none" w:sz="0" w:space="0" w:color="auto"/>
          </w:divBdr>
        </w:div>
        <w:div w:id="418448372">
          <w:marLeft w:val="640"/>
          <w:marRight w:val="0"/>
          <w:marTop w:val="0"/>
          <w:marBottom w:val="0"/>
          <w:divBdr>
            <w:top w:val="none" w:sz="0" w:space="0" w:color="auto"/>
            <w:left w:val="none" w:sz="0" w:space="0" w:color="auto"/>
            <w:bottom w:val="none" w:sz="0" w:space="0" w:color="auto"/>
            <w:right w:val="none" w:sz="0" w:space="0" w:color="auto"/>
          </w:divBdr>
        </w:div>
        <w:div w:id="441150195">
          <w:marLeft w:val="640"/>
          <w:marRight w:val="0"/>
          <w:marTop w:val="0"/>
          <w:marBottom w:val="0"/>
          <w:divBdr>
            <w:top w:val="none" w:sz="0" w:space="0" w:color="auto"/>
            <w:left w:val="none" w:sz="0" w:space="0" w:color="auto"/>
            <w:bottom w:val="none" w:sz="0" w:space="0" w:color="auto"/>
            <w:right w:val="none" w:sz="0" w:space="0" w:color="auto"/>
          </w:divBdr>
        </w:div>
        <w:div w:id="476799483">
          <w:marLeft w:val="640"/>
          <w:marRight w:val="0"/>
          <w:marTop w:val="0"/>
          <w:marBottom w:val="0"/>
          <w:divBdr>
            <w:top w:val="none" w:sz="0" w:space="0" w:color="auto"/>
            <w:left w:val="none" w:sz="0" w:space="0" w:color="auto"/>
            <w:bottom w:val="none" w:sz="0" w:space="0" w:color="auto"/>
            <w:right w:val="none" w:sz="0" w:space="0" w:color="auto"/>
          </w:divBdr>
        </w:div>
        <w:div w:id="486433488">
          <w:marLeft w:val="640"/>
          <w:marRight w:val="0"/>
          <w:marTop w:val="0"/>
          <w:marBottom w:val="0"/>
          <w:divBdr>
            <w:top w:val="none" w:sz="0" w:space="0" w:color="auto"/>
            <w:left w:val="none" w:sz="0" w:space="0" w:color="auto"/>
            <w:bottom w:val="none" w:sz="0" w:space="0" w:color="auto"/>
            <w:right w:val="none" w:sz="0" w:space="0" w:color="auto"/>
          </w:divBdr>
        </w:div>
        <w:div w:id="511798854">
          <w:marLeft w:val="640"/>
          <w:marRight w:val="0"/>
          <w:marTop w:val="0"/>
          <w:marBottom w:val="0"/>
          <w:divBdr>
            <w:top w:val="none" w:sz="0" w:space="0" w:color="auto"/>
            <w:left w:val="none" w:sz="0" w:space="0" w:color="auto"/>
            <w:bottom w:val="none" w:sz="0" w:space="0" w:color="auto"/>
            <w:right w:val="none" w:sz="0" w:space="0" w:color="auto"/>
          </w:divBdr>
        </w:div>
        <w:div w:id="531262929">
          <w:marLeft w:val="640"/>
          <w:marRight w:val="0"/>
          <w:marTop w:val="0"/>
          <w:marBottom w:val="0"/>
          <w:divBdr>
            <w:top w:val="none" w:sz="0" w:space="0" w:color="auto"/>
            <w:left w:val="none" w:sz="0" w:space="0" w:color="auto"/>
            <w:bottom w:val="none" w:sz="0" w:space="0" w:color="auto"/>
            <w:right w:val="none" w:sz="0" w:space="0" w:color="auto"/>
          </w:divBdr>
        </w:div>
        <w:div w:id="534194115">
          <w:marLeft w:val="640"/>
          <w:marRight w:val="0"/>
          <w:marTop w:val="0"/>
          <w:marBottom w:val="0"/>
          <w:divBdr>
            <w:top w:val="none" w:sz="0" w:space="0" w:color="auto"/>
            <w:left w:val="none" w:sz="0" w:space="0" w:color="auto"/>
            <w:bottom w:val="none" w:sz="0" w:space="0" w:color="auto"/>
            <w:right w:val="none" w:sz="0" w:space="0" w:color="auto"/>
          </w:divBdr>
        </w:div>
        <w:div w:id="539241921">
          <w:marLeft w:val="640"/>
          <w:marRight w:val="0"/>
          <w:marTop w:val="0"/>
          <w:marBottom w:val="0"/>
          <w:divBdr>
            <w:top w:val="none" w:sz="0" w:space="0" w:color="auto"/>
            <w:left w:val="none" w:sz="0" w:space="0" w:color="auto"/>
            <w:bottom w:val="none" w:sz="0" w:space="0" w:color="auto"/>
            <w:right w:val="none" w:sz="0" w:space="0" w:color="auto"/>
          </w:divBdr>
        </w:div>
        <w:div w:id="541752559">
          <w:marLeft w:val="640"/>
          <w:marRight w:val="0"/>
          <w:marTop w:val="0"/>
          <w:marBottom w:val="0"/>
          <w:divBdr>
            <w:top w:val="none" w:sz="0" w:space="0" w:color="auto"/>
            <w:left w:val="none" w:sz="0" w:space="0" w:color="auto"/>
            <w:bottom w:val="none" w:sz="0" w:space="0" w:color="auto"/>
            <w:right w:val="none" w:sz="0" w:space="0" w:color="auto"/>
          </w:divBdr>
        </w:div>
        <w:div w:id="547184675">
          <w:marLeft w:val="640"/>
          <w:marRight w:val="0"/>
          <w:marTop w:val="0"/>
          <w:marBottom w:val="0"/>
          <w:divBdr>
            <w:top w:val="none" w:sz="0" w:space="0" w:color="auto"/>
            <w:left w:val="none" w:sz="0" w:space="0" w:color="auto"/>
            <w:bottom w:val="none" w:sz="0" w:space="0" w:color="auto"/>
            <w:right w:val="none" w:sz="0" w:space="0" w:color="auto"/>
          </w:divBdr>
        </w:div>
        <w:div w:id="558396180">
          <w:marLeft w:val="640"/>
          <w:marRight w:val="0"/>
          <w:marTop w:val="0"/>
          <w:marBottom w:val="0"/>
          <w:divBdr>
            <w:top w:val="none" w:sz="0" w:space="0" w:color="auto"/>
            <w:left w:val="none" w:sz="0" w:space="0" w:color="auto"/>
            <w:bottom w:val="none" w:sz="0" w:space="0" w:color="auto"/>
            <w:right w:val="none" w:sz="0" w:space="0" w:color="auto"/>
          </w:divBdr>
        </w:div>
        <w:div w:id="562258700">
          <w:marLeft w:val="640"/>
          <w:marRight w:val="0"/>
          <w:marTop w:val="0"/>
          <w:marBottom w:val="0"/>
          <w:divBdr>
            <w:top w:val="none" w:sz="0" w:space="0" w:color="auto"/>
            <w:left w:val="none" w:sz="0" w:space="0" w:color="auto"/>
            <w:bottom w:val="none" w:sz="0" w:space="0" w:color="auto"/>
            <w:right w:val="none" w:sz="0" w:space="0" w:color="auto"/>
          </w:divBdr>
        </w:div>
        <w:div w:id="564989790">
          <w:marLeft w:val="640"/>
          <w:marRight w:val="0"/>
          <w:marTop w:val="0"/>
          <w:marBottom w:val="0"/>
          <w:divBdr>
            <w:top w:val="none" w:sz="0" w:space="0" w:color="auto"/>
            <w:left w:val="none" w:sz="0" w:space="0" w:color="auto"/>
            <w:bottom w:val="none" w:sz="0" w:space="0" w:color="auto"/>
            <w:right w:val="none" w:sz="0" w:space="0" w:color="auto"/>
          </w:divBdr>
        </w:div>
        <w:div w:id="575166234">
          <w:marLeft w:val="640"/>
          <w:marRight w:val="0"/>
          <w:marTop w:val="0"/>
          <w:marBottom w:val="0"/>
          <w:divBdr>
            <w:top w:val="none" w:sz="0" w:space="0" w:color="auto"/>
            <w:left w:val="none" w:sz="0" w:space="0" w:color="auto"/>
            <w:bottom w:val="none" w:sz="0" w:space="0" w:color="auto"/>
            <w:right w:val="none" w:sz="0" w:space="0" w:color="auto"/>
          </w:divBdr>
        </w:div>
        <w:div w:id="577834059">
          <w:marLeft w:val="640"/>
          <w:marRight w:val="0"/>
          <w:marTop w:val="0"/>
          <w:marBottom w:val="0"/>
          <w:divBdr>
            <w:top w:val="none" w:sz="0" w:space="0" w:color="auto"/>
            <w:left w:val="none" w:sz="0" w:space="0" w:color="auto"/>
            <w:bottom w:val="none" w:sz="0" w:space="0" w:color="auto"/>
            <w:right w:val="none" w:sz="0" w:space="0" w:color="auto"/>
          </w:divBdr>
        </w:div>
        <w:div w:id="609581239">
          <w:marLeft w:val="640"/>
          <w:marRight w:val="0"/>
          <w:marTop w:val="0"/>
          <w:marBottom w:val="0"/>
          <w:divBdr>
            <w:top w:val="none" w:sz="0" w:space="0" w:color="auto"/>
            <w:left w:val="none" w:sz="0" w:space="0" w:color="auto"/>
            <w:bottom w:val="none" w:sz="0" w:space="0" w:color="auto"/>
            <w:right w:val="none" w:sz="0" w:space="0" w:color="auto"/>
          </w:divBdr>
        </w:div>
        <w:div w:id="633371112">
          <w:marLeft w:val="640"/>
          <w:marRight w:val="0"/>
          <w:marTop w:val="0"/>
          <w:marBottom w:val="0"/>
          <w:divBdr>
            <w:top w:val="none" w:sz="0" w:space="0" w:color="auto"/>
            <w:left w:val="none" w:sz="0" w:space="0" w:color="auto"/>
            <w:bottom w:val="none" w:sz="0" w:space="0" w:color="auto"/>
            <w:right w:val="none" w:sz="0" w:space="0" w:color="auto"/>
          </w:divBdr>
        </w:div>
        <w:div w:id="638341806">
          <w:marLeft w:val="640"/>
          <w:marRight w:val="0"/>
          <w:marTop w:val="0"/>
          <w:marBottom w:val="0"/>
          <w:divBdr>
            <w:top w:val="none" w:sz="0" w:space="0" w:color="auto"/>
            <w:left w:val="none" w:sz="0" w:space="0" w:color="auto"/>
            <w:bottom w:val="none" w:sz="0" w:space="0" w:color="auto"/>
            <w:right w:val="none" w:sz="0" w:space="0" w:color="auto"/>
          </w:divBdr>
        </w:div>
        <w:div w:id="642853058">
          <w:marLeft w:val="640"/>
          <w:marRight w:val="0"/>
          <w:marTop w:val="0"/>
          <w:marBottom w:val="0"/>
          <w:divBdr>
            <w:top w:val="none" w:sz="0" w:space="0" w:color="auto"/>
            <w:left w:val="none" w:sz="0" w:space="0" w:color="auto"/>
            <w:bottom w:val="none" w:sz="0" w:space="0" w:color="auto"/>
            <w:right w:val="none" w:sz="0" w:space="0" w:color="auto"/>
          </w:divBdr>
        </w:div>
        <w:div w:id="647782059">
          <w:marLeft w:val="640"/>
          <w:marRight w:val="0"/>
          <w:marTop w:val="0"/>
          <w:marBottom w:val="0"/>
          <w:divBdr>
            <w:top w:val="none" w:sz="0" w:space="0" w:color="auto"/>
            <w:left w:val="none" w:sz="0" w:space="0" w:color="auto"/>
            <w:bottom w:val="none" w:sz="0" w:space="0" w:color="auto"/>
            <w:right w:val="none" w:sz="0" w:space="0" w:color="auto"/>
          </w:divBdr>
        </w:div>
        <w:div w:id="650446759">
          <w:marLeft w:val="640"/>
          <w:marRight w:val="0"/>
          <w:marTop w:val="0"/>
          <w:marBottom w:val="0"/>
          <w:divBdr>
            <w:top w:val="none" w:sz="0" w:space="0" w:color="auto"/>
            <w:left w:val="none" w:sz="0" w:space="0" w:color="auto"/>
            <w:bottom w:val="none" w:sz="0" w:space="0" w:color="auto"/>
            <w:right w:val="none" w:sz="0" w:space="0" w:color="auto"/>
          </w:divBdr>
        </w:div>
        <w:div w:id="676074530">
          <w:marLeft w:val="640"/>
          <w:marRight w:val="0"/>
          <w:marTop w:val="0"/>
          <w:marBottom w:val="0"/>
          <w:divBdr>
            <w:top w:val="none" w:sz="0" w:space="0" w:color="auto"/>
            <w:left w:val="none" w:sz="0" w:space="0" w:color="auto"/>
            <w:bottom w:val="none" w:sz="0" w:space="0" w:color="auto"/>
            <w:right w:val="none" w:sz="0" w:space="0" w:color="auto"/>
          </w:divBdr>
        </w:div>
        <w:div w:id="680473060">
          <w:marLeft w:val="640"/>
          <w:marRight w:val="0"/>
          <w:marTop w:val="0"/>
          <w:marBottom w:val="0"/>
          <w:divBdr>
            <w:top w:val="none" w:sz="0" w:space="0" w:color="auto"/>
            <w:left w:val="none" w:sz="0" w:space="0" w:color="auto"/>
            <w:bottom w:val="none" w:sz="0" w:space="0" w:color="auto"/>
            <w:right w:val="none" w:sz="0" w:space="0" w:color="auto"/>
          </w:divBdr>
        </w:div>
        <w:div w:id="704716224">
          <w:marLeft w:val="640"/>
          <w:marRight w:val="0"/>
          <w:marTop w:val="0"/>
          <w:marBottom w:val="0"/>
          <w:divBdr>
            <w:top w:val="none" w:sz="0" w:space="0" w:color="auto"/>
            <w:left w:val="none" w:sz="0" w:space="0" w:color="auto"/>
            <w:bottom w:val="none" w:sz="0" w:space="0" w:color="auto"/>
            <w:right w:val="none" w:sz="0" w:space="0" w:color="auto"/>
          </w:divBdr>
        </w:div>
        <w:div w:id="755397599">
          <w:marLeft w:val="640"/>
          <w:marRight w:val="0"/>
          <w:marTop w:val="0"/>
          <w:marBottom w:val="0"/>
          <w:divBdr>
            <w:top w:val="none" w:sz="0" w:space="0" w:color="auto"/>
            <w:left w:val="none" w:sz="0" w:space="0" w:color="auto"/>
            <w:bottom w:val="none" w:sz="0" w:space="0" w:color="auto"/>
            <w:right w:val="none" w:sz="0" w:space="0" w:color="auto"/>
          </w:divBdr>
        </w:div>
        <w:div w:id="760296783">
          <w:marLeft w:val="640"/>
          <w:marRight w:val="0"/>
          <w:marTop w:val="0"/>
          <w:marBottom w:val="0"/>
          <w:divBdr>
            <w:top w:val="none" w:sz="0" w:space="0" w:color="auto"/>
            <w:left w:val="none" w:sz="0" w:space="0" w:color="auto"/>
            <w:bottom w:val="none" w:sz="0" w:space="0" w:color="auto"/>
            <w:right w:val="none" w:sz="0" w:space="0" w:color="auto"/>
          </w:divBdr>
        </w:div>
        <w:div w:id="775832035">
          <w:marLeft w:val="640"/>
          <w:marRight w:val="0"/>
          <w:marTop w:val="0"/>
          <w:marBottom w:val="0"/>
          <w:divBdr>
            <w:top w:val="none" w:sz="0" w:space="0" w:color="auto"/>
            <w:left w:val="none" w:sz="0" w:space="0" w:color="auto"/>
            <w:bottom w:val="none" w:sz="0" w:space="0" w:color="auto"/>
            <w:right w:val="none" w:sz="0" w:space="0" w:color="auto"/>
          </w:divBdr>
        </w:div>
        <w:div w:id="803692028">
          <w:marLeft w:val="640"/>
          <w:marRight w:val="0"/>
          <w:marTop w:val="0"/>
          <w:marBottom w:val="0"/>
          <w:divBdr>
            <w:top w:val="none" w:sz="0" w:space="0" w:color="auto"/>
            <w:left w:val="none" w:sz="0" w:space="0" w:color="auto"/>
            <w:bottom w:val="none" w:sz="0" w:space="0" w:color="auto"/>
            <w:right w:val="none" w:sz="0" w:space="0" w:color="auto"/>
          </w:divBdr>
        </w:div>
        <w:div w:id="844445171">
          <w:marLeft w:val="640"/>
          <w:marRight w:val="0"/>
          <w:marTop w:val="0"/>
          <w:marBottom w:val="0"/>
          <w:divBdr>
            <w:top w:val="none" w:sz="0" w:space="0" w:color="auto"/>
            <w:left w:val="none" w:sz="0" w:space="0" w:color="auto"/>
            <w:bottom w:val="none" w:sz="0" w:space="0" w:color="auto"/>
            <w:right w:val="none" w:sz="0" w:space="0" w:color="auto"/>
          </w:divBdr>
        </w:div>
        <w:div w:id="866140038">
          <w:marLeft w:val="640"/>
          <w:marRight w:val="0"/>
          <w:marTop w:val="0"/>
          <w:marBottom w:val="0"/>
          <w:divBdr>
            <w:top w:val="none" w:sz="0" w:space="0" w:color="auto"/>
            <w:left w:val="none" w:sz="0" w:space="0" w:color="auto"/>
            <w:bottom w:val="none" w:sz="0" w:space="0" w:color="auto"/>
            <w:right w:val="none" w:sz="0" w:space="0" w:color="auto"/>
          </w:divBdr>
        </w:div>
        <w:div w:id="875191002">
          <w:marLeft w:val="640"/>
          <w:marRight w:val="0"/>
          <w:marTop w:val="0"/>
          <w:marBottom w:val="0"/>
          <w:divBdr>
            <w:top w:val="none" w:sz="0" w:space="0" w:color="auto"/>
            <w:left w:val="none" w:sz="0" w:space="0" w:color="auto"/>
            <w:bottom w:val="none" w:sz="0" w:space="0" w:color="auto"/>
            <w:right w:val="none" w:sz="0" w:space="0" w:color="auto"/>
          </w:divBdr>
        </w:div>
        <w:div w:id="880508502">
          <w:marLeft w:val="640"/>
          <w:marRight w:val="0"/>
          <w:marTop w:val="0"/>
          <w:marBottom w:val="0"/>
          <w:divBdr>
            <w:top w:val="none" w:sz="0" w:space="0" w:color="auto"/>
            <w:left w:val="none" w:sz="0" w:space="0" w:color="auto"/>
            <w:bottom w:val="none" w:sz="0" w:space="0" w:color="auto"/>
            <w:right w:val="none" w:sz="0" w:space="0" w:color="auto"/>
          </w:divBdr>
        </w:div>
        <w:div w:id="908420317">
          <w:marLeft w:val="640"/>
          <w:marRight w:val="0"/>
          <w:marTop w:val="0"/>
          <w:marBottom w:val="0"/>
          <w:divBdr>
            <w:top w:val="none" w:sz="0" w:space="0" w:color="auto"/>
            <w:left w:val="none" w:sz="0" w:space="0" w:color="auto"/>
            <w:bottom w:val="none" w:sz="0" w:space="0" w:color="auto"/>
            <w:right w:val="none" w:sz="0" w:space="0" w:color="auto"/>
          </w:divBdr>
        </w:div>
        <w:div w:id="928267639">
          <w:marLeft w:val="640"/>
          <w:marRight w:val="0"/>
          <w:marTop w:val="0"/>
          <w:marBottom w:val="0"/>
          <w:divBdr>
            <w:top w:val="none" w:sz="0" w:space="0" w:color="auto"/>
            <w:left w:val="none" w:sz="0" w:space="0" w:color="auto"/>
            <w:bottom w:val="none" w:sz="0" w:space="0" w:color="auto"/>
            <w:right w:val="none" w:sz="0" w:space="0" w:color="auto"/>
          </w:divBdr>
        </w:div>
        <w:div w:id="944993410">
          <w:marLeft w:val="640"/>
          <w:marRight w:val="0"/>
          <w:marTop w:val="0"/>
          <w:marBottom w:val="0"/>
          <w:divBdr>
            <w:top w:val="none" w:sz="0" w:space="0" w:color="auto"/>
            <w:left w:val="none" w:sz="0" w:space="0" w:color="auto"/>
            <w:bottom w:val="none" w:sz="0" w:space="0" w:color="auto"/>
            <w:right w:val="none" w:sz="0" w:space="0" w:color="auto"/>
          </w:divBdr>
        </w:div>
        <w:div w:id="953173846">
          <w:marLeft w:val="640"/>
          <w:marRight w:val="0"/>
          <w:marTop w:val="0"/>
          <w:marBottom w:val="0"/>
          <w:divBdr>
            <w:top w:val="none" w:sz="0" w:space="0" w:color="auto"/>
            <w:left w:val="none" w:sz="0" w:space="0" w:color="auto"/>
            <w:bottom w:val="none" w:sz="0" w:space="0" w:color="auto"/>
            <w:right w:val="none" w:sz="0" w:space="0" w:color="auto"/>
          </w:divBdr>
        </w:div>
        <w:div w:id="955019955">
          <w:marLeft w:val="640"/>
          <w:marRight w:val="0"/>
          <w:marTop w:val="0"/>
          <w:marBottom w:val="0"/>
          <w:divBdr>
            <w:top w:val="none" w:sz="0" w:space="0" w:color="auto"/>
            <w:left w:val="none" w:sz="0" w:space="0" w:color="auto"/>
            <w:bottom w:val="none" w:sz="0" w:space="0" w:color="auto"/>
            <w:right w:val="none" w:sz="0" w:space="0" w:color="auto"/>
          </w:divBdr>
        </w:div>
        <w:div w:id="955675189">
          <w:marLeft w:val="640"/>
          <w:marRight w:val="0"/>
          <w:marTop w:val="0"/>
          <w:marBottom w:val="0"/>
          <w:divBdr>
            <w:top w:val="none" w:sz="0" w:space="0" w:color="auto"/>
            <w:left w:val="none" w:sz="0" w:space="0" w:color="auto"/>
            <w:bottom w:val="none" w:sz="0" w:space="0" w:color="auto"/>
            <w:right w:val="none" w:sz="0" w:space="0" w:color="auto"/>
          </w:divBdr>
        </w:div>
        <w:div w:id="964888129">
          <w:marLeft w:val="640"/>
          <w:marRight w:val="0"/>
          <w:marTop w:val="0"/>
          <w:marBottom w:val="0"/>
          <w:divBdr>
            <w:top w:val="none" w:sz="0" w:space="0" w:color="auto"/>
            <w:left w:val="none" w:sz="0" w:space="0" w:color="auto"/>
            <w:bottom w:val="none" w:sz="0" w:space="0" w:color="auto"/>
            <w:right w:val="none" w:sz="0" w:space="0" w:color="auto"/>
          </w:divBdr>
        </w:div>
        <w:div w:id="967399727">
          <w:marLeft w:val="640"/>
          <w:marRight w:val="0"/>
          <w:marTop w:val="0"/>
          <w:marBottom w:val="0"/>
          <w:divBdr>
            <w:top w:val="none" w:sz="0" w:space="0" w:color="auto"/>
            <w:left w:val="none" w:sz="0" w:space="0" w:color="auto"/>
            <w:bottom w:val="none" w:sz="0" w:space="0" w:color="auto"/>
            <w:right w:val="none" w:sz="0" w:space="0" w:color="auto"/>
          </w:divBdr>
        </w:div>
        <w:div w:id="988826560">
          <w:marLeft w:val="640"/>
          <w:marRight w:val="0"/>
          <w:marTop w:val="0"/>
          <w:marBottom w:val="0"/>
          <w:divBdr>
            <w:top w:val="none" w:sz="0" w:space="0" w:color="auto"/>
            <w:left w:val="none" w:sz="0" w:space="0" w:color="auto"/>
            <w:bottom w:val="none" w:sz="0" w:space="0" w:color="auto"/>
            <w:right w:val="none" w:sz="0" w:space="0" w:color="auto"/>
          </w:divBdr>
        </w:div>
        <w:div w:id="996954718">
          <w:marLeft w:val="640"/>
          <w:marRight w:val="0"/>
          <w:marTop w:val="0"/>
          <w:marBottom w:val="0"/>
          <w:divBdr>
            <w:top w:val="none" w:sz="0" w:space="0" w:color="auto"/>
            <w:left w:val="none" w:sz="0" w:space="0" w:color="auto"/>
            <w:bottom w:val="none" w:sz="0" w:space="0" w:color="auto"/>
            <w:right w:val="none" w:sz="0" w:space="0" w:color="auto"/>
          </w:divBdr>
        </w:div>
        <w:div w:id="1016543021">
          <w:marLeft w:val="640"/>
          <w:marRight w:val="0"/>
          <w:marTop w:val="0"/>
          <w:marBottom w:val="0"/>
          <w:divBdr>
            <w:top w:val="none" w:sz="0" w:space="0" w:color="auto"/>
            <w:left w:val="none" w:sz="0" w:space="0" w:color="auto"/>
            <w:bottom w:val="none" w:sz="0" w:space="0" w:color="auto"/>
            <w:right w:val="none" w:sz="0" w:space="0" w:color="auto"/>
          </w:divBdr>
        </w:div>
        <w:div w:id="1019115268">
          <w:marLeft w:val="640"/>
          <w:marRight w:val="0"/>
          <w:marTop w:val="0"/>
          <w:marBottom w:val="0"/>
          <w:divBdr>
            <w:top w:val="none" w:sz="0" w:space="0" w:color="auto"/>
            <w:left w:val="none" w:sz="0" w:space="0" w:color="auto"/>
            <w:bottom w:val="none" w:sz="0" w:space="0" w:color="auto"/>
            <w:right w:val="none" w:sz="0" w:space="0" w:color="auto"/>
          </w:divBdr>
        </w:div>
        <w:div w:id="1030760000">
          <w:marLeft w:val="640"/>
          <w:marRight w:val="0"/>
          <w:marTop w:val="0"/>
          <w:marBottom w:val="0"/>
          <w:divBdr>
            <w:top w:val="none" w:sz="0" w:space="0" w:color="auto"/>
            <w:left w:val="none" w:sz="0" w:space="0" w:color="auto"/>
            <w:bottom w:val="none" w:sz="0" w:space="0" w:color="auto"/>
            <w:right w:val="none" w:sz="0" w:space="0" w:color="auto"/>
          </w:divBdr>
        </w:div>
        <w:div w:id="1044014650">
          <w:marLeft w:val="640"/>
          <w:marRight w:val="0"/>
          <w:marTop w:val="0"/>
          <w:marBottom w:val="0"/>
          <w:divBdr>
            <w:top w:val="none" w:sz="0" w:space="0" w:color="auto"/>
            <w:left w:val="none" w:sz="0" w:space="0" w:color="auto"/>
            <w:bottom w:val="none" w:sz="0" w:space="0" w:color="auto"/>
            <w:right w:val="none" w:sz="0" w:space="0" w:color="auto"/>
          </w:divBdr>
        </w:div>
        <w:div w:id="1047215909">
          <w:marLeft w:val="640"/>
          <w:marRight w:val="0"/>
          <w:marTop w:val="0"/>
          <w:marBottom w:val="0"/>
          <w:divBdr>
            <w:top w:val="none" w:sz="0" w:space="0" w:color="auto"/>
            <w:left w:val="none" w:sz="0" w:space="0" w:color="auto"/>
            <w:bottom w:val="none" w:sz="0" w:space="0" w:color="auto"/>
            <w:right w:val="none" w:sz="0" w:space="0" w:color="auto"/>
          </w:divBdr>
        </w:div>
        <w:div w:id="1053428621">
          <w:marLeft w:val="640"/>
          <w:marRight w:val="0"/>
          <w:marTop w:val="0"/>
          <w:marBottom w:val="0"/>
          <w:divBdr>
            <w:top w:val="none" w:sz="0" w:space="0" w:color="auto"/>
            <w:left w:val="none" w:sz="0" w:space="0" w:color="auto"/>
            <w:bottom w:val="none" w:sz="0" w:space="0" w:color="auto"/>
            <w:right w:val="none" w:sz="0" w:space="0" w:color="auto"/>
          </w:divBdr>
        </w:div>
        <w:div w:id="1056200011">
          <w:marLeft w:val="640"/>
          <w:marRight w:val="0"/>
          <w:marTop w:val="0"/>
          <w:marBottom w:val="0"/>
          <w:divBdr>
            <w:top w:val="none" w:sz="0" w:space="0" w:color="auto"/>
            <w:left w:val="none" w:sz="0" w:space="0" w:color="auto"/>
            <w:bottom w:val="none" w:sz="0" w:space="0" w:color="auto"/>
            <w:right w:val="none" w:sz="0" w:space="0" w:color="auto"/>
          </w:divBdr>
        </w:div>
        <w:div w:id="1060712885">
          <w:marLeft w:val="640"/>
          <w:marRight w:val="0"/>
          <w:marTop w:val="0"/>
          <w:marBottom w:val="0"/>
          <w:divBdr>
            <w:top w:val="none" w:sz="0" w:space="0" w:color="auto"/>
            <w:left w:val="none" w:sz="0" w:space="0" w:color="auto"/>
            <w:bottom w:val="none" w:sz="0" w:space="0" w:color="auto"/>
            <w:right w:val="none" w:sz="0" w:space="0" w:color="auto"/>
          </w:divBdr>
        </w:div>
        <w:div w:id="1078596056">
          <w:marLeft w:val="640"/>
          <w:marRight w:val="0"/>
          <w:marTop w:val="0"/>
          <w:marBottom w:val="0"/>
          <w:divBdr>
            <w:top w:val="none" w:sz="0" w:space="0" w:color="auto"/>
            <w:left w:val="none" w:sz="0" w:space="0" w:color="auto"/>
            <w:bottom w:val="none" w:sz="0" w:space="0" w:color="auto"/>
            <w:right w:val="none" w:sz="0" w:space="0" w:color="auto"/>
          </w:divBdr>
        </w:div>
        <w:div w:id="1084302142">
          <w:marLeft w:val="640"/>
          <w:marRight w:val="0"/>
          <w:marTop w:val="0"/>
          <w:marBottom w:val="0"/>
          <w:divBdr>
            <w:top w:val="none" w:sz="0" w:space="0" w:color="auto"/>
            <w:left w:val="none" w:sz="0" w:space="0" w:color="auto"/>
            <w:bottom w:val="none" w:sz="0" w:space="0" w:color="auto"/>
            <w:right w:val="none" w:sz="0" w:space="0" w:color="auto"/>
          </w:divBdr>
        </w:div>
        <w:div w:id="1088890566">
          <w:marLeft w:val="640"/>
          <w:marRight w:val="0"/>
          <w:marTop w:val="0"/>
          <w:marBottom w:val="0"/>
          <w:divBdr>
            <w:top w:val="none" w:sz="0" w:space="0" w:color="auto"/>
            <w:left w:val="none" w:sz="0" w:space="0" w:color="auto"/>
            <w:bottom w:val="none" w:sz="0" w:space="0" w:color="auto"/>
            <w:right w:val="none" w:sz="0" w:space="0" w:color="auto"/>
          </w:divBdr>
        </w:div>
        <w:div w:id="1090009518">
          <w:marLeft w:val="640"/>
          <w:marRight w:val="0"/>
          <w:marTop w:val="0"/>
          <w:marBottom w:val="0"/>
          <w:divBdr>
            <w:top w:val="none" w:sz="0" w:space="0" w:color="auto"/>
            <w:left w:val="none" w:sz="0" w:space="0" w:color="auto"/>
            <w:bottom w:val="none" w:sz="0" w:space="0" w:color="auto"/>
            <w:right w:val="none" w:sz="0" w:space="0" w:color="auto"/>
          </w:divBdr>
        </w:div>
        <w:div w:id="1097022917">
          <w:marLeft w:val="640"/>
          <w:marRight w:val="0"/>
          <w:marTop w:val="0"/>
          <w:marBottom w:val="0"/>
          <w:divBdr>
            <w:top w:val="none" w:sz="0" w:space="0" w:color="auto"/>
            <w:left w:val="none" w:sz="0" w:space="0" w:color="auto"/>
            <w:bottom w:val="none" w:sz="0" w:space="0" w:color="auto"/>
            <w:right w:val="none" w:sz="0" w:space="0" w:color="auto"/>
          </w:divBdr>
        </w:div>
        <w:div w:id="1102338328">
          <w:marLeft w:val="640"/>
          <w:marRight w:val="0"/>
          <w:marTop w:val="0"/>
          <w:marBottom w:val="0"/>
          <w:divBdr>
            <w:top w:val="none" w:sz="0" w:space="0" w:color="auto"/>
            <w:left w:val="none" w:sz="0" w:space="0" w:color="auto"/>
            <w:bottom w:val="none" w:sz="0" w:space="0" w:color="auto"/>
            <w:right w:val="none" w:sz="0" w:space="0" w:color="auto"/>
          </w:divBdr>
        </w:div>
        <w:div w:id="1152255805">
          <w:marLeft w:val="640"/>
          <w:marRight w:val="0"/>
          <w:marTop w:val="0"/>
          <w:marBottom w:val="0"/>
          <w:divBdr>
            <w:top w:val="none" w:sz="0" w:space="0" w:color="auto"/>
            <w:left w:val="none" w:sz="0" w:space="0" w:color="auto"/>
            <w:bottom w:val="none" w:sz="0" w:space="0" w:color="auto"/>
            <w:right w:val="none" w:sz="0" w:space="0" w:color="auto"/>
          </w:divBdr>
        </w:div>
        <w:div w:id="1190222887">
          <w:marLeft w:val="640"/>
          <w:marRight w:val="0"/>
          <w:marTop w:val="0"/>
          <w:marBottom w:val="0"/>
          <w:divBdr>
            <w:top w:val="none" w:sz="0" w:space="0" w:color="auto"/>
            <w:left w:val="none" w:sz="0" w:space="0" w:color="auto"/>
            <w:bottom w:val="none" w:sz="0" w:space="0" w:color="auto"/>
            <w:right w:val="none" w:sz="0" w:space="0" w:color="auto"/>
          </w:divBdr>
        </w:div>
        <w:div w:id="1199974854">
          <w:marLeft w:val="640"/>
          <w:marRight w:val="0"/>
          <w:marTop w:val="0"/>
          <w:marBottom w:val="0"/>
          <w:divBdr>
            <w:top w:val="none" w:sz="0" w:space="0" w:color="auto"/>
            <w:left w:val="none" w:sz="0" w:space="0" w:color="auto"/>
            <w:bottom w:val="none" w:sz="0" w:space="0" w:color="auto"/>
            <w:right w:val="none" w:sz="0" w:space="0" w:color="auto"/>
          </w:divBdr>
        </w:div>
        <w:div w:id="1214654528">
          <w:marLeft w:val="640"/>
          <w:marRight w:val="0"/>
          <w:marTop w:val="0"/>
          <w:marBottom w:val="0"/>
          <w:divBdr>
            <w:top w:val="none" w:sz="0" w:space="0" w:color="auto"/>
            <w:left w:val="none" w:sz="0" w:space="0" w:color="auto"/>
            <w:bottom w:val="none" w:sz="0" w:space="0" w:color="auto"/>
            <w:right w:val="none" w:sz="0" w:space="0" w:color="auto"/>
          </w:divBdr>
        </w:div>
        <w:div w:id="1226377184">
          <w:marLeft w:val="640"/>
          <w:marRight w:val="0"/>
          <w:marTop w:val="0"/>
          <w:marBottom w:val="0"/>
          <w:divBdr>
            <w:top w:val="none" w:sz="0" w:space="0" w:color="auto"/>
            <w:left w:val="none" w:sz="0" w:space="0" w:color="auto"/>
            <w:bottom w:val="none" w:sz="0" w:space="0" w:color="auto"/>
            <w:right w:val="none" w:sz="0" w:space="0" w:color="auto"/>
          </w:divBdr>
        </w:div>
        <w:div w:id="1252469558">
          <w:marLeft w:val="640"/>
          <w:marRight w:val="0"/>
          <w:marTop w:val="0"/>
          <w:marBottom w:val="0"/>
          <w:divBdr>
            <w:top w:val="none" w:sz="0" w:space="0" w:color="auto"/>
            <w:left w:val="none" w:sz="0" w:space="0" w:color="auto"/>
            <w:bottom w:val="none" w:sz="0" w:space="0" w:color="auto"/>
            <w:right w:val="none" w:sz="0" w:space="0" w:color="auto"/>
          </w:divBdr>
        </w:div>
        <w:div w:id="1254895182">
          <w:marLeft w:val="640"/>
          <w:marRight w:val="0"/>
          <w:marTop w:val="0"/>
          <w:marBottom w:val="0"/>
          <w:divBdr>
            <w:top w:val="none" w:sz="0" w:space="0" w:color="auto"/>
            <w:left w:val="none" w:sz="0" w:space="0" w:color="auto"/>
            <w:bottom w:val="none" w:sz="0" w:space="0" w:color="auto"/>
            <w:right w:val="none" w:sz="0" w:space="0" w:color="auto"/>
          </w:divBdr>
        </w:div>
        <w:div w:id="1259409784">
          <w:marLeft w:val="640"/>
          <w:marRight w:val="0"/>
          <w:marTop w:val="0"/>
          <w:marBottom w:val="0"/>
          <w:divBdr>
            <w:top w:val="none" w:sz="0" w:space="0" w:color="auto"/>
            <w:left w:val="none" w:sz="0" w:space="0" w:color="auto"/>
            <w:bottom w:val="none" w:sz="0" w:space="0" w:color="auto"/>
            <w:right w:val="none" w:sz="0" w:space="0" w:color="auto"/>
          </w:divBdr>
        </w:div>
        <w:div w:id="1287084628">
          <w:marLeft w:val="640"/>
          <w:marRight w:val="0"/>
          <w:marTop w:val="0"/>
          <w:marBottom w:val="0"/>
          <w:divBdr>
            <w:top w:val="none" w:sz="0" w:space="0" w:color="auto"/>
            <w:left w:val="none" w:sz="0" w:space="0" w:color="auto"/>
            <w:bottom w:val="none" w:sz="0" w:space="0" w:color="auto"/>
            <w:right w:val="none" w:sz="0" w:space="0" w:color="auto"/>
          </w:divBdr>
        </w:div>
        <w:div w:id="1303191808">
          <w:marLeft w:val="640"/>
          <w:marRight w:val="0"/>
          <w:marTop w:val="0"/>
          <w:marBottom w:val="0"/>
          <w:divBdr>
            <w:top w:val="none" w:sz="0" w:space="0" w:color="auto"/>
            <w:left w:val="none" w:sz="0" w:space="0" w:color="auto"/>
            <w:bottom w:val="none" w:sz="0" w:space="0" w:color="auto"/>
            <w:right w:val="none" w:sz="0" w:space="0" w:color="auto"/>
          </w:divBdr>
        </w:div>
        <w:div w:id="1309820132">
          <w:marLeft w:val="640"/>
          <w:marRight w:val="0"/>
          <w:marTop w:val="0"/>
          <w:marBottom w:val="0"/>
          <w:divBdr>
            <w:top w:val="none" w:sz="0" w:space="0" w:color="auto"/>
            <w:left w:val="none" w:sz="0" w:space="0" w:color="auto"/>
            <w:bottom w:val="none" w:sz="0" w:space="0" w:color="auto"/>
            <w:right w:val="none" w:sz="0" w:space="0" w:color="auto"/>
          </w:divBdr>
        </w:div>
        <w:div w:id="1325012569">
          <w:marLeft w:val="640"/>
          <w:marRight w:val="0"/>
          <w:marTop w:val="0"/>
          <w:marBottom w:val="0"/>
          <w:divBdr>
            <w:top w:val="none" w:sz="0" w:space="0" w:color="auto"/>
            <w:left w:val="none" w:sz="0" w:space="0" w:color="auto"/>
            <w:bottom w:val="none" w:sz="0" w:space="0" w:color="auto"/>
            <w:right w:val="none" w:sz="0" w:space="0" w:color="auto"/>
          </w:divBdr>
        </w:div>
        <w:div w:id="1333220820">
          <w:marLeft w:val="640"/>
          <w:marRight w:val="0"/>
          <w:marTop w:val="0"/>
          <w:marBottom w:val="0"/>
          <w:divBdr>
            <w:top w:val="none" w:sz="0" w:space="0" w:color="auto"/>
            <w:left w:val="none" w:sz="0" w:space="0" w:color="auto"/>
            <w:bottom w:val="none" w:sz="0" w:space="0" w:color="auto"/>
            <w:right w:val="none" w:sz="0" w:space="0" w:color="auto"/>
          </w:divBdr>
        </w:div>
        <w:div w:id="1393458295">
          <w:marLeft w:val="640"/>
          <w:marRight w:val="0"/>
          <w:marTop w:val="0"/>
          <w:marBottom w:val="0"/>
          <w:divBdr>
            <w:top w:val="none" w:sz="0" w:space="0" w:color="auto"/>
            <w:left w:val="none" w:sz="0" w:space="0" w:color="auto"/>
            <w:bottom w:val="none" w:sz="0" w:space="0" w:color="auto"/>
            <w:right w:val="none" w:sz="0" w:space="0" w:color="auto"/>
          </w:divBdr>
        </w:div>
        <w:div w:id="1407336543">
          <w:marLeft w:val="640"/>
          <w:marRight w:val="0"/>
          <w:marTop w:val="0"/>
          <w:marBottom w:val="0"/>
          <w:divBdr>
            <w:top w:val="none" w:sz="0" w:space="0" w:color="auto"/>
            <w:left w:val="none" w:sz="0" w:space="0" w:color="auto"/>
            <w:bottom w:val="none" w:sz="0" w:space="0" w:color="auto"/>
            <w:right w:val="none" w:sz="0" w:space="0" w:color="auto"/>
          </w:divBdr>
        </w:div>
        <w:div w:id="1417364636">
          <w:marLeft w:val="640"/>
          <w:marRight w:val="0"/>
          <w:marTop w:val="0"/>
          <w:marBottom w:val="0"/>
          <w:divBdr>
            <w:top w:val="none" w:sz="0" w:space="0" w:color="auto"/>
            <w:left w:val="none" w:sz="0" w:space="0" w:color="auto"/>
            <w:bottom w:val="none" w:sz="0" w:space="0" w:color="auto"/>
            <w:right w:val="none" w:sz="0" w:space="0" w:color="auto"/>
          </w:divBdr>
        </w:div>
        <w:div w:id="1420254055">
          <w:marLeft w:val="640"/>
          <w:marRight w:val="0"/>
          <w:marTop w:val="0"/>
          <w:marBottom w:val="0"/>
          <w:divBdr>
            <w:top w:val="none" w:sz="0" w:space="0" w:color="auto"/>
            <w:left w:val="none" w:sz="0" w:space="0" w:color="auto"/>
            <w:bottom w:val="none" w:sz="0" w:space="0" w:color="auto"/>
            <w:right w:val="none" w:sz="0" w:space="0" w:color="auto"/>
          </w:divBdr>
        </w:div>
        <w:div w:id="1428037323">
          <w:marLeft w:val="640"/>
          <w:marRight w:val="0"/>
          <w:marTop w:val="0"/>
          <w:marBottom w:val="0"/>
          <w:divBdr>
            <w:top w:val="none" w:sz="0" w:space="0" w:color="auto"/>
            <w:left w:val="none" w:sz="0" w:space="0" w:color="auto"/>
            <w:bottom w:val="none" w:sz="0" w:space="0" w:color="auto"/>
            <w:right w:val="none" w:sz="0" w:space="0" w:color="auto"/>
          </w:divBdr>
        </w:div>
        <w:div w:id="1431507115">
          <w:marLeft w:val="640"/>
          <w:marRight w:val="0"/>
          <w:marTop w:val="0"/>
          <w:marBottom w:val="0"/>
          <w:divBdr>
            <w:top w:val="none" w:sz="0" w:space="0" w:color="auto"/>
            <w:left w:val="none" w:sz="0" w:space="0" w:color="auto"/>
            <w:bottom w:val="none" w:sz="0" w:space="0" w:color="auto"/>
            <w:right w:val="none" w:sz="0" w:space="0" w:color="auto"/>
          </w:divBdr>
        </w:div>
        <w:div w:id="1454519656">
          <w:marLeft w:val="640"/>
          <w:marRight w:val="0"/>
          <w:marTop w:val="0"/>
          <w:marBottom w:val="0"/>
          <w:divBdr>
            <w:top w:val="none" w:sz="0" w:space="0" w:color="auto"/>
            <w:left w:val="none" w:sz="0" w:space="0" w:color="auto"/>
            <w:bottom w:val="none" w:sz="0" w:space="0" w:color="auto"/>
            <w:right w:val="none" w:sz="0" w:space="0" w:color="auto"/>
          </w:divBdr>
        </w:div>
        <w:div w:id="1461342573">
          <w:marLeft w:val="640"/>
          <w:marRight w:val="0"/>
          <w:marTop w:val="0"/>
          <w:marBottom w:val="0"/>
          <w:divBdr>
            <w:top w:val="none" w:sz="0" w:space="0" w:color="auto"/>
            <w:left w:val="none" w:sz="0" w:space="0" w:color="auto"/>
            <w:bottom w:val="none" w:sz="0" w:space="0" w:color="auto"/>
            <w:right w:val="none" w:sz="0" w:space="0" w:color="auto"/>
          </w:divBdr>
        </w:div>
        <w:div w:id="1463037167">
          <w:marLeft w:val="640"/>
          <w:marRight w:val="0"/>
          <w:marTop w:val="0"/>
          <w:marBottom w:val="0"/>
          <w:divBdr>
            <w:top w:val="none" w:sz="0" w:space="0" w:color="auto"/>
            <w:left w:val="none" w:sz="0" w:space="0" w:color="auto"/>
            <w:bottom w:val="none" w:sz="0" w:space="0" w:color="auto"/>
            <w:right w:val="none" w:sz="0" w:space="0" w:color="auto"/>
          </w:divBdr>
        </w:div>
        <w:div w:id="1489983770">
          <w:marLeft w:val="640"/>
          <w:marRight w:val="0"/>
          <w:marTop w:val="0"/>
          <w:marBottom w:val="0"/>
          <w:divBdr>
            <w:top w:val="none" w:sz="0" w:space="0" w:color="auto"/>
            <w:left w:val="none" w:sz="0" w:space="0" w:color="auto"/>
            <w:bottom w:val="none" w:sz="0" w:space="0" w:color="auto"/>
            <w:right w:val="none" w:sz="0" w:space="0" w:color="auto"/>
          </w:divBdr>
        </w:div>
        <w:div w:id="1524246142">
          <w:marLeft w:val="640"/>
          <w:marRight w:val="0"/>
          <w:marTop w:val="0"/>
          <w:marBottom w:val="0"/>
          <w:divBdr>
            <w:top w:val="none" w:sz="0" w:space="0" w:color="auto"/>
            <w:left w:val="none" w:sz="0" w:space="0" w:color="auto"/>
            <w:bottom w:val="none" w:sz="0" w:space="0" w:color="auto"/>
            <w:right w:val="none" w:sz="0" w:space="0" w:color="auto"/>
          </w:divBdr>
        </w:div>
        <w:div w:id="1526288634">
          <w:marLeft w:val="640"/>
          <w:marRight w:val="0"/>
          <w:marTop w:val="0"/>
          <w:marBottom w:val="0"/>
          <w:divBdr>
            <w:top w:val="none" w:sz="0" w:space="0" w:color="auto"/>
            <w:left w:val="none" w:sz="0" w:space="0" w:color="auto"/>
            <w:bottom w:val="none" w:sz="0" w:space="0" w:color="auto"/>
            <w:right w:val="none" w:sz="0" w:space="0" w:color="auto"/>
          </w:divBdr>
        </w:div>
        <w:div w:id="1544518587">
          <w:marLeft w:val="640"/>
          <w:marRight w:val="0"/>
          <w:marTop w:val="0"/>
          <w:marBottom w:val="0"/>
          <w:divBdr>
            <w:top w:val="none" w:sz="0" w:space="0" w:color="auto"/>
            <w:left w:val="none" w:sz="0" w:space="0" w:color="auto"/>
            <w:bottom w:val="none" w:sz="0" w:space="0" w:color="auto"/>
            <w:right w:val="none" w:sz="0" w:space="0" w:color="auto"/>
          </w:divBdr>
        </w:div>
        <w:div w:id="1570992558">
          <w:marLeft w:val="640"/>
          <w:marRight w:val="0"/>
          <w:marTop w:val="0"/>
          <w:marBottom w:val="0"/>
          <w:divBdr>
            <w:top w:val="none" w:sz="0" w:space="0" w:color="auto"/>
            <w:left w:val="none" w:sz="0" w:space="0" w:color="auto"/>
            <w:bottom w:val="none" w:sz="0" w:space="0" w:color="auto"/>
            <w:right w:val="none" w:sz="0" w:space="0" w:color="auto"/>
          </w:divBdr>
        </w:div>
        <w:div w:id="1571696011">
          <w:marLeft w:val="640"/>
          <w:marRight w:val="0"/>
          <w:marTop w:val="0"/>
          <w:marBottom w:val="0"/>
          <w:divBdr>
            <w:top w:val="none" w:sz="0" w:space="0" w:color="auto"/>
            <w:left w:val="none" w:sz="0" w:space="0" w:color="auto"/>
            <w:bottom w:val="none" w:sz="0" w:space="0" w:color="auto"/>
            <w:right w:val="none" w:sz="0" w:space="0" w:color="auto"/>
          </w:divBdr>
        </w:div>
        <w:div w:id="1573466574">
          <w:marLeft w:val="640"/>
          <w:marRight w:val="0"/>
          <w:marTop w:val="0"/>
          <w:marBottom w:val="0"/>
          <w:divBdr>
            <w:top w:val="none" w:sz="0" w:space="0" w:color="auto"/>
            <w:left w:val="none" w:sz="0" w:space="0" w:color="auto"/>
            <w:bottom w:val="none" w:sz="0" w:space="0" w:color="auto"/>
            <w:right w:val="none" w:sz="0" w:space="0" w:color="auto"/>
          </w:divBdr>
        </w:div>
        <w:div w:id="1583569294">
          <w:marLeft w:val="640"/>
          <w:marRight w:val="0"/>
          <w:marTop w:val="0"/>
          <w:marBottom w:val="0"/>
          <w:divBdr>
            <w:top w:val="none" w:sz="0" w:space="0" w:color="auto"/>
            <w:left w:val="none" w:sz="0" w:space="0" w:color="auto"/>
            <w:bottom w:val="none" w:sz="0" w:space="0" w:color="auto"/>
            <w:right w:val="none" w:sz="0" w:space="0" w:color="auto"/>
          </w:divBdr>
        </w:div>
        <w:div w:id="1614164717">
          <w:marLeft w:val="640"/>
          <w:marRight w:val="0"/>
          <w:marTop w:val="0"/>
          <w:marBottom w:val="0"/>
          <w:divBdr>
            <w:top w:val="none" w:sz="0" w:space="0" w:color="auto"/>
            <w:left w:val="none" w:sz="0" w:space="0" w:color="auto"/>
            <w:bottom w:val="none" w:sz="0" w:space="0" w:color="auto"/>
            <w:right w:val="none" w:sz="0" w:space="0" w:color="auto"/>
          </w:divBdr>
        </w:div>
        <w:div w:id="1616671748">
          <w:marLeft w:val="640"/>
          <w:marRight w:val="0"/>
          <w:marTop w:val="0"/>
          <w:marBottom w:val="0"/>
          <w:divBdr>
            <w:top w:val="none" w:sz="0" w:space="0" w:color="auto"/>
            <w:left w:val="none" w:sz="0" w:space="0" w:color="auto"/>
            <w:bottom w:val="none" w:sz="0" w:space="0" w:color="auto"/>
            <w:right w:val="none" w:sz="0" w:space="0" w:color="auto"/>
          </w:divBdr>
        </w:div>
        <w:div w:id="1635258454">
          <w:marLeft w:val="640"/>
          <w:marRight w:val="0"/>
          <w:marTop w:val="0"/>
          <w:marBottom w:val="0"/>
          <w:divBdr>
            <w:top w:val="none" w:sz="0" w:space="0" w:color="auto"/>
            <w:left w:val="none" w:sz="0" w:space="0" w:color="auto"/>
            <w:bottom w:val="none" w:sz="0" w:space="0" w:color="auto"/>
            <w:right w:val="none" w:sz="0" w:space="0" w:color="auto"/>
          </w:divBdr>
        </w:div>
        <w:div w:id="1644849552">
          <w:marLeft w:val="640"/>
          <w:marRight w:val="0"/>
          <w:marTop w:val="0"/>
          <w:marBottom w:val="0"/>
          <w:divBdr>
            <w:top w:val="none" w:sz="0" w:space="0" w:color="auto"/>
            <w:left w:val="none" w:sz="0" w:space="0" w:color="auto"/>
            <w:bottom w:val="none" w:sz="0" w:space="0" w:color="auto"/>
            <w:right w:val="none" w:sz="0" w:space="0" w:color="auto"/>
          </w:divBdr>
        </w:div>
        <w:div w:id="1652637721">
          <w:marLeft w:val="640"/>
          <w:marRight w:val="0"/>
          <w:marTop w:val="0"/>
          <w:marBottom w:val="0"/>
          <w:divBdr>
            <w:top w:val="none" w:sz="0" w:space="0" w:color="auto"/>
            <w:left w:val="none" w:sz="0" w:space="0" w:color="auto"/>
            <w:bottom w:val="none" w:sz="0" w:space="0" w:color="auto"/>
            <w:right w:val="none" w:sz="0" w:space="0" w:color="auto"/>
          </w:divBdr>
        </w:div>
        <w:div w:id="1653026448">
          <w:marLeft w:val="640"/>
          <w:marRight w:val="0"/>
          <w:marTop w:val="0"/>
          <w:marBottom w:val="0"/>
          <w:divBdr>
            <w:top w:val="none" w:sz="0" w:space="0" w:color="auto"/>
            <w:left w:val="none" w:sz="0" w:space="0" w:color="auto"/>
            <w:bottom w:val="none" w:sz="0" w:space="0" w:color="auto"/>
            <w:right w:val="none" w:sz="0" w:space="0" w:color="auto"/>
          </w:divBdr>
        </w:div>
        <w:div w:id="1671323811">
          <w:marLeft w:val="640"/>
          <w:marRight w:val="0"/>
          <w:marTop w:val="0"/>
          <w:marBottom w:val="0"/>
          <w:divBdr>
            <w:top w:val="none" w:sz="0" w:space="0" w:color="auto"/>
            <w:left w:val="none" w:sz="0" w:space="0" w:color="auto"/>
            <w:bottom w:val="none" w:sz="0" w:space="0" w:color="auto"/>
            <w:right w:val="none" w:sz="0" w:space="0" w:color="auto"/>
          </w:divBdr>
        </w:div>
        <w:div w:id="1679774453">
          <w:marLeft w:val="640"/>
          <w:marRight w:val="0"/>
          <w:marTop w:val="0"/>
          <w:marBottom w:val="0"/>
          <w:divBdr>
            <w:top w:val="none" w:sz="0" w:space="0" w:color="auto"/>
            <w:left w:val="none" w:sz="0" w:space="0" w:color="auto"/>
            <w:bottom w:val="none" w:sz="0" w:space="0" w:color="auto"/>
            <w:right w:val="none" w:sz="0" w:space="0" w:color="auto"/>
          </w:divBdr>
        </w:div>
        <w:div w:id="1704017214">
          <w:marLeft w:val="640"/>
          <w:marRight w:val="0"/>
          <w:marTop w:val="0"/>
          <w:marBottom w:val="0"/>
          <w:divBdr>
            <w:top w:val="none" w:sz="0" w:space="0" w:color="auto"/>
            <w:left w:val="none" w:sz="0" w:space="0" w:color="auto"/>
            <w:bottom w:val="none" w:sz="0" w:space="0" w:color="auto"/>
            <w:right w:val="none" w:sz="0" w:space="0" w:color="auto"/>
          </w:divBdr>
        </w:div>
        <w:div w:id="1711106621">
          <w:marLeft w:val="640"/>
          <w:marRight w:val="0"/>
          <w:marTop w:val="0"/>
          <w:marBottom w:val="0"/>
          <w:divBdr>
            <w:top w:val="none" w:sz="0" w:space="0" w:color="auto"/>
            <w:left w:val="none" w:sz="0" w:space="0" w:color="auto"/>
            <w:bottom w:val="none" w:sz="0" w:space="0" w:color="auto"/>
            <w:right w:val="none" w:sz="0" w:space="0" w:color="auto"/>
          </w:divBdr>
        </w:div>
        <w:div w:id="1714117565">
          <w:marLeft w:val="640"/>
          <w:marRight w:val="0"/>
          <w:marTop w:val="0"/>
          <w:marBottom w:val="0"/>
          <w:divBdr>
            <w:top w:val="none" w:sz="0" w:space="0" w:color="auto"/>
            <w:left w:val="none" w:sz="0" w:space="0" w:color="auto"/>
            <w:bottom w:val="none" w:sz="0" w:space="0" w:color="auto"/>
            <w:right w:val="none" w:sz="0" w:space="0" w:color="auto"/>
          </w:divBdr>
        </w:div>
        <w:div w:id="1729959811">
          <w:marLeft w:val="640"/>
          <w:marRight w:val="0"/>
          <w:marTop w:val="0"/>
          <w:marBottom w:val="0"/>
          <w:divBdr>
            <w:top w:val="none" w:sz="0" w:space="0" w:color="auto"/>
            <w:left w:val="none" w:sz="0" w:space="0" w:color="auto"/>
            <w:bottom w:val="none" w:sz="0" w:space="0" w:color="auto"/>
            <w:right w:val="none" w:sz="0" w:space="0" w:color="auto"/>
          </w:divBdr>
        </w:div>
        <w:div w:id="1757168545">
          <w:marLeft w:val="640"/>
          <w:marRight w:val="0"/>
          <w:marTop w:val="0"/>
          <w:marBottom w:val="0"/>
          <w:divBdr>
            <w:top w:val="none" w:sz="0" w:space="0" w:color="auto"/>
            <w:left w:val="none" w:sz="0" w:space="0" w:color="auto"/>
            <w:bottom w:val="none" w:sz="0" w:space="0" w:color="auto"/>
            <w:right w:val="none" w:sz="0" w:space="0" w:color="auto"/>
          </w:divBdr>
        </w:div>
        <w:div w:id="1762409422">
          <w:marLeft w:val="640"/>
          <w:marRight w:val="0"/>
          <w:marTop w:val="0"/>
          <w:marBottom w:val="0"/>
          <w:divBdr>
            <w:top w:val="none" w:sz="0" w:space="0" w:color="auto"/>
            <w:left w:val="none" w:sz="0" w:space="0" w:color="auto"/>
            <w:bottom w:val="none" w:sz="0" w:space="0" w:color="auto"/>
            <w:right w:val="none" w:sz="0" w:space="0" w:color="auto"/>
          </w:divBdr>
        </w:div>
        <w:div w:id="1767191665">
          <w:marLeft w:val="640"/>
          <w:marRight w:val="0"/>
          <w:marTop w:val="0"/>
          <w:marBottom w:val="0"/>
          <w:divBdr>
            <w:top w:val="none" w:sz="0" w:space="0" w:color="auto"/>
            <w:left w:val="none" w:sz="0" w:space="0" w:color="auto"/>
            <w:bottom w:val="none" w:sz="0" w:space="0" w:color="auto"/>
            <w:right w:val="none" w:sz="0" w:space="0" w:color="auto"/>
          </w:divBdr>
        </w:div>
        <w:div w:id="1777016351">
          <w:marLeft w:val="640"/>
          <w:marRight w:val="0"/>
          <w:marTop w:val="0"/>
          <w:marBottom w:val="0"/>
          <w:divBdr>
            <w:top w:val="none" w:sz="0" w:space="0" w:color="auto"/>
            <w:left w:val="none" w:sz="0" w:space="0" w:color="auto"/>
            <w:bottom w:val="none" w:sz="0" w:space="0" w:color="auto"/>
            <w:right w:val="none" w:sz="0" w:space="0" w:color="auto"/>
          </w:divBdr>
        </w:div>
        <w:div w:id="1796750390">
          <w:marLeft w:val="640"/>
          <w:marRight w:val="0"/>
          <w:marTop w:val="0"/>
          <w:marBottom w:val="0"/>
          <w:divBdr>
            <w:top w:val="none" w:sz="0" w:space="0" w:color="auto"/>
            <w:left w:val="none" w:sz="0" w:space="0" w:color="auto"/>
            <w:bottom w:val="none" w:sz="0" w:space="0" w:color="auto"/>
            <w:right w:val="none" w:sz="0" w:space="0" w:color="auto"/>
          </w:divBdr>
        </w:div>
        <w:div w:id="1804078386">
          <w:marLeft w:val="640"/>
          <w:marRight w:val="0"/>
          <w:marTop w:val="0"/>
          <w:marBottom w:val="0"/>
          <w:divBdr>
            <w:top w:val="none" w:sz="0" w:space="0" w:color="auto"/>
            <w:left w:val="none" w:sz="0" w:space="0" w:color="auto"/>
            <w:bottom w:val="none" w:sz="0" w:space="0" w:color="auto"/>
            <w:right w:val="none" w:sz="0" w:space="0" w:color="auto"/>
          </w:divBdr>
        </w:div>
        <w:div w:id="1811558594">
          <w:marLeft w:val="640"/>
          <w:marRight w:val="0"/>
          <w:marTop w:val="0"/>
          <w:marBottom w:val="0"/>
          <w:divBdr>
            <w:top w:val="none" w:sz="0" w:space="0" w:color="auto"/>
            <w:left w:val="none" w:sz="0" w:space="0" w:color="auto"/>
            <w:bottom w:val="none" w:sz="0" w:space="0" w:color="auto"/>
            <w:right w:val="none" w:sz="0" w:space="0" w:color="auto"/>
          </w:divBdr>
        </w:div>
        <w:div w:id="1898200185">
          <w:marLeft w:val="640"/>
          <w:marRight w:val="0"/>
          <w:marTop w:val="0"/>
          <w:marBottom w:val="0"/>
          <w:divBdr>
            <w:top w:val="none" w:sz="0" w:space="0" w:color="auto"/>
            <w:left w:val="none" w:sz="0" w:space="0" w:color="auto"/>
            <w:bottom w:val="none" w:sz="0" w:space="0" w:color="auto"/>
            <w:right w:val="none" w:sz="0" w:space="0" w:color="auto"/>
          </w:divBdr>
        </w:div>
        <w:div w:id="1913469852">
          <w:marLeft w:val="640"/>
          <w:marRight w:val="0"/>
          <w:marTop w:val="0"/>
          <w:marBottom w:val="0"/>
          <w:divBdr>
            <w:top w:val="none" w:sz="0" w:space="0" w:color="auto"/>
            <w:left w:val="none" w:sz="0" w:space="0" w:color="auto"/>
            <w:bottom w:val="none" w:sz="0" w:space="0" w:color="auto"/>
            <w:right w:val="none" w:sz="0" w:space="0" w:color="auto"/>
          </w:divBdr>
        </w:div>
        <w:div w:id="1933246647">
          <w:marLeft w:val="640"/>
          <w:marRight w:val="0"/>
          <w:marTop w:val="0"/>
          <w:marBottom w:val="0"/>
          <w:divBdr>
            <w:top w:val="none" w:sz="0" w:space="0" w:color="auto"/>
            <w:left w:val="none" w:sz="0" w:space="0" w:color="auto"/>
            <w:bottom w:val="none" w:sz="0" w:space="0" w:color="auto"/>
            <w:right w:val="none" w:sz="0" w:space="0" w:color="auto"/>
          </w:divBdr>
        </w:div>
        <w:div w:id="1949578642">
          <w:marLeft w:val="640"/>
          <w:marRight w:val="0"/>
          <w:marTop w:val="0"/>
          <w:marBottom w:val="0"/>
          <w:divBdr>
            <w:top w:val="none" w:sz="0" w:space="0" w:color="auto"/>
            <w:left w:val="none" w:sz="0" w:space="0" w:color="auto"/>
            <w:bottom w:val="none" w:sz="0" w:space="0" w:color="auto"/>
            <w:right w:val="none" w:sz="0" w:space="0" w:color="auto"/>
          </w:divBdr>
        </w:div>
        <w:div w:id="1952584265">
          <w:marLeft w:val="640"/>
          <w:marRight w:val="0"/>
          <w:marTop w:val="0"/>
          <w:marBottom w:val="0"/>
          <w:divBdr>
            <w:top w:val="none" w:sz="0" w:space="0" w:color="auto"/>
            <w:left w:val="none" w:sz="0" w:space="0" w:color="auto"/>
            <w:bottom w:val="none" w:sz="0" w:space="0" w:color="auto"/>
            <w:right w:val="none" w:sz="0" w:space="0" w:color="auto"/>
          </w:divBdr>
        </w:div>
        <w:div w:id="1960338012">
          <w:marLeft w:val="640"/>
          <w:marRight w:val="0"/>
          <w:marTop w:val="0"/>
          <w:marBottom w:val="0"/>
          <w:divBdr>
            <w:top w:val="none" w:sz="0" w:space="0" w:color="auto"/>
            <w:left w:val="none" w:sz="0" w:space="0" w:color="auto"/>
            <w:bottom w:val="none" w:sz="0" w:space="0" w:color="auto"/>
            <w:right w:val="none" w:sz="0" w:space="0" w:color="auto"/>
          </w:divBdr>
        </w:div>
        <w:div w:id="1961253482">
          <w:marLeft w:val="640"/>
          <w:marRight w:val="0"/>
          <w:marTop w:val="0"/>
          <w:marBottom w:val="0"/>
          <w:divBdr>
            <w:top w:val="none" w:sz="0" w:space="0" w:color="auto"/>
            <w:left w:val="none" w:sz="0" w:space="0" w:color="auto"/>
            <w:bottom w:val="none" w:sz="0" w:space="0" w:color="auto"/>
            <w:right w:val="none" w:sz="0" w:space="0" w:color="auto"/>
          </w:divBdr>
        </w:div>
        <w:div w:id="1966963856">
          <w:marLeft w:val="640"/>
          <w:marRight w:val="0"/>
          <w:marTop w:val="0"/>
          <w:marBottom w:val="0"/>
          <w:divBdr>
            <w:top w:val="none" w:sz="0" w:space="0" w:color="auto"/>
            <w:left w:val="none" w:sz="0" w:space="0" w:color="auto"/>
            <w:bottom w:val="none" w:sz="0" w:space="0" w:color="auto"/>
            <w:right w:val="none" w:sz="0" w:space="0" w:color="auto"/>
          </w:divBdr>
        </w:div>
        <w:div w:id="1987584458">
          <w:marLeft w:val="640"/>
          <w:marRight w:val="0"/>
          <w:marTop w:val="0"/>
          <w:marBottom w:val="0"/>
          <w:divBdr>
            <w:top w:val="none" w:sz="0" w:space="0" w:color="auto"/>
            <w:left w:val="none" w:sz="0" w:space="0" w:color="auto"/>
            <w:bottom w:val="none" w:sz="0" w:space="0" w:color="auto"/>
            <w:right w:val="none" w:sz="0" w:space="0" w:color="auto"/>
          </w:divBdr>
        </w:div>
        <w:div w:id="1991212096">
          <w:marLeft w:val="640"/>
          <w:marRight w:val="0"/>
          <w:marTop w:val="0"/>
          <w:marBottom w:val="0"/>
          <w:divBdr>
            <w:top w:val="none" w:sz="0" w:space="0" w:color="auto"/>
            <w:left w:val="none" w:sz="0" w:space="0" w:color="auto"/>
            <w:bottom w:val="none" w:sz="0" w:space="0" w:color="auto"/>
            <w:right w:val="none" w:sz="0" w:space="0" w:color="auto"/>
          </w:divBdr>
        </w:div>
        <w:div w:id="2001885667">
          <w:marLeft w:val="640"/>
          <w:marRight w:val="0"/>
          <w:marTop w:val="0"/>
          <w:marBottom w:val="0"/>
          <w:divBdr>
            <w:top w:val="none" w:sz="0" w:space="0" w:color="auto"/>
            <w:left w:val="none" w:sz="0" w:space="0" w:color="auto"/>
            <w:bottom w:val="none" w:sz="0" w:space="0" w:color="auto"/>
            <w:right w:val="none" w:sz="0" w:space="0" w:color="auto"/>
          </w:divBdr>
        </w:div>
        <w:div w:id="2027753080">
          <w:marLeft w:val="640"/>
          <w:marRight w:val="0"/>
          <w:marTop w:val="0"/>
          <w:marBottom w:val="0"/>
          <w:divBdr>
            <w:top w:val="none" w:sz="0" w:space="0" w:color="auto"/>
            <w:left w:val="none" w:sz="0" w:space="0" w:color="auto"/>
            <w:bottom w:val="none" w:sz="0" w:space="0" w:color="auto"/>
            <w:right w:val="none" w:sz="0" w:space="0" w:color="auto"/>
          </w:divBdr>
        </w:div>
        <w:div w:id="2037271835">
          <w:marLeft w:val="640"/>
          <w:marRight w:val="0"/>
          <w:marTop w:val="0"/>
          <w:marBottom w:val="0"/>
          <w:divBdr>
            <w:top w:val="none" w:sz="0" w:space="0" w:color="auto"/>
            <w:left w:val="none" w:sz="0" w:space="0" w:color="auto"/>
            <w:bottom w:val="none" w:sz="0" w:space="0" w:color="auto"/>
            <w:right w:val="none" w:sz="0" w:space="0" w:color="auto"/>
          </w:divBdr>
        </w:div>
        <w:div w:id="2044288483">
          <w:marLeft w:val="640"/>
          <w:marRight w:val="0"/>
          <w:marTop w:val="0"/>
          <w:marBottom w:val="0"/>
          <w:divBdr>
            <w:top w:val="none" w:sz="0" w:space="0" w:color="auto"/>
            <w:left w:val="none" w:sz="0" w:space="0" w:color="auto"/>
            <w:bottom w:val="none" w:sz="0" w:space="0" w:color="auto"/>
            <w:right w:val="none" w:sz="0" w:space="0" w:color="auto"/>
          </w:divBdr>
        </w:div>
        <w:div w:id="2051802180">
          <w:marLeft w:val="640"/>
          <w:marRight w:val="0"/>
          <w:marTop w:val="0"/>
          <w:marBottom w:val="0"/>
          <w:divBdr>
            <w:top w:val="none" w:sz="0" w:space="0" w:color="auto"/>
            <w:left w:val="none" w:sz="0" w:space="0" w:color="auto"/>
            <w:bottom w:val="none" w:sz="0" w:space="0" w:color="auto"/>
            <w:right w:val="none" w:sz="0" w:space="0" w:color="auto"/>
          </w:divBdr>
        </w:div>
        <w:div w:id="2074692334">
          <w:marLeft w:val="640"/>
          <w:marRight w:val="0"/>
          <w:marTop w:val="0"/>
          <w:marBottom w:val="0"/>
          <w:divBdr>
            <w:top w:val="none" w:sz="0" w:space="0" w:color="auto"/>
            <w:left w:val="none" w:sz="0" w:space="0" w:color="auto"/>
            <w:bottom w:val="none" w:sz="0" w:space="0" w:color="auto"/>
            <w:right w:val="none" w:sz="0" w:space="0" w:color="auto"/>
          </w:divBdr>
        </w:div>
        <w:div w:id="2077850594">
          <w:marLeft w:val="640"/>
          <w:marRight w:val="0"/>
          <w:marTop w:val="0"/>
          <w:marBottom w:val="0"/>
          <w:divBdr>
            <w:top w:val="none" w:sz="0" w:space="0" w:color="auto"/>
            <w:left w:val="none" w:sz="0" w:space="0" w:color="auto"/>
            <w:bottom w:val="none" w:sz="0" w:space="0" w:color="auto"/>
            <w:right w:val="none" w:sz="0" w:space="0" w:color="auto"/>
          </w:divBdr>
        </w:div>
        <w:div w:id="2091461322">
          <w:marLeft w:val="640"/>
          <w:marRight w:val="0"/>
          <w:marTop w:val="0"/>
          <w:marBottom w:val="0"/>
          <w:divBdr>
            <w:top w:val="none" w:sz="0" w:space="0" w:color="auto"/>
            <w:left w:val="none" w:sz="0" w:space="0" w:color="auto"/>
            <w:bottom w:val="none" w:sz="0" w:space="0" w:color="auto"/>
            <w:right w:val="none" w:sz="0" w:space="0" w:color="auto"/>
          </w:divBdr>
        </w:div>
        <w:div w:id="2115782835">
          <w:marLeft w:val="640"/>
          <w:marRight w:val="0"/>
          <w:marTop w:val="0"/>
          <w:marBottom w:val="0"/>
          <w:divBdr>
            <w:top w:val="none" w:sz="0" w:space="0" w:color="auto"/>
            <w:left w:val="none" w:sz="0" w:space="0" w:color="auto"/>
            <w:bottom w:val="none" w:sz="0" w:space="0" w:color="auto"/>
            <w:right w:val="none" w:sz="0" w:space="0" w:color="auto"/>
          </w:divBdr>
        </w:div>
        <w:div w:id="2127654682">
          <w:marLeft w:val="640"/>
          <w:marRight w:val="0"/>
          <w:marTop w:val="0"/>
          <w:marBottom w:val="0"/>
          <w:divBdr>
            <w:top w:val="none" w:sz="0" w:space="0" w:color="auto"/>
            <w:left w:val="none" w:sz="0" w:space="0" w:color="auto"/>
            <w:bottom w:val="none" w:sz="0" w:space="0" w:color="auto"/>
            <w:right w:val="none" w:sz="0" w:space="0" w:color="auto"/>
          </w:divBdr>
        </w:div>
        <w:div w:id="2134520915">
          <w:marLeft w:val="640"/>
          <w:marRight w:val="0"/>
          <w:marTop w:val="0"/>
          <w:marBottom w:val="0"/>
          <w:divBdr>
            <w:top w:val="none" w:sz="0" w:space="0" w:color="auto"/>
            <w:left w:val="none" w:sz="0" w:space="0" w:color="auto"/>
            <w:bottom w:val="none" w:sz="0" w:space="0" w:color="auto"/>
            <w:right w:val="none" w:sz="0" w:space="0" w:color="auto"/>
          </w:divBdr>
        </w:div>
        <w:div w:id="2139374599">
          <w:marLeft w:val="640"/>
          <w:marRight w:val="0"/>
          <w:marTop w:val="0"/>
          <w:marBottom w:val="0"/>
          <w:divBdr>
            <w:top w:val="none" w:sz="0" w:space="0" w:color="auto"/>
            <w:left w:val="none" w:sz="0" w:space="0" w:color="auto"/>
            <w:bottom w:val="none" w:sz="0" w:space="0" w:color="auto"/>
            <w:right w:val="none" w:sz="0" w:space="0" w:color="auto"/>
          </w:divBdr>
        </w:div>
      </w:divsChild>
    </w:div>
    <w:div w:id="934824109">
      <w:bodyDiv w:val="1"/>
      <w:marLeft w:val="0"/>
      <w:marRight w:val="0"/>
      <w:marTop w:val="0"/>
      <w:marBottom w:val="0"/>
      <w:divBdr>
        <w:top w:val="none" w:sz="0" w:space="0" w:color="auto"/>
        <w:left w:val="none" w:sz="0" w:space="0" w:color="auto"/>
        <w:bottom w:val="none" w:sz="0" w:space="0" w:color="auto"/>
        <w:right w:val="none" w:sz="0" w:space="0" w:color="auto"/>
      </w:divBdr>
      <w:divsChild>
        <w:div w:id="26223015">
          <w:marLeft w:val="640"/>
          <w:marRight w:val="0"/>
          <w:marTop w:val="0"/>
          <w:marBottom w:val="0"/>
          <w:divBdr>
            <w:top w:val="none" w:sz="0" w:space="0" w:color="auto"/>
            <w:left w:val="none" w:sz="0" w:space="0" w:color="auto"/>
            <w:bottom w:val="none" w:sz="0" w:space="0" w:color="auto"/>
            <w:right w:val="none" w:sz="0" w:space="0" w:color="auto"/>
          </w:divBdr>
        </w:div>
        <w:div w:id="33821550">
          <w:marLeft w:val="640"/>
          <w:marRight w:val="0"/>
          <w:marTop w:val="0"/>
          <w:marBottom w:val="0"/>
          <w:divBdr>
            <w:top w:val="none" w:sz="0" w:space="0" w:color="auto"/>
            <w:left w:val="none" w:sz="0" w:space="0" w:color="auto"/>
            <w:bottom w:val="none" w:sz="0" w:space="0" w:color="auto"/>
            <w:right w:val="none" w:sz="0" w:space="0" w:color="auto"/>
          </w:divBdr>
        </w:div>
        <w:div w:id="152062303">
          <w:marLeft w:val="640"/>
          <w:marRight w:val="0"/>
          <w:marTop w:val="0"/>
          <w:marBottom w:val="0"/>
          <w:divBdr>
            <w:top w:val="none" w:sz="0" w:space="0" w:color="auto"/>
            <w:left w:val="none" w:sz="0" w:space="0" w:color="auto"/>
            <w:bottom w:val="none" w:sz="0" w:space="0" w:color="auto"/>
            <w:right w:val="none" w:sz="0" w:space="0" w:color="auto"/>
          </w:divBdr>
        </w:div>
        <w:div w:id="167529565">
          <w:marLeft w:val="640"/>
          <w:marRight w:val="0"/>
          <w:marTop w:val="0"/>
          <w:marBottom w:val="0"/>
          <w:divBdr>
            <w:top w:val="none" w:sz="0" w:space="0" w:color="auto"/>
            <w:left w:val="none" w:sz="0" w:space="0" w:color="auto"/>
            <w:bottom w:val="none" w:sz="0" w:space="0" w:color="auto"/>
            <w:right w:val="none" w:sz="0" w:space="0" w:color="auto"/>
          </w:divBdr>
        </w:div>
        <w:div w:id="171771404">
          <w:marLeft w:val="640"/>
          <w:marRight w:val="0"/>
          <w:marTop w:val="0"/>
          <w:marBottom w:val="0"/>
          <w:divBdr>
            <w:top w:val="none" w:sz="0" w:space="0" w:color="auto"/>
            <w:left w:val="none" w:sz="0" w:space="0" w:color="auto"/>
            <w:bottom w:val="none" w:sz="0" w:space="0" w:color="auto"/>
            <w:right w:val="none" w:sz="0" w:space="0" w:color="auto"/>
          </w:divBdr>
        </w:div>
        <w:div w:id="174460683">
          <w:marLeft w:val="640"/>
          <w:marRight w:val="0"/>
          <w:marTop w:val="0"/>
          <w:marBottom w:val="0"/>
          <w:divBdr>
            <w:top w:val="none" w:sz="0" w:space="0" w:color="auto"/>
            <w:left w:val="none" w:sz="0" w:space="0" w:color="auto"/>
            <w:bottom w:val="none" w:sz="0" w:space="0" w:color="auto"/>
            <w:right w:val="none" w:sz="0" w:space="0" w:color="auto"/>
          </w:divBdr>
        </w:div>
        <w:div w:id="174468304">
          <w:marLeft w:val="640"/>
          <w:marRight w:val="0"/>
          <w:marTop w:val="0"/>
          <w:marBottom w:val="0"/>
          <w:divBdr>
            <w:top w:val="none" w:sz="0" w:space="0" w:color="auto"/>
            <w:left w:val="none" w:sz="0" w:space="0" w:color="auto"/>
            <w:bottom w:val="none" w:sz="0" w:space="0" w:color="auto"/>
            <w:right w:val="none" w:sz="0" w:space="0" w:color="auto"/>
          </w:divBdr>
        </w:div>
        <w:div w:id="181751542">
          <w:marLeft w:val="640"/>
          <w:marRight w:val="0"/>
          <w:marTop w:val="0"/>
          <w:marBottom w:val="0"/>
          <w:divBdr>
            <w:top w:val="none" w:sz="0" w:space="0" w:color="auto"/>
            <w:left w:val="none" w:sz="0" w:space="0" w:color="auto"/>
            <w:bottom w:val="none" w:sz="0" w:space="0" w:color="auto"/>
            <w:right w:val="none" w:sz="0" w:space="0" w:color="auto"/>
          </w:divBdr>
        </w:div>
        <w:div w:id="206186478">
          <w:marLeft w:val="640"/>
          <w:marRight w:val="0"/>
          <w:marTop w:val="0"/>
          <w:marBottom w:val="0"/>
          <w:divBdr>
            <w:top w:val="none" w:sz="0" w:space="0" w:color="auto"/>
            <w:left w:val="none" w:sz="0" w:space="0" w:color="auto"/>
            <w:bottom w:val="none" w:sz="0" w:space="0" w:color="auto"/>
            <w:right w:val="none" w:sz="0" w:space="0" w:color="auto"/>
          </w:divBdr>
        </w:div>
        <w:div w:id="207500874">
          <w:marLeft w:val="640"/>
          <w:marRight w:val="0"/>
          <w:marTop w:val="0"/>
          <w:marBottom w:val="0"/>
          <w:divBdr>
            <w:top w:val="none" w:sz="0" w:space="0" w:color="auto"/>
            <w:left w:val="none" w:sz="0" w:space="0" w:color="auto"/>
            <w:bottom w:val="none" w:sz="0" w:space="0" w:color="auto"/>
            <w:right w:val="none" w:sz="0" w:space="0" w:color="auto"/>
          </w:divBdr>
        </w:div>
        <w:div w:id="211385694">
          <w:marLeft w:val="640"/>
          <w:marRight w:val="0"/>
          <w:marTop w:val="0"/>
          <w:marBottom w:val="0"/>
          <w:divBdr>
            <w:top w:val="none" w:sz="0" w:space="0" w:color="auto"/>
            <w:left w:val="none" w:sz="0" w:space="0" w:color="auto"/>
            <w:bottom w:val="none" w:sz="0" w:space="0" w:color="auto"/>
            <w:right w:val="none" w:sz="0" w:space="0" w:color="auto"/>
          </w:divBdr>
        </w:div>
        <w:div w:id="232468868">
          <w:marLeft w:val="640"/>
          <w:marRight w:val="0"/>
          <w:marTop w:val="0"/>
          <w:marBottom w:val="0"/>
          <w:divBdr>
            <w:top w:val="none" w:sz="0" w:space="0" w:color="auto"/>
            <w:left w:val="none" w:sz="0" w:space="0" w:color="auto"/>
            <w:bottom w:val="none" w:sz="0" w:space="0" w:color="auto"/>
            <w:right w:val="none" w:sz="0" w:space="0" w:color="auto"/>
          </w:divBdr>
        </w:div>
        <w:div w:id="257637296">
          <w:marLeft w:val="640"/>
          <w:marRight w:val="0"/>
          <w:marTop w:val="0"/>
          <w:marBottom w:val="0"/>
          <w:divBdr>
            <w:top w:val="none" w:sz="0" w:space="0" w:color="auto"/>
            <w:left w:val="none" w:sz="0" w:space="0" w:color="auto"/>
            <w:bottom w:val="none" w:sz="0" w:space="0" w:color="auto"/>
            <w:right w:val="none" w:sz="0" w:space="0" w:color="auto"/>
          </w:divBdr>
        </w:div>
        <w:div w:id="270402263">
          <w:marLeft w:val="640"/>
          <w:marRight w:val="0"/>
          <w:marTop w:val="0"/>
          <w:marBottom w:val="0"/>
          <w:divBdr>
            <w:top w:val="none" w:sz="0" w:space="0" w:color="auto"/>
            <w:left w:val="none" w:sz="0" w:space="0" w:color="auto"/>
            <w:bottom w:val="none" w:sz="0" w:space="0" w:color="auto"/>
            <w:right w:val="none" w:sz="0" w:space="0" w:color="auto"/>
          </w:divBdr>
        </w:div>
        <w:div w:id="270747459">
          <w:marLeft w:val="640"/>
          <w:marRight w:val="0"/>
          <w:marTop w:val="0"/>
          <w:marBottom w:val="0"/>
          <w:divBdr>
            <w:top w:val="none" w:sz="0" w:space="0" w:color="auto"/>
            <w:left w:val="none" w:sz="0" w:space="0" w:color="auto"/>
            <w:bottom w:val="none" w:sz="0" w:space="0" w:color="auto"/>
            <w:right w:val="none" w:sz="0" w:space="0" w:color="auto"/>
          </w:divBdr>
        </w:div>
        <w:div w:id="287199055">
          <w:marLeft w:val="640"/>
          <w:marRight w:val="0"/>
          <w:marTop w:val="0"/>
          <w:marBottom w:val="0"/>
          <w:divBdr>
            <w:top w:val="none" w:sz="0" w:space="0" w:color="auto"/>
            <w:left w:val="none" w:sz="0" w:space="0" w:color="auto"/>
            <w:bottom w:val="none" w:sz="0" w:space="0" w:color="auto"/>
            <w:right w:val="none" w:sz="0" w:space="0" w:color="auto"/>
          </w:divBdr>
        </w:div>
        <w:div w:id="300230739">
          <w:marLeft w:val="640"/>
          <w:marRight w:val="0"/>
          <w:marTop w:val="0"/>
          <w:marBottom w:val="0"/>
          <w:divBdr>
            <w:top w:val="none" w:sz="0" w:space="0" w:color="auto"/>
            <w:left w:val="none" w:sz="0" w:space="0" w:color="auto"/>
            <w:bottom w:val="none" w:sz="0" w:space="0" w:color="auto"/>
            <w:right w:val="none" w:sz="0" w:space="0" w:color="auto"/>
          </w:divBdr>
        </w:div>
        <w:div w:id="334847563">
          <w:marLeft w:val="640"/>
          <w:marRight w:val="0"/>
          <w:marTop w:val="0"/>
          <w:marBottom w:val="0"/>
          <w:divBdr>
            <w:top w:val="none" w:sz="0" w:space="0" w:color="auto"/>
            <w:left w:val="none" w:sz="0" w:space="0" w:color="auto"/>
            <w:bottom w:val="none" w:sz="0" w:space="0" w:color="auto"/>
            <w:right w:val="none" w:sz="0" w:space="0" w:color="auto"/>
          </w:divBdr>
        </w:div>
        <w:div w:id="364404731">
          <w:marLeft w:val="640"/>
          <w:marRight w:val="0"/>
          <w:marTop w:val="0"/>
          <w:marBottom w:val="0"/>
          <w:divBdr>
            <w:top w:val="none" w:sz="0" w:space="0" w:color="auto"/>
            <w:left w:val="none" w:sz="0" w:space="0" w:color="auto"/>
            <w:bottom w:val="none" w:sz="0" w:space="0" w:color="auto"/>
            <w:right w:val="none" w:sz="0" w:space="0" w:color="auto"/>
          </w:divBdr>
        </w:div>
        <w:div w:id="369573890">
          <w:marLeft w:val="640"/>
          <w:marRight w:val="0"/>
          <w:marTop w:val="0"/>
          <w:marBottom w:val="0"/>
          <w:divBdr>
            <w:top w:val="none" w:sz="0" w:space="0" w:color="auto"/>
            <w:left w:val="none" w:sz="0" w:space="0" w:color="auto"/>
            <w:bottom w:val="none" w:sz="0" w:space="0" w:color="auto"/>
            <w:right w:val="none" w:sz="0" w:space="0" w:color="auto"/>
          </w:divBdr>
        </w:div>
        <w:div w:id="372002202">
          <w:marLeft w:val="640"/>
          <w:marRight w:val="0"/>
          <w:marTop w:val="0"/>
          <w:marBottom w:val="0"/>
          <w:divBdr>
            <w:top w:val="none" w:sz="0" w:space="0" w:color="auto"/>
            <w:left w:val="none" w:sz="0" w:space="0" w:color="auto"/>
            <w:bottom w:val="none" w:sz="0" w:space="0" w:color="auto"/>
            <w:right w:val="none" w:sz="0" w:space="0" w:color="auto"/>
          </w:divBdr>
        </w:div>
        <w:div w:id="411661671">
          <w:marLeft w:val="640"/>
          <w:marRight w:val="0"/>
          <w:marTop w:val="0"/>
          <w:marBottom w:val="0"/>
          <w:divBdr>
            <w:top w:val="none" w:sz="0" w:space="0" w:color="auto"/>
            <w:left w:val="none" w:sz="0" w:space="0" w:color="auto"/>
            <w:bottom w:val="none" w:sz="0" w:space="0" w:color="auto"/>
            <w:right w:val="none" w:sz="0" w:space="0" w:color="auto"/>
          </w:divBdr>
        </w:div>
        <w:div w:id="461776912">
          <w:marLeft w:val="640"/>
          <w:marRight w:val="0"/>
          <w:marTop w:val="0"/>
          <w:marBottom w:val="0"/>
          <w:divBdr>
            <w:top w:val="none" w:sz="0" w:space="0" w:color="auto"/>
            <w:left w:val="none" w:sz="0" w:space="0" w:color="auto"/>
            <w:bottom w:val="none" w:sz="0" w:space="0" w:color="auto"/>
            <w:right w:val="none" w:sz="0" w:space="0" w:color="auto"/>
          </w:divBdr>
        </w:div>
        <w:div w:id="560558481">
          <w:marLeft w:val="640"/>
          <w:marRight w:val="0"/>
          <w:marTop w:val="0"/>
          <w:marBottom w:val="0"/>
          <w:divBdr>
            <w:top w:val="none" w:sz="0" w:space="0" w:color="auto"/>
            <w:left w:val="none" w:sz="0" w:space="0" w:color="auto"/>
            <w:bottom w:val="none" w:sz="0" w:space="0" w:color="auto"/>
            <w:right w:val="none" w:sz="0" w:space="0" w:color="auto"/>
          </w:divBdr>
        </w:div>
        <w:div w:id="586306180">
          <w:marLeft w:val="640"/>
          <w:marRight w:val="0"/>
          <w:marTop w:val="0"/>
          <w:marBottom w:val="0"/>
          <w:divBdr>
            <w:top w:val="none" w:sz="0" w:space="0" w:color="auto"/>
            <w:left w:val="none" w:sz="0" w:space="0" w:color="auto"/>
            <w:bottom w:val="none" w:sz="0" w:space="0" w:color="auto"/>
            <w:right w:val="none" w:sz="0" w:space="0" w:color="auto"/>
          </w:divBdr>
        </w:div>
        <w:div w:id="598292043">
          <w:marLeft w:val="640"/>
          <w:marRight w:val="0"/>
          <w:marTop w:val="0"/>
          <w:marBottom w:val="0"/>
          <w:divBdr>
            <w:top w:val="none" w:sz="0" w:space="0" w:color="auto"/>
            <w:left w:val="none" w:sz="0" w:space="0" w:color="auto"/>
            <w:bottom w:val="none" w:sz="0" w:space="0" w:color="auto"/>
            <w:right w:val="none" w:sz="0" w:space="0" w:color="auto"/>
          </w:divBdr>
        </w:div>
        <w:div w:id="661006981">
          <w:marLeft w:val="640"/>
          <w:marRight w:val="0"/>
          <w:marTop w:val="0"/>
          <w:marBottom w:val="0"/>
          <w:divBdr>
            <w:top w:val="none" w:sz="0" w:space="0" w:color="auto"/>
            <w:left w:val="none" w:sz="0" w:space="0" w:color="auto"/>
            <w:bottom w:val="none" w:sz="0" w:space="0" w:color="auto"/>
            <w:right w:val="none" w:sz="0" w:space="0" w:color="auto"/>
          </w:divBdr>
        </w:div>
        <w:div w:id="670445788">
          <w:marLeft w:val="640"/>
          <w:marRight w:val="0"/>
          <w:marTop w:val="0"/>
          <w:marBottom w:val="0"/>
          <w:divBdr>
            <w:top w:val="none" w:sz="0" w:space="0" w:color="auto"/>
            <w:left w:val="none" w:sz="0" w:space="0" w:color="auto"/>
            <w:bottom w:val="none" w:sz="0" w:space="0" w:color="auto"/>
            <w:right w:val="none" w:sz="0" w:space="0" w:color="auto"/>
          </w:divBdr>
        </w:div>
        <w:div w:id="755832982">
          <w:marLeft w:val="640"/>
          <w:marRight w:val="0"/>
          <w:marTop w:val="0"/>
          <w:marBottom w:val="0"/>
          <w:divBdr>
            <w:top w:val="none" w:sz="0" w:space="0" w:color="auto"/>
            <w:left w:val="none" w:sz="0" w:space="0" w:color="auto"/>
            <w:bottom w:val="none" w:sz="0" w:space="0" w:color="auto"/>
            <w:right w:val="none" w:sz="0" w:space="0" w:color="auto"/>
          </w:divBdr>
        </w:div>
        <w:div w:id="762606420">
          <w:marLeft w:val="640"/>
          <w:marRight w:val="0"/>
          <w:marTop w:val="0"/>
          <w:marBottom w:val="0"/>
          <w:divBdr>
            <w:top w:val="none" w:sz="0" w:space="0" w:color="auto"/>
            <w:left w:val="none" w:sz="0" w:space="0" w:color="auto"/>
            <w:bottom w:val="none" w:sz="0" w:space="0" w:color="auto"/>
            <w:right w:val="none" w:sz="0" w:space="0" w:color="auto"/>
          </w:divBdr>
        </w:div>
        <w:div w:id="764494702">
          <w:marLeft w:val="640"/>
          <w:marRight w:val="0"/>
          <w:marTop w:val="0"/>
          <w:marBottom w:val="0"/>
          <w:divBdr>
            <w:top w:val="none" w:sz="0" w:space="0" w:color="auto"/>
            <w:left w:val="none" w:sz="0" w:space="0" w:color="auto"/>
            <w:bottom w:val="none" w:sz="0" w:space="0" w:color="auto"/>
            <w:right w:val="none" w:sz="0" w:space="0" w:color="auto"/>
          </w:divBdr>
        </w:div>
        <w:div w:id="777020607">
          <w:marLeft w:val="640"/>
          <w:marRight w:val="0"/>
          <w:marTop w:val="0"/>
          <w:marBottom w:val="0"/>
          <w:divBdr>
            <w:top w:val="none" w:sz="0" w:space="0" w:color="auto"/>
            <w:left w:val="none" w:sz="0" w:space="0" w:color="auto"/>
            <w:bottom w:val="none" w:sz="0" w:space="0" w:color="auto"/>
            <w:right w:val="none" w:sz="0" w:space="0" w:color="auto"/>
          </w:divBdr>
        </w:div>
        <w:div w:id="786394232">
          <w:marLeft w:val="640"/>
          <w:marRight w:val="0"/>
          <w:marTop w:val="0"/>
          <w:marBottom w:val="0"/>
          <w:divBdr>
            <w:top w:val="none" w:sz="0" w:space="0" w:color="auto"/>
            <w:left w:val="none" w:sz="0" w:space="0" w:color="auto"/>
            <w:bottom w:val="none" w:sz="0" w:space="0" w:color="auto"/>
            <w:right w:val="none" w:sz="0" w:space="0" w:color="auto"/>
          </w:divBdr>
        </w:div>
        <w:div w:id="870872593">
          <w:marLeft w:val="640"/>
          <w:marRight w:val="0"/>
          <w:marTop w:val="0"/>
          <w:marBottom w:val="0"/>
          <w:divBdr>
            <w:top w:val="none" w:sz="0" w:space="0" w:color="auto"/>
            <w:left w:val="none" w:sz="0" w:space="0" w:color="auto"/>
            <w:bottom w:val="none" w:sz="0" w:space="0" w:color="auto"/>
            <w:right w:val="none" w:sz="0" w:space="0" w:color="auto"/>
          </w:divBdr>
        </w:div>
        <w:div w:id="896817036">
          <w:marLeft w:val="640"/>
          <w:marRight w:val="0"/>
          <w:marTop w:val="0"/>
          <w:marBottom w:val="0"/>
          <w:divBdr>
            <w:top w:val="none" w:sz="0" w:space="0" w:color="auto"/>
            <w:left w:val="none" w:sz="0" w:space="0" w:color="auto"/>
            <w:bottom w:val="none" w:sz="0" w:space="0" w:color="auto"/>
            <w:right w:val="none" w:sz="0" w:space="0" w:color="auto"/>
          </w:divBdr>
        </w:div>
        <w:div w:id="901209673">
          <w:marLeft w:val="640"/>
          <w:marRight w:val="0"/>
          <w:marTop w:val="0"/>
          <w:marBottom w:val="0"/>
          <w:divBdr>
            <w:top w:val="none" w:sz="0" w:space="0" w:color="auto"/>
            <w:left w:val="none" w:sz="0" w:space="0" w:color="auto"/>
            <w:bottom w:val="none" w:sz="0" w:space="0" w:color="auto"/>
            <w:right w:val="none" w:sz="0" w:space="0" w:color="auto"/>
          </w:divBdr>
        </w:div>
        <w:div w:id="911693100">
          <w:marLeft w:val="640"/>
          <w:marRight w:val="0"/>
          <w:marTop w:val="0"/>
          <w:marBottom w:val="0"/>
          <w:divBdr>
            <w:top w:val="none" w:sz="0" w:space="0" w:color="auto"/>
            <w:left w:val="none" w:sz="0" w:space="0" w:color="auto"/>
            <w:bottom w:val="none" w:sz="0" w:space="0" w:color="auto"/>
            <w:right w:val="none" w:sz="0" w:space="0" w:color="auto"/>
          </w:divBdr>
        </w:div>
        <w:div w:id="914124874">
          <w:marLeft w:val="640"/>
          <w:marRight w:val="0"/>
          <w:marTop w:val="0"/>
          <w:marBottom w:val="0"/>
          <w:divBdr>
            <w:top w:val="none" w:sz="0" w:space="0" w:color="auto"/>
            <w:left w:val="none" w:sz="0" w:space="0" w:color="auto"/>
            <w:bottom w:val="none" w:sz="0" w:space="0" w:color="auto"/>
            <w:right w:val="none" w:sz="0" w:space="0" w:color="auto"/>
          </w:divBdr>
        </w:div>
        <w:div w:id="940845096">
          <w:marLeft w:val="640"/>
          <w:marRight w:val="0"/>
          <w:marTop w:val="0"/>
          <w:marBottom w:val="0"/>
          <w:divBdr>
            <w:top w:val="none" w:sz="0" w:space="0" w:color="auto"/>
            <w:left w:val="none" w:sz="0" w:space="0" w:color="auto"/>
            <w:bottom w:val="none" w:sz="0" w:space="0" w:color="auto"/>
            <w:right w:val="none" w:sz="0" w:space="0" w:color="auto"/>
          </w:divBdr>
        </w:div>
        <w:div w:id="946622305">
          <w:marLeft w:val="640"/>
          <w:marRight w:val="0"/>
          <w:marTop w:val="0"/>
          <w:marBottom w:val="0"/>
          <w:divBdr>
            <w:top w:val="none" w:sz="0" w:space="0" w:color="auto"/>
            <w:left w:val="none" w:sz="0" w:space="0" w:color="auto"/>
            <w:bottom w:val="none" w:sz="0" w:space="0" w:color="auto"/>
            <w:right w:val="none" w:sz="0" w:space="0" w:color="auto"/>
          </w:divBdr>
        </w:div>
        <w:div w:id="956446182">
          <w:marLeft w:val="640"/>
          <w:marRight w:val="0"/>
          <w:marTop w:val="0"/>
          <w:marBottom w:val="0"/>
          <w:divBdr>
            <w:top w:val="none" w:sz="0" w:space="0" w:color="auto"/>
            <w:left w:val="none" w:sz="0" w:space="0" w:color="auto"/>
            <w:bottom w:val="none" w:sz="0" w:space="0" w:color="auto"/>
            <w:right w:val="none" w:sz="0" w:space="0" w:color="auto"/>
          </w:divBdr>
        </w:div>
        <w:div w:id="1006516186">
          <w:marLeft w:val="640"/>
          <w:marRight w:val="0"/>
          <w:marTop w:val="0"/>
          <w:marBottom w:val="0"/>
          <w:divBdr>
            <w:top w:val="none" w:sz="0" w:space="0" w:color="auto"/>
            <w:left w:val="none" w:sz="0" w:space="0" w:color="auto"/>
            <w:bottom w:val="none" w:sz="0" w:space="0" w:color="auto"/>
            <w:right w:val="none" w:sz="0" w:space="0" w:color="auto"/>
          </w:divBdr>
        </w:div>
        <w:div w:id="1026365753">
          <w:marLeft w:val="640"/>
          <w:marRight w:val="0"/>
          <w:marTop w:val="0"/>
          <w:marBottom w:val="0"/>
          <w:divBdr>
            <w:top w:val="none" w:sz="0" w:space="0" w:color="auto"/>
            <w:left w:val="none" w:sz="0" w:space="0" w:color="auto"/>
            <w:bottom w:val="none" w:sz="0" w:space="0" w:color="auto"/>
            <w:right w:val="none" w:sz="0" w:space="0" w:color="auto"/>
          </w:divBdr>
        </w:div>
        <w:div w:id="1076976712">
          <w:marLeft w:val="640"/>
          <w:marRight w:val="0"/>
          <w:marTop w:val="0"/>
          <w:marBottom w:val="0"/>
          <w:divBdr>
            <w:top w:val="none" w:sz="0" w:space="0" w:color="auto"/>
            <w:left w:val="none" w:sz="0" w:space="0" w:color="auto"/>
            <w:bottom w:val="none" w:sz="0" w:space="0" w:color="auto"/>
            <w:right w:val="none" w:sz="0" w:space="0" w:color="auto"/>
          </w:divBdr>
        </w:div>
        <w:div w:id="1099594252">
          <w:marLeft w:val="640"/>
          <w:marRight w:val="0"/>
          <w:marTop w:val="0"/>
          <w:marBottom w:val="0"/>
          <w:divBdr>
            <w:top w:val="none" w:sz="0" w:space="0" w:color="auto"/>
            <w:left w:val="none" w:sz="0" w:space="0" w:color="auto"/>
            <w:bottom w:val="none" w:sz="0" w:space="0" w:color="auto"/>
            <w:right w:val="none" w:sz="0" w:space="0" w:color="auto"/>
          </w:divBdr>
        </w:div>
        <w:div w:id="1100102158">
          <w:marLeft w:val="640"/>
          <w:marRight w:val="0"/>
          <w:marTop w:val="0"/>
          <w:marBottom w:val="0"/>
          <w:divBdr>
            <w:top w:val="none" w:sz="0" w:space="0" w:color="auto"/>
            <w:left w:val="none" w:sz="0" w:space="0" w:color="auto"/>
            <w:bottom w:val="none" w:sz="0" w:space="0" w:color="auto"/>
            <w:right w:val="none" w:sz="0" w:space="0" w:color="auto"/>
          </w:divBdr>
        </w:div>
        <w:div w:id="1134366100">
          <w:marLeft w:val="640"/>
          <w:marRight w:val="0"/>
          <w:marTop w:val="0"/>
          <w:marBottom w:val="0"/>
          <w:divBdr>
            <w:top w:val="none" w:sz="0" w:space="0" w:color="auto"/>
            <w:left w:val="none" w:sz="0" w:space="0" w:color="auto"/>
            <w:bottom w:val="none" w:sz="0" w:space="0" w:color="auto"/>
            <w:right w:val="none" w:sz="0" w:space="0" w:color="auto"/>
          </w:divBdr>
        </w:div>
        <w:div w:id="1144152708">
          <w:marLeft w:val="640"/>
          <w:marRight w:val="0"/>
          <w:marTop w:val="0"/>
          <w:marBottom w:val="0"/>
          <w:divBdr>
            <w:top w:val="none" w:sz="0" w:space="0" w:color="auto"/>
            <w:left w:val="none" w:sz="0" w:space="0" w:color="auto"/>
            <w:bottom w:val="none" w:sz="0" w:space="0" w:color="auto"/>
            <w:right w:val="none" w:sz="0" w:space="0" w:color="auto"/>
          </w:divBdr>
        </w:div>
        <w:div w:id="1157309741">
          <w:marLeft w:val="640"/>
          <w:marRight w:val="0"/>
          <w:marTop w:val="0"/>
          <w:marBottom w:val="0"/>
          <w:divBdr>
            <w:top w:val="none" w:sz="0" w:space="0" w:color="auto"/>
            <w:left w:val="none" w:sz="0" w:space="0" w:color="auto"/>
            <w:bottom w:val="none" w:sz="0" w:space="0" w:color="auto"/>
            <w:right w:val="none" w:sz="0" w:space="0" w:color="auto"/>
          </w:divBdr>
        </w:div>
        <w:div w:id="1165978148">
          <w:marLeft w:val="640"/>
          <w:marRight w:val="0"/>
          <w:marTop w:val="0"/>
          <w:marBottom w:val="0"/>
          <w:divBdr>
            <w:top w:val="none" w:sz="0" w:space="0" w:color="auto"/>
            <w:left w:val="none" w:sz="0" w:space="0" w:color="auto"/>
            <w:bottom w:val="none" w:sz="0" w:space="0" w:color="auto"/>
            <w:right w:val="none" w:sz="0" w:space="0" w:color="auto"/>
          </w:divBdr>
        </w:div>
        <w:div w:id="1178038344">
          <w:marLeft w:val="640"/>
          <w:marRight w:val="0"/>
          <w:marTop w:val="0"/>
          <w:marBottom w:val="0"/>
          <w:divBdr>
            <w:top w:val="none" w:sz="0" w:space="0" w:color="auto"/>
            <w:left w:val="none" w:sz="0" w:space="0" w:color="auto"/>
            <w:bottom w:val="none" w:sz="0" w:space="0" w:color="auto"/>
            <w:right w:val="none" w:sz="0" w:space="0" w:color="auto"/>
          </w:divBdr>
        </w:div>
        <w:div w:id="1198199028">
          <w:marLeft w:val="640"/>
          <w:marRight w:val="0"/>
          <w:marTop w:val="0"/>
          <w:marBottom w:val="0"/>
          <w:divBdr>
            <w:top w:val="none" w:sz="0" w:space="0" w:color="auto"/>
            <w:left w:val="none" w:sz="0" w:space="0" w:color="auto"/>
            <w:bottom w:val="none" w:sz="0" w:space="0" w:color="auto"/>
            <w:right w:val="none" w:sz="0" w:space="0" w:color="auto"/>
          </w:divBdr>
        </w:div>
        <w:div w:id="1209955397">
          <w:marLeft w:val="640"/>
          <w:marRight w:val="0"/>
          <w:marTop w:val="0"/>
          <w:marBottom w:val="0"/>
          <w:divBdr>
            <w:top w:val="none" w:sz="0" w:space="0" w:color="auto"/>
            <w:left w:val="none" w:sz="0" w:space="0" w:color="auto"/>
            <w:bottom w:val="none" w:sz="0" w:space="0" w:color="auto"/>
            <w:right w:val="none" w:sz="0" w:space="0" w:color="auto"/>
          </w:divBdr>
        </w:div>
        <w:div w:id="1215197552">
          <w:marLeft w:val="640"/>
          <w:marRight w:val="0"/>
          <w:marTop w:val="0"/>
          <w:marBottom w:val="0"/>
          <w:divBdr>
            <w:top w:val="none" w:sz="0" w:space="0" w:color="auto"/>
            <w:left w:val="none" w:sz="0" w:space="0" w:color="auto"/>
            <w:bottom w:val="none" w:sz="0" w:space="0" w:color="auto"/>
            <w:right w:val="none" w:sz="0" w:space="0" w:color="auto"/>
          </w:divBdr>
        </w:div>
        <w:div w:id="1228494447">
          <w:marLeft w:val="640"/>
          <w:marRight w:val="0"/>
          <w:marTop w:val="0"/>
          <w:marBottom w:val="0"/>
          <w:divBdr>
            <w:top w:val="none" w:sz="0" w:space="0" w:color="auto"/>
            <w:left w:val="none" w:sz="0" w:space="0" w:color="auto"/>
            <w:bottom w:val="none" w:sz="0" w:space="0" w:color="auto"/>
            <w:right w:val="none" w:sz="0" w:space="0" w:color="auto"/>
          </w:divBdr>
        </w:div>
        <w:div w:id="1238177017">
          <w:marLeft w:val="640"/>
          <w:marRight w:val="0"/>
          <w:marTop w:val="0"/>
          <w:marBottom w:val="0"/>
          <w:divBdr>
            <w:top w:val="none" w:sz="0" w:space="0" w:color="auto"/>
            <w:left w:val="none" w:sz="0" w:space="0" w:color="auto"/>
            <w:bottom w:val="none" w:sz="0" w:space="0" w:color="auto"/>
            <w:right w:val="none" w:sz="0" w:space="0" w:color="auto"/>
          </w:divBdr>
        </w:div>
        <w:div w:id="1327512502">
          <w:marLeft w:val="640"/>
          <w:marRight w:val="0"/>
          <w:marTop w:val="0"/>
          <w:marBottom w:val="0"/>
          <w:divBdr>
            <w:top w:val="none" w:sz="0" w:space="0" w:color="auto"/>
            <w:left w:val="none" w:sz="0" w:space="0" w:color="auto"/>
            <w:bottom w:val="none" w:sz="0" w:space="0" w:color="auto"/>
            <w:right w:val="none" w:sz="0" w:space="0" w:color="auto"/>
          </w:divBdr>
        </w:div>
        <w:div w:id="1339776439">
          <w:marLeft w:val="640"/>
          <w:marRight w:val="0"/>
          <w:marTop w:val="0"/>
          <w:marBottom w:val="0"/>
          <w:divBdr>
            <w:top w:val="none" w:sz="0" w:space="0" w:color="auto"/>
            <w:left w:val="none" w:sz="0" w:space="0" w:color="auto"/>
            <w:bottom w:val="none" w:sz="0" w:space="0" w:color="auto"/>
            <w:right w:val="none" w:sz="0" w:space="0" w:color="auto"/>
          </w:divBdr>
        </w:div>
        <w:div w:id="1389382951">
          <w:marLeft w:val="640"/>
          <w:marRight w:val="0"/>
          <w:marTop w:val="0"/>
          <w:marBottom w:val="0"/>
          <w:divBdr>
            <w:top w:val="none" w:sz="0" w:space="0" w:color="auto"/>
            <w:left w:val="none" w:sz="0" w:space="0" w:color="auto"/>
            <w:bottom w:val="none" w:sz="0" w:space="0" w:color="auto"/>
            <w:right w:val="none" w:sz="0" w:space="0" w:color="auto"/>
          </w:divBdr>
        </w:div>
        <w:div w:id="1393381947">
          <w:marLeft w:val="640"/>
          <w:marRight w:val="0"/>
          <w:marTop w:val="0"/>
          <w:marBottom w:val="0"/>
          <w:divBdr>
            <w:top w:val="none" w:sz="0" w:space="0" w:color="auto"/>
            <w:left w:val="none" w:sz="0" w:space="0" w:color="auto"/>
            <w:bottom w:val="none" w:sz="0" w:space="0" w:color="auto"/>
            <w:right w:val="none" w:sz="0" w:space="0" w:color="auto"/>
          </w:divBdr>
        </w:div>
        <w:div w:id="1410228016">
          <w:marLeft w:val="640"/>
          <w:marRight w:val="0"/>
          <w:marTop w:val="0"/>
          <w:marBottom w:val="0"/>
          <w:divBdr>
            <w:top w:val="none" w:sz="0" w:space="0" w:color="auto"/>
            <w:left w:val="none" w:sz="0" w:space="0" w:color="auto"/>
            <w:bottom w:val="none" w:sz="0" w:space="0" w:color="auto"/>
            <w:right w:val="none" w:sz="0" w:space="0" w:color="auto"/>
          </w:divBdr>
        </w:div>
        <w:div w:id="1417095179">
          <w:marLeft w:val="640"/>
          <w:marRight w:val="0"/>
          <w:marTop w:val="0"/>
          <w:marBottom w:val="0"/>
          <w:divBdr>
            <w:top w:val="none" w:sz="0" w:space="0" w:color="auto"/>
            <w:left w:val="none" w:sz="0" w:space="0" w:color="auto"/>
            <w:bottom w:val="none" w:sz="0" w:space="0" w:color="auto"/>
            <w:right w:val="none" w:sz="0" w:space="0" w:color="auto"/>
          </w:divBdr>
        </w:div>
        <w:div w:id="1608849005">
          <w:marLeft w:val="640"/>
          <w:marRight w:val="0"/>
          <w:marTop w:val="0"/>
          <w:marBottom w:val="0"/>
          <w:divBdr>
            <w:top w:val="none" w:sz="0" w:space="0" w:color="auto"/>
            <w:left w:val="none" w:sz="0" w:space="0" w:color="auto"/>
            <w:bottom w:val="none" w:sz="0" w:space="0" w:color="auto"/>
            <w:right w:val="none" w:sz="0" w:space="0" w:color="auto"/>
          </w:divBdr>
        </w:div>
        <w:div w:id="1631977638">
          <w:marLeft w:val="640"/>
          <w:marRight w:val="0"/>
          <w:marTop w:val="0"/>
          <w:marBottom w:val="0"/>
          <w:divBdr>
            <w:top w:val="none" w:sz="0" w:space="0" w:color="auto"/>
            <w:left w:val="none" w:sz="0" w:space="0" w:color="auto"/>
            <w:bottom w:val="none" w:sz="0" w:space="0" w:color="auto"/>
            <w:right w:val="none" w:sz="0" w:space="0" w:color="auto"/>
          </w:divBdr>
        </w:div>
        <w:div w:id="1656297046">
          <w:marLeft w:val="640"/>
          <w:marRight w:val="0"/>
          <w:marTop w:val="0"/>
          <w:marBottom w:val="0"/>
          <w:divBdr>
            <w:top w:val="none" w:sz="0" w:space="0" w:color="auto"/>
            <w:left w:val="none" w:sz="0" w:space="0" w:color="auto"/>
            <w:bottom w:val="none" w:sz="0" w:space="0" w:color="auto"/>
            <w:right w:val="none" w:sz="0" w:space="0" w:color="auto"/>
          </w:divBdr>
        </w:div>
        <w:div w:id="1672444037">
          <w:marLeft w:val="640"/>
          <w:marRight w:val="0"/>
          <w:marTop w:val="0"/>
          <w:marBottom w:val="0"/>
          <w:divBdr>
            <w:top w:val="none" w:sz="0" w:space="0" w:color="auto"/>
            <w:left w:val="none" w:sz="0" w:space="0" w:color="auto"/>
            <w:bottom w:val="none" w:sz="0" w:space="0" w:color="auto"/>
            <w:right w:val="none" w:sz="0" w:space="0" w:color="auto"/>
          </w:divBdr>
        </w:div>
        <w:div w:id="1696727998">
          <w:marLeft w:val="640"/>
          <w:marRight w:val="0"/>
          <w:marTop w:val="0"/>
          <w:marBottom w:val="0"/>
          <w:divBdr>
            <w:top w:val="none" w:sz="0" w:space="0" w:color="auto"/>
            <w:left w:val="none" w:sz="0" w:space="0" w:color="auto"/>
            <w:bottom w:val="none" w:sz="0" w:space="0" w:color="auto"/>
            <w:right w:val="none" w:sz="0" w:space="0" w:color="auto"/>
          </w:divBdr>
        </w:div>
        <w:div w:id="1708411985">
          <w:marLeft w:val="640"/>
          <w:marRight w:val="0"/>
          <w:marTop w:val="0"/>
          <w:marBottom w:val="0"/>
          <w:divBdr>
            <w:top w:val="none" w:sz="0" w:space="0" w:color="auto"/>
            <w:left w:val="none" w:sz="0" w:space="0" w:color="auto"/>
            <w:bottom w:val="none" w:sz="0" w:space="0" w:color="auto"/>
            <w:right w:val="none" w:sz="0" w:space="0" w:color="auto"/>
          </w:divBdr>
        </w:div>
        <w:div w:id="1727072090">
          <w:marLeft w:val="640"/>
          <w:marRight w:val="0"/>
          <w:marTop w:val="0"/>
          <w:marBottom w:val="0"/>
          <w:divBdr>
            <w:top w:val="none" w:sz="0" w:space="0" w:color="auto"/>
            <w:left w:val="none" w:sz="0" w:space="0" w:color="auto"/>
            <w:bottom w:val="none" w:sz="0" w:space="0" w:color="auto"/>
            <w:right w:val="none" w:sz="0" w:space="0" w:color="auto"/>
          </w:divBdr>
        </w:div>
        <w:div w:id="1737778127">
          <w:marLeft w:val="640"/>
          <w:marRight w:val="0"/>
          <w:marTop w:val="0"/>
          <w:marBottom w:val="0"/>
          <w:divBdr>
            <w:top w:val="none" w:sz="0" w:space="0" w:color="auto"/>
            <w:left w:val="none" w:sz="0" w:space="0" w:color="auto"/>
            <w:bottom w:val="none" w:sz="0" w:space="0" w:color="auto"/>
            <w:right w:val="none" w:sz="0" w:space="0" w:color="auto"/>
          </w:divBdr>
        </w:div>
        <w:div w:id="1739864412">
          <w:marLeft w:val="640"/>
          <w:marRight w:val="0"/>
          <w:marTop w:val="0"/>
          <w:marBottom w:val="0"/>
          <w:divBdr>
            <w:top w:val="none" w:sz="0" w:space="0" w:color="auto"/>
            <w:left w:val="none" w:sz="0" w:space="0" w:color="auto"/>
            <w:bottom w:val="none" w:sz="0" w:space="0" w:color="auto"/>
            <w:right w:val="none" w:sz="0" w:space="0" w:color="auto"/>
          </w:divBdr>
        </w:div>
        <w:div w:id="1754467678">
          <w:marLeft w:val="640"/>
          <w:marRight w:val="0"/>
          <w:marTop w:val="0"/>
          <w:marBottom w:val="0"/>
          <w:divBdr>
            <w:top w:val="none" w:sz="0" w:space="0" w:color="auto"/>
            <w:left w:val="none" w:sz="0" w:space="0" w:color="auto"/>
            <w:bottom w:val="none" w:sz="0" w:space="0" w:color="auto"/>
            <w:right w:val="none" w:sz="0" w:space="0" w:color="auto"/>
          </w:divBdr>
        </w:div>
        <w:div w:id="1792742940">
          <w:marLeft w:val="640"/>
          <w:marRight w:val="0"/>
          <w:marTop w:val="0"/>
          <w:marBottom w:val="0"/>
          <w:divBdr>
            <w:top w:val="none" w:sz="0" w:space="0" w:color="auto"/>
            <w:left w:val="none" w:sz="0" w:space="0" w:color="auto"/>
            <w:bottom w:val="none" w:sz="0" w:space="0" w:color="auto"/>
            <w:right w:val="none" w:sz="0" w:space="0" w:color="auto"/>
          </w:divBdr>
        </w:div>
        <w:div w:id="1832942904">
          <w:marLeft w:val="640"/>
          <w:marRight w:val="0"/>
          <w:marTop w:val="0"/>
          <w:marBottom w:val="0"/>
          <w:divBdr>
            <w:top w:val="none" w:sz="0" w:space="0" w:color="auto"/>
            <w:left w:val="none" w:sz="0" w:space="0" w:color="auto"/>
            <w:bottom w:val="none" w:sz="0" w:space="0" w:color="auto"/>
            <w:right w:val="none" w:sz="0" w:space="0" w:color="auto"/>
          </w:divBdr>
        </w:div>
        <w:div w:id="1838156514">
          <w:marLeft w:val="640"/>
          <w:marRight w:val="0"/>
          <w:marTop w:val="0"/>
          <w:marBottom w:val="0"/>
          <w:divBdr>
            <w:top w:val="none" w:sz="0" w:space="0" w:color="auto"/>
            <w:left w:val="none" w:sz="0" w:space="0" w:color="auto"/>
            <w:bottom w:val="none" w:sz="0" w:space="0" w:color="auto"/>
            <w:right w:val="none" w:sz="0" w:space="0" w:color="auto"/>
          </w:divBdr>
        </w:div>
        <w:div w:id="1868567863">
          <w:marLeft w:val="640"/>
          <w:marRight w:val="0"/>
          <w:marTop w:val="0"/>
          <w:marBottom w:val="0"/>
          <w:divBdr>
            <w:top w:val="none" w:sz="0" w:space="0" w:color="auto"/>
            <w:left w:val="none" w:sz="0" w:space="0" w:color="auto"/>
            <w:bottom w:val="none" w:sz="0" w:space="0" w:color="auto"/>
            <w:right w:val="none" w:sz="0" w:space="0" w:color="auto"/>
          </w:divBdr>
        </w:div>
        <w:div w:id="1869634629">
          <w:marLeft w:val="640"/>
          <w:marRight w:val="0"/>
          <w:marTop w:val="0"/>
          <w:marBottom w:val="0"/>
          <w:divBdr>
            <w:top w:val="none" w:sz="0" w:space="0" w:color="auto"/>
            <w:left w:val="none" w:sz="0" w:space="0" w:color="auto"/>
            <w:bottom w:val="none" w:sz="0" w:space="0" w:color="auto"/>
            <w:right w:val="none" w:sz="0" w:space="0" w:color="auto"/>
          </w:divBdr>
        </w:div>
        <w:div w:id="1882404476">
          <w:marLeft w:val="640"/>
          <w:marRight w:val="0"/>
          <w:marTop w:val="0"/>
          <w:marBottom w:val="0"/>
          <w:divBdr>
            <w:top w:val="none" w:sz="0" w:space="0" w:color="auto"/>
            <w:left w:val="none" w:sz="0" w:space="0" w:color="auto"/>
            <w:bottom w:val="none" w:sz="0" w:space="0" w:color="auto"/>
            <w:right w:val="none" w:sz="0" w:space="0" w:color="auto"/>
          </w:divBdr>
        </w:div>
        <w:div w:id="1905796194">
          <w:marLeft w:val="640"/>
          <w:marRight w:val="0"/>
          <w:marTop w:val="0"/>
          <w:marBottom w:val="0"/>
          <w:divBdr>
            <w:top w:val="none" w:sz="0" w:space="0" w:color="auto"/>
            <w:left w:val="none" w:sz="0" w:space="0" w:color="auto"/>
            <w:bottom w:val="none" w:sz="0" w:space="0" w:color="auto"/>
            <w:right w:val="none" w:sz="0" w:space="0" w:color="auto"/>
          </w:divBdr>
        </w:div>
        <w:div w:id="1975405803">
          <w:marLeft w:val="640"/>
          <w:marRight w:val="0"/>
          <w:marTop w:val="0"/>
          <w:marBottom w:val="0"/>
          <w:divBdr>
            <w:top w:val="none" w:sz="0" w:space="0" w:color="auto"/>
            <w:left w:val="none" w:sz="0" w:space="0" w:color="auto"/>
            <w:bottom w:val="none" w:sz="0" w:space="0" w:color="auto"/>
            <w:right w:val="none" w:sz="0" w:space="0" w:color="auto"/>
          </w:divBdr>
        </w:div>
        <w:div w:id="2007242036">
          <w:marLeft w:val="640"/>
          <w:marRight w:val="0"/>
          <w:marTop w:val="0"/>
          <w:marBottom w:val="0"/>
          <w:divBdr>
            <w:top w:val="none" w:sz="0" w:space="0" w:color="auto"/>
            <w:left w:val="none" w:sz="0" w:space="0" w:color="auto"/>
            <w:bottom w:val="none" w:sz="0" w:space="0" w:color="auto"/>
            <w:right w:val="none" w:sz="0" w:space="0" w:color="auto"/>
          </w:divBdr>
        </w:div>
        <w:div w:id="2015648838">
          <w:marLeft w:val="640"/>
          <w:marRight w:val="0"/>
          <w:marTop w:val="0"/>
          <w:marBottom w:val="0"/>
          <w:divBdr>
            <w:top w:val="none" w:sz="0" w:space="0" w:color="auto"/>
            <w:left w:val="none" w:sz="0" w:space="0" w:color="auto"/>
            <w:bottom w:val="none" w:sz="0" w:space="0" w:color="auto"/>
            <w:right w:val="none" w:sz="0" w:space="0" w:color="auto"/>
          </w:divBdr>
        </w:div>
        <w:div w:id="2031370818">
          <w:marLeft w:val="640"/>
          <w:marRight w:val="0"/>
          <w:marTop w:val="0"/>
          <w:marBottom w:val="0"/>
          <w:divBdr>
            <w:top w:val="none" w:sz="0" w:space="0" w:color="auto"/>
            <w:left w:val="none" w:sz="0" w:space="0" w:color="auto"/>
            <w:bottom w:val="none" w:sz="0" w:space="0" w:color="auto"/>
            <w:right w:val="none" w:sz="0" w:space="0" w:color="auto"/>
          </w:divBdr>
        </w:div>
        <w:div w:id="2089035427">
          <w:marLeft w:val="640"/>
          <w:marRight w:val="0"/>
          <w:marTop w:val="0"/>
          <w:marBottom w:val="0"/>
          <w:divBdr>
            <w:top w:val="none" w:sz="0" w:space="0" w:color="auto"/>
            <w:left w:val="none" w:sz="0" w:space="0" w:color="auto"/>
            <w:bottom w:val="none" w:sz="0" w:space="0" w:color="auto"/>
            <w:right w:val="none" w:sz="0" w:space="0" w:color="auto"/>
          </w:divBdr>
        </w:div>
        <w:div w:id="2100324724">
          <w:marLeft w:val="640"/>
          <w:marRight w:val="0"/>
          <w:marTop w:val="0"/>
          <w:marBottom w:val="0"/>
          <w:divBdr>
            <w:top w:val="none" w:sz="0" w:space="0" w:color="auto"/>
            <w:left w:val="none" w:sz="0" w:space="0" w:color="auto"/>
            <w:bottom w:val="none" w:sz="0" w:space="0" w:color="auto"/>
            <w:right w:val="none" w:sz="0" w:space="0" w:color="auto"/>
          </w:divBdr>
        </w:div>
        <w:div w:id="2107386420">
          <w:marLeft w:val="640"/>
          <w:marRight w:val="0"/>
          <w:marTop w:val="0"/>
          <w:marBottom w:val="0"/>
          <w:divBdr>
            <w:top w:val="none" w:sz="0" w:space="0" w:color="auto"/>
            <w:left w:val="none" w:sz="0" w:space="0" w:color="auto"/>
            <w:bottom w:val="none" w:sz="0" w:space="0" w:color="auto"/>
            <w:right w:val="none" w:sz="0" w:space="0" w:color="auto"/>
          </w:divBdr>
        </w:div>
        <w:div w:id="2135250465">
          <w:marLeft w:val="640"/>
          <w:marRight w:val="0"/>
          <w:marTop w:val="0"/>
          <w:marBottom w:val="0"/>
          <w:divBdr>
            <w:top w:val="none" w:sz="0" w:space="0" w:color="auto"/>
            <w:left w:val="none" w:sz="0" w:space="0" w:color="auto"/>
            <w:bottom w:val="none" w:sz="0" w:space="0" w:color="auto"/>
            <w:right w:val="none" w:sz="0" w:space="0" w:color="auto"/>
          </w:divBdr>
        </w:div>
      </w:divsChild>
    </w:div>
    <w:div w:id="938485104">
      <w:bodyDiv w:val="1"/>
      <w:marLeft w:val="0"/>
      <w:marRight w:val="0"/>
      <w:marTop w:val="0"/>
      <w:marBottom w:val="0"/>
      <w:divBdr>
        <w:top w:val="none" w:sz="0" w:space="0" w:color="auto"/>
        <w:left w:val="none" w:sz="0" w:space="0" w:color="auto"/>
        <w:bottom w:val="none" w:sz="0" w:space="0" w:color="auto"/>
        <w:right w:val="none" w:sz="0" w:space="0" w:color="auto"/>
      </w:divBdr>
      <w:divsChild>
        <w:div w:id="79722718">
          <w:marLeft w:val="640"/>
          <w:marRight w:val="0"/>
          <w:marTop w:val="0"/>
          <w:marBottom w:val="0"/>
          <w:divBdr>
            <w:top w:val="none" w:sz="0" w:space="0" w:color="auto"/>
            <w:left w:val="none" w:sz="0" w:space="0" w:color="auto"/>
            <w:bottom w:val="none" w:sz="0" w:space="0" w:color="auto"/>
            <w:right w:val="none" w:sz="0" w:space="0" w:color="auto"/>
          </w:divBdr>
        </w:div>
        <w:div w:id="88622757">
          <w:marLeft w:val="640"/>
          <w:marRight w:val="0"/>
          <w:marTop w:val="0"/>
          <w:marBottom w:val="0"/>
          <w:divBdr>
            <w:top w:val="none" w:sz="0" w:space="0" w:color="auto"/>
            <w:left w:val="none" w:sz="0" w:space="0" w:color="auto"/>
            <w:bottom w:val="none" w:sz="0" w:space="0" w:color="auto"/>
            <w:right w:val="none" w:sz="0" w:space="0" w:color="auto"/>
          </w:divBdr>
        </w:div>
        <w:div w:id="92751327">
          <w:marLeft w:val="640"/>
          <w:marRight w:val="0"/>
          <w:marTop w:val="0"/>
          <w:marBottom w:val="0"/>
          <w:divBdr>
            <w:top w:val="none" w:sz="0" w:space="0" w:color="auto"/>
            <w:left w:val="none" w:sz="0" w:space="0" w:color="auto"/>
            <w:bottom w:val="none" w:sz="0" w:space="0" w:color="auto"/>
            <w:right w:val="none" w:sz="0" w:space="0" w:color="auto"/>
          </w:divBdr>
        </w:div>
        <w:div w:id="111366157">
          <w:marLeft w:val="640"/>
          <w:marRight w:val="0"/>
          <w:marTop w:val="0"/>
          <w:marBottom w:val="0"/>
          <w:divBdr>
            <w:top w:val="none" w:sz="0" w:space="0" w:color="auto"/>
            <w:left w:val="none" w:sz="0" w:space="0" w:color="auto"/>
            <w:bottom w:val="none" w:sz="0" w:space="0" w:color="auto"/>
            <w:right w:val="none" w:sz="0" w:space="0" w:color="auto"/>
          </w:divBdr>
        </w:div>
        <w:div w:id="137039189">
          <w:marLeft w:val="640"/>
          <w:marRight w:val="0"/>
          <w:marTop w:val="0"/>
          <w:marBottom w:val="0"/>
          <w:divBdr>
            <w:top w:val="none" w:sz="0" w:space="0" w:color="auto"/>
            <w:left w:val="none" w:sz="0" w:space="0" w:color="auto"/>
            <w:bottom w:val="none" w:sz="0" w:space="0" w:color="auto"/>
            <w:right w:val="none" w:sz="0" w:space="0" w:color="auto"/>
          </w:divBdr>
        </w:div>
        <w:div w:id="175966856">
          <w:marLeft w:val="640"/>
          <w:marRight w:val="0"/>
          <w:marTop w:val="0"/>
          <w:marBottom w:val="0"/>
          <w:divBdr>
            <w:top w:val="none" w:sz="0" w:space="0" w:color="auto"/>
            <w:left w:val="none" w:sz="0" w:space="0" w:color="auto"/>
            <w:bottom w:val="none" w:sz="0" w:space="0" w:color="auto"/>
            <w:right w:val="none" w:sz="0" w:space="0" w:color="auto"/>
          </w:divBdr>
        </w:div>
        <w:div w:id="191193896">
          <w:marLeft w:val="640"/>
          <w:marRight w:val="0"/>
          <w:marTop w:val="0"/>
          <w:marBottom w:val="0"/>
          <w:divBdr>
            <w:top w:val="none" w:sz="0" w:space="0" w:color="auto"/>
            <w:left w:val="none" w:sz="0" w:space="0" w:color="auto"/>
            <w:bottom w:val="none" w:sz="0" w:space="0" w:color="auto"/>
            <w:right w:val="none" w:sz="0" w:space="0" w:color="auto"/>
          </w:divBdr>
        </w:div>
        <w:div w:id="202136384">
          <w:marLeft w:val="640"/>
          <w:marRight w:val="0"/>
          <w:marTop w:val="0"/>
          <w:marBottom w:val="0"/>
          <w:divBdr>
            <w:top w:val="none" w:sz="0" w:space="0" w:color="auto"/>
            <w:left w:val="none" w:sz="0" w:space="0" w:color="auto"/>
            <w:bottom w:val="none" w:sz="0" w:space="0" w:color="auto"/>
            <w:right w:val="none" w:sz="0" w:space="0" w:color="auto"/>
          </w:divBdr>
        </w:div>
        <w:div w:id="253440637">
          <w:marLeft w:val="640"/>
          <w:marRight w:val="0"/>
          <w:marTop w:val="0"/>
          <w:marBottom w:val="0"/>
          <w:divBdr>
            <w:top w:val="none" w:sz="0" w:space="0" w:color="auto"/>
            <w:left w:val="none" w:sz="0" w:space="0" w:color="auto"/>
            <w:bottom w:val="none" w:sz="0" w:space="0" w:color="auto"/>
            <w:right w:val="none" w:sz="0" w:space="0" w:color="auto"/>
          </w:divBdr>
        </w:div>
        <w:div w:id="292835868">
          <w:marLeft w:val="640"/>
          <w:marRight w:val="0"/>
          <w:marTop w:val="0"/>
          <w:marBottom w:val="0"/>
          <w:divBdr>
            <w:top w:val="none" w:sz="0" w:space="0" w:color="auto"/>
            <w:left w:val="none" w:sz="0" w:space="0" w:color="auto"/>
            <w:bottom w:val="none" w:sz="0" w:space="0" w:color="auto"/>
            <w:right w:val="none" w:sz="0" w:space="0" w:color="auto"/>
          </w:divBdr>
        </w:div>
        <w:div w:id="319505897">
          <w:marLeft w:val="640"/>
          <w:marRight w:val="0"/>
          <w:marTop w:val="0"/>
          <w:marBottom w:val="0"/>
          <w:divBdr>
            <w:top w:val="none" w:sz="0" w:space="0" w:color="auto"/>
            <w:left w:val="none" w:sz="0" w:space="0" w:color="auto"/>
            <w:bottom w:val="none" w:sz="0" w:space="0" w:color="auto"/>
            <w:right w:val="none" w:sz="0" w:space="0" w:color="auto"/>
          </w:divBdr>
        </w:div>
        <w:div w:id="321588058">
          <w:marLeft w:val="640"/>
          <w:marRight w:val="0"/>
          <w:marTop w:val="0"/>
          <w:marBottom w:val="0"/>
          <w:divBdr>
            <w:top w:val="none" w:sz="0" w:space="0" w:color="auto"/>
            <w:left w:val="none" w:sz="0" w:space="0" w:color="auto"/>
            <w:bottom w:val="none" w:sz="0" w:space="0" w:color="auto"/>
            <w:right w:val="none" w:sz="0" w:space="0" w:color="auto"/>
          </w:divBdr>
        </w:div>
        <w:div w:id="339310675">
          <w:marLeft w:val="640"/>
          <w:marRight w:val="0"/>
          <w:marTop w:val="0"/>
          <w:marBottom w:val="0"/>
          <w:divBdr>
            <w:top w:val="none" w:sz="0" w:space="0" w:color="auto"/>
            <w:left w:val="none" w:sz="0" w:space="0" w:color="auto"/>
            <w:bottom w:val="none" w:sz="0" w:space="0" w:color="auto"/>
            <w:right w:val="none" w:sz="0" w:space="0" w:color="auto"/>
          </w:divBdr>
        </w:div>
        <w:div w:id="527453215">
          <w:marLeft w:val="640"/>
          <w:marRight w:val="0"/>
          <w:marTop w:val="0"/>
          <w:marBottom w:val="0"/>
          <w:divBdr>
            <w:top w:val="none" w:sz="0" w:space="0" w:color="auto"/>
            <w:left w:val="none" w:sz="0" w:space="0" w:color="auto"/>
            <w:bottom w:val="none" w:sz="0" w:space="0" w:color="auto"/>
            <w:right w:val="none" w:sz="0" w:space="0" w:color="auto"/>
          </w:divBdr>
        </w:div>
        <w:div w:id="609165903">
          <w:marLeft w:val="640"/>
          <w:marRight w:val="0"/>
          <w:marTop w:val="0"/>
          <w:marBottom w:val="0"/>
          <w:divBdr>
            <w:top w:val="none" w:sz="0" w:space="0" w:color="auto"/>
            <w:left w:val="none" w:sz="0" w:space="0" w:color="auto"/>
            <w:bottom w:val="none" w:sz="0" w:space="0" w:color="auto"/>
            <w:right w:val="none" w:sz="0" w:space="0" w:color="auto"/>
          </w:divBdr>
        </w:div>
        <w:div w:id="632247520">
          <w:marLeft w:val="640"/>
          <w:marRight w:val="0"/>
          <w:marTop w:val="0"/>
          <w:marBottom w:val="0"/>
          <w:divBdr>
            <w:top w:val="none" w:sz="0" w:space="0" w:color="auto"/>
            <w:left w:val="none" w:sz="0" w:space="0" w:color="auto"/>
            <w:bottom w:val="none" w:sz="0" w:space="0" w:color="auto"/>
            <w:right w:val="none" w:sz="0" w:space="0" w:color="auto"/>
          </w:divBdr>
        </w:div>
        <w:div w:id="635719583">
          <w:marLeft w:val="640"/>
          <w:marRight w:val="0"/>
          <w:marTop w:val="0"/>
          <w:marBottom w:val="0"/>
          <w:divBdr>
            <w:top w:val="none" w:sz="0" w:space="0" w:color="auto"/>
            <w:left w:val="none" w:sz="0" w:space="0" w:color="auto"/>
            <w:bottom w:val="none" w:sz="0" w:space="0" w:color="auto"/>
            <w:right w:val="none" w:sz="0" w:space="0" w:color="auto"/>
          </w:divBdr>
        </w:div>
        <w:div w:id="637880259">
          <w:marLeft w:val="640"/>
          <w:marRight w:val="0"/>
          <w:marTop w:val="0"/>
          <w:marBottom w:val="0"/>
          <w:divBdr>
            <w:top w:val="none" w:sz="0" w:space="0" w:color="auto"/>
            <w:left w:val="none" w:sz="0" w:space="0" w:color="auto"/>
            <w:bottom w:val="none" w:sz="0" w:space="0" w:color="auto"/>
            <w:right w:val="none" w:sz="0" w:space="0" w:color="auto"/>
          </w:divBdr>
        </w:div>
        <w:div w:id="644242567">
          <w:marLeft w:val="640"/>
          <w:marRight w:val="0"/>
          <w:marTop w:val="0"/>
          <w:marBottom w:val="0"/>
          <w:divBdr>
            <w:top w:val="none" w:sz="0" w:space="0" w:color="auto"/>
            <w:left w:val="none" w:sz="0" w:space="0" w:color="auto"/>
            <w:bottom w:val="none" w:sz="0" w:space="0" w:color="auto"/>
            <w:right w:val="none" w:sz="0" w:space="0" w:color="auto"/>
          </w:divBdr>
        </w:div>
        <w:div w:id="820341665">
          <w:marLeft w:val="640"/>
          <w:marRight w:val="0"/>
          <w:marTop w:val="0"/>
          <w:marBottom w:val="0"/>
          <w:divBdr>
            <w:top w:val="none" w:sz="0" w:space="0" w:color="auto"/>
            <w:left w:val="none" w:sz="0" w:space="0" w:color="auto"/>
            <w:bottom w:val="none" w:sz="0" w:space="0" w:color="auto"/>
            <w:right w:val="none" w:sz="0" w:space="0" w:color="auto"/>
          </w:divBdr>
        </w:div>
        <w:div w:id="837765815">
          <w:marLeft w:val="640"/>
          <w:marRight w:val="0"/>
          <w:marTop w:val="0"/>
          <w:marBottom w:val="0"/>
          <w:divBdr>
            <w:top w:val="none" w:sz="0" w:space="0" w:color="auto"/>
            <w:left w:val="none" w:sz="0" w:space="0" w:color="auto"/>
            <w:bottom w:val="none" w:sz="0" w:space="0" w:color="auto"/>
            <w:right w:val="none" w:sz="0" w:space="0" w:color="auto"/>
          </w:divBdr>
        </w:div>
        <w:div w:id="842745966">
          <w:marLeft w:val="640"/>
          <w:marRight w:val="0"/>
          <w:marTop w:val="0"/>
          <w:marBottom w:val="0"/>
          <w:divBdr>
            <w:top w:val="none" w:sz="0" w:space="0" w:color="auto"/>
            <w:left w:val="none" w:sz="0" w:space="0" w:color="auto"/>
            <w:bottom w:val="none" w:sz="0" w:space="0" w:color="auto"/>
            <w:right w:val="none" w:sz="0" w:space="0" w:color="auto"/>
          </w:divBdr>
        </w:div>
        <w:div w:id="863447135">
          <w:marLeft w:val="640"/>
          <w:marRight w:val="0"/>
          <w:marTop w:val="0"/>
          <w:marBottom w:val="0"/>
          <w:divBdr>
            <w:top w:val="none" w:sz="0" w:space="0" w:color="auto"/>
            <w:left w:val="none" w:sz="0" w:space="0" w:color="auto"/>
            <w:bottom w:val="none" w:sz="0" w:space="0" w:color="auto"/>
            <w:right w:val="none" w:sz="0" w:space="0" w:color="auto"/>
          </w:divBdr>
        </w:div>
        <w:div w:id="892078440">
          <w:marLeft w:val="640"/>
          <w:marRight w:val="0"/>
          <w:marTop w:val="0"/>
          <w:marBottom w:val="0"/>
          <w:divBdr>
            <w:top w:val="none" w:sz="0" w:space="0" w:color="auto"/>
            <w:left w:val="none" w:sz="0" w:space="0" w:color="auto"/>
            <w:bottom w:val="none" w:sz="0" w:space="0" w:color="auto"/>
            <w:right w:val="none" w:sz="0" w:space="0" w:color="auto"/>
          </w:divBdr>
        </w:div>
        <w:div w:id="912009447">
          <w:marLeft w:val="640"/>
          <w:marRight w:val="0"/>
          <w:marTop w:val="0"/>
          <w:marBottom w:val="0"/>
          <w:divBdr>
            <w:top w:val="none" w:sz="0" w:space="0" w:color="auto"/>
            <w:left w:val="none" w:sz="0" w:space="0" w:color="auto"/>
            <w:bottom w:val="none" w:sz="0" w:space="0" w:color="auto"/>
            <w:right w:val="none" w:sz="0" w:space="0" w:color="auto"/>
          </w:divBdr>
        </w:div>
        <w:div w:id="920916771">
          <w:marLeft w:val="640"/>
          <w:marRight w:val="0"/>
          <w:marTop w:val="0"/>
          <w:marBottom w:val="0"/>
          <w:divBdr>
            <w:top w:val="none" w:sz="0" w:space="0" w:color="auto"/>
            <w:left w:val="none" w:sz="0" w:space="0" w:color="auto"/>
            <w:bottom w:val="none" w:sz="0" w:space="0" w:color="auto"/>
            <w:right w:val="none" w:sz="0" w:space="0" w:color="auto"/>
          </w:divBdr>
        </w:div>
        <w:div w:id="970212652">
          <w:marLeft w:val="640"/>
          <w:marRight w:val="0"/>
          <w:marTop w:val="0"/>
          <w:marBottom w:val="0"/>
          <w:divBdr>
            <w:top w:val="none" w:sz="0" w:space="0" w:color="auto"/>
            <w:left w:val="none" w:sz="0" w:space="0" w:color="auto"/>
            <w:bottom w:val="none" w:sz="0" w:space="0" w:color="auto"/>
            <w:right w:val="none" w:sz="0" w:space="0" w:color="auto"/>
          </w:divBdr>
        </w:div>
        <w:div w:id="974261746">
          <w:marLeft w:val="640"/>
          <w:marRight w:val="0"/>
          <w:marTop w:val="0"/>
          <w:marBottom w:val="0"/>
          <w:divBdr>
            <w:top w:val="none" w:sz="0" w:space="0" w:color="auto"/>
            <w:left w:val="none" w:sz="0" w:space="0" w:color="auto"/>
            <w:bottom w:val="none" w:sz="0" w:space="0" w:color="auto"/>
            <w:right w:val="none" w:sz="0" w:space="0" w:color="auto"/>
          </w:divBdr>
        </w:div>
        <w:div w:id="978806852">
          <w:marLeft w:val="640"/>
          <w:marRight w:val="0"/>
          <w:marTop w:val="0"/>
          <w:marBottom w:val="0"/>
          <w:divBdr>
            <w:top w:val="none" w:sz="0" w:space="0" w:color="auto"/>
            <w:left w:val="none" w:sz="0" w:space="0" w:color="auto"/>
            <w:bottom w:val="none" w:sz="0" w:space="0" w:color="auto"/>
            <w:right w:val="none" w:sz="0" w:space="0" w:color="auto"/>
          </w:divBdr>
        </w:div>
        <w:div w:id="1004934955">
          <w:marLeft w:val="640"/>
          <w:marRight w:val="0"/>
          <w:marTop w:val="0"/>
          <w:marBottom w:val="0"/>
          <w:divBdr>
            <w:top w:val="none" w:sz="0" w:space="0" w:color="auto"/>
            <w:left w:val="none" w:sz="0" w:space="0" w:color="auto"/>
            <w:bottom w:val="none" w:sz="0" w:space="0" w:color="auto"/>
            <w:right w:val="none" w:sz="0" w:space="0" w:color="auto"/>
          </w:divBdr>
        </w:div>
        <w:div w:id="1021396104">
          <w:marLeft w:val="640"/>
          <w:marRight w:val="0"/>
          <w:marTop w:val="0"/>
          <w:marBottom w:val="0"/>
          <w:divBdr>
            <w:top w:val="none" w:sz="0" w:space="0" w:color="auto"/>
            <w:left w:val="none" w:sz="0" w:space="0" w:color="auto"/>
            <w:bottom w:val="none" w:sz="0" w:space="0" w:color="auto"/>
            <w:right w:val="none" w:sz="0" w:space="0" w:color="auto"/>
          </w:divBdr>
        </w:div>
        <w:div w:id="1068305662">
          <w:marLeft w:val="640"/>
          <w:marRight w:val="0"/>
          <w:marTop w:val="0"/>
          <w:marBottom w:val="0"/>
          <w:divBdr>
            <w:top w:val="none" w:sz="0" w:space="0" w:color="auto"/>
            <w:left w:val="none" w:sz="0" w:space="0" w:color="auto"/>
            <w:bottom w:val="none" w:sz="0" w:space="0" w:color="auto"/>
            <w:right w:val="none" w:sz="0" w:space="0" w:color="auto"/>
          </w:divBdr>
        </w:div>
        <w:div w:id="1120224260">
          <w:marLeft w:val="640"/>
          <w:marRight w:val="0"/>
          <w:marTop w:val="0"/>
          <w:marBottom w:val="0"/>
          <w:divBdr>
            <w:top w:val="none" w:sz="0" w:space="0" w:color="auto"/>
            <w:left w:val="none" w:sz="0" w:space="0" w:color="auto"/>
            <w:bottom w:val="none" w:sz="0" w:space="0" w:color="auto"/>
            <w:right w:val="none" w:sz="0" w:space="0" w:color="auto"/>
          </w:divBdr>
        </w:div>
        <w:div w:id="1138457825">
          <w:marLeft w:val="640"/>
          <w:marRight w:val="0"/>
          <w:marTop w:val="0"/>
          <w:marBottom w:val="0"/>
          <w:divBdr>
            <w:top w:val="none" w:sz="0" w:space="0" w:color="auto"/>
            <w:left w:val="none" w:sz="0" w:space="0" w:color="auto"/>
            <w:bottom w:val="none" w:sz="0" w:space="0" w:color="auto"/>
            <w:right w:val="none" w:sz="0" w:space="0" w:color="auto"/>
          </w:divBdr>
        </w:div>
        <w:div w:id="1175070103">
          <w:marLeft w:val="640"/>
          <w:marRight w:val="0"/>
          <w:marTop w:val="0"/>
          <w:marBottom w:val="0"/>
          <w:divBdr>
            <w:top w:val="none" w:sz="0" w:space="0" w:color="auto"/>
            <w:left w:val="none" w:sz="0" w:space="0" w:color="auto"/>
            <w:bottom w:val="none" w:sz="0" w:space="0" w:color="auto"/>
            <w:right w:val="none" w:sz="0" w:space="0" w:color="auto"/>
          </w:divBdr>
        </w:div>
        <w:div w:id="1194852759">
          <w:marLeft w:val="640"/>
          <w:marRight w:val="0"/>
          <w:marTop w:val="0"/>
          <w:marBottom w:val="0"/>
          <w:divBdr>
            <w:top w:val="none" w:sz="0" w:space="0" w:color="auto"/>
            <w:left w:val="none" w:sz="0" w:space="0" w:color="auto"/>
            <w:bottom w:val="none" w:sz="0" w:space="0" w:color="auto"/>
            <w:right w:val="none" w:sz="0" w:space="0" w:color="auto"/>
          </w:divBdr>
        </w:div>
        <w:div w:id="1207138204">
          <w:marLeft w:val="640"/>
          <w:marRight w:val="0"/>
          <w:marTop w:val="0"/>
          <w:marBottom w:val="0"/>
          <w:divBdr>
            <w:top w:val="none" w:sz="0" w:space="0" w:color="auto"/>
            <w:left w:val="none" w:sz="0" w:space="0" w:color="auto"/>
            <w:bottom w:val="none" w:sz="0" w:space="0" w:color="auto"/>
            <w:right w:val="none" w:sz="0" w:space="0" w:color="auto"/>
          </w:divBdr>
        </w:div>
        <w:div w:id="1228684825">
          <w:marLeft w:val="640"/>
          <w:marRight w:val="0"/>
          <w:marTop w:val="0"/>
          <w:marBottom w:val="0"/>
          <w:divBdr>
            <w:top w:val="none" w:sz="0" w:space="0" w:color="auto"/>
            <w:left w:val="none" w:sz="0" w:space="0" w:color="auto"/>
            <w:bottom w:val="none" w:sz="0" w:space="0" w:color="auto"/>
            <w:right w:val="none" w:sz="0" w:space="0" w:color="auto"/>
          </w:divBdr>
        </w:div>
        <w:div w:id="1251935386">
          <w:marLeft w:val="640"/>
          <w:marRight w:val="0"/>
          <w:marTop w:val="0"/>
          <w:marBottom w:val="0"/>
          <w:divBdr>
            <w:top w:val="none" w:sz="0" w:space="0" w:color="auto"/>
            <w:left w:val="none" w:sz="0" w:space="0" w:color="auto"/>
            <w:bottom w:val="none" w:sz="0" w:space="0" w:color="auto"/>
            <w:right w:val="none" w:sz="0" w:space="0" w:color="auto"/>
          </w:divBdr>
        </w:div>
        <w:div w:id="1318605333">
          <w:marLeft w:val="640"/>
          <w:marRight w:val="0"/>
          <w:marTop w:val="0"/>
          <w:marBottom w:val="0"/>
          <w:divBdr>
            <w:top w:val="none" w:sz="0" w:space="0" w:color="auto"/>
            <w:left w:val="none" w:sz="0" w:space="0" w:color="auto"/>
            <w:bottom w:val="none" w:sz="0" w:space="0" w:color="auto"/>
            <w:right w:val="none" w:sz="0" w:space="0" w:color="auto"/>
          </w:divBdr>
        </w:div>
        <w:div w:id="1387029171">
          <w:marLeft w:val="640"/>
          <w:marRight w:val="0"/>
          <w:marTop w:val="0"/>
          <w:marBottom w:val="0"/>
          <w:divBdr>
            <w:top w:val="none" w:sz="0" w:space="0" w:color="auto"/>
            <w:left w:val="none" w:sz="0" w:space="0" w:color="auto"/>
            <w:bottom w:val="none" w:sz="0" w:space="0" w:color="auto"/>
            <w:right w:val="none" w:sz="0" w:space="0" w:color="auto"/>
          </w:divBdr>
        </w:div>
        <w:div w:id="1609045665">
          <w:marLeft w:val="640"/>
          <w:marRight w:val="0"/>
          <w:marTop w:val="0"/>
          <w:marBottom w:val="0"/>
          <w:divBdr>
            <w:top w:val="none" w:sz="0" w:space="0" w:color="auto"/>
            <w:left w:val="none" w:sz="0" w:space="0" w:color="auto"/>
            <w:bottom w:val="none" w:sz="0" w:space="0" w:color="auto"/>
            <w:right w:val="none" w:sz="0" w:space="0" w:color="auto"/>
          </w:divBdr>
        </w:div>
        <w:div w:id="1629239351">
          <w:marLeft w:val="640"/>
          <w:marRight w:val="0"/>
          <w:marTop w:val="0"/>
          <w:marBottom w:val="0"/>
          <w:divBdr>
            <w:top w:val="none" w:sz="0" w:space="0" w:color="auto"/>
            <w:left w:val="none" w:sz="0" w:space="0" w:color="auto"/>
            <w:bottom w:val="none" w:sz="0" w:space="0" w:color="auto"/>
            <w:right w:val="none" w:sz="0" w:space="0" w:color="auto"/>
          </w:divBdr>
        </w:div>
        <w:div w:id="1696686481">
          <w:marLeft w:val="640"/>
          <w:marRight w:val="0"/>
          <w:marTop w:val="0"/>
          <w:marBottom w:val="0"/>
          <w:divBdr>
            <w:top w:val="none" w:sz="0" w:space="0" w:color="auto"/>
            <w:left w:val="none" w:sz="0" w:space="0" w:color="auto"/>
            <w:bottom w:val="none" w:sz="0" w:space="0" w:color="auto"/>
            <w:right w:val="none" w:sz="0" w:space="0" w:color="auto"/>
          </w:divBdr>
        </w:div>
        <w:div w:id="1791128594">
          <w:marLeft w:val="640"/>
          <w:marRight w:val="0"/>
          <w:marTop w:val="0"/>
          <w:marBottom w:val="0"/>
          <w:divBdr>
            <w:top w:val="none" w:sz="0" w:space="0" w:color="auto"/>
            <w:left w:val="none" w:sz="0" w:space="0" w:color="auto"/>
            <w:bottom w:val="none" w:sz="0" w:space="0" w:color="auto"/>
            <w:right w:val="none" w:sz="0" w:space="0" w:color="auto"/>
          </w:divBdr>
        </w:div>
        <w:div w:id="1821655838">
          <w:marLeft w:val="640"/>
          <w:marRight w:val="0"/>
          <w:marTop w:val="0"/>
          <w:marBottom w:val="0"/>
          <w:divBdr>
            <w:top w:val="none" w:sz="0" w:space="0" w:color="auto"/>
            <w:left w:val="none" w:sz="0" w:space="0" w:color="auto"/>
            <w:bottom w:val="none" w:sz="0" w:space="0" w:color="auto"/>
            <w:right w:val="none" w:sz="0" w:space="0" w:color="auto"/>
          </w:divBdr>
        </w:div>
        <w:div w:id="1823615824">
          <w:marLeft w:val="640"/>
          <w:marRight w:val="0"/>
          <w:marTop w:val="0"/>
          <w:marBottom w:val="0"/>
          <w:divBdr>
            <w:top w:val="none" w:sz="0" w:space="0" w:color="auto"/>
            <w:left w:val="none" w:sz="0" w:space="0" w:color="auto"/>
            <w:bottom w:val="none" w:sz="0" w:space="0" w:color="auto"/>
            <w:right w:val="none" w:sz="0" w:space="0" w:color="auto"/>
          </w:divBdr>
        </w:div>
        <w:div w:id="1824274836">
          <w:marLeft w:val="640"/>
          <w:marRight w:val="0"/>
          <w:marTop w:val="0"/>
          <w:marBottom w:val="0"/>
          <w:divBdr>
            <w:top w:val="none" w:sz="0" w:space="0" w:color="auto"/>
            <w:left w:val="none" w:sz="0" w:space="0" w:color="auto"/>
            <w:bottom w:val="none" w:sz="0" w:space="0" w:color="auto"/>
            <w:right w:val="none" w:sz="0" w:space="0" w:color="auto"/>
          </w:divBdr>
        </w:div>
        <w:div w:id="1830827562">
          <w:marLeft w:val="640"/>
          <w:marRight w:val="0"/>
          <w:marTop w:val="0"/>
          <w:marBottom w:val="0"/>
          <w:divBdr>
            <w:top w:val="none" w:sz="0" w:space="0" w:color="auto"/>
            <w:left w:val="none" w:sz="0" w:space="0" w:color="auto"/>
            <w:bottom w:val="none" w:sz="0" w:space="0" w:color="auto"/>
            <w:right w:val="none" w:sz="0" w:space="0" w:color="auto"/>
          </w:divBdr>
        </w:div>
        <w:div w:id="1835677645">
          <w:marLeft w:val="640"/>
          <w:marRight w:val="0"/>
          <w:marTop w:val="0"/>
          <w:marBottom w:val="0"/>
          <w:divBdr>
            <w:top w:val="none" w:sz="0" w:space="0" w:color="auto"/>
            <w:left w:val="none" w:sz="0" w:space="0" w:color="auto"/>
            <w:bottom w:val="none" w:sz="0" w:space="0" w:color="auto"/>
            <w:right w:val="none" w:sz="0" w:space="0" w:color="auto"/>
          </w:divBdr>
        </w:div>
        <w:div w:id="1853059299">
          <w:marLeft w:val="640"/>
          <w:marRight w:val="0"/>
          <w:marTop w:val="0"/>
          <w:marBottom w:val="0"/>
          <w:divBdr>
            <w:top w:val="none" w:sz="0" w:space="0" w:color="auto"/>
            <w:left w:val="none" w:sz="0" w:space="0" w:color="auto"/>
            <w:bottom w:val="none" w:sz="0" w:space="0" w:color="auto"/>
            <w:right w:val="none" w:sz="0" w:space="0" w:color="auto"/>
          </w:divBdr>
        </w:div>
        <w:div w:id="1862816472">
          <w:marLeft w:val="640"/>
          <w:marRight w:val="0"/>
          <w:marTop w:val="0"/>
          <w:marBottom w:val="0"/>
          <w:divBdr>
            <w:top w:val="none" w:sz="0" w:space="0" w:color="auto"/>
            <w:left w:val="none" w:sz="0" w:space="0" w:color="auto"/>
            <w:bottom w:val="none" w:sz="0" w:space="0" w:color="auto"/>
            <w:right w:val="none" w:sz="0" w:space="0" w:color="auto"/>
          </w:divBdr>
        </w:div>
        <w:div w:id="1907186054">
          <w:marLeft w:val="640"/>
          <w:marRight w:val="0"/>
          <w:marTop w:val="0"/>
          <w:marBottom w:val="0"/>
          <w:divBdr>
            <w:top w:val="none" w:sz="0" w:space="0" w:color="auto"/>
            <w:left w:val="none" w:sz="0" w:space="0" w:color="auto"/>
            <w:bottom w:val="none" w:sz="0" w:space="0" w:color="auto"/>
            <w:right w:val="none" w:sz="0" w:space="0" w:color="auto"/>
          </w:divBdr>
        </w:div>
        <w:div w:id="1937784355">
          <w:marLeft w:val="640"/>
          <w:marRight w:val="0"/>
          <w:marTop w:val="0"/>
          <w:marBottom w:val="0"/>
          <w:divBdr>
            <w:top w:val="none" w:sz="0" w:space="0" w:color="auto"/>
            <w:left w:val="none" w:sz="0" w:space="0" w:color="auto"/>
            <w:bottom w:val="none" w:sz="0" w:space="0" w:color="auto"/>
            <w:right w:val="none" w:sz="0" w:space="0" w:color="auto"/>
          </w:divBdr>
        </w:div>
        <w:div w:id="1937790604">
          <w:marLeft w:val="640"/>
          <w:marRight w:val="0"/>
          <w:marTop w:val="0"/>
          <w:marBottom w:val="0"/>
          <w:divBdr>
            <w:top w:val="none" w:sz="0" w:space="0" w:color="auto"/>
            <w:left w:val="none" w:sz="0" w:space="0" w:color="auto"/>
            <w:bottom w:val="none" w:sz="0" w:space="0" w:color="auto"/>
            <w:right w:val="none" w:sz="0" w:space="0" w:color="auto"/>
          </w:divBdr>
        </w:div>
        <w:div w:id="2018460269">
          <w:marLeft w:val="640"/>
          <w:marRight w:val="0"/>
          <w:marTop w:val="0"/>
          <w:marBottom w:val="0"/>
          <w:divBdr>
            <w:top w:val="none" w:sz="0" w:space="0" w:color="auto"/>
            <w:left w:val="none" w:sz="0" w:space="0" w:color="auto"/>
            <w:bottom w:val="none" w:sz="0" w:space="0" w:color="auto"/>
            <w:right w:val="none" w:sz="0" w:space="0" w:color="auto"/>
          </w:divBdr>
        </w:div>
        <w:div w:id="2072070822">
          <w:marLeft w:val="640"/>
          <w:marRight w:val="0"/>
          <w:marTop w:val="0"/>
          <w:marBottom w:val="0"/>
          <w:divBdr>
            <w:top w:val="none" w:sz="0" w:space="0" w:color="auto"/>
            <w:left w:val="none" w:sz="0" w:space="0" w:color="auto"/>
            <w:bottom w:val="none" w:sz="0" w:space="0" w:color="auto"/>
            <w:right w:val="none" w:sz="0" w:space="0" w:color="auto"/>
          </w:divBdr>
        </w:div>
        <w:div w:id="2073035980">
          <w:marLeft w:val="640"/>
          <w:marRight w:val="0"/>
          <w:marTop w:val="0"/>
          <w:marBottom w:val="0"/>
          <w:divBdr>
            <w:top w:val="none" w:sz="0" w:space="0" w:color="auto"/>
            <w:left w:val="none" w:sz="0" w:space="0" w:color="auto"/>
            <w:bottom w:val="none" w:sz="0" w:space="0" w:color="auto"/>
            <w:right w:val="none" w:sz="0" w:space="0" w:color="auto"/>
          </w:divBdr>
        </w:div>
        <w:div w:id="2105299383">
          <w:marLeft w:val="640"/>
          <w:marRight w:val="0"/>
          <w:marTop w:val="0"/>
          <w:marBottom w:val="0"/>
          <w:divBdr>
            <w:top w:val="none" w:sz="0" w:space="0" w:color="auto"/>
            <w:left w:val="none" w:sz="0" w:space="0" w:color="auto"/>
            <w:bottom w:val="none" w:sz="0" w:space="0" w:color="auto"/>
            <w:right w:val="none" w:sz="0" w:space="0" w:color="auto"/>
          </w:divBdr>
        </w:div>
      </w:divsChild>
    </w:div>
    <w:div w:id="968436443">
      <w:bodyDiv w:val="1"/>
      <w:marLeft w:val="0"/>
      <w:marRight w:val="0"/>
      <w:marTop w:val="0"/>
      <w:marBottom w:val="0"/>
      <w:divBdr>
        <w:top w:val="none" w:sz="0" w:space="0" w:color="auto"/>
        <w:left w:val="none" w:sz="0" w:space="0" w:color="auto"/>
        <w:bottom w:val="none" w:sz="0" w:space="0" w:color="auto"/>
        <w:right w:val="none" w:sz="0" w:space="0" w:color="auto"/>
      </w:divBdr>
    </w:div>
    <w:div w:id="980036926">
      <w:bodyDiv w:val="1"/>
      <w:marLeft w:val="0"/>
      <w:marRight w:val="0"/>
      <w:marTop w:val="0"/>
      <w:marBottom w:val="0"/>
      <w:divBdr>
        <w:top w:val="none" w:sz="0" w:space="0" w:color="auto"/>
        <w:left w:val="none" w:sz="0" w:space="0" w:color="auto"/>
        <w:bottom w:val="none" w:sz="0" w:space="0" w:color="auto"/>
        <w:right w:val="none" w:sz="0" w:space="0" w:color="auto"/>
      </w:divBdr>
    </w:div>
    <w:div w:id="1012494139">
      <w:bodyDiv w:val="1"/>
      <w:marLeft w:val="0"/>
      <w:marRight w:val="0"/>
      <w:marTop w:val="0"/>
      <w:marBottom w:val="0"/>
      <w:divBdr>
        <w:top w:val="none" w:sz="0" w:space="0" w:color="auto"/>
        <w:left w:val="none" w:sz="0" w:space="0" w:color="auto"/>
        <w:bottom w:val="none" w:sz="0" w:space="0" w:color="auto"/>
        <w:right w:val="none" w:sz="0" w:space="0" w:color="auto"/>
      </w:divBdr>
      <w:divsChild>
        <w:div w:id="35928783">
          <w:marLeft w:val="640"/>
          <w:marRight w:val="0"/>
          <w:marTop w:val="0"/>
          <w:marBottom w:val="0"/>
          <w:divBdr>
            <w:top w:val="none" w:sz="0" w:space="0" w:color="auto"/>
            <w:left w:val="none" w:sz="0" w:space="0" w:color="auto"/>
            <w:bottom w:val="none" w:sz="0" w:space="0" w:color="auto"/>
            <w:right w:val="none" w:sz="0" w:space="0" w:color="auto"/>
          </w:divBdr>
        </w:div>
        <w:div w:id="37054521">
          <w:marLeft w:val="640"/>
          <w:marRight w:val="0"/>
          <w:marTop w:val="0"/>
          <w:marBottom w:val="0"/>
          <w:divBdr>
            <w:top w:val="none" w:sz="0" w:space="0" w:color="auto"/>
            <w:left w:val="none" w:sz="0" w:space="0" w:color="auto"/>
            <w:bottom w:val="none" w:sz="0" w:space="0" w:color="auto"/>
            <w:right w:val="none" w:sz="0" w:space="0" w:color="auto"/>
          </w:divBdr>
        </w:div>
        <w:div w:id="44987699">
          <w:marLeft w:val="640"/>
          <w:marRight w:val="0"/>
          <w:marTop w:val="0"/>
          <w:marBottom w:val="0"/>
          <w:divBdr>
            <w:top w:val="none" w:sz="0" w:space="0" w:color="auto"/>
            <w:left w:val="none" w:sz="0" w:space="0" w:color="auto"/>
            <w:bottom w:val="none" w:sz="0" w:space="0" w:color="auto"/>
            <w:right w:val="none" w:sz="0" w:space="0" w:color="auto"/>
          </w:divBdr>
        </w:div>
        <w:div w:id="105733028">
          <w:marLeft w:val="640"/>
          <w:marRight w:val="0"/>
          <w:marTop w:val="0"/>
          <w:marBottom w:val="0"/>
          <w:divBdr>
            <w:top w:val="none" w:sz="0" w:space="0" w:color="auto"/>
            <w:left w:val="none" w:sz="0" w:space="0" w:color="auto"/>
            <w:bottom w:val="none" w:sz="0" w:space="0" w:color="auto"/>
            <w:right w:val="none" w:sz="0" w:space="0" w:color="auto"/>
          </w:divBdr>
        </w:div>
        <w:div w:id="107088701">
          <w:marLeft w:val="640"/>
          <w:marRight w:val="0"/>
          <w:marTop w:val="0"/>
          <w:marBottom w:val="0"/>
          <w:divBdr>
            <w:top w:val="none" w:sz="0" w:space="0" w:color="auto"/>
            <w:left w:val="none" w:sz="0" w:space="0" w:color="auto"/>
            <w:bottom w:val="none" w:sz="0" w:space="0" w:color="auto"/>
            <w:right w:val="none" w:sz="0" w:space="0" w:color="auto"/>
          </w:divBdr>
        </w:div>
        <w:div w:id="122425640">
          <w:marLeft w:val="640"/>
          <w:marRight w:val="0"/>
          <w:marTop w:val="0"/>
          <w:marBottom w:val="0"/>
          <w:divBdr>
            <w:top w:val="none" w:sz="0" w:space="0" w:color="auto"/>
            <w:left w:val="none" w:sz="0" w:space="0" w:color="auto"/>
            <w:bottom w:val="none" w:sz="0" w:space="0" w:color="auto"/>
            <w:right w:val="none" w:sz="0" w:space="0" w:color="auto"/>
          </w:divBdr>
        </w:div>
        <w:div w:id="156769715">
          <w:marLeft w:val="640"/>
          <w:marRight w:val="0"/>
          <w:marTop w:val="0"/>
          <w:marBottom w:val="0"/>
          <w:divBdr>
            <w:top w:val="none" w:sz="0" w:space="0" w:color="auto"/>
            <w:left w:val="none" w:sz="0" w:space="0" w:color="auto"/>
            <w:bottom w:val="none" w:sz="0" w:space="0" w:color="auto"/>
            <w:right w:val="none" w:sz="0" w:space="0" w:color="auto"/>
          </w:divBdr>
        </w:div>
        <w:div w:id="162739803">
          <w:marLeft w:val="640"/>
          <w:marRight w:val="0"/>
          <w:marTop w:val="0"/>
          <w:marBottom w:val="0"/>
          <w:divBdr>
            <w:top w:val="none" w:sz="0" w:space="0" w:color="auto"/>
            <w:left w:val="none" w:sz="0" w:space="0" w:color="auto"/>
            <w:bottom w:val="none" w:sz="0" w:space="0" w:color="auto"/>
            <w:right w:val="none" w:sz="0" w:space="0" w:color="auto"/>
          </w:divBdr>
        </w:div>
        <w:div w:id="163128158">
          <w:marLeft w:val="640"/>
          <w:marRight w:val="0"/>
          <w:marTop w:val="0"/>
          <w:marBottom w:val="0"/>
          <w:divBdr>
            <w:top w:val="none" w:sz="0" w:space="0" w:color="auto"/>
            <w:left w:val="none" w:sz="0" w:space="0" w:color="auto"/>
            <w:bottom w:val="none" w:sz="0" w:space="0" w:color="auto"/>
            <w:right w:val="none" w:sz="0" w:space="0" w:color="auto"/>
          </w:divBdr>
        </w:div>
        <w:div w:id="183133474">
          <w:marLeft w:val="640"/>
          <w:marRight w:val="0"/>
          <w:marTop w:val="0"/>
          <w:marBottom w:val="0"/>
          <w:divBdr>
            <w:top w:val="none" w:sz="0" w:space="0" w:color="auto"/>
            <w:left w:val="none" w:sz="0" w:space="0" w:color="auto"/>
            <w:bottom w:val="none" w:sz="0" w:space="0" w:color="auto"/>
            <w:right w:val="none" w:sz="0" w:space="0" w:color="auto"/>
          </w:divBdr>
        </w:div>
        <w:div w:id="210045983">
          <w:marLeft w:val="640"/>
          <w:marRight w:val="0"/>
          <w:marTop w:val="0"/>
          <w:marBottom w:val="0"/>
          <w:divBdr>
            <w:top w:val="none" w:sz="0" w:space="0" w:color="auto"/>
            <w:left w:val="none" w:sz="0" w:space="0" w:color="auto"/>
            <w:bottom w:val="none" w:sz="0" w:space="0" w:color="auto"/>
            <w:right w:val="none" w:sz="0" w:space="0" w:color="auto"/>
          </w:divBdr>
        </w:div>
        <w:div w:id="212427769">
          <w:marLeft w:val="640"/>
          <w:marRight w:val="0"/>
          <w:marTop w:val="0"/>
          <w:marBottom w:val="0"/>
          <w:divBdr>
            <w:top w:val="none" w:sz="0" w:space="0" w:color="auto"/>
            <w:left w:val="none" w:sz="0" w:space="0" w:color="auto"/>
            <w:bottom w:val="none" w:sz="0" w:space="0" w:color="auto"/>
            <w:right w:val="none" w:sz="0" w:space="0" w:color="auto"/>
          </w:divBdr>
        </w:div>
        <w:div w:id="276065765">
          <w:marLeft w:val="640"/>
          <w:marRight w:val="0"/>
          <w:marTop w:val="0"/>
          <w:marBottom w:val="0"/>
          <w:divBdr>
            <w:top w:val="none" w:sz="0" w:space="0" w:color="auto"/>
            <w:left w:val="none" w:sz="0" w:space="0" w:color="auto"/>
            <w:bottom w:val="none" w:sz="0" w:space="0" w:color="auto"/>
            <w:right w:val="none" w:sz="0" w:space="0" w:color="auto"/>
          </w:divBdr>
        </w:div>
        <w:div w:id="286736573">
          <w:marLeft w:val="640"/>
          <w:marRight w:val="0"/>
          <w:marTop w:val="0"/>
          <w:marBottom w:val="0"/>
          <w:divBdr>
            <w:top w:val="none" w:sz="0" w:space="0" w:color="auto"/>
            <w:left w:val="none" w:sz="0" w:space="0" w:color="auto"/>
            <w:bottom w:val="none" w:sz="0" w:space="0" w:color="auto"/>
            <w:right w:val="none" w:sz="0" w:space="0" w:color="auto"/>
          </w:divBdr>
        </w:div>
        <w:div w:id="313072875">
          <w:marLeft w:val="640"/>
          <w:marRight w:val="0"/>
          <w:marTop w:val="0"/>
          <w:marBottom w:val="0"/>
          <w:divBdr>
            <w:top w:val="none" w:sz="0" w:space="0" w:color="auto"/>
            <w:left w:val="none" w:sz="0" w:space="0" w:color="auto"/>
            <w:bottom w:val="none" w:sz="0" w:space="0" w:color="auto"/>
            <w:right w:val="none" w:sz="0" w:space="0" w:color="auto"/>
          </w:divBdr>
        </w:div>
        <w:div w:id="338580276">
          <w:marLeft w:val="640"/>
          <w:marRight w:val="0"/>
          <w:marTop w:val="0"/>
          <w:marBottom w:val="0"/>
          <w:divBdr>
            <w:top w:val="none" w:sz="0" w:space="0" w:color="auto"/>
            <w:left w:val="none" w:sz="0" w:space="0" w:color="auto"/>
            <w:bottom w:val="none" w:sz="0" w:space="0" w:color="auto"/>
            <w:right w:val="none" w:sz="0" w:space="0" w:color="auto"/>
          </w:divBdr>
        </w:div>
        <w:div w:id="345787339">
          <w:marLeft w:val="640"/>
          <w:marRight w:val="0"/>
          <w:marTop w:val="0"/>
          <w:marBottom w:val="0"/>
          <w:divBdr>
            <w:top w:val="none" w:sz="0" w:space="0" w:color="auto"/>
            <w:left w:val="none" w:sz="0" w:space="0" w:color="auto"/>
            <w:bottom w:val="none" w:sz="0" w:space="0" w:color="auto"/>
            <w:right w:val="none" w:sz="0" w:space="0" w:color="auto"/>
          </w:divBdr>
        </w:div>
        <w:div w:id="357317739">
          <w:marLeft w:val="640"/>
          <w:marRight w:val="0"/>
          <w:marTop w:val="0"/>
          <w:marBottom w:val="0"/>
          <w:divBdr>
            <w:top w:val="none" w:sz="0" w:space="0" w:color="auto"/>
            <w:left w:val="none" w:sz="0" w:space="0" w:color="auto"/>
            <w:bottom w:val="none" w:sz="0" w:space="0" w:color="auto"/>
            <w:right w:val="none" w:sz="0" w:space="0" w:color="auto"/>
          </w:divBdr>
        </w:div>
        <w:div w:id="361975227">
          <w:marLeft w:val="640"/>
          <w:marRight w:val="0"/>
          <w:marTop w:val="0"/>
          <w:marBottom w:val="0"/>
          <w:divBdr>
            <w:top w:val="none" w:sz="0" w:space="0" w:color="auto"/>
            <w:left w:val="none" w:sz="0" w:space="0" w:color="auto"/>
            <w:bottom w:val="none" w:sz="0" w:space="0" w:color="auto"/>
            <w:right w:val="none" w:sz="0" w:space="0" w:color="auto"/>
          </w:divBdr>
        </w:div>
        <w:div w:id="366832929">
          <w:marLeft w:val="640"/>
          <w:marRight w:val="0"/>
          <w:marTop w:val="0"/>
          <w:marBottom w:val="0"/>
          <w:divBdr>
            <w:top w:val="none" w:sz="0" w:space="0" w:color="auto"/>
            <w:left w:val="none" w:sz="0" w:space="0" w:color="auto"/>
            <w:bottom w:val="none" w:sz="0" w:space="0" w:color="auto"/>
            <w:right w:val="none" w:sz="0" w:space="0" w:color="auto"/>
          </w:divBdr>
        </w:div>
        <w:div w:id="396977644">
          <w:marLeft w:val="640"/>
          <w:marRight w:val="0"/>
          <w:marTop w:val="0"/>
          <w:marBottom w:val="0"/>
          <w:divBdr>
            <w:top w:val="none" w:sz="0" w:space="0" w:color="auto"/>
            <w:left w:val="none" w:sz="0" w:space="0" w:color="auto"/>
            <w:bottom w:val="none" w:sz="0" w:space="0" w:color="auto"/>
            <w:right w:val="none" w:sz="0" w:space="0" w:color="auto"/>
          </w:divBdr>
        </w:div>
        <w:div w:id="421754538">
          <w:marLeft w:val="640"/>
          <w:marRight w:val="0"/>
          <w:marTop w:val="0"/>
          <w:marBottom w:val="0"/>
          <w:divBdr>
            <w:top w:val="none" w:sz="0" w:space="0" w:color="auto"/>
            <w:left w:val="none" w:sz="0" w:space="0" w:color="auto"/>
            <w:bottom w:val="none" w:sz="0" w:space="0" w:color="auto"/>
            <w:right w:val="none" w:sz="0" w:space="0" w:color="auto"/>
          </w:divBdr>
        </w:div>
        <w:div w:id="563687102">
          <w:marLeft w:val="640"/>
          <w:marRight w:val="0"/>
          <w:marTop w:val="0"/>
          <w:marBottom w:val="0"/>
          <w:divBdr>
            <w:top w:val="none" w:sz="0" w:space="0" w:color="auto"/>
            <w:left w:val="none" w:sz="0" w:space="0" w:color="auto"/>
            <w:bottom w:val="none" w:sz="0" w:space="0" w:color="auto"/>
            <w:right w:val="none" w:sz="0" w:space="0" w:color="auto"/>
          </w:divBdr>
        </w:div>
        <w:div w:id="614092948">
          <w:marLeft w:val="640"/>
          <w:marRight w:val="0"/>
          <w:marTop w:val="0"/>
          <w:marBottom w:val="0"/>
          <w:divBdr>
            <w:top w:val="none" w:sz="0" w:space="0" w:color="auto"/>
            <w:left w:val="none" w:sz="0" w:space="0" w:color="auto"/>
            <w:bottom w:val="none" w:sz="0" w:space="0" w:color="auto"/>
            <w:right w:val="none" w:sz="0" w:space="0" w:color="auto"/>
          </w:divBdr>
        </w:div>
        <w:div w:id="630671193">
          <w:marLeft w:val="640"/>
          <w:marRight w:val="0"/>
          <w:marTop w:val="0"/>
          <w:marBottom w:val="0"/>
          <w:divBdr>
            <w:top w:val="none" w:sz="0" w:space="0" w:color="auto"/>
            <w:left w:val="none" w:sz="0" w:space="0" w:color="auto"/>
            <w:bottom w:val="none" w:sz="0" w:space="0" w:color="auto"/>
            <w:right w:val="none" w:sz="0" w:space="0" w:color="auto"/>
          </w:divBdr>
        </w:div>
        <w:div w:id="684207700">
          <w:marLeft w:val="640"/>
          <w:marRight w:val="0"/>
          <w:marTop w:val="0"/>
          <w:marBottom w:val="0"/>
          <w:divBdr>
            <w:top w:val="none" w:sz="0" w:space="0" w:color="auto"/>
            <w:left w:val="none" w:sz="0" w:space="0" w:color="auto"/>
            <w:bottom w:val="none" w:sz="0" w:space="0" w:color="auto"/>
            <w:right w:val="none" w:sz="0" w:space="0" w:color="auto"/>
          </w:divBdr>
        </w:div>
        <w:div w:id="696466869">
          <w:marLeft w:val="640"/>
          <w:marRight w:val="0"/>
          <w:marTop w:val="0"/>
          <w:marBottom w:val="0"/>
          <w:divBdr>
            <w:top w:val="none" w:sz="0" w:space="0" w:color="auto"/>
            <w:left w:val="none" w:sz="0" w:space="0" w:color="auto"/>
            <w:bottom w:val="none" w:sz="0" w:space="0" w:color="auto"/>
            <w:right w:val="none" w:sz="0" w:space="0" w:color="auto"/>
          </w:divBdr>
        </w:div>
        <w:div w:id="711072321">
          <w:marLeft w:val="640"/>
          <w:marRight w:val="0"/>
          <w:marTop w:val="0"/>
          <w:marBottom w:val="0"/>
          <w:divBdr>
            <w:top w:val="none" w:sz="0" w:space="0" w:color="auto"/>
            <w:left w:val="none" w:sz="0" w:space="0" w:color="auto"/>
            <w:bottom w:val="none" w:sz="0" w:space="0" w:color="auto"/>
            <w:right w:val="none" w:sz="0" w:space="0" w:color="auto"/>
          </w:divBdr>
        </w:div>
        <w:div w:id="724986099">
          <w:marLeft w:val="640"/>
          <w:marRight w:val="0"/>
          <w:marTop w:val="0"/>
          <w:marBottom w:val="0"/>
          <w:divBdr>
            <w:top w:val="none" w:sz="0" w:space="0" w:color="auto"/>
            <w:left w:val="none" w:sz="0" w:space="0" w:color="auto"/>
            <w:bottom w:val="none" w:sz="0" w:space="0" w:color="auto"/>
            <w:right w:val="none" w:sz="0" w:space="0" w:color="auto"/>
          </w:divBdr>
        </w:div>
        <w:div w:id="847907813">
          <w:marLeft w:val="640"/>
          <w:marRight w:val="0"/>
          <w:marTop w:val="0"/>
          <w:marBottom w:val="0"/>
          <w:divBdr>
            <w:top w:val="none" w:sz="0" w:space="0" w:color="auto"/>
            <w:left w:val="none" w:sz="0" w:space="0" w:color="auto"/>
            <w:bottom w:val="none" w:sz="0" w:space="0" w:color="auto"/>
            <w:right w:val="none" w:sz="0" w:space="0" w:color="auto"/>
          </w:divBdr>
        </w:div>
        <w:div w:id="855659315">
          <w:marLeft w:val="640"/>
          <w:marRight w:val="0"/>
          <w:marTop w:val="0"/>
          <w:marBottom w:val="0"/>
          <w:divBdr>
            <w:top w:val="none" w:sz="0" w:space="0" w:color="auto"/>
            <w:left w:val="none" w:sz="0" w:space="0" w:color="auto"/>
            <w:bottom w:val="none" w:sz="0" w:space="0" w:color="auto"/>
            <w:right w:val="none" w:sz="0" w:space="0" w:color="auto"/>
          </w:divBdr>
        </w:div>
        <w:div w:id="873662388">
          <w:marLeft w:val="640"/>
          <w:marRight w:val="0"/>
          <w:marTop w:val="0"/>
          <w:marBottom w:val="0"/>
          <w:divBdr>
            <w:top w:val="none" w:sz="0" w:space="0" w:color="auto"/>
            <w:left w:val="none" w:sz="0" w:space="0" w:color="auto"/>
            <w:bottom w:val="none" w:sz="0" w:space="0" w:color="auto"/>
            <w:right w:val="none" w:sz="0" w:space="0" w:color="auto"/>
          </w:divBdr>
        </w:div>
        <w:div w:id="878200816">
          <w:marLeft w:val="640"/>
          <w:marRight w:val="0"/>
          <w:marTop w:val="0"/>
          <w:marBottom w:val="0"/>
          <w:divBdr>
            <w:top w:val="none" w:sz="0" w:space="0" w:color="auto"/>
            <w:left w:val="none" w:sz="0" w:space="0" w:color="auto"/>
            <w:bottom w:val="none" w:sz="0" w:space="0" w:color="auto"/>
            <w:right w:val="none" w:sz="0" w:space="0" w:color="auto"/>
          </w:divBdr>
        </w:div>
        <w:div w:id="903181639">
          <w:marLeft w:val="640"/>
          <w:marRight w:val="0"/>
          <w:marTop w:val="0"/>
          <w:marBottom w:val="0"/>
          <w:divBdr>
            <w:top w:val="none" w:sz="0" w:space="0" w:color="auto"/>
            <w:left w:val="none" w:sz="0" w:space="0" w:color="auto"/>
            <w:bottom w:val="none" w:sz="0" w:space="0" w:color="auto"/>
            <w:right w:val="none" w:sz="0" w:space="0" w:color="auto"/>
          </w:divBdr>
        </w:div>
        <w:div w:id="926885569">
          <w:marLeft w:val="640"/>
          <w:marRight w:val="0"/>
          <w:marTop w:val="0"/>
          <w:marBottom w:val="0"/>
          <w:divBdr>
            <w:top w:val="none" w:sz="0" w:space="0" w:color="auto"/>
            <w:left w:val="none" w:sz="0" w:space="0" w:color="auto"/>
            <w:bottom w:val="none" w:sz="0" w:space="0" w:color="auto"/>
            <w:right w:val="none" w:sz="0" w:space="0" w:color="auto"/>
          </w:divBdr>
        </w:div>
        <w:div w:id="936062325">
          <w:marLeft w:val="640"/>
          <w:marRight w:val="0"/>
          <w:marTop w:val="0"/>
          <w:marBottom w:val="0"/>
          <w:divBdr>
            <w:top w:val="none" w:sz="0" w:space="0" w:color="auto"/>
            <w:left w:val="none" w:sz="0" w:space="0" w:color="auto"/>
            <w:bottom w:val="none" w:sz="0" w:space="0" w:color="auto"/>
            <w:right w:val="none" w:sz="0" w:space="0" w:color="auto"/>
          </w:divBdr>
        </w:div>
        <w:div w:id="937173969">
          <w:marLeft w:val="640"/>
          <w:marRight w:val="0"/>
          <w:marTop w:val="0"/>
          <w:marBottom w:val="0"/>
          <w:divBdr>
            <w:top w:val="none" w:sz="0" w:space="0" w:color="auto"/>
            <w:left w:val="none" w:sz="0" w:space="0" w:color="auto"/>
            <w:bottom w:val="none" w:sz="0" w:space="0" w:color="auto"/>
            <w:right w:val="none" w:sz="0" w:space="0" w:color="auto"/>
          </w:divBdr>
        </w:div>
        <w:div w:id="954991155">
          <w:marLeft w:val="640"/>
          <w:marRight w:val="0"/>
          <w:marTop w:val="0"/>
          <w:marBottom w:val="0"/>
          <w:divBdr>
            <w:top w:val="none" w:sz="0" w:space="0" w:color="auto"/>
            <w:left w:val="none" w:sz="0" w:space="0" w:color="auto"/>
            <w:bottom w:val="none" w:sz="0" w:space="0" w:color="auto"/>
            <w:right w:val="none" w:sz="0" w:space="0" w:color="auto"/>
          </w:divBdr>
        </w:div>
        <w:div w:id="973292535">
          <w:marLeft w:val="640"/>
          <w:marRight w:val="0"/>
          <w:marTop w:val="0"/>
          <w:marBottom w:val="0"/>
          <w:divBdr>
            <w:top w:val="none" w:sz="0" w:space="0" w:color="auto"/>
            <w:left w:val="none" w:sz="0" w:space="0" w:color="auto"/>
            <w:bottom w:val="none" w:sz="0" w:space="0" w:color="auto"/>
            <w:right w:val="none" w:sz="0" w:space="0" w:color="auto"/>
          </w:divBdr>
        </w:div>
        <w:div w:id="975569330">
          <w:marLeft w:val="640"/>
          <w:marRight w:val="0"/>
          <w:marTop w:val="0"/>
          <w:marBottom w:val="0"/>
          <w:divBdr>
            <w:top w:val="none" w:sz="0" w:space="0" w:color="auto"/>
            <w:left w:val="none" w:sz="0" w:space="0" w:color="auto"/>
            <w:bottom w:val="none" w:sz="0" w:space="0" w:color="auto"/>
            <w:right w:val="none" w:sz="0" w:space="0" w:color="auto"/>
          </w:divBdr>
        </w:div>
        <w:div w:id="979000626">
          <w:marLeft w:val="640"/>
          <w:marRight w:val="0"/>
          <w:marTop w:val="0"/>
          <w:marBottom w:val="0"/>
          <w:divBdr>
            <w:top w:val="none" w:sz="0" w:space="0" w:color="auto"/>
            <w:left w:val="none" w:sz="0" w:space="0" w:color="auto"/>
            <w:bottom w:val="none" w:sz="0" w:space="0" w:color="auto"/>
            <w:right w:val="none" w:sz="0" w:space="0" w:color="auto"/>
          </w:divBdr>
        </w:div>
        <w:div w:id="1096708365">
          <w:marLeft w:val="640"/>
          <w:marRight w:val="0"/>
          <w:marTop w:val="0"/>
          <w:marBottom w:val="0"/>
          <w:divBdr>
            <w:top w:val="none" w:sz="0" w:space="0" w:color="auto"/>
            <w:left w:val="none" w:sz="0" w:space="0" w:color="auto"/>
            <w:bottom w:val="none" w:sz="0" w:space="0" w:color="auto"/>
            <w:right w:val="none" w:sz="0" w:space="0" w:color="auto"/>
          </w:divBdr>
        </w:div>
        <w:div w:id="1107696645">
          <w:marLeft w:val="640"/>
          <w:marRight w:val="0"/>
          <w:marTop w:val="0"/>
          <w:marBottom w:val="0"/>
          <w:divBdr>
            <w:top w:val="none" w:sz="0" w:space="0" w:color="auto"/>
            <w:left w:val="none" w:sz="0" w:space="0" w:color="auto"/>
            <w:bottom w:val="none" w:sz="0" w:space="0" w:color="auto"/>
            <w:right w:val="none" w:sz="0" w:space="0" w:color="auto"/>
          </w:divBdr>
        </w:div>
        <w:div w:id="1124538293">
          <w:marLeft w:val="640"/>
          <w:marRight w:val="0"/>
          <w:marTop w:val="0"/>
          <w:marBottom w:val="0"/>
          <w:divBdr>
            <w:top w:val="none" w:sz="0" w:space="0" w:color="auto"/>
            <w:left w:val="none" w:sz="0" w:space="0" w:color="auto"/>
            <w:bottom w:val="none" w:sz="0" w:space="0" w:color="auto"/>
            <w:right w:val="none" w:sz="0" w:space="0" w:color="auto"/>
          </w:divBdr>
        </w:div>
        <w:div w:id="1179926701">
          <w:marLeft w:val="640"/>
          <w:marRight w:val="0"/>
          <w:marTop w:val="0"/>
          <w:marBottom w:val="0"/>
          <w:divBdr>
            <w:top w:val="none" w:sz="0" w:space="0" w:color="auto"/>
            <w:left w:val="none" w:sz="0" w:space="0" w:color="auto"/>
            <w:bottom w:val="none" w:sz="0" w:space="0" w:color="auto"/>
            <w:right w:val="none" w:sz="0" w:space="0" w:color="auto"/>
          </w:divBdr>
        </w:div>
        <w:div w:id="1189219215">
          <w:marLeft w:val="640"/>
          <w:marRight w:val="0"/>
          <w:marTop w:val="0"/>
          <w:marBottom w:val="0"/>
          <w:divBdr>
            <w:top w:val="none" w:sz="0" w:space="0" w:color="auto"/>
            <w:left w:val="none" w:sz="0" w:space="0" w:color="auto"/>
            <w:bottom w:val="none" w:sz="0" w:space="0" w:color="auto"/>
            <w:right w:val="none" w:sz="0" w:space="0" w:color="auto"/>
          </w:divBdr>
        </w:div>
        <w:div w:id="1242761006">
          <w:marLeft w:val="640"/>
          <w:marRight w:val="0"/>
          <w:marTop w:val="0"/>
          <w:marBottom w:val="0"/>
          <w:divBdr>
            <w:top w:val="none" w:sz="0" w:space="0" w:color="auto"/>
            <w:left w:val="none" w:sz="0" w:space="0" w:color="auto"/>
            <w:bottom w:val="none" w:sz="0" w:space="0" w:color="auto"/>
            <w:right w:val="none" w:sz="0" w:space="0" w:color="auto"/>
          </w:divBdr>
        </w:div>
        <w:div w:id="1332829684">
          <w:marLeft w:val="640"/>
          <w:marRight w:val="0"/>
          <w:marTop w:val="0"/>
          <w:marBottom w:val="0"/>
          <w:divBdr>
            <w:top w:val="none" w:sz="0" w:space="0" w:color="auto"/>
            <w:left w:val="none" w:sz="0" w:space="0" w:color="auto"/>
            <w:bottom w:val="none" w:sz="0" w:space="0" w:color="auto"/>
            <w:right w:val="none" w:sz="0" w:space="0" w:color="auto"/>
          </w:divBdr>
        </w:div>
        <w:div w:id="1337153039">
          <w:marLeft w:val="640"/>
          <w:marRight w:val="0"/>
          <w:marTop w:val="0"/>
          <w:marBottom w:val="0"/>
          <w:divBdr>
            <w:top w:val="none" w:sz="0" w:space="0" w:color="auto"/>
            <w:left w:val="none" w:sz="0" w:space="0" w:color="auto"/>
            <w:bottom w:val="none" w:sz="0" w:space="0" w:color="auto"/>
            <w:right w:val="none" w:sz="0" w:space="0" w:color="auto"/>
          </w:divBdr>
        </w:div>
        <w:div w:id="1358116234">
          <w:marLeft w:val="640"/>
          <w:marRight w:val="0"/>
          <w:marTop w:val="0"/>
          <w:marBottom w:val="0"/>
          <w:divBdr>
            <w:top w:val="none" w:sz="0" w:space="0" w:color="auto"/>
            <w:left w:val="none" w:sz="0" w:space="0" w:color="auto"/>
            <w:bottom w:val="none" w:sz="0" w:space="0" w:color="auto"/>
            <w:right w:val="none" w:sz="0" w:space="0" w:color="auto"/>
          </w:divBdr>
        </w:div>
        <w:div w:id="1409766318">
          <w:marLeft w:val="640"/>
          <w:marRight w:val="0"/>
          <w:marTop w:val="0"/>
          <w:marBottom w:val="0"/>
          <w:divBdr>
            <w:top w:val="none" w:sz="0" w:space="0" w:color="auto"/>
            <w:left w:val="none" w:sz="0" w:space="0" w:color="auto"/>
            <w:bottom w:val="none" w:sz="0" w:space="0" w:color="auto"/>
            <w:right w:val="none" w:sz="0" w:space="0" w:color="auto"/>
          </w:divBdr>
        </w:div>
        <w:div w:id="1502038128">
          <w:marLeft w:val="640"/>
          <w:marRight w:val="0"/>
          <w:marTop w:val="0"/>
          <w:marBottom w:val="0"/>
          <w:divBdr>
            <w:top w:val="none" w:sz="0" w:space="0" w:color="auto"/>
            <w:left w:val="none" w:sz="0" w:space="0" w:color="auto"/>
            <w:bottom w:val="none" w:sz="0" w:space="0" w:color="auto"/>
            <w:right w:val="none" w:sz="0" w:space="0" w:color="auto"/>
          </w:divBdr>
        </w:div>
        <w:div w:id="1509294820">
          <w:marLeft w:val="640"/>
          <w:marRight w:val="0"/>
          <w:marTop w:val="0"/>
          <w:marBottom w:val="0"/>
          <w:divBdr>
            <w:top w:val="none" w:sz="0" w:space="0" w:color="auto"/>
            <w:left w:val="none" w:sz="0" w:space="0" w:color="auto"/>
            <w:bottom w:val="none" w:sz="0" w:space="0" w:color="auto"/>
            <w:right w:val="none" w:sz="0" w:space="0" w:color="auto"/>
          </w:divBdr>
        </w:div>
        <w:div w:id="1526674028">
          <w:marLeft w:val="640"/>
          <w:marRight w:val="0"/>
          <w:marTop w:val="0"/>
          <w:marBottom w:val="0"/>
          <w:divBdr>
            <w:top w:val="none" w:sz="0" w:space="0" w:color="auto"/>
            <w:left w:val="none" w:sz="0" w:space="0" w:color="auto"/>
            <w:bottom w:val="none" w:sz="0" w:space="0" w:color="auto"/>
            <w:right w:val="none" w:sz="0" w:space="0" w:color="auto"/>
          </w:divBdr>
        </w:div>
        <w:div w:id="1549027854">
          <w:marLeft w:val="640"/>
          <w:marRight w:val="0"/>
          <w:marTop w:val="0"/>
          <w:marBottom w:val="0"/>
          <w:divBdr>
            <w:top w:val="none" w:sz="0" w:space="0" w:color="auto"/>
            <w:left w:val="none" w:sz="0" w:space="0" w:color="auto"/>
            <w:bottom w:val="none" w:sz="0" w:space="0" w:color="auto"/>
            <w:right w:val="none" w:sz="0" w:space="0" w:color="auto"/>
          </w:divBdr>
        </w:div>
        <w:div w:id="1565489059">
          <w:marLeft w:val="640"/>
          <w:marRight w:val="0"/>
          <w:marTop w:val="0"/>
          <w:marBottom w:val="0"/>
          <w:divBdr>
            <w:top w:val="none" w:sz="0" w:space="0" w:color="auto"/>
            <w:left w:val="none" w:sz="0" w:space="0" w:color="auto"/>
            <w:bottom w:val="none" w:sz="0" w:space="0" w:color="auto"/>
            <w:right w:val="none" w:sz="0" w:space="0" w:color="auto"/>
          </w:divBdr>
        </w:div>
        <w:div w:id="1575165863">
          <w:marLeft w:val="640"/>
          <w:marRight w:val="0"/>
          <w:marTop w:val="0"/>
          <w:marBottom w:val="0"/>
          <w:divBdr>
            <w:top w:val="none" w:sz="0" w:space="0" w:color="auto"/>
            <w:left w:val="none" w:sz="0" w:space="0" w:color="auto"/>
            <w:bottom w:val="none" w:sz="0" w:space="0" w:color="auto"/>
            <w:right w:val="none" w:sz="0" w:space="0" w:color="auto"/>
          </w:divBdr>
        </w:div>
        <w:div w:id="1587884313">
          <w:marLeft w:val="640"/>
          <w:marRight w:val="0"/>
          <w:marTop w:val="0"/>
          <w:marBottom w:val="0"/>
          <w:divBdr>
            <w:top w:val="none" w:sz="0" w:space="0" w:color="auto"/>
            <w:left w:val="none" w:sz="0" w:space="0" w:color="auto"/>
            <w:bottom w:val="none" w:sz="0" w:space="0" w:color="auto"/>
            <w:right w:val="none" w:sz="0" w:space="0" w:color="auto"/>
          </w:divBdr>
        </w:div>
        <w:div w:id="1599294394">
          <w:marLeft w:val="640"/>
          <w:marRight w:val="0"/>
          <w:marTop w:val="0"/>
          <w:marBottom w:val="0"/>
          <w:divBdr>
            <w:top w:val="none" w:sz="0" w:space="0" w:color="auto"/>
            <w:left w:val="none" w:sz="0" w:space="0" w:color="auto"/>
            <w:bottom w:val="none" w:sz="0" w:space="0" w:color="auto"/>
            <w:right w:val="none" w:sz="0" w:space="0" w:color="auto"/>
          </w:divBdr>
        </w:div>
        <w:div w:id="1647589959">
          <w:marLeft w:val="640"/>
          <w:marRight w:val="0"/>
          <w:marTop w:val="0"/>
          <w:marBottom w:val="0"/>
          <w:divBdr>
            <w:top w:val="none" w:sz="0" w:space="0" w:color="auto"/>
            <w:left w:val="none" w:sz="0" w:space="0" w:color="auto"/>
            <w:bottom w:val="none" w:sz="0" w:space="0" w:color="auto"/>
            <w:right w:val="none" w:sz="0" w:space="0" w:color="auto"/>
          </w:divBdr>
        </w:div>
        <w:div w:id="1664746980">
          <w:marLeft w:val="640"/>
          <w:marRight w:val="0"/>
          <w:marTop w:val="0"/>
          <w:marBottom w:val="0"/>
          <w:divBdr>
            <w:top w:val="none" w:sz="0" w:space="0" w:color="auto"/>
            <w:left w:val="none" w:sz="0" w:space="0" w:color="auto"/>
            <w:bottom w:val="none" w:sz="0" w:space="0" w:color="auto"/>
            <w:right w:val="none" w:sz="0" w:space="0" w:color="auto"/>
          </w:divBdr>
        </w:div>
        <w:div w:id="1686664060">
          <w:marLeft w:val="640"/>
          <w:marRight w:val="0"/>
          <w:marTop w:val="0"/>
          <w:marBottom w:val="0"/>
          <w:divBdr>
            <w:top w:val="none" w:sz="0" w:space="0" w:color="auto"/>
            <w:left w:val="none" w:sz="0" w:space="0" w:color="auto"/>
            <w:bottom w:val="none" w:sz="0" w:space="0" w:color="auto"/>
            <w:right w:val="none" w:sz="0" w:space="0" w:color="auto"/>
          </w:divBdr>
        </w:div>
        <w:div w:id="1689520255">
          <w:marLeft w:val="640"/>
          <w:marRight w:val="0"/>
          <w:marTop w:val="0"/>
          <w:marBottom w:val="0"/>
          <w:divBdr>
            <w:top w:val="none" w:sz="0" w:space="0" w:color="auto"/>
            <w:left w:val="none" w:sz="0" w:space="0" w:color="auto"/>
            <w:bottom w:val="none" w:sz="0" w:space="0" w:color="auto"/>
            <w:right w:val="none" w:sz="0" w:space="0" w:color="auto"/>
          </w:divBdr>
        </w:div>
        <w:div w:id="1710564791">
          <w:marLeft w:val="640"/>
          <w:marRight w:val="0"/>
          <w:marTop w:val="0"/>
          <w:marBottom w:val="0"/>
          <w:divBdr>
            <w:top w:val="none" w:sz="0" w:space="0" w:color="auto"/>
            <w:left w:val="none" w:sz="0" w:space="0" w:color="auto"/>
            <w:bottom w:val="none" w:sz="0" w:space="0" w:color="auto"/>
            <w:right w:val="none" w:sz="0" w:space="0" w:color="auto"/>
          </w:divBdr>
        </w:div>
        <w:div w:id="1715808797">
          <w:marLeft w:val="640"/>
          <w:marRight w:val="0"/>
          <w:marTop w:val="0"/>
          <w:marBottom w:val="0"/>
          <w:divBdr>
            <w:top w:val="none" w:sz="0" w:space="0" w:color="auto"/>
            <w:left w:val="none" w:sz="0" w:space="0" w:color="auto"/>
            <w:bottom w:val="none" w:sz="0" w:space="0" w:color="auto"/>
            <w:right w:val="none" w:sz="0" w:space="0" w:color="auto"/>
          </w:divBdr>
        </w:div>
        <w:div w:id="1758860877">
          <w:marLeft w:val="640"/>
          <w:marRight w:val="0"/>
          <w:marTop w:val="0"/>
          <w:marBottom w:val="0"/>
          <w:divBdr>
            <w:top w:val="none" w:sz="0" w:space="0" w:color="auto"/>
            <w:left w:val="none" w:sz="0" w:space="0" w:color="auto"/>
            <w:bottom w:val="none" w:sz="0" w:space="0" w:color="auto"/>
            <w:right w:val="none" w:sz="0" w:space="0" w:color="auto"/>
          </w:divBdr>
        </w:div>
        <w:div w:id="1768844729">
          <w:marLeft w:val="640"/>
          <w:marRight w:val="0"/>
          <w:marTop w:val="0"/>
          <w:marBottom w:val="0"/>
          <w:divBdr>
            <w:top w:val="none" w:sz="0" w:space="0" w:color="auto"/>
            <w:left w:val="none" w:sz="0" w:space="0" w:color="auto"/>
            <w:bottom w:val="none" w:sz="0" w:space="0" w:color="auto"/>
            <w:right w:val="none" w:sz="0" w:space="0" w:color="auto"/>
          </w:divBdr>
        </w:div>
        <w:div w:id="1859852687">
          <w:marLeft w:val="640"/>
          <w:marRight w:val="0"/>
          <w:marTop w:val="0"/>
          <w:marBottom w:val="0"/>
          <w:divBdr>
            <w:top w:val="none" w:sz="0" w:space="0" w:color="auto"/>
            <w:left w:val="none" w:sz="0" w:space="0" w:color="auto"/>
            <w:bottom w:val="none" w:sz="0" w:space="0" w:color="auto"/>
            <w:right w:val="none" w:sz="0" w:space="0" w:color="auto"/>
          </w:divBdr>
        </w:div>
        <w:div w:id="1894464914">
          <w:marLeft w:val="640"/>
          <w:marRight w:val="0"/>
          <w:marTop w:val="0"/>
          <w:marBottom w:val="0"/>
          <w:divBdr>
            <w:top w:val="none" w:sz="0" w:space="0" w:color="auto"/>
            <w:left w:val="none" w:sz="0" w:space="0" w:color="auto"/>
            <w:bottom w:val="none" w:sz="0" w:space="0" w:color="auto"/>
            <w:right w:val="none" w:sz="0" w:space="0" w:color="auto"/>
          </w:divBdr>
        </w:div>
        <w:div w:id="1933128064">
          <w:marLeft w:val="640"/>
          <w:marRight w:val="0"/>
          <w:marTop w:val="0"/>
          <w:marBottom w:val="0"/>
          <w:divBdr>
            <w:top w:val="none" w:sz="0" w:space="0" w:color="auto"/>
            <w:left w:val="none" w:sz="0" w:space="0" w:color="auto"/>
            <w:bottom w:val="none" w:sz="0" w:space="0" w:color="auto"/>
            <w:right w:val="none" w:sz="0" w:space="0" w:color="auto"/>
          </w:divBdr>
        </w:div>
        <w:div w:id="1979727363">
          <w:marLeft w:val="640"/>
          <w:marRight w:val="0"/>
          <w:marTop w:val="0"/>
          <w:marBottom w:val="0"/>
          <w:divBdr>
            <w:top w:val="none" w:sz="0" w:space="0" w:color="auto"/>
            <w:left w:val="none" w:sz="0" w:space="0" w:color="auto"/>
            <w:bottom w:val="none" w:sz="0" w:space="0" w:color="auto"/>
            <w:right w:val="none" w:sz="0" w:space="0" w:color="auto"/>
          </w:divBdr>
        </w:div>
        <w:div w:id="2093237337">
          <w:marLeft w:val="640"/>
          <w:marRight w:val="0"/>
          <w:marTop w:val="0"/>
          <w:marBottom w:val="0"/>
          <w:divBdr>
            <w:top w:val="none" w:sz="0" w:space="0" w:color="auto"/>
            <w:left w:val="none" w:sz="0" w:space="0" w:color="auto"/>
            <w:bottom w:val="none" w:sz="0" w:space="0" w:color="auto"/>
            <w:right w:val="none" w:sz="0" w:space="0" w:color="auto"/>
          </w:divBdr>
        </w:div>
        <w:div w:id="2095544214">
          <w:marLeft w:val="640"/>
          <w:marRight w:val="0"/>
          <w:marTop w:val="0"/>
          <w:marBottom w:val="0"/>
          <w:divBdr>
            <w:top w:val="none" w:sz="0" w:space="0" w:color="auto"/>
            <w:left w:val="none" w:sz="0" w:space="0" w:color="auto"/>
            <w:bottom w:val="none" w:sz="0" w:space="0" w:color="auto"/>
            <w:right w:val="none" w:sz="0" w:space="0" w:color="auto"/>
          </w:divBdr>
        </w:div>
      </w:divsChild>
    </w:div>
    <w:div w:id="1022978959">
      <w:bodyDiv w:val="1"/>
      <w:marLeft w:val="0"/>
      <w:marRight w:val="0"/>
      <w:marTop w:val="0"/>
      <w:marBottom w:val="0"/>
      <w:divBdr>
        <w:top w:val="none" w:sz="0" w:space="0" w:color="auto"/>
        <w:left w:val="none" w:sz="0" w:space="0" w:color="auto"/>
        <w:bottom w:val="none" w:sz="0" w:space="0" w:color="auto"/>
        <w:right w:val="none" w:sz="0" w:space="0" w:color="auto"/>
      </w:divBdr>
    </w:div>
    <w:div w:id="1024211775">
      <w:bodyDiv w:val="1"/>
      <w:marLeft w:val="0"/>
      <w:marRight w:val="0"/>
      <w:marTop w:val="0"/>
      <w:marBottom w:val="0"/>
      <w:divBdr>
        <w:top w:val="none" w:sz="0" w:space="0" w:color="auto"/>
        <w:left w:val="none" w:sz="0" w:space="0" w:color="auto"/>
        <w:bottom w:val="none" w:sz="0" w:space="0" w:color="auto"/>
        <w:right w:val="none" w:sz="0" w:space="0" w:color="auto"/>
      </w:divBdr>
      <w:divsChild>
        <w:div w:id="35592143">
          <w:marLeft w:val="640"/>
          <w:marRight w:val="0"/>
          <w:marTop w:val="0"/>
          <w:marBottom w:val="0"/>
          <w:divBdr>
            <w:top w:val="none" w:sz="0" w:space="0" w:color="auto"/>
            <w:left w:val="none" w:sz="0" w:space="0" w:color="auto"/>
            <w:bottom w:val="none" w:sz="0" w:space="0" w:color="auto"/>
            <w:right w:val="none" w:sz="0" w:space="0" w:color="auto"/>
          </w:divBdr>
        </w:div>
        <w:div w:id="52972952">
          <w:marLeft w:val="640"/>
          <w:marRight w:val="0"/>
          <w:marTop w:val="0"/>
          <w:marBottom w:val="0"/>
          <w:divBdr>
            <w:top w:val="none" w:sz="0" w:space="0" w:color="auto"/>
            <w:left w:val="none" w:sz="0" w:space="0" w:color="auto"/>
            <w:bottom w:val="none" w:sz="0" w:space="0" w:color="auto"/>
            <w:right w:val="none" w:sz="0" w:space="0" w:color="auto"/>
          </w:divBdr>
        </w:div>
        <w:div w:id="63724702">
          <w:marLeft w:val="640"/>
          <w:marRight w:val="0"/>
          <w:marTop w:val="0"/>
          <w:marBottom w:val="0"/>
          <w:divBdr>
            <w:top w:val="none" w:sz="0" w:space="0" w:color="auto"/>
            <w:left w:val="none" w:sz="0" w:space="0" w:color="auto"/>
            <w:bottom w:val="none" w:sz="0" w:space="0" w:color="auto"/>
            <w:right w:val="none" w:sz="0" w:space="0" w:color="auto"/>
          </w:divBdr>
        </w:div>
        <w:div w:id="114906722">
          <w:marLeft w:val="640"/>
          <w:marRight w:val="0"/>
          <w:marTop w:val="0"/>
          <w:marBottom w:val="0"/>
          <w:divBdr>
            <w:top w:val="none" w:sz="0" w:space="0" w:color="auto"/>
            <w:left w:val="none" w:sz="0" w:space="0" w:color="auto"/>
            <w:bottom w:val="none" w:sz="0" w:space="0" w:color="auto"/>
            <w:right w:val="none" w:sz="0" w:space="0" w:color="auto"/>
          </w:divBdr>
        </w:div>
        <w:div w:id="118106765">
          <w:marLeft w:val="640"/>
          <w:marRight w:val="0"/>
          <w:marTop w:val="0"/>
          <w:marBottom w:val="0"/>
          <w:divBdr>
            <w:top w:val="none" w:sz="0" w:space="0" w:color="auto"/>
            <w:left w:val="none" w:sz="0" w:space="0" w:color="auto"/>
            <w:bottom w:val="none" w:sz="0" w:space="0" w:color="auto"/>
            <w:right w:val="none" w:sz="0" w:space="0" w:color="auto"/>
          </w:divBdr>
        </w:div>
        <w:div w:id="183906901">
          <w:marLeft w:val="640"/>
          <w:marRight w:val="0"/>
          <w:marTop w:val="0"/>
          <w:marBottom w:val="0"/>
          <w:divBdr>
            <w:top w:val="none" w:sz="0" w:space="0" w:color="auto"/>
            <w:left w:val="none" w:sz="0" w:space="0" w:color="auto"/>
            <w:bottom w:val="none" w:sz="0" w:space="0" w:color="auto"/>
            <w:right w:val="none" w:sz="0" w:space="0" w:color="auto"/>
          </w:divBdr>
        </w:div>
        <w:div w:id="264969880">
          <w:marLeft w:val="640"/>
          <w:marRight w:val="0"/>
          <w:marTop w:val="0"/>
          <w:marBottom w:val="0"/>
          <w:divBdr>
            <w:top w:val="none" w:sz="0" w:space="0" w:color="auto"/>
            <w:left w:val="none" w:sz="0" w:space="0" w:color="auto"/>
            <w:bottom w:val="none" w:sz="0" w:space="0" w:color="auto"/>
            <w:right w:val="none" w:sz="0" w:space="0" w:color="auto"/>
          </w:divBdr>
        </w:div>
        <w:div w:id="293826505">
          <w:marLeft w:val="640"/>
          <w:marRight w:val="0"/>
          <w:marTop w:val="0"/>
          <w:marBottom w:val="0"/>
          <w:divBdr>
            <w:top w:val="none" w:sz="0" w:space="0" w:color="auto"/>
            <w:left w:val="none" w:sz="0" w:space="0" w:color="auto"/>
            <w:bottom w:val="none" w:sz="0" w:space="0" w:color="auto"/>
            <w:right w:val="none" w:sz="0" w:space="0" w:color="auto"/>
          </w:divBdr>
        </w:div>
        <w:div w:id="305819079">
          <w:marLeft w:val="640"/>
          <w:marRight w:val="0"/>
          <w:marTop w:val="0"/>
          <w:marBottom w:val="0"/>
          <w:divBdr>
            <w:top w:val="none" w:sz="0" w:space="0" w:color="auto"/>
            <w:left w:val="none" w:sz="0" w:space="0" w:color="auto"/>
            <w:bottom w:val="none" w:sz="0" w:space="0" w:color="auto"/>
            <w:right w:val="none" w:sz="0" w:space="0" w:color="auto"/>
          </w:divBdr>
        </w:div>
        <w:div w:id="320473880">
          <w:marLeft w:val="640"/>
          <w:marRight w:val="0"/>
          <w:marTop w:val="0"/>
          <w:marBottom w:val="0"/>
          <w:divBdr>
            <w:top w:val="none" w:sz="0" w:space="0" w:color="auto"/>
            <w:left w:val="none" w:sz="0" w:space="0" w:color="auto"/>
            <w:bottom w:val="none" w:sz="0" w:space="0" w:color="auto"/>
            <w:right w:val="none" w:sz="0" w:space="0" w:color="auto"/>
          </w:divBdr>
        </w:div>
        <w:div w:id="330837097">
          <w:marLeft w:val="640"/>
          <w:marRight w:val="0"/>
          <w:marTop w:val="0"/>
          <w:marBottom w:val="0"/>
          <w:divBdr>
            <w:top w:val="none" w:sz="0" w:space="0" w:color="auto"/>
            <w:left w:val="none" w:sz="0" w:space="0" w:color="auto"/>
            <w:bottom w:val="none" w:sz="0" w:space="0" w:color="auto"/>
            <w:right w:val="none" w:sz="0" w:space="0" w:color="auto"/>
          </w:divBdr>
        </w:div>
        <w:div w:id="331446920">
          <w:marLeft w:val="640"/>
          <w:marRight w:val="0"/>
          <w:marTop w:val="0"/>
          <w:marBottom w:val="0"/>
          <w:divBdr>
            <w:top w:val="none" w:sz="0" w:space="0" w:color="auto"/>
            <w:left w:val="none" w:sz="0" w:space="0" w:color="auto"/>
            <w:bottom w:val="none" w:sz="0" w:space="0" w:color="auto"/>
            <w:right w:val="none" w:sz="0" w:space="0" w:color="auto"/>
          </w:divBdr>
        </w:div>
        <w:div w:id="340746441">
          <w:marLeft w:val="640"/>
          <w:marRight w:val="0"/>
          <w:marTop w:val="0"/>
          <w:marBottom w:val="0"/>
          <w:divBdr>
            <w:top w:val="none" w:sz="0" w:space="0" w:color="auto"/>
            <w:left w:val="none" w:sz="0" w:space="0" w:color="auto"/>
            <w:bottom w:val="none" w:sz="0" w:space="0" w:color="auto"/>
            <w:right w:val="none" w:sz="0" w:space="0" w:color="auto"/>
          </w:divBdr>
        </w:div>
        <w:div w:id="379791155">
          <w:marLeft w:val="640"/>
          <w:marRight w:val="0"/>
          <w:marTop w:val="0"/>
          <w:marBottom w:val="0"/>
          <w:divBdr>
            <w:top w:val="none" w:sz="0" w:space="0" w:color="auto"/>
            <w:left w:val="none" w:sz="0" w:space="0" w:color="auto"/>
            <w:bottom w:val="none" w:sz="0" w:space="0" w:color="auto"/>
            <w:right w:val="none" w:sz="0" w:space="0" w:color="auto"/>
          </w:divBdr>
        </w:div>
        <w:div w:id="519509331">
          <w:marLeft w:val="640"/>
          <w:marRight w:val="0"/>
          <w:marTop w:val="0"/>
          <w:marBottom w:val="0"/>
          <w:divBdr>
            <w:top w:val="none" w:sz="0" w:space="0" w:color="auto"/>
            <w:left w:val="none" w:sz="0" w:space="0" w:color="auto"/>
            <w:bottom w:val="none" w:sz="0" w:space="0" w:color="auto"/>
            <w:right w:val="none" w:sz="0" w:space="0" w:color="auto"/>
          </w:divBdr>
        </w:div>
        <w:div w:id="525943282">
          <w:marLeft w:val="640"/>
          <w:marRight w:val="0"/>
          <w:marTop w:val="0"/>
          <w:marBottom w:val="0"/>
          <w:divBdr>
            <w:top w:val="none" w:sz="0" w:space="0" w:color="auto"/>
            <w:left w:val="none" w:sz="0" w:space="0" w:color="auto"/>
            <w:bottom w:val="none" w:sz="0" w:space="0" w:color="auto"/>
            <w:right w:val="none" w:sz="0" w:space="0" w:color="auto"/>
          </w:divBdr>
        </w:div>
        <w:div w:id="534267449">
          <w:marLeft w:val="640"/>
          <w:marRight w:val="0"/>
          <w:marTop w:val="0"/>
          <w:marBottom w:val="0"/>
          <w:divBdr>
            <w:top w:val="none" w:sz="0" w:space="0" w:color="auto"/>
            <w:left w:val="none" w:sz="0" w:space="0" w:color="auto"/>
            <w:bottom w:val="none" w:sz="0" w:space="0" w:color="auto"/>
            <w:right w:val="none" w:sz="0" w:space="0" w:color="auto"/>
          </w:divBdr>
        </w:div>
        <w:div w:id="550579968">
          <w:marLeft w:val="640"/>
          <w:marRight w:val="0"/>
          <w:marTop w:val="0"/>
          <w:marBottom w:val="0"/>
          <w:divBdr>
            <w:top w:val="none" w:sz="0" w:space="0" w:color="auto"/>
            <w:left w:val="none" w:sz="0" w:space="0" w:color="auto"/>
            <w:bottom w:val="none" w:sz="0" w:space="0" w:color="auto"/>
            <w:right w:val="none" w:sz="0" w:space="0" w:color="auto"/>
          </w:divBdr>
        </w:div>
        <w:div w:id="685905928">
          <w:marLeft w:val="640"/>
          <w:marRight w:val="0"/>
          <w:marTop w:val="0"/>
          <w:marBottom w:val="0"/>
          <w:divBdr>
            <w:top w:val="none" w:sz="0" w:space="0" w:color="auto"/>
            <w:left w:val="none" w:sz="0" w:space="0" w:color="auto"/>
            <w:bottom w:val="none" w:sz="0" w:space="0" w:color="auto"/>
            <w:right w:val="none" w:sz="0" w:space="0" w:color="auto"/>
          </w:divBdr>
        </w:div>
        <w:div w:id="694379887">
          <w:marLeft w:val="640"/>
          <w:marRight w:val="0"/>
          <w:marTop w:val="0"/>
          <w:marBottom w:val="0"/>
          <w:divBdr>
            <w:top w:val="none" w:sz="0" w:space="0" w:color="auto"/>
            <w:left w:val="none" w:sz="0" w:space="0" w:color="auto"/>
            <w:bottom w:val="none" w:sz="0" w:space="0" w:color="auto"/>
            <w:right w:val="none" w:sz="0" w:space="0" w:color="auto"/>
          </w:divBdr>
        </w:div>
        <w:div w:id="704673620">
          <w:marLeft w:val="640"/>
          <w:marRight w:val="0"/>
          <w:marTop w:val="0"/>
          <w:marBottom w:val="0"/>
          <w:divBdr>
            <w:top w:val="none" w:sz="0" w:space="0" w:color="auto"/>
            <w:left w:val="none" w:sz="0" w:space="0" w:color="auto"/>
            <w:bottom w:val="none" w:sz="0" w:space="0" w:color="auto"/>
            <w:right w:val="none" w:sz="0" w:space="0" w:color="auto"/>
          </w:divBdr>
        </w:div>
        <w:div w:id="748503162">
          <w:marLeft w:val="640"/>
          <w:marRight w:val="0"/>
          <w:marTop w:val="0"/>
          <w:marBottom w:val="0"/>
          <w:divBdr>
            <w:top w:val="none" w:sz="0" w:space="0" w:color="auto"/>
            <w:left w:val="none" w:sz="0" w:space="0" w:color="auto"/>
            <w:bottom w:val="none" w:sz="0" w:space="0" w:color="auto"/>
            <w:right w:val="none" w:sz="0" w:space="0" w:color="auto"/>
          </w:divBdr>
        </w:div>
        <w:div w:id="749548050">
          <w:marLeft w:val="640"/>
          <w:marRight w:val="0"/>
          <w:marTop w:val="0"/>
          <w:marBottom w:val="0"/>
          <w:divBdr>
            <w:top w:val="none" w:sz="0" w:space="0" w:color="auto"/>
            <w:left w:val="none" w:sz="0" w:space="0" w:color="auto"/>
            <w:bottom w:val="none" w:sz="0" w:space="0" w:color="auto"/>
            <w:right w:val="none" w:sz="0" w:space="0" w:color="auto"/>
          </w:divBdr>
        </w:div>
        <w:div w:id="763302682">
          <w:marLeft w:val="640"/>
          <w:marRight w:val="0"/>
          <w:marTop w:val="0"/>
          <w:marBottom w:val="0"/>
          <w:divBdr>
            <w:top w:val="none" w:sz="0" w:space="0" w:color="auto"/>
            <w:left w:val="none" w:sz="0" w:space="0" w:color="auto"/>
            <w:bottom w:val="none" w:sz="0" w:space="0" w:color="auto"/>
            <w:right w:val="none" w:sz="0" w:space="0" w:color="auto"/>
          </w:divBdr>
        </w:div>
        <w:div w:id="809521486">
          <w:marLeft w:val="640"/>
          <w:marRight w:val="0"/>
          <w:marTop w:val="0"/>
          <w:marBottom w:val="0"/>
          <w:divBdr>
            <w:top w:val="none" w:sz="0" w:space="0" w:color="auto"/>
            <w:left w:val="none" w:sz="0" w:space="0" w:color="auto"/>
            <w:bottom w:val="none" w:sz="0" w:space="0" w:color="auto"/>
            <w:right w:val="none" w:sz="0" w:space="0" w:color="auto"/>
          </w:divBdr>
        </w:div>
        <w:div w:id="864367454">
          <w:marLeft w:val="640"/>
          <w:marRight w:val="0"/>
          <w:marTop w:val="0"/>
          <w:marBottom w:val="0"/>
          <w:divBdr>
            <w:top w:val="none" w:sz="0" w:space="0" w:color="auto"/>
            <w:left w:val="none" w:sz="0" w:space="0" w:color="auto"/>
            <w:bottom w:val="none" w:sz="0" w:space="0" w:color="auto"/>
            <w:right w:val="none" w:sz="0" w:space="0" w:color="auto"/>
          </w:divBdr>
        </w:div>
        <w:div w:id="986671491">
          <w:marLeft w:val="640"/>
          <w:marRight w:val="0"/>
          <w:marTop w:val="0"/>
          <w:marBottom w:val="0"/>
          <w:divBdr>
            <w:top w:val="none" w:sz="0" w:space="0" w:color="auto"/>
            <w:left w:val="none" w:sz="0" w:space="0" w:color="auto"/>
            <w:bottom w:val="none" w:sz="0" w:space="0" w:color="auto"/>
            <w:right w:val="none" w:sz="0" w:space="0" w:color="auto"/>
          </w:divBdr>
        </w:div>
        <w:div w:id="1011568359">
          <w:marLeft w:val="640"/>
          <w:marRight w:val="0"/>
          <w:marTop w:val="0"/>
          <w:marBottom w:val="0"/>
          <w:divBdr>
            <w:top w:val="none" w:sz="0" w:space="0" w:color="auto"/>
            <w:left w:val="none" w:sz="0" w:space="0" w:color="auto"/>
            <w:bottom w:val="none" w:sz="0" w:space="0" w:color="auto"/>
            <w:right w:val="none" w:sz="0" w:space="0" w:color="auto"/>
          </w:divBdr>
        </w:div>
        <w:div w:id="1021325477">
          <w:marLeft w:val="640"/>
          <w:marRight w:val="0"/>
          <w:marTop w:val="0"/>
          <w:marBottom w:val="0"/>
          <w:divBdr>
            <w:top w:val="none" w:sz="0" w:space="0" w:color="auto"/>
            <w:left w:val="none" w:sz="0" w:space="0" w:color="auto"/>
            <w:bottom w:val="none" w:sz="0" w:space="0" w:color="auto"/>
            <w:right w:val="none" w:sz="0" w:space="0" w:color="auto"/>
          </w:divBdr>
        </w:div>
        <w:div w:id="1048140388">
          <w:marLeft w:val="640"/>
          <w:marRight w:val="0"/>
          <w:marTop w:val="0"/>
          <w:marBottom w:val="0"/>
          <w:divBdr>
            <w:top w:val="none" w:sz="0" w:space="0" w:color="auto"/>
            <w:left w:val="none" w:sz="0" w:space="0" w:color="auto"/>
            <w:bottom w:val="none" w:sz="0" w:space="0" w:color="auto"/>
            <w:right w:val="none" w:sz="0" w:space="0" w:color="auto"/>
          </w:divBdr>
        </w:div>
        <w:div w:id="1068848835">
          <w:marLeft w:val="640"/>
          <w:marRight w:val="0"/>
          <w:marTop w:val="0"/>
          <w:marBottom w:val="0"/>
          <w:divBdr>
            <w:top w:val="none" w:sz="0" w:space="0" w:color="auto"/>
            <w:left w:val="none" w:sz="0" w:space="0" w:color="auto"/>
            <w:bottom w:val="none" w:sz="0" w:space="0" w:color="auto"/>
            <w:right w:val="none" w:sz="0" w:space="0" w:color="auto"/>
          </w:divBdr>
        </w:div>
        <w:div w:id="1158348915">
          <w:marLeft w:val="640"/>
          <w:marRight w:val="0"/>
          <w:marTop w:val="0"/>
          <w:marBottom w:val="0"/>
          <w:divBdr>
            <w:top w:val="none" w:sz="0" w:space="0" w:color="auto"/>
            <w:left w:val="none" w:sz="0" w:space="0" w:color="auto"/>
            <w:bottom w:val="none" w:sz="0" w:space="0" w:color="auto"/>
            <w:right w:val="none" w:sz="0" w:space="0" w:color="auto"/>
          </w:divBdr>
        </w:div>
        <w:div w:id="1183789389">
          <w:marLeft w:val="640"/>
          <w:marRight w:val="0"/>
          <w:marTop w:val="0"/>
          <w:marBottom w:val="0"/>
          <w:divBdr>
            <w:top w:val="none" w:sz="0" w:space="0" w:color="auto"/>
            <w:left w:val="none" w:sz="0" w:space="0" w:color="auto"/>
            <w:bottom w:val="none" w:sz="0" w:space="0" w:color="auto"/>
            <w:right w:val="none" w:sz="0" w:space="0" w:color="auto"/>
          </w:divBdr>
        </w:div>
        <w:div w:id="1194459549">
          <w:marLeft w:val="640"/>
          <w:marRight w:val="0"/>
          <w:marTop w:val="0"/>
          <w:marBottom w:val="0"/>
          <w:divBdr>
            <w:top w:val="none" w:sz="0" w:space="0" w:color="auto"/>
            <w:left w:val="none" w:sz="0" w:space="0" w:color="auto"/>
            <w:bottom w:val="none" w:sz="0" w:space="0" w:color="auto"/>
            <w:right w:val="none" w:sz="0" w:space="0" w:color="auto"/>
          </w:divBdr>
        </w:div>
        <w:div w:id="1199588857">
          <w:marLeft w:val="640"/>
          <w:marRight w:val="0"/>
          <w:marTop w:val="0"/>
          <w:marBottom w:val="0"/>
          <w:divBdr>
            <w:top w:val="none" w:sz="0" w:space="0" w:color="auto"/>
            <w:left w:val="none" w:sz="0" w:space="0" w:color="auto"/>
            <w:bottom w:val="none" w:sz="0" w:space="0" w:color="auto"/>
            <w:right w:val="none" w:sz="0" w:space="0" w:color="auto"/>
          </w:divBdr>
        </w:div>
        <w:div w:id="1246501263">
          <w:marLeft w:val="640"/>
          <w:marRight w:val="0"/>
          <w:marTop w:val="0"/>
          <w:marBottom w:val="0"/>
          <w:divBdr>
            <w:top w:val="none" w:sz="0" w:space="0" w:color="auto"/>
            <w:left w:val="none" w:sz="0" w:space="0" w:color="auto"/>
            <w:bottom w:val="none" w:sz="0" w:space="0" w:color="auto"/>
            <w:right w:val="none" w:sz="0" w:space="0" w:color="auto"/>
          </w:divBdr>
        </w:div>
        <w:div w:id="1316643242">
          <w:marLeft w:val="640"/>
          <w:marRight w:val="0"/>
          <w:marTop w:val="0"/>
          <w:marBottom w:val="0"/>
          <w:divBdr>
            <w:top w:val="none" w:sz="0" w:space="0" w:color="auto"/>
            <w:left w:val="none" w:sz="0" w:space="0" w:color="auto"/>
            <w:bottom w:val="none" w:sz="0" w:space="0" w:color="auto"/>
            <w:right w:val="none" w:sz="0" w:space="0" w:color="auto"/>
          </w:divBdr>
        </w:div>
        <w:div w:id="1355880445">
          <w:marLeft w:val="640"/>
          <w:marRight w:val="0"/>
          <w:marTop w:val="0"/>
          <w:marBottom w:val="0"/>
          <w:divBdr>
            <w:top w:val="none" w:sz="0" w:space="0" w:color="auto"/>
            <w:left w:val="none" w:sz="0" w:space="0" w:color="auto"/>
            <w:bottom w:val="none" w:sz="0" w:space="0" w:color="auto"/>
            <w:right w:val="none" w:sz="0" w:space="0" w:color="auto"/>
          </w:divBdr>
        </w:div>
        <w:div w:id="1383406655">
          <w:marLeft w:val="640"/>
          <w:marRight w:val="0"/>
          <w:marTop w:val="0"/>
          <w:marBottom w:val="0"/>
          <w:divBdr>
            <w:top w:val="none" w:sz="0" w:space="0" w:color="auto"/>
            <w:left w:val="none" w:sz="0" w:space="0" w:color="auto"/>
            <w:bottom w:val="none" w:sz="0" w:space="0" w:color="auto"/>
            <w:right w:val="none" w:sz="0" w:space="0" w:color="auto"/>
          </w:divBdr>
        </w:div>
        <w:div w:id="1393385634">
          <w:marLeft w:val="640"/>
          <w:marRight w:val="0"/>
          <w:marTop w:val="0"/>
          <w:marBottom w:val="0"/>
          <w:divBdr>
            <w:top w:val="none" w:sz="0" w:space="0" w:color="auto"/>
            <w:left w:val="none" w:sz="0" w:space="0" w:color="auto"/>
            <w:bottom w:val="none" w:sz="0" w:space="0" w:color="auto"/>
            <w:right w:val="none" w:sz="0" w:space="0" w:color="auto"/>
          </w:divBdr>
        </w:div>
        <w:div w:id="1451047129">
          <w:marLeft w:val="640"/>
          <w:marRight w:val="0"/>
          <w:marTop w:val="0"/>
          <w:marBottom w:val="0"/>
          <w:divBdr>
            <w:top w:val="none" w:sz="0" w:space="0" w:color="auto"/>
            <w:left w:val="none" w:sz="0" w:space="0" w:color="auto"/>
            <w:bottom w:val="none" w:sz="0" w:space="0" w:color="auto"/>
            <w:right w:val="none" w:sz="0" w:space="0" w:color="auto"/>
          </w:divBdr>
        </w:div>
        <w:div w:id="1456949221">
          <w:marLeft w:val="640"/>
          <w:marRight w:val="0"/>
          <w:marTop w:val="0"/>
          <w:marBottom w:val="0"/>
          <w:divBdr>
            <w:top w:val="none" w:sz="0" w:space="0" w:color="auto"/>
            <w:left w:val="none" w:sz="0" w:space="0" w:color="auto"/>
            <w:bottom w:val="none" w:sz="0" w:space="0" w:color="auto"/>
            <w:right w:val="none" w:sz="0" w:space="0" w:color="auto"/>
          </w:divBdr>
        </w:div>
        <w:div w:id="1458722025">
          <w:marLeft w:val="640"/>
          <w:marRight w:val="0"/>
          <w:marTop w:val="0"/>
          <w:marBottom w:val="0"/>
          <w:divBdr>
            <w:top w:val="none" w:sz="0" w:space="0" w:color="auto"/>
            <w:left w:val="none" w:sz="0" w:space="0" w:color="auto"/>
            <w:bottom w:val="none" w:sz="0" w:space="0" w:color="auto"/>
            <w:right w:val="none" w:sz="0" w:space="0" w:color="auto"/>
          </w:divBdr>
        </w:div>
        <w:div w:id="1482577121">
          <w:marLeft w:val="640"/>
          <w:marRight w:val="0"/>
          <w:marTop w:val="0"/>
          <w:marBottom w:val="0"/>
          <w:divBdr>
            <w:top w:val="none" w:sz="0" w:space="0" w:color="auto"/>
            <w:left w:val="none" w:sz="0" w:space="0" w:color="auto"/>
            <w:bottom w:val="none" w:sz="0" w:space="0" w:color="auto"/>
            <w:right w:val="none" w:sz="0" w:space="0" w:color="auto"/>
          </w:divBdr>
        </w:div>
        <w:div w:id="1515614192">
          <w:marLeft w:val="640"/>
          <w:marRight w:val="0"/>
          <w:marTop w:val="0"/>
          <w:marBottom w:val="0"/>
          <w:divBdr>
            <w:top w:val="none" w:sz="0" w:space="0" w:color="auto"/>
            <w:left w:val="none" w:sz="0" w:space="0" w:color="auto"/>
            <w:bottom w:val="none" w:sz="0" w:space="0" w:color="auto"/>
            <w:right w:val="none" w:sz="0" w:space="0" w:color="auto"/>
          </w:divBdr>
        </w:div>
        <w:div w:id="1522235506">
          <w:marLeft w:val="640"/>
          <w:marRight w:val="0"/>
          <w:marTop w:val="0"/>
          <w:marBottom w:val="0"/>
          <w:divBdr>
            <w:top w:val="none" w:sz="0" w:space="0" w:color="auto"/>
            <w:left w:val="none" w:sz="0" w:space="0" w:color="auto"/>
            <w:bottom w:val="none" w:sz="0" w:space="0" w:color="auto"/>
            <w:right w:val="none" w:sz="0" w:space="0" w:color="auto"/>
          </w:divBdr>
        </w:div>
        <w:div w:id="1533880381">
          <w:marLeft w:val="640"/>
          <w:marRight w:val="0"/>
          <w:marTop w:val="0"/>
          <w:marBottom w:val="0"/>
          <w:divBdr>
            <w:top w:val="none" w:sz="0" w:space="0" w:color="auto"/>
            <w:left w:val="none" w:sz="0" w:space="0" w:color="auto"/>
            <w:bottom w:val="none" w:sz="0" w:space="0" w:color="auto"/>
            <w:right w:val="none" w:sz="0" w:space="0" w:color="auto"/>
          </w:divBdr>
        </w:div>
        <w:div w:id="1537697324">
          <w:marLeft w:val="640"/>
          <w:marRight w:val="0"/>
          <w:marTop w:val="0"/>
          <w:marBottom w:val="0"/>
          <w:divBdr>
            <w:top w:val="none" w:sz="0" w:space="0" w:color="auto"/>
            <w:left w:val="none" w:sz="0" w:space="0" w:color="auto"/>
            <w:bottom w:val="none" w:sz="0" w:space="0" w:color="auto"/>
            <w:right w:val="none" w:sz="0" w:space="0" w:color="auto"/>
          </w:divBdr>
        </w:div>
        <w:div w:id="1570116584">
          <w:marLeft w:val="640"/>
          <w:marRight w:val="0"/>
          <w:marTop w:val="0"/>
          <w:marBottom w:val="0"/>
          <w:divBdr>
            <w:top w:val="none" w:sz="0" w:space="0" w:color="auto"/>
            <w:left w:val="none" w:sz="0" w:space="0" w:color="auto"/>
            <w:bottom w:val="none" w:sz="0" w:space="0" w:color="auto"/>
            <w:right w:val="none" w:sz="0" w:space="0" w:color="auto"/>
          </w:divBdr>
        </w:div>
        <w:div w:id="1627200481">
          <w:marLeft w:val="640"/>
          <w:marRight w:val="0"/>
          <w:marTop w:val="0"/>
          <w:marBottom w:val="0"/>
          <w:divBdr>
            <w:top w:val="none" w:sz="0" w:space="0" w:color="auto"/>
            <w:left w:val="none" w:sz="0" w:space="0" w:color="auto"/>
            <w:bottom w:val="none" w:sz="0" w:space="0" w:color="auto"/>
            <w:right w:val="none" w:sz="0" w:space="0" w:color="auto"/>
          </w:divBdr>
        </w:div>
        <w:div w:id="1651324656">
          <w:marLeft w:val="640"/>
          <w:marRight w:val="0"/>
          <w:marTop w:val="0"/>
          <w:marBottom w:val="0"/>
          <w:divBdr>
            <w:top w:val="none" w:sz="0" w:space="0" w:color="auto"/>
            <w:left w:val="none" w:sz="0" w:space="0" w:color="auto"/>
            <w:bottom w:val="none" w:sz="0" w:space="0" w:color="auto"/>
            <w:right w:val="none" w:sz="0" w:space="0" w:color="auto"/>
          </w:divBdr>
        </w:div>
        <w:div w:id="1677151016">
          <w:marLeft w:val="640"/>
          <w:marRight w:val="0"/>
          <w:marTop w:val="0"/>
          <w:marBottom w:val="0"/>
          <w:divBdr>
            <w:top w:val="none" w:sz="0" w:space="0" w:color="auto"/>
            <w:left w:val="none" w:sz="0" w:space="0" w:color="auto"/>
            <w:bottom w:val="none" w:sz="0" w:space="0" w:color="auto"/>
            <w:right w:val="none" w:sz="0" w:space="0" w:color="auto"/>
          </w:divBdr>
        </w:div>
        <w:div w:id="1704164632">
          <w:marLeft w:val="640"/>
          <w:marRight w:val="0"/>
          <w:marTop w:val="0"/>
          <w:marBottom w:val="0"/>
          <w:divBdr>
            <w:top w:val="none" w:sz="0" w:space="0" w:color="auto"/>
            <w:left w:val="none" w:sz="0" w:space="0" w:color="auto"/>
            <w:bottom w:val="none" w:sz="0" w:space="0" w:color="auto"/>
            <w:right w:val="none" w:sz="0" w:space="0" w:color="auto"/>
          </w:divBdr>
        </w:div>
        <w:div w:id="1712683089">
          <w:marLeft w:val="640"/>
          <w:marRight w:val="0"/>
          <w:marTop w:val="0"/>
          <w:marBottom w:val="0"/>
          <w:divBdr>
            <w:top w:val="none" w:sz="0" w:space="0" w:color="auto"/>
            <w:left w:val="none" w:sz="0" w:space="0" w:color="auto"/>
            <w:bottom w:val="none" w:sz="0" w:space="0" w:color="auto"/>
            <w:right w:val="none" w:sz="0" w:space="0" w:color="auto"/>
          </w:divBdr>
        </w:div>
        <w:div w:id="1818641277">
          <w:marLeft w:val="640"/>
          <w:marRight w:val="0"/>
          <w:marTop w:val="0"/>
          <w:marBottom w:val="0"/>
          <w:divBdr>
            <w:top w:val="none" w:sz="0" w:space="0" w:color="auto"/>
            <w:left w:val="none" w:sz="0" w:space="0" w:color="auto"/>
            <w:bottom w:val="none" w:sz="0" w:space="0" w:color="auto"/>
            <w:right w:val="none" w:sz="0" w:space="0" w:color="auto"/>
          </w:divBdr>
        </w:div>
        <w:div w:id="1830949492">
          <w:marLeft w:val="640"/>
          <w:marRight w:val="0"/>
          <w:marTop w:val="0"/>
          <w:marBottom w:val="0"/>
          <w:divBdr>
            <w:top w:val="none" w:sz="0" w:space="0" w:color="auto"/>
            <w:left w:val="none" w:sz="0" w:space="0" w:color="auto"/>
            <w:bottom w:val="none" w:sz="0" w:space="0" w:color="auto"/>
            <w:right w:val="none" w:sz="0" w:space="0" w:color="auto"/>
          </w:divBdr>
        </w:div>
        <w:div w:id="1838422865">
          <w:marLeft w:val="640"/>
          <w:marRight w:val="0"/>
          <w:marTop w:val="0"/>
          <w:marBottom w:val="0"/>
          <w:divBdr>
            <w:top w:val="none" w:sz="0" w:space="0" w:color="auto"/>
            <w:left w:val="none" w:sz="0" w:space="0" w:color="auto"/>
            <w:bottom w:val="none" w:sz="0" w:space="0" w:color="auto"/>
            <w:right w:val="none" w:sz="0" w:space="0" w:color="auto"/>
          </w:divBdr>
        </w:div>
        <w:div w:id="1839731801">
          <w:marLeft w:val="640"/>
          <w:marRight w:val="0"/>
          <w:marTop w:val="0"/>
          <w:marBottom w:val="0"/>
          <w:divBdr>
            <w:top w:val="none" w:sz="0" w:space="0" w:color="auto"/>
            <w:left w:val="none" w:sz="0" w:space="0" w:color="auto"/>
            <w:bottom w:val="none" w:sz="0" w:space="0" w:color="auto"/>
            <w:right w:val="none" w:sz="0" w:space="0" w:color="auto"/>
          </w:divBdr>
        </w:div>
        <w:div w:id="1852836763">
          <w:marLeft w:val="640"/>
          <w:marRight w:val="0"/>
          <w:marTop w:val="0"/>
          <w:marBottom w:val="0"/>
          <w:divBdr>
            <w:top w:val="none" w:sz="0" w:space="0" w:color="auto"/>
            <w:left w:val="none" w:sz="0" w:space="0" w:color="auto"/>
            <w:bottom w:val="none" w:sz="0" w:space="0" w:color="auto"/>
            <w:right w:val="none" w:sz="0" w:space="0" w:color="auto"/>
          </w:divBdr>
        </w:div>
        <w:div w:id="1859002097">
          <w:marLeft w:val="640"/>
          <w:marRight w:val="0"/>
          <w:marTop w:val="0"/>
          <w:marBottom w:val="0"/>
          <w:divBdr>
            <w:top w:val="none" w:sz="0" w:space="0" w:color="auto"/>
            <w:left w:val="none" w:sz="0" w:space="0" w:color="auto"/>
            <w:bottom w:val="none" w:sz="0" w:space="0" w:color="auto"/>
            <w:right w:val="none" w:sz="0" w:space="0" w:color="auto"/>
          </w:divBdr>
        </w:div>
        <w:div w:id="1902716557">
          <w:marLeft w:val="640"/>
          <w:marRight w:val="0"/>
          <w:marTop w:val="0"/>
          <w:marBottom w:val="0"/>
          <w:divBdr>
            <w:top w:val="none" w:sz="0" w:space="0" w:color="auto"/>
            <w:left w:val="none" w:sz="0" w:space="0" w:color="auto"/>
            <w:bottom w:val="none" w:sz="0" w:space="0" w:color="auto"/>
            <w:right w:val="none" w:sz="0" w:space="0" w:color="auto"/>
          </w:divBdr>
        </w:div>
        <w:div w:id="1906530387">
          <w:marLeft w:val="640"/>
          <w:marRight w:val="0"/>
          <w:marTop w:val="0"/>
          <w:marBottom w:val="0"/>
          <w:divBdr>
            <w:top w:val="none" w:sz="0" w:space="0" w:color="auto"/>
            <w:left w:val="none" w:sz="0" w:space="0" w:color="auto"/>
            <w:bottom w:val="none" w:sz="0" w:space="0" w:color="auto"/>
            <w:right w:val="none" w:sz="0" w:space="0" w:color="auto"/>
          </w:divBdr>
        </w:div>
        <w:div w:id="2016347961">
          <w:marLeft w:val="640"/>
          <w:marRight w:val="0"/>
          <w:marTop w:val="0"/>
          <w:marBottom w:val="0"/>
          <w:divBdr>
            <w:top w:val="none" w:sz="0" w:space="0" w:color="auto"/>
            <w:left w:val="none" w:sz="0" w:space="0" w:color="auto"/>
            <w:bottom w:val="none" w:sz="0" w:space="0" w:color="auto"/>
            <w:right w:val="none" w:sz="0" w:space="0" w:color="auto"/>
          </w:divBdr>
        </w:div>
        <w:div w:id="2018605990">
          <w:marLeft w:val="640"/>
          <w:marRight w:val="0"/>
          <w:marTop w:val="0"/>
          <w:marBottom w:val="0"/>
          <w:divBdr>
            <w:top w:val="none" w:sz="0" w:space="0" w:color="auto"/>
            <w:left w:val="none" w:sz="0" w:space="0" w:color="auto"/>
            <w:bottom w:val="none" w:sz="0" w:space="0" w:color="auto"/>
            <w:right w:val="none" w:sz="0" w:space="0" w:color="auto"/>
          </w:divBdr>
        </w:div>
        <w:div w:id="2020623181">
          <w:marLeft w:val="640"/>
          <w:marRight w:val="0"/>
          <w:marTop w:val="0"/>
          <w:marBottom w:val="0"/>
          <w:divBdr>
            <w:top w:val="none" w:sz="0" w:space="0" w:color="auto"/>
            <w:left w:val="none" w:sz="0" w:space="0" w:color="auto"/>
            <w:bottom w:val="none" w:sz="0" w:space="0" w:color="auto"/>
            <w:right w:val="none" w:sz="0" w:space="0" w:color="auto"/>
          </w:divBdr>
        </w:div>
        <w:div w:id="2025666590">
          <w:marLeft w:val="640"/>
          <w:marRight w:val="0"/>
          <w:marTop w:val="0"/>
          <w:marBottom w:val="0"/>
          <w:divBdr>
            <w:top w:val="none" w:sz="0" w:space="0" w:color="auto"/>
            <w:left w:val="none" w:sz="0" w:space="0" w:color="auto"/>
            <w:bottom w:val="none" w:sz="0" w:space="0" w:color="auto"/>
            <w:right w:val="none" w:sz="0" w:space="0" w:color="auto"/>
          </w:divBdr>
        </w:div>
        <w:div w:id="2073305121">
          <w:marLeft w:val="640"/>
          <w:marRight w:val="0"/>
          <w:marTop w:val="0"/>
          <w:marBottom w:val="0"/>
          <w:divBdr>
            <w:top w:val="none" w:sz="0" w:space="0" w:color="auto"/>
            <w:left w:val="none" w:sz="0" w:space="0" w:color="auto"/>
            <w:bottom w:val="none" w:sz="0" w:space="0" w:color="auto"/>
            <w:right w:val="none" w:sz="0" w:space="0" w:color="auto"/>
          </w:divBdr>
        </w:div>
        <w:div w:id="2094739632">
          <w:marLeft w:val="640"/>
          <w:marRight w:val="0"/>
          <w:marTop w:val="0"/>
          <w:marBottom w:val="0"/>
          <w:divBdr>
            <w:top w:val="none" w:sz="0" w:space="0" w:color="auto"/>
            <w:left w:val="none" w:sz="0" w:space="0" w:color="auto"/>
            <w:bottom w:val="none" w:sz="0" w:space="0" w:color="auto"/>
            <w:right w:val="none" w:sz="0" w:space="0" w:color="auto"/>
          </w:divBdr>
        </w:div>
        <w:div w:id="2143227604">
          <w:marLeft w:val="640"/>
          <w:marRight w:val="0"/>
          <w:marTop w:val="0"/>
          <w:marBottom w:val="0"/>
          <w:divBdr>
            <w:top w:val="none" w:sz="0" w:space="0" w:color="auto"/>
            <w:left w:val="none" w:sz="0" w:space="0" w:color="auto"/>
            <w:bottom w:val="none" w:sz="0" w:space="0" w:color="auto"/>
            <w:right w:val="none" w:sz="0" w:space="0" w:color="auto"/>
          </w:divBdr>
        </w:div>
      </w:divsChild>
    </w:div>
    <w:div w:id="1035159727">
      <w:bodyDiv w:val="1"/>
      <w:marLeft w:val="0"/>
      <w:marRight w:val="0"/>
      <w:marTop w:val="0"/>
      <w:marBottom w:val="0"/>
      <w:divBdr>
        <w:top w:val="none" w:sz="0" w:space="0" w:color="auto"/>
        <w:left w:val="none" w:sz="0" w:space="0" w:color="auto"/>
        <w:bottom w:val="none" w:sz="0" w:space="0" w:color="auto"/>
        <w:right w:val="none" w:sz="0" w:space="0" w:color="auto"/>
      </w:divBdr>
      <w:divsChild>
        <w:div w:id="12659241">
          <w:marLeft w:val="640"/>
          <w:marRight w:val="0"/>
          <w:marTop w:val="0"/>
          <w:marBottom w:val="0"/>
          <w:divBdr>
            <w:top w:val="none" w:sz="0" w:space="0" w:color="auto"/>
            <w:left w:val="none" w:sz="0" w:space="0" w:color="auto"/>
            <w:bottom w:val="none" w:sz="0" w:space="0" w:color="auto"/>
            <w:right w:val="none" w:sz="0" w:space="0" w:color="auto"/>
          </w:divBdr>
        </w:div>
        <w:div w:id="27226481">
          <w:marLeft w:val="640"/>
          <w:marRight w:val="0"/>
          <w:marTop w:val="0"/>
          <w:marBottom w:val="0"/>
          <w:divBdr>
            <w:top w:val="none" w:sz="0" w:space="0" w:color="auto"/>
            <w:left w:val="none" w:sz="0" w:space="0" w:color="auto"/>
            <w:bottom w:val="none" w:sz="0" w:space="0" w:color="auto"/>
            <w:right w:val="none" w:sz="0" w:space="0" w:color="auto"/>
          </w:divBdr>
        </w:div>
        <w:div w:id="95446370">
          <w:marLeft w:val="640"/>
          <w:marRight w:val="0"/>
          <w:marTop w:val="0"/>
          <w:marBottom w:val="0"/>
          <w:divBdr>
            <w:top w:val="none" w:sz="0" w:space="0" w:color="auto"/>
            <w:left w:val="none" w:sz="0" w:space="0" w:color="auto"/>
            <w:bottom w:val="none" w:sz="0" w:space="0" w:color="auto"/>
            <w:right w:val="none" w:sz="0" w:space="0" w:color="auto"/>
          </w:divBdr>
        </w:div>
        <w:div w:id="165171778">
          <w:marLeft w:val="640"/>
          <w:marRight w:val="0"/>
          <w:marTop w:val="0"/>
          <w:marBottom w:val="0"/>
          <w:divBdr>
            <w:top w:val="none" w:sz="0" w:space="0" w:color="auto"/>
            <w:left w:val="none" w:sz="0" w:space="0" w:color="auto"/>
            <w:bottom w:val="none" w:sz="0" w:space="0" w:color="auto"/>
            <w:right w:val="none" w:sz="0" w:space="0" w:color="auto"/>
          </w:divBdr>
        </w:div>
        <w:div w:id="169299144">
          <w:marLeft w:val="640"/>
          <w:marRight w:val="0"/>
          <w:marTop w:val="0"/>
          <w:marBottom w:val="0"/>
          <w:divBdr>
            <w:top w:val="none" w:sz="0" w:space="0" w:color="auto"/>
            <w:left w:val="none" w:sz="0" w:space="0" w:color="auto"/>
            <w:bottom w:val="none" w:sz="0" w:space="0" w:color="auto"/>
            <w:right w:val="none" w:sz="0" w:space="0" w:color="auto"/>
          </w:divBdr>
        </w:div>
        <w:div w:id="192305077">
          <w:marLeft w:val="640"/>
          <w:marRight w:val="0"/>
          <w:marTop w:val="0"/>
          <w:marBottom w:val="0"/>
          <w:divBdr>
            <w:top w:val="none" w:sz="0" w:space="0" w:color="auto"/>
            <w:left w:val="none" w:sz="0" w:space="0" w:color="auto"/>
            <w:bottom w:val="none" w:sz="0" w:space="0" w:color="auto"/>
            <w:right w:val="none" w:sz="0" w:space="0" w:color="auto"/>
          </w:divBdr>
        </w:div>
        <w:div w:id="195505985">
          <w:marLeft w:val="640"/>
          <w:marRight w:val="0"/>
          <w:marTop w:val="0"/>
          <w:marBottom w:val="0"/>
          <w:divBdr>
            <w:top w:val="none" w:sz="0" w:space="0" w:color="auto"/>
            <w:left w:val="none" w:sz="0" w:space="0" w:color="auto"/>
            <w:bottom w:val="none" w:sz="0" w:space="0" w:color="auto"/>
            <w:right w:val="none" w:sz="0" w:space="0" w:color="auto"/>
          </w:divBdr>
        </w:div>
        <w:div w:id="237372160">
          <w:marLeft w:val="640"/>
          <w:marRight w:val="0"/>
          <w:marTop w:val="0"/>
          <w:marBottom w:val="0"/>
          <w:divBdr>
            <w:top w:val="none" w:sz="0" w:space="0" w:color="auto"/>
            <w:left w:val="none" w:sz="0" w:space="0" w:color="auto"/>
            <w:bottom w:val="none" w:sz="0" w:space="0" w:color="auto"/>
            <w:right w:val="none" w:sz="0" w:space="0" w:color="auto"/>
          </w:divBdr>
        </w:div>
        <w:div w:id="254287913">
          <w:marLeft w:val="640"/>
          <w:marRight w:val="0"/>
          <w:marTop w:val="0"/>
          <w:marBottom w:val="0"/>
          <w:divBdr>
            <w:top w:val="none" w:sz="0" w:space="0" w:color="auto"/>
            <w:left w:val="none" w:sz="0" w:space="0" w:color="auto"/>
            <w:bottom w:val="none" w:sz="0" w:space="0" w:color="auto"/>
            <w:right w:val="none" w:sz="0" w:space="0" w:color="auto"/>
          </w:divBdr>
        </w:div>
        <w:div w:id="262156134">
          <w:marLeft w:val="640"/>
          <w:marRight w:val="0"/>
          <w:marTop w:val="0"/>
          <w:marBottom w:val="0"/>
          <w:divBdr>
            <w:top w:val="none" w:sz="0" w:space="0" w:color="auto"/>
            <w:left w:val="none" w:sz="0" w:space="0" w:color="auto"/>
            <w:bottom w:val="none" w:sz="0" w:space="0" w:color="auto"/>
            <w:right w:val="none" w:sz="0" w:space="0" w:color="auto"/>
          </w:divBdr>
        </w:div>
        <w:div w:id="267858605">
          <w:marLeft w:val="640"/>
          <w:marRight w:val="0"/>
          <w:marTop w:val="0"/>
          <w:marBottom w:val="0"/>
          <w:divBdr>
            <w:top w:val="none" w:sz="0" w:space="0" w:color="auto"/>
            <w:left w:val="none" w:sz="0" w:space="0" w:color="auto"/>
            <w:bottom w:val="none" w:sz="0" w:space="0" w:color="auto"/>
            <w:right w:val="none" w:sz="0" w:space="0" w:color="auto"/>
          </w:divBdr>
        </w:div>
        <w:div w:id="277446547">
          <w:marLeft w:val="640"/>
          <w:marRight w:val="0"/>
          <w:marTop w:val="0"/>
          <w:marBottom w:val="0"/>
          <w:divBdr>
            <w:top w:val="none" w:sz="0" w:space="0" w:color="auto"/>
            <w:left w:val="none" w:sz="0" w:space="0" w:color="auto"/>
            <w:bottom w:val="none" w:sz="0" w:space="0" w:color="auto"/>
            <w:right w:val="none" w:sz="0" w:space="0" w:color="auto"/>
          </w:divBdr>
        </w:div>
        <w:div w:id="285698931">
          <w:marLeft w:val="640"/>
          <w:marRight w:val="0"/>
          <w:marTop w:val="0"/>
          <w:marBottom w:val="0"/>
          <w:divBdr>
            <w:top w:val="none" w:sz="0" w:space="0" w:color="auto"/>
            <w:left w:val="none" w:sz="0" w:space="0" w:color="auto"/>
            <w:bottom w:val="none" w:sz="0" w:space="0" w:color="auto"/>
            <w:right w:val="none" w:sz="0" w:space="0" w:color="auto"/>
          </w:divBdr>
        </w:div>
        <w:div w:id="289672129">
          <w:marLeft w:val="640"/>
          <w:marRight w:val="0"/>
          <w:marTop w:val="0"/>
          <w:marBottom w:val="0"/>
          <w:divBdr>
            <w:top w:val="none" w:sz="0" w:space="0" w:color="auto"/>
            <w:left w:val="none" w:sz="0" w:space="0" w:color="auto"/>
            <w:bottom w:val="none" w:sz="0" w:space="0" w:color="auto"/>
            <w:right w:val="none" w:sz="0" w:space="0" w:color="auto"/>
          </w:divBdr>
        </w:div>
        <w:div w:id="302347077">
          <w:marLeft w:val="640"/>
          <w:marRight w:val="0"/>
          <w:marTop w:val="0"/>
          <w:marBottom w:val="0"/>
          <w:divBdr>
            <w:top w:val="none" w:sz="0" w:space="0" w:color="auto"/>
            <w:left w:val="none" w:sz="0" w:space="0" w:color="auto"/>
            <w:bottom w:val="none" w:sz="0" w:space="0" w:color="auto"/>
            <w:right w:val="none" w:sz="0" w:space="0" w:color="auto"/>
          </w:divBdr>
        </w:div>
        <w:div w:id="310409186">
          <w:marLeft w:val="640"/>
          <w:marRight w:val="0"/>
          <w:marTop w:val="0"/>
          <w:marBottom w:val="0"/>
          <w:divBdr>
            <w:top w:val="none" w:sz="0" w:space="0" w:color="auto"/>
            <w:left w:val="none" w:sz="0" w:space="0" w:color="auto"/>
            <w:bottom w:val="none" w:sz="0" w:space="0" w:color="auto"/>
            <w:right w:val="none" w:sz="0" w:space="0" w:color="auto"/>
          </w:divBdr>
        </w:div>
        <w:div w:id="425542664">
          <w:marLeft w:val="640"/>
          <w:marRight w:val="0"/>
          <w:marTop w:val="0"/>
          <w:marBottom w:val="0"/>
          <w:divBdr>
            <w:top w:val="none" w:sz="0" w:space="0" w:color="auto"/>
            <w:left w:val="none" w:sz="0" w:space="0" w:color="auto"/>
            <w:bottom w:val="none" w:sz="0" w:space="0" w:color="auto"/>
            <w:right w:val="none" w:sz="0" w:space="0" w:color="auto"/>
          </w:divBdr>
        </w:div>
        <w:div w:id="432631345">
          <w:marLeft w:val="640"/>
          <w:marRight w:val="0"/>
          <w:marTop w:val="0"/>
          <w:marBottom w:val="0"/>
          <w:divBdr>
            <w:top w:val="none" w:sz="0" w:space="0" w:color="auto"/>
            <w:left w:val="none" w:sz="0" w:space="0" w:color="auto"/>
            <w:bottom w:val="none" w:sz="0" w:space="0" w:color="auto"/>
            <w:right w:val="none" w:sz="0" w:space="0" w:color="auto"/>
          </w:divBdr>
        </w:div>
        <w:div w:id="455489280">
          <w:marLeft w:val="640"/>
          <w:marRight w:val="0"/>
          <w:marTop w:val="0"/>
          <w:marBottom w:val="0"/>
          <w:divBdr>
            <w:top w:val="none" w:sz="0" w:space="0" w:color="auto"/>
            <w:left w:val="none" w:sz="0" w:space="0" w:color="auto"/>
            <w:bottom w:val="none" w:sz="0" w:space="0" w:color="auto"/>
            <w:right w:val="none" w:sz="0" w:space="0" w:color="auto"/>
          </w:divBdr>
        </w:div>
        <w:div w:id="468330559">
          <w:marLeft w:val="640"/>
          <w:marRight w:val="0"/>
          <w:marTop w:val="0"/>
          <w:marBottom w:val="0"/>
          <w:divBdr>
            <w:top w:val="none" w:sz="0" w:space="0" w:color="auto"/>
            <w:left w:val="none" w:sz="0" w:space="0" w:color="auto"/>
            <w:bottom w:val="none" w:sz="0" w:space="0" w:color="auto"/>
            <w:right w:val="none" w:sz="0" w:space="0" w:color="auto"/>
          </w:divBdr>
        </w:div>
        <w:div w:id="502819613">
          <w:marLeft w:val="640"/>
          <w:marRight w:val="0"/>
          <w:marTop w:val="0"/>
          <w:marBottom w:val="0"/>
          <w:divBdr>
            <w:top w:val="none" w:sz="0" w:space="0" w:color="auto"/>
            <w:left w:val="none" w:sz="0" w:space="0" w:color="auto"/>
            <w:bottom w:val="none" w:sz="0" w:space="0" w:color="auto"/>
            <w:right w:val="none" w:sz="0" w:space="0" w:color="auto"/>
          </w:divBdr>
        </w:div>
        <w:div w:id="566494954">
          <w:marLeft w:val="640"/>
          <w:marRight w:val="0"/>
          <w:marTop w:val="0"/>
          <w:marBottom w:val="0"/>
          <w:divBdr>
            <w:top w:val="none" w:sz="0" w:space="0" w:color="auto"/>
            <w:left w:val="none" w:sz="0" w:space="0" w:color="auto"/>
            <w:bottom w:val="none" w:sz="0" w:space="0" w:color="auto"/>
            <w:right w:val="none" w:sz="0" w:space="0" w:color="auto"/>
          </w:divBdr>
        </w:div>
        <w:div w:id="587541453">
          <w:marLeft w:val="640"/>
          <w:marRight w:val="0"/>
          <w:marTop w:val="0"/>
          <w:marBottom w:val="0"/>
          <w:divBdr>
            <w:top w:val="none" w:sz="0" w:space="0" w:color="auto"/>
            <w:left w:val="none" w:sz="0" w:space="0" w:color="auto"/>
            <w:bottom w:val="none" w:sz="0" w:space="0" w:color="auto"/>
            <w:right w:val="none" w:sz="0" w:space="0" w:color="auto"/>
          </w:divBdr>
        </w:div>
        <w:div w:id="624312456">
          <w:marLeft w:val="640"/>
          <w:marRight w:val="0"/>
          <w:marTop w:val="0"/>
          <w:marBottom w:val="0"/>
          <w:divBdr>
            <w:top w:val="none" w:sz="0" w:space="0" w:color="auto"/>
            <w:left w:val="none" w:sz="0" w:space="0" w:color="auto"/>
            <w:bottom w:val="none" w:sz="0" w:space="0" w:color="auto"/>
            <w:right w:val="none" w:sz="0" w:space="0" w:color="auto"/>
          </w:divBdr>
        </w:div>
        <w:div w:id="636685459">
          <w:marLeft w:val="640"/>
          <w:marRight w:val="0"/>
          <w:marTop w:val="0"/>
          <w:marBottom w:val="0"/>
          <w:divBdr>
            <w:top w:val="none" w:sz="0" w:space="0" w:color="auto"/>
            <w:left w:val="none" w:sz="0" w:space="0" w:color="auto"/>
            <w:bottom w:val="none" w:sz="0" w:space="0" w:color="auto"/>
            <w:right w:val="none" w:sz="0" w:space="0" w:color="auto"/>
          </w:divBdr>
        </w:div>
        <w:div w:id="660546017">
          <w:marLeft w:val="640"/>
          <w:marRight w:val="0"/>
          <w:marTop w:val="0"/>
          <w:marBottom w:val="0"/>
          <w:divBdr>
            <w:top w:val="none" w:sz="0" w:space="0" w:color="auto"/>
            <w:left w:val="none" w:sz="0" w:space="0" w:color="auto"/>
            <w:bottom w:val="none" w:sz="0" w:space="0" w:color="auto"/>
            <w:right w:val="none" w:sz="0" w:space="0" w:color="auto"/>
          </w:divBdr>
        </w:div>
        <w:div w:id="662591188">
          <w:marLeft w:val="640"/>
          <w:marRight w:val="0"/>
          <w:marTop w:val="0"/>
          <w:marBottom w:val="0"/>
          <w:divBdr>
            <w:top w:val="none" w:sz="0" w:space="0" w:color="auto"/>
            <w:left w:val="none" w:sz="0" w:space="0" w:color="auto"/>
            <w:bottom w:val="none" w:sz="0" w:space="0" w:color="auto"/>
            <w:right w:val="none" w:sz="0" w:space="0" w:color="auto"/>
          </w:divBdr>
        </w:div>
        <w:div w:id="669674319">
          <w:marLeft w:val="640"/>
          <w:marRight w:val="0"/>
          <w:marTop w:val="0"/>
          <w:marBottom w:val="0"/>
          <w:divBdr>
            <w:top w:val="none" w:sz="0" w:space="0" w:color="auto"/>
            <w:left w:val="none" w:sz="0" w:space="0" w:color="auto"/>
            <w:bottom w:val="none" w:sz="0" w:space="0" w:color="auto"/>
            <w:right w:val="none" w:sz="0" w:space="0" w:color="auto"/>
          </w:divBdr>
        </w:div>
        <w:div w:id="687754405">
          <w:marLeft w:val="640"/>
          <w:marRight w:val="0"/>
          <w:marTop w:val="0"/>
          <w:marBottom w:val="0"/>
          <w:divBdr>
            <w:top w:val="none" w:sz="0" w:space="0" w:color="auto"/>
            <w:left w:val="none" w:sz="0" w:space="0" w:color="auto"/>
            <w:bottom w:val="none" w:sz="0" w:space="0" w:color="auto"/>
            <w:right w:val="none" w:sz="0" w:space="0" w:color="auto"/>
          </w:divBdr>
        </w:div>
        <w:div w:id="737551883">
          <w:marLeft w:val="640"/>
          <w:marRight w:val="0"/>
          <w:marTop w:val="0"/>
          <w:marBottom w:val="0"/>
          <w:divBdr>
            <w:top w:val="none" w:sz="0" w:space="0" w:color="auto"/>
            <w:left w:val="none" w:sz="0" w:space="0" w:color="auto"/>
            <w:bottom w:val="none" w:sz="0" w:space="0" w:color="auto"/>
            <w:right w:val="none" w:sz="0" w:space="0" w:color="auto"/>
          </w:divBdr>
        </w:div>
        <w:div w:id="738088904">
          <w:marLeft w:val="640"/>
          <w:marRight w:val="0"/>
          <w:marTop w:val="0"/>
          <w:marBottom w:val="0"/>
          <w:divBdr>
            <w:top w:val="none" w:sz="0" w:space="0" w:color="auto"/>
            <w:left w:val="none" w:sz="0" w:space="0" w:color="auto"/>
            <w:bottom w:val="none" w:sz="0" w:space="0" w:color="auto"/>
            <w:right w:val="none" w:sz="0" w:space="0" w:color="auto"/>
          </w:divBdr>
        </w:div>
        <w:div w:id="738864323">
          <w:marLeft w:val="640"/>
          <w:marRight w:val="0"/>
          <w:marTop w:val="0"/>
          <w:marBottom w:val="0"/>
          <w:divBdr>
            <w:top w:val="none" w:sz="0" w:space="0" w:color="auto"/>
            <w:left w:val="none" w:sz="0" w:space="0" w:color="auto"/>
            <w:bottom w:val="none" w:sz="0" w:space="0" w:color="auto"/>
            <w:right w:val="none" w:sz="0" w:space="0" w:color="auto"/>
          </w:divBdr>
        </w:div>
        <w:div w:id="780338851">
          <w:marLeft w:val="640"/>
          <w:marRight w:val="0"/>
          <w:marTop w:val="0"/>
          <w:marBottom w:val="0"/>
          <w:divBdr>
            <w:top w:val="none" w:sz="0" w:space="0" w:color="auto"/>
            <w:left w:val="none" w:sz="0" w:space="0" w:color="auto"/>
            <w:bottom w:val="none" w:sz="0" w:space="0" w:color="auto"/>
            <w:right w:val="none" w:sz="0" w:space="0" w:color="auto"/>
          </w:divBdr>
        </w:div>
        <w:div w:id="806312284">
          <w:marLeft w:val="640"/>
          <w:marRight w:val="0"/>
          <w:marTop w:val="0"/>
          <w:marBottom w:val="0"/>
          <w:divBdr>
            <w:top w:val="none" w:sz="0" w:space="0" w:color="auto"/>
            <w:left w:val="none" w:sz="0" w:space="0" w:color="auto"/>
            <w:bottom w:val="none" w:sz="0" w:space="0" w:color="auto"/>
            <w:right w:val="none" w:sz="0" w:space="0" w:color="auto"/>
          </w:divBdr>
        </w:div>
        <w:div w:id="843398045">
          <w:marLeft w:val="640"/>
          <w:marRight w:val="0"/>
          <w:marTop w:val="0"/>
          <w:marBottom w:val="0"/>
          <w:divBdr>
            <w:top w:val="none" w:sz="0" w:space="0" w:color="auto"/>
            <w:left w:val="none" w:sz="0" w:space="0" w:color="auto"/>
            <w:bottom w:val="none" w:sz="0" w:space="0" w:color="auto"/>
            <w:right w:val="none" w:sz="0" w:space="0" w:color="auto"/>
          </w:divBdr>
        </w:div>
        <w:div w:id="853882288">
          <w:marLeft w:val="640"/>
          <w:marRight w:val="0"/>
          <w:marTop w:val="0"/>
          <w:marBottom w:val="0"/>
          <w:divBdr>
            <w:top w:val="none" w:sz="0" w:space="0" w:color="auto"/>
            <w:left w:val="none" w:sz="0" w:space="0" w:color="auto"/>
            <w:bottom w:val="none" w:sz="0" w:space="0" w:color="auto"/>
            <w:right w:val="none" w:sz="0" w:space="0" w:color="auto"/>
          </w:divBdr>
        </w:div>
        <w:div w:id="871305592">
          <w:marLeft w:val="640"/>
          <w:marRight w:val="0"/>
          <w:marTop w:val="0"/>
          <w:marBottom w:val="0"/>
          <w:divBdr>
            <w:top w:val="none" w:sz="0" w:space="0" w:color="auto"/>
            <w:left w:val="none" w:sz="0" w:space="0" w:color="auto"/>
            <w:bottom w:val="none" w:sz="0" w:space="0" w:color="auto"/>
            <w:right w:val="none" w:sz="0" w:space="0" w:color="auto"/>
          </w:divBdr>
        </w:div>
        <w:div w:id="876508551">
          <w:marLeft w:val="640"/>
          <w:marRight w:val="0"/>
          <w:marTop w:val="0"/>
          <w:marBottom w:val="0"/>
          <w:divBdr>
            <w:top w:val="none" w:sz="0" w:space="0" w:color="auto"/>
            <w:left w:val="none" w:sz="0" w:space="0" w:color="auto"/>
            <w:bottom w:val="none" w:sz="0" w:space="0" w:color="auto"/>
            <w:right w:val="none" w:sz="0" w:space="0" w:color="auto"/>
          </w:divBdr>
        </w:div>
        <w:div w:id="877011953">
          <w:marLeft w:val="640"/>
          <w:marRight w:val="0"/>
          <w:marTop w:val="0"/>
          <w:marBottom w:val="0"/>
          <w:divBdr>
            <w:top w:val="none" w:sz="0" w:space="0" w:color="auto"/>
            <w:left w:val="none" w:sz="0" w:space="0" w:color="auto"/>
            <w:bottom w:val="none" w:sz="0" w:space="0" w:color="auto"/>
            <w:right w:val="none" w:sz="0" w:space="0" w:color="auto"/>
          </w:divBdr>
        </w:div>
        <w:div w:id="956108819">
          <w:marLeft w:val="640"/>
          <w:marRight w:val="0"/>
          <w:marTop w:val="0"/>
          <w:marBottom w:val="0"/>
          <w:divBdr>
            <w:top w:val="none" w:sz="0" w:space="0" w:color="auto"/>
            <w:left w:val="none" w:sz="0" w:space="0" w:color="auto"/>
            <w:bottom w:val="none" w:sz="0" w:space="0" w:color="auto"/>
            <w:right w:val="none" w:sz="0" w:space="0" w:color="auto"/>
          </w:divBdr>
        </w:div>
        <w:div w:id="964626762">
          <w:marLeft w:val="640"/>
          <w:marRight w:val="0"/>
          <w:marTop w:val="0"/>
          <w:marBottom w:val="0"/>
          <w:divBdr>
            <w:top w:val="none" w:sz="0" w:space="0" w:color="auto"/>
            <w:left w:val="none" w:sz="0" w:space="0" w:color="auto"/>
            <w:bottom w:val="none" w:sz="0" w:space="0" w:color="auto"/>
            <w:right w:val="none" w:sz="0" w:space="0" w:color="auto"/>
          </w:divBdr>
        </w:div>
        <w:div w:id="978534300">
          <w:marLeft w:val="640"/>
          <w:marRight w:val="0"/>
          <w:marTop w:val="0"/>
          <w:marBottom w:val="0"/>
          <w:divBdr>
            <w:top w:val="none" w:sz="0" w:space="0" w:color="auto"/>
            <w:left w:val="none" w:sz="0" w:space="0" w:color="auto"/>
            <w:bottom w:val="none" w:sz="0" w:space="0" w:color="auto"/>
            <w:right w:val="none" w:sz="0" w:space="0" w:color="auto"/>
          </w:divBdr>
        </w:div>
        <w:div w:id="1055742793">
          <w:marLeft w:val="640"/>
          <w:marRight w:val="0"/>
          <w:marTop w:val="0"/>
          <w:marBottom w:val="0"/>
          <w:divBdr>
            <w:top w:val="none" w:sz="0" w:space="0" w:color="auto"/>
            <w:left w:val="none" w:sz="0" w:space="0" w:color="auto"/>
            <w:bottom w:val="none" w:sz="0" w:space="0" w:color="auto"/>
            <w:right w:val="none" w:sz="0" w:space="0" w:color="auto"/>
          </w:divBdr>
        </w:div>
        <w:div w:id="1134955434">
          <w:marLeft w:val="640"/>
          <w:marRight w:val="0"/>
          <w:marTop w:val="0"/>
          <w:marBottom w:val="0"/>
          <w:divBdr>
            <w:top w:val="none" w:sz="0" w:space="0" w:color="auto"/>
            <w:left w:val="none" w:sz="0" w:space="0" w:color="auto"/>
            <w:bottom w:val="none" w:sz="0" w:space="0" w:color="auto"/>
            <w:right w:val="none" w:sz="0" w:space="0" w:color="auto"/>
          </w:divBdr>
        </w:div>
        <w:div w:id="1146430056">
          <w:marLeft w:val="640"/>
          <w:marRight w:val="0"/>
          <w:marTop w:val="0"/>
          <w:marBottom w:val="0"/>
          <w:divBdr>
            <w:top w:val="none" w:sz="0" w:space="0" w:color="auto"/>
            <w:left w:val="none" w:sz="0" w:space="0" w:color="auto"/>
            <w:bottom w:val="none" w:sz="0" w:space="0" w:color="auto"/>
            <w:right w:val="none" w:sz="0" w:space="0" w:color="auto"/>
          </w:divBdr>
        </w:div>
        <w:div w:id="1160196915">
          <w:marLeft w:val="640"/>
          <w:marRight w:val="0"/>
          <w:marTop w:val="0"/>
          <w:marBottom w:val="0"/>
          <w:divBdr>
            <w:top w:val="none" w:sz="0" w:space="0" w:color="auto"/>
            <w:left w:val="none" w:sz="0" w:space="0" w:color="auto"/>
            <w:bottom w:val="none" w:sz="0" w:space="0" w:color="auto"/>
            <w:right w:val="none" w:sz="0" w:space="0" w:color="auto"/>
          </w:divBdr>
        </w:div>
        <w:div w:id="1183399141">
          <w:marLeft w:val="640"/>
          <w:marRight w:val="0"/>
          <w:marTop w:val="0"/>
          <w:marBottom w:val="0"/>
          <w:divBdr>
            <w:top w:val="none" w:sz="0" w:space="0" w:color="auto"/>
            <w:left w:val="none" w:sz="0" w:space="0" w:color="auto"/>
            <w:bottom w:val="none" w:sz="0" w:space="0" w:color="auto"/>
            <w:right w:val="none" w:sz="0" w:space="0" w:color="auto"/>
          </w:divBdr>
        </w:div>
        <w:div w:id="1254587700">
          <w:marLeft w:val="640"/>
          <w:marRight w:val="0"/>
          <w:marTop w:val="0"/>
          <w:marBottom w:val="0"/>
          <w:divBdr>
            <w:top w:val="none" w:sz="0" w:space="0" w:color="auto"/>
            <w:left w:val="none" w:sz="0" w:space="0" w:color="auto"/>
            <w:bottom w:val="none" w:sz="0" w:space="0" w:color="auto"/>
            <w:right w:val="none" w:sz="0" w:space="0" w:color="auto"/>
          </w:divBdr>
        </w:div>
        <w:div w:id="1262496470">
          <w:marLeft w:val="640"/>
          <w:marRight w:val="0"/>
          <w:marTop w:val="0"/>
          <w:marBottom w:val="0"/>
          <w:divBdr>
            <w:top w:val="none" w:sz="0" w:space="0" w:color="auto"/>
            <w:left w:val="none" w:sz="0" w:space="0" w:color="auto"/>
            <w:bottom w:val="none" w:sz="0" w:space="0" w:color="auto"/>
            <w:right w:val="none" w:sz="0" w:space="0" w:color="auto"/>
          </w:divBdr>
        </w:div>
        <w:div w:id="1280339259">
          <w:marLeft w:val="640"/>
          <w:marRight w:val="0"/>
          <w:marTop w:val="0"/>
          <w:marBottom w:val="0"/>
          <w:divBdr>
            <w:top w:val="none" w:sz="0" w:space="0" w:color="auto"/>
            <w:left w:val="none" w:sz="0" w:space="0" w:color="auto"/>
            <w:bottom w:val="none" w:sz="0" w:space="0" w:color="auto"/>
            <w:right w:val="none" w:sz="0" w:space="0" w:color="auto"/>
          </w:divBdr>
        </w:div>
        <w:div w:id="1290162474">
          <w:marLeft w:val="640"/>
          <w:marRight w:val="0"/>
          <w:marTop w:val="0"/>
          <w:marBottom w:val="0"/>
          <w:divBdr>
            <w:top w:val="none" w:sz="0" w:space="0" w:color="auto"/>
            <w:left w:val="none" w:sz="0" w:space="0" w:color="auto"/>
            <w:bottom w:val="none" w:sz="0" w:space="0" w:color="auto"/>
            <w:right w:val="none" w:sz="0" w:space="0" w:color="auto"/>
          </w:divBdr>
        </w:div>
        <w:div w:id="1332827809">
          <w:marLeft w:val="640"/>
          <w:marRight w:val="0"/>
          <w:marTop w:val="0"/>
          <w:marBottom w:val="0"/>
          <w:divBdr>
            <w:top w:val="none" w:sz="0" w:space="0" w:color="auto"/>
            <w:left w:val="none" w:sz="0" w:space="0" w:color="auto"/>
            <w:bottom w:val="none" w:sz="0" w:space="0" w:color="auto"/>
            <w:right w:val="none" w:sz="0" w:space="0" w:color="auto"/>
          </w:divBdr>
        </w:div>
        <w:div w:id="1336765568">
          <w:marLeft w:val="640"/>
          <w:marRight w:val="0"/>
          <w:marTop w:val="0"/>
          <w:marBottom w:val="0"/>
          <w:divBdr>
            <w:top w:val="none" w:sz="0" w:space="0" w:color="auto"/>
            <w:left w:val="none" w:sz="0" w:space="0" w:color="auto"/>
            <w:bottom w:val="none" w:sz="0" w:space="0" w:color="auto"/>
            <w:right w:val="none" w:sz="0" w:space="0" w:color="auto"/>
          </w:divBdr>
        </w:div>
        <w:div w:id="1359043907">
          <w:marLeft w:val="640"/>
          <w:marRight w:val="0"/>
          <w:marTop w:val="0"/>
          <w:marBottom w:val="0"/>
          <w:divBdr>
            <w:top w:val="none" w:sz="0" w:space="0" w:color="auto"/>
            <w:left w:val="none" w:sz="0" w:space="0" w:color="auto"/>
            <w:bottom w:val="none" w:sz="0" w:space="0" w:color="auto"/>
            <w:right w:val="none" w:sz="0" w:space="0" w:color="auto"/>
          </w:divBdr>
        </w:div>
        <w:div w:id="1378700570">
          <w:marLeft w:val="640"/>
          <w:marRight w:val="0"/>
          <w:marTop w:val="0"/>
          <w:marBottom w:val="0"/>
          <w:divBdr>
            <w:top w:val="none" w:sz="0" w:space="0" w:color="auto"/>
            <w:left w:val="none" w:sz="0" w:space="0" w:color="auto"/>
            <w:bottom w:val="none" w:sz="0" w:space="0" w:color="auto"/>
            <w:right w:val="none" w:sz="0" w:space="0" w:color="auto"/>
          </w:divBdr>
        </w:div>
        <w:div w:id="1406075815">
          <w:marLeft w:val="640"/>
          <w:marRight w:val="0"/>
          <w:marTop w:val="0"/>
          <w:marBottom w:val="0"/>
          <w:divBdr>
            <w:top w:val="none" w:sz="0" w:space="0" w:color="auto"/>
            <w:left w:val="none" w:sz="0" w:space="0" w:color="auto"/>
            <w:bottom w:val="none" w:sz="0" w:space="0" w:color="auto"/>
            <w:right w:val="none" w:sz="0" w:space="0" w:color="auto"/>
          </w:divBdr>
        </w:div>
        <w:div w:id="1472987168">
          <w:marLeft w:val="640"/>
          <w:marRight w:val="0"/>
          <w:marTop w:val="0"/>
          <w:marBottom w:val="0"/>
          <w:divBdr>
            <w:top w:val="none" w:sz="0" w:space="0" w:color="auto"/>
            <w:left w:val="none" w:sz="0" w:space="0" w:color="auto"/>
            <w:bottom w:val="none" w:sz="0" w:space="0" w:color="auto"/>
            <w:right w:val="none" w:sz="0" w:space="0" w:color="auto"/>
          </w:divBdr>
        </w:div>
        <w:div w:id="1488281462">
          <w:marLeft w:val="640"/>
          <w:marRight w:val="0"/>
          <w:marTop w:val="0"/>
          <w:marBottom w:val="0"/>
          <w:divBdr>
            <w:top w:val="none" w:sz="0" w:space="0" w:color="auto"/>
            <w:left w:val="none" w:sz="0" w:space="0" w:color="auto"/>
            <w:bottom w:val="none" w:sz="0" w:space="0" w:color="auto"/>
            <w:right w:val="none" w:sz="0" w:space="0" w:color="auto"/>
          </w:divBdr>
        </w:div>
        <w:div w:id="1500191696">
          <w:marLeft w:val="640"/>
          <w:marRight w:val="0"/>
          <w:marTop w:val="0"/>
          <w:marBottom w:val="0"/>
          <w:divBdr>
            <w:top w:val="none" w:sz="0" w:space="0" w:color="auto"/>
            <w:left w:val="none" w:sz="0" w:space="0" w:color="auto"/>
            <w:bottom w:val="none" w:sz="0" w:space="0" w:color="auto"/>
            <w:right w:val="none" w:sz="0" w:space="0" w:color="auto"/>
          </w:divBdr>
        </w:div>
        <w:div w:id="1534344710">
          <w:marLeft w:val="640"/>
          <w:marRight w:val="0"/>
          <w:marTop w:val="0"/>
          <w:marBottom w:val="0"/>
          <w:divBdr>
            <w:top w:val="none" w:sz="0" w:space="0" w:color="auto"/>
            <w:left w:val="none" w:sz="0" w:space="0" w:color="auto"/>
            <w:bottom w:val="none" w:sz="0" w:space="0" w:color="auto"/>
            <w:right w:val="none" w:sz="0" w:space="0" w:color="auto"/>
          </w:divBdr>
        </w:div>
        <w:div w:id="1556046493">
          <w:marLeft w:val="640"/>
          <w:marRight w:val="0"/>
          <w:marTop w:val="0"/>
          <w:marBottom w:val="0"/>
          <w:divBdr>
            <w:top w:val="none" w:sz="0" w:space="0" w:color="auto"/>
            <w:left w:val="none" w:sz="0" w:space="0" w:color="auto"/>
            <w:bottom w:val="none" w:sz="0" w:space="0" w:color="auto"/>
            <w:right w:val="none" w:sz="0" w:space="0" w:color="auto"/>
          </w:divBdr>
        </w:div>
        <w:div w:id="1568881144">
          <w:marLeft w:val="640"/>
          <w:marRight w:val="0"/>
          <w:marTop w:val="0"/>
          <w:marBottom w:val="0"/>
          <w:divBdr>
            <w:top w:val="none" w:sz="0" w:space="0" w:color="auto"/>
            <w:left w:val="none" w:sz="0" w:space="0" w:color="auto"/>
            <w:bottom w:val="none" w:sz="0" w:space="0" w:color="auto"/>
            <w:right w:val="none" w:sz="0" w:space="0" w:color="auto"/>
          </w:divBdr>
        </w:div>
        <w:div w:id="1602177902">
          <w:marLeft w:val="640"/>
          <w:marRight w:val="0"/>
          <w:marTop w:val="0"/>
          <w:marBottom w:val="0"/>
          <w:divBdr>
            <w:top w:val="none" w:sz="0" w:space="0" w:color="auto"/>
            <w:left w:val="none" w:sz="0" w:space="0" w:color="auto"/>
            <w:bottom w:val="none" w:sz="0" w:space="0" w:color="auto"/>
            <w:right w:val="none" w:sz="0" w:space="0" w:color="auto"/>
          </w:divBdr>
        </w:div>
        <w:div w:id="1605764755">
          <w:marLeft w:val="640"/>
          <w:marRight w:val="0"/>
          <w:marTop w:val="0"/>
          <w:marBottom w:val="0"/>
          <w:divBdr>
            <w:top w:val="none" w:sz="0" w:space="0" w:color="auto"/>
            <w:left w:val="none" w:sz="0" w:space="0" w:color="auto"/>
            <w:bottom w:val="none" w:sz="0" w:space="0" w:color="auto"/>
            <w:right w:val="none" w:sz="0" w:space="0" w:color="auto"/>
          </w:divBdr>
        </w:div>
        <w:div w:id="1674138205">
          <w:marLeft w:val="640"/>
          <w:marRight w:val="0"/>
          <w:marTop w:val="0"/>
          <w:marBottom w:val="0"/>
          <w:divBdr>
            <w:top w:val="none" w:sz="0" w:space="0" w:color="auto"/>
            <w:left w:val="none" w:sz="0" w:space="0" w:color="auto"/>
            <w:bottom w:val="none" w:sz="0" w:space="0" w:color="auto"/>
            <w:right w:val="none" w:sz="0" w:space="0" w:color="auto"/>
          </w:divBdr>
        </w:div>
        <w:div w:id="1768453962">
          <w:marLeft w:val="640"/>
          <w:marRight w:val="0"/>
          <w:marTop w:val="0"/>
          <w:marBottom w:val="0"/>
          <w:divBdr>
            <w:top w:val="none" w:sz="0" w:space="0" w:color="auto"/>
            <w:left w:val="none" w:sz="0" w:space="0" w:color="auto"/>
            <w:bottom w:val="none" w:sz="0" w:space="0" w:color="auto"/>
            <w:right w:val="none" w:sz="0" w:space="0" w:color="auto"/>
          </w:divBdr>
        </w:div>
        <w:div w:id="1820683543">
          <w:marLeft w:val="640"/>
          <w:marRight w:val="0"/>
          <w:marTop w:val="0"/>
          <w:marBottom w:val="0"/>
          <w:divBdr>
            <w:top w:val="none" w:sz="0" w:space="0" w:color="auto"/>
            <w:left w:val="none" w:sz="0" w:space="0" w:color="auto"/>
            <w:bottom w:val="none" w:sz="0" w:space="0" w:color="auto"/>
            <w:right w:val="none" w:sz="0" w:space="0" w:color="auto"/>
          </w:divBdr>
        </w:div>
        <w:div w:id="1821002650">
          <w:marLeft w:val="640"/>
          <w:marRight w:val="0"/>
          <w:marTop w:val="0"/>
          <w:marBottom w:val="0"/>
          <w:divBdr>
            <w:top w:val="none" w:sz="0" w:space="0" w:color="auto"/>
            <w:left w:val="none" w:sz="0" w:space="0" w:color="auto"/>
            <w:bottom w:val="none" w:sz="0" w:space="0" w:color="auto"/>
            <w:right w:val="none" w:sz="0" w:space="0" w:color="auto"/>
          </w:divBdr>
        </w:div>
        <w:div w:id="1830169583">
          <w:marLeft w:val="640"/>
          <w:marRight w:val="0"/>
          <w:marTop w:val="0"/>
          <w:marBottom w:val="0"/>
          <w:divBdr>
            <w:top w:val="none" w:sz="0" w:space="0" w:color="auto"/>
            <w:left w:val="none" w:sz="0" w:space="0" w:color="auto"/>
            <w:bottom w:val="none" w:sz="0" w:space="0" w:color="auto"/>
            <w:right w:val="none" w:sz="0" w:space="0" w:color="auto"/>
          </w:divBdr>
        </w:div>
        <w:div w:id="1832985502">
          <w:marLeft w:val="640"/>
          <w:marRight w:val="0"/>
          <w:marTop w:val="0"/>
          <w:marBottom w:val="0"/>
          <w:divBdr>
            <w:top w:val="none" w:sz="0" w:space="0" w:color="auto"/>
            <w:left w:val="none" w:sz="0" w:space="0" w:color="auto"/>
            <w:bottom w:val="none" w:sz="0" w:space="0" w:color="auto"/>
            <w:right w:val="none" w:sz="0" w:space="0" w:color="auto"/>
          </w:divBdr>
        </w:div>
        <w:div w:id="1904174062">
          <w:marLeft w:val="640"/>
          <w:marRight w:val="0"/>
          <w:marTop w:val="0"/>
          <w:marBottom w:val="0"/>
          <w:divBdr>
            <w:top w:val="none" w:sz="0" w:space="0" w:color="auto"/>
            <w:left w:val="none" w:sz="0" w:space="0" w:color="auto"/>
            <w:bottom w:val="none" w:sz="0" w:space="0" w:color="auto"/>
            <w:right w:val="none" w:sz="0" w:space="0" w:color="auto"/>
          </w:divBdr>
        </w:div>
        <w:div w:id="1926986756">
          <w:marLeft w:val="640"/>
          <w:marRight w:val="0"/>
          <w:marTop w:val="0"/>
          <w:marBottom w:val="0"/>
          <w:divBdr>
            <w:top w:val="none" w:sz="0" w:space="0" w:color="auto"/>
            <w:left w:val="none" w:sz="0" w:space="0" w:color="auto"/>
            <w:bottom w:val="none" w:sz="0" w:space="0" w:color="auto"/>
            <w:right w:val="none" w:sz="0" w:space="0" w:color="auto"/>
          </w:divBdr>
        </w:div>
        <w:div w:id="1975476952">
          <w:marLeft w:val="640"/>
          <w:marRight w:val="0"/>
          <w:marTop w:val="0"/>
          <w:marBottom w:val="0"/>
          <w:divBdr>
            <w:top w:val="none" w:sz="0" w:space="0" w:color="auto"/>
            <w:left w:val="none" w:sz="0" w:space="0" w:color="auto"/>
            <w:bottom w:val="none" w:sz="0" w:space="0" w:color="auto"/>
            <w:right w:val="none" w:sz="0" w:space="0" w:color="auto"/>
          </w:divBdr>
        </w:div>
        <w:div w:id="1989047049">
          <w:marLeft w:val="640"/>
          <w:marRight w:val="0"/>
          <w:marTop w:val="0"/>
          <w:marBottom w:val="0"/>
          <w:divBdr>
            <w:top w:val="none" w:sz="0" w:space="0" w:color="auto"/>
            <w:left w:val="none" w:sz="0" w:space="0" w:color="auto"/>
            <w:bottom w:val="none" w:sz="0" w:space="0" w:color="auto"/>
            <w:right w:val="none" w:sz="0" w:space="0" w:color="auto"/>
          </w:divBdr>
        </w:div>
        <w:div w:id="1992951313">
          <w:marLeft w:val="640"/>
          <w:marRight w:val="0"/>
          <w:marTop w:val="0"/>
          <w:marBottom w:val="0"/>
          <w:divBdr>
            <w:top w:val="none" w:sz="0" w:space="0" w:color="auto"/>
            <w:left w:val="none" w:sz="0" w:space="0" w:color="auto"/>
            <w:bottom w:val="none" w:sz="0" w:space="0" w:color="auto"/>
            <w:right w:val="none" w:sz="0" w:space="0" w:color="auto"/>
          </w:divBdr>
        </w:div>
        <w:div w:id="1998222761">
          <w:marLeft w:val="640"/>
          <w:marRight w:val="0"/>
          <w:marTop w:val="0"/>
          <w:marBottom w:val="0"/>
          <w:divBdr>
            <w:top w:val="none" w:sz="0" w:space="0" w:color="auto"/>
            <w:left w:val="none" w:sz="0" w:space="0" w:color="auto"/>
            <w:bottom w:val="none" w:sz="0" w:space="0" w:color="auto"/>
            <w:right w:val="none" w:sz="0" w:space="0" w:color="auto"/>
          </w:divBdr>
        </w:div>
        <w:div w:id="2010058413">
          <w:marLeft w:val="640"/>
          <w:marRight w:val="0"/>
          <w:marTop w:val="0"/>
          <w:marBottom w:val="0"/>
          <w:divBdr>
            <w:top w:val="none" w:sz="0" w:space="0" w:color="auto"/>
            <w:left w:val="none" w:sz="0" w:space="0" w:color="auto"/>
            <w:bottom w:val="none" w:sz="0" w:space="0" w:color="auto"/>
            <w:right w:val="none" w:sz="0" w:space="0" w:color="auto"/>
          </w:divBdr>
        </w:div>
        <w:div w:id="2025086186">
          <w:marLeft w:val="640"/>
          <w:marRight w:val="0"/>
          <w:marTop w:val="0"/>
          <w:marBottom w:val="0"/>
          <w:divBdr>
            <w:top w:val="none" w:sz="0" w:space="0" w:color="auto"/>
            <w:left w:val="none" w:sz="0" w:space="0" w:color="auto"/>
            <w:bottom w:val="none" w:sz="0" w:space="0" w:color="auto"/>
            <w:right w:val="none" w:sz="0" w:space="0" w:color="auto"/>
          </w:divBdr>
        </w:div>
        <w:div w:id="2038772426">
          <w:marLeft w:val="640"/>
          <w:marRight w:val="0"/>
          <w:marTop w:val="0"/>
          <w:marBottom w:val="0"/>
          <w:divBdr>
            <w:top w:val="none" w:sz="0" w:space="0" w:color="auto"/>
            <w:left w:val="none" w:sz="0" w:space="0" w:color="auto"/>
            <w:bottom w:val="none" w:sz="0" w:space="0" w:color="auto"/>
            <w:right w:val="none" w:sz="0" w:space="0" w:color="auto"/>
          </w:divBdr>
        </w:div>
        <w:div w:id="2109082622">
          <w:marLeft w:val="640"/>
          <w:marRight w:val="0"/>
          <w:marTop w:val="0"/>
          <w:marBottom w:val="0"/>
          <w:divBdr>
            <w:top w:val="none" w:sz="0" w:space="0" w:color="auto"/>
            <w:left w:val="none" w:sz="0" w:space="0" w:color="auto"/>
            <w:bottom w:val="none" w:sz="0" w:space="0" w:color="auto"/>
            <w:right w:val="none" w:sz="0" w:space="0" w:color="auto"/>
          </w:divBdr>
        </w:div>
      </w:divsChild>
    </w:div>
    <w:div w:id="1040789586">
      <w:bodyDiv w:val="1"/>
      <w:marLeft w:val="0"/>
      <w:marRight w:val="0"/>
      <w:marTop w:val="0"/>
      <w:marBottom w:val="0"/>
      <w:divBdr>
        <w:top w:val="none" w:sz="0" w:space="0" w:color="auto"/>
        <w:left w:val="none" w:sz="0" w:space="0" w:color="auto"/>
        <w:bottom w:val="none" w:sz="0" w:space="0" w:color="auto"/>
        <w:right w:val="none" w:sz="0" w:space="0" w:color="auto"/>
      </w:divBdr>
      <w:divsChild>
        <w:div w:id="91115">
          <w:marLeft w:val="640"/>
          <w:marRight w:val="0"/>
          <w:marTop w:val="0"/>
          <w:marBottom w:val="0"/>
          <w:divBdr>
            <w:top w:val="none" w:sz="0" w:space="0" w:color="auto"/>
            <w:left w:val="none" w:sz="0" w:space="0" w:color="auto"/>
            <w:bottom w:val="none" w:sz="0" w:space="0" w:color="auto"/>
            <w:right w:val="none" w:sz="0" w:space="0" w:color="auto"/>
          </w:divBdr>
        </w:div>
        <w:div w:id="934375">
          <w:marLeft w:val="640"/>
          <w:marRight w:val="0"/>
          <w:marTop w:val="0"/>
          <w:marBottom w:val="0"/>
          <w:divBdr>
            <w:top w:val="none" w:sz="0" w:space="0" w:color="auto"/>
            <w:left w:val="none" w:sz="0" w:space="0" w:color="auto"/>
            <w:bottom w:val="none" w:sz="0" w:space="0" w:color="auto"/>
            <w:right w:val="none" w:sz="0" w:space="0" w:color="auto"/>
          </w:divBdr>
        </w:div>
        <w:div w:id="47579852">
          <w:marLeft w:val="640"/>
          <w:marRight w:val="0"/>
          <w:marTop w:val="0"/>
          <w:marBottom w:val="0"/>
          <w:divBdr>
            <w:top w:val="none" w:sz="0" w:space="0" w:color="auto"/>
            <w:left w:val="none" w:sz="0" w:space="0" w:color="auto"/>
            <w:bottom w:val="none" w:sz="0" w:space="0" w:color="auto"/>
            <w:right w:val="none" w:sz="0" w:space="0" w:color="auto"/>
          </w:divBdr>
        </w:div>
        <w:div w:id="62144947">
          <w:marLeft w:val="640"/>
          <w:marRight w:val="0"/>
          <w:marTop w:val="0"/>
          <w:marBottom w:val="0"/>
          <w:divBdr>
            <w:top w:val="none" w:sz="0" w:space="0" w:color="auto"/>
            <w:left w:val="none" w:sz="0" w:space="0" w:color="auto"/>
            <w:bottom w:val="none" w:sz="0" w:space="0" w:color="auto"/>
            <w:right w:val="none" w:sz="0" w:space="0" w:color="auto"/>
          </w:divBdr>
        </w:div>
        <w:div w:id="68965880">
          <w:marLeft w:val="640"/>
          <w:marRight w:val="0"/>
          <w:marTop w:val="0"/>
          <w:marBottom w:val="0"/>
          <w:divBdr>
            <w:top w:val="none" w:sz="0" w:space="0" w:color="auto"/>
            <w:left w:val="none" w:sz="0" w:space="0" w:color="auto"/>
            <w:bottom w:val="none" w:sz="0" w:space="0" w:color="auto"/>
            <w:right w:val="none" w:sz="0" w:space="0" w:color="auto"/>
          </w:divBdr>
        </w:div>
        <w:div w:id="76555775">
          <w:marLeft w:val="640"/>
          <w:marRight w:val="0"/>
          <w:marTop w:val="0"/>
          <w:marBottom w:val="0"/>
          <w:divBdr>
            <w:top w:val="none" w:sz="0" w:space="0" w:color="auto"/>
            <w:left w:val="none" w:sz="0" w:space="0" w:color="auto"/>
            <w:bottom w:val="none" w:sz="0" w:space="0" w:color="auto"/>
            <w:right w:val="none" w:sz="0" w:space="0" w:color="auto"/>
          </w:divBdr>
        </w:div>
        <w:div w:id="83645677">
          <w:marLeft w:val="640"/>
          <w:marRight w:val="0"/>
          <w:marTop w:val="0"/>
          <w:marBottom w:val="0"/>
          <w:divBdr>
            <w:top w:val="none" w:sz="0" w:space="0" w:color="auto"/>
            <w:left w:val="none" w:sz="0" w:space="0" w:color="auto"/>
            <w:bottom w:val="none" w:sz="0" w:space="0" w:color="auto"/>
            <w:right w:val="none" w:sz="0" w:space="0" w:color="auto"/>
          </w:divBdr>
        </w:div>
        <w:div w:id="88090232">
          <w:marLeft w:val="640"/>
          <w:marRight w:val="0"/>
          <w:marTop w:val="0"/>
          <w:marBottom w:val="0"/>
          <w:divBdr>
            <w:top w:val="none" w:sz="0" w:space="0" w:color="auto"/>
            <w:left w:val="none" w:sz="0" w:space="0" w:color="auto"/>
            <w:bottom w:val="none" w:sz="0" w:space="0" w:color="auto"/>
            <w:right w:val="none" w:sz="0" w:space="0" w:color="auto"/>
          </w:divBdr>
        </w:div>
        <w:div w:id="90708529">
          <w:marLeft w:val="640"/>
          <w:marRight w:val="0"/>
          <w:marTop w:val="0"/>
          <w:marBottom w:val="0"/>
          <w:divBdr>
            <w:top w:val="none" w:sz="0" w:space="0" w:color="auto"/>
            <w:left w:val="none" w:sz="0" w:space="0" w:color="auto"/>
            <w:bottom w:val="none" w:sz="0" w:space="0" w:color="auto"/>
            <w:right w:val="none" w:sz="0" w:space="0" w:color="auto"/>
          </w:divBdr>
        </w:div>
        <w:div w:id="93600707">
          <w:marLeft w:val="640"/>
          <w:marRight w:val="0"/>
          <w:marTop w:val="0"/>
          <w:marBottom w:val="0"/>
          <w:divBdr>
            <w:top w:val="none" w:sz="0" w:space="0" w:color="auto"/>
            <w:left w:val="none" w:sz="0" w:space="0" w:color="auto"/>
            <w:bottom w:val="none" w:sz="0" w:space="0" w:color="auto"/>
            <w:right w:val="none" w:sz="0" w:space="0" w:color="auto"/>
          </w:divBdr>
        </w:div>
        <w:div w:id="94137744">
          <w:marLeft w:val="640"/>
          <w:marRight w:val="0"/>
          <w:marTop w:val="0"/>
          <w:marBottom w:val="0"/>
          <w:divBdr>
            <w:top w:val="none" w:sz="0" w:space="0" w:color="auto"/>
            <w:left w:val="none" w:sz="0" w:space="0" w:color="auto"/>
            <w:bottom w:val="none" w:sz="0" w:space="0" w:color="auto"/>
            <w:right w:val="none" w:sz="0" w:space="0" w:color="auto"/>
          </w:divBdr>
        </w:div>
        <w:div w:id="109206488">
          <w:marLeft w:val="640"/>
          <w:marRight w:val="0"/>
          <w:marTop w:val="0"/>
          <w:marBottom w:val="0"/>
          <w:divBdr>
            <w:top w:val="none" w:sz="0" w:space="0" w:color="auto"/>
            <w:left w:val="none" w:sz="0" w:space="0" w:color="auto"/>
            <w:bottom w:val="none" w:sz="0" w:space="0" w:color="auto"/>
            <w:right w:val="none" w:sz="0" w:space="0" w:color="auto"/>
          </w:divBdr>
        </w:div>
        <w:div w:id="154298651">
          <w:marLeft w:val="640"/>
          <w:marRight w:val="0"/>
          <w:marTop w:val="0"/>
          <w:marBottom w:val="0"/>
          <w:divBdr>
            <w:top w:val="none" w:sz="0" w:space="0" w:color="auto"/>
            <w:left w:val="none" w:sz="0" w:space="0" w:color="auto"/>
            <w:bottom w:val="none" w:sz="0" w:space="0" w:color="auto"/>
            <w:right w:val="none" w:sz="0" w:space="0" w:color="auto"/>
          </w:divBdr>
        </w:div>
        <w:div w:id="157696183">
          <w:marLeft w:val="640"/>
          <w:marRight w:val="0"/>
          <w:marTop w:val="0"/>
          <w:marBottom w:val="0"/>
          <w:divBdr>
            <w:top w:val="none" w:sz="0" w:space="0" w:color="auto"/>
            <w:left w:val="none" w:sz="0" w:space="0" w:color="auto"/>
            <w:bottom w:val="none" w:sz="0" w:space="0" w:color="auto"/>
            <w:right w:val="none" w:sz="0" w:space="0" w:color="auto"/>
          </w:divBdr>
        </w:div>
        <w:div w:id="162361681">
          <w:marLeft w:val="640"/>
          <w:marRight w:val="0"/>
          <w:marTop w:val="0"/>
          <w:marBottom w:val="0"/>
          <w:divBdr>
            <w:top w:val="none" w:sz="0" w:space="0" w:color="auto"/>
            <w:left w:val="none" w:sz="0" w:space="0" w:color="auto"/>
            <w:bottom w:val="none" w:sz="0" w:space="0" w:color="auto"/>
            <w:right w:val="none" w:sz="0" w:space="0" w:color="auto"/>
          </w:divBdr>
        </w:div>
        <w:div w:id="164786502">
          <w:marLeft w:val="640"/>
          <w:marRight w:val="0"/>
          <w:marTop w:val="0"/>
          <w:marBottom w:val="0"/>
          <w:divBdr>
            <w:top w:val="none" w:sz="0" w:space="0" w:color="auto"/>
            <w:left w:val="none" w:sz="0" w:space="0" w:color="auto"/>
            <w:bottom w:val="none" w:sz="0" w:space="0" w:color="auto"/>
            <w:right w:val="none" w:sz="0" w:space="0" w:color="auto"/>
          </w:divBdr>
        </w:div>
        <w:div w:id="171378617">
          <w:marLeft w:val="640"/>
          <w:marRight w:val="0"/>
          <w:marTop w:val="0"/>
          <w:marBottom w:val="0"/>
          <w:divBdr>
            <w:top w:val="none" w:sz="0" w:space="0" w:color="auto"/>
            <w:left w:val="none" w:sz="0" w:space="0" w:color="auto"/>
            <w:bottom w:val="none" w:sz="0" w:space="0" w:color="auto"/>
            <w:right w:val="none" w:sz="0" w:space="0" w:color="auto"/>
          </w:divBdr>
        </w:div>
        <w:div w:id="178862089">
          <w:marLeft w:val="640"/>
          <w:marRight w:val="0"/>
          <w:marTop w:val="0"/>
          <w:marBottom w:val="0"/>
          <w:divBdr>
            <w:top w:val="none" w:sz="0" w:space="0" w:color="auto"/>
            <w:left w:val="none" w:sz="0" w:space="0" w:color="auto"/>
            <w:bottom w:val="none" w:sz="0" w:space="0" w:color="auto"/>
            <w:right w:val="none" w:sz="0" w:space="0" w:color="auto"/>
          </w:divBdr>
        </w:div>
        <w:div w:id="225848149">
          <w:marLeft w:val="640"/>
          <w:marRight w:val="0"/>
          <w:marTop w:val="0"/>
          <w:marBottom w:val="0"/>
          <w:divBdr>
            <w:top w:val="none" w:sz="0" w:space="0" w:color="auto"/>
            <w:left w:val="none" w:sz="0" w:space="0" w:color="auto"/>
            <w:bottom w:val="none" w:sz="0" w:space="0" w:color="auto"/>
            <w:right w:val="none" w:sz="0" w:space="0" w:color="auto"/>
          </w:divBdr>
        </w:div>
        <w:div w:id="227764445">
          <w:marLeft w:val="640"/>
          <w:marRight w:val="0"/>
          <w:marTop w:val="0"/>
          <w:marBottom w:val="0"/>
          <w:divBdr>
            <w:top w:val="none" w:sz="0" w:space="0" w:color="auto"/>
            <w:left w:val="none" w:sz="0" w:space="0" w:color="auto"/>
            <w:bottom w:val="none" w:sz="0" w:space="0" w:color="auto"/>
            <w:right w:val="none" w:sz="0" w:space="0" w:color="auto"/>
          </w:divBdr>
        </w:div>
        <w:div w:id="239338455">
          <w:marLeft w:val="640"/>
          <w:marRight w:val="0"/>
          <w:marTop w:val="0"/>
          <w:marBottom w:val="0"/>
          <w:divBdr>
            <w:top w:val="none" w:sz="0" w:space="0" w:color="auto"/>
            <w:left w:val="none" w:sz="0" w:space="0" w:color="auto"/>
            <w:bottom w:val="none" w:sz="0" w:space="0" w:color="auto"/>
            <w:right w:val="none" w:sz="0" w:space="0" w:color="auto"/>
          </w:divBdr>
        </w:div>
        <w:div w:id="256207862">
          <w:marLeft w:val="640"/>
          <w:marRight w:val="0"/>
          <w:marTop w:val="0"/>
          <w:marBottom w:val="0"/>
          <w:divBdr>
            <w:top w:val="none" w:sz="0" w:space="0" w:color="auto"/>
            <w:left w:val="none" w:sz="0" w:space="0" w:color="auto"/>
            <w:bottom w:val="none" w:sz="0" w:space="0" w:color="auto"/>
            <w:right w:val="none" w:sz="0" w:space="0" w:color="auto"/>
          </w:divBdr>
        </w:div>
        <w:div w:id="271523337">
          <w:marLeft w:val="640"/>
          <w:marRight w:val="0"/>
          <w:marTop w:val="0"/>
          <w:marBottom w:val="0"/>
          <w:divBdr>
            <w:top w:val="none" w:sz="0" w:space="0" w:color="auto"/>
            <w:left w:val="none" w:sz="0" w:space="0" w:color="auto"/>
            <w:bottom w:val="none" w:sz="0" w:space="0" w:color="auto"/>
            <w:right w:val="none" w:sz="0" w:space="0" w:color="auto"/>
          </w:divBdr>
        </w:div>
        <w:div w:id="291253567">
          <w:marLeft w:val="640"/>
          <w:marRight w:val="0"/>
          <w:marTop w:val="0"/>
          <w:marBottom w:val="0"/>
          <w:divBdr>
            <w:top w:val="none" w:sz="0" w:space="0" w:color="auto"/>
            <w:left w:val="none" w:sz="0" w:space="0" w:color="auto"/>
            <w:bottom w:val="none" w:sz="0" w:space="0" w:color="auto"/>
            <w:right w:val="none" w:sz="0" w:space="0" w:color="auto"/>
          </w:divBdr>
        </w:div>
        <w:div w:id="295642063">
          <w:marLeft w:val="640"/>
          <w:marRight w:val="0"/>
          <w:marTop w:val="0"/>
          <w:marBottom w:val="0"/>
          <w:divBdr>
            <w:top w:val="none" w:sz="0" w:space="0" w:color="auto"/>
            <w:left w:val="none" w:sz="0" w:space="0" w:color="auto"/>
            <w:bottom w:val="none" w:sz="0" w:space="0" w:color="auto"/>
            <w:right w:val="none" w:sz="0" w:space="0" w:color="auto"/>
          </w:divBdr>
        </w:div>
        <w:div w:id="312806101">
          <w:marLeft w:val="640"/>
          <w:marRight w:val="0"/>
          <w:marTop w:val="0"/>
          <w:marBottom w:val="0"/>
          <w:divBdr>
            <w:top w:val="none" w:sz="0" w:space="0" w:color="auto"/>
            <w:left w:val="none" w:sz="0" w:space="0" w:color="auto"/>
            <w:bottom w:val="none" w:sz="0" w:space="0" w:color="auto"/>
            <w:right w:val="none" w:sz="0" w:space="0" w:color="auto"/>
          </w:divBdr>
        </w:div>
        <w:div w:id="326177940">
          <w:marLeft w:val="640"/>
          <w:marRight w:val="0"/>
          <w:marTop w:val="0"/>
          <w:marBottom w:val="0"/>
          <w:divBdr>
            <w:top w:val="none" w:sz="0" w:space="0" w:color="auto"/>
            <w:left w:val="none" w:sz="0" w:space="0" w:color="auto"/>
            <w:bottom w:val="none" w:sz="0" w:space="0" w:color="auto"/>
            <w:right w:val="none" w:sz="0" w:space="0" w:color="auto"/>
          </w:divBdr>
        </w:div>
        <w:div w:id="326593921">
          <w:marLeft w:val="640"/>
          <w:marRight w:val="0"/>
          <w:marTop w:val="0"/>
          <w:marBottom w:val="0"/>
          <w:divBdr>
            <w:top w:val="none" w:sz="0" w:space="0" w:color="auto"/>
            <w:left w:val="none" w:sz="0" w:space="0" w:color="auto"/>
            <w:bottom w:val="none" w:sz="0" w:space="0" w:color="auto"/>
            <w:right w:val="none" w:sz="0" w:space="0" w:color="auto"/>
          </w:divBdr>
        </w:div>
        <w:div w:id="340352292">
          <w:marLeft w:val="640"/>
          <w:marRight w:val="0"/>
          <w:marTop w:val="0"/>
          <w:marBottom w:val="0"/>
          <w:divBdr>
            <w:top w:val="none" w:sz="0" w:space="0" w:color="auto"/>
            <w:left w:val="none" w:sz="0" w:space="0" w:color="auto"/>
            <w:bottom w:val="none" w:sz="0" w:space="0" w:color="auto"/>
            <w:right w:val="none" w:sz="0" w:space="0" w:color="auto"/>
          </w:divBdr>
        </w:div>
        <w:div w:id="346442479">
          <w:marLeft w:val="640"/>
          <w:marRight w:val="0"/>
          <w:marTop w:val="0"/>
          <w:marBottom w:val="0"/>
          <w:divBdr>
            <w:top w:val="none" w:sz="0" w:space="0" w:color="auto"/>
            <w:left w:val="none" w:sz="0" w:space="0" w:color="auto"/>
            <w:bottom w:val="none" w:sz="0" w:space="0" w:color="auto"/>
            <w:right w:val="none" w:sz="0" w:space="0" w:color="auto"/>
          </w:divBdr>
        </w:div>
        <w:div w:id="375012386">
          <w:marLeft w:val="640"/>
          <w:marRight w:val="0"/>
          <w:marTop w:val="0"/>
          <w:marBottom w:val="0"/>
          <w:divBdr>
            <w:top w:val="none" w:sz="0" w:space="0" w:color="auto"/>
            <w:left w:val="none" w:sz="0" w:space="0" w:color="auto"/>
            <w:bottom w:val="none" w:sz="0" w:space="0" w:color="auto"/>
            <w:right w:val="none" w:sz="0" w:space="0" w:color="auto"/>
          </w:divBdr>
        </w:div>
        <w:div w:id="375396999">
          <w:marLeft w:val="640"/>
          <w:marRight w:val="0"/>
          <w:marTop w:val="0"/>
          <w:marBottom w:val="0"/>
          <w:divBdr>
            <w:top w:val="none" w:sz="0" w:space="0" w:color="auto"/>
            <w:left w:val="none" w:sz="0" w:space="0" w:color="auto"/>
            <w:bottom w:val="none" w:sz="0" w:space="0" w:color="auto"/>
            <w:right w:val="none" w:sz="0" w:space="0" w:color="auto"/>
          </w:divBdr>
        </w:div>
        <w:div w:id="382868834">
          <w:marLeft w:val="640"/>
          <w:marRight w:val="0"/>
          <w:marTop w:val="0"/>
          <w:marBottom w:val="0"/>
          <w:divBdr>
            <w:top w:val="none" w:sz="0" w:space="0" w:color="auto"/>
            <w:left w:val="none" w:sz="0" w:space="0" w:color="auto"/>
            <w:bottom w:val="none" w:sz="0" w:space="0" w:color="auto"/>
            <w:right w:val="none" w:sz="0" w:space="0" w:color="auto"/>
          </w:divBdr>
        </w:div>
        <w:div w:id="393772212">
          <w:marLeft w:val="640"/>
          <w:marRight w:val="0"/>
          <w:marTop w:val="0"/>
          <w:marBottom w:val="0"/>
          <w:divBdr>
            <w:top w:val="none" w:sz="0" w:space="0" w:color="auto"/>
            <w:left w:val="none" w:sz="0" w:space="0" w:color="auto"/>
            <w:bottom w:val="none" w:sz="0" w:space="0" w:color="auto"/>
            <w:right w:val="none" w:sz="0" w:space="0" w:color="auto"/>
          </w:divBdr>
        </w:div>
        <w:div w:id="397020270">
          <w:marLeft w:val="640"/>
          <w:marRight w:val="0"/>
          <w:marTop w:val="0"/>
          <w:marBottom w:val="0"/>
          <w:divBdr>
            <w:top w:val="none" w:sz="0" w:space="0" w:color="auto"/>
            <w:left w:val="none" w:sz="0" w:space="0" w:color="auto"/>
            <w:bottom w:val="none" w:sz="0" w:space="0" w:color="auto"/>
            <w:right w:val="none" w:sz="0" w:space="0" w:color="auto"/>
          </w:divBdr>
        </w:div>
        <w:div w:id="402483614">
          <w:marLeft w:val="640"/>
          <w:marRight w:val="0"/>
          <w:marTop w:val="0"/>
          <w:marBottom w:val="0"/>
          <w:divBdr>
            <w:top w:val="none" w:sz="0" w:space="0" w:color="auto"/>
            <w:left w:val="none" w:sz="0" w:space="0" w:color="auto"/>
            <w:bottom w:val="none" w:sz="0" w:space="0" w:color="auto"/>
            <w:right w:val="none" w:sz="0" w:space="0" w:color="auto"/>
          </w:divBdr>
        </w:div>
        <w:div w:id="404690981">
          <w:marLeft w:val="640"/>
          <w:marRight w:val="0"/>
          <w:marTop w:val="0"/>
          <w:marBottom w:val="0"/>
          <w:divBdr>
            <w:top w:val="none" w:sz="0" w:space="0" w:color="auto"/>
            <w:left w:val="none" w:sz="0" w:space="0" w:color="auto"/>
            <w:bottom w:val="none" w:sz="0" w:space="0" w:color="auto"/>
            <w:right w:val="none" w:sz="0" w:space="0" w:color="auto"/>
          </w:divBdr>
        </w:div>
        <w:div w:id="412698937">
          <w:marLeft w:val="640"/>
          <w:marRight w:val="0"/>
          <w:marTop w:val="0"/>
          <w:marBottom w:val="0"/>
          <w:divBdr>
            <w:top w:val="none" w:sz="0" w:space="0" w:color="auto"/>
            <w:left w:val="none" w:sz="0" w:space="0" w:color="auto"/>
            <w:bottom w:val="none" w:sz="0" w:space="0" w:color="auto"/>
            <w:right w:val="none" w:sz="0" w:space="0" w:color="auto"/>
          </w:divBdr>
        </w:div>
        <w:div w:id="431976957">
          <w:marLeft w:val="640"/>
          <w:marRight w:val="0"/>
          <w:marTop w:val="0"/>
          <w:marBottom w:val="0"/>
          <w:divBdr>
            <w:top w:val="none" w:sz="0" w:space="0" w:color="auto"/>
            <w:left w:val="none" w:sz="0" w:space="0" w:color="auto"/>
            <w:bottom w:val="none" w:sz="0" w:space="0" w:color="auto"/>
            <w:right w:val="none" w:sz="0" w:space="0" w:color="auto"/>
          </w:divBdr>
        </w:div>
        <w:div w:id="469133196">
          <w:marLeft w:val="640"/>
          <w:marRight w:val="0"/>
          <w:marTop w:val="0"/>
          <w:marBottom w:val="0"/>
          <w:divBdr>
            <w:top w:val="none" w:sz="0" w:space="0" w:color="auto"/>
            <w:left w:val="none" w:sz="0" w:space="0" w:color="auto"/>
            <w:bottom w:val="none" w:sz="0" w:space="0" w:color="auto"/>
            <w:right w:val="none" w:sz="0" w:space="0" w:color="auto"/>
          </w:divBdr>
        </w:div>
        <w:div w:id="474682540">
          <w:marLeft w:val="640"/>
          <w:marRight w:val="0"/>
          <w:marTop w:val="0"/>
          <w:marBottom w:val="0"/>
          <w:divBdr>
            <w:top w:val="none" w:sz="0" w:space="0" w:color="auto"/>
            <w:left w:val="none" w:sz="0" w:space="0" w:color="auto"/>
            <w:bottom w:val="none" w:sz="0" w:space="0" w:color="auto"/>
            <w:right w:val="none" w:sz="0" w:space="0" w:color="auto"/>
          </w:divBdr>
        </w:div>
        <w:div w:id="478571756">
          <w:marLeft w:val="640"/>
          <w:marRight w:val="0"/>
          <w:marTop w:val="0"/>
          <w:marBottom w:val="0"/>
          <w:divBdr>
            <w:top w:val="none" w:sz="0" w:space="0" w:color="auto"/>
            <w:left w:val="none" w:sz="0" w:space="0" w:color="auto"/>
            <w:bottom w:val="none" w:sz="0" w:space="0" w:color="auto"/>
            <w:right w:val="none" w:sz="0" w:space="0" w:color="auto"/>
          </w:divBdr>
        </w:div>
        <w:div w:id="480004915">
          <w:marLeft w:val="640"/>
          <w:marRight w:val="0"/>
          <w:marTop w:val="0"/>
          <w:marBottom w:val="0"/>
          <w:divBdr>
            <w:top w:val="none" w:sz="0" w:space="0" w:color="auto"/>
            <w:left w:val="none" w:sz="0" w:space="0" w:color="auto"/>
            <w:bottom w:val="none" w:sz="0" w:space="0" w:color="auto"/>
            <w:right w:val="none" w:sz="0" w:space="0" w:color="auto"/>
          </w:divBdr>
        </w:div>
        <w:div w:id="493690446">
          <w:marLeft w:val="640"/>
          <w:marRight w:val="0"/>
          <w:marTop w:val="0"/>
          <w:marBottom w:val="0"/>
          <w:divBdr>
            <w:top w:val="none" w:sz="0" w:space="0" w:color="auto"/>
            <w:left w:val="none" w:sz="0" w:space="0" w:color="auto"/>
            <w:bottom w:val="none" w:sz="0" w:space="0" w:color="auto"/>
            <w:right w:val="none" w:sz="0" w:space="0" w:color="auto"/>
          </w:divBdr>
        </w:div>
        <w:div w:id="510412443">
          <w:marLeft w:val="640"/>
          <w:marRight w:val="0"/>
          <w:marTop w:val="0"/>
          <w:marBottom w:val="0"/>
          <w:divBdr>
            <w:top w:val="none" w:sz="0" w:space="0" w:color="auto"/>
            <w:left w:val="none" w:sz="0" w:space="0" w:color="auto"/>
            <w:bottom w:val="none" w:sz="0" w:space="0" w:color="auto"/>
            <w:right w:val="none" w:sz="0" w:space="0" w:color="auto"/>
          </w:divBdr>
        </w:div>
        <w:div w:id="511645162">
          <w:marLeft w:val="640"/>
          <w:marRight w:val="0"/>
          <w:marTop w:val="0"/>
          <w:marBottom w:val="0"/>
          <w:divBdr>
            <w:top w:val="none" w:sz="0" w:space="0" w:color="auto"/>
            <w:left w:val="none" w:sz="0" w:space="0" w:color="auto"/>
            <w:bottom w:val="none" w:sz="0" w:space="0" w:color="auto"/>
            <w:right w:val="none" w:sz="0" w:space="0" w:color="auto"/>
          </w:divBdr>
        </w:div>
        <w:div w:id="519395276">
          <w:marLeft w:val="640"/>
          <w:marRight w:val="0"/>
          <w:marTop w:val="0"/>
          <w:marBottom w:val="0"/>
          <w:divBdr>
            <w:top w:val="none" w:sz="0" w:space="0" w:color="auto"/>
            <w:left w:val="none" w:sz="0" w:space="0" w:color="auto"/>
            <w:bottom w:val="none" w:sz="0" w:space="0" w:color="auto"/>
            <w:right w:val="none" w:sz="0" w:space="0" w:color="auto"/>
          </w:divBdr>
        </w:div>
        <w:div w:id="523447789">
          <w:marLeft w:val="640"/>
          <w:marRight w:val="0"/>
          <w:marTop w:val="0"/>
          <w:marBottom w:val="0"/>
          <w:divBdr>
            <w:top w:val="none" w:sz="0" w:space="0" w:color="auto"/>
            <w:left w:val="none" w:sz="0" w:space="0" w:color="auto"/>
            <w:bottom w:val="none" w:sz="0" w:space="0" w:color="auto"/>
            <w:right w:val="none" w:sz="0" w:space="0" w:color="auto"/>
          </w:divBdr>
        </w:div>
        <w:div w:id="539587631">
          <w:marLeft w:val="640"/>
          <w:marRight w:val="0"/>
          <w:marTop w:val="0"/>
          <w:marBottom w:val="0"/>
          <w:divBdr>
            <w:top w:val="none" w:sz="0" w:space="0" w:color="auto"/>
            <w:left w:val="none" w:sz="0" w:space="0" w:color="auto"/>
            <w:bottom w:val="none" w:sz="0" w:space="0" w:color="auto"/>
            <w:right w:val="none" w:sz="0" w:space="0" w:color="auto"/>
          </w:divBdr>
        </w:div>
        <w:div w:id="555170209">
          <w:marLeft w:val="640"/>
          <w:marRight w:val="0"/>
          <w:marTop w:val="0"/>
          <w:marBottom w:val="0"/>
          <w:divBdr>
            <w:top w:val="none" w:sz="0" w:space="0" w:color="auto"/>
            <w:left w:val="none" w:sz="0" w:space="0" w:color="auto"/>
            <w:bottom w:val="none" w:sz="0" w:space="0" w:color="auto"/>
            <w:right w:val="none" w:sz="0" w:space="0" w:color="auto"/>
          </w:divBdr>
        </w:div>
        <w:div w:id="570122440">
          <w:marLeft w:val="640"/>
          <w:marRight w:val="0"/>
          <w:marTop w:val="0"/>
          <w:marBottom w:val="0"/>
          <w:divBdr>
            <w:top w:val="none" w:sz="0" w:space="0" w:color="auto"/>
            <w:left w:val="none" w:sz="0" w:space="0" w:color="auto"/>
            <w:bottom w:val="none" w:sz="0" w:space="0" w:color="auto"/>
            <w:right w:val="none" w:sz="0" w:space="0" w:color="auto"/>
          </w:divBdr>
        </w:div>
        <w:div w:id="570308731">
          <w:marLeft w:val="640"/>
          <w:marRight w:val="0"/>
          <w:marTop w:val="0"/>
          <w:marBottom w:val="0"/>
          <w:divBdr>
            <w:top w:val="none" w:sz="0" w:space="0" w:color="auto"/>
            <w:left w:val="none" w:sz="0" w:space="0" w:color="auto"/>
            <w:bottom w:val="none" w:sz="0" w:space="0" w:color="auto"/>
            <w:right w:val="none" w:sz="0" w:space="0" w:color="auto"/>
          </w:divBdr>
        </w:div>
        <w:div w:id="572155169">
          <w:marLeft w:val="640"/>
          <w:marRight w:val="0"/>
          <w:marTop w:val="0"/>
          <w:marBottom w:val="0"/>
          <w:divBdr>
            <w:top w:val="none" w:sz="0" w:space="0" w:color="auto"/>
            <w:left w:val="none" w:sz="0" w:space="0" w:color="auto"/>
            <w:bottom w:val="none" w:sz="0" w:space="0" w:color="auto"/>
            <w:right w:val="none" w:sz="0" w:space="0" w:color="auto"/>
          </w:divBdr>
        </w:div>
        <w:div w:id="591160295">
          <w:marLeft w:val="640"/>
          <w:marRight w:val="0"/>
          <w:marTop w:val="0"/>
          <w:marBottom w:val="0"/>
          <w:divBdr>
            <w:top w:val="none" w:sz="0" w:space="0" w:color="auto"/>
            <w:left w:val="none" w:sz="0" w:space="0" w:color="auto"/>
            <w:bottom w:val="none" w:sz="0" w:space="0" w:color="auto"/>
            <w:right w:val="none" w:sz="0" w:space="0" w:color="auto"/>
          </w:divBdr>
        </w:div>
        <w:div w:id="606497839">
          <w:marLeft w:val="640"/>
          <w:marRight w:val="0"/>
          <w:marTop w:val="0"/>
          <w:marBottom w:val="0"/>
          <w:divBdr>
            <w:top w:val="none" w:sz="0" w:space="0" w:color="auto"/>
            <w:left w:val="none" w:sz="0" w:space="0" w:color="auto"/>
            <w:bottom w:val="none" w:sz="0" w:space="0" w:color="auto"/>
            <w:right w:val="none" w:sz="0" w:space="0" w:color="auto"/>
          </w:divBdr>
        </w:div>
        <w:div w:id="615791343">
          <w:marLeft w:val="640"/>
          <w:marRight w:val="0"/>
          <w:marTop w:val="0"/>
          <w:marBottom w:val="0"/>
          <w:divBdr>
            <w:top w:val="none" w:sz="0" w:space="0" w:color="auto"/>
            <w:left w:val="none" w:sz="0" w:space="0" w:color="auto"/>
            <w:bottom w:val="none" w:sz="0" w:space="0" w:color="auto"/>
            <w:right w:val="none" w:sz="0" w:space="0" w:color="auto"/>
          </w:divBdr>
        </w:div>
        <w:div w:id="626131227">
          <w:marLeft w:val="640"/>
          <w:marRight w:val="0"/>
          <w:marTop w:val="0"/>
          <w:marBottom w:val="0"/>
          <w:divBdr>
            <w:top w:val="none" w:sz="0" w:space="0" w:color="auto"/>
            <w:left w:val="none" w:sz="0" w:space="0" w:color="auto"/>
            <w:bottom w:val="none" w:sz="0" w:space="0" w:color="auto"/>
            <w:right w:val="none" w:sz="0" w:space="0" w:color="auto"/>
          </w:divBdr>
        </w:div>
        <w:div w:id="686366829">
          <w:marLeft w:val="640"/>
          <w:marRight w:val="0"/>
          <w:marTop w:val="0"/>
          <w:marBottom w:val="0"/>
          <w:divBdr>
            <w:top w:val="none" w:sz="0" w:space="0" w:color="auto"/>
            <w:left w:val="none" w:sz="0" w:space="0" w:color="auto"/>
            <w:bottom w:val="none" w:sz="0" w:space="0" w:color="auto"/>
            <w:right w:val="none" w:sz="0" w:space="0" w:color="auto"/>
          </w:divBdr>
        </w:div>
        <w:div w:id="702747186">
          <w:marLeft w:val="640"/>
          <w:marRight w:val="0"/>
          <w:marTop w:val="0"/>
          <w:marBottom w:val="0"/>
          <w:divBdr>
            <w:top w:val="none" w:sz="0" w:space="0" w:color="auto"/>
            <w:left w:val="none" w:sz="0" w:space="0" w:color="auto"/>
            <w:bottom w:val="none" w:sz="0" w:space="0" w:color="auto"/>
            <w:right w:val="none" w:sz="0" w:space="0" w:color="auto"/>
          </w:divBdr>
        </w:div>
        <w:div w:id="710694943">
          <w:marLeft w:val="640"/>
          <w:marRight w:val="0"/>
          <w:marTop w:val="0"/>
          <w:marBottom w:val="0"/>
          <w:divBdr>
            <w:top w:val="none" w:sz="0" w:space="0" w:color="auto"/>
            <w:left w:val="none" w:sz="0" w:space="0" w:color="auto"/>
            <w:bottom w:val="none" w:sz="0" w:space="0" w:color="auto"/>
            <w:right w:val="none" w:sz="0" w:space="0" w:color="auto"/>
          </w:divBdr>
        </w:div>
        <w:div w:id="732121862">
          <w:marLeft w:val="640"/>
          <w:marRight w:val="0"/>
          <w:marTop w:val="0"/>
          <w:marBottom w:val="0"/>
          <w:divBdr>
            <w:top w:val="none" w:sz="0" w:space="0" w:color="auto"/>
            <w:left w:val="none" w:sz="0" w:space="0" w:color="auto"/>
            <w:bottom w:val="none" w:sz="0" w:space="0" w:color="auto"/>
            <w:right w:val="none" w:sz="0" w:space="0" w:color="auto"/>
          </w:divBdr>
        </w:div>
        <w:div w:id="762847925">
          <w:marLeft w:val="640"/>
          <w:marRight w:val="0"/>
          <w:marTop w:val="0"/>
          <w:marBottom w:val="0"/>
          <w:divBdr>
            <w:top w:val="none" w:sz="0" w:space="0" w:color="auto"/>
            <w:left w:val="none" w:sz="0" w:space="0" w:color="auto"/>
            <w:bottom w:val="none" w:sz="0" w:space="0" w:color="auto"/>
            <w:right w:val="none" w:sz="0" w:space="0" w:color="auto"/>
          </w:divBdr>
        </w:div>
        <w:div w:id="781651041">
          <w:marLeft w:val="640"/>
          <w:marRight w:val="0"/>
          <w:marTop w:val="0"/>
          <w:marBottom w:val="0"/>
          <w:divBdr>
            <w:top w:val="none" w:sz="0" w:space="0" w:color="auto"/>
            <w:left w:val="none" w:sz="0" w:space="0" w:color="auto"/>
            <w:bottom w:val="none" w:sz="0" w:space="0" w:color="auto"/>
            <w:right w:val="none" w:sz="0" w:space="0" w:color="auto"/>
          </w:divBdr>
        </w:div>
        <w:div w:id="803736775">
          <w:marLeft w:val="640"/>
          <w:marRight w:val="0"/>
          <w:marTop w:val="0"/>
          <w:marBottom w:val="0"/>
          <w:divBdr>
            <w:top w:val="none" w:sz="0" w:space="0" w:color="auto"/>
            <w:left w:val="none" w:sz="0" w:space="0" w:color="auto"/>
            <w:bottom w:val="none" w:sz="0" w:space="0" w:color="auto"/>
            <w:right w:val="none" w:sz="0" w:space="0" w:color="auto"/>
          </w:divBdr>
        </w:div>
        <w:div w:id="812134989">
          <w:marLeft w:val="640"/>
          <w:marRight w:val="0"/>
          <w:marTop w:val="0"/>
          <w:marBottom w:val="0"/>
          <w:divBdr>
            <w:top w:val="none" w:sz="0" w:space="0" w:color="auto"/>
            <w:left w:val="none" w:sz="0" w:space="0" w:color="auto"/>
            <w:bottom w:val="none" w:sz="0" w:space="0" w:color="auto"/>
            <w:right w:val="none" w:sz="0" w:space="0" w:color="auto"/>
          </w:divBdr>
        </w:div>
        <w:div w:id="819467645">
          <w:marLeft w:val="640"/>
          <w:marRight w:val="0"/>
          <w:marTop w:val="0"/>
          <w:marBottom w:val="0"/>
          <w:divBdr>
            <w:top w:val="none" w:sz="0" w:space="0" w:color="auto"/>
            <w:left w:val="none" w:sz="0" w:space="0" w:color="auto"/>
            <w:bottom w:val="none" w:sz="0" w:space="0" w:color="auto"/>
            <w:right w:val="none" w:sz="0" w:space="0" w:color="auto"/>
          </w:divBdr>
        </w:div>
        <w:div w:id="832985100">
          <w:marLeft w:val="640"/>
          <w:marRight w:val="0"/>
          <w:marTop w:val="0"/>
          <w:marBottom w:val="0"/>
          <w:divBdr>
            <w:top w:val="none" w:sz="0" w:space="0" w:color="auto"/>
            <w:left w:val="none" w:sz="0" w:space="0" w:color="auto"/>
            <w:bottom w:val="none" w:sz="0" w:space="0" w:color="auto"/>
            <w:right w:val="none" w:sz="0" w:space="0" w:color="auto"/>
          </w:divBdr>
        </w:div>
        <w:div w:id="857425871">
          <w:marLeft w:val="640"/>
          <w:marRight w:val="0"/>
          <w:marTop w:val="0"/>
          <w:marBottom w:val="0"/>
          <w:divBdr>
            <w:top w:val="none" w:sz="0" w:space="0" w:color="auto"/>
            <w:left w:val="none" w:sz="0" w:space="0" w:color="auto"/>
            <w:bottom w:val="none" w:sz="0" w:space="0" w:color="auto"/>
            <w:right w:val="none" w:sz="0" w:space="0" w:color="auto"/>
          </w:divBdr>
        </w:div>
        <w:div w:id="858930926">
          <w:marLeft w:val="640"/>
          <w:marRight w:val="0"/>
          <w:marTop w:val="0"/>
          <w:marBottom w:val="0"/>
          <w:divBdr>
            <w:top w:val="none" w:sz="0" w:space="0" w:color="auto"/>
            <w:left w:val="none" w:sz="0" w:space="0" w:color="auto"/>
            <w:bottom w:val="none" w:sz="0" w:space="0" w:color="auto"/>
            <w:right w:val="none" w:sz="0" w:space="0" w:color="auto"/>
          </w:divBdr>
        </w:div>
        <w:div w:id="865361799">
          <w:marLeft w:val="640"/>
          <w:marRight w:val="0"/>
          <w:marTop w:val="0"/>
          <w:marBottom w:val="0"/>
          <w:divBdr>
            <w:top w:val="none" w:sz="0" w:space="0" w:color="auto"/>
            <w:left w:val="none" w:sz="0" w:space="0" w:color="auto"/>
            <w:bottom w:val="none" w:sz="0" w:space="0" w:color="auto"/>
            <w:right w:val="none" w:sz="0" w:space="0" w:color="auto"/>
          </w:divBdr>
        </w:div>
        <w:div w:id="877740303">
          <w:marLeft w:val="640"/>
          <w:marRight w:val="0"/>
          <w:marTop w:val="0"/>
          <w:marBottom w:val="0"/>
          <w:divBdr>
            <w:top w:val="none" w:sz="0" w:space="0" w:color="auto"/>
            <w:left w:val="none" w:sz="0" w:space="0" w:color="auto"/>
            <w:bottom w:val="none" w:sz="0" w:space="0" w:color="auto"/>
            <w:right w:val="none" w:sz="0" w:space="0" w:color="auto"/>
          </w:divBdr>
        </w:div>
        <w:div w:id="915359377">
          <w:marLeft w:val="640"/>
          <w:marRight w:val="0"/>
          <w:marTop w:val="0"/>
          <w:marBottom w:val="0"/>
          <w:divBdr>
            <w:top w:val="none" w:sz="0" w:space="0" w:color="auto"/>
            <w:left w:val="none" w:sz="0" w:space="0" w:color="auto"/>
            <w:bottom w:val="none" w:sz="0" w:space="0" w:color="auto"/>
            <w:right w:val="none" w:sz="0" w:space="0" w:color="auto"/>
          </w:divBdr>
        </w:div>
        <w:div w:id="921450132">
          <w:marLeft w:val="640"/>
          <w:marRight w:val="0"/>
          <w:marTop w:val="0"/>
          <w:marBottom w:val="0"/>
          <w:divBdr>
            <w:top w:val="none" w:sz="0" w:space="0" w:color="auto"/>
            <w:left w:val="none" w:sz="0" w:space="0" w:color="auto"/>
            <w:bottom w:val="none" w:sz="0" w:space="0" w:color="auto"/>
            <w:right w:val="none" w:sz="0" w:space="0" w:color="auto"/>
          </w:divBdr>
        </w:div>
        <w:div w:id="925579674">
          <w:marLeft w:val="640"/>
          <w:marRight w:val="0"/>
          <w:marTop w:val="0"/>
          <w:marBottom w:val="0"/>
          <w:divBdr>
            <w:top w:val="none" w:sz="0" w:space="0" w:color="auto"/>
            <w:left w:val="none" w:sz="0" w:space="0" w:color="auto"/>
            <w:bottom w:val="none" w:sz="0" w:space="0" w:color="auto"/>
            <w:right w:val="none" w:sz="0" w:space="0" w:color="auto"/>
          </w:divBdr>
        </w:div>
        <w:div w:id="938680314">
          <w:marLeft w:val="640"/>
          <w:marRight w:val="0"/>
          <w:marTop w:val="0"/>
          <w:marBottom w:val="0"/>
          <w:divBdr>
            <w:top w:val="none" w:sz="0" w:space="0" w:color="auto"/>
            <w:left w:val="none" w:sz="0" w:space="0" w:color="auto"/>
            <w:bottom w:val="none" w:sz="0" w:space="0" w:color="auto"/>
            <w:right w:val="none" w:sz="0" w:space="0" w:color="auto"/>
          </w:divBdr>
        </w:div>
        <w:div w:id="955866645">
          <w:marLeft w:val="640"/>
          <w:marRight w:val="0"/>
          <w:marTop w:val="0"/>
          <w:marBottom w:val="0"/>
          <w:divBdr>
            <w:top w:val="none" w:sz="0" w:space="0" w:color="auto"/>
            <w:left w:val="none" w:sz="0" w:space="0" w:color="auto"/>
            <w:bottom w:val="none" w:sz="0" w:space="0" w:color="auto"/>
            <w:right w:val="none" w:sz="0" w:space="0" w:color="auto"/>
          </w:divBdr>
        </w:div>
        <w:div w:id="995105913">
          <w:marLeft w:val="640"/>
          <w:marRight w:val="0"/>
          <w:marTop w:val="0"/>
          <w:marBottom w:val="0"/>
          <w:divBdr>
            <w:top w:val="none" w:sz="0" w:space="0" w:color="auto"/>
            <w:left w:val="none" w:sz="0" w:space="0" w:color="auto"/>
            <w:bottom w:val="none" w:sz="0" w:space="0" w:color="auto"/>
            <w:right w:val="none" w:sz="0" w:space="0" w:color="auto"/>
          </w:divBdr>
        </w:div>
        <w:div w:id="1016269401">
          <w:marLeft w:val="640"/>
          <w:marRight w:val="0"/>
          <w:marTop w:val="0"/>
          <w:marBottom w:val="0"/>
          <w:divBdr>
            <w:top w:val="none" w:sz="0" w:space="0" w:color="auto"/>
            <w:left w:val="none" w:sz="0" w:space="0" w:color="auto"/>
            <w:bottom w:val="none" w:sz="0" w:space="0" w:color="auto"/>
            <w:right w:val="none" w:sz="0" w:space="0" w:color="auto"/>
          </w:divBdr>
        </w:div>
        <w:div w:id="1027801427">
          <w:marLeft w:val="640"/>
          <w:marRight w:val="0"/>
          <w:marTop w:val="0"/>
          <w:marBottom w:val="0"/>
          <w:divBdr>
            <w:top w:val="none" w:sz="0" w:space="0" w:color="auto"/>
            <w:left w:val="none" w:sz="0" w:space="0" w:color="auto"/>
            <w:bottom w:val="none" w:sz="0" w:space="0" w:color="auto"/>
            <w:right w:val="none" w:sz="0" w:space="0" w:color="auto"/>
          </w:divBdr>
        </w:div>
        <w:div w:id="1029573880">
          <w:marLeft w:val="640"/>
          <w:marRight w:val="0"/>
          <w:marTop w:val="0"/>
          <w:marBottom w:val="0"/>
          <w:divBdr>
            <w:top w:val="none" w:sz="0" w:space="0" w:color="auto"/>
            <w:left w:val="none" w:sz="0" w:space="0" w:color="auto"/>
            <w:bottom w:val="none" w:sz="0" w:space="0" w:color="auto"/>
            <w:right w:val="none" w:sz="0" w:space="0" w:color="auto"/>
          </w:divBdr>
        </w:div>
        <w:div w:id="1037899297">
          <w:marLeft w:val="640"/>
          <w:marRight w:val="0"/>
          <w:marTop w:val="0"/>
          <w:marBottom w:val="0"/>
          <w:divBdr>
            <w:top w:val="none" w:sz="0" w:space="0" w:color="auto"/>
            <w:left w:val="none" w:sz="0" w:space="0" w:color="auto"/>
            <w:bottom w:val="none" w:sz="0" w:space="0" w:color="auto"/>
            <w:right w:val="none" w:sz="0" w:space="0" w:color="auto"/>
          </w:divBdr>
        </w:div>
        <w:div w:id="1044909041">
          <w:marLeft w:val="640"/>
          <w:marRight w:val="0"/>
          <w:marTop w:val="0"/>
          <w:marBottom w:val="0"/>
          <w:divBdr>
            <w:top w:val="none" w:sz="0" w:space="0" w:color="auto"/>
            <w:left w:val="none" w:sz="0" w:space="0" w:color="auto"/>
            <w:bottom w:val="none" w:sz="0" w:space="0" w:color="auto"/>
            <w:right w:val="none" w:sz="0" w:space="0" w:color="auto"/>
          </w:divBdr>
        </w:div>
        <w:div w:id="1080177381">
          <w:marLeft w:val="640"/>
          <w:marRight w:val="0"/>
          <w:marTop w:val="0"/>
          <w:marBottom w:val="0"/>
          <w:divBdr>
            <w:top w:val="none" w:sz="0" w:space="0" w:color="auto"/>
            <w:left w:val="none" w:sz="0" w:space="0" w:color="auto"/>
            <w:bottom w:val="none" w:sz="0" w:space="0" w:color="auto"/>
            <w:right w:val="none" w:sz="0" w:space="0" w:color="auto"/>
          </w:divBdr>
        </w:div>
        <w:div w:id="1088766485">
          <w:marLeft w:val="640"/>
          <w:marRight w:val="0"/>
          <w:marTop w:val="0"/>
          <w:marBottom w:val="0"/>
          <w:divBdr>
            <w:top w:val="none" w:sz="0" w:space="0" w:color="auto"/>
            <w:left w:val="none" w:sz="0" w:space="0" w:color="auto"/>
            <w:bottom w:val="none" w:sz="0" w:space="0" w:color="auto"/>
            <w:right w:val="none" w:sz="0" w:space="0" w:color="auto"/>
          </w:divBdr>
        </w:div>
        <w:div w:id="1115559154">
          <w:marLeft w:val="640"/>
          <w:marRight w:val="0"/>
          <w:marTop w:val="0"/>
          <w:marBottom w:val="0"/>
          <w:divBdr>
            <w:top w:val="none" w:sz="0" w:space="0" w:color="auto"/>
            <w:left w:val="none" w:sz="0" w:space="0" w:color="auto"/>
            <w:bottom w:val="none" w:sz="0" w:space="0" w:color="auto"/>
            <w:right w:val="none" w:sz="0" w:space="0" w:color="auto"/>
          </w:divBdr>
        </w:div>
        <w:div w:id="1124033609">
          <w:marLeft w:val="640"/>
          <w:marRight w:val="0"/>
          <w:marTop w:val="0"/>
          <w:marBottom w:val="0"/>
          <w:divBdr>
            <w:top w:val="none" w:sz="0" w:space="0" w:color="auto"/>
            <w:left w:val="none" w:sz="0" w:space="0" w:color="auto"/>
            <w:bottom w:val="none" w:sz="0" w:space="0" w:color="auto"/>
            <w:right w:val="none" w:sz="0" w:space="0" w:color="auto"/>
          </w:divBdr>
        </w:div>
        <w:div w:id="1144465240">
          <w:marLeft w:val="640"/>
          <w:marRight w:val="0"/>
          <w:marTop w:val="0"/>
          <w:marBottom w:val="0"/>
          <w:divBdr>
            <w:top w:val="none" w:sz="0" w:space="0" w:color="auto"/>
            <w:left w:val="none" w:sz="0" w:space="0" w:color="auto"/>
            <w:bottom w:val="none" w:sz="0" w:space="0" w:color="auto"/>
            <w:right w:val="none" w:sz="0" w:space="0" w:color="auto"/>
          </w:divBdr>
        </w:div>
        <w:div w:id="1147864773">
          <w:marLeft w:val="640"/>
          <w:marRight w:val="0"/>
          <w:marTop w:val="0"/>
          <w:marBottom w:val="0"/>
          <w:divBdr>
            <w:top w:val="none" w:sz="0" w:space="0" w:color="auto"/>
            <w:left w:val="none" w:sz="0" w:space="0" w:color="auto"/>
            <w:bottom w:val="none" w:sz="0" w:space="0" w:color="auto"/>
            <w:right w:val="none" w:sz="0" w:space="0" w:color="auto"/>
          </w:divBdr>
        </w:div>
        <w:div w:id="1152524598">
          <w:marLeft w:val="640"/>
          <w:marRight w:val="0"/>
          <w:marTop w:val="0"/>
          <w:marBottom w:val="0"/>
          <w:divBdr>
            <w:top w:val="none" w:sz="0" w:space="0" w:color="auto"/>
            <w:left w:val="none" w:sz="0" w:space="0" w:color="auto"/>
            <w:bottom w:val="none" w:sz="0" w:space="0" w:color="auto"/>
            <w:right w:val="none" w:sz="0" w:space="0" w:color="auto"/>
          </w:divBdr>
        </w:div>
        <w:div w:id="1153831483">
          <w:marLeft w:val="640"/>
          <w:marRight w:val="0"/>
          <w:marTop w:val="0"/>
          <w:marBottom w:val="0"/>
          <w:divBdr>
            <w:top w:val="none" w:sz="0" w:space="0" w:color="auto"/>
            <w:left w:val="none" w:sz="0" w:space="0" w:color="auto"/>
            <w:bottom w:val="none" w:sz="0" w:space="0" w:color="auto"/>
            <w:right w:val="none" w:sz="0" w:space="0" w:color="auto"/>
          </w:divBdr>
        </w:div>
        <w:div w:id="1177379645">
          <w:marLeft w:val="640"/>
          <w:marRight w:val="0"/>
          <w:marTop w:val="0"/>
          <w:marBottom w:val="0"/>
          <w:divBdr>
            <w:top w:val="none" w:sz="0" w:space="0" w:color="auto"/>
            <w:left w:val="none" w:sz="0" w:space="0" w:color="auto"/>
            <w:bottom w:val="none" w:sz="0" w:space="0" w:color="auto"/>
            <w:right w:val="none" w:sz="0" w:space="0" w:color="auto"/>
          </w:divBdr>
        </w:div>
        <w:div w:id="1177576704">
          <w:marLeft w:val="640"/>
          <w:marRight w:val="0"/>
          <w:marTop w:val="0"/>
          <w:marBottom w:val="0"/>
          <w:divBdr>
            <w:top w:val="none" w:sz="0" w:space="0" w:color="auto"/>
            <w:left w:val="none" w:sz="0" w:space="0" w:color="auto"/>
            <w:bottom w:val="none" w:sz="0" w:space="0" w:color="auto"/>
            <w:right w:val="none" w:sz="0" w:space="0" w:color="auto"/>
          </w:divBdr>
        </w:div>
        <w:div w:id="1179588195">
          <w:marLeft w:val="640"/>
          <w:marRight w:val="0"/>
          <w:marTop w:val="0"/>
          <w:marBottom w:val="0"/>
          <w:divBdr>
            <w:top w:val="none" w:sz="0" w:space="0" w:color="auto"/>
            <w:left w:val="none" w:sz="0" w:space="0" w:color="auto"/>
            <w:bottom w:val="none" w:sz="0" w:space="0" w:color="auto"/>
            <w:right w:val="none" w:sz="0" w:space="0" w:color="auto"/>
          </w:divBdr>
        </w:div>
        <w:div w:id="1187019004">
          <w:marLeft w:val="640"/>
          <w:marRight w:val="0"/>
          <w:marTop w:val="0"/>
          <w:marBottom w:val="0"/>
          <w:divBdr>
            <w:top w:val="none" w:sz="0" w:space="0" w:color="auto"/>
            <w:left w:val="none" w:sz="0" w:space="0" w:color="auto"/>
            <w:bottom w:val="none" w:sz="0" w:space="0" w:color="auto"/>
            <w:right w:val="none" w:sz="0" w:space="0" w:color="auto"/>
          </w:divBdr>
        </w:div>
        <w:div w:id="1207713646">
          <w:marLeft w:val="640"/>
          <w:marRight w:val="0"/>
          <w:marTop w:val="0"/>
          <w:marBottom w:val="0"/>
          <w:divBdr>
            <w:top w:val="none" w:sz="0" w:space="0" w:color="auto"/>
            <w:left w:val="none" w:sz="0" w:space="0" w:color="auto"/>
            <w:bottom w:val="none" w:sz="0" w:space="0" w:color="auto"/>
            <w:right w:val="none" w:sz="0" w:space="0" w:color="auto"/>
          </w:divBdr>
        </w:div>
        <w:div w:id="1212234761">
          <w:marLeft w:val="640"/>
          <w:marRight w:val="0"/>
          <w:marTop w:val="0"/>
          <w:marBottom w:val="0"/>
          <w:divBdr>
            <w:top w:val="none" w:sz="0" w:space="0" w:color="auto"/>
            <w:left w:val="none" w:sz="0" w:space="0" w:color="auto"/>
            <w:bottom w:val="none" w:sz="0" w:space="0" w:color="auto"/>
            <w:right w:val="none" w:sz="0" w:space="0" w:color="auto"/>
          </w:divBdr>
        </w:div>
        <w:div w:id="1225221401">
          <w:marLeft w:val="640"/>
          <w:marRight w:val="0"/>
          <w:marTop w:val="0"/>
          <w:marBottom w:val="0"/>
          <w:divBdr>
            <w:top w:val="none" w:sz="0" w:space="0" w:color="auto"/>
            <w:left w:val="none" w:sz="0" w:space="0" w:color="auto"/>
            <w:bottom w:val="none" w:sz="0" w:space="0" w:color="auto"/>
            <w:right w:val="none" w:sz="0" w:space="0" w:color="auto"/>
          </w:divBdr>
        </w:div>
        <w:div w:id="1253514363">
          <w:marLeft w:val="640"/>
          <w:marRight w:val="0"/>
          <w:marTop w:val="0"/>
          <w:marBottom w:val="0"/>
          <w:divBdr>
            <w:top w:val="none" w:sz="0" w:space="0" w:color="auto"/>
            <w:left w:val="none" w:sz="0" w:space="0" w:color="auto"/>
            <w:bottom w:val="none" w:sz="0" w:space="0" w:color="auto"/>
            <w:right w:val="none" w:sz="0" w:space="0" w:color="auto"/>
          </w:divBdr>
        </w:div>
        <w:div w:id="1281765038">
          <w:marLeft w:val="640"/>
          <w:marRight w:val="0"/>
          <w:marTop w:val="0"/>
          <w:marBottom w:val="0"/>
          <w:divBdr>
            <w:top w:val="none" w:sz="0" w:space="0" w:color="auto"/>
            <w:left w:val="none" w:sz="0" w:space="0" w:color="auto"/>
            <w:bottom w:val="none" w:sz="0" w:space="0" w:color="auto"/>
            <w:right w:val="none" w:sz="0" w:space="0" w:color="auto"/>
          </w:divBdr>
        </w:div>
        <w:div w:id="1296519594">
          <w:marLeft w:val="640"/>
          <w:marRight w:val="0"/>
          <w:marTop w:val="0"/>
          <w:marBottom w:val="0"/>
          <w:divBdr>
            <w:top w:val="none" w:sz="0" w:space="0" w:color="auto"/>
            <w:left w:val="none" w:sz="0" w:space="0" w:color="auto"/>
            <w:bottom w:val="none" w:sz="0" w:space="0" w:color="auto"/>
            <w:right w:val="none" w:sz="0" w:space="0" w:color="auto"/>
          </w:divBdr>
        </w:div>
        <w:div w:id="1357923604">
          <w:marLeft w:val="640"/>
          <w:marRight w:val="0"/>
          <w:marTop w:val="0"/>
          <w:marBottom w:val="0"/>
          <w:divBdr>
            <w:top w:val="none" w:sz="0" w:space="0" w:color="auto"/>
            <w:left w:val="none" w:sz="0" w:space="0" w:color="auto"/>
            <w:bottom w:val="none" w:sz="0" w:space="0" w:color="auto"/>
            <w:right w:val="none" w:sz="0" w:space="0" w:color="auto"/>
          </w:divBdr>
        </w:div>
        <w:div w:id="1386414289">
          <w:marLeft w:val="640"/>
          <w:marRight w:val="0"/>
          <w:marTop w:val="0"/>
          <w:marBottom w:val="0"/>
          <w:divBdr>
            <w:top w:val="none" w:sz="0" w:space="0" w:color="auto"/>
            <w:left w:val="none" w:sz="0" w:space="0" w:color="auto"/>
            <w:bottom w:val="none" w:sz="0" w:space="0" w:color="auto"/>
            <w:right w:val="none" w:sz="0" w:space="0" w:color="auto"/>
          </w:divBdr>
        </w:div>
        <w:div w:id="1386836109">
          <w:marLeft w:val="640"/>
          <w:marRight w:val="0"/>
          <w:marTop w:val="0"/>
          <w:marBottom w:val="0"/>
          <w:divBdr>
            <w:top w:val="none" w:sz="0" w:space="0" w:color="auto"/>
            <w:left w:val="none" w:sz="0" w:space="0" w:color="auto"/>
            <w:bottom w:val="none" w:sz="0" w:space="0" w:color="auto"/>
            <w:right w:val="none" w:sz="0" w:space="0" w:color="auto"/>
          </w:divBdr>
        </w:div>
        <w:div w:id="1412267188">
          <w:marLeft w:val="640"/>
          <w:marRight w:val="0"/>
          <w:marTop w:val="0"/>
          <w:marBottom w:val="0"/>
          <w:divBdr>
            <w:top w:val="none" w:sz="0" w:space="0" w:color="auto"/>
            <w:left w:val="none" w:sz="0" w:space="0" w:color="auto"/>
            <w:bottom w:val="none" w:sz="0" w:space="0" w:color="auto"/>
            <w:right w:val="none" w:sz="0" w:space="0" w:color="auto"/>
          </w:divBdr>
        </w:div>
        <w:div w:id="1437552800">
          <w:marLeft w:val="640"/>
          <w:marRight w:val="0"/>
          <w:marTop w:val="0"/>
          <w:marBottom w:val="0"/>
          <w:divBdr>
            <w:top w:val="none" w:sz="0" w:space="0" w:color="auto"/>
            <w:left w:val="none" w:sz="0" w:space="0" w:color="auto"/>
            <w:bottom w:val="none" w:sz="0" w:space="0" w:color="auto"/>
            <w:right w:val="none" w:sz="0" w:space="0" w:color="auto"/>
          </w:divBdr>
        </w:div>
        <w:div w:id="1438598769">
          <w:marLeft w:val="640"/>
          <w:marRight w:val="0"/>
          <w:marTop w:val="0"/>
          <w:marBottom w:val="0"/>
          <w:divBdr>
            <w:top w:val="none" w:sz="0" w:space="0" w:color="auto"/>
            <w:left w:val="none" w:sz="0" w:space="0" w:color="auto"/>
            <w:bottom w:val="none" w:sz="0" w:space="0" w:color="auto"/>
            <w:right w:val="none" w:sz="0" w:space="0" w:color="auto"/>
          </w:divBdr>
        </w:div>
        <w:div w:id="1452355827">
          <w:marLeft w:val="640"/>
          <w:marRight w:val="0"/>
          <w:marTop w:val="0"/>
          <w:marBottom w:val="0"/>
          <w:divBdr>
            <w:top w:val="none" w:sz="0" w:space="0" w:color="auto"/>
            <w:left w:val="none" w:sz="0" w:space="0" w:color="auto"/>
            <w:bottom w:val="none" w:sz="0" w:space="0" w:color="auto"/>
            <w:right w:val="none" w:sz="0" w:space="0" w:color="auto"/>
          </w:divBdr>
        </w:div>
        <w:div w:id="1460341267">
          <w:marLeft w:val="640"/>
          <w:marRight w:val="0"/>
          <w:marTop w:val="0"/>
          <w:marBottom w:val="0"/>
          <w:divBdr>
            <w:top w:val="none" w:sz="0" w:space="0" w:color="auto"/>
            <w:left w:val="none" w:sz="0" w:space="0" w:color="auto"/>
            <w:bottom w:val="none" w:sz="0" w:space="0" w:color="auto"/>
            <w:right w:val="none" w:sz="0" w:space="0" w:color="auto"/>
          </w:divBdr>
        </w:div>
        <w:div w:id="1490319860">
          <w:marLeft w:val="640"/>
          <w:marRight w:val="0"/>
          <w:marTop w:val="0"/>
          <w:marBottom w:val="0"/>
          <w:divBdr>
            <w:top w:val="none" w:sz="0" w:space="0" w:color="auto"/>
            <w:left w:val="none" w:sz="0" w:space="0" w:color="auto"/>
            <w:bottom w:val="none" w:sz="0" w:space="0" w:color="auto"/>
            <w:right w:val="none" w:sz="0" w:space="0" w:color="auto"/>
          </w:divBdr>
        </w:div>
        <w:div w:id="1498963621">
          <w:marLeft w:val="640"/>
          <w:marRight w:val="0"/>
          <w:marTop w:val="0"/>
          <w:marBottom w:val="0"/>
          <w:divBdr>
            <w:top w:val="none" w:sz="0" w:space="0" w:color="auto"/>
            <w:left w:val="none" w:sz="0" w:space="0" w:color="auto"/>
            <w:bottom w:val="none" w:sz="0" w:space="0" w:color="auto"/>
            <w:right w:val="none" w:sz="0" w:space="0" w:color="auto"/>
          </w:divBdr>
        </w:div>
        <w:div w:id="1567107472">
          <w:marLeft w:val="640"/>
          <w:marRight w:val="0"/>
          <w:marTop w:val="0"/>
          <w:marBottom w:val="0"/>
          <w:divBdr>
            <w:top w:val="none" w:sz="0" w:space="0" w:color="auto"/>
            <w:left w:val="none" w:sz="0" w:space="0" w:color="auto"/>
            <w:bottom w:val="none" w:sz="0" w:space="0" w:color="auto"/>
            <w:right w:val="none" w:sz="0" w:space="0" w:color="auto"/>
          </w:divBdr>
        </w:div>
        <w:div w:id="1575123047">
          <w:marLeft w:val="640"/>
          <w:marRight w:val="0"/>
          <w:marTop w:val="0"/>
          <w:marBottom w:val="0"/>
          <w:divBdr>
            <w:top w:val="none" w:sz="0" w:space="0" w:color="auto"/>
            <w:left w:val="none" w:sz="0" w:space="0" w:color="auto"/>
            <w:bottom w:val="none" w:sz="0" w:space="0" w:color="auto"/>
            <w:right w:val="none" w:sz="0" w:space="0" w:color="auto"/>
          </w:divBdr>
        </w:div>
        <w:div w:id="1630938483">
          <w:marLeft w:val="640"/>
          <w:marRight w:val="0"/>
          <w:marTop w:val="0"/>
          <w:marBottom w:val="0"/>
          <w:divBdr>
            <w:top w:val="none" w:sz="0" w:space="0" w:color="auto"/>
            <w:left w:val="none" w:sz="0" w:space="0" w:color="auto"/>
            <w:bottom w:val="none" w:sz="0" w:space="0" w:color="auto"/>
            <w:right w:val="none" w:sz="0" w:space="0" w:color="auto"/>
          </w:divBdr>
        </w:div>
        <w:div w:id="1632204109">
          <w:marLeft w:val="640"/>
          <w:marRight w:val="0"/>
          <w:marTop w:val="0"/>
          <w:marBottom w:val="0"/>
          <w:divBdr>
            <w:top w:val="none" w:sz="0" w:space="0" w:color="auto"/>
            <w:left w:val="none" w:sz="0" w:space="0" w:color="auto"/>
            <w:bottom w:val="none" w:sz="0" w:space="0" w:color="auto"/>
            <w:right w:val="none" w:sz="0" w:space="0" w:color="auto"/>
          </w:divBdr>
        </w:div>
        <w:div w:id="1651598985">
          <w:marLeft w:val="640"/>
          <w:marRight w:val="0"/>
          <w:marTop w:val="0"/>
          <w:marBottom w:val="0"/>
          <w:divBdr>
            <w:top w:val="none" w:sz="0" w:space="0" w:color="auto"/>
            <w:left w:val="none" w:sz="0" w:space="0" w:color="auto"/>
            <w:bottom w:val="none" w:sz="0" w:space="0" w:color="auto"/>
            <w:right w:val="none" w:sz="0" w:space="0" w:color="auto"/>
          </w:divBdr>
        </w:div>
        <w:div w:id="1656377211">
          <w:marLeft w:val="640"/>
          <w:marRight w:val="0"/>
          <w:marTop w:val="0"/>
          <w:marBottom w:val="0"/>
          <w:divBdr>
            <w:top w:val="none" w:sz="0" w:space="0" w:color="auto"/>
            <w:left w:val="none" w:sz="0" w:space="0" w:color="auto"/>
            <w:bottom w:val="none" w:sz="0" w:space="0" w:color="auto"/>
            <w:right w:val="none" w:sz="0" w:space="0" w:color="auto"/>
          </w:divBdr>
        </w:div>
        <w:div w:id="1656493192">
          <w:marLeft w:val="640"/>
          <w:marRight w:val="0"/>
          <w:marTop w:val="0"/>
          <w:marBottom w:val="0"/>
          <w:divBdr>
            <w:top w:val="none" w:sz="0" w:space="0" w:color="auto"/>
            <w:left w:val="none" w:sz="0" w:space="0" w:color="auto"/>
            <w:bottom w:val="none" w:sz="0" w:space="0" w:color="auto"/>
            <w:right w:val="none" w:sz="0" w:space="0" w:color="auto"/>
          </w:divBdr>
        </w:div>
        <w:div w:id="1682855098">
          <w:marLeft w:val="640"/>
          <w:marRight w:val="0"/>
          <w:marTop w:val="0"/>
          <w:marBottom w:val="0"/>
          <w:divBdr>
            <w:top w:val="none" w:sz="0" w:space="0" w:color="auto"/>
            <w:left w:val="none" w:sz="0" w:space="0" w:color="auto"/>
            <w:bottom w:val="none" w:sz="0" w:space="0" w:color="auto"/>
            <w:right w:val="none" w:sz="0" w:space="0" w:color="auto"/>
          </w:divBdr>
        </w:div>
        <w:div w:id="1697466485">
          <w:marLeft w:val="640"/>
          <w:marRight w:val="0"/>
          <w:marTop w:val="0"/>
          <w:marBottom w:val="0"/>
          <w:divBdr>
            <w:top w:val="none" w:sz="0" w:space="0" w:color="auto"/>
            <w:left w:val="none" w:sz="0" w:space="0" w:color="auto"/>
            <w:bottom w:val="none" w:sz="0" w:space="0" w:color="auto"/>
            <w:right w:val="none" w:sz="0" w:space="0" w:color="auto"/>
          </w:divBdr>
        </w:div>
        <w:div w:id="1713531470">
          <w:marLeft w:val="640"/>
          <w:marRight w:val="0"/>
          <w:marTop w:val="0"/>
          <w:marBottom w:val="0"/>
          <w:divBdr>
            <w:top w:val="none" w:sz="0" w:space="0" w:color="auto"/>
            <w:left w:val="none" w:sz="0" w:space="0" w:color="auto"/>
            <w:bottom w:val="none" w:sz="0" w:space="0" w:color="auto"/>
            <w:right w:val="none" w:sz="0" w:space="0" w:color="auto"/>
          </w:divBdr>
        </w:div>
        <w:div w:id="1714379546">
          <w:marLeft w:val="640"/>
          <w:marRight w:val="0"/>
          <w:marTop w:val="0"/>
          <w:marBottom w:val="0"/>
          <w:divBdr>
            <w:top w:val="none" w:sz="0" w:space="0" w:color="auto"/>
            <w:left w:val="none" w:sz="0" w:space="0" w:color="auto"/>
            <w:bottom w:val="none" w:sz="0" w:space="0" w:color="auto"/>
            <w:right w:val="none" w:sz="0" w:space="0" w:color="auto"/>
          </w:divBdr>
        </w:div>
        <w:div w:id="1715233177">
          <w:marLeft w:val="640"/>
          <w:marRight w:val="0"/>
          <w:marTop w:val="0"/>
          <w:marBottom w:val="0"/>
          <w:divBdr>
            <w:top w:val="none" w:sz="0" w:space="0" w:color="auto"/>
            <w:left w:val="none" w:sz="0" w:space="0" w:color="auto"/>
            <w:bottom w:val="none" w:sz="0" w:space="0" w:color="auto"/>
            <w:right w:val="none" w:sz="0" w:space="0" w:color="auto"/>
          </w:divBdr>
        </w:div>
        <w:div w:id="1727530203">
          <w:marLeft w:val="640"/>
          <w:marRight w:val="0"/>
          <w:marTop w:val="0"/>
          <w:marBottom w:val="0"/>
          <w:divBdr>
            <w:top w:val="none" w:sz="0" w:space="0" w:color="auto"/>
            <w:left w:val="none" w:sz="0" w:space="0" w:color="auto"/>
            <w:bottom w:val="none" w:sz="0" w:space="0" w:color="auto"/>
            <w:right w:val="none" w:sz="0" w:space="0" w:color="auto"/>
          </w:divBdr>
        </w:div>
        <w:div w:id="1730960561">
          <w:marLeft w:val="640"/>
          <w:marRight w:val="0"/>
          <w:marTop w:val="0"/>
          <w:marBottom w:val="0"/>
          <w:divBdr>
            <w:top w:val="none" w:sz="0" w:space="0" w:color="auto"/>
            <w:left w:val="none" w:sz="0" w:space="0" w:color="auto"/>
            <w:bottom w:val="none" w:sz="0" w:space="0" w:color="auto"/>
            <w:right w:val="none" w:sz="0" w:space="0" w:color="auto"/>
          </w:divBdr>
        </w:div>
        <w:div w:id="1748068580">
          <w:marLeft w:val="640"/>
          <w:marRight w:val="0"/>
          <w:marTop w:val="0"/>
          <w:marBottom w:val="0"/>
          <w:divBdr>
            <w:top w:val="none" w:sz="0" w:space="0" w:color="auto"/>
            <w:left w:val="none" w:sz="0" w:space="0" w:color="auto"/>
            <w:bottom w:val="none" w:sz="0" w:space="0" w:color="auto"/>
            <w:right w:val="none" w:sz="0" w:space="0" w:color="auto"/>
          </w:divBdr>
        </w:div>
        <w:div w:id="1752583915">
          <w:marLeft w:val="640"/>
          <w:marRight w:val="0"/>
          <w:marTop w:val="0"/>
          <w:marBottom w:val="0"/>
          <w:divBdr>
            <w:top w:val="none" w:sz="0" w:space="0" w:color="auto"/>
            <w:left w:val="none" w:sz="0" w:space="0" w:color="auto"/>
            <w:bottom w:val="none" w:sz="0" w:space="0" w:color="auto"/>
            <w:right w:val="none" w:sz="0" w:space="0" w:color="auto"/>
          </w:divBdr>
        </w:div>
        <w:div w:id="1754617775">
          <w:marLeft w:val="640"/>
          <w:marRight w:val="0"/>
          <w:marTop w:val="0"/>
          <w:marBottom w:val="0"/>
          <w:divBdr>
            <w:top w:val="none" w:sz="0" w:space="0" w:color="auto"/>
            <w:left w:val="none" w:sz="0" w:space="0" w:color="auto"/>
            <w:bottom w:val="none" w:sz="0" w:space="0" w:color="auto"/>
            <w:right w:val="none" w:sz="0" w:space="0" w:color="auto"/>
          </w:divBdr>
        </w:div>
        <w:div w:id="1766805343">
          <w:marLeft w:val="640"/>
          <w:marRight w:val="0"/>
          <w:marTop w:val="0"/>
          <w:marBottom w:val="0"/>
          <w:divBdr>
            <w:top w:val="none" w:sz="0" w:space="0" w:color="auto"/>
            <w:left w:val="none" w:sz="0" w:space="0" w:color="auto"/>
            <w:bottom w:val="none" w:sz="0" w:space="0" w:color="auto"/>
            <w:right w:val="none" w:sz="0" w:space="0" w:color="auto"/>
          </w:divBdr>
        </w:div>
        <w:div w:id="1770538505">
          <w:marLeft w:val="640"/>
          <w:marRight w:val="0"/>
          <w:marTop w:val="0"/>
          <w:marBottom w:val="0"/>
          <w:divBdr>
            <w:top w:val="none" w:sz="0" w:space="0" w:color="auto"/>
            <w:left w:val="none" w:sz="0" w:space="0" w:color="auto"/>
            <w:bottom w:val="none" w:sz="0" w:space="0" w:color="auto"/>
            <w:right w:val="none" w:sz="0" w:space="0" w:color="auto"/>
          </w:divBdr>
        </w:div>
        <w:div w:id="1775595152">
          <w:marLeft w:val="640"/>
          <w:marRight w:val="0"/>
          <w:marTop w:val="0"/>
          <w:marBottom w:val="0"/>
          <w:divBdr>
            <w:top w:val="none" w:sz="0" w:space="0" w:color="auto"/>
            <w:left w:val="none" w:sz="0" w:space="0" w:color="auto"/>
            <w:bottom w:val="none" w:sz="0" w:space="0" w:color="auto"/>
            <w:right w:val="none" w:sz="0" w:space="0" w:color="auto"/>
          </w:divBdr>
        </w:div>
        <w:div w:id="1795052599">
          <w:marLeft w:val="640"/>
          <w:marRight w:val="0"/>
          <w:marTop w:val="0"/>
          <w:marBottom w:val="0"/>
          <w:divBdr>
            <w:top w:val="none" w:sz="0" w:space="0" w:color="auto"/>
            <w:left w:val="none" w:sz="0" w:space="0" w:color="auto"/>
            <w:bottom w:val="none" w:sz="0" w:space="0" w:color="auto"/>
            <w:right w:val="none" w:sz="0" w:space="0" w:color="auto"/>
          </w:divBdr>
        </w:div>
        <w:div w:id="1799955864">
          <w:marLeft w:val="640"/>
          <w:marRight w:val="0"/>
          <w:marTop w:val="0"/>
          <w:marBottom w:val="0"/>
          <w:divBdr>
            <w:top w:val="none" w:sz="0" w:space="0" w:color="auto"/>
            <w:left w:val="none" w:sz="0" w:space="0" w:color="auto"/>
            <w:bottom w:val="none" w:sz="0" w:space="0" w:color="auto"/>
            <w:right w:val="none" w:sz="0" w:space="0" w:color="auto"/>
          </w:divBdr>
        </w:div>
        <w:div w:id="1806653502">
          <w:marLeft w:val="640"/>
          <w:marRight w:val="0"/>
          <w:marTop w:val="0"/>
          <w:marBottom w:val="0"/>
          <w:divBdr>
            <w:top w:val="none" w:sz="0" w:space="0" w:color="auto"/>
            <w:left w:val="none" w:sz="0" w:space="0" w:color="auto"/>
            <w:bottom w:val="none" w:sz="0" w:space="0" w:color="auto"/>
            <w:right w:val="none" w:sz="0" w:space="0" w:color="auto"/>
          </w:divBdr>
        </w:div>
        <w:div w:id="1806853699">
          <w:marLeft w:val="640"/>
          <w:marRight w:val="0"/>
          <w:marTop w:val="0"/>
          <w:marBottom w:val="0"/>
          <w:divBdr>
            <w:top w:val="none" w:sz="0" w:space="0" w:color="auto"/>
            <w:left w:val="none" w:sz="0" w:space="0" w:color="auto"/>
            <w:bottom w:val="none" w:sz="0" w:space="0" w:color="auto"/>
            <w:right w:val="none" w:sz="0" w:space="0" w:color="auto"/>
          </w:divBdr>
        </w:div>
        <w:div w:id="1821845620">
          <w:marLeft w:val="640"/>
          <w:marRight w:val="0"/>
          <w:marTop w:val="0"/>
          <w:marBottom w:val="0"/>
          <w:divBdr>
            <w:top w:val="none" w:sz="0" w:space="0" w:color="auto"/>
            <w:left w:val="none" w:sz="0" w:space="0" w:color="auto"/>
            <w:bottom w:val="none" w:sz="0" w:space="0" w:color="auto"/>
            <w:right w:val="none" w:sz="0" w:space="0" w:color="auto"/>
          </w:divBdr>
        </w:div>
        <w:div w:id="1839076798">
          <w:marLeft w:val="640"/>
          <w:marRight w:val="0"/>
          <w:marTop w:val="0"/>
          <w:marBottom w:val="0"/>
          <w:divBdr>
            <w:top w:val="none" w:sz="0" w:space="0" w:color="auto"/>
            <w:left w:val="none" w:sz="0" w:space="0" w:color="auto"/>
            <w:bottom w:val="none" w:sz="0" w:space="0" w:color="auto"/>
            <w:right w:val="none" w:sz="0" w:space="0" w:color="auto"/>
          </w:divBdr>
        </w:div>
        <w:div w:id="1856840353">
          <w:marLeft w:val="640"/>
          <w:marRight w:val="0"/>
          <w:marTop w:val="0"/>
          <w:marBottom w:val="0"/>
          <w:divBdr>
            <w:top w:val="none" w:sz="0" w:space="0" w:color="auto"/>
            <w:left w:val="none" w:sz="0" w:space="0" w:color="auto"/>
            <w:bottom w:val="none" w:sz="0" w:space="0" w:color="auto"/>
            <w:right w:val="none" w:sz="0" w:space="0" w:color="auto"/>
          </w:divBdr>
        </w:div>
        <w:div w:id="1867014839">
          <w:marLeft w:val="640"/>
          <w:marRight w:val="0"/>
          <w:marTop w:val="0"/>
          <w:marBottom w:val="0"/>
          <w:divBdr>
            <w:top w:val="none" w:sz="0" w:space="0" w:color="auto"/>
            <w:left w:val="none" w:sz="0" w:space="0" w:color="auto"/>
            <w:bottom w:val="none" w:sz="0" w:space="0" w:color="auto"/>
            <w:right w:val="none" w:sz="0" w:space="0" w:color="auto"/>
          </w:divBdr>
        </w:div>
        <w:div w:id="1873417735">
          <w:marLeft w:val="640"/>
          <w:marRight w:val="0"/>
          <w:marTop w:val="0"/>
          <w:marBottom w:val="0"/>
          <w:divBdr>
            <w:top w:val="none" w:sz="0" w:space="0" w:color="auto"/>
            <w:left w:val="none" w:sz="0" w:space="0" w:color="auto"/>
            <w:bottom w:val="none" w:sz="0" w:space="0" w:color="auto"/>
            <w:right w:val="none" w:sz="0" w:space="0" w:color="auto"/>
          </w:divBdr>
        </w:div>
        <w:div w:id="1893887421">
          <w:marLeft w:val="640"/>
          <w:marRight w:val="0"/>
          <w:marTop w:val="0"/>
          <w:marBottom w:val="0"/>
          <w:divBdr>
            <w:top w:val="none" w:sz="0" w:space="0" w:color="auto"/>
            <w:left w:val="none" w:sz="0" w:space="0" w:color="auto"/>
            <w:bottom w:val="none" w:sz="0" w:space="0" w:color="auto"/>
            <w:right w:val="none" w:sz="0" w:space="0" w:color="auto"/>
          </w:divBdr>
        </w:div>
        <w:div w:id="1900479355">
          <w:marLeft w:val="640"/>
          <w:marRight w:val="0"/>
          <w:marTop w:val="0"/>
          <w:marBottom w:val="0"/>
          <w:divBdr>
            <w:top w:val="none" w:sz="0" w:space="0" w:color="auto"/>
            <w:left w:val="none" w:sz="0" w:space="0" w:color="auto"/>
            <w:bottom w:val="none" w:sz="0" w:space="0" w:color="auto"/>
            <w:right w:val="none" w:sz="0" w:space="0" w:color="auto"/>
          </w:divBdr>
        </w:div>
        <w:div w:id="1918829595">
          <w:marLeft w:val="640"/>
          <w:marRight w:val="0"/>
          <w:marTop w:val="0"/>
          <w:marBottom w:val="0"/>
          <w:divBdr>
            <w:top w:val="none" w:sz="0" w:space="0" w:color="auto"/>
            <w:left w:val="none" w:sz="0" w:space="0" w:color="auto"/>
            <w:bottom w:val="none" w:sz="0" w:space="0" w:color="auto"/>
            <w:right w:val="none" w:sz="0" w:space="0" w:color="auto"/>
          </w:divBdr>
        </w:div>
        <w:div w:id="1924558305">
          <w:marLeft w:val="640"/>
          <w:marRight w:val="0"/>
          <w:marTop w:val="0"/>
          <w:marBottom w:val="0"/>
          <w:divBdr>
            <w:top w:val="none" w:sz="0" w:space="0" w:color="auto"/>
            <w:left w:val="none" w:sz="0" w:space="0" w:color="auto"/>
            <w:bottom w:val="none" w:sz="0" w:space="0" w:color="auto"/>
            <w:right w:val="none" w:sz="0" w:space="0" w:color="auto"/>
          </w:divBdr>
        </w:div>
        <w:div w:id="1928923046">
          <w:marLeft w:val="640"/>
          <w:marRight w:val="0"/>
          <w:marTop w:val="0"/>
          <w:marBottom w:val="0"/>
          <w:divBdr>
            <w:top w:val="none" w:sz="0" w:space="0" w:color="auto"/>
            <w:left w:val="none" w:sz="0" w:space="0" w:color="auto"/>
            <w:bottom w:val="none" w:sz="0" w:space="0" w:color="auto"/>
            <w:right w:val="none" w:sz="0" w:space="0" w:color="auto"/>
          </w:divBdr>
        </w:div>
        <w:div w:id="1969773120">
          <w:marLeft w:val="640"/>
          <w:marRight w:val="0"/>
          <w:marTop w:val="0"/>
          <w:marBottom w:val="0"/>
          <w:divBdr>
            <w:top w:val="none" w:sz="0" w:space="0" w:color="auto"/>
            <w:left w:val="none" w:sz="0" w:space="0" w:color="auto"/>
            <w:bottom w:val="none" w:sz="0" w:space="0" w:color="auto"/>
            <w:right w:val="none" w:sz="0" w:space="0" w:color="auto"/>
          </w:divBdr>
        </w:div>
        <w:div w:id="1986350693">
          <w:marLeft w:val="640"/>
          <w:marRight w:val="0"/>
          <w:marTop w:val="0"/>
          <w:marBottom w:val="0"/>
          <w:divBdr>
            <w:top w:val="none" w:sz="0" w:space="0" w:color="auto"/>
            <w:left w:val="none" w:sz="0" w:space="0" w:color="auto"/>
            <w:bottom w:val="none" w:sz="0" w:space="0" w:color="auto"/>
            <w:right w:val="none" w:sz="0" w:space="0" w:color="auto"/>
          </w:divBdr>
        </w:div>
        <w:div w:id="1990983849">
          <w:marLeft w:val="640"/>
          <w:marRight w:val="0"/>
          <w:marTop w:val="0"/>
          <w:marBottom w:val="0"/>
          <w:divBdr>
            <w:top w:val="none" w:sz="0" w:space="0" w:color="auto"/>
            <w:left w:val="none" w:sz="0" w:space="0" w:color="auto"/>
            <w:bottom w:val="none" w:sz="0" w:space="0" w:color="auto"/>
            <w:right w:val="none" w:sz="0" w:space="0" w:color="auto"/>
          </w:divBdr>
        </w:div>
        <w:div w:id="1993633286">
          <w:marLeft w:val="640"/>
          <w:marRight w:val="0"/>
          <w:marTop w:val="0"/>
          <w:marBottom w:val="0"/>
          <w:divBdr>
            <w:top w:val="none" w:sz="0" w:space="0" w:color="auto"/>
            <w:left w:val="none" w:sz="0" w:space="0" w:color="auto"/>
            <w:bottom w:val="none" w:sz="0" w:space="0" w:color="auto"/>
            <w:right w:val="none" w:sz="0" w:space="0" w:color="auto"/>
          </w:divBdr>
        </w:div>
        <w:div w:id="2037149744">
          <w:marLeft w:val="640"/>
          <w:marRight w:val="0"/>
          <w:marTop w:val="0"/>
          <w:marBottom w:val="0"/>
          <w:divBdr>
            <w:top w:val="none" w:sz="0" w:space="0" w:color="auto"/>
            <w:left w:val="none" w:sz="0" w:space="0" w:color="auto"/>
            <w:bottom w:val="none" w:sz="0" w:space="0" w:color="auto"/>
            <w:right w:val="none" w:sz="0" w:space="0" w:color="auto"/>
          </w:divBdr>
        </w:div>
        <w:div w:id="2063089961">
          <w:marLeft w:val="640"/>
          <w:marRight w:val="0"/>
          <w:marTop w:val="0"/>
          <w:marBottom w:val="0"/>
          <w:divBdr>
            <w:top w:val="none" w:sz="0" w:space="0" w:color="auto"/>
            <w:left w:val="none" w:sz="0" w:space="0" w:color="auto"/>
            <w:bottom w:val="none" w:sz="0" w:space="0" w:color="auto"/>
            <w:right w:val="none" w:sz="0" w:space="0" w:color="auto"/>
          </w:divBdr>
        </w:div>
        <w:div w:id="2068650552">
          <w:marLeft w:val="640"/>
          <w:marRight w:val="0"/>
          <w:marTop w:val="0"/>
          <w:marBottom w:val="0"/>
          <w:divBdr>
            <w:top w:val="none" w:sz="0" w:space="0" w:color="auto"/>
            <w:left w:val="none" w:sz="0" w:space="0" w:color="auto"/>
            <w:bottom w:val="none" w:sz="0" w:space="0" w:color="auto"/>
            <w:right w:val="none" w:sz="0" w:space="0" w:color="auto"/>
          </w:divBdr>
        </w:div>
        <w:div w:id="2074890161">
          <w:marLeft w:val="640"/>
          <w:marRight w:val="0"/>
          <w:marTop w:val="0"/>
          <w:marBottom w:val="0"/>
          <w:divBdr>
            <w:top w:val="none" w:sz="0" w:space="0" w:color="auto"/>
            <w:left w:val="none" w:sz="0" w:space="0" w:color="auto"/>
            <w:bottom w:val="none" w:sz="0" w:space="0" w:color="auto"/>
            <w:right w:val="none" w:sz="0" w:space="0" w:color="auto"/>
          </w:divBdr>
        </w:div>
        <w:div w:id="2126192733">
          <w:marLeft w:val="640"/>
          <w:marRight w:val="0"/>
          <w:marTop w:val="0"/>
          <w:marBottom w:val="0"/>
          <w:divBdr>
            <w:top w:val="none" w:sz="0" w:space="0" w:color="auto"/>
            <w:left w:val="none" w:sz="0" w:space="0" w:color="auto"/>
            <w:bottom w:val="none" w:sz="0" w:space="0" w:color="auto"/>
            <w:right w:val="none" w:sz="0" w:space="0" w:color="auto"/>
          </w:divBdr>
        </w:div>
        <w:div w:id="2144225298">
          <w:marLeft w:val="640"/>
          <w:marRight w:val="0"/>
          <w:marTop w:val="0"/>
          <w:marBottom w:val="0"/>
          <w:divBdr>
            <w:top w:val="none" w:sz="0" w:space="0" w:color="auto"/>
            <w:left w:val="none" w:sz="0" w:space="0" w:color="auto"/>
            <w:bottom w:val="none" w:sz="0" w:space="0" w:color="auto"/>
            <w:right w:val="none" w:sz="0" w:space="0" w:color="auto"/>
          </w:divBdr>
        </w:div>
        <w:div w:id="2144688584">
          <w:marLeft w:val="640"/>
          <w:marRight w:val="0"/>
          <w:marTop w:val="0"/>
          <w:marBottom w:val="0"/>
          <w:divBdr>
            <w:top w:val="none" w:sz="0" w:space="0" w:color="auto"/>
            <w:left w:val="none" w:sz="0" w:space="0" w:color="auto"/>
            <w:bottom w:val="none" w:sz="0" w:space="0" w:color="auto"/>
            <w:right w:val="none" w:sz="0" w:space="0" w:color="auto"/>
          </w:divBdr>
        </w:div>
      </w:divsChild>
    </w:div>
    <w:div w:id="1047946705">
      <w:bodyDiv w:val="1"/>
      <w:marLeft w:val="0"/>
      <w:marRight w:val="0"/>
      <w:marTop w:val="0"/>
      <w:marBottom w:val="0"/>
      <w:divBdr>
        <w:top w:val="none" w:sz="0" w:space="0" w:color="auto"/>
        <w:left w:val="none" w:sz="0" w:space="0" w:color="auto"/>
        <w:bottom w:val="none" w:sz="0" w:space="0" w:color="auto"/>
        <w:right w:val="none" w:sz="0" w:space="0" w:color="auto"/>
      </w:divBdr>
      <w:divsChild>
        <w:div w:id="50886649">
          <w:marLeft w:val="640"/>
          <w:marRight w:val="0"/>
          <w:marTop w:val="0"/>
          <w:marBottom w:val="0"/>
          <w:divBdr>
            <w:top w:val="none" w:sz="0" w:space="0" w:color="auto"/>
            <w:left w:val="none" w:sz="0" w:space="0" w:color="auto"/>
            <w:bottom w:val="none" w:sz="0" w:space="0" w:color="auto"/>
            <w:right w:val="none" w:sz="0" w:space="0" w:color="auto"/>
          </w:divBdr>
        </w:div>
        <w:div w:id="64377005">
          <w:marLeft w:val="640"/>
          <w:marRight w:val="0"/>
          <w:marTop w:val="0"/>
          <w:marBottom w:val="0"/>
          <w:divBdr>
            <w:top w:val="none" w:sz="0" w:space="0" w:color="auto"/>
            <w:left w:val="none" w:sz="0" w:space="0" w:color="auto"/>
            <w:bottom w:val="none" w:sz="0" w:space="0" w:color="auto"/>
            <w:right w:val="none" w:sz="0" w:space="0" w:color="auto"/>
          </w:divBdr>
        </w:div>
        <w:div w:id="105853853">
          <w:marLeft w:val="640"/>
          <w:marRight w:val="0"/>
          <w:marTop w:val="0"/>
          <w:marBottom w:val="0"/>
          <w:divBdr>
            <w:top w:val="none" w:sz="0" w:space="0" w:color="auto"/>
            <w:left w:val="none" w:sz="0" w:space="0" w:color="auto"/>
            <w:bottom w:val="none" w:sz="0" w:space="0" w:color="auto"/>
            <w:right w:val="none" w:sz="0" w:space="0" w:color="auto"/>
          </w:divBdr>
        </w:div>
        <w:div w:id="108282926">
          <w:marLeft w:val="640"/>
          <w:marRight w:val="0"/>
          <w:marTop w:val="0"/>
          <w:marBottom w:val="0"/>
          <w:divBdr>
            <w:top w:val="none" w:sz="0" w:space="0" w:color="auto"/>
            <w:left w:val="none" w:sz="0" w:space="0" w:color="auto"/>
            <w:bottom w:val="none" w:sz="0" w:space="0" w:color="auto"/>
            <w:right w:val="none" w:sz="0" w:space="0" w:color="auto"/>
          </w:divBdr>
        </w:div>
        <w:div w:id="115608061">
          <w:marLeft w:val="640"/>
          <w:marRight w:val="0"/>
          <w:marTop w:val="0"/>
          <w:marBottom w:val="0"/>
          <w:divBdr>
            <w:top w:val="none" w:sz="0" w:space="0" w:color="auto"/>
            <w:left w:val="none" w:sz="0" w:space="0" w:color="auto"/>
            <w:bottom w:val="none" w:sz="0" w:space="0" w:color="auto"/>
            <w:right w:val="none" w:sz="0" w:space="0" w:color="auto"/>
          </w:divBdr>
        </w:div>
        <w:div w:id="139083307">
          <w:marLeft w:val="640"/>
          <w:marRight w:val="0"/>
          <w:marTop w:val="0"/>
          <w:marBottom w:val="0"/>
          <w:divBdr>
            <w:top w:val="none" w:sz="0" w:space="0" w:color="auto"/>
            <w:left w:val="none" w:sz="0" w:space="0" w:color="auto"/>
            <w:bottom w:val="none" w:sz="0" w:space="0" w:color="auto"/>
            <w:right w:val="none" w:sz="0" w:space="0" w:color="auto"/>
          </w:divBdr>
        </w:div>
        <w:div w:id="171451845">
          <w:marLeft w:val="640"/>
          <w:marRight w:val="0"/>
          <w:marTop w:val="0"/>
          <w:marBottom w:val="0"/>
          <w:divBdr>
            <w:top w:val="none" w:sz="0" w:space="0" w:color="auto"/>
            <w:left w:val="none" w:sz="0" w:space="0" w:color="auto"/>
            <w:bottom w:val="none" w:sz="0" w:space="0" w:color="auto"/>
            <w:right w:val="none" w:sz="0" w:space="0" w:color="auto"/>
          </w:divBdr>
        </w:div>
        <w:div w:id="173229572">
          <w:marLeft w:val="640"/>
          <w:marRight w:val="0"/>
          <w:marTop w:val="0"/>
          <w:marBottom w:val="0"/>
          <w:divBdr>
            <w:top w:val="none" w:sz="0" w:space="0" w:color="auto"/>
            <w:left w:val="none" w:sz="0" w:space="0" w:color="auto"/>
            <w:bottom w:val="none" w:sz="0" w:space="0" w:color="auto"/>
            <w:right w:val="none" w:sz="0" w:space="0" w:color="auto"/>
          </w:divBdr>
        </w:div>
        <w:div w:id="304287293">
          <w:marLeft w:val="640"/>
          <w:marRight w:val="0"/>
          <w:marTop w:val="0"/>
          <w:marBottom w:val="0"/>
          <w:divBdr>
            <w:top w:val="none" w:sz="0" w:space="0" w:color="auto"/>
            <w:left w:val="none" w:sz="0" w:space="0" w:color="auto"/>
            <w:bottom w:val="none" w:sz="0" w:space="0" w:color="auto"/>
            <w:right w:val="none" w:sz="0" w:space="0" w:color="auto"/>
          </w:divBdr>
        </w:div>
        <w:div w:id="327177155">
          <w:marLeft w:val="640"/>
          <w:marRight w:val="0"/>
          <w:marTop w:val="0"/>
          <w:marBottom w:val="0"/>
          <w:divBdr>
            <w:top w:val="none" w:sz="0" w:space="0" w:color="auto"/>
            <w:left w:val="none" w:sz="0" w:space="0" w:color="auto"/>
            <w:bottom w:val="none" w:sz="0" w:space="0" w:color="auto"/>
            <w:right w:val="none" w:sz="0" w:space="0" w:color="auto"/>
          </w:divBdr>
        </w:div>
        <w:div w:id="330841324">
          <w:marLeft w:val="640"/>
          <w:marRight w:val="0"/>
          <w:marTop w:val="0"/>
          <w:marBottom w:val="0"/>
          <w:divBdr>
            <w:top w:val="none" w:sz="0" w:space="0" w:color="auto"/>
            <w:left w:val="none" w:sz="0" w:space="0" w:color="auto"/>
            <w:bottom w:val="none" w:sz="0" w:space="0" w:color="auto"/>
            <w:right w:val="none" w:sz="0" w:space="0" w:color="auto"/>
          </w:divBdr>
        </w:div>
        <w:div w:id="345601332">
          <w:marLeft w:val="640"/>
          <w:marRight w:val="0"/>
          <w:marTop w:val="0"/>
          <w:marBottom w:val="0"/>
          <w:divBdr>
            <w:top w:val="none" w:sz="0" w:space="0" w:color="auto"/>
            <w:left w:val="none" w:sz="0" w:space="0" w:color="auto"/>
            <w:bottom w:val="none" w:sz="0" w:space="0" w:color="auto"/>
            <w:right w:val="none" w:sz="0" w:space="0" w:color="auto"/>
          </w:divBdr>
        </w:div>
        <w:div w:id="373163834">
          <w:marLeft w:val="640"/>
          <w:marRight w:val="0"/>
          <w:marTop w:val="0"/>
          <w:marBottom w:val="0"/>
          <w:divBdr>
            <w:top w:val="none" w:sz="0" w:space="0" w:color="auto"/>
            <w:left w:val="none" w:sz="0" w:space="0" w:color="auto"/>
            <w:bottom w:val="none" w:sz="0" w:space="0" w:color="auto"/>
            <w:right w:val="none" w:sz="0" w:space="0" w:color="auto"/>
          </w:divBdr>
        </w:div>
        <w:div w:id="380834002">
          <w:marLeft w:val="640"/>
          <w:marRight w:val="0"/>
          <w:marTop w:val="0"/>
          <w:marBottom w:val="0"/>
          <w:divBdr>
            <w:top w:val="none" w:sz="0" w:space="0" w:color="auto"/>
            <w:left w:val="none" w:sz="0" w:space="0" w:color="auto"/>
            <w:bottom w:val="none" w:sz="0" w:space="0" w:color="auto"/>
            <w:right w:val="none" w:sz="0" w:space="0" w:color="auto"/>
          </w:divBdr>
        </w:div>
        <w:div w:id="491993565">
          <w:marLeft w:val="640"/>
          <w:marRight w:val="0"/>
          <w:marTop w:val="0"/>
          <w:marBottom w:val="0"/>
          <w:divBdr>
            <w:top w:val="none" w:sz="0" w:space="0" w:color="auto"/>
            <w:left w:val="none" w:sz="0" w:space="0" w:color="auto"/>
            <w:bottom w:val="none" w:sz="0" w:space="0" w:color="auto"/>
            <w:right w:val="none" w:sz="0" w:space="0" w:color="auto"/>
          </w:divBdr>
        </w:div>
        <w:div w:id="509415187">
          <w:marLeft w:val="640"/>
          <w:marRight w:val="0"/>
          <w:marTop w:val="0"/>
          <w:marBottom w:val="0"/>
          <w:divBdr>
            <w:top w:val="none" w:sz="0" w:space="0" w:color="auto"/>
            <w:left w:val="none" w:sz="0" w:space="0" w:color="auto"/>
            <w:bottom w:val="none" w:sz="0" w:space="0" w:color="auto"/>
            <w:right w:val="none" w:sz="0" w:space="0" w:color="auto"/>
          </w:divBdr>
        </w:div>
        <w:div w:id="553008076">
          <w:marLeft w:val="640"/>
          <w:marRight w:val="0"/>
          <w:marTop w:val="0"/>
          <w:marBottom w:val="0"/>
          <w:divBdr>
            <w:top w:val="none" w:sz="0" w:space="0" w:color="auto"/>
            <w:left w:val="none" w:sz="0" w:space="0" w:color="auto"/>
            <w:bottom w:val="none" w:sz="0" w:space="0" w:color="auto"/>
            <w:right w:val="none" w:sz="0" w:space="0" w:color="auto"/>
          </w:divBdr>
        </w:div>
        <w:div w:id="573046878">
          <w:marLeft w:val="640"/>
          <w:marRight w:val="0"/>
          <w:marTop w:val="0"/>
          <w:marBottom w:val="0"/>
          <w:divBdr>
            <w:top w:val="none" w:sz="0" w:space="0" w:color="auto"/>
            <w:left w:val="none" w:sz="0" w:space="0" w:color="auto"/>
            <w:bottom w:val="none" w:sz="0" w:space="0" w:color="auto"/>
            <w:right w:val="none" w:sz="0" w:space="0" w:color="auto"/>
          </w:divBdr>
        </w:div>
        <w:div w:id="609044645">
          <w:marLeft w:val="640"/>
          <w:marRight w:val="0"/>
          <w:marTop w:val="0"/>
          <w:marBottom w:val="0"/>
          <w:divBdr>
            <w:top w:val="none" w:sz="0" w:space="0" w:color="auto"/>
            <w:left w:val="none" w:sz="0" w:space="0" w:color="auto"/>
            <w:bottom w:val="none" w:sz="0" w:space="0" w:color="auto"/>
            <w:right w:val="none" w:sz="0" w:space="0" w:color="auto"/>
          </w:divBdr>
        </w:div>
        <w:div w:id="626472737">
          <w:marLeft w:val="640"/>
          <w:marRight w:val="0"/>
          <w:marTop w:val="0"/>
          <w:marBottom w:val="0"/>
          <w:divBdr>
            <w:top w:val="none" w:sz="0" w:space="0" w:color="auto"/>
            <w:left w:val="none" w:sz="0" w:space="0" w:color="auto"/>
            <w:bottom w:val="none" w:sz="0" w:space="0" w:color="auto"/>
            <w:right w:val="none" w:sz="0" w:space="0" w:color="auto"/>
          </w:divBdr>
        </w:div>
        <w:div w:id="638339492">
          <w:marLeft w:val="640"/>
          <w:marRight w:val="0"/>
          <w:marTop w:val="0"/>
          <w:marBottom w:val="0"/>
          <w:divBdr>
            <w:top w:val="none" w:sz="0" w:space="0" w:color="auto"/>
            <w:left w:val="none" w:sz="0" w:space="0" w:color="auto"/>
            <w:bottom w:val="none" w:sz="0" w:space="0" w:color="auto"/>
            <w:right w:val="none" w:sz="0" w:space="0" w:color="auto"/>
          </w:divBdr>
        </w:div>
        <w:div w:id="646127072">
          <w:marLeft w:val="640"/>
          <w:marRight w:val="0"/>
          <w:marTop w:val="0"/>
          <w:marBottom w:val="0"/>
          <w:divBdr>
            <w:top w:val="none" w:sz="0" w:space="0" w:color="auto"/>
            <w:left w:val="none" w:sz="0" w:space="0" w:color="auto"/>
            <w:bottom w:val="none" w:sz="0" w:space="0" w:color="auto"/>
            <w:right w:val="none" w:sz="0" w:space="0" w:color="auto"/>
          </w:divBdr>
        </w:div>
        <w:div w:id="677971099">
          <w:marLeft w:val="640"/>
          <w:marRight w:val="0"/>
          <w:marTop w:val="0"/>
          <w:marBottom w:val="0"/>
          <w:divBdr>
            <w:top w:val="none" w:sz="0" w:space="0" w:color="auto"/>
            <w:left w:val="none" w:sz="0" w:space="0" w:color="auto"/>
            <w:bottom w:val="none" w:sz="0" w:space="0" w:color="auto"/>
            <w:right w:val="none" w:sz="0" w:space="0" w:color="auto"/>
          </w:divBdr>
        </w:div>
        <w:div w:id="686948694">
          <w:marLeft w:val="640"/>
          <w:marRight w:val="0"/>
          <w:marTop w:val="0"/>
          <w:marBottom w:val="0"/>
          <w:divBdr>
            <w:top w:val="none" w:sz="0" w:space="0" w:color="auto"/>
            <w:left w:val="none" w:sz="0" w:space="0" w:color="auto"/>
            <w:bottom w:val="none" w:sz="0" w:space="0" w:color="auto"/>
            <w:right w:val="none" w:sz="0" w:space="0" w:color="auto"/>
          </w:divBdr>
        </w:div>
        <w:div w:id="707413381">
          <w:marLeft w:val="640"/>
          <w:marRight w:val="0"/>
          <w:marTop w:val="0"/>
          <w:marBottom w:val="0"/>
          <w:divBdr>
            <w:top w:val="none" w:sz="0" w:space="0" w:color="auto"/>
            <w:left w:val="none" w:sz="0" w:space="0" w:color="auto"/>
            <w:bottom w:val="none" w:sz="0" w:space="0" w:color="auto"/>
            <w:right w:val="none" w:sz="0" w:space="0" w:color="auto"/>
          </w:divBdr>
        </w:div>
        <w:div w:id="728503982">
          <w:marLeft w:val="640"/>
          <w:marRight w:val="0"/>
          <w:marTop w:val="0"/>
          <w:marBottom w:val="0"/>
          <w:divBdr>
            <w:top w:val="none" w:sz="0" w:space="0" w:color="auto"/>
            <w:left w:val="none" w:sz="0" w:space="0" w:color="auto"/>
            <w:bottom w:val="none" w:sz="0" w:space="0" w:color="auto"/>
            <w:right w:val="none" w:sz="0" w:space="0" w:color="auto"/>
          </w:divBdr>
        </w:div>
        <w:div w:id="733939673">
          <w:marLeft w:val="640"/>
          <w:marRight w:val="0"/>
          <w:marTop w:val="0"/>
          <w:marBottom w:val="0"/>
          <w:divBdr>
            <w:top w:val="none" w:sz="0" w:space="0" w:color="auto"/>
            <w:left w:val="none" w:sz="0" w:space="0" w:color="auto"/>
            <w:bottom w:val="none" w:sz="0" w:space="0" w:color="auto"/>
            <w:right w:val="none" w:sz="0" w:space="0" w:color="auto"/>
          </w:divBdr>
        </w:div>
        <w:div w:id="770515350">
          <w:marLeft w:val="640"/>
          <w:marRight w:val="0"/>
          <w:marTop w:val="0"/>
          <w:marBottom w:val="0"/>
          <w:divBdr>
            <w:top w:val="none" w:sz="0" w:space="0" w:color="auto"/>
            <w:left w:val="none" w:sz="0" w:space="0" w:color="auto"/>
            <w:bottom w:val="none" w:sz="0" w:space="0" w:color="auto"/>
            <w:right w:val="none" w:sz="0" w:space="0" w:color="auto"/>
          </w:divBdr>
        </w:div>
        <w:div w:id="779034086">
          <w:marLeft w:val="640"/>
          <w:marRight w:val="0"/>
          <w:marTop w:val="0"/>
          <w:marBottom w:val="0"/>
          <w:divBdr>
            <w:top w:val="none" w:sz="0" w:space="0" w:color="auto"/>
            <w:left w:val="none" w:sz="0" w:space="0" w:color="auto"/>
            <w:bottom w:val="none" w:sz="0" w:space="0" w:color="auto"/>
            <w:right w:val="none" w:sz="0" w:space="0" w:color="auto"/>
          </w:divBdr>
        </w:div>
        <w:div w:id="792749099">
          <w:marLeft w:val="640"/>
          <w:marRight w:val="0"/>
          <w:marTop w:val="0"/>
          <w:marBottom w:val="0"/>
          <w:divBdr>
            <w:top w:val="none" w:sz="0" w:space="0" w:color="auto"/>
            <w:left w:val="none" w:sz="0" w:space="0" w:color="auto"/>
            <w:bottom w:val="none" w:sz="0" w:space="0" w:color="auto"/>
            <w:right w:val="none" w:sz="0" w:space="0" w:color="auto"/>
          </w:divBdr>
        </w:div>
        <w:div w:id="817451928">
          <w:marLeft w:val="640"/>
          <w:marRight w:val="0"/>
          <w:marTop w:val="0"/>
          <w:marBottom w:val="0"/>
          <w:divBdr>
            <w:top w:val="none" w:sz="0" w:space="0" w:color="auto"/>
            <w:left w:val="none" w:sz="0" w:space="0" w:color="auto"/>
            <w:bottom w:val="none" w:sz="0" w:space="0" w:color="auto"/>
            <w:right w:val="none" w:sz="0" w:space="0" w:color="auto"/>
          </w:divBdr>
        </w:div>
        <w:div w:id="850991021">
          <w:marLeft w:val="640"/>
          <w:marRight w:val="0"/>
          <w:marTop w:val="0"/>
          <w:marBottom w:val="0"/>
          <w:divBdr>
            <w:top w:val="none" w:sz="0" w:space="0" w:color="auto"/>
            <w:left w:val="none" w:sz="0" w:space="0" w:color="auto"/>
            <w:bottom w:val="none" w:sz="0" w:space="0" w:color="auto"/>
            <w:right w:val="none" w:sz="0" w:space="0" w:color="auto"/>
          </w:divBdr>
        </w:div>
        <w:div w:id="851917041">
          <w:marLeft w:val="640"/>
          <w:marRight w:val="0"/>
          <w:marTop w:val="0"/>
          <w:marBottom w:val="0"/>
          <w:divBdr>
            <w:top w:val="none" w:sz="0" w:space="0" w:color="auto"/>
            <w:left w:val="none" w:sz="0" w:space="0" w:color="auto"/>
            <w:bottom w:val="none" w:sz="0" w:space="0" w:color="auto"/>
            <w:right w:val="none" w:sz="0" w:space="0" w:color="auto"/>
          </w:divBdr>
        </w:div>
        <w:div w:id="888491788">
          <w:marLeft w:val="640"/>
          <w:marRight w:val="0"/>
          <w:marTop w:val="0"/>
          <w:marBottom w:val="0"/>
          <w:divBdr>
            <w:top w:val="none" w:sz="0" w:space="0" w:color="auto"/>
            <w:left w:val="none" w:sz="0" w:space="0" w:color="auto"/>
            <w:bottom w:val="none" w:sz="0" w:space="0" w:color="auto"/>
            <w:right w:val="none" w:sz="0" w:space="0" w:color="auto"/>
          </w:divBdr>
        </w:div>
        <w:div w:id="937524935">
          <w:marLeft w:val="640"/>
          <w:marRight w:val="0"/>
          <w:marTop w:val="0"/>
          <w:marBottom w:val="0"/>
          <w:divBdr>
            <w:top w:val="none" w:sz="0" w:space="0" w:color="auto"/>
            <w:left w:val="none" w:sz="0" w:space="0" w:color="auto"/>
            <w:bottom w:val="none" w:sz="0" w:space="0" w:color="auto"/>
            <w:right w:val="none" w:sz="0" w:space="0" w:color="auto"/>
          </w:divBdr>
        </w:div>
        <w:div w:id="1031106949">
          <w:marLeft w:val="640"/>
          <w:marRight w:val="0"/>
          <w:marTop w:val="0"/>
          <w:marBottom w:val="0"/>
          <w:divBdr>
            <w:top w:val="none" w:sz="0" w:space="0" w:color="auto"/>
            <w:left w:val="none" w:sz="0" w:space="0" w:color="auto"/>
            <w:bottom w:val="none" w:sz="0" w:space="0" w:color="auto"/>
            <w:right w:val="none" w:sz="0" w:space="0" w:color="auto"/>
          </w:divBdr>
        </w:div>
        <w:div w:id="1070468863">
          <w:marLeft w:val="640"/>
          <w:marRight w:val="0"/>
          <w:marTop w:val="0"/>
          <w:marBottom w:val="0"/>
          <w:divBdr>
            <w:top w:val="none" w:sz="0" w:space="0" w:color="auto"/>
            <w:left w:val="none" w:sz="0" w:space="0" w:color="auto"/>
            <w:bottom w:val="none" w:sz="0" w:space="0" w:color="auto"/>
            <w:right w:val="none" w:sz="0" w:space="0" w:color="auto"/>
          </w:divBdr>
        </w:div>
        <w:div w:id="1111899609">
          <w:marLeft w:val="640"/>
          <w:marRight w:val="0"/>
          <w:marTop w:val="0"/>
          <w:marBottom w:val="0"/>
          <w:divBdr>
            <w:top w:val="none" w:sz="0" w:space="0" w:color="auto"/>
            <w:left w:val="none" w:sz="0" w:space="0" w:color="auto"/>
            <w:bottom w:val="none" w:sz="0" w:space="0" w:color="auto"/>
            <w:right w:val="none" w:sz="0" w:space="0" w:color="auto"/>
          </w:divBdr>
        </w:div>
        <w:div w:id="1113868579">
          <w:marLeft w:val="640"/>
          <w:marRight w:val="0"/>
          <w:marTop w:val="0"/>
          <w:marBottom w:val="0"/>
          <w:divBdr>
            <w:top w:val="none" w:sz="0" w:space="0" w:color="auto"/>
            <w:left w:val="none" w:sz="0" w:space="0" w:color="auto"/>
            <w:bottom w:val="none" w:sz="0" w:space="0" w:color="auto"/>
            <w:right w:val="none" w:sz="0" w:space="0" w:color="auto"/>
          </w:divBdr>
        </w:div>
        <w:div w:id="1117480006">
          <w:marLeft w:val="640"/>
          <w:marRight w:val="0"/>
          <w:marTop w:val="0"/>
          <w:marBottom w:val="0"/>
          <w:divBdr>
            <w:top w:val="none" w:sz="0" w:space="0" w:color="auto"/>
            <w:left w:val="none" w:sz="0" w:space="0" w:color="auto"/>
            <w:bottom w:val="none" w:sz="0" w:space="0" w:color="auto"/>
            <w:right w:val="none" w:sz="0" w:space="0" w:color="auto"/>
          </w:divBdr>
        </w:div>
        <w:div w:id="1189026429">
          <w:marLeft w:val="640"/>
          <w:marRight w:val="0"/>
          <w:marTop w:val="0"/>
          <w:marBottom w:val="0"/>
          <w:divBdr>
            <w:top w:val="none" w:sz="0" w:space="0" w:color="auto"/>
            <w:left w:val="none" w:sz="0" w:space="0" w:color="auto"/>
            <w:bottom w:val="none" w:sz="0" w:space="0" w:color="auto"/>
            <w:right w:val="none" w:sz="0" w:space="0" w:color="auto"/>
          </w:divBdr>
        </w:div>
        <w:div w:id="1192452479">
          <w:marLeft w:val="640"/>
          <w:marRight w:val="0"/>
          <w:marTop w:val="0"/>
          <w:marBottom w:val="0"/>
          <w:divBdr>
            <w:top w:val="none" w:sz="0" w:space="0" w:color="auto"/>
            <w:left w:val="none" w:sz="0" w:space="0" w:color="auto"/>
            <w:bottom w:val="none" w:sz="0" w:space="0" w:color="auto"/>
            <w:right w:val="none" w:sz="0" w:space="0" w:color="auto"/>
          </w:divBdr>
        </w:div>
        <w:div w:id="1206257575">
          <w:marLeft w:val="640"/>
          <w:marRight w:val="0"/>
          <w:marTop w:val="0"/>
          <w:marBottom w:val="0"/>
          <w:divBdr>
            <w:top w:val="none" w:sz="0" w:space="0" w:color="auto"/>
            <w:left w:val="none" w:sz="0" w:space="0" w:color="auto"/>
            <w:bottom w:val="none" w:sz="0" w:space="0" w:color="auto"/>
            <w:right w:val="none" w:sz="0" w:space="0" w:color="auto"/>
          </w:divBdr>
        </w:div>
        <w:div w:id="1223449036">
          <w:marLeft w:val="640"/>
          <w:marRight w:val="0"/>
          <w:marTop w:val="0"/>
          <w:marBottom w:val="0"/>
          <w:divBdr>
            <w:top w:val="none" w:sz="0" w:space="0" w:color="auto"/>
            <w:left w:val="none" w:sz="0" w:space="0" w:color="auto"/>
            <w:bottom w:val="none" w:sz="0" w:space="0" w:color="auto"/>
            <w:right w:val="none" w:sz="0" w:space="0" w:color="auto"/>
          </w:divBdr>
        </w:div>
        <w:div w:id="1229920610">
          <w:marLeft w:val="640"/>
          <w:marRight w:val="0"/>
          <w:marTop w:val="0"/>
          <w:marBottom w:val="0"/>
          <w:divBdr>
            <w:top w:val="none" w:sz="0" w:space="0" w:color="auto"/>
            <w:left w:val="none" w:sz="0" w:space="0" w:color="auto"/>
            <w:bottom w:val="none" w:sz="0" w:space="0" w:color="auto"/>
            <w:right w:val="none" w:sz="0" w:space="0" w:color="auto"/>
          </w:divBdr>
        </w:div>
        <w:div w:id="1261528762">
          <w:marLeft w:val="640"/>
          <w:marRight w:val="0"/>
          <w:marTop w:val="0"/>
          <w:marBottom w:val="0"/>
          <w:divBdr>
            <w:top w:val="none" w:sz="0" w:space="0" w:color="auto"/>
            <w:left w:val="none" w:sz="0" w:space="0" w:color="auto"/>
            <w:bottom w:val="none" w:sz="0" w:space="0" w:color="auto"/>
            <w:right w:val="none" w:sz="0" w:space="0" w:color="auto"/>
          </w:divBdr>
        </w:div>
        <w:div w:id="1310674637">
          <w:marLeft w:val="640"/>
          <w:marRight w:val="0"/>
          <w:marTop w:val="0"/>
          <w:marBottom w:val="0"/>
          <w:divBdr>
            <w:top w:val="none" w:sz="0" w:space="0" w:color="auto"/>
            <w:left w:val="none" w:sz="0" w:space="0" w:color="auto"/>
            <w:bottom w:val="none" w:sz="0" w:space="0" w:color="auto"/>
            <w:right w:val="none" w:sz="0" w:space="0" w:color="auto"/>
          </w:divBdr>
        </w:div>
        <w:div w:id="1324358275">
          <w:marLeft w:val="640"/>
          <w:marRight w:val="0"/>
          <w:marTop w:val="0"/>
          <w:marBottom w:val="0"/>
          <w:divBdr>
            <w:top w:val="none" w:sz="0" w:space="0" w:color="auto"/>
            <w:left w:val="none" w:sz="0" w:space="0" w:color="auto"/>
            <w:bottom w:val="none" w:sz="0" w:space="0" w:color="auto"/>
            <w:right w:val="none" w:sz="0" w:space="0" w:color="auto"/>
          </w:divBdr>
        </w:div>
        <w:div w:id="1326788639">
          <w:marLeft w:val="640"/>
          <w:marRight w:val="0"/>
          <w:marTop w:val="0"/>
          <w:marBottom w:val="0"/>
          <w:divBdr>
            <w:top w:val="none" w:sz="0" w:space="0" w:color="auto"/>
            <w:left w:val="none" w:sz="0" w:space="0" w:color="auto"/>
            <w:bottom w:val="none" w:sz="0" w:space="0" w:color="auto"/>
            <w:right w:val="none" w:sz="0" w:space="0" w:color="auto"/>
          </w:divBdr>
        </w:div>
        <w:div w:id="1333608791">
          <w:marLeft w:val="640"/>
          <w:marRight w:val="0"/>
          <w:marTop w:val="0"/>
          <w:marBottom w:val="0"/>
          <w:divBdr>
            <w:top w:val="none" w:sz="0" w:space="0" w:color="auto"/>
            <w:left w:val="none" w:sz="0" w:space="0" w:color="auto"/>
            <w:bottom w:val="none" w:sz="0" w:space="0" w:color="auto"/>
            <w:right w:val="none" w:sz="0" w:space="0" w:color="auto"/>
          </w:divBdr>
        </w:div>
        <w:div w:id="1428387602">
          <w:marLeft w:val="640"/>
          <w:marRight w:val="0"/>
          <w:marTop w:val="0"/>
          <w:marBottom w:val="0"/>
          <w:divBdr>
            <w:top w:val="none" w:sz="0" w:space="0" w:color="auto"/>
            <w:left w:val="none" w:sz="0" w:space="0" w:color="auto"/>
            <w:bottom w:val="none" w:sz="0" w:space="0" w:color="auto"/>
            <w:right w:val="none" w:sz="0" w:space="0" w:color="auto"/>
          </w:divBdr>
        </w:div>
        <w:div w:id="1457675231">
          <w:marLeft w:val="640"/>
          <w:marRight w:val="0"/>
          <w:marTop w:val="0"/>
          <w:marBottom w:val="0"/>
          <w:divBdr>
            <w:top w:val="none" w:sz="0" w:space="0" w:color="auto"/>
            <w:left w:val="none" w:sz="0" w:space="0" w:color="auto"/>
            <w:bottom w:val="none" w:sz="0" w:space="0" w:color="auto"/>
            <w:right w:val="none" w:sz="0" w:space="0" w:color="auto"/>
          </w:divBdr>
        </w:div>
        <w:div w:id="1461991372">
          <w:marLeft w:val="640"/>
          <w:marRight w:val="0"/>
          <w:marTop w:val="0"/>
          <w:marBottom w:val="0"/>
          <w:divBdr>
            <w:top w:val="none" w:sz="0" w:space="0" w:color="auto"/>
            <w:left w:val="none" w:sz="0" w:space="0" w:color="auto"/>
            <w:bottom w:val="none" w:sz="0" w:space="0" w:color="auto"/>
            <w:right w:val="none" w:sz="0" w:space="0" w:color="auto"/>
          </w:divBdr>
        </w:div>
        <w:div w:id="1499079998">
          <w:marLeft w:val="640"/>
          <w:marRight w:val="0"/>
          <w:marTop w:val="0"/>
          <w:marBottom w:val="0"/>
          <w:divBdr>
            <w:top w:val="none" w:sz="0" w:space="0" w:color="auto"/>
            <w:left w:val="none" w:sz="0" w:space="0" w:color="auto"/>
            <w:bottom w:val="none" w:sz="0" w:space="0" w:color="auto"/>
            <w:right w:val="none" w:sz="0" w:space="0" w:color="auto"/>
          </w:divBdr>
        </w:div>
        <w:div w:id="1573928072">
          <w:marLeft w:val="640"/>
          <w:marRight w:val="0"/>
          <w:marTop w:val="0"/>
          <w:marBottom w:val="0"/>
          <w:divBdr>
            <w:top w:val="none" w:sz="0" w:space="0" w:color="auto"/>
            <w:left w:val="none" w:sz="0" w:space="0" w:color="auto"/>
            <w:bottom w:val="none" w:sz="0" w:space="0" w:color="auto"/>
            <w:right w:val="none" w:sz="0" w:space="0" w:color="auto"/>
          </w:divBdr>
        </w:div>
        <w:div w:id="1583373567">
          <w:marLeft w:val="640"/>
          <w:marRight w:val="0"/>
          <w:marTop w:val="0"/>
          <w:marBottom w:val="0"/>
          <w:divBdr>
            <w:top w:val="none" w:sz="0" w:space="0" w:color="auto"/>
            <w:left w:val="none" w:sz="0" w:space="0" w:color="auto"/>
            <w:bottom w:val="none" w:sz="0" w:space="0" w:color="auto"/>
            <w:right w:val="none" w:sz="0" w:space="0" w:color="auto"/>
          </w:divBdr>
        </w:div>
        <w:div w:id="1602302232">
          <w:marLeft w:val="640"/>
          <w:marRight w:val="0"/>
          <w:marTop w:val="0"/>
          <w:marBottom w:val="0"/>
          <w:divBdr>
            <w:top w:val="none" w:sz="0" w:space="0" w:color="auto"/>
            <w:left w:val="none" w:sz="0" w:space="0" w:color="auto"/>
            <w:bottom w:val="none" w:sz="0" w:space="0" w:color="auto"/>
            <w:right w:val="none" w:sz="0" w:space="0" w:color="auto"/>
          </w:divBdr>
        </w:div>
        <w:div w:id="1604412529">
          <w:marLeft w:val="640"/>
          <w:marRight w:val="0"/>
          <w:marTop w:val="0"/>
          <w:marBottom w:val="0"/>
          <w:divBdr>
            <w:top w:val="none" w:sz="0" w:space="0" w:color="auto"/>
            <w:left w:val="none" w:sz="0" w:space="0" w:color="auto"/>
            <w:bottom w:val="none" w:sz="0" w:space="0" w:color="auto"/>
            <w:right w:val="none" w:sz="0" w:space="0" w:color="auto"/>
          </w:divBdr>
        </w:div>
        <w:div w:id="1638872293">
          <w:marLeft w:val="640"/>
          <w:marRight w:val="0"/>
          <w:marTop w:val="0"/>
          <w:marBottom w:val="0"/>
          <w:divBdr>
            <w:top w:val="none" w:sz="0" w:space="0" w:color="auto"/>
            <w:left w:val="none" w:sz="0" w:space="0" w:color="auto"/>
            <w:bottom w:val="none" w:sz="0" w:space="0" w:color="auto"/>
            <w:right w:val="none" w:sz="0" w:space="0" w:color="auto"/>
          </w:divBdr>
        </w:div>
        <w:div w:id="1655143829">
          <w:marLeft w:val="640"/>
          <w:marRight w:val="0"/>
          <w:marTop w:val="0"/>
          <w:marBottom w:val="0"/>
          <w:divBdr>
            <w:top w:val="none" w:sz="0" w:space="0" w:color="auto"/>
            <w:left w:val="none" w:sz="0" w:space="0" w:color="auto"/>
            <w:bottom w:val="none" w:sz="0" w:space="0" w:color="auto"/>
            <w:right w:val="none" w:sz="0" w:space="0" w:color="auto"/>
          </w:divBdr>
        </w:div>
        <w:div w:id="1702246118">
          <w:marLeft w:val="640"/>
          <w:marRight w:val="0"/>
          <w:marTop w:val="0"/>
          <w:marBottom w:val="0"/>
          <w:divBdr>
            <w:top w:val="none" w:sz="0" w:space="0" w:color="auto"/>
            <w:left w:val="none" w:sz="0" w:space="0" w:color="auto"/>
            <w:bottom w:val="none" w:sz="0" w:space="0" w:color="auto"/>
            <w:right w:val="none" w:sz="0" w:space="0" w:color="auto"/>
          </w:divBdr>
        </w:div>
        <w:div w:id="1707178268">
          <w:marLeft w:val="640"/>
          <w:marRight w:val="0"/>
          <w:marTop w:val="0"/>
          <w:marBottom w:val="0"/>
          <w:divBdr>
            <w:top w:val="none" w:sz="0" w:space="0" w:color="auto"/>
            <w:left w:val="none" w:sz="0" w:space="0" w:color="auto"/>
            <w:bottom w:val="none" w:sz="0" w:space="0" w:color="auto"/>
            <w:right w:val="none" w:sz="0" w:space="0" w:color="auto"/>
          </w:divBdr>
        </w:div>
        <w:div w:id="1741829472">
          <w:marLeft w:val="640"/>
          <w:marRight w:val="0"/>
          <w:marTop w:val="0"/>
          <w:marBottom w:val="0"/>
          <w:divBdr>
            <w:top w:val="none" w:sz="0" w:space="0" w:color="auto"/>
            <w:left w:val="none" w:sz="0" w:space="0" w:color="auto"/>
            <w:bottom w:val="none" w:sz="0" w:space="0" w:color="auto"/>
            <w:right w:val="none" w:sz="0" w:space="0" w:color="auto"/>
          </w:divBdr>
        </w:div>
        <w:div w:id="1752197745">
          <w:marLeft w:val="640"/>
          <w:marRight w:val="0"/>
          <w:marTop w:val="0"/>
          <w:marBottom w:val="0"/>
          <w:divBdr>
            <w:top w:val="none" w:sz="0" w:space="0" w:color="auto"/>
            <w:left w:val="none" w:sz="0" w:space="0" w:color="auto"/>
            <w:bottom w:val="none" w:sz="0" w:space="0" w:color="auto"/>
            <w:right w:val="none" w:sz="0" w:space="0" w:color="auto"/>
          </w:divBdr>
        </w:div>
        <w:div w:id="1773820225">
          <w:marLeft w:val="640"/>
          <w:marRight w:val="0"/>
          <w:marTop w:val="0"/>
          <w:marBottom w:val="0"/>
          <w:divBdr>
            <w:top w:val="none" w:sz="0" w:space="0" w:color="auto"/>
            <w:left w:val="none" w:sz="0" w:space="0" w:color="auto"/>
            <w:bottom w:val="none" w:sz="0" w:space="0" w:color="auto"/>
            <w:right w:val="none" w:sz="0" w:space="0" w:color="auto"/>
          </w:divBdr>
        </w:div>
        <w:div w:id="1814831371">
          <w:marLeft w:val="640"/>
          <w:marRight w:val="0"/>
          <w:marTop w:val="0"/>
          <w:marBottom w:val="0"/>
          <w:divBdr>
            <w:top w:val="none" w:sz="0" w:space="0" w:color="auto"/>
            <w:left w:val="none" w:sz="0" w:space="0" w:color="auto"/>
            <w:bottom w:val="none" w:sz="0" w:space="0" w:color="auto"/>
            <w:right w:val="none" w:sz="0" w:space="0" w:color="auto"/>
          </w:divBdr>
        </w:div>
        <w:div w:id="1832525040">
          <w:marLeft w:val="640"/>
          <w:marRight w:val="0"/>
          <w:marTop w:val="0"/>
          <w:marBottom w:val="0"/>
          <w:divBdr>
            <w:top w:val="none" w:sz="0" w:space="0" w:color="auto"/>
            <w:left w:val="none" w:sz="0" w:space="0" w:color="auto"/>
            <w:bottom w:val="none" w:sz="0" w:space="0" w:color="auto"/>
            <w:right w:val="none" w:sz="0" w:space="0" w:color="auto"/>
          </w:divBdr>
        </w:div>
        <w:div w:id="1850632694">
          <w:marLeft w:val="640"/>
          <w:marRight w:val="0"/>
          <w:marTop w:val="0"/>
          <w:marBottom w:val="0"/>
          <w:divBdr>
            <w:top w:val="none" w:sz="0" w:space="0" w:color="auto"/>
            <w:left w:val="none" w:sz="0" w:space="0" w:color="auto"/>
            <w:bottom w:val="none" w:sz="0" w:space="0" w:color="auto"/>
            <w:right w:val="none" w:sz="0" w:space="0" w:color="auto"/>
          </w:divBdr>
        </w:div>
        <w:div w:id="1873105812">
          <w:marLeft w:val="640"/>
          <w:marRight w:val="0"/>
          <w:marTop w:val="0"/>
          <w:marBottom w:val="0"/>
          <w:divBdr>
            <w:top w:val="none" w:sz="0" w:space="0" w:color="auto"/>
            <w:left w:val="none" w:sz="0" w:space="0" w:color="auto"/>
            <w:bottom w:val="none" w:sz="0" w:space="0" w:color="auto"/>
            <w:right w:val="none" w:sz="0" w:space="0" w:color="auto"/>
          </w:divBdr>
        </w:div>
        <w:div w:id="1954432134">
          <w:marLeft w:val="640"/>
          <w:marRight w:val="0"/>
          <w:marTop w:val="0"/>
          <w:marBottom w:val="0"/>
          <w:divBdr>
            <w:top w:val="none" w:sz="0" w:space="0" w:color="auto"/>
            <w:left w:val="none" w:sz="0" w:space="0" w:color="auto"/>
            <w:bottom w:val="none" w:sz="0" w:space="0" w:color="auto"/>
            <w:right w:val="none" w:sz="0" w:space="0" w:color="auto"/>
          </w:divBdr>
        </w:div>
        <w:div w:id="1955863713">
          <w:marLeft w:val="640"/>
          <w:marRight w:val="0"/>
          <w:marTop w:val="0"/>
          <w:marBottom w:val="0"/>
          <w:divBdr>
            <w:top w:val="none" w:sz="0" w:space="0" w:color="auto"/>
            <w:left w:val="none" w:sz="0" w:space="0" w:color="auto"/>
            <w:bottom w:val="none" w:sz="0" w:space="0" w:color="auto"/>
            <w:right w:val="none" w:sz="0" w:space="0" w:color="auto"/>
          </w:divBdr>
        </w:div>
        <w:div w:id="1997949406">
          <w:marLeft w:val="640"/>
          <w:marRight w:val="0"/>
          <w:marTop w:val="0"/>
          <w:marBottom w:val="0"/>
          <w:divBdr>
            <w:top w:val="none" w:sz="0" w:space="0" w:color="auto"/>
            <w:left w:val="none" w:sz="0" w:space="0" w:color="auto"/>
            <w:bottom w:val="none" w:sz="0" w:space="0" w:color="auto"/>
            <w:right w:val="none" w:sz="0" w:space="0" w:color="auto"/>
          </w:divBdr>
        </w:div>
        <w:div w:id="2016883381">
          <w:marLeft w:val="640"/>
          <w:marRight w:val="0"/>
          <w:marTop w:val="0"/>
          <w:marBottom w:val="0"/>
          <w:divBdr>
            <w:top w:val="none" w:sz="0" w:space="0" w:color="auto"/>
            <w:left w:val="none" w:sz="0" w:space="0" w:color="auto"/>
            <w:bottom w:val="none" w:sz="0" w:space="0" w:color="auto"/>
            <w:right w:val="none" w:sz="0" w:space="0" w:color="auto"/>
          </w:divBdr>
        </w:div>
        <w:div w:id="2054841440">
          <w:marLeft w:val="640"/>
          <w:marRight w:val="0"/>
          <w:marTop w:val="0"/>
          <w:marBottom w:val="0"/>
          <w:divBdr>
            <w:top w:val="none" w:sz="0" w:space="0" w:color="auto"/>
            <w:left w:val="none" w:sz="0" w:space="0" w:color="auto"/>
            <w:bottom w:val="none" w:sz="0" w:space="0" w:color="auto"/>
            <w:right w:val="none" w:sz="0" w:space="0" w:color="auto"/>
          </w:divBdr>
        </w:div>
        <w:div w:id="2060126489">
          <w:marLeft w:val="640"/>
          <w:marRight w:val="0"/>
          <w:marTop w:val="0"/>
          <w:marBottom w:val="0"/>
          <w:divBdr>
            <w:top w:val="none" w:sz="0" w:space="0" w:color="auto"/>
            <w:left w:val="none" w:sz="0" w:space="0" w:color="auto"/>
            <w:bottom w:val="none" w:sz="0" w:space="0" w:color="auto"/>
            <w:right w:val="none" w:sz="0" w:space="0" w:color="auto"/>
          </w:divBdr>
        </w:div>
        <w:div w:id="2067222661">
          <w:marLeft w:val="640"/>
          <w:marRight w:val="0"/>
          <w:marTop w:val="0"/>
          <w:marBottom w:val="0"/>
          <w:divBdr>
            <w:top w:val="none" w:sz="0" w:space="0" w:color="auto"/>
            <w:left w:val="none" w:sz="0" w:space="0" w:color="auto"/>
            <w:bottom w:val="none" w:sz="0" w:space="0" w:color="auto"/>
            <w:right w:val="none" w:sz="0" w:space="0" w:color="auto"/>
          </w:divBdr>
        </w:div>
        <w:div w:id="2075394209">
          <w:marLeft w:val="640"/>
          <w:marRight w:val="0"/>
          <w:marTop w:val="0"/>
          <w:marBottom w:val="0"/>
          <w:divBdr>
            <w:top w:val="none" w:sz="0" w:space="0" w:color="auto"/>
            <w:left w:val="none" w:sz="0" w:space="0" w:color="auto"/>
            <w:bottom w:val="none" w:sz="0" w:space="0" w:color="auto"/>
            <w:right w:val="none" w:sz="0" w:space="0" w:color="auto"/>
          </w:divBdr>
        </w:div>
        <w:div w:id="2092047320">
          <w:marLeft w:val="640"/>
          <w:marRight w:val="0"/>
          <w:marTop w:val="0"/>
          <w:marBottom w:val="0"/>
          <w:divBdr>
            <w:top w:val="none" w:sz="0" w:space="0" w:color="auto"/>
            <w:left w:val="none" w:sz="0" w:space="0" w:color="auto"/>
            <w:bottom w:val="none" w:sz="0" w:space="0" w:color="auto"/>
            <w:right w:val="none" w:sz="0" w:space="0" w:color="auto"/>
          </w:divBdr>
        </w:div>
        <w:div w:id="2102528432">
          <w:marLeft w:val="640"/>
          <w:marRight w:val="0"/>
          <w:marTop w:val="0"/>
          <w:marBottom w:val="0"/>
          <w:divBdr>
            <w:top w:val="none" w:sz="0" w:space="0" w:color="auto"/>
            <w:left w:val="none" w:sz="0" w:space="0" w:color="auto"/>
            <w:bottom w:val="none" w:sz="0" w:space="0" w:color="auto"/>
            <w:right w:val="none" w:sz="0" w:space="0" w:color="auto"/>
          </w:divBdr>
        </w:div>
        <w:div w:id="2110805804">
          <w:marLeft w:val="640"/>
          <w:marRight w:val="0"/>
          <w:marTop w:val="0"/>
          <w:marBottom w:val="0"/>
          <w:divBdr>
            <w:top w:val="none" w:sz="0" w:space="0" w:color="auto"/>
            <w:left w:val="none" w:sz="0" w:space="0" w:color="auto"/>
            <w:bottom w:val="none" w:sz="0" w:space="0" w:color="auto"/>
            <w:right w:val="none" w:sz="0" w:space="0" w:color="auto"/>
          </w:divBdr>
        </w:div>
        <w:div w:id="2119906393">
          <w:marLeft w:val="640"/>
          <w:marRight w:val="0"/>
          <w:marTop w:val="0"/>
          <w:marBottom w:val="0"/>
          <w:divBdr>
            <w:top w:val="none" w:sz="0" w:space="0" w:color="auto"/>
            <w:left w:val="none" w:sz="0" w:space="0" w:color="auto"/>
            <w:bottom w:val="none" w:sz="0" w:space="0" w:color="auto"/>
            <w:right w:val="none" w:sz="0" w:space="0" w:color="auto"/>
          </w:divBdr>
        </w:div>
      </w:divsChild>
    </w:div>
    <w:div w:id="1048458542">
      <w:bodyDiv w:val="1"/>
      <w:marLeft w:val="0"/>
      <w:marRight w:val="0"/>
      <w:marTop w:val="0"/>
      <w:marBottom w:val="0"/>
      <w:divBdr>
        <w:top w:val="none" w:sz="0" w:space="0" w:color="auto"/>
        <w:left w:val="none" w:sz="0" w:space="0" w:color="auto"/>
        <w:bottom w:val="none" w:sz="0" w:space="0" w:color="auto"/>
        <w:right w:val="none" w:sz="0" w:space="0" w:color="auto"/>
      </w:divBdr>
      <w:divsChild>
        <w:div w:id="8802882">
          <w:marLeft w:val="640"/>
          <w:marRight w:val="0"/>
          <w:marTop w:val="0"/>
          <w:marBottom w:val="0"/>
          <w:divBdr>
            <w:top w:val="none" w:sz="0" w:space="0" w:color="auto"/>
            <w:left w:val="none" w:sz="0" w:space="0" w:color="auto"/>
            <w:bottom w:val="none" w:sz="0" w:space="0" w:color="auto"/>
            <w:right w:val="none" w:sz="0" w:space="0" w:color="auto"/>
          </w:divBdr>
        </w:div>
        <w:div w:id="123042999">
          <w:marLeft w:val="640"/>
          <w:marRight w:val="0"/>
          <w:marTop w:val="0"/>
          <w:marBottom w:val="0"/>
          <w:divBdr>
            <w:top w:val="none" w:sz="0" w:space="0" w:color="auto"/>
            <w:left w:val="none" w:sz="0" w:space="0" w:color="auto"/>
            <w:bottom w:val="none" w:sz="0" w:space="0" w:color="auto"/>
            <w:right w:val="none" w:sz="0" w:space="0" w:color="auto"/>
          </w:divBdr>
        </w:div>
        <w:div w:id="199707248">
          <w:marLeft w:val="640"/>
          <w:marRight w:val="0"/>
          <w:marTop w:val="0"/>
          <w:marBottom w:val="0"/>
          <w:divBdr>
            <w:top w:val="none" w:sz="0" w:space="0" w:color="auto"/>
            <w:left w:val="none" w:sz="0" w:space="0" w:color="auto"/>
            <w:bottom w:val="none" w:sz="0" w:space="0" w:color="auto"/>
            <w:right w:val="none" w:sz="0" w:space="0" w:color="auto"/>
          </w:divBdr>
        </w:div>
        <w:div w:id="268582728">
          <w:marLeft w:val="640"/>
          <w:marRight w:val="0"/>
          <w:marTop w:val="0"/>
          <w:marBottom w:val="0"/>
          <w:divBdr>
            <w:top w:val="none" w:sz="0" w:space="0" w:color="auto"/>
            <w:left w:val="none" w:sz="0" w:space="0" w:color="auto"/>
            <w:bottom w:val="none" w:sz="0" w:space="0" w:color="auto"/>
            <w:right w:val="none" w:sz="0" w:space="0" w:color="auto"/>
          </w:divBdr>
        </w:div>
        <w:div w:id="276527844">
          <w:marLeft w:val="640"/>
          <w:marRight w:val="0"/>
          <w:marTop w:val="0"/>
          <w:marBottom w:val="0"/>
          <w:divBdr>
            <w:top w:val="none" w:sz="0" w:space="0" w:color="auto"/>
            <w:left w:val="none" w:sz="0" w:space="0" w:color="auto"/>
            <w:bottom w:val="none" w:sz="0" w:space="0" w:color="auto"/>
            <w:right w:val="none" w:sz="0" w:space="0" w:color="auto"/>
          </w:divBdr>
        </w:div>
        <w:div w:id="297104952">
          <w:marLeft w:val="640"/>
          <w:marRight w:val="0"/>
          <w:marTop w:val="0"/>
          <w:marBottom w:val="0"/>
          <w:divBdr>
            <w:top w:val="none" w:sz="0" w:space="0" w:color="auto"/>
            <w:left w:val="none" w:sz="0" w:space="0" w:color="auto"/>
            <w:bottom w:val="none" w:sz="0" w:space="0" w:color="auto"/>
            <w:right w:val="none" w:sz="0" w:space="0" w:color="auto"/>
          </w:divBdr>
        </w:div>
        <w:div w:id="342975628">
          <w:marLeft w:val="640"/>
          <w:marRight w:val="0"/>
          <w:marTop w:val="0"/>
          <w:marBottom w:val="0"/>
          <w:divBdr>
            <w:top w:val="none" w:sz="0" w:space="0" w:color="auto"/>
            <w:left w:val="none" w:sz="0" w:space="0" w:color="auto"/>
            <w:bottom w:val="none" w:sz="0" w:space="0" w:color="auto"/>
            <w:right w:val="none" w:sz="0" w:space="0" w:color="auto"/>
          </w:divBdr>
        </w:div>
        <w:div w:id="353574278">
          <w:marLeft w:val="640"/>
          <w:marRight w:val="0"/>
          <w:marTop w:val="0"/>
          <w:marBottom w:val="0"/>
          <w:divBdr>
            <w:top w:val="none" w:sz="0" w:space="0" w:color="auto"/>
            <w:left w:val="none" w:sz="0" w:space="0" w:color="auto"/>
            <w:bottom w:val="none" w:sz="0" w:space="0" w:color="auto"/>
            <w:right w:val="none" w:sz="0" w:space="0" w:color="auto"/>
          </w:divBdr>
        </w:div>
        <w:div w:id="365764521">
          <w:marLeft w:val="640"/>
          <w:marRight w:val="0"/>
          <w:marTop w:val="0"/>
          <w:marBottom w:val="0"/>
          <w:divBdr>
            <w:top w:val="none" w:sz="0" w:space="0" w:color="auto"/>
            <w:left w:val="none" w:sz="0" w:space="0" w:color="auto"/>
            <w:bottom w:val="none" w:sz="0" w:space="0" w:color="auto"/>
            <w:right w:val="none" w:sz="0" w:space="0" w:color="auto"/>
          </w:divBdr>
        </w:div>
        <w:div w:id="439378924">
          <w:marLeft w:val="640"/>
          <w:marRight w:val="0"/>
          <w:marTop w:val="0"/>
          <w:marBottom w:val="0"/>
          <w:divBdr>
            <w:top w:val="none" w:sz="0" w:space="0" w:color="auto"/>
            <w:left w:val="none" w:sz="0" w:space="0" w:color="auto"/>
            <w:bottom w:val="none" w:sz="0" w:space="0" w:color="auto"/>
            <w:right w:val="none" w:sz="0" w:space="0" w:color="auto"/>
          </w:divBdr>
        </w:div>
        <w:div w:id="465389502">
          <w:marLeft w:val="640"/>
          <w:marRight w:val="0"/>
          <w:marTop w:val="0"/>
          <w:marBottom w:val="0"/>
          <w:divBdr>
            <w:top w:val="none" w:sz="0" w:space="0" w:color="auto"/>
            <w:left w:val="none" w:sz="0" w:space="0" w:color="auto"/>
            <w:bottom w:val="none" w:sz="0" w:space="0" w:color="auto"/>
            <w:right w:val="none" w:sz="0" w:space="0" w:color="auto"/>
          </w:divBdr>
        </w:div>
        <w:div w:id="498235631">
          <w:marLeft w:val="640"/>
          <w:marRight w:val="0"/>
          <w:marTop w:val="0"/>
          <w:marBottom w:val="0"/>
          <w:divBdr>
            <w:top w:val="none" w:sz="0" w:space="0" w:color="auto"/>
            <w:left w:val="none" w:sz="0" w:space="0" w:color="auto"/>
            <w:bottom w:val="none" w:sz="0" w:space="0" w:color="auto"/>
            <w:right w:val="none" w:sz="0" w:space="0" w:color="auto"/>
          </w:divBdr>
        </w:div>
        <w:div w:id="532812749">
          <w:marLeft w:val="640"/>
          <w:marRight w:val="0"/>
          <w:marTop w:val="0"/>
          <w:marBottom w:val="0"/>
          <w:divBdr>
            <w:top w:val="none" w:sz="0" w:space="0" w:color="auto"/>
            <w:left w:val="none" w:sz="0" w:space="0" w:color="auto"/>
            <w:bottom w:val="none" w:sz="0" w:space="0" w:color="auto"/>
            <w:right w:val="none" w:sz="0" w:space="0" w:color="auto"/>
          </w:divBdr>
        </w:div>
        <w:div w:id="561329912">
          <w:marLeft w:val="640"/>
          <w:marRight w:val="0"/>
          <w:marTop w:val="0"/>
          <w:marBottom w:val="0"/>
          <w:divBdr>
            <w:top w:val="none" w:sz="0" w:space="0" w:color="auto"/>
            <w:left w:val="none" w:sz="0" w:space="0" w:color="auto"/>
            <w:bottom w:val="none" w:sz="0" w:space="0" w:color="auto"/>
            <w:right w:val="none" w:sz="0" w:space="0" w:color="auto"/>
          </w:divBdr>
        </w:div>
        <w:div w:id="626207730">
          <w:marLeft w:val="640"/>
          <w:marRight w:val="0"/>
          <w:marTop w:val="0"/>
          <w:marBottom w:val="0"/>
          <w:divBdr>
            <w:top w:val="none" w:sz="0" w:space="0" w:color="auto"/>
            <w:left w:val="none" w:sz="0" w:space="0" w:color="auto"/>
            <w:bottom w:val="none" w:sz="0" w:space="0" w:color="auto"/>
            <w:right w:val="none" w:sz="0" w:space="0" w:color="auto"/>
          </w:divBdr>
        </w:div>
        <w:div w:id="724378413">
          <w:marLeft w:val="640"/>
          <w:marRight w:val="0"/>
          <w:marTop w:val="0"/>
          <w:marBottom w:val="0"/>
          <w:divBdr>
            <w:top w:val="none" w:sz="0" w:space="0" w:color="auto"/>
            <w:left w:val="none" w:sz="0" w:space="0" w:color="auto"/>
            <w:bottom w:val="none" w:sz="0" w:space="0" w:color="auto"/>
            <w:right w:val="none" w:sz="0" w:space="0" w:color="auto"/>
          </w:divBdr>
        </w:div>
        <w:div w:id="731736616">
          <w:marLeft w:val="640"/>
          <w:marRight w:val="0"/>
          <w:marTop w:val="0"/>
          <w:marBottom w:val="0"/>
          <w:divBdr>
            <w:top w:val="none" w:sz="0" w:space="0" w:color="auto"/>
            <w:left w:val="none" w:sz="0" w:space="0" w:color="auto"/>
            <w:bottom w:val="none" w:sz="0" w:space="0" w:color="auto"/>
            <w:right w:val="none" w:sz="0" w:space="0" w:color="auto"/>
          </w:divBdr>
        </w:div>
        <w:div w:id="773791598">
          <w:marLeft w:val="640"/>
          <w:marRight w:val="0"/>
          <w:marTop w:val="0"/>
          <w:marBottom w:val="0"/>
          <w:divBdr>
            <w:top w:val="none" w:sz="0" w:space="0" w:color="auto"/>
            <w:left w:val="none" w:sz="0" w:space="0" w:color="auto"/>
            <w:bottom w:val="none" w:sz="0" w:space="0" w:color="auto"/>
            <w:right w:val="none" w:sz="0" w:space="0" w:color="auto"/>
          </w:divBdr>
        </w:div>
        <w:div w:id="839933017">
          <w:marLeft w:val="640"/>
          <w:marRight w:val="0"/>
          <w:marTop w:val="0"/>
          <w:marBottom w:val="0"/>
          <w:divBdr>
            <w:top w:val="none" w:sz="0" w:space="0" w:color="auto"/>
            <w:left w:val="none" w:sz="0" w:space="0" w:color="auto"/>
            <w:bottom w:val="none" w:sz="0" w:space="0" w:color="auto"/>
            <w:right w:val="none" w:sz="0" w:space="0" w:color="auto"/>
          </w:divBdr>
        </w:div>
        <w:div w:id="858617644">
          <w:marLeft w:val="640"/>
          <w:marRight w:val="0"/>
          <w:marTop w:val="0"/>
          <w:marBottom w:val="0"/>
          <w:divBdr>
            <w:top w:val="none" w:sz="0" w:space="0" w:color="auto"/>
            <w:left w:val="none" w:sz="0" w:space="0" w:color="auto"/>
            <w:bottom w:val="none" w:sz="0" w:space="0" w:color="auto"/>
            <w:right w:val="none" w:sz="0" w:space="0" w:color="auto"/>
          </w:divBdr>
        </w:div>
        <w:div w:id="883830773">
          <w:marLeft w:val="640"/>
          <w:marRight w:val="0"/>
          <w:marTop w:val="0"/>
          <w:marBottom w:val="0"/>
          <w:divBdr>
            <w:top w:val="none" w:sz="0" w:space="0" w:color="auto"/>
            <w:left w:val="none" w:sz="0" w:space="0" w:color="auto"/>
            <w:bottom w:val="none" w:sz="0" w:space="0" w:color="auto"/>
            <w:right w:val="none" w:sz="0" w:space="0" w:color="auto"/>
          </w:divBdr>
        </w:div>
        <w:div w:id="929922369">
          <w:marLeft w:val="640"/>
          <w:marRight w:val="0"/>
          <w:marTop w:val="0"/>
          <w:marBottom w:val="0"/>
          <w:divBdr>
            <w:top w:val="none" w:sz="0" w:space="0" w:color="auto"/>
            <w:left w:val="none" w:sz="0" w:space="0" w:color="auto"/>
            <w:bottom w:val="none" w:sz="0" w:space="0" w:color="auto"/>
            <w:right w:val="none" w:sz="0" w:space="0" w:color="auto"/>
          </w:divBdr>
        </w:div>
        <w:div w:id="935943558">
          <w:marLeft w:val="640"/>
          <w:marRight w:val="0"/>
          <w:marTop w:val="0"/>
          <w:marBottom w:val="0"/>
          <w:divBdr>
            <w:top w:val="none" w:sz="0" w:space="0" w:color="auto"/>
            <w:left w:val="none" w:sz="0" w:space="0" w:color="auto"/>
            <w:bottom w:val="none" w:sz="0" w:space="0" w:color="auto"/>
            <w:right w:val="none" w:sz="0" w:space="0" w:color="auto"/>
          </w:divBdr>
        </w:div>
        <w:div w:id="936524278">
          <w:marLeft w:val="640"/>
          <w:marRight w:val="0"/>
          <w:marTop w:val="0"/>
          <w:marBottom w:val="0"/>
          <w:divBdr>
            <w:top w:val="none" w:sz="0" w:space="0" w:color="auto"/>
            <w:left w:val="none" w:sz="0" w:space="0" w:color="auto"/>
            <w:bottom w:val="none" w:sz="0" w:space="0" w:color="auto"/>
            <w:right w:val="none" w:sz="0" w:space="0" w:color="auto"/>
          </w:divBdr>
        </w:div>
        <w:div w:id="975988450">
          <w:marLeft w:val="640"/>
          <w:marRight w:val="0"/>
          <w:marTop w:val="0"/>
          <w:marBottom w:val="0"/>
          <w:divBdr>
            <w:top w:val="none" w:sz="0" w:space="0" w:color="auto"/>
            <w:left w:val="none" w:sz="0" w:space="0" w:color="auto"/>
            <w:bottom w:val="none" w:sz="0" w:space="0" w:color="auto"/>
            <w:right w:val="none" w:sz="0" w:space="0" w:color="auto"/>
          </w:divBdr>
        </w:div>
        <w:div w:id="1030187671">
          <w:marLeft w:val="640"/>
          <w:marRight w:val="0"/>
          <w:marTop w:val="0"/>
          <w:marBottom w:val="0"/>
          <w:divBdr>
            <w:top w:val="none" w:sz="0" w:space="0" w:color="auto"/>
            <w:left w:val="none" w:sz="0" w:space="0" w:color="auto"/>
            <w:bottom w:val="none" w:sz="0" w:space="0" w:color="auto"/>
            <w:right w:val="none" w:sz="0" w:space="0" w:color="auto"/>
          </w:divBdr>
        </w:div>
        <w:div w:id="1052002463">
          <w:marLeft w:val="640"/>
          <w:marRight w:val="0"/>
          <w:marTop w:val="0"/>
          <w:marBottom w:val="0"/>
          <w:divBdr>
            <w:top w:val="none" w:sz="0" w:space="0" w:color="auto"/>
            <w:left w:val="none" w:sz="0" w:space="0" w:color="auto"/>
            <w:bottom w:val="none" w:sz="0" w:space="0" w:color="auto"/>
            <w:right w:val="none" w:sz="0" w:space="0" w:color="auto"/>
          </w:divBdr>
        </w:div>
        <w:div w:id="1101025564">
          <w:marLeft w:val="640"/>
          <w:marRight w:val="0"/>
          <w:marTop w:val="0"/>
          <w:marBottom w:val="0"/>
          <w:divBdr>
            <w:top w:val="none" w:sz="0" w:space="0" w:color="auto"/>
            <w:left w:val="none" w:sz="0" w:space="0" w:color="auto"/>
            <w:bottom w:val="none" w:sz="0" w:space="0" w:color="auto"/>
            <w:right w:val="none" w:sz="0" w:space="0" w:color="auto"/>
          </w:divBdr>
        </w:div>
        <w:div w:id="1123308880">
          <w:marLeft w:val="640"/>
          <w:marRight w:val="0"/>
          <w:marTop w:val="0"/>
          <w:marBottom w:val="0"/>
          <w:divBdr>
            <w:top w:val="none" w:sz="0" w:space="0" w:color="auto"/>
            <w:left w:val="none" w:sz="0" w:space="0" w:color="auto"/>
            <w:bottom w:val="none" w:sz="0" w:space="0" w:color="auto"/>
            <w:right w:val="none" w:sz="0" w:space="0" w:color="auto"/>
          </w:divBdr>
        </w:div>
        <w:div w:id="1150828515">
          <w:marLeft w:val="640"/>
          <w:marRight w:val="0"/>
          <w:marTop w:val="0"/>
          <w:marBottom w:val="0"/>
          <w:divBdr>
            <w:top w:val="none" w:sz="0" w:space="0" w:color="auto"/>
            <w:left w:val="none" w:sz="0" w:space="0" w:color="auto"/>
            <w:bottom w:val="none" w:sz="0" w:space="0" w:color="auto"/>
            <w:right w:val="none" w:sz="0" w:space="0" w:color="auto"/>
          </w:divBdr>
        </w:div>
        <w:div w:id="1157960655">
          <w:marLeft w:val="640"/>
          <w:marRight w:val="0"/>
          <w:marTop w:val="0"/>
          <w:marBottom w:val="0"/>
          <w:divBdr>
            <w:top w:val="none" w:sz="0" w:space="0" w:color="auto"/>
            <w:left w:val="none" w:sz="0" w:space="0" w:color="auto"/>
            <w:bottom w:val="none" w:sz="0" w:space="0" w:color="auto"/>
            <w:right w:val="none" w:sz="0" w:space="0" w:color="auto"/>
          </w:divBdr>
        </w:div>
        <w:div w:id="1192916126">
          <w:marLeft w:val="640"/>
          <w:marRight w:val="0"/>
          <w:marTop w:val="0"/>
          <w:marBottom w:val="0"/>
          <w:divBdr>
            <w:top w:val="none" w:sz="0" w:space="0" w:color="auto"/>
            <w:left w:val="none" w:sz="0" w:space="0" w:color="auto"/>
            <w:bottom w:val="none" w:sz="0" w:space="0" w:color="auto"/>
            <w:right w:val="none" w:sz="0" w:space="0" w:color="auto"/>
          </w:divBdr>
        </w:div>
        <w:div w:id="1204900886">
          <w:marLeft w:val="640"/>
          <w:marRight w:val="0"/>
          <w:marTop w:val="0"/>
          <w:marBottom w:val="0"/>
          <w:divBdr>
            <w:top w:val="none" w:sz="0" w:space="0" w:color="auto"/>
            <w:left w:val="none" w:sz="0" w:space="0" w:color="auto"/>
            <w:bottom w:val="none" w:sz="0" w:space="0" w:color="auto"/>
            <w:right w:val="none" w:sz="0" w:space="0" w:color="auto"/>
          </w:divBdr>
        </w:div>
        <w:div w:id="1241522563">
          <w:marLeft w:val="640"/>
          <w:marRight w:val="0"/>
          <w:marTop w:val="0"/>
          <w:marBottom w:val="0"/>
          <w:divBdr>
            <w:top w:val="none" w:sz="0" w:space="0" w:color="auto"/>
            <w:left w:val="none" w:sz="0" w:space="0" w:color="auto"/>
            <w:bottom w:val="none" w:sz="0" w:space="0" w:color="auto"/>
            <w:right w:val="none" w:sz="0" w:space="0" w:color="auto"/>
          </w:divBdr>
        </w:div>
        <w:div w:id="1267033826">
          <w:marLeft w:val="640"/>
          <w:marRight w:val="0"/>
          <w:marTop w:val="0"/>
          <w:marBottom w:val="0"/>
          <w:divBdr>
            <w:top w:val="none" w:sz="0" w:space="0" w:color="auto"/>
            <w:left w:val="none" w:sz="0" w:space="0" w:color="auto"/>
            <w:bottom w:val="none" w:sz="0" w:space="0" w:color="auto"/>
            <w:right w:val="none" w:sz="0" w:space="0" w:color="auto"/>
          </w:divBdr>
        </w:div>
        <w:div w:id="1291205079">
          <w:marLeft w:val="640"/>
          <w:marRight w:val="0"/>
          <w:marTop w:val="0"/>
          <w:marBottom w:val="0"/>
          <w:divBdr>
            <w:top w:val="none" w:sz="0" w:space="0" w:color="auto"/>
            <w:left w:val="none" w:sz="0" w:space="0" w:color="auto"/>
            <w:bottom w:val="none" w:sz="0" w:space="0" w:color="auto"/>
            <w:right w:val="none" w:sz="0" w:space="0" w:color="auto"/>
          </w:divBdr>
        </w:div>
        <w:div w:id="1367170040">
          <w:marLeft w:val="640"/>
          <w:marRight w:val="0"/>
          <w:marTop w:val="0"/>
          <w:marBottom w:val="0"/>
          <w:divBdr>
            <w:top w:val="none" w:sz="0" w:space="0" w:color="auto"/>
            <w:left w:val="none" w:sz="0" w:space="0" w:color="auto"/>
            <w:bottom w:val="none" w:sz="0" w:space="0" w:color="auto"/>
            <w:right w:val="none" w:sz="0" w:space="0" w:color="auto"/>
          </w:divBdr>
        </w:div>
        <w:div w:id="1373917491">
          <w:marLeft w:val="640"/>
          <w:marRight w:val="0"/>
          <w:marTop w:val="0"/>
          <w:marBottom w:val="0"/>
          <w:divBdr>
            <w:top w:val="none" w:sz="0" w:space="0" w:color="auto"/>
            <w:left w:val="none" w:sz="0" w:space="0" w:color="auto"/>
            <w:bottom w:val="none" w:sz="0" w:space="0" w:color="auto"/>
            <w:right w:val="none" w:sz="0" w:space="0" w:color="auto"/>
          </w:divBdr>
        </w:div>
        <w:div w:id="1384137416">
          <w:marLeft w:val="640"/>
          <w:marRight w:val="0"/>
          <w:marTop w:val="0"/>
          <w:marBottom w:val="0"/>
          <w:divBdr>
            <w:top w:val="none" w:sz="0" w:space="0" w:color="auto"/>
            <w:left w:val="none" w:sz="0" w:space="0" w:color="auto"/>
            <w:bottom w:val="none" w:sz="0" w:space="0" w:color="auto"/>
            <w:right w:val="none" w:sz="0" w:space="0" w:color="auto"/>
          </w:divBdr>
        </w:div>
        <w:div w:id="1428575086">
          <w:marLeft w:val="640"/>
          <w:marRight w:val="0"/>
          <w:marTop w:val="0"/>
          <w:marBottom w:val="0"/>
          <w:divBdr>
            <w:top w:val="none" w:sz="0" w:space="0" w:color="auto"/>
            <w:left w:val="none" w:sz="0" w:space="0" w:color="auto"/>
            <w:bottom w:val="none" w:sz="0" w:space="0" w:color="auto"/>
            <w:right w:val="none" w:sz="0" w:space="0" w:color="auto"/>
          </w:divBdr>
        </w:div>
        <w:div w:id="1445343802">
          <w:marLeft w:val="640"/>
          <w:marRight w:val="0"/>
          <w:marTop w:val="0"/>
          <w:marBottom w:val="0"/>
          <w:divBdr>
            <w:top w:val="none" w:sz="0" w:space="0" w:color="auto"/>
            <w:left w:val="none" w:sz="0" w:space="0" w:color="auto"/>
            <w:bottom w:val="none" w:sz="0" w:space="0" w:color="auto"/>
            <w:right w:val="none" w:sz="0" w:space="0" w:color="auto"/>
          </w:divBdr>
        </w:div>
        <w:div w:id="1513957395">
          <w:marLeft w:val="640"/>
          <w:marRight w:val="0"/>
          <w:marTop w:val="0"/>
          <w:marBottom w:val="0"/>
          <w:divBdr>
            <w:top w:val="none" w:sz="0" w:space="0" w:color="auto"/>
            <w:left w:val="none" w:sz="0" w:space="0" w:color="auto"/>
            <w:bottom w:val="none" w:sz="0" w:space="0" w:color="auto"/>
            <w:right w:val="none" w:sz="0" w:space="0" w:color="auto"/>
          </w:divBdr>
        </w:div>
        <w:div w:id="1518274291">
          <w:marLeft w:val="640"/>
          <w:marRight w:val="0"/>
          <w:marTop w:val="0"/>
          <w:marBottom w:val="0"/>
          <w:divBdr>
            <w:top w:val="none" w:sz="0" w:space="0" w:color="auto"/>
            <w:left w:val="none" w:sz="0" w:space="0" w:color="auto"/>
            <w:bottom w:val="none" w:sz="0" w:space="0" w:color="auto"/>
            <w:right w:val="none" w:sz="0" w:space="0" w:color="auto"/>
          </w:divBdr>
        </w:div>
        <w:div w:id="1533036403">
          <w:marLeft w:val="640"/>
          <w:marRight w:val="0"/>
          <w:marTop w:val="0"/>
          <w:marBottom w:val="0"/>
          <w:divBdr>
            <w:top w:val="none" w:sz="0" w:space="0" w:color="auto"/>
            <w:left w:val="none" w:sz="0" w:space="0" w:color="auto"/>
            <w:bottom w:val="none" w:sz="0" w:space="0" w:color="auto"/>
            <w:right w:val="none" w:sz="0" w:space="0" w:color="auto"/>
          </w:divBdr>
        </w:div>
        <w:div w:id="1564027867">
          <w:marLeft w:val="640"/>
          <w:marRight w:val="0"/>
          <w:marTop w:val="0"/>
          <w:marBottom w:val="0"/>
          <w:divBdr>
            <w:top w:val="none" w:sz="0" w:space="0" w:color="auto"/>
            <w:left w:val="none" w:sz="0" w:space="0" w:color="auto"/>
            <w:bottom w:val="none" w:sz="0" w:space="0" w:color="auto"/>
            <w:right w:val="none" w:sz="0" w:space="0" w:color="auto"/>
          </w:divBdr>
        </w:div>
        <w:div w:id="1595625297">
          <w:marLeft w:val="640"/>
          <w:marRight w:val="0"/>
          <w:marTop w:val="0"/>
          <w:marBottom w:val="0"/>
          <w:divBdr>
            <w:top w:val="none" w:sz="0" w:space="0" w:color="auto"/>
            <w:left w:val="none" w:sz="0" w:space="0" w:color="auto"/>
            <w:bottom w:val="none" w:sz="0" w:space="0" w:color="auto"/>
            <w:right w:val="none" w:sz="0" w:space="0" w:color="auto"/>
          </w:divBdr>
        </w:div>
        <w:div w:id="1617374039">
          <w:marLeft w:val="640"/>
          <w:marRight w:val="0"/>
          <w:marTop w:val="0"/>
          <w:marBottom w:val="0"/>
          <w:divBdr>
            <w:top w:val="none" w:sz="0" w:space="0" w:color="auto"/>
            <w:left w:val="none" w:sz="0" w:space="0" w:color="auto"/>
            <w:bottom w:val="none" w:sz="0" w:space="0" w:color="auto"/>
            <w:right w:val="none" w:sz="0" w:space="0" w:color="auto"/>
          </w:divBdr>
        </w:div>
        <w:div w:id="1644113211">
          <w:marLeft w:val="640"/>
          <w:marRight w:val="0"/>
          <w:marTop w:val="0"/>
          <w:marBottom w:val="0"/>
          <w:divBdr>
            <w:top w:val="none" w:sz="0" w:space="0" w:color="auto"/>
            <w:left w:val="none" w:sz="0" w:space="0" w:color="auto"/>
            <w:bottom w:val="none" w:sz="0" w:space="0" w:color="auto"/>
            <w:right w:val="none" w:sz="0" w:space="0" w:color="auto"/>
          </w:divBdr>
        </w:div>
        <w:div w:id="1692099705">
          <w:marLeft w:val="640"/>
          <w:marRight w:val="0"/>
          <w:marTop w:val="0"/>
          <w:marBottom w:val="0"/>
          <w:divBdr>
            <w:top w:val="none" w:sz="0" w:space="0" w:color="auto"/>
            <w:left w:val="none" w:sz="0" w:space="0" w:color="auto"/>
            <w:bottom w:val="none" w:sz="0" w:space="0" w:color="auto"/>
            <w:right w:val="none" w:sz="0" w:space="0" w:color="auto"/>
          </w:divBdr>
        </w:div>
        <w:div w:id="1707288972">
          <w:marLeft w:val="640"/>
          <w:marRight w:val="0"/>
          <w:marTop w:val="0"/>
          <w:marBottom w:val="0"/>
          <w:divBdr>
            <w:top w:val="none" w:sz="0" w:space="0" w:color="auto"/>
            <w:left w:val="none" w:sz="0" w:space="0" w:color="auto"/>
            <w:bottom w:val="none" w:sz="0" w:space="0" w:color="auto"/>
            <w:right w:val="none" w:sz="0" w:space="0" w:color="auto"/>
          </w:divBdr>
        </w:div>
        <w:div w:id="1719428856">
          <w:marLeft w:val="640"/>
          <w:marRight w:val="0"/>
          <w:marTop w:val="0"/>
          <w:marBottom w:val="0"/>
          <w:divBdr>
            <w:top w:val="none" w:sz="0" w:space="0" w:color="auto"/>
            <w:left w:val="none" w:sz="0" w:space="0" w:color="auto"/>
            <w:bottom w:val="none" w:sz="0" w:space="0" w:color="auto"/>
            <w:right w:val="none" w:sz="0" w:space="0" w:color="auto"/>
          </w:divBdr>
        </w:div>
        <w:div w:id="1721904849">
          <w:marLeft w:val="640"/>
          <w:marRight w:val="0"/>
          <w:marTop w:val="0"/>
          <w:marBottom w:val="0"/>
          <w:divBdr>
            <w:top w:val="none" w:sz="0" w:space="0" w:color="auto"/>
            <w:left w:val="none" w:sz="0" w:space="0" w:color="auto"/>
            <w:bottom w:val="none" w:sz="0" w:space="0" w:color="auto"/>
            <w:right w:val="none" w:sz="0" w:space="0" w:color="auto"/>
          </w:divBdr>
        </w:div>
        <w:div w:id="1760368530">
          <w:marLeft w:val="640"/>
          <w:marRight w:val="0"/>
          <w:marTop w:val="0"/>
          <w:marBottom w:val="0"/>
          <w:divBdr>
            <w:top w:val="none" w:sz="0" w:space="0" w:color="auto"/>
            <w:left w:val="none" w:sz="0" w:space="0" w:color="auto"/>
            <w:bottom w:val="none" w:sz="0" w:space="0" w:color="auto"/>
            <w:right w:val="none" w:sz="0" w:space="0" w:color="auto"/>
          </w:divBdr>
        </w:div>
        <w:div w:id="1940529155">
          <w:marLeft w:val="640"/>
          <w:marRight w:val="0"/>
          <w:marTop w:val="0"/>
          <w:marBottom w:val="0"/>
          <w:divBdr>
            <w:top w:val="none" w:sz="0" w:space="0" w:color="auto"/>
            <w:left w:val="none" w:sz="0" w:space="0" w:color="auto"/>
            <w:bottom w:val="none" w:sz="0" w:space="0" w:color="auto"/>
            <w:right w:val="none" w:sz="0" w:space="0" w:color="auto"/>
          </w:divBdr>
        </w:div>
        <w:div w:id="1985888937">
          <w:marLeft w:val="640"/>
          <w:marRight w:val="0"/>
          <w:marTop w:val="0"/>
          <w:marBottom w:val="0"/>
          <w:divBdr>
            <w:top w:val="none" w:sz="0" w:space="0" w:color="auto"/>
            <w:left w:val="none" w:sz="0" w:space="0" w:color="auto"/>
            <w:bottom w:val="none" w:sz="0" w:space="0" w:color="auto"/>
            <w:right w:val="none" w:sz="0" w:space="0" w:color="auto"/>
          </w:divBdr>
        </w:div>
        <w:div w:id="2011833952">
          <w:marLeft w:val="640"/>
          <w:marRight w:val="0"/>
          <w:marTop w:val="0"/>
          <w:marBottom w:val="0"/>
          <w:divBdr>
            <w:top w:val="none" w:sz="0" w:space="0" w:color="auto"/>
            <w:left w:val="none" w:sz="0" w:space="0" w:color="auto"/>
            <w:bottom w:val="none" w:sz="0" w:space="0" w:color="auto"/>
            <w:right w:val="none" w:sz="0" w:space="0" w:color="auto"/>
          </w:divBdr>
        </w:div>
        <w:div w:id="2044284193">
          <w:marLeft w:val="640"/>
          <w:marRight w:val="0"/>
          <w:marTop w:val="0"/>
          <w:marBottom w:val="0"/>
          <w:divBdr>
            <w:top w:val="none" w:sz="0" w:space="0" w:color="auto"/>
            <w:left w:val="none" w:sz="0" w:space="0" w:color="auto"/>
            <w:bottom w:val="none" w:sz="0" w:space="0" w:color="auto"/>
            <w:right w:val="none" w:sz="0" w:space="0" w:color="auto"/>
          </w:divBdr>
        </w:div>
        <w:div w:id="2098667048">
          <w:marLeft w:val="640"/>
          <w:marRight w:val="0"/>
          <w:marTop w:val="0"/>
          <w:marBottom w:val="0"/>
          <w:divBdr>
            <w:top w:val="none" w:sz="0" w:space="0" w:color="auto"/>
            <w:left w:val="none" w:sz="0" w:space="0" w:color="auto"/>
            <w:bottom w:val="none" w:sz="0" w:space="0" w:color="auto"/>
            <w:right w:val="none" w:sz="0" w:space="0" w:color="auto"/>
          </w:divBdr>
        </w:div>
        <w:div w:id="2127843076">
          <w:marLeft w:val="640"/>
          <w:marRight w:val="0"/>
          <w:marTop w:val="0"/>
          <w:marBottom w:val="0"/>
          <w:divBdr>
            <w:top w:val="none" w:sz="0" w:space="0" w:color="auto"/>
            <w:left w:val="none" w:sz="0" w:space="0" w:color="auto"/>
            <w:bottom w:val="none" w:sz="0" w:space="0" w:color="auto"/>
            <w:right w:val="none" w:sz="0" w:space="0" w:color="auto"/>
          </w:divBdr>
        </w:div>
        <w:div w:id="2145803270">
          <w:marLeft w:val="640"/>
          <w:marRight w:val="0"/>
          <w:marTop w:val="0"/>
          <w:marBottom w:val="0"/>
          <w:divBdr>
            <w:top w:val="none" w:sz="0" w:space="0" w:color="auto"/>
            <w:left w:val="none" w:sz="0" w:space="0" w:color="auto"/>
            <w:bottom w:val="none" w:sz="0" w:space="0" w:color="auto"/>
            <w:right w:val="none" w:sz="0" w:space="0" w:color="auto"/>
          </w:divBdr>
        </w:div>
      </w:divsChild>
    </w:div>
    <w:div w:id="1058286404">
      <w:bodyDiv w:val="1"/>
      <w:marLeft w:val="0"/>
      <w:marRight w:val="0"/>
      <w:marTop w:val="0"/>
      <w:marBottom w:val="0"/>
      <w:divBdr>
        <w:top w:val="none" w:sz="0" w:space="0" w:color="auto"/>
        <w:left w:val="none" w:sz="0" w:space="0" w:color="auto"/>
        <w:bottom w:val="none" w:sz="0" w:space="0" w:color="auto"/>
        <w:right w:val="none" w:sz="0" w:space="0" w:color="auto"/>
      </w:divBdr>
      <w:divsChild>
        <w:div w:id="1057935">
          <w:marLeft w:val="640"/>
          <w:marRight w:val="0"/>
          <w:marTop w:val="0"/>
          <w:marBottom w:val="0"/>
          <w:divBdr>
            <w:top w:val="none" w:sz="0" w:space="0" w:color="auto"/>
            <w:left w:val="none" w:sz="0" w:space="0" w:color="auto"/>
            <w:bottom w:val="none" w:sz="0" w:space="0" w:color="auto"/>
            <w:right w:val="none" w:sz="0" w:space="0" w:color="auto"/>
          </w:divBdr>
        </w:div>
        <w:div w:id="4213022">
          <w:marLeft w:val="640"/>
          <w:marRight w:val="0"/>
          <w:marTop w:val="0"/>
          <w:marBottom w:val="0"/>
          <w:divBdr>
            <w:top w:val="none" w:sz="0" w:space="0" w:color="auto"/>
            <w:left w:val="none" w:sz="0" w:space="0" w:color="auto"/>
            <w:bottom w:val="none" w:sz="0" w:space="0" w:color="auto"/>
            <w:right w:val="none" w:sz="0" w:space="0" w:color="auto"/>
          </w:divBdr>
        </w:div>
        <w:div w:id="31461332">
          <w:marLeft w:val="640"/>
          <w:marRight w:val="0"/>
          <w:marTop w:val="0"/>
          <w:marBottom w:val="0"/>
          <w:divBdr>
            <w:top w:val="none" w:sz="0" w:space="0" w:color="auto"/>
            <w:left w:val="none" w:sz="0" w:space="0" w:color="auto"/>
            <w:bottom w:val="none" w:sz="0" w:space="0" w:color="auto"/>
            <w:right w:val="none" w:sz="0" w:space="0" w:color="auto"/>
          </w:divBdr>
        </w:div>
        <w:div w:id="44306188">
          <w:marLeft w:val="640"/>
          <w:marRight w:val="0"/>
          <w:marTop w:val="0"/>
          <w:marBottom w:val="0"/>
          <w:divBdr>
            <w:top w:val="none" w:sz="0" w:space="0" w:color="auto"/>
            <w:left w:val="none" w:sz="0" w:space="0" w:color="auto"/>
            <w:bottom w:val="none" w:sz="0" w:space="0" w:color="auto"/>
            <w:right w:val="none" w:sz="0" w:space="0" w:color="auto"/>
          </w:divBdr>
        </w:div>
        <w:div w:id="50202168">
          <w:marLeft w:val="640"/>
          <w:marRight w:val="0"/>
          <w:marTop w:val="0"/>
          <w:marBottom w:val="0"/>
          <w:divBdr>
            <w:top w:val="none" w:sz="0" w:space="0" w:color="auto"/>
            <w:left w:val="none" w:sz="0" w:space="0" w:color="auto"/>
            <w:bottom w:val="none" w:sz="0" w:space="0" w:color="auto"/>
            <w:right w:val="none" w:sz="0" w:space="0" w:color="auto"/>
          </w:divBdr>
        </w:div>
        <w:div w:id="62069663">
          <w:marLeft w:val="640"/>
          <w:marRight w:val="0"/>
          <w:marTop w:val="0"/>
          <w:marBottom w:val="0"/>
          <w:divBdr>
            <w:top w:val="none" w:sz="0" w:space="0" w:color="auto"/>
            <w:left w:val="none" w:sz="0" w:space="0" w:color="auto"/>
            <w:bottom w:val="none" w:sz="0" w:space="0" w:color="auto"/>
            <w:right w:val="none" w:sz="0" w:space="0" w:color="auto"/>
          </w:divBdr>
        </w:div>
        <w:div w:id="98067144">
          <w:marLeft w:val="640"/>
          <w:marRight w:val="0"/>
          <w:marTop w:val="0"/>
          <w:marBottom w:val="0"/>
          <w:divBdr>
            <w:top w:val="none" w:sz="0" w:space="0" w:color="auto"/>
            <w:left w:val="none" w:sz="0" w:space="0" w:color="auto"/>
            <w:bottom w:val="none" w:sz="0" w:space="0" w:color="auto"/>
            <w:right w:val="none" w:sz="0" w:space="0" w:color="auto"/>
          </w:divBdr>
        </w:div>
        <w:div w:id="104547507">
          <w:marLeft w:val="640"/>
          <w:marRight w:val="0"/>
          <w:marTop w:val="0"/>
          <w:marBottom w:val="0"/>
          <w:divBdr>
            <w:top w:val="none" w:sz="0" w:space="0" w:color="auto"/>
            <w:left w:val="none" w:sz="0" w:space="0" w:color="auto"/>
            <w:bottom w:val="none" w:sz="0" w:space="0" w:color="auto"/>
            <w:right w:val="none" w:sz="0" w:space="0" w:color="auto"/>
          </w:divBdr>
        </w:div>
        <w:div w:id="111291029">
          <w:marLeft w:val="640"/>
          <w:marRight w:val="0"/>
          <w:marTop w:val="0"/>
          <w:marBottom w:val="0"/>
          <w:divBdr>
            <w:top w:val="none" w:sz="0" w:space="0" w:color="auto"/>
            <w:left w:val="none" w:sz="0" w:space="0" w:color="auto"/>
            <w:bottom w:val="none" w:sz="0" w:space="0" w:color="auto"/>
            <w:right w:val="none" w:sz="0" w:space="0" w:color="auto"/>
          </w:divBdr>
        </w:div>
        <w:div w:id="116064949">
          <w:marLeft w:val="640"/>
          <w:marRight w:val="0"/>
          <w:marTop w:val="0"/>
          <w:marBottom w:val="0"/>
          <w:divBdr>
            <w:top w:val="none" w:sz="0" w:space="0" w:color="auto"/>
            <w:left w:val="none" w:sz="0" w:space="0" w:color="auto"/>
            <w:bottom w:val="none" w:sz="0" w:space="0" w:color="auto"/>
            <w:right w:val="none" w:sz="0" w:space="0" w:color="auto"/>
          </w:divBdr>
        </w:div>
        <w:div w:id="170923150">
          <w:marLeft w:val="640"/>
          <w:marRight w:val="0"/>
          <w:marTop w:val="0"/>
          <w:marBottom w:val="0"/>
          <w:divBdr>
            <w:top w:val="none" w:sz="0" w:space="0" w:color="auto"/>
            <w:left w:val="none" w:sz="0" w:space="0" w:color="auto"/>
            <w:bottom w:val="none" w:sz="0" w:space="0" w:color="auto"/>
            <w:right w:val="none" w:sz="0" w:space="0" w:color="auto"/>
          </w:divBdr>
        </w:div>
        <w:div w:id="187060495">
          <w:marLeft w:val="640"/>
          <w:marRight w:val="0"/>
          <w:marTop w:val="0"/>
          <w:marBottom w:val="0"/>
          <w:divBdr>
            <w:top w:val="none" w:sz="0" w:space="0" w:color="auto"/>
            <w:left w:val="none" w:sz="0" w:space="0" w:color="auto"/>
            <w:bottom w:val="none" w:sz="0" w:space="0" w:color="auto"/>
            <w:right w:val="none" w:sz="0" w:space="0" w:color="auto"/>
          </w:divBdr>
        </w:div>
        <w:div w:id="190729123">
          <w:marLeft w:val="640"/>
          <w:marRight w:val="0"/>
          <w:marTop w:val="0"/>
          <w:marBottom w:val="0"/>
          <w:divBdr>
            <w:top w:val="none" w:sz="0" w:space="0" w:color="auto"/>
            <w:left w:val="none" w:sz="0" w:space="0" w:color="auto"/>
            <w:bottom w:val="none" w:sz="0" w:space="0" w:color="auto"/>
            <w:right w:val="none" w:sz="0" w:space="0" w:color="auto"/>
          </w:divBdr>
        </w:div>
        <w:div w:id="208877288">
          <w:marLeft w:val="640"/>
          <w:marRight w:val="0"/>
          <w:marTop w:val="0"/>
          <w:marBottom w:val="0"/>
          <w:divBdr>
            <w:top w:val="none" w:sz="0" w:space="0" w:color="auto"/>
            <w:left w:val="none" w:sz="0" w:space="0" w:color="auto"/>
            <w:bottom w:val="none" w:sz="0" w:space="0" w:color="auto"/>
            <w:right w:val="none" w:sz="0" w:space="0" w:color="auto"/>
          </w:divBdr>
        </w:div>
        <w:div w:id="235433306">
          <w:marLeft w:val="640"/>
          <w:marRight w:val="0"/>
          <w:marTop w:val="0"/>
          <w:marBottom w:val="0"/>
          <w:divBdr>
            <w:top w:val="none" w:sz="0" w:space="0" w:color="auto"/>
            <w:left w:val="none" w:sz="0" w:space="0" w:color="auto"/>
            <w:bottom w:val="none" w:sz="0" w:space="0" w:color="auto"/>
            <w:right w:val="none" w:sz="0" w:space="0" w:color="auto"/>
          </w:divBdr>
        </w:div>
        <w:div w:id="242229670">
          <w:marLeft w:val="640"/>
          <w:marRight w:val="0"/>
          <w:marTop w:val="0"/>
          <w:marBottom w:val="0"/>
          <w:divBdr>
            <w:top w:val="none" w:sz="0" w:space="0" w:color="auto"/>
            <w:left w:val="none" w:sz="0" w:space="0" w:color="auto"/>
            <w:bottom w:val="none" w:sz="0" w:space="0" w:color="auto"/>
            <w:right w:val="none" w:sz="0" w:space="0" w:color="auto"/>
          </w:divBdr>
        </w:div>
        <w:div w:id="255212781">
          <w:marLeft w:val="640"/>
          <w:marRight w:val="0"/>
          <w:marTop w:val="0"/>
          <w:marBottom w:val="0"/>
          <w:divBdr>
            <w:top w:val="none" w:sz="0" w:space="0" w:color="auto"/>
            <w:left w:val="none" w:sz="0" w:space="0" w:color="auto"/>
            <w:bottom w:val="none" w:sz="0" w:space="0" w:color="auto"/>
            <w:right w:val="none" w:sz="0" w:space="0" w:color="auto"/>
          </w:divBdr>
        </w:div>
        <w:div w:id="273445869">
          <w:marLeft w:val="640"/>
          <w:marRight w:val="0"/>
          <w:marTop w:val="0"/>
          <w:marBottom w:val="0"/>
          <w:divBdr>
            <w:top w:val="none" w:sz="0" w:space="0" w:color="auto"/>
            <w:left w:val="none" w:sz="0" w:space="0" w:color="auto"/>
            <w:bottom w:val="none" w:sz="0" w:space="0" w:color="auto"/>
            <w:right w:val="none" w:sz="0" w:space="0" w:color="auto"/>
          </w:divBdr>
        </w:div>
        <w:div w:id="288822926">
          <w:marLeft w:val="640"/>
          <w:marRight w:val="0"/>
          <w:marTop w:val="0"/>
          <w:marBottom w:val="0"/>
          <w:divBdr>
            <w:top w:val="none" w:sz="0" w:space="0" w:color="auto"/>
            <w:left w:val="none" w:sz="0" w:space="0" w:color="auto"/>
            <w:bottom w:val="none" w:sz="0" w:space="0" w:color="auto"/>
            <w:right w:val="none" w:sz="0" w:space="0" w:color="auto"/>
          </w:divBdr>
        </w:div>
        <w:div w:id="290093649">
          <w:marLeft w:val="640"/>
          <w:marRight w:val="0"/>
          <w:marTop w:val="0"/>
          <w:marBottom w:val="0"/>
          <w:divBdr>
            <w:top w:val="none" w:sz="0" w:space="0" w:color="auto"/>
            <w:left w:val="none" w:sz="0" w:space="0" w:color="auto"/>
            <w:bottom w:val="none" w:sz="0" w:space="0" w:color="auto"/>
            <w:right w:val="none" w:sz="0" w:space="0" w:color="auto"/>
          </w:divBdr>
        </w:div>
        <w:div w:id="311176057">
          <w:marLeft w:val="640"/>
          <w:marRight w:val="0"/>
          <w:marTop w:val="0"/>
          <w:marBottom w:val="0"/>
          <w:divBdr>
            <w:top w:val="none" w:sz="0" w:space="0" w:color="auto"/>
            <w:left w:val="none" w:sz="0" w:space="0" w:color="auto"/>
            <w:bottom w:val="none" w:sz="0" w:space="0" w:color="auto"/>
            <w:right w:val="none" w:sz="0" w:space="0" w:color="auto"/>
          </w:divBdr>
        </w:div>
        <w:div w:id="325086279">
          <w:marLeft w:val="640"/>
          <w:marRight w:val="0"/>
          <w:marTop w:val="0"/>
          <w:marBottom w:val="0"/>
          <w:divBdr>
            <w:top w:val="none" w:sz="0" w:space="0" w:color="auto"/>
            <w:left w:val="none" w:sz="0" w:space="0" w:color="auto"/>
            <w:bottom w:val="none" w:sz="0" w:space="0" w:color="auto"/>
            <w:right w:val="none" w:sz="0" w:space="0" w:color="auto"/>
          </w:divBdr>
        </w:div>
        <w:div w:id="334501512">
          <w:marLeft w:val="640"/>
          <w:marRight w:val="0"/>
          <w:marTop w:val="0"/>
          <w:marBottom w:val="0"/>
          <w:divBdr>
            <w:top w:val="none" w:sz="0" w:space="0" w:color="auto"/>
            <w:left w:val="none" w:sz="0" w:space="0" w:color="auto"/>
            <w:bottom w:val="none" w:sz="0" w:space="0" w:color="auto"/>
            <w:right w:val="none" w:sz="0" w:space="0" w:color="auto"/>
          </w:divBdr>
        </w:div>
        <w:div w:id="356002588">
          <w:marLeft w:val="640"/>
          <w:marRight w:val="0"/>
          <w:marTop w:val="0"/>
          <w:marBottom w:val="0"/>
          <w:divBdr>
            <w:top w:val="none" w:sz="0" w:space="0" w:color="auto"/>
            <w:left w:val="none" w:sz="0" w:space="0" w:color="auto"/>
            <w:bottom w:val="none" w:sz="0" w:space="0" w:color="auto"/>
            <w:right w:val="none" w:sz="0" w:space="0" w:color="auto"/>
          </w:divBdr>
        </w:div>
        <w:div w:id="371419037">
          <w:marLeft w:val="640"/>
          <w:marRight w:val="0"/>
          <w:marTop w:val="0"/>
          <w:marBottom w:val="0"/>
          <w:divBdr>
            <w:top w:val="none" w:sz="0" w:space="0" w:color="auto"/>
            <w:left w:val="none" w:sz="0" w:space="0" w:color="auto"/>
            <w:bottom w:val="none" w:sz="0" w:space="0" w:color="auto"/>
            <w:right w:val="none" w:sz="0" w:space="0" w:color="auto"/>
          </w:divBdr>
        </w:div>
        <w:div w:id="376585542">
          <w:marLeft w:val="640"/>
          <w:marRight w:val="0"/>
          <w:marTop w:val="0"/>
          <w:marBottom w:val="0"/>
          <w:divBdr>
            <w:top w:val="none" w:sz="0" w:space="0" w:color="auto"/>
            <w:left w:val="none" w:sz="0" w:space="0" w:color="auto"/>
            <w:bottom w:val="none" w:sz="0" w:space="0" w:color="auto"/>
            <w:right w:val="none" w:sz="0" w:space="0" w:color="auto"/>
          </w:divBdr>
        </w:div>
        <w:div w:id="394595183">
          <w:marLeft w:val="640"/>
          <w:marRight w:val="0"/>
          <w:marTop w:val="0"/>
          <w:marBottom w:val="0"/>
          <w:divBdr>
            <w:top w:val="none" w:sz="0" w:space="0" w:color="auto"/>
            <w:left w:val="none" w:sz="0" w:space="0" w:color="auto"/>
            <w:bottom w:val="none" w:sz="0" w:space="0" w:color="auto"/>
            <w:right w:val="none" w:sz="0" w:space="0" w:color="auto"/>
          </w:divBdr>
        </w:div>
        <w:div w:id="402989677">
          <w:marLeft w:val="640"/>
          <w:marRight w:val="0"/>
          <w:marTop w:val="0"/>
          <w:marBottom w:val="0"/>
          <w:divBdr>
            <w:top w:val="none" w:sz="0" w:space="0" w:color="auto"/>
            <w:left w:val="none" w:sz="0" w:space="0" w:color="auto"/>
            <w:bottom w:val="none" w:sz="0" w:space="0" w:color="auto"/>
            <w:right w:val="none" w:sz="0" w:space="0" w:color="auto"/>
          </w:divBdr>
        </w:div>
        <w:div w:id="411001946">
          <w:marLeft w:val="640"/>
          <w:marRight w:val="0"/>
          <w:marTop w:val="0"/>
          <w:marBottom w:val="0"/>
          <w:divBdr>
            <w:top w:val="none" w:sz="0" w:space="0" w:color="auto"/>
            <w:left w:val="none" w:sz="0" w:space="0" w:color="auto"/>
            <w:bottom w:val="none" w:sz="0" w:space="0" w:color="auto"/>
            <w:right w:val="none" w:sz="0" w:space="0" w:color="auto"/>
          </w:divBdr>
        </w:div>
        <w:div w:id="415976726">
          <w:marLeft w:val="640"/>
          <w:marRight w:val="0"/>
          <w:marTop w:val="0"/>
          <w:marBottom w:val="0"/>
          <w:divBdr>
            <w:top w:val="none" w:sz="0" w:space="0" w:color="auto"/>
            <w:left w:val="none" w:sz="0" w:space="0" w:color="auto"/>
            <w:bottom w:val="none" w:sz="0" w:space="0" w:color="auto"/>
            <w:right w:val="none" w:sz="0" w:space="0" w:color="auto"/>
          </w:divBdr>
        </w:div>
        <w:div w:id="457339208">
          <w:marLeft w:val="640"/>
          <w:marRight w:val="0"/>
          <w:marTop w:val="0"/>
          <w:marBottom w:val="0"/>
          <w:divBdr>
            <w:top w:val="none" w:sz="0" w:space="0" w:color="auto"/>
            <w:left w:val="none" w:sz="0" w:space="0" w:color="auto"/>
            <w:bottom w:val="none" w:sz="0" w:space="0" w:color="auto"/>
            <w:right w:val="none" w:sz="0" w:space="0" w:color="auto"/>
          </w:divBdr>
        </w:div>
        <w:div w:id="460194205">
          <w:marLeft w:val="640"/>
          <w:marRight w:val="0"/>
          <w:marTop w:val="0"/>
          <w:marBottom w:val="0"/>
          <w:divBdr>
            <w:top w:val="none" w:sz="0" w:space="0" w:color="auto"/>
            <w:left w:val="none" w:sz="0" w:space="0" w:color="auto"/>
            <w:bottom w:val="none" w:sz="0" w:space="0" w:color="auto"/>
            <w:right w:val="none" w:sz="0" w:space="0" w:color="auto"/>
          </w:divBdr>
        </w:div>
        <w:div w:id="495877595">
          <w:marLeft w:val="640"/>
          <w:marRight w:val="0"/>
          <w:marTop w:val="0"/>
          <w:marBottom w:val="0"/>
          <w:divBdr>
            <w:top w:val="none" w:sz="0" w:space="0" w:color="auto"/>
            <w:left w:val="none" w:sz="0" w:space="0" w:color="auto"/>
            <w:bottom w:val="none" w:sz="0" w:space="0" w:color="auto"/>
            <w:right w:val="none" w:sz="0" w:space="0" w:color="auto"/>
          </w:divBdr>
        </w:div>
        <w:div w:id="504638448">
          <w:marLeft w:val="640"/>
          <w:marRight w:val="0"/>
          <w:marTop w:val="0"/>
          <w:marBottom w:val="0"/>
          <w:divBdr>
            <w:top w:val="none" w:sz="0" w:space="0" w:color="auto"/>
            <w:left w:val="none" w:sz="0" w:space="0" w:color="auto"/>
            <w:bottom w:val="none" w:sz="0" w:space="0" w:color="auto"/>
            <w:right w:val="none" w:sz="0" w:space="0" w:color="auto"/>
          </w:divBdr>
        </w:div>
        <w:div w:id="520166323">
          <w:marLeft w:val="640"/>
          <w:marRight w:val="0"/>
          <w:marTop w:val="0"/>
          <w:marBottom w:val="0"/>
          <w:divBdr>
            <w:top w:val="none" w:sz="0" w:space="0" w:color="auto"/>
            <w:left w:val="none" w:sz="0" w:space="0" w:color="auto"/>
            <w:bottom w:val="none" w:sz="0" w:space="0" w:color="auto"/>
            <w:right w:val="none" w:sz="0" w:space="0" w:color="auto"/>
          </w:divBdr>
        </w:div>
        <w:div w:id="528613776">
          <w:marLeft w:val="640"/>
          <w:marRight w:val="0"/>
          <w:marTop w:val="0"/>
          <w:marBottom w:val="0"/>
          <w:divBdr>
            <w:top w:val="none" w:sz="0" w:space="0" w:color="auto"/>
            <w:left w:val="none" w:sz="0" w:space="0" w:color="auto"/>
            <w:bottom w:val="none" w:sz="0" w:space="0" w:color="auto"/>
            <w:right w:val="none" w:sz="0" w:space="0" w:color="auto"/>
          </w:divBdr>
        </w:div>
        <w:div w:id="532305618">
          <w:marLeft w:val="640"/>
          <w:marRight w:val="0"/>
          <w:marTop w:val="0"/>
          <w:marBottom w:val="0"/>
          <w:divBdr>
            <w:top w:val="none" w:sz="0" w:space="0" w:color="auto"/>
            <w:left w:val="none" w:sz="0" w:space="0" w:color="auto"/>
            <w:bottom w:val="none" w:sz="0" w:space="0" w:color="auto"/>
            <w:right w:val="none" w:sz="0" w:space="0" w:color="auto"/>
          </w:divBdr>
        </w:div>
        <w:div w:id="551305675">
          <w:marLeft w:val="640"/>
          <w:marRight w:val="0"/>
          <w:marTop w:val="0"/>
          <w:marBottom w:val="0"/>
          <w:divBdr>
            <w:top w:val="none" w:sz="0" w:space="0" w:color="auto"/>
            <w:left w:val="none" w:sz="0" w:space="0" w:color="auto"/>
            <w:bottom w:val="none" w:sz="0" w:space="0" w:color="auto"/>
            <w:right w:val="none" w:sz="0" w:space="0" w:color="auto"/>
          </w:divBdr>
        </w:div>
        <w:div w:id="561138706">
          <w:marLeft w:val="640"/>
          <w:marRight w:val="0"/>
          <w:marTop w:val="0"/>
          <w:marBottom w:val="0"/>
          <w:divBdr>
            <w:top w:val="none" w:sz="0" w:space="0" w:color="auto"/>
            <w:left w:val="none" w:sz="0" w:space="0" w:color="auto"/>
            <w:bottom w:val="none" w:sz="0" w:space="0" w:color="auto"/>
            <w:right w:val="none" w:sz="0" w:space="0" w:color="auto"/>
          </w:divBdr>
        </w:div>
        <w:div w:id="573200534">
          <w:marLeft w:val="640"/>
          <w:marRight w:val="0"/>
          <w:marTop w:val="0"/>
          <w:marBottom w:val="0"/>
          <w:divBdr>
            <w:top w:val="none" w:sz="0" w:space="0" w:color="auto"/>
            <w:left w:val="none" w:sz="0" w:space="0" w:color="auto"/>
            <w:bottom w:val="none" w:sz="0" w:space="0" w:color="auto"/>
            <w:right w:val="none" w:sz="0" w:space="0" w:color="auto"/>
          </w:divBdr>
        </w:div>
        <w:div w:id="576941059">
          <w:marLeft w:val="640"/>
          <w:marRight w:val="0"/>
          <w:marTop w:val="0"/>
          <w:marBottom w:val="0"/>
          <w:divBdr>
            <w:top w:val="none" w:sz="0" w:space="0" w:color="auto"/>
            <w:left w:val="none" w:sz="0" w:space="0" w:color="auto"/>
            <w:bottom w:val="none" w:sz="0" w:space="0" w:color="auto"/>
            <w:right w:val="none" w:sz="0" w:space="0" w:color="auto"/>
          </w:divBdr>
        </w:div>
        <w:div w:id="601887679">
          <w:marLeft w:val="640"/>
          <w:marRight w:val="0"/>
          <w:marTop w:val="0"/>
          <w:marBottom w:val="0"/>
          <w:divBdr>
            <w:top w:val="none" w:sz="0" w:space="0" w:color="auto"/>
            <w:left w:val="none" w:sz="0" w:space="0" w:color="auto"/>
            <w:bottom w:val="none" w:sz="0" w:space="0" w:color="auto"/>
            <w:right w:val="none" w:sz="0" w:space="0" w:color="auto"/>
          </w:divBdr>
        </w:div>
        <w:div w:id="608707115">
          <w:marLeft w:val="640"/>
          <w:marRight w:val="0"/>
          <w:marTop w:val="0"/>
          <w:marBottom w:val="0"/>
          <w:divBdr>
            <w:top w:val="none" w:sz="0" w:space="0" w:color="auto"/>
            <w:left w:val="none" w:sz="0" w:space="0" w:color="auto"/>
            <w:bottom w:val="none" w:sz="0" w:space="0" w:color="auto"/>
            <w:right w:val="none" w:sz="0" w:space="0" w:color="auto"/>
          </w:divBdr>
        </w:div>
        <w:div w:id="609775390">
          <w:marLeft w:val="640"/>
          <w:marRight w:val="0"/>
          <w:marTop w:val="0"/>
          <w:marBottom w:val="0"/>
          <w:divBdr>
            <w:top w:val="none" w:sz="0" w:space="0" w:color="auto"/>
            <w:left w:val="none" w:sz="0" w:space="0" w:color="auto"/>
            <w:bottom w:val="none" w:sz="0" w:space="0" w:color="auto"/>
            <w:right w:val="none" w:sz="0" w:space="0" w:color="auto"/>
          </w:divBdr>
        </w:div>
        <w:div w:id="622075462">
          <w:marLeft w:val="640"/>
          <w:marRight w:val="0"/>
          <w:marTop w:val="0"/>
          <w:marBottom w:val="0"/>
          <w:divBdr>
            <w:top w:val="none" w:sz="0" w:space="0" w:color="auto"/>
            <w:left w:val="none" w:sz="0" w:space="0" w:color="auto"/>
            <w:bottom w:val="none" w:sz="0" w:space="0" w:color="auto"/>
            <w:right w:val="none" w:sz="0" w:space="0" w:color="auto"/>
          </w:divBdr>
        </w:div>
        <w:div w:id="626932182">
          <w:marLeft w:val="640"/>
          <w:marRight w:val="0"/>
          <w:marTop w:val="0"/>
          <w:marBottom w:val="0"/>
          <w:divBdr>
            <w:top w:val="none" w:sz="0" w:space="0" w:color="auto"/>
            <w:left w:val="none" w:sz="0" w:space="0" w:color="auto"/>
            <w:bottom w:val="none" w:sz="0" w:space="0" w:color="auto"/>
            <w:right w:val="none" w:sz="0" w:space="0" w:color="auto"/>
          </w:divBdr>
        </w:div>
        <w:div w:id="643312169">
          <w:marLeft w:val="640"/>
          <w:marRight w:val="0"/>
          <w:marTop w:val="0"/>
          <w:marBottom w:val="0"/>
          <w:divBdr>
            <w:top w:val="none" w:sz="0" w:space="0" w:color="auto"/>
            <w:left w:val="none" w:sz="0" w:space="0" w:color="auto"/>
            <w:bottom w:val="none" w:sz="0" w:space="0" w:color="auto"/>
            <w:right w:val="none" w:sz="0" w:space="0" w:color="auto"/>
          </w:divBdr>
        </w:div>
        <w:div w:id="645472484">
          <w:marLeft w:val="640"/>
          <w:marRight w:val="0"/>
          <w:marTop w:val="0"/>
          <w:marBottom w:val="0"/>
          <w:divBdr>
            <w:top w:val="none" w:sz="0" w:space="0" w:color="auto"/>
            <w:left w:val="none" w:sz="0" w:space="0" w:color="auto"/>
            <w:bottom w:val="none" w:sz="0" w:space="0" w:color="auto"/>
            <w:right w:val="none" w:sz="0" w:space="0" w:color="auto"/>
          </w:divBdr>
        </w:div>
        <w:div w:id="666129584">
          <w:marLeft w:val="640"/>
          <w:marRight w:val="0"/>
          <w:marTop w:val="0"/>
          <w:marBottom w:val="0"/>
          <w:divBdr>
            <w:top w:val="none" w:sz="0" w:space="0" w:color="auto"/>
            <w:left w:val="none" w:sz="0" w:space="0" w:color="auto"/>
            <w:bottom w:val="none" w:sz="0" w:space="0" w:color="auto"/>
            <w:right w:val="none" w:sz="0" w:space="0" w:color="auto"/>
          </w:divBdr>
        </w:div>
        <w:div w:id="676536598">
          <w:marLeft w:val="640"/>
          <w:marRight w:val="0"/>
          <w:marTop w:val="0"/>
          <w:marBottom w:val="0"/>
          <w:divBdr>
            <w:top w:val="none" w:sz="0" w:space="0" w:color="auto"/>
            <w:left w:val="none" w:sz="0" w:space="0" w:color="auto"/>
            <w:bottom w:val="none" w:sz="0" w:space="0" w:color="auto"/>
            <w:right w:val="none" w:sz="0" w:space="0" w:color="auto"/>
          </w:divBdr>
        </w:div>
        <w:div w:id="680158260">
          <w:marLeft w:val="640"/>
          <w:marRight w:val="0"/>
          <w:marTop w:val="0"/>
          <w:marBottom w:val="0"/>
          <w:divBdr>
            <w:top w:val="none" w:sz="0" w:space="0" w:color="auto"/>
            <w:left w:val="none" w:sz="0" w:space="0" w:color="auto"/>
            <w:bottom w:val="none" w:sz="0" w:space="0" w:color="auto"/>
            <w:right w:val="none" w:sz="0" w:space="0" w:color="auto"/>
          </w:divBdr>
        </w:div>
        <w:div w:id="686175369">
          <w:marLeft w:val="640"/>
          <w:marRight w:val="0"/>
          <w:marTop w:val="0"/>
          <w:marBottom w:val="0"/>
          <w:divBdr>
            <w:top w:val="none" w:sz="0" w:space="0" w:color="auto"/>
            <w:left w:val="none" w:sz="0" w:space="0" w:color="auto"/>
            <w:bottom w:val="none" w:sz="0" w:space="0" w:color="auto"/>
            <w:right w:val="none" w:sz="0" w:space="0" w:color="auto"/>
          </w:divBdr>
        </w:div>
        <w:div w:id="693001996">
          <w:marLeft w:val="640"/>
          <w:marRight w:val="0"/>
          <w:marTop w:val="0"/>
          <w:marBottom w:val="0"/>
          <w:divBdr>
            <w:top w:val="none" w:sz="0" w:space="0" w:color="auto"/>
            <w:left w:val="none" w:sz="0" w:space="0" w:color="auto"/>
            <w:bottom w:val="none" w:sz="0" w:space="0" w:color="auto"/>
            <w:right w:val="none" w:sz="0" w:space="0" w:color="auto"/>
          </w:divBdr>
        </w:div>
        <w:div w:id="705912549">
          <w:marLeft w:val="640"/>
          <w:marRight w:val="0"/>
          <w:marTop w:val="0"/>
          <w:marBottom w:val="0"/>
          <w:divBdr>
            <w:top w:val="none" w:sz="0" w:space="0" w:color="auto"/>
            <w:left w:val="none" w:sz="0" w:space="0" w:color="auto"/>
            <w:bottom w:val="none" w:sz="0" w:space="0" w:color="auto"/>
            <w:right w:val="none" w:sz="0" w:space="0" w:color="auto"/>
          </w:divBdr>
        </w:div>
        <w:div w:id="714236285">
          <w:marLeft w:val="640"/>
          <w:marRight w:val="0"/>
          <w:marTop w:val="0"/>
          <w:marBottom w:val="0"/>
          <w:divBdr>
            <w:top w:val="none" w:sz="0" w:space="0" w:color="auto"/>
            <w:left w:val="none" w:sz="0" w:space="0" w:color="auto"/>
            <w:bottom w:val="none" w:sz="0" w:space="0" w:color="auto"/>
            <w:right w:val="none" w:sz="0" w:space="0" w:color="auto"/>
          </w:divBdr>
        </w:div>
        <w:div w:id="715082526">
          <w:marLeft w:val="640"/>
          <w:marRight w:val="0"/>
          <w:marTop w:val="0"/>
          <w:marBottom w:val="0"/>
          <w:divBdr>
            <w:top w:val="none" w:sz="0" w:space="0" w:color="auto"/>
            <w:left w:val="none" w:sz="0" w:space="0" w:color="auto"/>
            <w:bottom w:val="none" w:sz="0" w:space="0" w:color="auto"/>
            <w:right w:val="none" w:sz="0" w:space="0" w:color="auto"/>
          </w:divBdr>
        </w:div>
        <w:div w:id="732893136">
          <w:marLeft w:val="640"/>
          <w:marRight w:val="0"/>
          <w:marTop w:val="0"/>
          <w:marBottom w:val="0"/>
          <w:divBdr>
            <w:top w:val="none" w:sz="0" w:space="0" w:color="auto"/>
            <w:left w:val="none" w:sz="0" w:space="0" w:color="auto"/>
            <w:bottom w:val="none" w:sz="0" w:space="0" w:color="auto"/>
            <w:right w:val="none" w:sz="0" w:space="0" w:color="auto"/>
          </w:divBdr>
        </w:div>
        <w:div w:id="744373353">
          <w:marLeft w:val="640"/>
          <w:marRight w:val="0"/>
          <w:marTop w:val="0"/>
          <w:marBottom w:val="0"/>
          <w:divBdr>
            <w:top w:val="none" w:sz="0" w:space="0" w:color="auto"/>
            <w:left w:val="none" w:sz="0" w:space="0" w:color="auto"/>
            <w:bottom w:val="none" w:sz="0" w:space="0" w:color="auto"/>
            <w:right w:val="none" w:sz="0" w:space="0" w:color="auto"/>
          </w:divBdr>
        </w:div>
        <w:div w:id="756246521">
          <w:marLeft w:val="640"/>
          <w:marRight w:val="0"/>
          <w:marTop w:val="0"/>
          <w:marBottom w:val="0"/>
          <w:divBdr>
            <w:top w:val="none" w:sz="0" w:space="0" w:color="auto"/>
            <w:left w:val="none" w:sz="0" w:space="0" w:color="auto"/>
            <w:bottom w:val="none" w:sz="0" w:space="0" w:color="auto"/>
            <w:right w:val="none" w:sz="0" w:space="0" w:color="auto"/>
          </w:divBdr>
        </w:div>
        <w:div w:id="772750658">
          <w:marLeft w:val="640"/>
          <w:marRight w:val="0"/>
          <w:marTop w:val="0"/>
          <w:marBottom w:val="0"/>
          <w:divBdr>
            <w:top w:val="none" w:sz="0" w:space="0" w:color="auto"/>
            <w:left w:val="none" w:sz="0" w:space="0" w:color="auto"/>
            <w:bottom w:val="none" w:sz="0" w:space="0" w:color="auto"/>
            <w:right w:val="none" w:sz="0" w:space="0" w:color="auto"/>
          </w:divBdr>
        </w:div>
        <w:div w:id="773548753">
          <w:marLeft w:val="640"/>
          <w:marRight w:val="0"/>
          <w:marTop w:val="0"/>
          <w:marBottom w:val="0"/>
          <w:divBdr>
            <w:top w:val="none" w:sz="0" w:space="0" w:color="auto"/>
            <w:left w:val="none" w:sz="0" w:space="0" w:color="auto"/>
            <w:bottom w:val="none" w:sz="0" w:space="0" w:color="auto"/>
            <w:right w:val="none" w:sz="0" w:space="0" w:color="auto"/>
          </w:divBdr>
        </w:div>
        <w:div w:id="792673490">
          <w:marLeft w:val="640"/>
          <w:marRight w:val="0"/>
          <w:marTop w:val="0"/>
          <w:marBottom w:val="0"/>
          <w:divBdr>
            <w:top w:val="none" w:sz="0" w:space="0" w:color="auto"/>
            <w:left w:val="none" w:sz="0" w:space="0" w:color="auto"/>
            <w:bottom w:val="none" w:sz="0" w:space="0" w:color="auto"/>
            <w:right w:val="none" w:sz="0" w:space="0" w:color="auto"/>
          </w:divBdr>
        </w:div>
        <w:div w:id="814175797">
          <w:marLeft w:val="640"/>
          <w:marRight w:val="0"/>
          <w:marTop w:val="0"/>
          <w:marBottom w:val="0"/>
          <w:divBdr>
            <w:top w:val="none" w:sz="0" w:space="0" w:color="auto"/>
            <w:left w:val="none" w:sz="0" w:space="0" w:color="auto"/>
            <w:bottom w:val="none" w:sz="0" w:space="0" w:color="auto"/>
            <w:right w:val="none" w:sz="0" w:space="0" w:color="auto"/>
          </w:divBdr>
        </w:div>
        <w:div w:id="815490923">
          <w:marLeft w:val="640"/>
          <w:marRight w:val="0"/>
          <w:marTop w:val="0"/>
          <w:marBottom w:val="0"/>
          <w:divBdr>
            <w:top w:val="none" w:sz="0" w:space="0" w:color="auto"/>
            <w:left w:val="none" w:sz="0" w:space="0" w:color="auto"/>
            <w:bottom w:val="none" w:sz="0" w:space="0" w:color="auto"/>
            <w:right w:val="none" w:sz="0" w:space="0" w:color="auto"/>
          </w:divBdr>
        </w:div>
        <w:div w:id="831676713">
          <w:marLeft w:val="640"/>
          <w:marRight w:val="0"/>
          <w:marTop w:val="0"/>
          <w:marBottom w:val="0"/>
          <w:divBdr>
            <w:top w:val="none" w:sz="0" w:space="0" w:color="auto"/>
            <w:left w:val="none" w:sz="0" w:space="0" w:color="auto"/>
            <w:bottom w:val="none" w:sz="0" w:space="0" w:color="auto"/>
            <w:right w:val="none" w:sz="0" w:space="0" w:color="auto"/>
          </w:divBdr>
        </w:div>
        <w:div w:id="834489602">
          <w:marLeft w:val="640"/>
          <w:marRight w:val="0"/>
          <w:marTop w:val="0"/>
          <w:marBottom w:val="0"/>
          <w:divBdr>
            <w:top w:val="none" w:sz="0" w:space="0" w:color="auto"/>
            <w:left w:val="none" w:sz="0" w:space="0" w:color="auto"/>
            <w:bottom w:val="none" w:sz="0" w:space="0" w:color="auto"/>
            <w:right w:val="none" w:sz="0" w:space="0" w:color="auto"/>
          </w:divBdr>
        </w:div>
        <w:div w:id="847603734">
          <w:marLeft w:val="640"/>
          <w:marRight w:val="0"/>
          <w:marTop w:val="0"/>
          <w:marBottom w:val="0"/>
          <w:divBdr>
            <w:top w:val="none" w:sz="0" w:space="0" w:color="auto"/>
            <w:left w:val="none" w:sz="0" w:space="0" w:color="auto"/>
            <w:bottom w:val="none" w:sz="0" w:space="0" w:color="auto"/>
            <w:right w:val="none" w:sz="0" w:space="0" w:color="auto"/>
          </w:divBdr>
        </w:div>
        <w:div w:id="880946712">
          <w:marLeft w:val="640"/>
          <w:marRight w:val="0"/>
          <w:marTop w:val="0"/>
          <w:marBottom w:val="0"/>
          <w:divBdr>
            <w:top w:val="none" w:sz="0" w:space="0" w:color="auto"/>
            <w:left w:val="none" w:sz="0" w:space="0" w:color="auto"/>
            <w:bottom w:val="none" w:sz="0" w:space="0" w:color="auto"/>
            <w:right w:val="none" w:sz="0" w:space="0" w:color="auto"/>
          </w:divBdr>
        </w:div>
        <w:div w:id="882909171">
          <w:marLeft w:val="640"/>
          <w:marRight w:val="0"/>
          <w:marTop w:val="0"/>
          <w:marBottom w:val="0"/>
          <w:divBdr>
            <w:top w:val="none" w:sz="0" w:space="0" w:color="auto"/>
            <w:left w:val="none" w:sz="0" w:space="0" w:color="auto"/>
            <w:bottom w:val="none" w:sz="0" w:space="0" w:color="auto"/>
            <w:right w:val="none" w:sz="0" w:space="0" w:color="auto"/>
          </w:divBdr>
        </w:div>
        <w:div w:id="892619653">
          <w:marLeft w:val="640"/>
          <w:marRight w:val="0"/>
          <w:marTop w:val="0"/>
          <w:marBottom w:val="0"/>
          <w:divBdr>
            <w:top w:val="none" w:sz="0" w:space="0" w:color="auto"/>
            <w:left w:val="none" w:sz="0" w:space="0" w:color="auto"/>
            <w:bottom w:val="none" w:sz="0" w:space="0" w:color="auto"/>
            <w:right w:val="none" w:sz="0" w:space="0" w:color="auto"/>
          </w:divBdr>
        </w:div>
        <w:div w:id="903300964">
          <w:marLeft w:val="640"/>
          <w:marRight w:val="0"/>
          <w:marTop w:val="0"/>
          <w:marBottom w:val="0"/>
          <w:divBdr>
            <w:top w:val="none" w:sz="0" w:space="0" w:color="auto"/>
            <w:left w:val="none" w:sz="0" w:space="0" w:color="auto"/>
            <w:bottom w:val="none" w:sz="0" w:space="0" w:color="auto"/>
            <w:right w:val="none" w:sz="0" w:space="0" w:color="auto"/>
          </w:divBdr>
        </w:div>
        <w:div w:id="905576762">
          <w:marLeft w:val="640"/>
          <w:marRight w:val="0"/>
          <w:marTop w:val="0"/>
          <w:marBottom w:val="0"/>
          <w:divBdr>
            <w:top w:val="none" w:sz="0" w:space="0" w:color="auto"/>
            <w:left w:val="none" w:sz="0" w:space="0" w:color="auto"/>
            <w:bottom w:val="none" w:sz="0" w:space="0" w:color="auto"/>
            <w:right w:val="none" w:sz="0" w:space="0" w:color="auto"/>
          </w:divBdr>
        </w:div>
        <w:div w:id="920454199">
          <w:marLeft w:val="640"/>
          <w:marRight w:val="0"/>
          <w:marTop w:val="0"/>
          <w:marBottom w:val="0"/>
          <w:divBdr>
            <w:top w:val="none" w:sz="0" w:space="0" w:color="auto"/>
            <w:left w:val="none" w:sz="0" w:space="0" w:color="auto"/>
            <w:bottom w:val="none" w:sz="0" w:space="0" w:color="auto"/>
            <w:right w:val="none" w:sz="0" w:space="0" w:color="auto"/>
          </w:divBdr>
        </w:div>
        <w:div w:id="930509625">
          <w:marLeft w:val="640"/>
          <w:marRight w:val="0"/>
          <w:marTop w:val="0"/>
          <w:marBottom w:val="0"/>
          <w:divBdr>
            <w:top w:val="none" w:sz="0" w:space="0" w:color="auto"/>
            <w:left w:val="none" w:sz="0" w:space="0" w:color="auto"/>
            <w:bottom w:val="none" w:sz="0" w:space="0" w:color="auto"/>
            <w:right w:val="none" w:sz="0" w:space="0" w:color="auto"/>
          </w:divBdr>
        </w:div>
        <w:div w:id="962227368">
          <w:marLeft w:val="640"/>
          <w:marRight w:val="0"/>
          <w:marTop w:val="0"/>
          <w:marBottom w:val="0"/>
          <w:divBdr>
            <w:top w:val="none" w:sz="0" w:space="0" w:color="auto"/>
            <w:left w:val="none" w:sz="0" w:space="0" w:color="auto"/>
            <w:bottom w:val="none" w:sz="0" w:space="0" w:color="auto"/>
            <w:right w:val="none" w:sz="0" w:space="0" w:color="auto"/>
          </w:divBdr>
        </w:div>
        <w:div w:id="964773477">
          <w:marLeft w:val="640"/>
          <w:marRight w:val="0"/>
          <w:marTop w:val="0"/>
          <w:marBottom w:val="0"/>
          <w:divBdr>
            <w:top w:val="none" w:sz="0" w:space="0" w:color="auto"/>
            <w:left w:val="none" w:sz="0" w:space="0" w:color="auto"/>
            <w:bottom w:val="none" w:sz="0" w:space="0" w:color="auto"/>
            <w:right w:val="none" w:sz="0" w:space="0" w:color="auto"/>
          </w:divBdr>
        </w:div>
        <w:div w:id="1041976908">
          <w:marLeft w:val="640"/>
          <w:marRight w:val="0"/>
          <w:marTop w:val="0"/>
          <w:marBottom w:val="0"/>
          <w:divBdr>
            <w:top w:val="none" w:sz="0" w:space="0" w:color="auto"/>
            <w:left w:val="none" w:sz="0" w:space="0" w:color="auto"/>
            <w:bottom w:val="none" w:sz="0" w:space="0" w:color="auto"/>
            <w:right w:val="none" w:sz="0" w:space="0" w:color="auto"/>
          </w:divBdr>
        </w:div>
        <w:div w:id="1069958294">
          <w:marLeft w:val="640"/>
          <w:marRight w:val="0"/>
          <w:marTop w:val="0"/>
          <w:marBottom w:val="0"/>
          <w:divBdr>
            <w:top w:val="none" w:sz="0" w:space="0" w:color="auto"/>
            <w:left w:val="none" w:sz="0" w:space="0" w:color="auto"/>
            <w:bottom w:val="none" w:sz="0" w:space="0" w:color="auto"/>
            <w:right w:val="none" w:sz="0" w:space="0" w:color="auto"/>
          </w:divBdr>
        </w:div>
        <w:div w:id="1070733101">
          <w:marLeft w:val="640"/>
          <w:marRight w:val="0"/>
          <w:marTop w:val="0"/>
          <w:marBottom w:val="0"/>
          <w:divBdr>
            <w:top w:val="none" w:sz="0" w:space="0" w:color="auto"/>
            <w:left w:val="none" w:sz="0" w:space="0" w:color="auto"/>
            <w:bottom w:val="none" w:sz="0" w:space="0" w:color="auto"/>
            <w:right w:val="none" w:sz="0" w:space="0" w:color="auto"/>
          </w:divBdr>
        </w:div>
        <w:div w:id="1080979060">
          <w:marLeft w:val="640"/>
          <w:marRight w:val="0"/>
          <w:marTop w:val="0"/>
          <w:marBottom w:val="0"/>
          <w:divBdr>
            <w:top w:val="none" w:sz="0" w:space="0" w:color="auto"/>
            <w:left w:val="none" w:sz="0" w:space="0" w:color="auto"/>
            <w:bottom w:val="none" w:sz="0" w:space="0" w:color="auto"/>
            <w:right w:val="none" w:sz="0" w:space="0" w:color="auto"/>
          </w:divBdr>
        </w:div>
        <w:div w:id="1087269803">
          <w:marLeft w:val="640"/>
          <w:marRight w:val="0"/>
          <w:marTop w:val="0"/>
          <w:marBottom w:val="0"/>
          <w:divBdr>
            <w:top w:val="none" w:sz="0" w:space="0" w:color="auto"/>
            <w:left w:val="none" w:sz="0" w:space="0" w:color="auto"/>
            <w:bottom w:val="none" w:sz="0" w:space="0" w:color="auto"/>
            <w:right w:val="none" w:sz="0" w:space="0" w:color="auto"/>
          </w:divBdr>
        </w:div>
        <w:div w:id="1113816976">
          <w:marLeft w:val="640"/>
          <w:marRight w:val="0"/>
          <w:marTop w:val="0"/>
          <w:marBottom w:val="0"/>
          <w:divBdr>
            <w:top w:val="none" w:sz="0" w:space="0" w:color="auto"/>
            <w:left w:val="none" w:sz="0" w:space="0" w:color="auto"/>
            <w:bottom w:val="none" w:sz="0" w:space="0" w:color="auto"/>
            <w:right w:val="none" w:sz="0" w:space="0" w:color="auto"/>
          </w:divBdr>
        </w:div>
        <w:div w:id="1116099398">
          <w:marLeft w:val="640"/>
          <w:marRight w:val="0"/>
          <w:marTop w:val="0"/>
          <w:marBottom w:val="0"/>
          <w:divBdr>
            <w:top w:val="none" w:sz="0" w:space="0" w:color="auto"/>
            <w:left w:val="none" w:sz="0" w:space="0" w:color="auto"/>
            <w:bottom w:val="none" w:sz="0" w:space="0" w:color="auto"/>
            <w:right w:val="none" w:sz="0" w:space="0" w:color="auto"/>
          </w:divBdr>
        </w:div>
        <w:div w:id="1117602918">
          <w:marLeft w:val="640"/>
          <w:marRight w:val="0"/>
          <w:marTop w:val="0"/>
          <w:marBottom w:val="0"/>
          <w:divBdr>
            <w:top w:val="none" w:sz="0" w:space="0" w:color="auto"/>
            <w:left w:val="none" w:sz="0" w:space="0" w:color="auto"/>
            <w:bottom w:val="none" w:sz="0" w:space="0" w:color="auto"/>
            <w:right w:val="none" w:sz="0" w:space="0" w:color="auto"/>
          </w:divBdr>
        </w:div>
        <w:div w:id="1125737037">
          <w:marLeft w:val="640"/>
          <w:marRight w:val="0"/>
          <w:marTop w:val="0"/>
          <w:marBottom w:val="0"/>
          <w:divBdr>
            <w:top w:val="none" w:sz="0" w:space="0" w:color="auto"/>
            <w:left w:val="none" w:sz="0" w:space="0" w:color="auto"/>
            <w:bottom w:val="none" w:sz="0" w:space="0" w:color="auto"/>
            <w:right w:val="none" w:sz="0" w:space="0" w:color="auto"/>
          </w:divBdr>
        </w:div>
        <w:div w:id="1157841877">
          <w:marLeft w:val="640"/>
          <w:marRight w:val="0"/>
          <w:marTop w:val="0"/>
          <w:marBottom w:val="0"/>
          <w:divBdr>
            <w:top w:val="none" w:sz="0" w:space="0" w:color="auto"/>
            <w:left w:val="none" w:sz="0" w:space="0" w:color="auto"/>
            <w:bottom w:val="none" w:sz="0" w:space="0" w:color="auto"/>
            <w:right w:val="none" w:sz="0" w:space="0" w:color="auto"/>
          </w:divBdr>
        </w:div>
        <w:div w:id="1233857057">
          <w:marLeft w:val="640"/>
          <w:marRight w:val="0"/>
          <w:marTop w:val="0"/>
          <w:marBottom w:val="0"/>
          <w:divBdr>
            <w:top w:val="none" w:sz="0" w:space="0" w:color="auto"/>
            <w:left w:val="none" w:sz="0" w:space="0" w:color="auto"/>
            <w:bottom w:val="none" w:sz="0" w:space="0" w:color="auto"/>
            <w:right w:val="none" w:sz="0" w:space="0" w:color="auto"/>
          </w:divBdr>
        </w:div>
        <w:div w:id="1238830315">
          <w:marLeft w:val="640"/>
          <w:marRight w:val="0"/>
          <w:marTop w:val="0"/>
          <w:marBottom w:val="0"/>
          <w:divBdr>
            <w:top w:val="none" w:sz="0" w:space="0" w:color="auto"/>
            <w:left w:val="none" w:sz="0" w:space="0" w:color="auto"/>
            <w:bottom w:val="none" w:sz="0" w:space="0" w:color="auto"/>
            <w:right w:val="none" w:sz="0" w:space="0" w:color="auto"/>
          </w:divBdr>
        </w:div>
        <w:div w:id="1241718996">
          <w:marLeft w:val="640"/>
          <w:marRight w:val="0"/>
          <w:marTop w:val="0"/>
          <w:marBottom w:val="0"/>
          <w:divBdr>
            <w:top w:val="none" w:sz="0" w:space="0" w:color="auto"/>
            <w:left w:val="none" w:sz="0" w:space="0" w:color="auto"/>
            <w:bottom w:val="none" w:sz="0" w:space="0" w:color="auto"/>
            <w:right w:val="none" w:sz="0" w:space="0" w:color="auto"/>
          </w:divBdr>
        </w:div>
        <w:div w:id="1275944853">
          <w:marLeft w:val="640"/>
          <w:marRight w:val="0"/>
          <w:marTop w:val="0"/>
          <w:marBottom w:val="0"/>
          <w:divBdr>
            <w:top w:val="none" w:sz="0" w:space="0" w:color="auto"/>
            <w:left w:val="none" w:sz="0" w:space="0" w:color="auto"/>
            <w:bottom w:val="none" w:sz="0" w:space="0" w:color="auto"/>
            <w:right w:val="none" w:sz="0" w:space="0" w:color="auto"/>
          </w:divBdr>
        </w:div>
        <w:div w:id="1283731393">
          <w:marLeft w:val="640"/>
          <w:marRight w:val="0"/>
          <w:marTop w:val="0"/>
          <w:marBottom w:val="0"/>
          <w:divBdr>
            <w:top w:val="none" w:sz="0" w:space="0" w:color="auto"/>
            <w:left w:val="none" w:sz="0" w:space="0" w:color="auto"/>
            <w:bottom w:val="none" w:sz="0" w:space="0" w:color="auto"/>
            <w:right w:val="none" w:sz="0" w:space="0" w:color="auto"/>
          </w:divBdr>
        </w:div>
        <w:div w:id="1310863005">
          <w:marLeft w:val="640"/>
          <w:marRight w:val="0"/>
          <w:marTop w:val="0"/>
          <w:marBottom w:val="0"/>
          <w:divBdr>
            <w:top w:val="none" w:sz="0" w:space="0" w:color="auto"/>
            <w:left w:val="none" w:sz="0" w:space="0" w:color="auto"/>
            <w:bottom w:val="none" w:sz="0" w:space="0" w:color="auto"/>
            <w:right w:val="none" w:sz="0" w:space="0" w:color="auto"/>
          </w:divBdr>
        </w:div>
        <w:div w:id="1323847078">
          <w:marLeft w:val="640"/>
          <w:marRight w:val="0"/>
          <w:marTop w:val="0"/>
          <w:marBottom w:val="0"/>
          <w:divBdr>
            <w:top w:val="none" w:sz="0" w:space="0" w:color="auto"/>
            <w:left w:val="none" w:sz="0" w:space="0" w:color="auto"/>
            <w:bottom w:val="none" w:sz="0" w:space="0" w:color="auto"/>
            <w:right w:val="none" w:sz="0" w:space="0" w:color="auto"/>
          </w:divBdr>
        </w:div>
        <w:div w:id="1324311575">
          <w:marLeft w:val="640"/>
          <w:marRight w:val="0"/>
          <w:marTop w:val="0"/>
          <w:marBottom w:val="0"/>
          <w:divBdr>
            <w:top w:val="none" w:sz="0" w:space="0" w:color="auto"/>
            <w:left w:val="none" w:sz="0" w:space="0" w:color="auto"/>
            <w:bottom w:val="none" w:sz="0" w:space="0" w:color="auto"/>
            <w:right w:val="none" w:sz="0" w:space="0" w:color="auto"/>
          </w:divBdr>
        </w:div>
        <w:div w:id="1329409991">
          <w:marLeft w:val="640"/>
          <w:marRight w:val="0"/>
          <w:marTop w:val="0"/>
          <w:marBottom w:val="0"/>
          <w:divBdr>
            <w:top w:val="none" w:sz="0" w:space="0" w:color="auto"/>
            <w:left w:val="none" w:sz="0" w:space="0" w:color="auto"/>
            <w:bottom w:val="none" w:sz="0" w:space="0" w:color="auto"/>
            <w:right w:val="none" w:sz="0" w:space="0" w:color="auto"/>
          </w:divBdr>
        </w:div>
        <w:div w:id="1336109583">
          <w:marLeft w:val="640"/>
          <w:marRight w:val="0"/>
          <w:marTop w:val="0"/>
          <w:marBottom w:val="0"/>
          <w:divBdr>
            <w:top w:val="none" w:sz="0" w:space="0" w:color="auto"/>
            <w:left w:val="none" w:sz="0" w:space="0" w:color="auto"/>
            <w:bottom w:val="none" w:sz="0" w:space="0" w:color="auto"/>
            <w:right w:val="none" w:sz="0" w:space="0" w:color="auto"/>
          </w:divBdr>
        </w:div>
        <w:div w:id="1351491433">
          <w:marLeft w:val="640"/>
          <w:marRight w:val="0"/>
          <w:marTop w:val="0"/>
          <w:marBottom w:val="0"/>
          <w:divBdr>
            <w:top w:val="none" w:sz="0" w:space="0" w:color="auto"/>
            <w:left w:val="none" w:sz="0" w:space="0" w:color="auto"/>
            <w:bottom w:val="none" w:sz="0" w:space="0" w:color="auto"/>
            <w:right w:val="none" w:sz="0" w:space="0" w:color="auto"/>
          </w:divBdr>
        </w:div>
        <w:div w:id="1399401014">
          <w:marLeft w:val="640"/>
          <w:marRight w:val="0"/>
          <w:marTop w:val="0"/>
          <w:marBottom w:val="0"/>
          <w:divBdr>
            <w:top w:val="none" w:sz="0" w:space="0" w:color="auto"/>
            <w:left w:val="none" w:sz="0" w:space="0" w:color="auto"/>
            <w:bottom w:val="none" w:sz="0" w:space="0" w:color="auto"/>
            <w:right w:val="none" w:sz="0" w:space="0" w:color="auto"/>
          </w:divBdr>
        </w:div>
        <w:div w:id="1412386295">
          <w:marLeft w:val="640"/>
          <w:marRight w:val="0"/>
          <w:marTop w:val="0"/>
          <w:marBottom w:val="0"/>
          <w:divBdr>
            <w:top w:val="none" w:sz="0" w:space="0" w:color="auto"/>
            <w:left w:val="none" w:sz="0" w:space="0" w:color="auto"/>
            <w:bottom w:val="none" w:sz="0" w:space="0" w:color="auto"/>
            <w:right w:val="none" w:sz="0" w:space="0" w:color="auto"/>
          </w:divBdr>
        </w:div>
        <w:div w:id="1429766079">
          <w:marLeft w:val="640"/>
          <w:marRight w:val="0"/>
          <w:marTop w:val="0"/>
          <w:marBottom w:val="0"/>
          <w:divBdr>
            <w:top w:val="none" w:sz="0" w:space="0" w:color="auto"/>
            <w:left w:val="none" w:sz="0" w:space="0" w:color="auto"/>
            <w:bottom w:val="none" w:sz="0" w:space="0" w:color="auto"/>
            <w:right w:val="none" w:sz="0" w:space="0" w:color="auto"/>
          </w:divBdr>
        </w:div>
        <w:div w:id="1440104709">
          <w:marLeft w:val="640"/>
          <w:marRight w:val="0"/>
          <w:marTop w:val="0"/>
          <w:marBottom w:val="0"/>
          <w:divBdr>
            <w:top w:val="none" w:sz="0" w:space="0" w:color="auto"/>
            <w:left w:val="none" w:sz="0" w:space="0" w:color="auto"/>
            <w:bottom w:val="none" w:sz="0" w:space="0" w:color="auto"/>
            <w:right w:val="none" w:sz="0" w:space="0" w:color="auto"/>
          </w:divBdr>
        </w:div>
        <w:div w:id="1442139421">
          <w:marLeft w:val="640"/>
          <w:marRight w:val="0"/>
          <w:marTop w:val="0"/>
          <w:marBottom w:val="0"/>
          <w:divBdr>
            <w:top w:val="none" w:sz="0" w:space="0" w:color="auto"/>
            <w:left w:val="none" w:sz="0" w:space="0" w:color="auto"/>
            <w:bottom w:val="none" w:sz="0" w:space="0" w:color="auto"/>
            <w:right w:val="none" w:sz="0" w:space="0" w:color="auto"/>
          </w:divBdr>
        </w:div>
        <w:div w:id="1449159218">
          <w:marLeft w:val="640"/>
          <w:marRight w:val="0"/>
          <w:marTop w:val="0"/>
          <w:marBottom w:val="0"/>
          <w:divBdr>
            <w:top w:val="none" w:sz="0" w:space="0" w:color="auto"/>
            <w:left w:val="none" w:sz="0" w:space="0" w:color="auto"/>
            <w:bottom w:val="none" w:sz="0" w:space="0" w:color="auto"/>
            <w:right w:val="none" w:sz="0" w:space="0" w:color="auto"/>
          </w:divBdr>
        </w:div>
        <w:div w:id="1450973137">
          <w:marLeft w:val="640"/>
          <w:marRight w:val="0"/>
          <w:marTop w:val="0"/>
          <w:marBottom w:val="0"/>
          <w:divBdr>
            <w:top w:val="none" w:sz="0" w:space="0" w:color="auto"/>
            <w:left w:val="none" w:sz="0" w:space="0" w:color="auto"/>
            <w:bottom w:val="none" w:sz="0" w:space="0" w:color="auto"/>
            <w:right w:val="none" w:sz="0" w:space="0" w:color="auto"/>
          </w:divBdr>
        </w:div>
        <w:div w:id="1458641371">
          <w:marLeft w:val="640"/>
          <w:marRight w:val="0"/>
          <w:marTop w:val="0"/>
          <w:marBottom w:val="0"/>
          <w:divBdr>
            <w:top w:val="none" w:sz="0" w:space="0" w:color="auto"/>
            <w:left w:val="none" w:sz="0" w:space="0" w:color="auto"/>
            <w:bottom w:val="none" w:sz="0" w:space="0" w:color="auto"/>
            <w:right w:val="none" w:sz="0" w:space="0" w:color="auto"/>
          </w:divBdr>
        </w:div>
        <w:div w:id="1461529109">
          <w:marLeft w:val="640"/>
          <w:marRight w:val="0"/>
          <w:marTop w:val="0"/>
          <w:marBottom w:val="0"/>
          <w:divBdr>
            <w:top w:val="none" w:sz="0" w:space="0" w:color="auto"/>
            <w:left w:val="none" w:sz="0" w:space="0" w:color="auto"/>
            <w:bottom w:val="none" w:sz="0" w:space="0" w:color="auto"/>
            <w:right w:val="none" w:sz="0" w:space="0" w:color="auto"/>
          </w:divBdr>
        </w:div>
        <w:div w:id="1478574128">
          <w:marLeft w:val="640"/>
          <w:marRight w:val="0"/>
          <w:marTop w:val="0"/>
          <w:marBottom w:val="0"/>
          <w:divBdr>
            <w:top w:val="none" w:sz="0" w:space="0" w:color="auto"/>
            <w:left w:val="none" w:sz="0" w:space="0" w:color="auto"/>
            <w:bottom w:val="none" w:sz="0" w:space="0" w:color="auto"/>
            <w:right w:val="none" w:sz="0" w:space="0" w:color="auto"/>
          </w:divBdr>
        </w:div>
        <w:div w:id="1493326776">
          <w:marLeft w:val="640"/>
          <w:marRight w:val="0"/>
          <w:marTop w:val="0"/>
          <w:marBottom w:val="0"/>
          <w:divBdr>
            <w:top w:val="none" w:sz="0" w:space="0" w:color="auto"/>
            <w:left w:val="none" w:sz="0" w:space="0" w:color="auto"/>
            <w:bottom w:val="none" w:sz="0" w:space="0" w:color="auto"/>
            <w:right w:val="none" w:sz="0" w:space="0" w:color="auto"/>
          </w:divBdr>
        </w:div>
        <w:div w:id="1507204962">
          <w:marLeft w:val="640"/>
          <w:marRight w:val="0"/>
          <w:marTop w:val="0"/>
          <w:marBottom w:val="0"/>
          <w:divBdr>
            <w:top w:val="none" w:sz="0" w:space="0" w:color="auto"/>
            <w:left w:val="none" w:sz="0" w:space="0" w:color="auto"/>
            <w:bottom w:val="none" w:sz="0" w:space="0" w:color="auto"/>
            <w:right w:val="none" w:sz="0" w:space="0" w:color="auto"/>
          </w:divBdr>
        </w:div>
        <w:div w:id="1512648614">
          <w:marLeft w:val="640"/>
          <w:marRight w:val="0"/>
          <w:marTop w:val="0"/>
          <w:marBottom w:val="0"/>
          <w:divBdr>
            <w:top w:val="none" w:sz="0" w:space="0" w:color="auto"/>
            <w:left w:val="none" w:sz="0" w:space="0" w:color="auto"/>
            <w:bottom w:val="none" w:sz="0" w:space="0" w:color="auto"/>
            <w:right w:val="none" w:sz="0" w:space="0" w:color="auto"/>
          </w:divBdr>
        </w:div>
        <w:div w:id="1514412241">
          <w:marLeft w:val="640"/>
          <w:marRight w:val="0"/>
          <w:marTop w:val="0"/>
          <w:marBottom w:val="0"/>
          <w:divBdr>
            <w:top w:val="none" w:sz="0" w:space="0" w:color="auto"/>
            <w:left w:val="none" w:sz="0" w:space="0" w:color="auto"/>
            <w:bottom w:val="none" w:sz="0" w:space="0" w:color="auto"/>
            <w:right w:val="none" w:sz="0" w:space="0" w:color="auto"/>
          </w:divBdr>
        </w:div>
        <w:div w:id="1514687858">
          <w:marLeft w:val="640"/>
          <w:marRight w:val="0"/>
          <w:marTop w:val="0"/>
          <w:marBottom w:val="0"/>
          <w:divBdr>
            <w:top w:val="none" w:sz="0" w:space="0" w:color="auto"/>
            <w:left w:val="none" w:sz="0" w:space="0" w:color="auto"/>
            <w:bottom w:val="none" w:sz="0" w:space="0" w:color="auto"/>
            <w:right w:val="none" w:sz="0" w:space="0" w:color="auto"/>
          </w:divBdr>
        </w:div>
        <w:div w:id="1520460809">
          <w:marLeft w:val="640"/>
          <w:marRight w:val="0"/>
          <w:marTop w:val="0"/>
          <w:marBottom w:val="0"/>
          <w:divBdr>
            <w:top w:val="none" w:sz="0" w:space="0" w:color="auto"/>
            <w:left w:val="none" w:sz="0" w:space="0" w:color="auto"/>
            <w:bottom w:val="none" w:sz="0" w:space="0" w:color="auto"/>
            <w:right w:val="none" w:sz="0" w:space="0" w:color="auto"/>
          </w:divBdr>
        </w:div>
        <w:div w:id="1532495505">
          <w:marLeft w:val="640"/>
          <w:marRight w:val="0"/>
          <w:marTop w:val="0"/>
          <w:marBottom w:val="0"/>
          <w:divBdr>
            <w:top w:val="none" w:sz="0" w:space="0" w:color="auto"/>
            <w:left w:val="none" w:sz="0" w:space="0" w:color="auto"/>
            <w:bottom w:val="none" w:sz="0" w:space="0" w:color="auto"/>
            <w:right w:val="none" w:sz="0" w:space="0" w:color="auto"/>
          </w:divBdr>
        </w:div>
        <w:div w:id="1571578075">
          <w:marLeft w:val="640"/>
          <w:marRight w:val="0"/>
          <w:marTop w:val="0"/>
          <w:marBottom w:val="0"/>
          <w:divBdr>
            <w:top w:val="none" w:sz="0" w:space="0" w:color="auto"/>
            <w:left w:val="none" w:sz="0" w:space="0" w:color="auto"/>
            <w:bottom w:val="none" w:sz="0" w:space="0" w:color="auto"/>
            <w:right w:val="none" w:sz="0" w:space="0" w:color="auto"/>
          </w:divBdr>
        </w:div>
        <w:div w:id="1571695857">
          <w:marLeft w:val="640"/>
          <w:marRight w:val="0"/>
          <w:marTop w:val="0"/>
          <w:marBottom w:val="0"/>
          <w:divBdr>
            <w:top w:val="none" w:sz="0" w:space="0" w:color="auto"/>
            <w:left w:val="none" w:sz="0" w:space="0" w:color="auto"/>
            <w:bottom w:val="none" w:sz="0" w:space="0" w:color="auto"/>
            <w:right w:val="none" w:sz="0" w:space="0" w:color="auto"/>
          </w:divBdr>
        </w:div>
        <w:div w:id="1593053148">
          <w:marLeft w:val="640"/>
          <w:marRight w:val="0"/>
          <w:marTop w:val="0"/>
          <w:marBottom w:val="0"/>
          <w:divBdr>
            <w:top w:val="none" w:sz="0" w:space="0" w:color="auto"/>
            <w:left w:val="none" w:sz="0" w:space="0" w:color="auto"/>
            <w:bottom w:val="none" w:sz="0" w:space="0" w:color="auto"/>
            <w:right w:val="none" w:sz="0" w:space="0" w:color="auto"/>
          </w:divBdr>
        </w:div>
        <w:div w:id="1598518738">
          <w:marLeft w:val="640"/>
          <w:marRight w:val="0"/>
          <w:marTop w:val="0"/>
          <w:marBottom w:val="0"/>
          <w:divBdr>
            <w:top w:val="none" w:sz="0" w:space="0" w:color="auto"/>
            <w:left w:val="none" w:sz="0" w:space="0" w:color="auto"/>
            <w:bottom w:val="none" w:sz="0" w:space="0" w:color="auto"/>
            <w:right w:val="none" w:sz="0" w:space="0" w:color="auto"/>
          </w:divBdr>
        </w:div>
        <w:div w:id="1629899195">
          <w:marLeft w:val="640"/>
          <w:marRight w:val="0"/>
          <w:marTop w:val="0"/>
          <w:marBottom w:val="0"/>
          <w:divBdr>
            <w:top w:val="none" w:sz="0" w:space="0" w:color="auto"/>
            <w:left w:val="none" w:sz="0" w:space="0" w:color="auto"/>
            <w:bottom w:val="none" w:sz="0" w:space="0" w:color="auto"/>
            <w:right w:val="none" w:sz="0" w:space="0" w:color="auto"/>
          </w:divBdr>
        </w:div>
        <w:div w:id="1631546099">
          <w:marLeft w:val="640"/>
          <w:marRight w:val="0"/>
          <w:marTop w:val="0"/>
          <w:marBottom w:val="0"/>
          <w:divBdr>
            <w:top w:val="none" w:sz="0" w:space="0" w:color="auto"/>
            <w:left w:val="none" w:sz="0" w:space="0" w:color="auto"/>
            <w:bottom w:val="none" w:sz="0" w:space="0" w:color="auto"/>
            <w:right w:val="none" w:sz="0" w:space="0" w:color="auto"/>
          </w:divBdr>
        </w:div>
        <w:div w:id="1645887008">
          <w:marLeft w:val="640"/>
          <w:marRight w:val="0"/>
          <w:marTop w:val="0"/>
          <w:marBottom w:val="0"/>
          <w:divBdr>
            <w:top w:val="none" w:sz="0" w:space="0" w:color="auto"/>
            <w:left w:val="none" w:sz="0" w:space="0" w:color="auto"/>
            <w:bottom w:val="none" w:sz="0" w:space="0" w:color="auto"/>
            <w:right w:val="none" w:sz="0" w:space="0" w:color="auto"/>
          </w:divBdr>
        </w:div>
        <w:div w:id="1669016575">
          <w:marLeft w:val="640"/>
          <w:marRight w:val="0"/>
          <w:marTop w:val="0"/>
          <w:marBottom w:val="0"/>
          <w:divBdr>
            <w:top w:val="none" w:sz="0" w:space="0" w:color="auto"/>
            <w:left w:val="none" w:sz="0" w:space="0" w:color="auto"/>
            <w:bottom w:val="none" w:sz="0" w:space="0" w:color="auto"/>
            <w:right w:val="none" w:sz="0" w:space="0" w:color="auto"/>
          </w:divBdr>
        </w:div>
        <w:div w:id="1701078838">
          <w:marLeft w:val="640"/>
          <w:marRight w:val="0"/>
          <w:marTop w:val="0"/>
          <w:marBottom w:val="0"/>
          <w:divBdr>
            <w:top w:val="none" w:sz="0" w:space="0" w:color="auto"/>
            <w:left w:val="none" w:sz="0" w:space="0" w:color="auto"/>
            <w:bottom w:val="none" w:sz="0" w:space="0" w:color="auto"/>
            <w:right w:val="none" w:sz="0" w:space="0" w:color="auto"/>
          </w:divBdr>
        </w:div>
        <w:div w:id="1711370904">
          <w:marLeft w:val="640"/>
          <w:marRight w:val="0"/>
          <w:marTop w:val="0"/>
          <w:marBottom w:val="0"/>
          <w:divBdr>
            <w:top w:val="none" w:sz="0" w:space="0" w:color="auto"/>
            <w:left w:val="none" w:sz="0" w:space="0" w:color="auto"/>
            <w:bottom w:val="none" w:sz="0" w:space="0" w:color="auto"/>
            <w:right w:val="none" w:sz="0" w:space="0" w:color="auto"/>
          </w:divBdr>
        </w:div>
        <w:div w:id="1755516853">
          <w:marLeft w:val="640"/>
          <w:marRight w:val="0"/>
          <w:marTop w:val="0"/>
          <w:marBottom w:val="0"/>
          <w:divBdr>
            <w:top w:val="none" w:sz="0" w:space="0" w:color="auto"/>
            <w:left w:val="none" w:sz="0" w:space="0" w:color="auto"/>
            <w:bottom w:val="none" w:sz="0" w:space="0" w:color="auto"/>
            <w:right w:val="none" w:sz="0" w:space="0" w:color="auto"/>
          </w:divBdr>
        </w:div>
        <w:div w:id="1756826693">
          <w:marLeft w:val="640"/>
          <w:marRight w:val="0"/>
          <w:marTop w:val="0"/>
          <w:marBottom w:val="0"/>
          <w:divBdr>
            <w:top w:val="none" w:sz="0" w:space="0" w:color="auto"/>
            <w:left w:val="none" w:sz="0" w:space="0" w:color="auto"/>
            <w:bottom w:val="none" w:sz="0" w:space="0" w:color="auto"/>
            <w:right w:val="none" w:sz="0" w:space="0" w:color="auto"/>
          </w:divBdr>
        </w:div>
        <w:div w:id="1769544881">
          <w:marLeft w:val="640"/>
          <w:marRight w:val="0"/>
          <w:marTop w:val="0"/>
          <w:marBottom w:val="0"/>
          <w:divBdr>
            <w:top w:val="none" w:sz="0" w:space="0" w:color="auto"/>
            <w:left w:val="none" w:sz="0" w:space="0" w:color="auto"/>
            <w:bottom w:val="none" w:sz="0" w:space="0" w:color="auto"/>
            <w:right w:val="none" w:sz="0" w:space="0" w:color="auto"/>
          </w:divBdr>
        </w:div>
        <w:div w:id="1775898972">
          <w:marLeft w:val="640"/>
          <w:marRight w:val="0"/>
          <w:marTop w:val="0"/>
          <w:marBottom w:val="0"/>
          <w:divBdr>
            <w:top w:val="none" w:sz="0" w:space="0" w:color="auto"/>
            <w:left w:val="none" w:sz="0" w:space="0" w:color="auto"/>
            <w:bottom w:val="none" w:sz="0" w:space="0" w:color="auto"/>
            <w:right w:val="none" w:sz="0" w:space="0" w:color="auto"/>
          </w:divBdr>
        </w:div>
        <w:div w:id="1786539522">
          <w:marLeft w:val="640"/>
          <w:marRight w:val="0"/>
          <w:marTop w:val="0"/>
          <w:marBottom w:val="0"/>
          <w:divBdr>
            <w:top w:val="none" w:sz="0" w:space="0" w:color="auto"/>
            <w:left w:val="none" w:sz="0" w:space="0" w:color="auto"/>
            <w:bottom w:val="none" w:sz="0" w:space="0" w:color="auto"/>
            <w:right w:val="none" w:sz="0" w:space="0" w:color="auto"/>
          </w:divBdr>
        </w:div>
        <w:div w:id="1799564760">
          <w:marLeft w:val="640"/>
          <w:marRight w:val="0"/>
          <w:marTop w:val="0"/>
          <w:marBottom w:val="0"/>
          <w:divBdr>
            <w:top w:val="none" w:sz="0" w:space="0" w:color="auto"/>
            <w:left w:val="none" w:sz="0" w:space="0" w:color="auto"/>
            <w:bottom w:val="none" w:sz="0" w:space="0" w:color="auto"/>
            <w:right w:val="none" w:sz="0" w:space="0" w:color="auto"/>
          </w:divBdr>
        </w:div>
        <w:div w:id="1817333308">
          <w:marLeft w:val="640"/>
          <w:marRight w:val="0"/>
          <w:marTop w:val="0"/>
          <w:marBottom w:val="0"/>
          <w:divBdr>
            <w:top w:val="none" w:sz="0" w:space="0" w:color="auto"/>
            <w:left w:val="none" w:sz="0" w:space="0" w:color="auto"/>
            <w:bottom w:val="none" w:sz="0" w:space="0" w:color="auto"/>
            <w:right w:val="none" w:sz="0" w:space="0" w:color="auto"/>
          </w:divBdr>
        </w:div>
        <w:div w:id="1818961138">
          <w:marLeft w:val="640"/>
          <w:marRight w:val="0"/>
          <w:marTop w:val="0"/>
          <w:marBottom w:val="0"/>
          <w:divBdr>
            <w:top w:val="none" w:sz="0" w:space="0" w:color="auto"/>
            <w:left w:val="none" w:sz="0" w:space="0" w:color="auto"/>
            <w:bottom w:val="none" w:sz="0" w:space="0" w:color="auto"/>
            <w:right w:val="none" w:sz="0" w:space="0" w:color="auto"/>
          </w:divBdr>
        </w:div>
        <w:div w:id="1821656012">
          <w:marLeft w:val="640"/>
          <w:marRight w:val="0"/>
          <w:marTop w:val="0"/>
          <w:marBottom w:val="0"/>
          <w:divBdr>
            <w:top w:val="none" w:sz="0" w:space="0" w:color="auto"/>
            <w:left w:val="none" w:sz="0" w:space="0" w:color="auto"/>
            <w:bottom w:val="none" w:sz="0" w:space="0" w:color="auto"/>
            <w:right w:val="none" w:sz="0" w:space="0" w:color="auto"/>
          </w:divBdr>
        </w:div>
        <w:div w:id="1825855400">
          <w:marLeft w:val="640"/>
          <w:marRight w:val="0"/>
          <w:marTop w:val="0"/>
          <w:marBottom w:val="0"/>
          <w:divBdr>
            <w:top w:val="none" w:sz="0" w:space="0" w:color="auto"/>
            <w:left w:val="none" w:sz="0" w:space="0" w:color="auto"/>
            <w:bottom w:val="none" w:sz="0" w:space="0" w:color="auto"/>
            <w:right w:val="none" w:sz="0" w:space="0" w:color="auto"/>
          </w:divBdr>
        </w:div>
        <w:div w:id="1836142618">
          <w:marLeft w:val="640"/>
          <w:marRight w:val="0"/>
          <w:marTop w:val="0"/>
          <w:marBottom w:val="0"/>
          <w:divBdr>
            <w:top w:val="none" w:sz="0" w:space="0" w:color="auto"/>
            <w:left w:val="none" w:sz="0" w:space="0" w:color="auto"/>
            <w:bottom w:val="none" w:sz="0" w:space="0" w:color="auto"/>
            <w:right w:val="none" w:sz="0" w:space="0" w:color="auto"/>
          </w:divBdr>
        </w:div>
        <w:div w:id="1838374937">
          <w:marLeft w:val="640"/>
          <w:marRight w:val="0"/>
          <w:marTop w:val="0"/>
          <w:marBottom w:val="0"/>
          <w:divBdr>
            <w:top w:val="none" w:sz="0" w:space="0" w:color="auto"/>
            <w:left w:val="none" w:sz="0" w:space="0" w:color="auto"/>
            <w:bottom w:val="none" w:sz="0" w:space="0" w:color="auto"/>
            <w:right w:val="none" w:sz="0" w:space="0" w:color="auto"/>
          </w:divBdr>
        </w:div>
        <w:div w:id="1860043062">
          <w:marLeft w:val="640"/>
          <w:marRight w:val="0"/>
          <w:marTop w:val="0"/>
          <w:marBottom w:val="0"/>
          <w:divBdr>
            <w:top w:val="none" w:sz="0" w:space="0" w:color="auto"/>
            <w:left w:val="none" w:sz="0" w:space="0" w:color="auto"/>
            <w:bottom w:val="none" w:sz="0" w:space="0" w:color="auto"/>
            <w:right w:val="none" w:sz="0" w:space="0" w:color="auto"/>
          </w:divBdr>
        </w:div>
        <w:div w:id="1864631139">
          <w:marLeft w:val="640"/>
          <w:marRight w:val="0"/>
          <w:marTop w:val="0"/>
          <w:marBottom w:val="0"/>
          <w:divBdr>
            <w:top w:val="none" w:sz="0" w:space="0" w:color="auto"/>
            <w:left w:val="none" w:sz="0" w:space="0" w:color="auto"/>
            <w:bottom w:val="none" w:sz="0" w:space="0" w:color="auto"/>
            <w:right w:val="none" w:sz="0" w:space="0" w:color="auto"/>
          </w:divBdr>
        </w:div>
        <w:div w:id="1888643621">
          <w:marLeft w:val="640"/>
          <w:marRight w:val="0"/>
          <w:marTop w:val="0"/>
          <w:marBottom w:val="0"/>
          <w:divBdr>
            <w:top w:val="none" w:sz="0" w:space="0" w:color="auto"/>
            <w:left w:val="none" w:sz="0" w:space="0" w:color="auto"/>
            <w:bottom w:val="none" w:sz="0" w:space="0" w:color="auto"/>
            <w:right w:val="none" w:sz="0" w:space="0" w:color="auto"/>
          </w:divBdr>
        </w:div>
        <w:div w:id="1921984543">
          <w:marLeft w:val="640"/>
          <w:marRight w:val="0"/>
          <w:marTop w:val="0"/>
          <w:marBottom w:val="0"/>
          <w:divBdr>
            <w:top w:val="none" w:sz="0" w:space="0" w:color="auto"/>
            <w:left w:val="none" w:sz="0" w:space="0" w:color="auto"/>
            <w:bottom w:val="none" w:sz="0" w:space="0" w:color="auto"/>
            <w:right w:val="none" w:sz="0" w:space="0" w:color="auto"/>
          </w:divBdr>
        </w:div>
        <w:div w:id="1958019947">
          <w:marLeft w:val="640"/>
          <w:marRight w:val="0"/>
          <w:marTop w:val="0"/>
          <w:marBottom w:val="0"/>
          <w:divBdr>
            <w:top w:val="none" w:sz="0" w:space="0" w:color="auto"/>
            <w:left w:val="none" w:sz="0" w:space="0" w:color="auto"/>
            <w:bottom w:val="none" w:sz="0" w:space="0" w:color="auto"/>
            <w:right w:val="none" w:sz="0" w:space="0" w:color="auto"/>
          </w:divBdr>
        </w:div>
        <w:div w:id="1961766275">
          <w:marLeft w:val="640"/>
          <w:marRight w:val="0"/>
          <w:marTop w:val="0"/>
          <w:marBottom w:val="0"/>
          <w:divBdr>
            <w:top w:val="none" w:sz="0" w:space="0" w:color="auto"/>
            <w:left w:val="none" w:sz="0" w:space="0" w:color="auto"/>
            <w:bottom w:val="none" w:sz="0" w:space="0" w:color="auto"/>
            <w:right w:val="none" w:sz="0" w:space="0" w:color="auto"/>
          </w:divBdr>
        </w:div>
        <w:div w:id="1965846267">
          <w:marLeft w:val="640"/>
          <w:marRight w:val="0"/>
          <w:marTop w:val="0"/>
          <w:marBottom w:val="0"/>
          <w:divBdr>
            <w:top w:val="none" w:sz="0" w:space="0" w:color="auto"/>
            <w:left w:val="none" w:sz="0" w:space="0" w:color="auto"/>
            <w:bottom w:val="none" w:sz="0" w:space="0" w:color="auto"/>
            <w:right w:val="none" w:sz="0" w:space="0" w:color="auto"/>
          </w:divBdr>
        </w:div>
        <w:div w:id="2003461654">
          <w:marLeft w:val="640"/>
          <w:marRight w:val="0"/>
          <w:marTop w:val="0"/>
          <w:marBottom w:val="0"/>
          <w:divBdr>
            <w:top w:val="none" w:sz="0" w:space="0" w:color="auto"/>
            <w:left w:val="none" w:sz="0" w:space="0" w:color="auto"/>
            <w:bottom w:val="none" w:sz="0" w:space="0" w:color="auto"/>
            <w:right w:val="none" w:sz="0" w:space="0" w:color="auto"/>
          </w:divBdr>
        </w:div>
        <w:div w:id="2013290464">
          <w:marLeft w:val="640"/>
          <w:marRight w:val="0"/>
          <w:marTop w:val="0"/>
          <w:marBottom w:val="0"/>
          <w:divBdr>
            <w:top w:val="none" w:sz="0" w:space="0" w:color="auto"/>
            <w:left w:val="none" w:sz="0" w:space="0" w:color="auto"/>
            <w:bottom w:val="none" w:sz="0" w:space="0" w:color="auto"/>
            <w:right w:val="none" w:sz="0" w:space="0" w:color="auto"/>
          </w:divBdr>
        </w:div>
        <w:div w:id="2042127969">
          <w:marLeft w:val="640"/>
          <w:marRight w:val="0"/>
          <w:marTop w:val="0"/>
          <w:marBottom w:val="0"/>
          <w:divBdr>
            <w:top w:val="none" w:sz="0" w:space="0" w:color="auto"/>
            <w:left w:val="none" w:sz="0" w:space="0" w:color="auto"/>
            <w:bottom w:val="none" w:sz="0" w:space="0" w:color="auto"/>
            <w:right w:val="none" w:sz="0" w:space="0" w:color="auto"/>
          </w:divBdr>
        </w:div>
        <w:div w:id="2042437528">
          <w:marLeft w:val="640"/>
          <w:marRight w:val="0"/>
          <w:marTop w:val="0"/>
          <w:marBottom w:val="0"/>
          <w:divBdr>
            <w:top w:val="none" w:sz="0" w:space="0" w:color="auto"/>
            <w:left w:val="none" w:sz="0" w:space="0" w:color="auto"/>
            <w:bottom w:val="none" w:sz="0" w:space="0" w:color="auto"/>
            <w:right w:val="none" w:sz="0" w:space="0" w:color="auto"/>
          </w:divBdr>
        </w:div>
        <w:div w:id="2051683413">
          <w:marLeft w:val="640"/>
          <w:marRight w:val="0"/>
          <w:marTop w:val="0"/>
          <w:marBottom w:val="0"/>
          <w:divBdr>
            <w:top w:val="none" w:sz="0" w:space="0" w:color="auto"/>
            <w:left w:val="none" w:sz="0" w:space="0" w:color="auto"/>
            <w:bottom w:val="none" w:sz="0" w:space="0" w:color="auto"/>
            <w:right w:val="none" w:sz="0" w:space="0" w:color="auto"/>
          </w:divBdr>
        </w:div>
        <w:div w:id="2072263873">
          <w:marLeft w:val="640"/>
          <w:marRight w:val="0"/>
          <w:marTop w:val="0"/>
          <w:marBottom w:val="0"/>
          <w:divBdr>
            <w:top w:val="none" w:sz="0" w:space="0" w:color="auto"/>
            <w:left w:val="none" w:sz="0" w:space="0" w:color="auto"/>
            <w:bottom w:val="none" w:sz="0" w:space="0" w:color="auto"/>
            <w:right w:val="none" w:sz="0" w:space="0" w:color="auto"/>
          </w:divBdr>
        </w:div>
        <w:div w:id="2080442636">
          <w:marLeft w:val="640"/>
          <w:marRight w:val="0"/>
          <w:marTop w:val="0"/>
          <w:marBottom w:val="0"/>
          <w:divBdr>
            <w:top w:val="none" w:sz="0" w:space="0" w:color="auto"/>
            <w:left w:val="none" w:sz="0" w:space="0" w:color="auto"/>
            <w:bottom w:val="none" w:sz="0" w:space="0" w:color="auto"/>
            <w:right w:val="none" w:sz="0" w:space="0" w:color="auto"/>
          </w:divBdr>
        </w:div>
        <w:div w:id="2083335939">
          <w:marLeft w:val="640"/>
          <w:marRight w:val="0"/>
          <w:marTop w:val="0"/>
          <w:marBottom w:val="0"/>
          <w:divBdr>
            <w:top w:val="none" w:sz="0" w:space="0" w:color="auto"/>
            <w:left w:val="none" w:sz="0" w:space="0" w:color="auto"/>
            <w:bottom w:val="none" w:sz="0" w:space="0" w:color="auto"/>
            <w:right w:val="none" w:sz="0" w:space="0" w:color="auto"/>
          </w:divBdr>
        </w:div>
        <w:div w:id="2089158495">
          <w:marLeft w:val="640"/>
          <w:marRight w:val="0"/>
          <w:marTop w:val="0"/>
          <w:marBottom w:val="0"/>
          <w:divBdr>
            <w:top w:val="none" w:sz="0" w:space="0" w:color="auto"/>
            <w:left w:val="none" w:sz="0" w:space="0" w:color="auto"/>
            <w:bottom w:val="none" w:sz="0" w:space="0" w:color="auto"/>
            <w:right w:val="none" w:sz="0" w:space="0" w:color="auto"/>
          </w:divBdr>
        </w:div>
        <w:div w:id="2093624018">
          <w:marLeft w:val="640"/>
          <w:marRight w:val="0"/>
          <w:marTop w:val="0"/>
          <w:marBottom w:val="0"/>
          <w:divBdr>
            <w:top w:val="none" w:sz="0" w:space="0" w:color="auto"/>
            <w:left w:val="none" w:sz="0" w:space="0" w:color="auto"/>
            <w:bottom w:val="none" w:sz="0" w:space="0" w:color="auto"/>
            <w:right w:val="none" w:sz="0" w:space="0" w:color="auto"/>
          </w:divBdr>
        </w:div>
        <w:div w:id="2146779427">
          <w:marLeft w:val="640"/>
          <w:marRight w:val="0"/>
          <w:marTop w:val="0"/>
          <w:marBottom w:val="0"/>
          <w:divBdr>
            <w:top w:val="none" w:sz="0" w:space="0" w:color="auto"/>
            <w:left w:val="none" w:sz="0" w:space="0" w:color="auto"/>
            <w:bottom w:val="none" w:sz="0" w:space="0" w:color="auto"/>
            <w:right w:val="none" w:sz="0" w:space="0" w:color="auto"/>
          </w:divBdr>
        </w:div>
      </w:divsChild>
    </w:div>
    <w:div w:id="1061632248">
      <w:bodyDiv w:val="1"/>
      <w:marLeft w:val="0"/>
      <w:marRight w:val="0"/>
      <w:marTop w:val="0"/>
      <w:marBottom w:val="0"/>
      <w:divBdr>
        <w:top w:val="none" w:sz="0" w:space="0" w:color="auto"/>
        <w:left w:val="none" w:sz="0" w:space="0" w:color="auto"/>
        <w:bottom w:val="none" w:sz="0" w:space="0" w:color="auto"/>
        <w:right w:val="none" w:sz="0" w:space="0" w:color="auto"/>
      </w:divBdr>
    </w:div>
    <w:div w:id="1066609151">
      <w:bodyDiv w:val="1"/>
      <w:marLeft w:val="0"/>
      <w:marRight w:val="0"/>
      <w:marTop w:val="0"/>
      <w:marBottom w:val="0"/>
      <w:divBdr>
        <w:top w:val="none" w:sz="0" w:space="0" w:color="auto"/>
        <w:left w:val="none" w:sz="0" w:space="0" w:color="auto"/>
        <w:bottom w:val="none" w:sz="0" w:space="0" w:color="auto"/>
        <w:right w:val="none" w:sz="0" w:space="0" w:color="auto"/>
      </w:divBdr>
    </w:div>
    <w:div w:id="1089231236">
      <w:bodyDiv w:val="1"/>
      <w:marLeft w:val="0"/>
      <w:marRight w:val="0"/>
      <w:marTop w:val="0"/>
      <w:marBottom w:val="0"/>
      <w:divBdr>
        <w:top w:val="none" w:sz="0" w:space="0" w:color="auto"/>
        <w:left w:val="none" w:sz="0" w:space="0" w:color="auto"/>
        <w:bottom w:val="none" w:sz="0" w:space="0" w:color="auto"/>
        <w:right w:val="none" w:sz="0" w:space="0" w:color="auto"/>
      </w:divBdr>
      <w:divsChild>
        <w:div w:id="241070436">
          <w:marLeft w:val="0"/>
          <w:marRight w:val="0"/>
          <w:marTop w:val="0"/>
          <w:marBottom w:val="0"/>
          <w:divBdr>
            <w:top w:val="none" w:sz="0" w:space="0" w:color="auto"/>
            <w:left w:val="none" w:sz="0" w:space="0" w:color="auto"/>
            <w:bottom w:val="none" w:sz="0" w:space="0" w:color="auto"/>
            <w:right w:val="none" w:sz="0" w:space="0" w:color="auto"/>
          </w:divBdr>
        </w:div>
      </w:divsChild>
    </w:div>
    <w:div w:id="1090128136">
      <w:bodyDiv w:val="1"/>
      <w:marLeft w:val="0"/>
      <w:marRight w:val="0"/>
      <w:marTop w:val="0"/>
      <w:marBottom w:val="0"/>
      <w:divBdr>
        <w:top w:val="none" w:sz="0" w:space="0" w:color="auto"/>
        <w:left w:val="none" w:sz="0" w:space="0" w:color="auto"/>
        <w:bottom w:val="none" w:sz="0" w:space="0" w:color="auto"/>
        <w:right w:val="none" w:sz="0" w:space="0" w:color="auto"/>
      </w:divBdr>
    </w:div>
    <w:div w:id="1095202961">
      <w:bodyDiv w:val="1"/>
      <w:marLeft w:val="0"/>
      <w:marRight w:val="0"/>
      <w:marTop w:val="0"/>
      <w:marBottom w:val="0"/>
      <w:divBdr>
        <w:top w:val="none" w:sz="0" w:space="0" w:color="auto"/>
        <w:left w:val="none" w:sz="0" w:space="0" w:color="auto"/>
        <w:bottom w:val="none" w:sz="0" w:space="0" w:color="auto"/>
        <w:right w:val="none" w:sz="0" w:space="0" w:color="auto"/>
      </w:divBdr>
    </w:div>
    <w:div w:id="1106921313">
      <w:bodyDiv w:val="1"/>
      <w:marLeft w:val="0"/>
      <w:marRight w:val="0"/>
      <w:marTop w:val="0"/>
      <w:marBottom w:val="0"/>
      <w:divBdr>
        <w:top w:val="none" w:sz="0" w:space="0" w:color="auto"/>
        <w:left w:val="none" w:sz="0" w:space="0" w:color="auto"/>
        <w:bottom w:val="none" w:sz="0" w:space="0" w:color="auto"/>
        <w:right w:val="none" w:sz="0" w:space="0" w:color="auto"/>
      </w:divBdr>
      <w:divsChild>
        <w:div w:id="52391589">
          <w:marLeft w:val="640"/>
          <w:marRight w:val="0"/>
          <w:marTop w:val="0"/>
          <w:marBottom w:val="0"/>
          <w:divBdr>
            <w:top w:val="none" w:sz="0" w:space="0" w:color="auto"/>
            <w:left w:val="none" w:sz="0" w:space="0" w:color="auto"/>
            <w:bottom w:val="none" w:sz="0" w:space="0" w:color="auto"/>
            <w:right w:val="none" w:sz="0" w:space="0" w:color="auto"/>
          </w:divBdr>
        </w:div>
        <w:div w:id="111019462">
          <w:marLeft w:val="640"/>
          <w:marRight w:val="0"/>
          <w:marTop w:val="0"/>
          <w:marBottom w:val="0"/>
          <w:divBdr>
            <w:top w:val="none" w:sz="0" w:space="0" w:color="auto"/>
            <w:left w:val="none" w:sz="0" w:space="0" w:color="auto"/>
            <w:bottom w:val="none" w:sz="0" w:space="0" w:color="auto"/>
            <w:right w:val="none" w:sz="0" w:space="0" w:color="auto"/>
          </w:divBdr>
        </w:div>
        <w:div w:id="204830847">
          <w:marLeft w:val="640"/>
          <w:marRight w:val="0"/>
          <w:marTop w:val="0"/>
          <w:marBottom w:val="0"/>
          <w:divBdr>
            <w:top w:val="none" w:sz="0" w:space="0" w:color="auto"/>
            <w:left w:val="none" w:sz="0" w:space="0" w:color="auto"/>
            <w:bottom w:val="none" w:sz="0" w:space="0" w:color="auto"/>
            <w:right w:val="none" w:sz="0" w:space="0" w:color="auto"/>
          </w:divBdr>
        </w:div>
        <w:div w:id="214775433">
          <w:marLeft w:val="640"/>
          <w:marRight w:val="0"/>
          <w:marTop w:val="0"/>
          <w:marBottom w:val="0"/>
          <w:divBdr>
            <w:top w:val="none" w:sz="0" w:space="0" w:color="auto"/>
            <w:left w:val="none" w:sz="0" w:space="0" w:color="auto"/>
            <w:bottom w:val="none" w:sz="0" w:space="0" w:color="auto"/>
            <w:right w:val="none" w:sz="0" w:space="0" w:color="auto"/>
          </w:divBdr>
        </w:div>
        <w:div w:id="240453452">
          <w:marLeft w:val="640"/>
          <w:marRight w:val="0"/>
          <w:marTop w:val="0"/>
          <w:marBottom w:val="0"/>
          <w:divBdr>
            <w:top w:val="none" w:sz="0" w:space="0" w:color="auto"/>
            <w:left w:val="none" w:sz="0" w:space="0" w:color="auto"/>
            <w:bottom w:val="none" w:sz="0" w:space="0" w:color="auto"/>
            <w:right w:val="none" w:sz="0" w:space="0" w:color="auto"/>
          </w:divBdr>
        </w:div>
        <w:div w:id="274096973">
          <w:marLeft w:val="640"/>
          <w:marRight w:val="0"/>
          <w:marTop w:val="0"/>
          <w:marBottom w:val="0"/>
          <w:divBdr>
            <w:top w:val="none" w:sz="0" w:space="0" w:color="auto"/>
            <w:left w:val="none" w:sz="0" w:space="0" w:color="auto"/>
            <w:bottom w:val="none" w:sz="0" w:space="0" w:color="auto"/>
            <w:right w:val="none" w:sz="0" w:space="0" w:color="auto"/>
          </w:divBdr>
        </w:div>
        <w:div w:id="291984310">
          <w:marLeft w:val="640"/>
          <w:marRight w:val="0"/>
          <w:marTop w:val="0"/>
          <w:marBottom w:val="0"/>
          <w:divBdr>
            <w:top w:val="none" w:sz="0" w:space="0" w:color="auto"/>
            <w:left w:val="none" w:sz="0" w:space="0" w:color="auto"/>
            <w:bottom w:val="none" w:sz="0" w:space="0" w:color="auto"/>
            <w:right w:val="none" w:sz="0" w:space="0" w:color="auto"/>
          </w:divBdr>
        </w:div>
        <w:div w:id="297876547">
          <w:marLeft w:val="640"/>
          <w:marRight w:val="0"/>
          <w:marTop w:val="0"/>
          <w:marBottom w:val="0"/>
          <w:divBdr>
            <w:top w:val="none" w:sz="0" w:space="0" w:color="auto"/>
            <w:left w:val="none" w:sz="0" w:space="0" w:color="auto"/>
            <w:bottom w:val="none" w:sz="0" w:space="0" w:color="auto"/>
            <w:right w:val="none" w:sz="0" w:space="0" w:color="auto"/>
          </w:divBdr>
        </w:div>
        <w:div w:id="361177215">
          <w:marLeft w:val="640"/>
          <w:marRight w:val="0"/>
          <w:marTop w:val="0"/>
          <w:marBottom w:val="0"/>
          <w:divBdr>
            <w:top w:val="none" w:sz="0" w:space="0" w:color="auto"/>
            <w:left w:val="none" w:sz="0" w:space="0" w:color="auto"/>
            <w:bottom w:val="none" w:sz="0" w:space="0" w:color="auto"/>
            <w:right w:val="none" w:sz="0" w:space="0" w:color="auto"/>
          </w:divBdr>
        </w:div>
        <w:div w:id="370738267">
          <w:marLeft w:val="640"/>
          <w:marRight w:val="0"/>
          <w:marTop w:val="0"/>
          <w:marBottom w:val="0"/>
          <w:divBdr>
            <w:top w:val="none" w:sz="0" w:space="0" w:color="auto"/>
            <w:left w:val="none" w:sz="0" w:space="0" w:color="auto"/>
            <w:bottom w:val="none" w:sz="0" w:space="0" w:color="auto"/>
            <w:right w:val="none" w:sz="0" w:space="0" w:color="auto"/>
          </w:divBdr>
        </w:div>
        <w:div w:id="374233379">
          <w:marLeft w:val="640"/>
          <w:marRight w:val="0"/>
          <w:marTop w:val="0"/>
          <w:marBottom w:val="0"/>
          <w:divBdr>
            <w:top w:val="none" w:sz="0" w:space="0" w:color="auto"/>
            <w:left w:val="none" w:sz="0" w:space="0" w:color="auto"/>
            <w:bottom w:val="none" w:sz="0" w:space="0" w:color="auto"/>
            <w:right w:val="none" w:sz="0" w:space="0" w:color="auto"/>
          </w:divBdr>
        </w:div>
        <w:div w:id="410273745">
          <w:marLeft w:val="640"/>
          <w:marRight w:val="0"/>
          <w:marTop w:val="0"/>
          <w:marBottom w:val="0"/>
          <w:divBdr>
            <w:top w:val="none" w:sz="0" w:space="0" w:color="auto"/>
            <w:left w:val="none" w:sz="0" w:space="0" w:color="auto"/>
            <w:bottom w:val="none" w:sz="0" w:space="0" w:color="auto"/>
            <w:right w:val="none" w:sz="0" w:space="0" w:color="auto"/>
          </w:divBdr>
        </w:div>
        <w:div w:id="436365776">
          <w:marLeft w:val="640"/>
          <w:marRight w:val="0"/>
          <w:marTop w:val="0"/>
          <w:marBottom w:val="0"/>
          <w:divBdr>
            <w:top w:val="none" w:sz="0" w:space="0" w:color="auto"/>
            <w:left w:val="none" w:sz="0" w:space="0" w:color="auto"/>
            <w:bottom w:val="none" w:sz="0" w:space="0" w:color="auto"/>
            <w:right w:val="none" w:sz="0" w:space="0" w:color="auto"/>
          </w:divBdr>
        </w:div>
        <w:div w:id="454257242">
          <w:marLeft w:val="640"/>
          <w:marRight w:val="0"/>
          <w:marTop w:val="0"/>
          <w:marBottom w:val="0"/>
          <w:divBdr>
            <w:top w:val="none" w:sz="0" w:space="0" w:color="auto"/>
            <w:left w:val="none" w:sz="0" w:space="0" w:color="auto"/>
            <w:bottom w:val="none" w:sz="0" w:space="0" w:color="auto"/>
            <w:right w:val="none" w:sz="0" w:space="0" w:color="auto"/>
          </w:divBdr>
        </w:div>
        <w:div w:id="530728155">
          <w:marLeft w:val="640"/>
          <w:marRight w:val="0"/>
          <w:marTop w:val="0"/>
          <w:marBottom w:val="0"/>
          <w:divBdr>
            <w:top w:val="none" w:sz="0" w:space="0" w:color="auto"/>
            <w:left w:val="none" w:sz="0" w:space="0" w:color="auto"/>
            <w:bottom w:val="none" w:sz="0" w:space="0" w:color="auto"/>
            <w:right w:val="none" w:sz="0" w:space="0" w:color="auto"/>
          </w:divBdr>
        </w:div>
        <w:div w:id="535003109">
          <w:marLeft w:val="640"/>
          <w:marRight w:val="0"/>
          <w:marTop w:val="0"/>
          <w:marBottom w:val="0"/>
          <w:divBdr>
            <w:top w:val="none" w:sz="0" w:space="0" w:color="auto"/>
            <w:left w:val="none" w:sz="0" w:space="0" w:color="auto"/>
            <w:bottom w:val="none" w:sz="0" w:space="0" w:color="auto"/>
            <w:right w:val="none" w:sz="0" w:space="0" w:color="auto"/>
          </w:divBdr>
        </w:div>
        <w:div w:id="563493511">
          <w:marLeft w:val="640"/>
          <w:marRight w:val="0"/>
          <w:marTop w:val="0"/>
          <w:marBottom w:val="0"/>
          <w:divBdr>
            <w:top w:val="none" w:sz="0" w:space="0" w:color="auto"/>
            <w:left w:val="none" w:sz="0" w:space="0" w:color="auto"/>
            <w:bottom w:val="none" w:sz="0" w:space="0" w:color="auto"/>
            <w:right w:val="none" w:sz="0" w:space="0" w:color="auto"/>
          </w:divBdr>
        </w:div>
        <w:div w:id="620844461">
          <w:marLeft w:val="640"/>
          <w:marRight w:val="0"/>
          <w:marTop w:val="0"/>
          <w:marBottom w:val="0"/>
          <w:divBdr>
            <w:top w:val="none" w:sz="0" w:space="0" w:color="auto"/>
            <w:left w:val="none" w:sz="0" w:space="0" w:color="auto"/>
            <w:bottom w:val="none" w:sz="0" w:space="0" w:color="auto"/>
            <w:right w:val="none" w:sz="0" w:space="0" w:color="auto"/>
          </w:divBdr>
        </w:div>
        <w:div w:id="635379032">
          <w:marLeft w:val="640"/>
          <w:marRight w:val="0"/>
          <w:marTop w:val="0"/>
          <w:marBottom w:val="0"/>
          <w:divBdr>
            <w:top w:val="none" w:sz="0" w:space="0" w:color="auto"/>
            <w:left w:val="none" w:sz="0" w:space="0" w:color="auto"/>
            <w:bottom w:val="none" w:sz="0" w:space="0" w:color="auto"/>
            <w:right w:val="none" w:sz="0" w:space="0" w:color="auto"/>
          </w:divBdr>
        </w:div>
        <w:div w:id="635985785">
          <w:marLeft w:val="640"/>
          <w:marRight w:val="0"/>
          <w:marTop w:val="0"/>
          <w:marBottom w:val="0"/>
          <w:divBdr>
            <w:top w:val="none" w:sz="0" w:space="0" w:color="auto"/>
            <w:left w:val="none" w:sz="0" w:space="0" w:color="auto"/>
            <w:bottom w:val="none" w:sz="0" w:space="0" w:color="auto"/>
            <w:right w:val="none" w:sz="0" w:space="0" w:color="auto"/>
          </w:divBdr>
        </w:div>
        <w:div w:id="655960601">
          <w:marLeft w:val="640"/>
          <w:marRight w:val="0"/>
          <w:marTop w:val="0"/>
          <w:marBottom w:val="0"/>
          <w:divBdr>
            <w:top w:val="none" w:sz="0" w:space="0" w:color="auto"/>
            <w:left w:val="none" w:sz="0" w:space="0" w:color="auto"/>
            <w:bottom w:val="none" w:sz="0" w:space="0" w:color="auto"/>
            <w:right w:val="none" w:sz="0" w:space="0" w:color="auto"/>
          </w:divBdr>
        </w:div>
        <w:div w:id="656567951">
          <w:marLeft w:val="640"/>
          <w:marRight w:val="0"/>
          <w:marTop w:val="0"/>
          <w:marBottom w:val="0"/>
          <w:divBdr>
            <w:top w:val="none" w:sz="0" w:space="0" w:color="auto"/>
            <w:left w:val="none" w:sz="0" w:space="0" w:color="auto"/>
            <w:bottom w:val="none" w:sz="0" w:space="0" w:color="auto"/>
            <w:right w:val="none" w:sz="0" w:space="0" w:color="auto"/>
          </w:divBdr>
        </w:div>
        <w:div w:id="701517889">
          <w:marLeft w:val="640"/>
          <w:marRight w:val="0"/>
          <w:marTop w:val="0"/>
          <w:marBottom w:val="0"/>
          <w:divBdr>
            <w:top w:val="none" w:sz="0" w:space="0" w:color="auto"/>
            <w:left w:val="none" w:sz="0" w:space="0" w:color="auto"/>
            <w:bottom w:val="none" w:sz="0" w:space="0" w:color="auto"/>
            <w:right w:val="none" w:sz="0" w:space="0" w:color="auto"/>
          </w:divBdr>
        </w:div>
        <w:div w:id="702631174">
          <w:marLeft w:val="640"/>
          <w:marRight w:val="0"/>
          <w:marTop w:val="0"/>
          <w:marBottom w:val="0"/>
          <w:divBdr>
            <w:top w:val="none" w:sz="0" w:space="0" w:color="auto"/>
            <w:left w:val="none" w:sz="0" w:space="0" w:color="auto"/>
            <w:bottom w:val="none" w:sz="0" w:space="0" w:color="auto"/>
            <w:right w:val="none" w:sz="0" w:space="0" w:color="auto"/>
          </w:divBdr>
        </w:div>
        <w:div w:id="750734470">
          <w:marLeft w:val="640"/>
          <w:marRight w:val="0"/>
          <w:marTop w:val="0"/>
          <w:marBottom w:val="0"/>
          <w:divBdr>
            <w:top w:val="none" w:sz="0" w:space="0" w:color="auto"/>
            <w:left w:val="none" w:sz="0" w:space="0" w:color="auto"/>
            <w:bottom w:val="none" w:sz="0" w:space="0" w:color="auto"/>
            <w:right w:val="none" w:sz="0" w:space="0" w:color="auto"/>
          </w:divBdr>
        </w:div>
        <w:div w:id="789085112">
          <w:marLeft w:val="640"/>
          <w:marRight w:val="0"/>
          <w:marTop w:val="0"/>
          <w:marBottom w:val="0"/>
          <w:divBdr>
            <w:top w:val="none" w:sz="0" w:space="0" w:color="auto"/>
            <w:left w:val="none" w:sz="0" w:space="0" w:color="auto"/>
            <w:bottom w:val="none" w:sz="0" w:space="0" w:color="auto"/>
            <w:right w:val="none" w:sz="0" w:space="0" w:color="auto"/>
          </w:divBdr>
        </w:div>
        <w:div w:id="838154571">
          <w:marLeft w:val="640"/>
          <w:marRight w:val="0"/>
          <w:marTop w:val="0"/>
          <w:marBottom w:val="0"/>
          <w:divBdr>
            <w:top w:val="none" w:sz="0" w:space="0" w:color="auto"/>
            <w:left w:val="none" w:sz="0" w:space="0" w:color="auto"/>
            <w:bottom w:val="none" w:sz="0" w:space="0" w:color="auto"/>
            <w:right w:val="none" w:sz="0" w:space="0" w:color="auto"/>
          </w:divBdr>
        </w:div>
        <w:div w:id="901016985">
          <w:marLeft w:val="640"/>
          <w:marRight w:val="0"/>
          <w:marTop w:val="0"/>
          <w:marBottom w:val="0"/>
          <w:divBdr>
            <w:top w:val="none" w:sz="0" w:space="0" w:color="auto"/>
            <w:left w:val="none" w:sz="0" w:space="0" w:color="auto"/>
            <w:bottom w:val="none" w:sz="0" w:space="0" w:color="auto"/>
            <w:right w:val="none" w:sz="0" w:space="0" w:color="auto"/>
          </w:divBdr>
        </w:div>
        <w:div w:id="910235767">
          <w:marLeft w:val="640"/>
          <w:marRight w:val="0"/>
          <w:marTop w:val="0"/>
          <w:marBottom w:val="0"/>
          <w:divBdr>
            <w:top w:val="none" w:sz="0" w:space="0" w:color="auto"/>
            <w:left w:val="none" w:sz="0" w:space="0" w:color="auto"/>
            <w:bottom w:val="none" w:sz="0" w:space="0" w:color="auto"/>
            <w:right w:val="none" w:sz="0" w:space="0" w:color="auto"/>
          </w:divBdr>
        </w:div>
        <w:div w:id="935095968">
          <w:marLeft w:val="640"/>
          <w:marRight w:val="0"/>
          <w:marTop w:val="0"/>
          <w:marBottom w:val="0"/>
          <w:divBdr>
            <w:top w:val="none" w:sz="0" w:space="0" w:color="auto"/>
            <w:left w:val="none" w:sz="0" w:space="0" w:color="auto"/>
            <w:bottom w:val="none" w:sz="0" w:space="0" w:color="auto"/>
            <w:right w:val="none" w:sz="0" w:space="0" w:color="auto"/>
          </w:divBdr>
        </w:div>
        <w:div w:id="936331396">
          <w:marLeft w:val="640"/>
          <w:marRight w:val="0"/>
          <w:marTop w:val="0"/>
          <w:marBottom w:val="0"/>
          <w:divBdr>
            <w:top w:val="none" w:sz="0" w:space="0" w:color="auto"/>
            <w:left w:val="none" w:sz="0" w:space="0" w:color="auto"/>
            <w:bottom w:val="none" w:sz="0" w:space="0" w:color="auto"/>
            <w:right w:val="none" w:sz="0" w:space="0" w:color="auto"/>
          </w:divBdr>
        </w:div>
        <w:div w:id="986589954">
          <w:marLeft w:val="640"/>
          <w:marRight w:val="0"/>
          <w:marTop w:val="0"/>
          <w:marBottom w:val="0"/>
          <w:divBdr>
            <w:top w:val="none" w:sz="0" w:space="0" w:color="auto"/>
            <w:left w:val="none" w:sz="0" w:space="0" w:color="auto"/>
            <w:bottom w:val="none" w:sz="0" w:space="0" w:color="auto"/>
            <w:right w:val="none" w:sz="0" w:space="0" w:color="auto"/>
          </w:divBdr>
        </w:div>
        <w:div w:id="992487428">
          <w:marLeft w:val="640"/>
          <w:marRight w:val="0"/>
          <w:marTop w:val="0"/>
          <w:marBottom w:val="0"/>
          <w:divBdr>
            <w:top w:val="none" w:sz="0" w:space="0" w:color="auto"/>
            <w:left w:val="none" w:sz="0" w:space="0" w:color="auto"/>
            <w:bottom w:val="none" w:sz="0" w:space="0" w:color="auto"/>
            <w:right w:val="none" w:sz="0" w:space="0" w:color="auto"/>
          </w:divBdr>
        </w:div>
        <w:div w:id="1031612882">
          <w:marLeft w:val="640"/>
          <w:marRight w:val="0"/>
          <w:marTop w:val="0"/>
          <w:marBottom w:val="0"/>
          <w:divBdr>
            <w:top w:val="none" w:sz="0" w:space="0" w:color="auto"/>
            <w:left w:val="none" w:sz="0" w:space="0" w:color="auto"/>
            <w:bottom w:val="none" w:sz="0" w:space="0" w:color="auto"/>
            <w:right w:val="none" w:sz="0" w:space="0" w:color="auto"/>
          </w:divBdr>
        </w:div>
        <w:div w:id="1040743654">
          <w:marLeft w:val="640"/>
          <w:marRight w:val="0"/>
          <w:marTop w:val="0"/>
          <w:marBottom w:val="0"/>
          <w:divBdr>
            <w:top w:val="none" w:sz="0" w:space="0" w:color="auto"/>
            <w:left w:val="none" w:sz="0" w:space="0" w:color="auto"/>
            <w:bottom w:val="none" w:sz="0" w:space="0" w:color="auto"/>
            <w:right w:val="none" w:sz="0" w:space="0" w:color="auto"/>
          </w:divBdr>
        </w:div>
        <w:div w:id="1079523371">
          <w:marLeft w:val="640"/>
          <w:marRight w:val="0"/>
          <w:marTop w:val="0"/>
          <w:marBottom w:val="0"/>
          <w:divBdr>
            <w:top w:val="none" w:sz="0" w:space="0" w:color="auto"/>
            <w:left w:val="none" w:sz="0" w:space="0" w:color="auto"/>
            <w:bottom w:val="none" w:sz="0" w:space="0" w:color="auto"/>
            <w:right w:val="none" w:sz="0" w:space="0" w:color="auto"/>
          </w:divBdr>
        </w:div>
        <w:div w:id="1081292099">
          <w:marLeft w:val="640"/>
          <w:marRight w:val="0"/>
          <w:marTop w:val="0"/>
          <w:marBottom w:val="0"/>
          <w:divBdr>
            <w:top w:val="none" w:sz="0" w:space="0" w:color="auto"/>
            <w:left w:val="none" w:sz="0" w:space="0" w:color="auto"/>
            <w:bottom w:val="none" w:sz="0" w:space="0" w:color="auto"/>
            <w:right w:val="none" w:sz="0" w:space="0" w:color="auto"/>
          </w:divBdr>
        </w:div>
        <w:div w:id="1083182077">
          <w:marLeft w:val="640"/>
          <w:marRight w:val="0"/>
          <w:marTop w:val="0"/>
          <w:marBottom w:val="0"/>
          <w:divBdr>
            <w:top w:val="none" w:sz="0" w:space="0" w:color="auto"/>
            <w:left w:val="none" w:sz="0" w:space="0" w:color="auto"/>
            <w:bottom w:val="none" w:sz="0" w:space="0" w:color="auto"/>
            <w:right w:val="none" w:sz="0" w:space="0" w:color="auto"/>
          </w:divBdr>
        </w:div>
        <w:div w:id="1099912067">
          <w:marLeft w:val="640"/>
          <w:marRight w:val="0"/>
          <w:marTop w:val="0"/>
          <w:marBottom w:val="0"/>
          <w:divBdr>
            <w:top w:val="none" w:sz="0" w:space="0" w:color="auto"/>
            <w:left w:val="none" w:sz="0" w:space="0" w:color="auto"/>
            <w:bottom w:val="none" w:sz="0" w:space="0" w:color="auto"/>
            <w:right w:val="none" w:sz="0" w:space="0" w:color="auto"/>
          </w:divBdr>
        </w:div>
        <w:div w:id="1121219812">
          <w:marLeft w:val="640"/>
          <w:marRight w:val="0"/>
          <w:marTop w:val="0"/>
          <w:marBottom w:val="0"/>
          <w:divBdr>
            <w:top w:val="none" w:sz="0" w:space="0" w:color="auto"/>
            <w:left w:val="none" w:sz="0" w:space="0" w:color="auto"/>
            <w:bottom w:val="none" w:sz="0" w:space="0" w:color="auto"/>
            <w:right w:val="none" w:sz="0" w:space="0" w:color="auto"/>
          </w:divBdr>
        </w:div>
        <w:div w:id="1126775929">
          <w:marLeft w:val="640"/>
          <w:marRight w:val="0"/>
          <w:marTop w:val="0"/>
          <w:marBottom w:val="0"/>
          <w:divBdr>
            <w:top w:val="none" w:sz="0" w:space="0" w:color="auto"/>
            <w:left w:val="none" w:sz="0" w:space="0" w:color="auto"/>
            <w:bottom w:val="none" w:sz="0" w:space="0" w:color="auto"/>
            <w:right w:val="none" w:sz="0" w:space="0" w:color="auto"/>
          </w:divBdr>
        </w:div>
        <w:div w:id="1135417395">
          <w:marLeft w:val="640"/>
          <w:marRight w:val="0"/>
          <w:marTop w:val="0"/>
          <w:marBottom w:val="0"/>
          <w:divBdr>
            <w:top w:val="none" w:sz="0" w:space="0" w:color="auto"/>
            <w:left w:val="none" w:sz="0" w:space="0" w:color="auto"/>
            <w:bottom w:val="none" w:sz="0" w:space="0" w:color="auto"/>
            <w:right w:val="none" w:sz="0" w:space="0" w:color="auto"/>
          </w:divBdr>
        </w:div>
        <w:div w:id="1143693964">
          <w:marLeft w:val="640"/>
          <w:marRight w:val="0"/>
          <w:marTop w:val="0"/>
          <w:marBottom w:val="0"/>
          <w:divBdr>
            <w:top w:val="none" w:sz="0" w:space="0" w:color="auto"/>
            <w:left w:val="none" w:sz="0" w:space="0" w:color="auto"/>
            <w:bottom w:val="none" w:sz="0" w:space="0" w:color="auto"/>
            <w:right w:val="none" w:sz="0" w:space="0" w:color="auto"/>
          </w:divBdr>
        </w:div>
        <w:div w:id="1145901571">
          <w:marLeft w:val="640"/>
          <w:marRight w:val="0"/>
          <w:marTop w:val="0"/>
          <w:marBottom w:val="0"/>
          <w:divBdr>
            <w:top w:val="none" w:sz="0" w:space="0" w:color="auto"/>
            <w:left w:val="none" w:sz="0" w:space="0" w:color="auto"/>
            <w:bottom w:val="none" w:sz="0" w:space="0" w:color="auto"/>
            <w:right w:val="none" w:sz="0" w:space="0" w:color="auto"/>
          </w:divBdr>
        </w:div>
        <w:div w:id="1168599703">
          <w:marLeft w:val="640"/>
          <w:marRight w:val="0"/>
          <w:marTop w:val="0"/>
          <w:marBottom w:val="0"/>
          <w:divBdr>
            <w:top w:val="none" w:sz="0" w:space="0" w:color="auto"/>
            <w:left w:val="none" w:sz="0" w:space="0" w:color="auto"/>
            <w:bottom w:val="none" w:sz="0" w:space="0" w:color="auto"/>
            <w:right w:val="none" w:sz="0" w:space="0" w:color="auto"/>
          </w:divBdr>
        </w:div>
        <w:div w:id="1224636333">
          <w:marLeft w:val="640"/>
          <w:marRight w:val="0"/>
          <w:marTop w:val="0"/>
          <w:marBottom w:val="0"/>
          <w:divBdr>
            <w:top w:val="none" w:sz="0" w:space="0" w:color="auto"/>
            <w:left w:val="none" w:sz="0" w:space="0" w:color="auto"/>
            <w:bottom w:val="none" w:sz="0" w:space="0" w:color="auto"/>
            <w:right w:val="none" w:sz="0" w:space="0" w:color="auto"/>
          </w:divBdr>
        </w:div>
        <w:div w:id="1244922393">
          <w:marLeft w:val="640"/>
          <w:marRight w:val="0"/>
          <w:marTop w:val="0"/>
          <w:marBottom w:val="0"/>
          <w:divBdr>
            <w:top w:val="none" w:sz="0" w:space="0" w:color="auto"/>
            <w:left w:val="none" w:sz="0" w:space="0" w:color="auto"/>
            <w:bottom w:val="none" w:sz="0" w:space="0" w:color="auto"/>
            <w:right w:val="none" w:sz="0" w:space="0" w:color="auto"/>
          </w:divBdr>
        </w:div>
        <w:div w:id="1254705371">
          <w:marLeft w:val="640"/>
          <w:marRight w:val="0"/>
          <w:marTop w:val="0"/>
          <w:marBottom w:val="0"/>
          <w:divBdr>
            <w:top w:val="none" w:sz="0" w:space="0" w:color="auto"/>
            <w:left w:val="none" w:sz="0" w:space="0" w:color="auto"/>
            <w:bottom w:val="none" w:sz="0" w:space="0" w:color="auto"/>
            <w:right w:val="none" w:sz="0" w:space="0" w:color="auto"/>
          </w:divBdr>
        </w:div>
        <w:div w:id="1274367320">
          <w:marLeft w:val="640"/>
          <w:marRight w:val="0"/>
          <w:marTop w:val="0"/>
          <w:marBottom w:val="0"/>
          <w:divBdr>
            <w:top w:val="none" w:sz="0" w:space="0" w:color="auto"/>
            <w:left w:val="none" w:sz="0" w:space="0" w:color="auto"/>
            <w:bottom w:val="none" w:sz="0" w:space="0" w:color="auto"/>
            <w:right w:val="none" w:sz="0" w:space="0" w:color="auto"/>
          </w:divBdr>
        </w:div>
        <w:div w:id="1308972390">
          <w:marLeft w:val="640"/>
          <w:marRight w:val="0"/>
          <w:marTop w:val="0"/>
          <w:marBottom w:val="0"/>
          <w:divBdr>
            <w:top w:val="none" w:sz="0" w:space="0" w:color="auto"/>
            <w:left w:val="none" w:sz="0" w:space="0" w:color="auto"/>
            <w:bottom w:val="none" w:sz="0" w:space="0" w:color="auto"/>
            <w:right w:val="none" w:sz="0" w:space="0" w:color="auto"/>
          </w:divBdr>
        </w:div>
        <w:div w:id="1317145984">
          <w:marLeft w:val="640"/>
          <w:marRight w:val="0"/>
          <w:marTop w:val="0"/>
          <w:marBottom w:val="0"/>
          <w:divBdr>
            <w:top w:val="none" w:sz="0" w:space="0" w:color="auto"/>
            <w:left w:val="none" w:sz="0" w:space="0" w:color="auto"/>
            <w:bottom w:val="none" w:sz="0" w:space="0" w:color="auto"/>
            <w:right w:val="none" w:sz="0" w:space="0" w:color="auto"/>
          </w:divBdr>
        </w:div>
        <w:div w:id="1362509809">
          <w:marLeft w:val="640"/>
          <w:marRight w:val="0"/>
          <w:marTop w:val="0"/>
          <w:marBottom w:val="0"/>
          <w:divBdr>
            <w:top w:val="none" w:sz="0" w:space="0" w:color="auto"/>
            <w:left w:val="none" w:sz="0" w:space="0" w:color="auto"/>
            <w:bottom w:val="none" w:sz="0" w:space="0" w:color="auto"/>
            <w:right w:val="none" w:sz="0" w:space="0" w:color="auto"/>
          </w:divBdr>
        </w:div>
        <w:div w:id="1391728122">
          <w:marLeft w:val="640"/>
          <w:marRight w:val="0"/>
          <w:marTop w:val="0"/>
          <w:marBottom w:val="0"/>
          <w:divBdr>
            <w:top w:val="none" w:sz="0" w:space="0" w:color="auto"/>
            <w:left w:val="none" w:sz="0" w:space="0" w:color="auto"/>
            <w:bottom w:val="none" w:sz="0" w:space="0" w:color="auto"/>
            <w:right w:val="none" w:sz="0" w:space="0" w:color="auto"/>
          </w:divBdr>
        </w:div>
        <w:div w:id="1414626152">
          <w:marLeft w:val="640"/>
          <w:marRight w:val="0"/>
          <w:marTop w:val="0"/>
          <w:marBottom w:val="0"/>
          <w:divBdr>
            <w:top w:val="none" w:sz="0" w:space="0" w:color="auto"/>
            <w:left w:val="none" w:sz="0" w:space="0" w:color="auto"/>
            <w:bottom w:val="none" w:sz="0" w:space="0" w:color="auto"/>
            <w:right w:val="none" w:sz="0" w:space="0" w:color="auto"/>
          </w:divBdr>
        </w:div>
        <w:div w:id="1425805419">
          <w:marLeft w:val="640"/>
          <w:marRight w:val="0"/>
          <w:marTop w:val="0"/>
          <w:marBottom w:val="0"/>
          <w:divBdr>
            <w:top w:val="none" w:sz="0" w:space="0" w:color="auto"/>
            <w:left w:val="none" w:sz="0" w:space="0" w:color="auto"/>
            <w:bottom w:val="none" w:sz="0" w:space="0" w:color="auto"/>
            <w:right w:val="none" w:sz="0" w:space="0" w:color="auto"/>
          </w:divBdr>
        </w:div>
        <w:div w:id="1446733462">
          <w:marLeft w:val="640"/>
          <w:marRight w:val="0"/>
          <w:marTop w:val="0"/>
          <w:marBottom w:val="0"/>
          <w:divBdr>
            <w:top w:val="none" w:sz="0" w:space="0" w:color="auto"/>
            <w:left w:val="none" w:sz="0" w:space="0" w:color="auto"/>
            <w:bottom w:val="none" w:sz="0" w:space="0" w:color="auto"/>
            <w:right w:val="none" w:sz="0" w:space="0" w:color="auto"/>
          </w:divBdr>
        </w:div>
        <w:div w:id="1464157293">
          <w:marLeft w:val="640"/>
          <w:marRight w:val="0"/>
          <w:marTop w:val="0"/>
          <w:marBottom w:val="0"/>
          <w:divBdr>
            <w:top w:val="none" w:sz="0" w:space="0" w:color="auto"/>
            <w:left w:val="none" w:sz="0" w:space="0" w:color="auto"/>
            <w:bottom w:val="none" w:sz="0" w:space="0" w:color="auto"/>
            <w:right w:val="none" w:sz="0" w:space="0" w:color="auto"/>
          </w:divBdr>
        </w:div>
        <w:div w:id="1524899721">
          <w:marLeft w:val="640"/>
          <w:marRight w:val="0"/>
          <w:marTop w:val="0"/>
          <w:marBottom w:val="0"/>
          <w:divBdr>
            <w:top w:val="none" w:sz="0" w:space="0" w:color="auto"/>
            <w:left w:val="none" w:sz="0" w:space="0" w:color="auto"/>
            <w:bottom w:val="none" w:sz="0" w:space="0" w:color="auto"/>
            <w:right w:val="none" w:sz="0" w:space="0" w:color="auto"/>
          </w:divBdr>
        </w:div>
        <w:div w:id="1616863232">
          <w:marLeft w:val="640"/>
          <w:marRight w:val="0"/>
          <w:marTop w:val="0"/>
          <w:marBottom w:val="0"/>
          <w:divBdr>
            <w:top w:val="none" w:sz="0" w:space="0" w:color="auto"/>
            <w:left w:val="none" w:sz="0" w:space="0" w:color="auto"/>
            <w:bottom w:val="none" w:sz="0" w:space="0" w:color="auto"/>
            <w:right w:val="none" w:sz="0" w:space="0" w:color="auto"/>
          </w:divBdr>
        </w:div>
        <w:div w:id="1690326010">
          <w:marLeft w:val="640"/>
          <w:marRight w:val="0"/>
          <w:marTop w:val="0"/>
          <w:marBottom w:val="0"/>
          <w:divBdr>
            <w:top w:val="none" w:sz="0" w:space="0" w:color="auto"/>
            <w:left w:val="none" w:sz="0" w:space="0" w:color="auto"/>
            <w:bottom w:val="none" w:sz="0" w:space="0" w:color="auto"/>
            <w:right w:val="none" w:sz="0" w:space="0" w:color="auto"/>
          </w:divBdr>
        </w:div>
        <w:div w:id="1697656930">
          <w:marLeft w:val="640"/>
          <w:marRight w:val="0"/>
          <w:marTop w:val="0"/>
          <w:marBottom w:val="0"/>
          <w:divBdr>
            <w:top w:val="none" w:sz="0" w:space="0" w:color="auto"/>
            <w:left w:val="none" w:sz="0" w:space="0" w:color="auto"/>
            <w:bottom w:val="none" w:sz="0" w:space="0" w:color="auto"/>
            <w:right w:val="none" w:sz="0" w:space="0" w:color="auto"/>
          </w:divBdr>
        </w:div>
        <w:div w:id="1742408097">
          <w:marLeft w:val="640"/>
          <w:marRight w:val="0"/>
          <w:marTop w:val="0"/>
          <w:marBottom w:val="0"/>
          <w:divBdr>
            <w:top w:val="none" w:sz="0" w:space="0" w:color="auto"/>
            <w:left w:val="none" w:sz="0" w:space="0" w:color="auto"/>
            <w:bottom w:val="none" w:sz="0" w:space="0" w:color="auto"/>
            <w:right w:val="none" w:sz="0" w:space="0" w:color="auto"/>
          </w:divBdr>
        </w:div>
        <w:div w:id="1812406644">
          <w:marLeft w:val="640"/>
          <w:marRight w:val="0"/>
          <w:marTop w:val="0"/>
          <w:marBottom w:val="0"/>
          <w:divBdr>
            <w:top w:val="none" w:sz="0" w:space="0" w:color="auto"/>
            <w:left w:val="none" w:sz="0" w:space="0" w:color="auto"/>
            <w:bottom w:val="none" w:sz="0" w:space="0" w:color="auto"/>
            <w:right w:val="none" w:sz="0" w:space="0" w:color="auto"/>
          </w:divBdr>
        </w:div>
        <w:div w:id="1832259661">
          <w:marLeft w:val="640"/>
          <w:marRight w:val="0"/>
          <w:marTop w:val="0"/>
          <w:marBottom w:val="0"/>
          <w:divBdr>
            <w:top w:val="none" w:sz="0" w:space="0" w:color="auto"/>
            <w:left w:val="none" w:sz="0" w:space="0" w:color="auto"/>
            <w:bottom w:val="none" w:sz="0" w:space="0" w:color="auto"/>
            <w:right w:val="none" w:sz="0" w:space="0" w:color="auto"/>
          </w:divBdr>
        </w:div>
        <w:div w:id="1845436364">
          <w:marLeft w:val="640"/>
          <w:marRight w:val="0"/>
          <w:marTop w:val="0"/>
          <w:marBottom w:val="0"/>
          <w:divBdr>
            <w:top w:val="none" w:sz="0" w:space="0" w:color="auto"/>
            <w:left w:val="none" w:sz="0" w:space="0" w:color="auto"/>
            <w:bottom w:val="none" w:sz="0" w:space="0" w:color="auto"/>
            <w:right w:val="none" w:sz="0" w:space="0" w:color="auto"/>
          </w:divBdr>
        </w:div>
        <w:div w:id="1863393830">
          <w:marLeft w:val="640"/>
          <w:marRight w:val="0"/>
          <w:marTop w:val="0"/>
          <w:marBottom w:val="0"/>
          <w:divBdr>
            <w:top w:val="none" w:sz="0" w:space="0" w:color="auto"/>
            <w:left w:val="none" w:sz="0" w:space="0" w:color="auto"/>
            <w:bottom w:val="none" w:sz="0" w:space="0" w:color="auto"/>
            <w:right w:val="none" w:sz="0" w:space="0" w:color="auto"/>
          </w:divBdr>
        </w:div>
        <w:div w:id="1897929613">
          <w:marLeft w:val="640"/>
          <w:marRight w:val="0"/>
          <w:marTop w:val="0"/>
          <w:marBottom w:val="0"/>
          <w:divBdr>
            <w:top w:val="none" w:sz="0" w:space="0" w:color="auto"/>
            <w:left w:val="none" w:sz="0" w:space="0" w:color="auto"/>
            <w:bottom w:val="none" w:sz="0" w:space="0" w:color="auto"/>
            <w:right w:val="none" w:sz="0" w:space="0" w:color="auto"/>
          </w:divBdr>
        </w:div>
        <w:div w:id="1900314137">
          <w:marLeft w:val="640"/>
          <w:marRight w:val="0"/>
          <w:marTop w:val="0"/>
          <w:marBottom w:val="0"/>
          <w:divBdr>
            <w:top w:val="none" w:sz="0" w:space="0" w:color="auto"/>
            <w:left w:val="none" w:sz="0" w:space="0" w:color="auto"/>
            <w:bottom w:val="none" w:sz="0" w:space="0" w:color="auto"/>
            <w:right w:val="none" w:sz="0" w:space="0" w:color="auto"/>
          </w:divBdr>
        </w:div>
        <w:div w:id="1902907489">
          <w:marLeft w:val="640"/>
          <w:marRight w:val="0"/>
          <w:marTop w:val="0"/>
          <w:marBottom w:val="0"/>
          <w:divBdr>
            <w:top w:val="none" w:sz="0" w:space="0" w:color="auto"/>
            <w:left w:val="none" w:sz="0" w:space="0" w:color="auto"/>
            <w:bottom w:val="none" w:sz="0" w:space="0" w:color="auto"/>
            <w:right w:val="none" w:sz="0" w:space="0" w:color="auto"/>
          </w:divBdr>
        </w:div>
        <w:div w:id="1903560557">
          <w:marLeft w:val="640"/>
          <w:marRight w:val="0"/>
          <w:marTop w:val="0"/>
          <w:marBottom w:val="0"/>
          <w:divBdr>
            <w:top w:val="none" w:sz="0" w:space="0" w:color="auto"/>
            <w:left w:val="none" w:sz="0" w:space="0" w:color="auto"/>
            <w:bottom w:val="none" w:sz="0" w:space="0" w:color="auto"/>
            <w:right w:val="none" w:sz="0" w:space="0" w:color="auto"/>
          </w:divBdr>
        </w:div>
        <w:div w:id="1922327718">
          <w:marLeft w:val="640"/>
          <w:marRight w:val="0"/>
          <w:marTop w:val="0"/>
          <w:marBottom w:val="0"/>
          <w:divBdr>
            <w:top w:val="none" w:sz="0" w:space="0" w:color="auto"/>
            <w:left w:val="none" w:sz="0" w:space="0" w:color="auto"/>
            <w:bottom w:val="none" w:sz="0" w:space="0" w:color="auto"/>
            <w:right w:val="none" w:sz="0" w:space="0" w:color="auto"/>
          </w:divBdr>
        </w:div>
        <w:div w:id="1947617725">
          <w:marLeft w:val="640"/>
          <w:marRight w:val="0"/>
          <w:marTop w:val="0"/>
          <w:marBottom w:val="0"/>
          <w:divBdr>
            <w:top w:val="none" w:sz="0" w:space="0" w:color="auto"/>
            <w:left w:val="none" w:sz="0" w:space="0" w:color="auto"/>
            <w:bottom w:val="none" w:sz="0" w:space="0" w:color="auto"/>
            <w:right w:val="none" w:sz="0" w:space="0" w:color="auto"/>
          </w:divBdr>
        </w:div>
        <w:div w:id="1996180154">
          <w:marLeft w:val="640"/>
          <w:marRight w:val="0"/>
          <w:marTop w:val="0"/>
          <w:marBottom w:val="0"/>
          <w:divBdr>
            <w:top w:val="none" w:sz="0" w:space="0" w:color="auto"/>
            <w:left w:val="none" w:sz="0" w:space="0" w:color="auto"/>
            <w:bottom w:val="none" w:sz="0" w:space="0" w:color="auto"/>
            <w:right w:val="none" w:sz="0" w:space="0" w:color="auto"/>
          </w:divBdr>
        </w:div>
        <w:div w:id="2027706589">
          <w:marLeft w:val="640"/>
          <w:marRight w:val="0"/>
          <w:marTop w:val="0"/>
          <w:marBottom w:val="0"/>
          <w:divBdr>
            <w:top w:val="none" w:sz="0" w:space="0" w:color="auto"/>
            <w:left w:val="none" w:sz="0" w:space="0" w:color="auto"/>
            <w:bottom w:val="none" w:sz="0" w:space="0" w:color="auto"/>
            <w:right w:val="none" w:sz="0" w:space="0" w:color="auto"/>
          </w:divBdr>
        </w:div>
        <w:div w:id="2029138643">
          <w:marLeft w:val="640"/>
          <w:marRight w:val="0"/>
          <w:marTop w:val="0"/>
          <w:marBottom w:val="0"/>
          <w:divBdr>
            <w:top w:val="none" w:sz="0" w:space="0" w:color="auto"/>
            <w:left w:val="none" w:sz="0" w:space="0" w:color="auto"/>
            <w:bottom w:val="none" w:sz="0" w:space="0" w:color="auto"/>
            <w:right w:val="none" w:sz="0" w:space="0" w:color="auto"/>
          </w:divBdr>
        </w:div>
        <w:div w:id="2091730821">
          <w:marLeft w:val="640"/>
          <w:marRight w:val="0"/>
          <w:marTop w:val="0"/>
          <w:marBottom w:val="0"/>
          <w:divBdr>
            <w:top w:val="none" w:sz="0" w:space="0" w:color="auto"/>
            <w:left w:val="none" w:sz="0" w:space="0" w:color="auto"/>
            <w:bottom w:val="none" w:sz="0" w:space="0" w:color="auto"/>
            <w:right w:val="none" w:sz="0" w:space="0" w:color="auto"/>
          </w:divBdr>
        </w:div>
        <w:div w:id="2103182052">
          <w:marLeft w:val="640"/>
          <w:marRight w:val="0"/>
          <w:marTop w:val="0"/>
          <w:marBottom w:val="0"/>
          <w:divBdr>
            <w:top w:val="none" w:sz="0" w:space="0" w:color="auto"/>
            <w:left w:val="none" w:sz="0" w:space="0" w:color="auto"/>
            <w:bottom w:val="none" w:sz="0" w:space="0" w:color="auto"/>
            <w:right w:val="none" w:sz="0" w:space="0" w:color="auto"/>
          </w:divBdr>
        </w:div>
        <w:div w:id="2112625574">
          <w:marLeft w:val="640"/>
          <w:marRight w:val="0"/>
          <w:marTop w:val="0"/>
          <w:marBottom w:val="0"/>
          <w:divBdr>
            <w:top w:val="none" w:sz="0" w:space="0" w:color="auto"/>
            <w:left w:val="none" w:sz="0" w:space="0" w:color="auto"/>
            <w:bottom w:val="none" w:sz="0" w:space="0" w:color="auto"/>
            <w:right w:val="none" w:sz="0" w:space="0" w:color="auto"/>
          </w:divBdr>
        </w:div>
        <w:div w:id="2137945902">
          <w:marLeft w:val="640"/>
          <w:marRight w:val="0"/>
          <w:marTop w:val="0"/>
          <w:marBottom w:val="0"/>
          <w:divBdr>
            <w:top w:val="none" w:sz="0" w:space="0" w:color="auto"/>
            <w:left w:val="none" w:sz="0" w:space="0" w:color="auto"/>
            <w:bottom w:val="none" w:sz="0" w:space="0" w:color="auto"/>
            <w:right w:val="none" w:sz="0" w:space="0" w:color="auto"/>
          </w:divBdr>
        </w:div>
      </w:divsChild>
    </w:div>
    <w:div w:id="1107236035">
      <w:bodyDiv w:val="1"/>
      <w:marLeft w:val="0"/>
      <w:marRight w:val="0"/>
      <w:marTop w:val="0"/>
      <w:marBottom w:val="0"/>
      <w:divBdr>
        <w:top w:val="none" w:sz="0" w:space="0" w:color="auto"/>
        <w:left w:val="none" w:sz="0" w:space="0" w:color="auto"/>
        <w:bottom w:val="none" w:sz="0" w:space="0" w:color="auto"/>
        <w:right w:val="none" w:sz="0" w:space="0" w:color="auto"/>
      </w:divBdr>
      <w:divsChild>
        <w:div w:id="39525074">
          <w:marLeft w:val="640"/>
          <w:marRight w:val="0"/>
          <w:marTop w:val="0"/>
          <w:marBottom w:val="0"/>
          <w:divBdr>
            <w:top w:val="none" w:sz="0" w:space="0" w:color="auto"/>
            <w:left w:val="none" w:sz="0" w:space="0" w:color="auto"/>
            <w:bottom w:val="none" w:sz="0" w:space="0" w:color="auto"/>
            <w:right w:val="none" w:sz="0" w:space="0" w:color="auto"/>
          </w:divBdr>
        </w:div>
        <w:div w:id="50737346">
          <w:marLeft w:val="640"/>
          <w:marRight w:val="0"/>
          <w:marTop w:val="0"/>
          <w:marBottom w:val="0"/>
          <w:divBdr>
            <w:top w:val="none" w:sz="0" w:space="0" w:color="auto"/>
            <w:left w:val="none" w:sz="0" w:space="0" w:color="auto"/>
            <w:bottom w:val="none" w:sz="0" w:space="0" w:color="auto"/>
            <w:right w:val="none" w:sz="0" w:space="0" w:color="auto"/>
          </w:divBdr>
        </w:div>
        <w:div w:id="87780186">
          <w:marLeft w:val="640"/>
          <w:marRight w:val="0"/>
          <w:marTop w:val="0"/>
          <w:marBottom w:val="0"/>
          <w:divBdr>
            <w:top w:val="none" w:sz="0" w:space="0" w:color="auto"/>
            <w:left w:val="none" w:sz="0" w:space="0" w:color="auto"/>
            <w:bottom w:val="none" w:sz="0" w:space="0" w:color="auto"/>
            <w:right w:val="none" w:sz="0" w:space="0" w:color="auto"/>
          </w:divBdr>
        </w:div>
        <w:div w:id="135728483">
          <w:marLeft w:val="640"/>
          <w:marRight w:val="0"/>
          <w:marTop w:val="0"/>
          <w:marBottom w:val="0"/>
          <w:divBdr>
            <w:top w:val="none" w:sz="0" w:space="0" w:color="auto"/>
            <w:left w:val="none" w:sz="0" w:space="0" w:color="auto"/>
            <w:bottom w:val="none" w:sz="0" w:space="0" w:color="auto"/>
            <w:right w:val="none" w:sz="0" w:space="0" w:color="auto"/>
          </w:divBdr>
        </w:div>
        <w:div w:id="155340127">
          <w:marLeft w:val="640"/>
          <w:marRight w:val="0"/>
          <w:marTop w:val="0"/>
          <w:marBottom w:val="0"/>
          <w:divBdr>
            <w:top w:val="none" w:sz="0" w:space="0" w:color="auto"/>
            <w:left w:val="none" w:sz="0" w:space="0" w:color="auto"/>
            <w:bottom w:val="none" w:sz="0" w:space="0" w:color="auto"/>
            <w:right w:val="none" w:sz="0" w:space="0" w:color="auto"/>
          </w:divBdr>
        </w:div>
        <w:div w:id="197547994">
          <w:marLeft w:val="640"/>
          <w:marRight w:val="0"/>
          <w:marTop w:val="0"/>
          <w:marBottom w:val="0"/>
          <w:divBdr>
            <w:top w:val="none" w:sz="0" w:space="0" w:color="auto"/>
            <w:left w:val="none" w:sz="0" w:space="0" w:color="auto"/>
            <w:bottom w:val="none" w:sz="0" w:space="0" w:color="auto"/>
            <w:right w:val="none" w:sz="0" w:space="0" w:color="auto"/>
          </w:divBdr>
        </w:div>
        <w:div w:id="210580356">
          <w:marLeft w:val="640"/>
          <w:marRight w:val="0"/>
          <w:marTop w:val="0"/>
          <w:marBottom w:val="0"/>
          <w:divBdr>
            <w:top w:val="none" w:sz="0" w:space="0" w:color="auto"/>
            <w:left w:val="none" w:sz="0" w:space="0" w:color="auto"/>
            <w:bottom w:val="none" w:sz="0" w:space="0" w:color="auto"/>
            <w:right w:val="none" w:sz="0" w:space="0" w:color="auto"/>
          </w:divBdr>
        </w:div>
        <w:div w:id="225917421">
          <w:marLeft w:val="640"/>
          <w:marRight w:val="0"/>
          <w:marTop w:val="0"/>
          <w:marBottom w:val="0"/>
          <w:divBdr>
            <w:top w:val="none" w:sz="0" w:space="0" w:color="auto"/>
            <w:left w:val="none" w:sz="0" w:space="0" w:color="auto"/>
            <w:bottom w:val="none" w:sz="0" w:space="0" w:color="auto"/>
            <w:right w:val="none" w:sz="0" w:space="0" w:color="auto"/>
          </w:divBdr>
        </w:div>
        <w:div w:id="241531063">
          <w:marLeft w:val="640"/>
          <w:marRight w:val="0"/>
          <w:marTop w:val="0"/>
          <w:marBottom w:val="0"/>
          <w:divBdr>
            <w:top w:val="none" w:sz="0" w:space="0" w:color="auto"/>
            <w:left w:val="none" w:sz="0" w:space="0" w:color="auto"/>
            <w:bottom w:val="none" w:sz="0" w:space="0" w:color="auto"/>
            <w:right w:val="none" w:sz="0" w:space="0" w:color="auto"/>
          </w:divBdr>
        </w:div>
        <w:div w:id="278335774">
          <w:marLeft w:val="640"/>
          <w:marRight w:val="0"/>
          <w:marTop w:val="0"/>
          <w:marBottom w:val="0"/>
          <w:divBdr>
            <w:top w:val="none" w:sz="0" w:space="0" w:color="auto"/>
            <w:left w:val="none" w:sz="0" w:space="0" w:color="auto"/>
            <w:bottom w:val="none" w:sz="0" w:space="0" w:color="auto"/>
            <w:right w:val="none" w:sz="0" w:space="0" w:color="auto"/>
          </w:divBdr>
        </w:div>
        <w:div w:id="362244378">
          <w:marLeft w:val="640"/>
          <w:marRight w:val="0"/>
          <w:marTop w:val="0"/>
          <w:marBottom w:val="0"/>
          <w:divBdr>
            <w:top w:val="none" w:sz="0" w:space="0" w:color="auto"/>
            <w:left w:val="none" w:sz="0" w:space="0" w:color="auto"/>
            <w:bottom w:val="none" w:sz="0" w:space="0" w:color="auto"/>
            <w:right w:val="none" w:sz="0" w:space="0" w:color="auto"/>
          </w:divBdr>
        </w:div>
        <w:div w:id="413092394">
          <w:marLeft w:val="640"/>
          <w:marRight w:val="0"/>
          <w:marTop w:val="0"/>
          <w:marBottom w:val="0"/>
          <w:divBdr>
            <w:top w:val="none" w:sz="0" w:space="0" w:color="auto"/>
            <w:left w:val="none" w:sz="0" w:space="0" w:color="auto"/>
            <w:bottom w:val="none" w:sz="0" w:space="0" w:color="auto"/>
            <w:right w:val="none" w:sz="0" w:space="0" w:color="auto"/>
          </w:divBdr>
        </w:div>
        <w:div w:id="441263910">
          <w:marLeft w:val="640"/>
          <w:marRight w:val="0"/>
          <w:marTop w:val="0"/>
          <w:marBottom w:val="0"/>
          <w:divBdr>
            <w:top w:val="none" w:sz="0" w:space="0" w:color="auto"/>
            <w:left w:val="none" w:sz="0" w:space="0" w:color="auto"/>
            <w:bottom w:val="none" w:sz="0" w:space="0" w:color="auto"/>
            <w:right w:val="none" w:sz="0" w:space="0" w:color="auto"/>
          </w:divBdr>
        </w:div>
        <w:div w:id="446431812">
          <w:marLeft w:val="640"/>
          <w:marRight w:val="0"/>
          <w:marTop w:val="0"/>
          <w:marBottom w:val="0"/>
          <w:divBdr>
            <w:top w:val="none" w:sz="0" w:space="0" w:color="auto"/>
            <w:left w:val="none" w:sz="0" w:space="0" w:color="auto"/>
            <w:bottom w:val="none" w:sz="0" w:space="0" w:color="auto"/>
            <w:right w:val="none" w:sz="0" w:space="0" w:color="auto"/>
          </w:divBdr>
        </w:div>
        <w:div w:id="451365688">
          <w:marLeft w:val="640"/>
          <w:marRight w:val="0"/>
          <w:marTop w:val="0"/>
          <w:marBottom w:val="0"/>
          <w:divBdr>
            <w:top w:val="none" w:sz="0" w:space="0" w:color="auto"/>
            <w:left w:val="none" w:sz="0" w:space="0" w:color="auto"/>
            <w:bottom w:val="none" w:sz="0" w:space="0" w:color="auto"/>
            <w:right w:val="none" w:sz="0" w:space="0" w:color="auto"/>
          </w:divBdr>
        </w:div>
        <w:div w:id="463231172">
          <w:marLeft w:val="640"/>
          <w:marRight w:val="0"/>
          <w:marTop w:val="0"/>
          <w:marBottom w:val="0"/>
          <w:divBdr>
            <w:top w:val="none" w:sz="0" w:space="0" w:color="auto"/>
            <w:left w:val="none" w:sz="0" w:space="0" w:color="auto"/>
            <w:bottom w:val="none" w:sz="0" w:space="0" w:color="auto"/>
            <w:right w:val="none" w:sz="0" w:space="0" w:color="auto"/>
          </w:divBdr>
        </w:div>
        <w:div w:id="479345157">
          <w:marLeft w:val="640"/>
          <w:marRight w:val="0"/>
          <w:marTop w:val="0"/>
          <w:marBottom w:val="0"/>
          <w:divBdr>
            <w:top w:val="none" w:sz="0" w:space="0" w:color="auto"/>
            <w:left w:val="none" w:sz="0" w:space="0" w:color="auto"/>
            <w:bottom w:val="none" w:sz="0" w:space="0" w:color="auto"/>
            <w:right w:val="none" w:sz="0" w:space="0" w:color="auto"/>
          </w:divBdr>
        </w:div>
        <w:div w:id="673454950">
          <w:marLeft w:val="640"/>
          <w:marRight w:val="0"/>
          <w:marTop w:val="0"/>
          <w:marBottom w:val="0"/>
          <w:divBdr>
            <w:top w:val="none" w:sz="0" w:space="0" w:color="auto"/>
            <w:left w:val="none" w:sz="0" w:space="0" w:color="auto"/>
            <w:bottom w:val="none" w:sz="0" w:space="0" w:color="auto"/>
            <w:right w:val="none" w:sz="0" w:space="0" w:color="auto"/>
          </w:divBdr>
        </w:div>
        <w:div w:id="706487352">
          <w:marLeft w:val="640"/>
          <w:marRight w:val="0"/>
          <w:marTop w:val="0"/>
          <w:marBottom w:val="0"/>
          <w:divBdr>
            <w:top w:val="none" w:sz="0" w:space="0" w:color="auto"/>
            <w:left w:val="none" w:sz="0" w:space="0" w:color="auto"/>
            <w:bottom w:val="none" w:sz="0" w:space="0" w:color="auto"/>
            <w:right w:val="none" w:sz="0" w:space="0" w:color="auto"/>
          </w:divBdr>
        </w:div>
        <w:div w:id="769357277">
          <w:marLeft w:val="640"/>
          <w:marRight w:val="0"/>
          <w:marTop w:val="0"/>
          <w:marBottom w:val="0"/>
          <w:divBdr>
            <w:top w:val="none" w:sz="0" w:space="0" w:color="auto"/>
            <w:left w:val="none" w:sz="0" w:space="0" w:color="auto"/>
            <w:bottom w:val="none" w:sz="0" w:space="0" w:color="auto"/>
            <w:right w:val="none" w:sz="0" w:space="0" w:color="auto"/>
          </w:divBdr>
        </w:div>
        <w:div w:id="780613362">
          <w:marLeft w:val="640"/>
          <w:marRight w:val="0"/>
          <w:marTop w:val="0"/>
          <w:marBottom w:val="0"/>
          <w:divBdr>
            <w:top w:val="none" w:sz="0" w:space="0" w:color="auto"/>
            <w:left w:val="none" w:sz="0" w:space="0" w:color="auto"/>
            <w:bottom w:val="none" w:sz="0" w:space="0" w:color="auto"/>
            <w:right w:val="none" w:sz="0" w:space="0" w:color="auto"/>
          </w:divBdr>
        </w:div>
        <w:div w:id="807281990">
          <w:marLeft w:val="640"/>
          <w:marRight w:val="0"/>
          <w:marTop w:val="0"/>
          <w:marBottom w:val="0"/>
          <w:divBdr>
            <w:top w:val="none" w:sz="0" w:space="0" w:color="auto"/>
            <w:left w:val="none" w:sz="0" w:space="0" w:color="auto"/>
            <w:bottom w:val="none" w:sz="0" w:space="0" w:color="auto"/>
            <w:right w:val="none" w:sz="0" w:space="0" w:color="auto"/>
          </w:divBdr>
        </w:div>
        <w:div w:id="840699357">
          <w:marLeft w:val="640"/>
          <w:marRight w:val="0"/>
          <w:marTop w:val="0"/>
          <w:marBottom w:val="0"/>
          <w:divBdr>
            <w:top w:val="none" w:sz="0" w:space="0" w:color="auto"/>
            <w:left w:val="none" w:sz="0" w:space="0" w:color="auto"/>
            <w:bottom w:val="none" w:sz="0" w:space="0" w:color="auto"/>
            <w:right w:val="none" w:sz="0" w:space="0" w:color="auto"/>
          </w:divBdr>
        </w:div>
        <w:div w:id="887299958">
          <w:marLeft w:val="640"/>
          <w:marRight w:val="0"/>
          <w:marTop w:val="0"/>
          <w:marBottom w:val="0"/>
          <w:divBdr>
            <w:top w:val="none" w:sz="0" w:space="0" w:color="auto"/>
            <w:left w:val="none" w:sz="0" w:space="0" w:color="auto"/>
            <w:bottom w:val="none" w:sz="0" w:space="0" w:color="auto"/>
            <w:right w:val="none" w:sz="0" w:space="0" w:color="auto"/>
          </w:divBdr>
        </w:div>
        <w:div w:id="928193259">
          <w:marLeft w:val="640"/>
          <w:marRight w:val="0"/>
          <w:marTop w:val="0"/>
          <w:marBottom w:val="0"/>
          <w:divBdr>
            <w:top w:val="none" w:sz="0" w:space="0" w:color="auto"/>
            <w:left w:val="none" w:sz="0" w:space="0" w:color="auto"/>
            <w:bottom w:val="none" w:sz="0" w:space="0" w:color="auto"/>
            <w:right w:val="none" w:sz="0" w:space="0" w:color="auto"/>
          </w:divBdr>
        </w:div>
        <w:div w:id="959534769">
          <w:marLeft w:val="640"/>
          <w:marRight w:val="0"/>
          <w:marTop w:val="0"/>
          <w:marBottom w:val="0"/>
          <w:divBdr>
            <w:top w:val="none" w:sz="0" w:space="0" w:color="auto"/>
            <w:left w:val="none" w:sz="0" w:space="0" w:color="auto"/>
            <w:bottom w:val="none" w:sz="0" w:space="0" w:color="auto"/>
            <w:right w:val="none" w:sz="0" w:space="0" w:color="auto"/>
          </w:divBdr>
        </w:div>
        <w:div w:id="968167966">
          <w:marLeft w:val="640"/>
          <w:marRight w:val="0"/>
          <w:marTop w:val="0"/>
          <w:marBottom w:val="0"/>
          <w:divBdr>
            <w:top w:val="none" w:sz="0" w:space="0" w:color="auto"/>
            <w:left w:val="none" w:sz="0" w:space="0" w:color="auto"/>
            <w:bottom w:val="none" w:sz="0" w:space="0" w:color="auto"/>
            <w:right w:val="none" w:sz="0" w:space="0" w:color="auto"/>
          </w:divBdr>
        </w:div>
        <w:div w:id="1005203589">
          <w:marLeft w:val="640"/>
          <w:marRight w:val="0"/>
          <w:marTop w:val="0"/>
          <w:marBottom w:val="0"/>
          <w:divBdr>
            <w:top w:val="none" w:sz="0" w:space="0" w:color="auto"/>
            <w:left w:val="none" w:sz="0" w:space="0" w:color="auto"/>
            <w:bottom w:val="none" w:sz="0" w:space="0" w:color="auto"/>
            <w:right w:val="none" w:sz="0" w:space="0" w:color="auto"/>
          </w:divBdr>
        </w:div>
        <w:div w:id="1012145618">
          <w:marLeft w:val="640"/>
          <w:marRight w:val="0"/>
          <w:marTop w:val="0"/>
          <w:marBottom w:val="0"/>
          <w:divBdr>
            <w:top w:val="none" w:sz="0" w:space="0" w:color="auto"/>
            <w:left w:val="none" w:sz="0" w:space="0" w:color="auto"/>
            <w:bottom w:val="none" w:sz="0" w:space="0" w:color="auto"/>
            <w:right w:val="none" w:sz="0" w:space="0" w:color="auto"/>
          </w:divBdr>
        </w:div>
        <w:div w:id="1060398571">
          <w:marLeft w:val="640"/>
          <w:marRight w:val="0"/>
          <w:marTop w:val="0"/>
          <w:marBottom w:val="0"/>
          <w:divBdr>
            <w:top w:val="none" w:sz="0" w:space="0" w:color="auto"/>
            <w:left w:val="none" w:sz="0" w:space="0" w:color="auto"/>
            <w:bottom w:val="none" w:sz="0" w:space="0" w:color="auto"/>
            <w:right w:val="none" w:sz="0" w:space="0" w:color="auto"/>
          </w:divBdr>
        </w:div>
        <w:div w:id="1088698141">
          <w:marLeft w:val="640"/>
          <w:marRight w:val="0"/>
          <w:marTop w:val="0"/>
          <w:marBottom w:val="0"/>
          <w:divBdr>
            <w:top w:val="none" w:sz="0" w:space="0" w:color="auto"/>
            <w:left w:val="none" w:sz="0" w:space="0" w:color="auto"/>
            <w:bottom w:val="none" w:sz="0" w:space="0" w:color="auto"/>
            <w:right w:val="none" w:sz="0" w:space="0" w:color="auto"/>
          </w:divBdr>
        </w:div>
        <w:div w:id="1106656190">
          <w:marLeft w:val="640"/>
          <w:marRight w:val="0"/>
          <w:marTop w:val="0"/>
          <w:marBottom w:val="0"/>
          <w:divBdr>
            <w:top w:val="none" w:sz="0" w:space="0" w:color="auto"/>
            <w:left w:val="none" w:sz="0" w:space="0" w:color="auto"/>
            <w:bottom w:val="none" w:sz="0" w:space="0" w:color="auto"/>
            <w:right w:val="none" w:sz="0" w:space="0" w:color="auto"/>
          </w:divBdr>
        </w:div>
        <w:div w:id="1163351032">
          <w:marLeft w:val="640"/>
          <w:marRight w:val="0"/>
          <w:marTop w:val="0"/>
          <w:marBottom w:val="0"/>
          <w:divBdr>
            <w:top w:val="none" w:sz="0" w:space="0" w:color="auto"/>
            <w:left w:val="none" w:sz="0" w:space="0" w:color="auto"/>
            <w:bottom w:val="none" w:sz="0" w:space="0" w:color="auto"/>
            <w:right w:val="none" w:sz="0" w:space="0" w:color="auto"/>
          </w:divBdr>
        </w:div>
        <w:div w:id="1254123889">
          <w:marLeft w:val="640"/>
          <w:marRight w:val="0"/>
          <w:marTop w:val="0"/>
          <w:marBottom w:val="0"/>
          <w:divBdr>
            <w:top w:val="none" w:sz="0" w:space="0" w:color="auto"/>
            <w:left w:val="none" w:sz="0" w:space="0" w:color="auto"/>
            <w:bottom w:val="none" w:sz="0" w:space="0" w:color="auto"/>
            <w:right w:val="none" w:sz="0" w:space="0" w:color="auto"/>
          </w:divBdr>
        </w:div>
        <w:div w:id="1290237101">
          <w:marLeft w:val="640"/>
          <w:marRight w:val="0"/>
          <w:marTop w:val="0"/>
          <w:marBottom w:val="0"/>
          <w:divBdr>
            <w:top w:val="none" w:sz="0" w:space="0" w:color="auto"/>
            <w:left w:val="none" w:sz="0" w:space="0" w:color="auto"/>
            <w:bottom w:val="none" w:sz="0" w:space="0" w:color="auto"/>
            <w:right w:val="none" w:sz="0" w:space="0" w:color="auto"/>
          </w:divBdr>
        </w:div>
        <w:div w:id="1308242954">
          <w:marLeft w:val="640"/>
          <w:marRight w:val="0"/>
          <w:marTop w:val="0"/>
          <w:marBottom w:val="0"/>
          <w:divBdr>
            <w:top w:val="none" w:sz="0" w:space="0" w:color="auto"/>
            <w:left w:val="none" w:sz="0" w:space="0" w:color="auto"/>
            <w:bottom w:val="none" w:sz="0" w:space="0" w:color="auto"/>
            <w:right w:val="none" w:sz="0" w:space="0" w:color="auto"/>
          </w:divBdr>
        </w:div>
        <w:div w:id="1326013938">
          <w:marLeft w:val="640"/>
          <w:marRight w:val="0"/>
          <w:marTop w:val="0"/>
          <w:marBottom w:val="0"/>
          <w:divBdr>
            <w:top w:val="none" w:sz="0" w:space="0" w:color="auto"/>
            <w:left w:val="none" w:sz="0" w:space="0" w:color="auto"/>
            <w:bottom w:val="none" w:sz="0" w:space="0" w:color="auto"/>
            <w:right w:val="none" w:sz="0" w:space="0" w:color="auto"/>
          </w:divBdr>
        </w:div>
        <w:div w:id="1333146363">
          <w:marLeft w:val="640"/>
          <w:marRight w:val="0"/>
          <w:marTop w:val="0"/>
          <w:marBottom w:val="0"/>
          <w:divBdr>
            <w:top w:val="none" w:sz="0" w:space="0" w:color="auto"/>
            <w:left w:val="none" w:sz="0" w:space="0" w:color="auto"/>
            <w:bottom w:val="none" w:sz="0" w:space="0" w:color="auto"/>
            <w:right w:val="none" w:sz="0" w:space="0" w:color="auto"/>
          </w:divBdr>
        </w:div>
        <w:div w:id="1344548509">
          <w:marLeft w:val="640"/>
          <w:marRight w:val="0"/>
          <w:marTop w:val="0"/>
          <w:marBottom w:val="0"/>
          <w:divBdr>
            <w:top w:val="none" w:sz="0" w:space="0" w:color="auto"/>
            <w:left w:val="none" w:sz="0" w:space="0" w:color="auto"/>
            <w:bottom w:val="none" w:sz="0" w:space="0" w:color="auto"/>
            <w:right w:val="none" w:sz="0" w:space="0" w:color="auto"/>
          </w:divBdr>
        </w:div>
        <w:div w:id="1354916858">
          <w:marLeft w:val="640"/>
          <w:marRight w:val="0"/>
          <w:marTop w:val="0"/>
          <w:marBottom w:val="0"/>
          <w:divBdr>
            <w:top w:val="none" w:sz="0" w:space="0" w:color="auto"/>
            <w:left w:val="none" w:sz="0" w:space="0" w:color="auto"/>
            <w:bottom w:val="none" w:sz="0" w:space="0" w:color="auto"/>
            <w:right w:val="none" w:sz="0" w:space="0" w:color="auto"/>
          </w:divBdr>
        </w:div>
        <w:div w:id="1368750124">
          <w:marLeft w:val="640"/>
          <w:marRight w:val="0"/>
          <w:marTop w:val="0"/>
          <w:marBottom w:val="0"/>
          <w:divBdr>
            <w:top w:val="none" w:sz="0" w:space="0" w:color="auto"/>
            <w:left w:val="none" w:sz="0" w:space="0" w:color="auto"/>
            <w:bottom w:val="none" w:sz="0" w:space="0" w:color="auto"/>
            <w:right w:val="none" w:sz="0" w:space="0" w:color="auto"/>
          </w:divBdr>
        </w:div>
        <w:div w:id="1410152590">
          <w:marLeft w:val="640"/>
          <w:marRight w:val="0"/>
          <w:marTop w:val="0"/>
          <w:marBottom w:val="0"/>
          <w:divBdr>
            <w:top w:val="none" w:sz="0" w:space="0" w:color="auto"/>
            <w:left w:val="none" w:sz="0" w:space="0" w:color="auto"/>
            <w:bottom w:val="none" w:sz="0" w:space="0" w:color="auto"/>
            <w:right w:val="none" w:sz="0" w:space="0" w:color="auto"/>
          </w:divBdr>
        </w:div>
        <w:div w:id="1441485739">
          <w:marLeft w:val="640"/>
          <w:marRight w:val="0"/>
          <w:marTop w:val="0"/>
          <w:marBottom w:val="0"/>
          <w:divBdr>
            <w:top w:val="none" w:sz="0" w:space="0" w:color="auto"/>
            <w:left w:val="none" w:sz="0" w:space="0" w:color="auto"/>
            <w:bottom w:val="none" w:sz="0" w:space="0" w:color="auto"/>
            <w:right w:val="none" w:sz="0" w:space="0" w:color="auto"/>
          </w:divBdr>
        </w:div>
        <w:div w:id="1441529966">
          <w:marLeft w:val="640"/>
          <w:marRight w:val="0"/>
          <w:marTop w:val="0"/>
          <w:marBottom w:val="0"/>
          <w:divBdr>
            <w:top w:val="none" w:sz="0" w:space="0" w:color="auto"/>
            <w:left w:val="none" w:sz="0" w:space="0" w:color="auto"/>
            <w:bottom w:val="none" w:sz="0" w:space="0" w:color="auto"/>
            <w:right w:val="none" w:sz="0" w:space="0" w:color="auto"/>
          </w:divBdr>
        </w:div>
        <w:div w:id="1486436096">
          <w:marLeft w:val="640"/>
          <w:marRight w:val="0"/>
          <w:marTop w:val="0"/>
          <w:marBottom w:val="0"/>
          <w:divBdr>
            <w:top w:val="none" w:sz="0" w:space="0" w:color="auto"/>
            <w:left w:val="none" w:sz="0" w:space="0" w:color="auto"/>
            <w:bottom w:val="none" w:sz="0" w:space="0" w:color="auto"/>
            <w:right w:val="none" w:sz="0" w:space="0" w:color="auto"/>
          </w:divBdr>
        </w:div>
        <w:div w:id="1499926175">
          <w:marLeft w:val="640"/>
          <w:marRight w:val="0"/>
          <w:marTop w:val="0"/>
          <w:marBottom w:val="0"/>
          <w:divBdr>
            <w:top w:val="none" w:sz="0" w:space="0" w:color="auto"/>
            <w:left w:val="none" w:sz="0" w:space="0" w:color="auto"/>
            <w:bottom w:val="none" w:sz="0" w:space="0" w:color="auto"/>
            <w:right w:val="none" w:sz="0" w:space="0" w:color="auto"/>
          </w:divBdr>
        </w:div>
        <w:div w:id="1547570836">
          <w:marLeft w:val="640"/>
          <w:marRight w:val="0"/>
          <w:marTop w:val="0"/>
          <w:marBottom w:val="0"/>
          <w:divBdr>
            <w:top w:val="none" w:sz="0" w:space="0" w:color="auto"/>
            <w:left w:val="none" w:sz="0" w:space="0" w:color="auto"/>
            <w:bottom w:val="none" w:sz="0" w:space="0" w:color="auto"/>
            <w:right w:val="none" w:sz="0" w:space="0" w:color="auto"/>
          </w:divBdr>
        </w:div>
        <w:div w:id="1549993625">
          <w:marLeft w:val="640"/>
          <w:marRight w:val="0"/>
          <w:marTop w:val="0"/>
          <w:marBottom w:val="0"/>
          <w:divBdr>
            <w:top w:val="none" w:sz="0" w:space="0" w:color="auto"/>
            <w:left w:val="none" w:sz="0" w:space="0" w:color="auto"/>
            <w:bottom w:val="none" w:sz="0" w:space="0" w:color="auto"/>
            <w:right w:val="none" w:sz="0" w:space="0" w:color="auto"/>
          </w:divBdr>
        </w:div>
        <w:div w:id="1576011924">
          <w:marLeft w:val="640"/>
          <w:marRight w:val="0"/>
          <w:marTop w:val="0"/>
          <w:marBottom w:val="0"/>
          <w:divBdr>
            <w:top w:val="none" w:sz="0" w:space="0" w:color="auto"/>
            <w:left w:val="none" w:sz="0" w:space="0" w:color="auto"/>
            <w:bottom w:val="none" w:sz="0" w:space="0" w:color="auto"/>
            <w:right w:val="none" w:sz="0" w:space="0" w:color="auto"/>
          </w:divBdr>
        </w:div>
        <w:div w:id="1578249245">
          <w:marLeft w:val="640"/>
          <w:marRight w:val="0"/>
          <w:marTop w:val="0"/>
          <w:marBottom w:val="0"/>
          <w:divBdr>
            <w:top w:val="none" w:sz="0" w:space="0" w:color="auto"/>
            <w:left w:val="none" w:sz="0" w:space="0" w:color="auto"/>
            <w:bottom w:val="none" w:sz="0" w:space="0" w:color="auto"/>
            <w:right w:val="none" w:sz="0" w:space="0" w:color="auto"/>
          </w:divBdr>
        </w:div>
        <w:div w:id="1609771274">
          <w:marLeft w:val="640"/>
          <w:marRight w:val="0"/>
          <w:marTop w:val="0"/>
          <w:marBottom w:val="0"/>
          <w:divBdr>
            <w:top w:val="none" w:sz="0" w:space="0" w:color="auto"/>
            <w:left w:val="none" w:sz="0" w:space="0" w:color="auto"/>
            <w:bottom w:val="none" w:sz="0" w:space="0" w:color="auto"/>
            <w:right w:val="none" w:sz="0" w:space="0" w:color="auto"/>
          </w:divBdr>
        </w:div>
        <w:div w:id="1632443607">
          <w:marLeft w:val="640"/>
          <w:marRight w:val="0"/>
          <w:marTop w:val="0"/>
          <w:marBottom w:val="0"/>
          <w:divBdr>
            <w:top w:val="none" w:sz="0" w:space="0" w:color="auto"/>
            <w:left w:val="none" w:sz="0" w:space="0" w:color="auto"/>
            <w:bottom w:val="none" w:sz="0" w:space="0" w:color="auto"/>
            <w:right w:val="none" w:sz="0" w:space="0" w:color="auto"/>
          </w:divBdr>
        </w:div>
        <w:div w:id="1650405109">
          <w:marLeft w:val="640"/>
          <w:marRight w:val="0"/>
          <w:marTop w:val="0"/>
          <w:marBottom w:val="0"/>
          <w:divBdr>
            <w:top w:val="none" w:sz="0" w:space="0" w:color="auto"/>
            <w:left w:val="none" w:sz="0" w:space="0" w:color="auto"/>
            <w:bottom w:val="none" w:sz="0" w:space="0" w:color="auto"/>
            <w:right w:val="none" w:sz="0" w:space="0" w:color="auto"/>
          </w:divBdr>
        </w:div>
        <w:div w:id="1659769160">
          <w:marLeft w:val="640"/>
          <w:marRight w:val="0"/>
          <w:marTop w:val="0"/>
          <w:marBottom w:val="0"/>
          <w:divBdr>
            <w:top w:val="none" w:sz="0" w:space="0" w:color="auto"/>
            <w:left w:val="none" w:sz="0" w:space="0" w:color="auto"/>
            <w:bottom w:val="none" w:sz="0" w:space="0" w:color="auto"/>
            <w:right w:val="none" w:sz="0" w:space="0" w:color="auto"/>
          </w:divBdr>
        </w:div>
        <w:div w:id="1704016421">
          <w:marLeft w:val="640"/>
          <w:marRight w:val="0"/>
          <w:marTop w:val="0"/>
          <w:marBottom w:val="0"/>
          <w:divBdr>
            <w:top w:val="none" w:sz="0" w:space="0" w:color="auto"/>
            <w:left w:val="none" w:sz="0" w:space="0" w:color="auto"/>
            <w:bottom w:val="none" w:sz="0" w:space="0" w:color="auto"/>
            <w:right w:val="none" w:sz="0" w:space="0" w:color="auto"/>
          </w:divBdr>
        </w:div>
        <w:div w:id="1713310919">
          <w:marLeft w:val="640"/>
          <w:marRight w:val="0"/>
          <w:marTop w:val="0"/>
          <w:marBottom w:val="0"/>
          <w:divBdr>
            <w:top w:val="none" w:sz="0" w:space="0" w:color="auto"/>
            <w:left w:val="none" w:sz="0" w:space="0" w:color="auto"/>
            <w:bottom w:val="none" w:sz="0" w:space="0" w:color="auto"/>
            <w:right w:val="none" w:sz="0" w:space="0" w:color="auto"/>
          </w:divBdr>
        </w:div>
        <w:div w:id="1732388290">
          <w:marLeft w:val="640"/>
          <w:marRight w:val="0"/>
          <w:marTop w:val="0"/>
          <w:marBottom w:val="0"/>
          <w:divBdr>
            <w:top w:val="none" w:sz="0" w:space="0" w:color="auto"/>
            <w:left w:val="none" w:sz="0" w:space="0" w:color="auto"/>
            <w:bottom w:val="none" w:sz="0" w:space="0" w:color="auto"/>
            <w:right w:val="none" w:sz="0" w:space="0" w:color="auto"/>
          </w:divBdr>
        </w:div>
        <w:div w:id="1753623638">
          <w:marLeft w:val="640"/>
          <w:marRight w:val="0"/>
          <w:marTop w:val="0"/>
          <w:marBottom w:val="0"/>
          <w:divBdr>
            <w:top w:val="none" w:sz="0" w:space="0" w:color="auto"/>
            <w:left w:val="none" w:sz="0" w:space="0" w:color="auto"/>
            <w:bottom w:val="none" w:sz="0" w:space="0" w:color="auto"/>
            <w:right w:val="none" w:sz="0" w:space="0" w:color="auto"/>
          </w:divBdr>
        </w:div>
        <w:div w:id="1786190566">
          <w:marLeft w:val="640"/>
          <w:marRight w:val="0"/>
          <w:marTop w:val="0"/>
          <w:marBottom w:val="0"/>
          <w:divBdr>
            <w:top w:val="none" w:sz="0" w:space="0" w:color="auto"/>
            <w:left w:val="none" w:sz="0" w:space="0" w:color="auto"/>
            <w:bottom w:val="none" w:sz="0" w:space="0" w:color="auto"/>
            <w:right w:val="none" w:sz="0" w:space="0" w:color="auto"/>
          </w:divBdr>
        </w:div>
        <w:div w:id="1853496182">
          <w:marLeft w:val="640"/>
          <w:marRight w:val="0"/>
          <w:marTop w:val="0"/>
          <w:marBottom w:val="0"/>
          <w:divBdr>
            <w:top w:val="none" w:sz="0" w:space="0" w:color="auto"/>
            <w:left w:val="none" w:sz="0" w:space="0" w:color="auto"/>
            <w:bottom w:val="none" w:sz="0" w:space="0" w:color="auto"/>
            <w:right w:val="none" w:sz="0" w:space="0" w:color="auto"/>
          </w:divBdr>
        </w:div>
        <w:div w:id="1877155189">
          <w:marLeft w:val="640"/>
          <w:marRight w:val="0"/>
          <w:marTop w:val="0"/>
          <w:marBottom w:val="0"/>
          <w:divBdr>
            <w:top w:val="none" w:sz="0" w:space="0" w:color="auto"/>
            <w:left w:val="none" w:sz="0" w:space="0" w:color="auto"/>
            <w:bottom w:val="none" w:sz="0" w:space="0" w:color="auto"/>
            <w:right w:val="none" w:sz="0" w:space="0" w:color="auto"/>
          </w:divBdr>
        </w:div>
        <w:div w:id="1880971917">
          <w:marLeft w:val="640"/>
          <w:marRight w:val="0"/>
          <w:marTop w:val="0"/>
          <w:marBottom w:val="0"/>
          <w:divBdr>
            <w:top w:val="none" w:sz="0" w:space="0" w:color="auto"/>
            <w:left w:val="none" w:sz="0" w:space="0" w:color="auto"/>
            <w:bottom w:val="none" w:sz="0" w:space="0" w:color="auto"/>
            <w:right w:val="none" w:sz="0" w:space="0" w:color="auto"/>
          </w:divBdr>
        </w:div>
        <w:div w:id="2020814579">
          <w:marLeft w:val="640"/>
          <w:marRight w:val="0"/>
          <w:marTop w:val="0"/>
          <w:marBottom w:val="0"/>
          <w:divBdr>
            <w:top w:val="none" w:sz="0" w:space="0" w:color="auto"/>
            <w:left w:val="none" w:sz="0" w:space="0" w:color="auto"/>
            <w:bottom w:val="none" w:sz="0" w:space="0" w:color="auto"/>
            <w:right w:val="none" w:sz="0" w:space="0" w:color="auto"/>
          </w:divBdr>
        </w:div>
        <w:div w:id="2089572469">
          <w:marLeft w:val="640"/>
          <w:marRight w:val="0"/>
          <w:marTop w:val="0"/>
          <w:marBottom w:val="0"/>
          <w:divBdr>
            <w:top w:val="none" w:sz="0" w:space="0" w:color="auto"/>
            <w:left w:val="none" w:sz="0" w:space="0" w:color="auto"/>
            <w:bottom w:val="none" w:sz="0" w:space="0" w:color="auto"/>
            <w:right w:val="none" w:sz="0" w:space="0" w:color="auto"/>
          </w:divBdr>
        </w:div>
        <w:div w:id="2108498642">
          <w:marLeft w:val="640"/>
          <w:marRight w:val="0"/>
          <w:marTop w:val="0"/>
          <w:marBottom w:val="0"/>
          <w:divBdr>
            <w:top w:val="none" w:sz="0" w:space="0" w:color="auto"/>
            <w:left w:val="none" w:sz="0" w:space="0" w:color="auto"/>
            <w:bottom w:val="none" w:sz="0" w:space="0" w:color="auto"/>
            <w:right w:val="none" w:sz="0" w:space="0" w:color="auto"/>
          </w:divBdr>
        </w:div>
        <w:div w:id="2119983327">
          <w:marLeft w:val="640"/>
          <w:marRight w:val="0"/>
          <w:marTop w:val="0"/>
          <w:marBottom w:val="0"/>
          <w:divBdr>
            <w:top w:val="none" w:sz="0" w:space="0" w:color="auto"/>
            <w:left w:val="none" w:sz="0" w:space="0" w:color="auto"/>
            <w:bottom w:val="none" w:sz="0" w:space="0" w:color="auto"/>
            <w:right w:val="none" w:sz="0" w:space="0" w:color="auto"/>
          </w:divBdr>
        </w:div>
      </w:divsChild>
    </w:div>
    <w:div w:id="1115321487">
      <w:bodyDiv w:val="1"/>
      <w:marLeft w:val="0"/>
      <w:marRight w:val="0"/>
      <w:marTop w:val="0"/>
      <w:marBottom w:val="0"/>
      <w:divBdr>
        <w:top w:val="none" w:sz="0" w:space="0" w:color="auto"/>
        <w:left w:val="none" w:sz="0" w:space="0" w:color="auto"/>
        <w:bottom w:val="none" w:sz="0" w:space="0" w:color="auto"/>
        <w:right w:val="none" w:sz="0" w:space="0" w:color="auto"/>
      </w:divBdr>
    </w:div>
    <w:div w:id="1120076291">
      <w:bodyDiv w:val="1"/>
      <w:marLeft w:val="0"/>
      <w:marRight w:val="0"/>
      <w:marTop w:val="0"/>
      <w:marBottom w:val="0"/>
      <w:divBdr>
        <w:top w:val="none" w:sz="0" w:space="0" w:color="auto"/>
        <w:left w:val="none" w:sz="0" w:space="0" w:color="auto"/>
        <w:bottom w:val="none" w:sz="0" w:space="0" w:color="auto"/>
        <w:right w:val="none" w:sz="0" w:space="0" w:color="auto"/>
      </w:divBdr>
      <w:divsChild>
        <w:div w:id="10574937">
          <w:marLeft w:val="640"/>
          <w:marRight w:val="0"/>
          <w:marTop w:val="0"/>
          <w:marBottom w:val="0"/>
          <w:divBdr>
            <w:top w:val="none" w:sz="0" w:space="0" w:color="auto"/>
            <w:left w:val="none" w:sz="0" w:space="0" w:color="auto"/>
            <w:bottom w:val="none" w:sz="0" w:space="0" w:color="auto"/>
            <w:right w:val="none" w:sz="0" w:space="0" w:color="auto"/>
          </w:divBdr>
        </w:div>
        <w:div w:id="20784099">
          <w:marLeft w:val="640"/>
          <w:marRight w:val="0"/>
          <w:marTop w:val="0"/>
          <w:marBottom w:val="0"/>
          <w:divBdr>
            <w:top w:val="none" w:sz="0" w:space="0" w:color="auto"/>
            <w:left w:val="none" w:sz="0" w:space="0" w:color="auto"/>
            <w:bottom w:val="none" w:sz="0" w:space="0" w:color="auto"/>
            <w:right w:val="none" w:sz="0" w:space="0" w:color="auto"/>
          </w:divBdr>
        </w:div>
        <w:div w:id="112331231">
          <w:marLeft w:val="640"/>
          <w:marRight w:val="0"/>
          <w:marTop w:val="0"/>
          <w:marBottom w:val="0"/>
          <w:divBdr>
            <w:top w:val="none" w:sz="0" w:space="0" w:color="auto"/>
            <w:left w:val="none" w:sz="0" w:space="0" w:color="auto"/>
            <w:bottom w:val="none" w:sz="0" w:space="0" w:color="auto"/>
            <w:right w:val="none" w:sz="0" w:space="0" w:color="auto"/>
          </w:divBdr>
        </w:div>
        <w:div w:id="119611133">
          <w:marLeft w:val="640"/>
          <w:marRight w:val="0"/>
          <w:marTop w:val="0"/>
          <w:marBottom w:val="0"/>
          <w:divBdr>
            <w:top w:val="none" w:sz="0" w:space="0" w:color="auto"/>
            <w:left w:val="none" w:sz="0" w:space="0" w:color="auto"/>
            <w:bottom w:val="none" w:sz="0" w:space="0" w:color="auto"/>
            <w:right w:val="none" w:sz="0" w:space="0" w:color="auto"/>
          </w:divBdr>
        </w:div>
        <w:div w:id="145829091">
          <w:marLeft w:val="640"/>
          <w:marRight w:val="0"/>
          <w:marTop w:val="0"/>
          <w:marBottom w:val="0"/>
          <w:divBdr>
            <w:top w:val="none" w:sz="0" w:space="0" w:color="auto"/>
            <w:left w:val="none" w:sz="0" w:space="0" w:color="auto"/>
            <w:bottom w:val="none" w:sz="0" w:space="0" w:color="auto"/>
            <w:right w:val="none" w:sz="0" w:space="0" w:color="auto"/>
          </w:divBdr>
        </w:div>
        <w:div w:id="161942339">
          <w:marLeft w:val="640"/>
          <w:marRight w:val="0"/>
          <w:marTop w:val="0"/>
          <w:marBottom w:val="0"/>
          <w:divBdr>
            <w:top w:val="none" w:sz="0" w:space="0" w:color="auto"/>
            <w:left w:val="none" w:sz="0" w:space="0" w:color="auto"/>
            <w:bottom w:val="none" w:sz="0" w:space="0" w:color="auto"/>
            <w:right w:val="none" w:sz="0" w:space="0" w:color="auto"/>
          </w:divBdr>
        </w:div>
        <w:div w:id="162596088">
          <w:marLeft w:val="640"/>
          <w:marRight w:val="0"/>
          <w:marTop w:val="0"/>
          <w:marBottom w:val="0"/>
          <w:divBdr>
            <w:top w:val="none" w:sz="0" w:space="0" w:color="auto"/>
            <w:left w:val="none" w:sz="0" w:space="0" w:color="auto"/>
            <w:bottom w:val="none" w:sz="0" w:space="0" w:color="auto"/>
            <w:right w:val="none" w:sz="0" w:space="0" w:color="auto"/>
          </w:divBdr>
        </w:div>
        <w:div w:id="171460118">
          <w:marLeft w:val="640"/>
          <w:marRight w:val="0"/>
          <w:marTop w:val="0"/>
          <w:marBottom w:val="0"/>
          <w:divBdr>
            <w:top w:val="none" w:sz="0" w:space="0" w:color="auto"/>
            <w:left w:val="none" w:sz="0" w:space="0" w:color="auto"/>
            <w:bottom w:val="none" w:sz="0" w:space="0" w:color="auto"/>
            <w:right w:val="none" w:sz="0" w:space="0" w:color="auto"/>
          </w:divBdr>
        </w:div>
        <w:div w:id="176428949">
          <w:marLeft w:val="640"/>
          <w:marRight w:val="0"/>
          <w:marTop w:val="0"/>
          <w:marBottom w:val="0"/>
          <w:divBdr>
            <w:top w:val="none" w:sz="0" w:space="0" w:color="auto"/>
            <w:left w:val="none" w:sz="0" w:space="0" w:color="auto"/>
            <w:bottom w:val="none" w:sz="0" w:space="0" w:color="auto"/>
            <w:right w:val="none" w:sz="0" w:space="0" w:color="auto"/>
          </w:divBdr>
        </w:div>
        <w:div w:id="188836665">
          <w:marLeft w:val="640"/>
          <w:marRight w:val="0"/>
          <w:marTop w:val="0"/>
          <w:marBottom w:val="0"/>
          <w:divBdr>
            <w:top w:val="none" w:sz="0" w:space="0" w:color="auto"/>
            <w:left w:val="none" w:sz="0" w:space="0" w:color="auto"/>
            <w:bottom w:val="none" w:sz="0" w:space="0" w:color="auto"/>
            <w:right w:val="none" w:sz="0" w:space="0" w:color="auto"/>
          </w:divBdr>
        </w:div>
        <w:div w:id="199364633">
          <w:marLeft w:val="640"/>
          <w:marRight w:val="0"/>
          <w:marTop w:val="0"/>
          <w:marBottom w:val="0"/>
          <w:divBdr>
            <w:top w:val="none" w:sz="0" w:space="0" w:color="auto"/>
            <w:left w:val="none" w:sz="0" w:space="0" w:color="auto"/>
            <w:bottom w:val="none" w:sz="0" w:space="0" w:color="auto"/>
            <w:right w:val="none" w:sz="0" w:space="0" w:color="auto"/>
          </w:divBdr>
        </w:div>
        <w:div w:id="206911459">
          <w:marLeft w:val="640"/>
          <w:marRight w:val="0"/>
          <w:marTop w:val="0"/>
          <w:marBottom w:val="0"/>
          <w:divBdr>
            <w:top w:val="none" w:sz="0" w:space="0" w:color="auto"/>
            <w:left w:val="none" w:sz="0" w:space="0" w:color="auto"/>
            <w:bottom w:val="none" w:sz="0" w:space="0" w:color="auto"/>
            <w:right w:val="none" w:sz="0" w:space="0" w:color="auto"/>
          </w:divBdr>
        </w:div>
        <w:div w:id="209851804">
          <w:marLeft w:val="640"/>
          <w:marRight w:val="0"/>
          <w:marTop w:val="0"/>
          <w:marBottom w:val="0"/>
          <w:divBdr>
            <w:top w:val="none" w:sz="0" w:space="0" w:color="auto"/>
            <w:left w:val="none" w:sz="0" w:space="0" w:color="auto"/>
            <w:bottom w:val="none" w:sz="0" w:space="0" w:color="auto"/>
            <w:right w:val="none" w:sz="0" w:space="0" w:color="auto"/>
          </w:divBdr>
        </w:div>
        <w:div w:id="360086877">
          <w:marLeft w:val="640"/>
          <w:marRight w:val="0"/>
          <w:marTop w:val="0"/>
          <w:marBottom w:val="0"/>
          <w:divBdr>
            <w:top w:val="none" w:sz="0" w:space="0" w:color="auto"/>
            <w:left w:val="none" w:sz="0" w:space="0" w:color="auto"/>
            <w:bottom w:val="none" w:sz="0" w:space="0" w:color="auto"/>
            <w:right w:val="none" w:sz="0" w:space="0" w:color="auto"/>
          </w:divBdr>
        </w:div>
        <w:div w:id="380593795">
          <w:marLeft w:val="640"/>
          <w:marRight w:val="0"/>
          <w:marTop w:val="0"/>
          <w:marBottom w:val="0"/>
          <w:divBdr>
            <w:top w:val="none" w:sz="0" w:space="0" w:color="auto"/>
            <w:left w:val="none" w:sz="0" w:space="0" w:color="auto"/>
            <w:bottom w:val="none" w:sz="0" w:space="0" w:color="auto"/>
            <w:right w:val="none" w:sz="0" w:space="0" w:color="auto"/>
          </w:divBdr>
        </w:div>
        <w:div w:id="397217489">
          <w:marLeft w:val="640"/>
          <w:marRight w:val="0"/>
          <w:marTop w:val="0"/>
          <w:marBottom w:val="0"/>
          <w:divBdr>
            <w:top w:val="none" w:sz="0" w:space="0" w:color="auto"/>
            <w:left w:val="none" w:sz="0" w:space="0" w:color="auto"/>
            <w:bottom w:val="none" w:sz="0" w:space="0" w:color="auto"/>
            <w:right w:val="none" w:sz="0" w:space="0" w:color="auto"/>
          </w:divBdr>
        </w:div>
        <w:div w:id="420026117">
          <w:marLeft w:val="640"/>
          <w:marRight w:val="0"/>
          <w:marTop w:val="0"/>
          <w:marBottom w:val="0"/>
          <w:divBdr>
            <w:top w:val="none" w:sz="0" w:space="0" w:color="auto"/>
            <w:left w:val="none" w:sz="0" w:space="0" w:color="auto"/>
            <w:bottom w:val="none" w:sz="0" w:space="0" w:color="auto"/>
            <w:right w:val="none" w:sz="0" w:space="0" w:color="auto"/>
          </w:divBdr>
        </w:div>
        <w:div w:id="432897061">
          <w:marLeft w:val="640"/>
          <w:marRight w:val="0"/>
          <w:marTop w:val="0"/>
          <w:marBottom w:val="0"/>
          <w:divBdr>
            <w:top w:val="none" w:sz="0" w:space="0" w:color="auto"/>
            <w:left w:val="none" w:sz="0" w:space="0" w:color="auto"/>
            <w:bottom w:val="none" w:sz="0" w:space="0" w:color="auto"/>
            <w:right w:val="none" w:sz="0" w:space="0" w:color="auto"/>
          </w:divBdr>
        </w:div>
        <w:div w:id="458302933">
          <w:marLeft w:val="640"/>
          <w:marRight w:val="0"/>
          <w:marTop w:val="0"/>
          <w:marBottom w:val="0"/>
          <w:divBdr>
            <w:top w:val="none" w:sz="0" w:space="0" w:color="auto"/>
            <w:left w:val="none" w:sz="0" w:space="0" w:color="auto"/>
            <w:bottom w:val="none" w:sz="0" w:space="0" w:color="auto"/>
            <w:right w:val="none" w:sz="0" w:space="0" w:color="auto"/>
          </w:divBdr>
        </w:div>
        <w:div w:id="490759120">
          <w:marLeft w:val="640"/>
          <w:marRight w:val="0"/>
          <w:marTop w:val="0"/>
          <w:marBottom w:val="0"/>
          <w:divBdr>
            <w:top w:val="none" w:sz="0" w:space="0" w:color="auto"/>
            <w:left w:val="none" w:sz="0" w:space="0" w:color="auto"/>
            <w:bottom w:val="none" w:sz="0" w:space="0" w:color="auto"/>
            <w:right w:val="none" w:sz="0" w:space="0" w:color="auto"/>
          </w:divBdr>
        </w:div>
        <w:div w:id="491719452">
          <w:marLeft w:val="640"/>
          <w:marRight w:val="0"/>
          <w:marTop w:val="0"/>
          <w:marBottom w:val="0"/>
          <w:divBdr>
            <w:top w:val="none" w:sz="0" w:space="0" w:color="auto"/>
            <w:left w:val="none" w:sz="0" w:space="0" w:color="auto"/>
            <w:bottom w:val="none" w:sz="0" w:space="0" w:color="auto"/>
            <w:right w:val="none" w:sz="0" w:space="0" w:color="auto"/>
          </w:divBdr>
        </w:div>
        <w:div w:id="547842955">
          <w:marLeft w:val="640"/>
          <w:marRight w:val="0"/>
          <w:marTop w:val="0"/>
          <w:marBottom w:val="0"/>
          <w:divBdr>
            <w:top w:val="none" w:sz="0" w:space="0" w:color="auto"/>
            <w:left w:val="none" w:sz="0" w:space="0" w:color="auto"/>
            <w:bottom w:val="none" w:sz="0" w:space="0" w:color="auto"/>
            <w:right w:val="none" w:sz="0" w:space="0" w:color="auto"/>
          </w:divBdr>
        </w:div>
        <w:div w:id="580916334">
          <w:marLeft w:val="640"/>
          <w:marRight w:val="0"/>
          <w:marTop w:val="0"/>
          <w:marBottom w:val="0"/>
          <w:divBdr>
            <w:top w:val="none" w:sz="0" w:space="0" w:color="auto"/>
            <w:left w:val="none" w:sz="0" w:space="0" w:color="auto"/>
            <w:bottom w:val="none" w:sz="0" w:space="0" w:color="auto"/>
            <w:right w:val="none" w:sz="0" w:space="0" w:color="auto"/>
          </w:divBdr>
        </w:div>
        <w:div w:id="646396394">
          <w:marLeft w:val="640"/>
          <w:marRight w:val="0"/>
          <w:marTop w:val="0"/>
          <w:marBottom w:val="0"/>
          <w:divBdr>
            <w:top w:val="none" w:sz="0" w:space="0" w:color="auto"/>
            <w:left w:val="none" w:sz="0" w:space="0" w:color="auto"/>
            <w:bottom w:val="none" w:sz="0" w:space="0" w:color="auto"/>
            <w:right w:val="none" w:sz="0" w:space="0" w:color="auto"/>
          </w:divBdr>
        </w:div>
        <w:div w:id="654917237">
          <w:marLeft w:val="640"/>
          <w:marRight w:val="0"/>
          <w:marTop w:val="0"/>
          <w:marBottom w:val="0"/>
          <w:divBdr>
            <w:top w:val="none" w:sz="0" w:space="0" w:color="auto"/>
            <w:left w:val="none" w:sz="0" w:space="0" w:color="auto"/>
            <w:bottom w:val="none" w:sz="0" w:space="0" w:color="auto"/>
            <w:right w:val="none" w:sz="0" w:space="0" w:color="auto"/>
          </w:divBdr>
        </w:div>
        <w:div w:id="681517793">
          <w:marLeft w:val="640"/>
          <w:marRight w:val="0"/>
          <w:marTop w:val="0"/>
          <w:marBottom w:val="0"/>
          <w:divBdr>
            <w:top w:val="none" w:sz="0" w:space="0" w:color="auto"/>
            <w:left w:val="none" w:sz="0" w:space="0" w:color="auto"/>
            <w:bottom w:val="none" w:sz="0" w:space="0" w:color="auto"/>
            <w:right w:val="none" w:sz="0" w:space="0" w:color="auto"/>
          </w:divBdr>
        </w:div>
        <w:div w:id="704254066">
          <w:marLeft w:val="640"/>
          <w:marRight w:val="0"/>
          <w:marTop w:val="0"/>
          <w:marBottom w:val="0"/>
          <w:divBdr>
            <w:top w:val="none" w:sz="0" w:space="0" w:color="auto"/>
            <w:left w:val="none" w:sz="0" w:space="0" w:color="auto"/>
            <w:bottom w:val="none" w:sz="0" w:space="0" w:color="auto"/>
            <w:right w:val="none" w:sz="0" w:space="0" w:color="auto"/>
          </w:divBdr>
        </w:div>
        <w:div w:id="739139470">
          <w:marLeft w:val="640"/>
          <w:marRight w:val="0"/>
          <w:marTop w:val="0"/>
          <w:marBottom w:val="0"/>
          <w:divBdr>
            <w:top w:val="none" w:sz="0" w:space="0" w:color="auto"/>
            <w:left w:val="none" w:sz="0" w:space="0" w:color="auto"/>
            <w:bottom w:val="none" w:sz="0" w:space="0" w:color="auto"/>
            <w:right w:val="none" w:sz="0" w:space="0" w:color="auto"/>
          </w:divBdr>
        </w:div>
        <w:div w:id="744766567">
          <w:marLeft w:val="640"/>
          <w:marRight w:val="0"/>
          <w:marTop w:val="0"/>
          <w:marBottom w:val="0"/>
          <w:divBdr>
            <w:top w:val="none" w:sz="0" w:space="0" w:color="auto"/>
            <w:left w:val="none" w:sz="0" w:space="0" w:color="auto"/>
            <w:bottom w:val="none" w:sz="0" w:space="0" w:color="auto"/>
            <w:right w:val="none" w:sz="0" w:space="0" w:color="auto"/>
          </w:divBdr>
        </w:div>
        <w:div w:id="789477039">
          <w:marLeft w:val="640"/>
          <w:marRight w:val="0"/>
          <w:marTop w:val="0"/>
          <w:marBottom w:val="0"/>
          <w:divBdr>
            <w:top w:val="none" w:sz="0" w:space="0" w:color="auto"/>
            <w:left w:val="none" w:sz="0" w:space="0" w:color="auto"/>
            <w:bottom w:val="none" w:sz="0" w:space="0" w:color="auto"/>
            <w:right w:val="none" w:sz="0" w:space="0" w:color="auto"/>
          </w:divBdr>
        </w:div>
        <w:div w:id="812261248">
          <w:marLeft w:val="640"/>
          <w:marRight w:val="0"/>
          <w:marTop w:val="0"/>
          <w:marBottom w:val="0"/>
          <w:divBdr>
            <w:top w:val="none" w:sz="0" w:space="0" w:color="auto"/>
            <w:left w:val="none" w:sz="0" w:space="0" w:color="auto"/>
            <w:bottom w:val="none" w:sz="0" w:space="0" w:color="auto"/>
            <w:right w:val="none" w:sz="0" w:space="0" w:color="auto"/>
          </w:divBdr>
        </w:div>
        <w:div w:id="917249575">
          <w:marLeft w:val="640"/>
          <w:marRight w:val="0"/>
          <w:marTop w:val="0"/>
          <w:marBottom w:val="0"/>
          <w:divBdr>
            <w:top w:val="none" w:sz="0" w:space="0" w:color="auto"/>
            <w:left w:val="none" w:sz="0" w:space="0" w:color="auto"/>
            <w:bottom w:val="none" w:sz="0" w:space="0" w:color="auto"/>
            <w:right w:val="none" w:sz="0" w:space="0" w:color="auto"/>
          </w:divBdr>
        </w:div>
        <w:div w:id="940256065">
          <w:marLeft w:val="640"/>
          <w:marRight w:val="0"/>
          <w:marTop w:val="0"/>
          <w:marBottom w:val="0"/>
          <w:divBdr>
            <w:top w:val="none" w:sz="0" w:space="0" w:color="auto"/>
            <w:left w:val="none" w:sz="0" w:space="0" w:color="auto"/>
            <w:bottom w:val="none" w:sz="0" w:space="0" w:color="auto"/>
            <w:right w:val="none" w:sz="0" w:space="0" w:color="auto"/>
          </w:divBdr>
        </w:div>
        <w:div w:id="956956904">
          <w:marLeft w:val="640"/>
          <w:marRight w:val="0"/>
          <w:marTop w:val="0"/>
          <w:marBottom w:val="0"/>
          <w:divBdr>
            <w:top w:val="none" w:sz="0" w:space="0" w:color="auto"/>
            <w:left w:val="none" w:sz="0" w:space="0" w:color="auto"/>
            <w:bottom w:val="none" w:sz="0" w:space="0" w:color="auto"/>
            <w:right w:val="none" w:sz="0" w:space="0" w:color="auto"/>
          </w:divBdr>
        </w:div>
        <w:div w:id="957836812">
          <w:marLeft w:val="640"/>
          <w:marRight w:val="0"/>
          <w:marTop w:val="0"/>
          <w:marBottom w:val="0"/>
          <w:divBdr>
            <w:top w:val="none" w:sz="0" w:space="0" w:color="auto"/>
            <w:left w:val="none" w:sz="0" w:space="0" w:color="auto"/>
            <w:bottom w:val="none" w:sz="0" w:space="0" w:color="auto"/>
            <w:right w:val="none" w:sz="0" w:space="0" w:color="auto"/>
          </w:divBdr>
        </w:div>
        <w:div w:id="957876801">
          <w:marLeft w:val="640"/>
          <w:marRight w:val="0"/>
          <w:marTop w:val="0"/>
          <w:marBottom w:val="0"/>
          <w:divBdr>
            <w:top w:val="none" w:sz="0" w:space="0" w:color="auto"/>
            <w:left w:val="none" w:sz="0" w:space="0" w:color="auto"/>
            <w:bottom w:val="none" w:sz="0" w:space="0" w:color="auto"/>
            <w:right w:val="none" w:sz="0" w:space="0" w:color="auto"/>
          </w:divBdr>
        </w:div>
        <w:div w:id="958954680">
          <w:marLeft w:val="640"/>
          <w:marRight w:val="0"/>
          <w:marTop w:val="0"/>
          <w:marBottom w:val="0"/>
          <w:divBdr>
            <w:top w:val="none" w:sz="0" w:space="0" w:color="auto"/>
            <w:left w:val="none" w:sz="0" w:space="0" w:color="auto"/>
            <w:bottom w:val="none" w:sz="0" w:space="0" w:color="auto"/>
            <w:right w:val="none" w:sz="0" w:space="0" w:color="auto"/>
          </w:divBdr>
        </w:div>
        <w:div w:id="971060668">
          <w:marLeft w:val="640"/>
          <w:marRight w:val="0"/>
          <w:marTop w:val="0"/>
          <w:marBottom w:val="0"/>
          <w:divBdr>
            <w:top w:val="none" w:sz="0" w:space="0" w:color="auto"/>
            <w:left w:val="none" w:sz="0" w:space="0" w:color="auto"/>
            <w:bottom w:val="none" w:sz="0" w:space="0" w:color="auto"/>
            <w:right w:val="none" w:sz="0" w:space="0" w:color="auto"/>
          </w:divBdr>
        </w:div>
        <w:div w:id="1003627563">
          <w:marLeft w:val="640"/>
          <w:marRight w:val="0"/>
          <w:marTop w:val="0"/>
          <w:marBottom w:val="0"/>
          <w:divBdr>
            <w:top w:val="none" w:sz="0" w:space="0" w:color="auto"/>
            <w:left w:val="none" w:sz="0" w:space="0" w:color="auto"/>
            <w:bottom w:val="none" w:sz="0" w:space="0" w:color="auto"/>
            <w:right w:val="none" w:sz="0" w:space="0" w:color="auto"/>
          </w:divBdr>
        </w:div>
        <w:div w:id="1022125407">
          <w:marLeft w:val="640"/>
          <w:marRight w:val="0"/>
          <w:marTop w:val="0"/>
          <w:marBottom w:val="0"/>
          <w:divBdr>
            <w:top w:val="none" w:sz="0" w:space="0" w:color="auto"/>
            <w:left w:val="none" w:sz="0" w:space="0" w:color="auto"/>
            <w:bottom w:val="none" w:sz="0" w:space="0" w:color="auto"/>
            <w:right w:val="none" w:sz="0" w:space="0" w:color="auto"/>
          </w:divBdr>
        </w:div>
        <w:div w:id="1042558787">
          <w:marLeft w:val="640"/>
          <w:marRight w:val="0"/>
          <w:marTop w:val="0"/>
          <w:marBottom w:val="0"/>
          <w:divBdr>
            <w:top w:val="none" w:sz="0" w:space="0" w:color="auto"/>
            <w:left w:val="none" w:sz="0" w:space="0" w:color="auto"/>
            <w:bottom w:val="none" w:sz="0" w:space="0" w:color="auto"/>
            <w:right w:val="none" w:sz="0" w:space="0" w:color="auto"/>
          </w:divBdr>
        </w:div>
        <w:div w:id="1081023553">
          <w:marLeft w:val="640"/>
          <w:marRight w:val="0"/>
          <w:marTop w:val="0"/>
          <w:marBottom w:val="0"/>
          <w:divBdr>
            <w:top w:val="none" w:sz="0" w:space="0" w:color="auto"/>
            <w:left w:val="none" w:sz="0" w:space="0" w:color="auto"/>
            <w:bottom w:val="none" w:sz="0" w:space="0" w:color="auto"/>
            <w:right w:val="none" w:sz="0" w:space="0" w:color="auto"/>
          </w:divBdr>
        </w:div>
        <w:div w:id="1097865485">
          <w:marLeft w:val="640"/>
          <w:marRight w:val="0"/>
          <w:marTop w:val="0"/>
          <w:marBottom w:val="0"/>
          <w:divBdr>
            <w:top w:val="none" w:sz="0" w:space="0" w:color="auto"/>
            <w:left w:val="none" w:sz="0" w:space="0" w:color="auto"/>
            <w:bottom w:val="none" w:sz="0" w:space="0" w:color="auto"/>
            <w:right w:val="none" w:sz="0" w:space="0" w:color="auto"/>
          </w:divBdr>
        </w:div>
        <w:div w:id="1141583374">
          <w:marLeft w:val="640"/>
          <w:marRight w:val="0"/>
          <w:marTop w:val="0"/>
          <w:marBottom w:val="0"/>
          <w:divBdr>
            <w:top w:val="none" w:sz="0" w:space="0" w:color="auto"/>
            <w:left w:val="none" w:sz="0" w:space="0" w:color="auto"/>
            <w:bottom w:val="none" w:sz="0" w:space="0" w:color="auto"/>
            <w:right w:val="none" w:sz="0" w:space="0" w:color="auto"/>
          </w:divBdr>
        </w:div>
        <w:div w:id="1197500482">
          <w:marLeft w:val="640"/>
          <w:marRight w:val="0"/>
          <w:marTop w:val="0"/>
          <w:marBottom w:val="0"/>
          <w:divBdr>
            <w:top w:val="none" w:sz="0" w:space="0" w:color="auto"/>
            <w:left w:val="none" w:sz="0" w:space="0" w:color="auto"/>
            <w:bottom w:val="none" w:sz="0" w:space="0" w:color="auto"/>
            <w:right w:val="none" w:sz="0" w:space="0" w:color="auto"/>
          </w:divBdr>
        </w:div>
        <w:div w:id="1285036963">
          <w:marLeft w:val="640"/>
          <w:marRight w:val="0"/>
          <w:marTop w:val="0"/>
          <w:marBottom w:val="0"/>
          <w:divBdr>
            <w:top w:val="none" w:sz="0" w:space="0" w:color="auto"/>
            <w:left w:val="none" w:sz="0" w:space="0" w:color="auto"/>
            <w:bottom w:val="none" w:sz="0" w:space="0" w:color="auto"/>
            <w:right w:val="none" w:sz="0" w:space="0" w:color="auto"/>
          </w:divBdr>
        </w:div>
        <w:div w:id="1285691003">
          <w:marLeft w:val="640"/>
          <w:marRight w:val="0"/>
          <w:marTop w:val="0"/>
          <w:marBottom w:val="0"/>
          <w:divBdr>
            <w:top w:val="none" w:sz="0" w:space="0" w:color="auto"/>
            <w:left w:val="none" w:sz="0" w:space="0" w:color="auto"/>
            <w:bottom w:val="none" w:sz="0" w:space="0" w:color="auto"/>
            <w:right w:val="none" w:sz="0" w:space="0" w:color="auto"/>
          </w:divBdr>
        </w:div>
        <w:div w:id="1286039880">
          <w:marLeft w:val="640"/>
          <w:marRight w:val="0"/>
          <w:marTop w:val="0"/>
          <w:marBottom w:val="0"/>
          <w:divBdr>
            <w:top w:val="none" w:sz="0" w:space="0" w:color="auto"/>
            <w:left w:val="none" w:sz="0" w:space="0" w:color="auto"/>
            <w:bottom w:val="none" w:sz="0" w:space="0" w:color="auto"/>
            <w:right w:val="none" w:sz="0" w:space="0" w:color="auto"/>
          </w:divBdr>
        </w:div>
        <w:div w:id="1307852067">
          <w:marLeft w:val="640"/>
          <w:marRight w:val="0"/>
          <w:marTop w:val="0"/>
          <w:marBottom w:val="0"/>
          <w:divBdr>
            <w:top w:val="none" w:sz="0" w:space="0" w:color="auto"/>
            <w:left w:val="none" w:sz="0" w:space="0" w:color="auto"/>
            <w:bottom w:val="none" w:sz="0" w:space="0" w:color="auto"/>
            <w:right w:val="none" w:sz="0" w:space="0" w:color="auto"/>
          </w:divBdr>
        </w:div>
        <w:div w:id="1355224686">
          <w:marLeft w:val="640"/>
          <w:marRight w:val="0"/>
          <w:marTop w:val="0"/>
          <w:marBottom w:val="0"/>
          <w:divBdr>
            <w:top w:val="none" w:sz="0" w:space="0" w:color="auto"/>
            <w:left w:val="none" w:sz="0" w:space="0" w:color="auto"/>
            <w:bottom w:val="none" w:sz="0" w:space="0" w:color="auto"/>
            <w:right w:val="none" w:sz="0" w:space="0" w:color="auto"/>
          </w:divBdr>
        </w:div>
        <w:div w:id="1370299985">
          <w:marLeft w:val="640"/>
          <w:marRight w:val="0"/>
          <w:marTop w:val="0"/>
          <w:marBottom w:val="0"/>
          <w:divBdr>
            <w:top w:val="none" w:sz="0" w:space="0" w:color="auto"/>
            <w:left w:val="none" w:sz="0" w:space="0" w:color="auto"/>
            <w:bottom w:val="none" w:sz="0" w:space="0" w:color="auto"/>
            <w:right w:val="none" w:sz="0" w:space="0" w:color="auto"/>
          </w:divBdr>
        </w:div>
        <w:div w:id="1384908122">
          <w:marLeft w:val="640"/>
          <w:marRight w:val="0"/>
          <w:marTop w:val="0"/>
          <w:marBottom w:val="0"/>
          <w:divBdr>
            <w:top w:val="none" w:sz="0" w:space="0" w:color="auto"/>
            <w:left w:val="none" w:sz="0" w:space="0" w:color="auto"/>
            <w:bottom w:val="none" w:sz="0" w:space="0" w:color="auto"/>
            <w:right w:val="none" w:sz="0" w:space="0" w:color="auto"/>
          </w:divBdr>
        </w:div>
        <w:div w:id="1385177128">
          <w:marLeft w:val="640"/>
          <w:marRight w:val="0"/>
          <w:marTop w:val="0"/>
          <w:marBottom w:val="0"/>
          <w:divBdr>
            <w:top w:val="none" w:sz="0" w:space="0" w:color="auto"/>
            <w:left w:val="none" w:sz="0" w:space="0" w:color="auto"/>
            <w:bottom w:val="none" w:sz="0" w:space="0" w:color="auto"/>
            <w:right w:val="none" w:sz="0" w:space="0" w:color="auto"/>
          </w:divBdr>
        </w:div>
        <w:div w:id="1475366860">
          <w:marLeft w:val="640"/>
          <w:marRight w:val="0"/>
          <w:marTop w:val="0"/>
          <w:marBottom w:val="0"/>
          <w:divBdr>
            <w:top w:val="none" w:sz="0" w:space="0" w:color="auto"/>
            <w:left w:val="none" w:sz="0" w:space="0" w:color="auto"/>
            <w:bottom w:val="none" w:sz="0" w:space="0" w:color="auto"/>
            <w:right w:val="none" w:sz="0" w:space="0" w:color="auto"/>
          </w:divBdr>
        </w:div>
        <w:div w:id="1515536137">
          <w:marLeft w:val="640"/>
          <w:marRight w:val="0"/>
          <w:marTop w:val="0"/>
          <w:marBottom w:val="0"/>
          <w:divBdr>
            <w:top w:val="none" w:sz="0" w:space="0" w:color="auto"/>
            <w:left w:val="none" w:sz="0" w:space="0" w:color="auto"/>
            <w:bottom w:val="none" w:sz="0" w:space="0" w:color="auto"/>
            <w:right w:val="none" w:sz="0" w:space="0" w:color="auto"/>
          </w:divBdr>
        </w:div>
        <w:div w:id="1574005215">
          <w:marLeft w:val="640"/>
          <w:marRight w:val="0"/>
          <w:marTop w:val="0"/>
          <w:marBottom w:val="0"/>
          <w:divBdr>
            <w:top w:val="none" w:sz="0" w:space="0" w:color="auto"/>
            <w:left w:val="none" w:sz="0" w:space="0" w:color="auto"/>
            <w:bottom w:val="none" w:sz="0" w:space="0" w:color="auto"/>
            <w:right w:val="none" w:sz="0" w:space="0" w:color="auto"/>
          </w:divBdr>
        </w:div>
        <w:div w:id="1580478284">
          <w:marLeft w:val="640"/>
          <w:marRight w:val="0"/>
          <w:marTop w:val="0"/>
          <w:marBottom w:val="0"/>
          <w:divBdr>
            <w:top w:val="none" w:sz="0" w:space="0" w:color="auto"/>
            <w:left w:val="none" w:sz="0" w:space="0" w:color="auto"/>
            <w:bottom w:val="none" w:sz="0" w:space="0" w:color="auto"/>
            <w:right w:val="none" w:sz="0" w:space="0" w:color="auto"/>
          </w:divBdr>
        </w:div>
        <w:div w:id="1625573598">
          <w:marLeft w:val="640"/>
          <w:marRight w:val="0"/>
          <w:marTop w:val="0"/>
          <w:marBottom w:val="0"/>
          <w:divBdr>
            <w:top w:val="none" w:sz="0" w:space="0" w:color="auto"/>
            <w:left w:val="none" w:sz="0" w:space="0" w:color="auto"/>
            <w:bottom w:val="none" w:sz="0" w:space="0" w:color="auto"/>
            <w:right w:val="none" w:sz="0" w:space="0" w:color="auto"/>
          </w:divBdr>
        </w:div>
        <w:div w:id="1631936148">
          <w:marLeft w:val="640"/>
          <w:marRight w:val="0"/>
          <w:marTop w:val="0"/>
          <w:marBottom w:val="0"/>
          <w:divBdr>
            <w:top w:val="none" w:sz="0" w:space="0" w:color="auto"/>
            <w:left w:val="none" w:sz="0" w:space="0" w:color="auto"/>
            <w:bottom w:val="none" w:sz="0" w:space="0" w:color="auto"/>
            <w:right w:val="none" w:sz="0" w:space="0" w:color="auto"/>
          </w:divBdr>
        </w:div>
        <w:div w:id="1653563906">
          <w:marLeft w:val="640"/>
          <w:marRight w:val="0"/>
          <w:marTop w:val="0"/>
          <w:marBottom w:val="0"/>
          <w:divBdr>
            <w:top w:val="none" w:sz="0" w:space="0" w:color="auto"/>
            <w:left w:val="none" w:sz="0" w:space="0" w:color="auto"/>
            <w:bottom w:val="none" w:sz="0" w:space="0" w:color="auto"/>
            <w:right w:val="none" w:sz="0" w:space="0" w:color="auto"/>
          </w:divBdr>
        </w:div>
        <w:div w:id="1676571148">
          <w:marLeft w:val="640"/>
          <w:marRight w:val="0"/>
          <w:marTop w:val="0"/>
          <w:marBottom w:val="0"/>
          <w:divBdr>
            <w:top w:val="none" w:sz="0" w:space="0" w:color="auto"/>
            <w:left w:val="none" w:sz="0" w:space="0" w:color="auto"/>
            <w:bottom w:val="none" w:sz="0" w:space="0" w:color="auto"/>
            <w:right w:val="none" w:sz="0" w:space="0" w:color="auto"/>
          </w:divBdr>
        </w:div>
        <w:div w:id="1679653298">
          <w:marLeft w:val="640"/>
          <w:marRight w:val="0"/>
          <w:marTop w:val="0"/>
          <w:marBottom w:val="0"/>
          <w:divBdr>
            <w:top w:val="none" w:sz="0" w:space="0" w:color="auto"/>
            <w:left w:val="none" w:sz="0" w:space="0" w:color="auto"/>
            <w:bottom w:val="none" w:sz="0" w:space="0" w:color="auto"/>
            <w:right w:val="none" w:sz="0" w:space="0" w:color="auto"/>
          </w:divBdr>
        </w:div>
        <w:div w:id="1738627032">
          <w:marLeft w:val="640"/>
          <w:marRight w:val="0"/>
          <w:marTop w:val="0"/>
          <w:marBottom w:val="0"/>
          <w:divBdr>
            <w:top w:val="none" w:sz="0" w:space="0" w:color="auto"/>
            <w:left w:val="none" w:sz="0" w:space="0" w:color="auto"/>
            <w:bottom w:val="none" w:sz="0" w:space="0" w:color="auto"/>
            <w:right w:val="none" w:sz="0" w:space="0" w:color="auto"/>
          </w:divBdr>
        </w:div>
        <w:div w:id="1748572806">
          <w:marLeft w:val="640"/>
          <w:marRight w:val="0"/>
          <w:marTop w:val="0"/>
          <w:marBottom w:val="0"/>
          <w:divBdr>
            <w:top w:val="none" w:sz="0" w:space="0" w:color="auto"/>
            <w:left w:val="none" w:sz="0" w:space="0" w:color="auto"/>
            <w:bottom w:val="none" w:sz="0" w:space="0" w:color="auto"/>
            <w:right w:val="none" w:sz="0" w:space="0" w:color="auto"/>
          </w:divBdr>
        </w:div>
        <w:div w:id="1775008518">
          <w:marLeft w:val="640"/>
          <w:marRight w:val="0"/>
          <w:marTop w:val="0"/>
          <w:marBottom w:val="0"/>
          <w:divBdr>
            <w:top w:val="none" w:sz="0" w:space="0" w:color="auto"/>
            <w:left w:val="none" w:sz="0" w:space="0" w:color="auto"/>
            <w:bottom w:val="none" w:sz="0" w:space="0" w:color="auto"/>
            <w:right w:val="none" w:sz="0" w:space="0" w:color="auto"/>
          </w:divBdr>
        </w:div>
        <w:div w:id="1785881450">
          <w:marLeft w:val="640"/>
          <w:marRight w:val="0"/>
          <w:marTop w:val="0"/>
          <w:marBottom w:val="0"/>
          <w:divBdr>
            <w:top w:val="none" w:sz="0" w:space="0" w:color="auto"/>
            <w:left w:val="none" w:sz="0" w:space="0" w:color="auto"/>
            <w:bottom w:val="none" w:sz="0" w:space="0" w:color="auto"/>
            <w:right w:val="none" w:sz="0" w:space="0" w:color="auto"/>
          </w:divBdr>
        </w:div>
        <w:div w:id="1839156756">
          <w:marLeft w:val="640"/>
          <w:marRight w:val="0"/>
          <w:marTop w:val="0"/>
          <w:marBottom w:val="0"/>
          <w:divBdr>
            <w:top w:val="none" w:sz="0" w:space="0" w:color="auto"/>
            <w:left w:val="none" w:sz="0" w:space="0" w:color="auto"/>
            <w:bottom w:val="none" w:sz="0" w:space="0" w:color="auto"/>
            <w:right w:val="none" w:sz="0" w:space="0" w:color="auto"/>
          </w:divBdr>
        </w:div>
        <w:div w:id="1840457778">
          <w:marLeft w:val="640"/>
          <w:marRight w:val="0"/>
          <w:marTop w:val="0"/>
          <w:marBottom w:val="0"/>
          <w:divBdr>
            <w:top w:val="none" w:sz="0" w:space="0" w:color="auto"/>
            <w:left w:val="none" w:sz="0" w:space="0" w:color="auto"/>
            <w:bottom w:val="none" w:sz="0" w:space="0" w:color="auto"/>
            <w:right w:val="none" w:sz="0" w:space="0" w:color="auto"/>
          </w:divBdr>
        </w:div>
        <w:div w:id="1847866183">
          <w:marLeft w:val="640"/>
          <w:marRight w:val="0"/>
          <w:marTop w:val="0"/>
          <w:marBottom w:val="0"/>
          <w:divBdr>
            <w:top w:val="none" w:sz="0" w:space="0" w:color="auto"/>
            <w:left w:val="none" w:sz="0" w:space="0" w:color="auto"/>
            <w:bottom w:val="none" w:sz="0" w:space="0" w:color="auto"/>
            <w:right w:val="none" w:sz="0" w:space="0" w:color="auto"/>
          </w:divBdr>
        </w:div>
        <w:div w:id="1857109095">
          <w:marLeft w:val="640"/>
          <w:marRight w:val="0"/>
          <w:marTop w:val="0"/>
          <w:marBottom w:val="0"/>
          <w:divBdr>
            <w:top w:val="none" w:sz="0" w:space="0" w:color="auto"/>
            <w:left w:val="none" w:sz="0" w:space="0" w:color="auto"/>
            <w:bottom w:val="none" w:sz="0" w:space="0" w:color="auto"/>
            <w:right w:val="none" w:sz="0" w:space="0" w:color="auto"/>
          </w:divBdr>
        </w:div>
        <w:div w:id="1863275222">
          <w:marLeft w:val="640"/>
          <w:marRight w:val="0"/>
          <w:marTop w:val="0"/>
          <w:marBottom w:val="0"/>
          <w:divBdr>
            <w:top w:val="none" w:sz="0" w:space="0" w:color="auto"/>
            <w:left w:val="none" w:sz="0" w:space="0" w:color="auto"/>
            <w:bottom w:val="none" w:sz="0" w:space="0" w:color="auto"/>
            <w:right w:val="none" w:sz="0" w:space="0" w:color="auto"/>
          </w:divBdr>
        </w:div>
        <w:div w:id="1905070383">
          <w:marLeft w:val="640"/>
          <w:marRight w:val="0"/>
          <w:marTop w:val="0"/>
          <w:marBottom w:val="0"/>
          <w:divBdr>
            <w:top w:val="none" w:sz="0" w:space="0" w:color="auto"/>
            <w:left w:val="none" w:sz="0" w:space="0" w:color="auto"/>
            <w:bottom w:val="none" w:sz="0" w:space="0" w:color="auto"/>
            <w:right w:val="none" w:sz="0" w:space="0" w:color="auto"/>
          </w:divBdr>
        </w:div>
        <w:div w:id="1923684245">
          <w:marLeft w:val="640"/>
          <w:marRight w:val="0"/>
          <w:marTop w:val="0"/>
          <w:marBottom w:val="0"/>
          <w:divBdr>
            <w:top w:val="none" w:sz="0" w:space="0" w:color="auto"/>
            <w:left w:val="none" w:sz="0" w:space="0" w:color="auto"/>
            <w:bottom w:val="none" w:sz="0" w:space="0" w:color="auto"/>
            <w:right w:val="none" w:sz="0" w:space="0" w:color="auto"/>
          </w:divBdr>
        </w:div>
        <w:div w:id="1950354092">
          <w:marLeft w:val="640"/>
          <w:marRight w:val="0"/>
          <w:marTop w:val="0"/>
          <w:marBottom w:val="0"/>
          <w:divBdr>
            <w:top w:val="none" w:sz="0" w:space="0" w:color="auto"/>
            <w:left w:val="none" w:sz="0" w:space="0" w:color="auto"/>
            <w:bottom w:val="none" w:sz="0" w:space="0" w:color="auto"/>
            <w:right w:val="none" w:sz="0" w:space="0" w:color="auto"/>
          </w:divBdr>
        </w:div>
        <w:div w:id="1959869304">
          <w:marLeft w:val="640"/>
          <w:marRight w:val="0"/>
          <w:marTop w:val="0"/>
          <w:marBottom w:val="0"/>
          <w:divBdr>
            <w:top w:val="none" w:sz="0" w:space="0" w:color="auto"/>
            <w:left w:val="none" w:sz="0" w:space="0" w:color="auto"/>
            <w:bottom w:val="none" w:sz="0" w:space="0" w:color="auto"/>
            <w:right w:val="none" w:sz="0" w:space="0" w:color="auto"/>
          </w:divBdr>
        </w:div>
        <w:div w:id="1990938430">
          <w:marLeft w:val="640"/>
          <w:marRight w:val="0"/>
          <w:marTop w:val="0"/>
          <w:marBottom w:val="0"/>
          <w:divBdr>
            <w:top w:val="none" w:sz="0" w:space="0" w:color="auto"/>
            <w:left w:val="none" w:sz="0" w:space="0" w:color="auto"/>
            <w:bottom w:val="none" w:sz="0" w:space="0" w:color="auto"/>
            <w:right w:val="none" w:sz="0" w:space="0" w:color="auto"/>
          </w:divBdr>
        </w:div>
        <w:div w:id="2000569993">
          <w:marLeft w:val="640"/>
          <w:marRight w:val="0"/>
          <w:marTop w:val="0"/>
          <w:marBottom w:val="0"/>
          <w:divBdr>
            <w:top w:val="none" w:sz="0" w:space="0" w:color="auto"/>
            <w:left w:val="none" w:sz="0" w:space="0" w:color="auto"/>
            <w:bottom w:val="none" w:sz="0" w:space="0" w:color="auto"/>
            <w:right w:val="none" w:sz="0" w:space="0" w:color="auto"/>
          </w:divBdr>
        </w:div>
        <w:div w:id="2080320452">
          <w:marLeft w:val="640"/>
          <w:marRight w:val="0"/>
          <w:marTop w:val="0"/>
          <w:marBottom w:val="0"/>
          <w:divBdr>
            <w:top w:val="none" w:sz="0" w:space="0" w:color="auto"/>
            <w:left w:val="none" w:sz="0" w:space="0" w:color="auto"/>
            <w:bottom w:val="none" w:sz="0" w:space="0" w:color="auto"/>
            <w:right w:val="none" w:sz="0" w:space="0" w:color="auto"/>
          </w:divBdr>
        </w:div>
        <w:div w:id="2107074093">
          <w:marLeft w:val="640"/>
          <w:marRight w:val="0"/>
          <w:marTop w:val="0"/>
          <w:marBottom w:val="0"/>
          <w:divBdr>
            <w:top w:val="none" w:sz="0" w:space="0" w:color="auto"/>
            <w:left w:val="none" w:sz="0" w:space="0" w:color="auto"/>
            <w:bottom w:val="none" w:sz="0" w:space="0" w:color="auto"/>
            <w:right w:val="none" w:sz="0" w:space="0" w:color="auto"/>
          </w:divBdr>
        </w:div>
        <w:div w:id="2119371676">
          <w:marLeft w:val="640"/>
          <w:marRight w:val="0"/>
          <w:marTop w:val="0"/>
          <w:marBottom w:val="0"/>
          <w:divBdr>
            <w:top w:val="none" w:sz="0" w:space="0" w:color="auto"/>
            <w:left w:val="none" w:sz="0" w:space="0" w:color="auto"/>
            <w:bottom w:val="none" w:sz="0" w:space="0" w:color="auto"/>
            <w:right w:val="none" w:sz="0" w:space="0" w:color="auto"/>
          </w:divBdr>
        </w:div>
        <w:div w:id="2131240041">
          <w:marLeft w:val="640"/>
          <w:marRight w:val="0"/>
          <w:marTop w:val="0"/>
          <w:marBottom w:val="0"/>
          <w:divBdr>
            <w:top w:val="none" w:sz="0" w:space="0" w:color="auto"/>
            <w:left w:val="none" w:sz="0" w:space="0" w:color="auto"/>
            <w:bottom w:val="none" w:sz="0" w:space="0" w:color="auto"/>
            <w:right w:val="none" w:sz="0" w:space="0" w:color="auto"/>
          </w:divBdr>
        </w:div>
      </w:divsChild>
    </w:div>
    <w:div w:id="1126972130">
      <w:bodyDiv w:val="1"/>
      <w:marLeft w:val="0"/>
      <w:marRight w:val="0"/>
      <w:marTop w:val="0"/>
      <w:marBottom w:val="0"/>
      <w:divBdr>
        <w:top w:val="none" w:sz="0" w:space="0" w:color="auto"/>
        <w:left w:val="none" w:sz="0" w:space="0" w:color="auto"/>
        <w:bottom w:val="none" w:sz="0" w:space="0" w:color="auto"/>
        <w:right w:val="none" w:sz="0" w:space="0" w:color="auto"/>
      </w:divBdr>
      <w:divsChild>
        <w:div w:id="18166947">
          <w:marLeft w:val="640"/>
          <w:marRight w:val="0"/>
          <w:marTop w:val="0"/>
          <w:marBottom w:val="0"/>
          <w:divBdr>
            <w:top w:val="none" w:sz="0" w:space="0" w:color="auto"/>
            <w:left w:val="none" w:sz="0" w:space="0" w:color="auto"/>
            <w:bottom w:val="none" w:sz="0" w:space="0" w:color="auto"/>
            <w:right w:val="none" w:sz="0" w:space="0" w:color="auto"/>
          </w:divBdr>
        </w:div>
        <w:div w:id="24254645">
          <w:marLeft w:val="640"/>
          <w:marRight w:val="0"/>
          <w:marTop w:val="0"/>
          <w:marBottom w:val="0"/>
          <w:divBdr>
            <w:top w:val="none" w:sz="0" w:space="0" w:color="auto"/>
            <w:left w:val="none" w:sz="0" w:space="0" w:color="auto"/>
            <w:bottom w:val="none" w:sz="0" w:space="0" w:color="auto"/>
            <w:right w:val="none" w:sz="0" w:space="0" w:color="auto"/>
          </w:divBdr>
        </w:div>
        <w:div w:id="42991806">
          <w:marLeft w:val="640"/>
          <w:marRight w:val="0"/>
          <w:marTop w:val="0"/>
          <w:marBottom w:val="0"/>
          <w:divBdr>
            <w:top w:val="none" w:sz="0" w:space="0" w:color="auto"/>
            <w:left w:val="none" w:sz="0" w:space="0" w:color="auto"/>
            <w:bottom w:val="none" w:sz="0" w:space="0" w:color="auto"/>
            <w:right w:val="none" w:sz="0" w:space="0" w:color="auto"/>
          </w:divBdr>
        </w:div>
        <w:div w:id="157622172">
          <w:marLeft w:val="640"/>
          <w:marRight w:val="0"/>
          <w:marTop w:val="0"/>
          <w:marBottom w:val="0"/>
          <w:divBdr>
            <w:top w:val="none" w:sz="0" w:space="0" w:color="auto"/>
            <w:left w:val="none" w:sz="0" w:space="0" w:color="auto"/>
            <w:bottom w:val="none" w:sz="0" w:space="0" w:color="auto"/>
            <w:right w:val="none" w:sz="0" w:space="0" w:color="auto"/>
          </w:divBdr>
        </w:div>
        <w:div w:id="169955170">
          <w:marLeft w:val="640"/>
          <w:marRight w:val="0"/>
          <w:marTop w:val="0"/>
          <w:marBottom w:val="0"/>
          <w:divBdr>
            <w:top w:val="none" w:sz="0" w:space="0" w:color="auto"/>
            <w:left w:val="none" w:sz="0" w:space="0" w:color="auto"/>
            <w:bottom w:val="none" w:sz="0" w:space="0" w:color="auto"/>
            <w:right w:val="none" w:sz="0" w:space="0" w:color="auto"/>
          </w:divBdr>
        </w:div>
        <w:div w:id="185753343">
          <w:marLeft w:val="640"/>
          <w:marRight w:val="0"/>
          <w:marTop w:val="0"/>
          <w:marBottom w:val="0"/>
          <w:divBdr>
            <w:top w:val="none" w:sz="0" w:space="0" w:color="auto"/>
            <w:left w:val="none" w:sz="0" w:space="0" w:color="auto"/>
            <w:bottom w:val="none" w:sz="0" w:space="0" w:color="auto"/>
            <w:right w:val="none" w:sz="0" w:space="0" w:color="auto"/>
          </w:divBdr>
        </w:div>
        <w:div w:id="243489409">
          <w:marLeft w:val="640"/>
          <w:marRight w:val="0"/>
          <w:marTop w:val="0"/>
          <w:marBottom w:val="0"/>
          <w:divBdr>
            <w:top w:val="none" w:sz="0" w:space="0" w:color="auto"/>
            <w:left w:val="none" w:sz="0" w:space="0" w:color="auto"/>
            <w:bottom w:val="none" w:sz="0" w:space="0" w:color="auto"/>
            <w:right w:val="none" w:sz="0" w:space="0" w:color="auto"/>
          </w:divBdr>
        </w:div>
        <w:div w:id="252473852">
          <w:marLeft w:val="640"/>
          <w:marRight w:val="0"/>
          <w:marTop w:val="0"/>
          <w:marBottom w:val="0"/>
          <w:divBdr>
            <w:top w:val="none" w:sz="0" w:space="0" w:color="auto"/>
            <w:left w:val="none" w:sz="0" w:space="0" w:color="auto"/>
            <w:bottom w:val="none" w:sz="0" w:space="0" w:color="auto"/>
            <w:right w:val="none" w:sz="0" w:space="0" w:color="auto"/>
          </w:divBdr>
        </w:div>
        <w:div w:id="269091572">
          <w:marLeft w:val="640"/>
          <w:marRight w:val="0"/>
          <w:marTop w:val="0"/>
          <w:marBottom w:val="0"/>
          <w:divBdr>
            <w:top w:val="none" w:sz="0" w:space="0" w:color="auto"/>
            <w:left w:val="none" w:sz="0" w:space="0" w:color="auto"/>
            <w:bottom w:val="none" w:sz="0" w:space="0" w:color="auto"/>
            <w:right w:val="none" w:sz="0" w:space="0" w:color="auto"/>
          </w:divBdr>
        </w:div>
        <w:div w:id="297994394">
          <w:marLeft w:val="640"/>
          <w:marRight w:val="0"/>
          <w:marTop w:val="0"/>
          <w:marBottom w:val="0"/>
          <w:divBdr>
            <w:top w:val="none" w:sz="0" w:space="0" w:color="auto"/>
            <w:left w:val="none" w:sz="0" w:space="0" w:color="auto"/>
            <w:bottom w:val="none" w:sz="0" w:space="0" w:color="auto"/>
            <w:right w:val="none" w:sz="0" w:space="0" w:color="auto"/>
          </w:divBdr>
        </w:div>
        <w:div w:id="320696776">
          <w:marLeft w:val="640"/>
          <w:marRight w:val="0"/>
          <w:marTop w:val="0"/>
          <w:marBottom w:val="0"/>
          <w:divBdr>
            <w:top w:val="none" w:sz="0" w:space="0" w:color="auto"/>
            <w:left w:val="none" w:sz="0" w:space="0" w:color="auto"/>
            <w:bottom w:val="none" w:sz="0" w:space="0" w:color="auto"/>
            <w:right w:val="none" w:sz="0" w:space="0" w:color="auto"/>
          </w:divBdr>
        </w:div>
        <w:div w:id="335769521">
          <w:marLeft w:val="640"/>
          <w:marRight w:val="0"/>
          <w:marTop w:val="0"/>
          <w:marBottom w:val="0"/>
          <w:divBdr>
            <w:top w:val="none" w:sz="0" w:space="0" w:color="auto"/>
            <w:left w:val="none" w:sz="0" w:space="0" w:color="auto"/>
            <w:bottom w:val="none" w:sz="0" w:space="0" w:color="auto"/>
            <w:right w:val="none" w:sz="0" w:space="0" w:color="auto"/>
          </w:divBdr>
        </w:div>
        <w:div w:id="381486788">
          <w:marLeft w:val="640"/>
          <w:marRight w:val="0"/>
          <w:marTop w:val="0"/>
          <w:marBottom w:val="0"/>
          <w:divBdr>
            <w:top w:val="none" w:sz="0" w:space="0" w:color="auto"/>
            <w:left w:val="none" w:sz="0" w:space="0" w:color="auto"/>
            <w:bottom w:val="none" w:sz="0" w:space="0" w:color="auto"/>
            <w:right w:val="none" w:sz="0" w:space="0" w:color="auto"/>
          </w:divBdr>
        </w:div>
        <w:div w:id="472259425">
          <w:marLeft w:val="640"/>
          <w:marRight w:val="0"/>
          <w:marTop w:val="0"/>
          <w:marBottom w:val="0"/>
          <w:divBdr>
            <w:top w:val="none" w:sz="0" w:space="0" w:color="auto"/>
            <w:left w:val="none" w:sz="0" w:space="0" w:color="auto"/>
            <w:bottom w:val="none" w:sz="0" w:space="0" w:color="auto"/>
            <w:right w:val="none" w:sz="0" w:space="0" w:color="auto"/>
          </w:divBdr>
        </w:div>
        <w:div w:id="473370267">
          <w:marLeft w:val="640"/>
          <w:marRight w:val="0"/>
          <w:marTop w:val="0"/>
          <w:marBottom w:val="0"/>
          <w:divBdr>
            <w:top w:val="none" w:sz="0" w:space="0" w:color="auto"/>
            <w:left w:val="none" w:sz="0" w:space="0" w:color="auto"/>
            <w:bottom w:val="none" w:sz="0" w:space="0" w:color="auto"/>
            <w:right w:val="none" w:sz="0" w:space="0" w:color="auto"/>
          </w:divBdr>
        </w:div>
        <w:div w:id="495532302">
          <w:marLeft w:val="640"/>
          <w:marRight w:val="0"/>
          <w:marTop w:val="0"/>
          <w:marBottom w:val="0"/>
          <w:divBdr>
            <w:top w:val="none" w:sz="0" w:space="0" w:color="auto"/>
            <w:left w:val="none" w:sz="0" w:space="0" w:color="auto"/>
            <w:bottom w:val="none" w:sz="0" w:space="0" w:color="auto"/>
            <w:right w:val="none" w:sz="0" w:space="0" w:color="auto"/>
          </w:divBdr>
        </w:div>
        <w:div w:id="518811561">
          <w:marLeft w:val="640"/>
          <w:marRight w:val="0"/>
          <w:marTop w:val="0"/>
          <w:marBottom w:val="0"/>
          <w:divBdr>
            <w:top w:val="none" w:sz="0" w:space="0" w:color="auto"/>
            <w:left w:val="none" w:sz="0" w:space="0" w:color="auto"/>
            <w:bottom w:val="none" w:sz="0" w:space="0" w:color="auto"/>
            <w:right w:val="none" w:sz="0" w:space="0" w:color="auto"/>
          </w:divBdr>
        </w:div>
        <w:div w:id="523903437">
          <w:marLeft w:val="640"/>
          <w:marRight w:val="0"/>
          <w:marTop w:val="0"/>
          <w:marBottom w:val="0"/>
          <w:divBdr>
            <w:top w:val="none" w:sz="0" w:space="0" w:color="auto"/>
            <w:left w:val="none" w:sz="0" w:space="0" w:color="auto"/>
            <w:bottom w:val="none" w:sz="0" w:space="0" w:color="auto"/>
            <w:right w:val="none" w:sz="0" w:space="0" w:color="auto"/>
          </w:divBdr>
        </w:div>
        <w:div w:id="524246854">
          <w:marLeft w:val="640"/>
          <w:marRight w:val="0"/>
          <w:marTop w:val="0"/>
          <w:marBottom w:val="0"/>
          <w:divBdr>
            <w:top w:val="none" w:sz="0" w:space="0" w:color="auto"/>
            <w:left w:val="none" w:sz="0" w:space="0" w:color="auto"/>
            <w:bottom w:val="none" w:sz="0" w:space="0" w:color="auto"/>
            <w:right w:val="none" w:sz="0" w:space="0" w:color="auto"/>
          </w:divBdr>
        </w:div>
        <w:div w:id="589462986">
          <w:marLeft w:val="640"/>
          <w:marRight w:val="0"/>
          <w:marTop w:val="0"/>
          <w:marBottom w:val="0"/>
          <w:divBdr>
            <w:top w:val="none" w:sz="0" w:space="0" w:color="auto"/>
            <w:left w:val="none" w:sz="0" w:space="0" w:color="auto"/>
            <w:bottom w:val="none" w:sz="0" w:space="0" w:color="auto"/>
            <w:right w:val="none" w:sz="0" w:space="0" w:color="auto"/>
          </w:divBdr>
        </w:div>
        <w:div w:id="614098064">
          <w:marLeft w:val="640"/>
          <w:marRight w:val="0"/>
          <w:marTop w:val="0"/>
          <w:marBottom w:val="0"/>
          <w:divBdr>
            <w:top w:val="none" w:sz="0" w:space="0" w:color="auto"/>
            <w:left w:val="none" w:sz="0" w:space="0" w:color="auto"/>
            <w:bottom w:val="none" w:sz="0" w:space="0" w:color="auto"/>
            <w:right w:val="none" w:sz="0" w:space="0" w:color="auto"/>
          </w:divBdr>
        </w:div>
        <w:div w:id="649407048">
          <w:marLeft w:val="640"/>
          <w:marRight w:val="0"/>
          <w:marTop w:val="0"/>
          <w:marBottom w:val="0"/>
          <w:divBdr>
            <w:top w:val="none" w:sz="0" w:space="0" w:color="auto"/>
            <w:left w:val="none" w:sz="0" w:space="0" w:color="auto"/>
            <w:bottom w:val="none" w:sz="0" w:space="0" w:color="auto"/>
            <w:right w:val="none" w:sz="0" w:space="0" w:color="auto"/>
          </w:divBdr>
        </w:div>
        <w:div w:id="661814374">
          <w:marLeft w:val="640"/>
          <w:marRight w:val="0"/>
          <w:marTop w:val="0"/>
          <w:marBottom w:val="0"/>
          <w:divBdr>
            <w:top w:val="none" w:sz="0" w:space="0" w:color="auto"/>
            <w:left w:val="none" w:sz="0" w:space="0" w:color="auto"/>
            <w:bottom w:val="none" w:sz="0" w:space="0" w:color="auto"/>
            <w:right w:val="none" w:sz="0" w:space="0" w:color="auto"/>
          </w:divBdr>
        </w:div>
        <w:div w:id="664669178">
          <w:marLeft w:val="640"/>
          <w:marRight w:val="0"/>
          <w:marTop w:val="0"/>
          <w:marBottom w:val="0"/>
          <w:divBdr>
            <w:top w:val="none" w:sz="0" w:space="0" w:color="auto"/>
            <w:left w:val="none" w:sz="0" w:space="0" w:color="auto"/>
            <w:bottom w:val="none" w:sz="0" w:space="0" w:color="auto"/>
            <w:right w:val="none" w:sz="0" w:space="0" w:color="auto"/>
          </w:divBdr>
        </w:div>
        <w:div w:id="711228901">
          <w:marLeft w:val="640"/>
          <w:marRight w:val="0"/>
          <w:marTop w:val="0"/>
          <w:marBottom w:val="0"/>
          <w:divBdr>
            <w:top w:val="none" w:sz="0" w:space="0" w:color="auto"/>
            <w:left w:val="none" w:sz="0" w:space="0" w:color="auto"/>
            <w:bottom w:val="none" w:sz="0" w:space="0" w:color="auto"/>
            <w:right w:val="none" w:sz="0" w:space="0" w:color="auto"/>
          </w:divBdr>
        </w:div>
        <w:div w:id="735322072">
          <w:marLeft w:val="640"/>
          <w:marRight w:val="0"/>
          <w:marTop w:val="0"/>
          <w:marBottom w:val="0"/>
          <w:divBdr>
            <w:top w:val="none" w:sz="0" w:space="0" w:color="auto"/>
            <w:left w:val="none" w:sz="0" w:space="0" w:color="auto"/>
            <w:bottom w:val="none" w:sz="0" w:space="0" w:color="auto"/>
            <w:right w:val="none" w:sz="0" w:space="0" w:color="auto"/>
          </w:divBdr>
        </w:div>
        <w:div w:id="791246896">
          <w:marLeft w:val="640"/>
          <w:marRight w:val="0"/>
          <w:marTop w:val="0"/>
          <w:marBottom w:val="0"/>
          <w:divBdr>
            <w:top w:val="none" w:sz="0" w:space="0" w:color="auto"/>
            <w:left w:val="none" w:sz="0" w:space="0" w:color="auto"/>
            <w:bottom w:val="none" w:sz="0" w:space="0" w:color="auto"/>
            <w:right w:val="none" w:sz="0" w:space="0" w:color="auto"/>
          </w:divBdr>
        </w:div>
        <w:div w:id="858465389">
          <w:marLeft w:val="640"/>
          <w:marRight w:val="0"/>
          <w:marTop w:val="0"/>
          <w:marBottom w:val="0"/>
          <w:divBdr>
            <w:top w:val="none" w:sz="0" w:space="0" w:color="auto"/>
            <w:left w:val="none" w:sz="0" w:space="0" w:color="auto"/>
            <w:bottom w:val="none" w:sz="0" w:space="0" w:color="auto"/>
            <w:right w:val="none" w:sz="0" w:space="0" w:color="auto"/>
          </w:divBdr>
        </w:div>
        <w:div w:id="902837397">
          <w:marLeft w:val="640"/>
          <w:marRight w:val="0"/>
          <w:marTop w:val="0"/>
          <w:marBottom w:val="0"/>
          <w:divBdr>
            <w:top w:val="none" w:sz="0" w:space="0" w:color="auto"/>
            <w:left w:val="none" w:sz="0" w:space="0" w:color="auto"/>
            <w:bottom w:val="none" w:sz="0" w:space="0" w:color="auto"/>
            <w:right w:val="none" w:sz="0" w:space="0" w:color="auto"/>
          </w:divBdr>
        </w:div>
        <w:div w:id="917060502">
          <w:marLeft w:val="640"/>
          <w:marRight w:val="0"/>
          <w:marTop w:val="0"/>
          <w:marBottom w:val="0"/>
          <w:divBdr>
            <w:top w:val="none" w:sz="0" w:space="0" w:color="auto"/>
            <w:left w:val="none" w:sz="0" w:space="0" w:color="auto"/>
            <w:bottom w:val="none" w:sz="0" w:space="0" w:color="auto"/>
            <w:right w:val="none" w:sz="0" w:space="0" w:color="auto"/>
          </w:divBdr>
        </w:div>
        <w:div w:id="942031845">
          <w:marLeft w:val="640"/>
          <w:marRight w:val="0"/>
          <w:marTop w:val="0"/>
          <w:marBottom w:val="0"/>
          <w:divBdr>
            <w:top w:val="none" w:sz="0" w:space="0" w:color="auto"/>
            <w:left w:val="none" w:sz="0" w:space="0" w:color="auto"/>
            <w:bottom w:val="none" w:sz="0" w:space="0" w:color="auto"/>
            <w:right w:val="none" w:sz="0" w:space="0" w:color="auto"/>
          </w:divBdr>
        </w:div>
        <w:div w:id="1018504601">
          <w:marLeft w:val="640"/>
          <w:marRight w:val="0"/>
          <w:marTop w:val="0"/>
          <w:marBottom w:val="0"/>
          <w:divBdr>
            <w:top w:val="none" w:sz="0" w:space="0" w:color="auto"/>
            <w:left w:val="none" w:sz="0" w:space="0" w:color="auto"/>
            <w:bottom w:val="none" w:sz="0" w:space="0" w:color="auto"/>
            <w:right w:val="none" w:sz="0" w:space="0" w:color="auto"/>
          </w:divBdr>
        </w:div>
        <w:div w:id="1034578045">
          <w:marLeft w:val="640"/>
          <w:marRight w:val="0"/>
          <w:marTop w:val="0"/>
          <w:marBottom w:val="0"/>
          <w:divBdr>
            <w:top w:val="none" w:sz="0" w:space="0" w:color="auto"/>
            <w:left w:val="none" w:sz="0" w:space="0" w:color="auto"/>
            <w:bottom w:val="none" w:sz="0" w:space="0" w:color="auto"/>
            <w:right w:val="none" w:sz="0" w:space="0" w:color="auto"/>
          </w:divBdr>
        </w:div>
        <w:div w:id="1047026222">
          <w:marLeft w:val="640"/>
          <w:marRight w:val="0"/>
          <w:marTop w:val="0"/>
          <w:marBottom w:val="0"/>
          <w:divBdr>
            <w:top w:val="none" w:sz="0" w:space="0" w:color="auto"/>
            <w:left w:val="none" w:sz="0" w:space="0" w:color="auto"/>
            <w:bottom w:val="none" w:sz="0" w:space="0" w:color="auto"/>
            <w:right w:val="none" w:sz="0" w:space="0" w:color="auto"/>
          </w:divBdr>
        </w:div>
        <w:div w:id="1062102415">
          <w:marLeft w:val="640"/>
          <w:marRight w:val="0"/>
          <w:marTop w:val="0"/>
          <w:marBottom w:val="0"/>
          <w:divBdr>
            <w:top w:val="none" w:sz="0" w:space="0" w:color="auto"/>
            <w:left w:val="none" w:sz="0" w:space="0" w:color="auto"/>
            <w:bottom w:val="none" w:sz="0" w:space="0" w:color="auto"/>
            <w:right w:val="none" w:sz="0" w:space="0" w:color="auto"/>
          </w:divBdr>
        </w:div>
        <w:div w:id="1095593112">
          <w:marLeft w:val="640"/>
          <w:marRight w:val="0"/>
          <w:marTop w:val="0"/>
          <w:marBottom w:val="0"/>
          <w:divBdr>
            <w:top w:val="none" w:sz="0" w:space="0" w:color="auto"/>
            <w:left w:val="none" w:sz="0" w:space="0" w:color="auto"/>
            <w:bottom w:val="none" w:sz="0" w:space="0" w:color="auto"/>
            <w:right w:val="none" w:sz="0" w:space="0" w:color="auto"/>
          </w:divBdr>
        </w:div>
        <w:div w:id="1205950019">
          <w:marLeft w:val="640"/>
          <w:marRight w:val="0"/>
          <w:marTop w:val="0"/>
          <w:marBottom w:val="0"/>
          <w:divBdr>
            <w:top w:val="none" w:sz="0" w:space="0" w:color="auto"/>
            <w:left w:val="none" w:sz="0" w:space="0" w:color="auto"/>
            <w:bottom w:val="none" w:sz="0" w:space="0" w:color="auto"/>
            <w:right w:val="none" w:sz="0" w:space="0" w:color="auto"/>
          </w:divBdr>
        </w:div>
        <w:div w:id="1210262936">
          <w:marLeft w:val="640"/>
          <w:marRight w:val="0"/>
          <w:marTop w:val="0"/>
          <w:marBottom w:val="0"/>
          <w:divBdr>
            <w:top w:val="none" w:sz="0" w:space="0" w:color="auto"/>
            <w:left w:val="none" w:sz="0" w:space="0" w:color="auto"/>
            <w:bottom w:val="none" w:sz="0" w:space="0" w:color="auto"/>
            <w:right w:val="none" w:sz="0" w:space="0" w:color="auto"/>
          </w:divBdr>
        </w:div>
        <w:div w:id="1262028294">
          <w:marLeft w:val="640"/>
          <w:marRight w:val="0"/>
          <w:marTop w:val="0"/>
          <w:marBottom w:val="0"/>
          <w:divBdr>
            <w:top w:val="none" w:sz="0" w:space="0" w:color="auto"/>
            <w:left w:val="none" w:sz="0" w:space="0" w:color="auto"/>
            <w:bottom w:val="none" w:sz="0" w:space="0" w:color="auto"/>
            <w:right w:val="none" w:sz="0" w:space="0" w:color="auto"/>
          </w:divBdr>
        </w:div>
        <w:div w:id="1267806401">
          <w:marLeft w:val="640"/>
          <w:marRight w:val="0"/>
          <w:marTop w:val="0"/>
          <w:marBottom w:val="0"/>
          <w:divBdr>
            <w:top w:val="none" w:sz="0" w:space="0" w:color="auto"/>
            <w:left w:val="none" w:sz="0" w:space="0" w:color="auto"/>
            <w:bottom w:val="none" w:sz="0" w:space="0" w:color="auto"/>
            <w:right w:val="none" w:sz="0" w:space="0" w:color="auto"/>
          </w:divBdr>
        </w:div>
        <w:div w:id="1285697696">
          <w:marLeft w:val="640"/>
          <w:marRight w:val="0"/>
          <w:marTop w:val="0"/>
          <w:marBottom w:val="0"/>
          <w:divBdr>
            <w:top w:val="none" w:sz="0" w:space="0" w:color="auto"/>
            <w:left w:val="none" w:sz="0" w:space="0" w:color="auto"/>
            <w:bottom w:val="none" w:sz="0" w:space="0" w:color="auto"/>
            <w:right w:val="none" w:sz="0" w:space="0" w:color="auto"/>
          </w:divBdr>
        </w:div>
        <w:div w:id="1294091856">
          <w:marLeft w:val="640"/>
          <w:marRight w:val="0"/>
          <w:marTop w:val="0"/>
          <w:marBottom w:val="0"/>
          <w:divBdr>
            <w:top w:val="none" w:sz="0" w:space="0" w:color="auto"/>
            <w:left w:val="none" w:sz="0" w:space="0" w:color="auto"/>
            <w:bottom w:val="none" w:sz="0" w:space="0" w:color="auto"/>
            <w:right w:val="none" w:sz="0" w:space="0" w:color="auto"/>
          </w:divBdr>
        </w:div>
        <w:div w:id="1342466770">
          <w:marLeft w:val="640"/>
          <w:marRight w:val="0"/>
          <w:marTop w:val="0"/>
          <w:marBottom w:val="0"/>
          <w:divBdr>
            <w:top w:val="none" w:sz="0" w:space="0" w:color="auto"/>
            <w:left w:val="none" w:sz="0" w:space="0" w:color="auto"/>
            <w:bottom w:val="none" w:sz="0" w:space="0" w:color="auto"/>
            <w:right w:val="none" w:sz="0" w:space="0" w:color="auto"/>
          </w:divBdr>
        </w:div>
        <w:div w:id="1378357177">
          <w:marLeft w:val="640"/>
          <w:marRight w:val="0"/>
          <w:marTop w:val="0"/>
          <w:marBottom w:val="0"/>
          <w:divBdr>
            <w:top w:val="none" w:sz="0" w:space="0" w:color="auto"/>
            <w:left w:val="none" w:sz="0" w:space="0" w:color="auto"/>
            <w:bottom w:val="none" w:sz="0" w:space="0" w:color="auto"/>
            <w:right w:val="none" w:sz="0" w:space="0" w:color="auto"/>
          </w:divBdr>
        </w:div>
        <w:div w:id="1396203246">
          <w:marLeft w:val="640"/>
          <w:marRight w:val="0"/>
          <w:marTop w:val="0"/>
          <w:marBottom w:val="0"/>
          <w:divBdr>
            <w:top w:val="none" w:sz="0" w:space="0" w:color="auto"/>
            <w:left w:val="none" w:sz="0" w:space="0" w:color="auto"/>
            <w:bottom w:val="none" w:sz="0" w:space="0" w:color="auto"/>
            <w:right w:val="none" w:sz="0" w:space="0" w:color="auto"/>
          </w:divBdr>
        </w:div>
        <w:div w:id="1520849728">
          <w:marLeft w:val="640"/>
          <w:marRight w:val="0"/>
          <w:marTop w:val="0"/>
          <w:marBottom w:val="0"/>
          <w:divBdr>
            <w:top w:val="none" w:sz="0" w:space="0" w:color="auto"/>
            <w:left w:val="none" w:sz="0" w:space="0" w:color="auto"/>
            <w:bottom w:val="none" w:sz="0" w:space="0" w:color="auto"/>
            <w:right w:val="none" w:sz="0" w:space="0" w:color="auto"/>
          </w:divBdr>
        </w:div>
        <w:div w:id="1526290503">
          <w:marLeft w:val="640"/>
          <w:marRight w:val="0"/>
          <w:marTop w:val="0"/>
          <w:marBottom w:val="0"/>
          <w:divBdr>
            <w:top w:val="none" w:sz="0" w:space="0" w:color="auto"/>
            <w:left w:val="none" w:sz="0" w:space="0" w:color="auto"/>
            <w:bottom w:val="none" w:sz="0" w:space="0" w:color="auto"/>
            <w:right w:val="none" w:sz="0" w:space="0" w:color="auto"/>
          </w:divBdr>
        </w:div>
        <w:div w:id="1544826659">
          <w:marLeft w:val="640"/>
          <w:marRight w:val="0"/>
          <w:marTop w:val="0"/>
          <w:marBottom w:val="0"/>
          <w:divBdr>
            <w:top w:val="none" w:sz="0" w:space="0" w:color="auto"/>
            <w:left w:val="none" w:sz="0" w:space="0" w:color="auto"/>
            <w:bottom w:val="none" w:sz="0" w:space="0" w:color="auto"/>
            <w:right w:val="none" w:sz="0" w:space="0" w:color="auto"/>
          </w:divBdr>
        </w:div>
        <w:div w:id="1545601098">
          <w:marLeft w:val="640"/>
          <w:marRight w:val="0"/>
          <w:marTop w:val="0"/>
          <w:marBottom w:val="0"/>
          <w:divBdr>
            <w:top w:val="none" w:sz="0" w:space="0" w:color="auto"/>
            <w:left w:val="none" w:sz="0" w:space="0" w:color="auto"/>
            <w:bottom w:val="none" w:sz="0" w:space="0" w:color="auto"/>
            <w:right w:val="none" w:sz="0" w:space="0" w:color="auto"/>
          </w:divBdr>
        </w:div>
        <w:div w:id="1628662333">
          <w:marLeft w:val="640"/>
          <w:marRight w:val="0"/>
          <w:marTop w:val="0"/>
          <w:marBottom w:val="0"/>
          <w:divBdr>
            <w:top w:val="none" w:sz="0" w:space="0" w:color="auto"/>
            <w:left w:val="none" w:sz="0" w:space="0" w:color="auto"/>
            <w:bottom w:val="none" w:sz="0" w:space="0" w:color="auto"/>
            <w:right w:val="none" w:sz="0" w:space="0" w:color="auto"/>
          </w:divBdr>
        </w:div>
        <w:div w:id="1634367341">
          <w:marLeft w:val="640"/>
          <w:marRight w:val="0"/>
          <w:marTop w:val="0"/>
          <w:marBottom w:val="0"/>
          <w:divBdr>
            <w:top w:val="none" w:sz="0" w:space="0" w:color="auto"/>
            <w:left w:val="none" w:sz="0" w:space="0" w:color="auto"/>
            <w:bottom w:val="none" w:sz="0" w:space="0" w:color="auto"/>
            <w:right w:val="none" w:sz="0" w:space="0" w:color="auto"/>
          </w:divBdr>
        </w:div>
        <w:div w:id="1652562854">
          <w:marLeft w:val="640"/>
          <w:marRight w:val="0"/>
          <w:marTop w:val="0"/>
          <w:marBottom w:val="0"/>
          <w:divBdr>
            <w:top w:val="none" w:sz="0" w:space="0" w:color="auto"/>
            <w:left w:val="none" w:sz="0" w:space="0" w:color="auto"/>
            <w:bottom w:val="none" w:sz="0" w:space="0" w:color="auto"/>
            <w:right w:val="none" w:sz="0" w:space="0" w:color="auto"/>
          </w:divBdr>
        </w:div>
        <w:div w:id="1671250449">
          <w:marLeft w:val="640"/>
          <w:marRight w:val="0"/>
          <w:marTop w:val="0"/>
          <w:marBottom w:val="0"/>
          <w:divBdr>
            <w:top w:val="none" w:sz="0" w:space="0" w:color="auto"/>
            <w:left w:val="none" w:sz="0" w:space="0" w:color="auto"/>
            <w:bottom w:val="none" w:sz="0" w:space="0" w:color="auto"/>
            <w:right w:val="none" w:sz="0" w:space="0" w:color="auto"/>
          </w:divBdr>
        </w:div>
        <w:div w:id="1683892531">
          <w:marLeft w:val="640"/>
          <w:marRight w:val="0"/>
          <w:marTop w:val="0"/>
          <w:marBottom w:val="0"/>
          <w:divBdr>
            <w:top w:val="none" w:sz="0" w:space="0" w:color="auto"/>
            <w:left w:val="none" w:sz="0" w:space="0" w:color="auto"/>
            <w:bottom w:val="none" w:sz="0" w:space="0" w:color="auto"/>
            <w:right w:val="none" w:sz="0" w:space="0" w:color="auto"/>
          </w:divBdr>
        </w:div>
        <w:div w:id="1685325082">
          <w:marLeft w:val="640"/>
          <w:marRight w:val="0"/>
          <w:marTop w:val="0"/>
          <w:marBottom w:val="0"/>
          <w:divBdr>
            <w:top w:val="none" w:sz="0" w:space="0" w:color="auto"/>
            <w:left w:val="none" w:sz="0" w:space="0" w:color="auto"/>
            <w:bottom w:val="none" w:sz="0" w:space="0" w:color="auto"/>
            <w:right w:val="none" w:sz="0" w:space="0" w:color="auto"/>
          </w:divBdr>
        </w:div>
        <w:div w:id="1696223715">
          <w:marLeft w:val="640"/>
          <w:marRight w:val="0"/>
          <w:marTop w:val="0"/>
          <w:marBottom w:val="0"/>
          <w:divBdr>
            <w:top w:val="none" w:sz="0" w:space="0" w:color="auto"/>
            <w:left w:val="none" w:sz="0" w:space="0" w:color="auto"/>
            <w:bottom w:val="none" w:sz="0" w:space="0" w:color="auto"/>
            <w:right w:val="none" w:sz="0" w:space="0" w:color="auto"/>
          </w:divBdr>
        </w:div>
        <w:div w:id="1763141053">
          <w:marLeft w:val="640"/>
          <w:marRight w:val="0"/>
          <w:marTop w:val="0"/>
          <w:marBottom w:val="0"/>
          <w:divBdr>
            <w:top w:val="none" w:sz="0" w:space="0" w:color="auto"/>
            <w:left w:val="none" w:sz="0" w:space="0" w:color="auto"/>
            <w:bottom w:val="none" w:sz="0" w:space="0" w:color="auto"/>
            <w:right w:val="none" w:sz="0" w:space="0" w:color="auto"/>
          </w:divBdr>
        </w:div>
        <w:div w:id="1770850909">
          <w:marLeft w:val="640"/>
          <w:marRight w:val="0"/>
          <w:marTop w:val="0"/>
          <w:marBottom w:val="0"/>
          <w:divBdr>
            <w:top w:val="none" w:sz="0" w:space="0" w:color="auto"/>
            <w:left w:val="none" w:sz="0" w:space="0" w:color="auto"/>
            <w:bottom w:val="none" w:sz="0" w:space="0" w:color="auto"/>
            <w:right w:val="none" w:sz="0" w:space="0" w:color="auto"/>
          </w:divBdr>
        </w:div>
        <w:div w:id="1771120524">
          <w:marLeft w:val="640"/>
          <w:marRight w:val="0"/>
          <w:marTop w:val="0"/>
          <w:marBottom w:val="0"/>
          <w:divBdr>
            <w:top w:val="none" w:sz="0" w:space="0" w:color="auto"/>
            <w:left w:val="none" w:sz="0" w:space="0" w:color="auto"/>
            <w:bottom w:val="none" w:sz="0" w:space="0" w:color="auto"/>
            <w:right w:val="none" w:sz="0" w:space="0" w:color="auto"/>
          </w:divBdr>
        </w:div>
        <w:div w:id="1782534600">
          <w:marLeft w:val="640"/>
          <w:marRight w:val="0"/>
          <w:marTop w:val="0"/>
          <w:marBottom w:val="0"/>
          <w:divBdr>
            <w:top w:val="none" w:sz="0" w:space="0" w:color="auto"/>
            <w:left w:val="none" w:sz="0" w:space="0" w:color="auto"/>
            <w:bottom w:val="none" w:sz="0" w:space="0" w:color="auto"/>
            <w:right w:val="none" w:sz="0" w:space="0" w:color="auto"/>
          </w:divBdr>
        </w:div>
        <w:div w:id="1791706382">
          <w:marLeft w:val="640"/>
          <w:marRight w:val="0"/>
          <w:marTop w:val="0"/>
          <w:marBottom w:val="0"/>
          <w:divBdr>
            <w:top w:val="none" w:sz="0" w:space="0" w:color="auto"/>
            <w:left w:val="none" w:sz="0" w:space="0" w:color="auto"/>
            <w:bottom w:val="none" w:sz="0" w:space="0" w:color="auto"/>
            <w:right w:val="none" w:sz="0" w:space="0" w:color="auto"/>
          </w:divBdr>
        </w:div>
        <w:div w:id="1794983481">
          <w:marLeft w:val="640"/>
          <w:marRight w:val="0"/>
          <w:marTop w:val="0"/>
          <w:marBottom w:val="0"/>
          <w:divBdr>
            <w:top w:val="none" w:sz="0" w:space="0" w:color="auto"/>
            <w:left w:val="none" w:sz="0" w:space="0" w:color="auto"/>
            <w:bottom w:val="none" w:sz="0" w:space="0" w:color="auto"/>
            <w:right w:val="none" w:sz="0" w:space="0" w:color="auto"/>
          </w:divBdr>
        </w:div>
        <w:div w:id="1853831870">
          <w:marLeft w:val="640"/>
          <w:marRight w:val="0"/>
          <w:marTop w:val="0"/>
          <w:marBottom w:val="0"/>
          <w:divBdr>
            <w:top w:val="none" w:sz="0" w:space="0" w:color="auto"/>
            <w:left w:val="none" w:sz="0" w:space="0" w:color="auto"/>
            <w:bottom w:val="none" w:sz="0" w:space="0" w:color="auto"/>
            <w:right w:val="none" w:sz="0" w:space="0" w:color="auto"/>
          </w:divBdr>
        </w:div>
        <w:div w:id="1868062245">
          <w:marLeft w:val="640"/>
          <w:marRight w:val="0"/>
          <w:marTop w:val="0"/>
          <w:marBottom w:val="0"/>
          <w:divBdr>
            <w:top w:val="none" w:sz="0" w:space="0" w:color="auto"/>
            <w:left w:val="none" w:sz="0" w:space="0" w:color="auto"/>
            <w:bottom w:val="none" w:sz="0" w:space="0" w:color="auto"/>
            <w:right w:val="none" w:sz="0" w:space="0" w:color="auto"/>
          </w:divBdr>
        </w:div>
        <w:div w:id="1870529982">
          <w:marLeft w:val="640"/>
          <w:marRight w:val="0"/>
          <w:marTop w:val="0"/>
          <w:marBottom w:val="0"/>
          <w:divBdr>
            <w:top w:val="none" w:sz="0" w:space="0" w:color="auto"/>
            <w:left w:val="none" w:sz="0" w:space="0" w:color="auto"/>
            <w:bottom w:val="none" w:sz="0" w:space="0" w:color="auto"/>
            <w:right w:val="none" w:sz="0" w:space="0" w:color="auto"/>
          </w:divBdr>
        </w:div>
        <w:div w:id="1876766775">
          <w:marLeft w:val="640"/>
          <w:marRight w:val="0"/>
          <w:marTop w:val="0"/>
          <w:marBottom w:val="0"/>
          <w:divBdr>
            <w:top w:val="none" w:sz="0" w:space="0" w:color="auto"/>
            <w:left w:val="none" w:sz="0" w:space="0" w:color="auto"/>
            <w:bottom w:val="none" w:sz="0" w:space="0" w:color="auto"/>
            <w:right w:val="none" w:sz="0" w:space="0" w:color="auto"/>
          </w:divBdr>
        </w:div>
        <w:div w:id="1890994407">
          <w:marLeft w:val="640"/>
          <w:marRight w:val="0"/>
          <w:marTop w:val="0"/>
          <w:marBottom w:val="0"/>
          <w:divBdr>
            <w:top w:val="none" w:sz="0" w:space="0" w:color="auto"/>
            <w:left w:val="none" w:sz="0" w:space="0" w:color="auto"/>
            <w:bottom w:val="none" w:sz="0" w:space="0" w:color="auto"/>
            <w:right w:val="none" w:sz="0" w:space="0" w:color="auto"/>
          </w:divBdr>
        </w:div>
        <w:div w:id="1932622819">
          <w:marLeft w:val="640"/>
          <w:marRight w:val="0"/>
          <w:marTop w:val="0"/>
          <w:marBottom w:val="0"/>
          <w:divBdr>
            <w:top w:val="none" w:sz="0" w:space="0" w:color="auto"/>
            <w:left w:val="none" w:sz="0" w:space="0" w:color="auto"/>
            <w:bottom w:val="none" w:sz="0" w:space="0" w:color="auto"/>
            <w:right w:val="none" w:sz="0" w:space="0" w:color="auto"/>
          </w:divBdr>
        </w:div>
        <w:div w:id="1945654435">
          <w:marLeft w:val="640"/>
          <w:marRight w:val="0"/>
          <w:marTop w:val="0"/>
          <w:marBottom w:val="0"/>
          <w:divBdr>
            <w:top w:val="none" w:sz="0" w:space="0" w:color="auto"/>
            <w:left w:val="none" w:sz="0" w:space="0" w:color="auto"/>
            <w:bottom w:val="none" w:sz="0" w:space="0" w:color="auto"/>
            <w:right w:val="none" w:sz="0" w:space="0" w:color="auto"/>
          </w:divBdr>
        </w:div>
        <w:div w:id="1949967914">
          <w:marLeft w:val="640"/>
          <w:marRight w:val="0"/>
          <w:marTop w:val="0"/>
          <w:marBottom w:val="0"/>
          <w:divBdr>
            <w:top w:val="none" w:sz="0" w:space="0" w:color="auto"/>
            <w:left w:val="none" w:sz="0" w:space="0" w:color="auto"/>
            <w:bottom w:val="none" w:sz="0" w:space="0" w:color="auto"/>
            <w:right w:val="none" w:sz="0" w:space="0" w:color="auto"/>
          </w:divBdr>
        </w:div>
        <w:div w:id="1954748622">
          <w:marLeft w:val="640"/>
          <w:marRight w:val="0"/>
          <w:marTop w:val="0"/>
          <w:marBottom w:val="0"/>
          <w:divBdr>
            <w:top w:val="none" w:sz="0" w:space="0" w:color="auto"/>
            <w:left w:val="none" w:sz="0" w:space="0" w:color="auto"/>
            <w:bottom w:val="none" w:sz="0" w:space="0" w:color="auto"/>
            <w:right w:val="none" w:sz="0" w:space="0" w:color="auto"/>
          </w:divBdr>
        </w:div>
        <w:div w:id="1974288440">
          <w:marLeft w:val="640"/>
          <w:marRight w:val="0"/>
          <w:marTop w:val="0"/>
          <w:marBottom w:val="0"/>
          <w:divBdr>
            <w:top w:val="none" w:sz="0" w:space="0" w:color="auto"/>
            <w:left w:val="none" w:sz="0" w:space="0" w:color="auto"/>
            <w:bottom w:val="none" w:sz="0" w:space="0" w:color="auto"/>
            <w:right w:val="none" w:sz="0" w:space="0" w:color="auto"/>
          </w:divBdr>
        </w:div>
        <w:div w:id="1986547855">
          <w:marLeft w:val="640"/>
          <w:marRight w:val="0"/>
          <w:marTop w:val="0"/>
          <w:marBottom w:val="0"/>
          <w:divBdr>
            <w:top w:val="none" w:sz="0" w:space="0" w:color="auto"/>
            <w:left w:val="none" w:sz="0" w:space="0" w:color="auto"/>
            <w:bottom w:val="none" w:sz="0" w:space="0" w:color="auto"/>
            <w:right w:val="none" w:sz="0" w:space="0" w:color="auto"/>
          </w:divBdr>
        </w:div>
        <w:div w:id="2012020884">
          <w:marLeft w:val="640"/>
          <w:marRight w:val="0"/>
          <w:marTop w:val="0"/>
          <w:marBottom w:val="0"/>
          <w:divBdr>
            <w:top w:val="none" w:sz="0" w:space="0" w:color="auto"/>
            <w:left w:val="none" w:sz="0" w:space="0" w:color="auto"/>
            <w:bottom w:val="none" w:sz="0" w:space="0" w:color="auto"/>
            <w:right w:val="none" w:sz="0" w:space="0" w:color="auto"/>
          </w:divBdr>
        </w:div>
        <w:div w:id="2020696830">
          <w:marLeft w:val="640"/>
          <w:marRight w:val="0"/>
          <w:marTop w:val="0"/>
          <w:marBottom w:val="0"/>
          <w:divBdr>
            <w:top w:val="none" w:sz="0" w:space="0" w:color="auto"/>
            <w:left w:val="none" w:sz="0" w:space="0" w:color="auto"/>
            <w:bottom w:val="none" w:sz="0" w:space="0" w:color="auto"/>
            <w:right w:val="none" w:sz="0" w:space="0" w:color="auto"/>
          </w:divBdr>
        </w:div>
        <w:div w:id="2026057397">
          <w:marLeft w:val="640"/>
          <w:marRight w:val="0"/>
          <w:marTop w:val="0"/>
          <w:marBottom w:val="0"/>
          <w:divBdr>
            <w:top w:val="none" w:sz="0" w:space="0" w:color="auto"/>
            <w:left w:val="none" w:sz="0" w:space="0" w:color="auto"/>
            <w:bottom w:val="none" w:sz="0" w:space="0" w:color="auto"/>
            <w:right w:val="none" w:sz="0" w:space="0" w:color="auto"/>
          </w:divBdr>
        </w:div>
        <w:div w:id="2027822727">
          <w:marLeft w:val="640"/>
          <w:marRight w:val="0"/>
          <w:marTop w:val="0"/>
          <w:marBottom w:val="0"/>
          <w:divBdr>
            <w:top w:val="none" w:sz="0" w:space="0" w:color="auto"/>
            <w:left w:val="none" w:sz="0" w:space="0" w:color="auto"/>
            <w:bottom w:val="none" w:sz="0" w:space="0" w:color="auto"/>
            <w:right w:val="none" w:sz="0" w:space="0" w:color="auto"/>
          </w:divBdr>
        </w:div>
        <w:div w:id="2034376387">
          <w:marLeft w:val="640"/>
          <w:marRight w:val="0"/>
          <w:marTop w:val="0"/>
          <w:marBottom w:val="0"/>
          <w:divBdr>
            <w:top w:val="none" w:sz="0" w:space="0" w:color="auto"/>
            <w:left w:val="none" w:sz="0" w:space="0" w:color="auto"/>
            <w:bottom w:val="none" w:sz="0" w:space="0" w:color="auto"/>
            <w:right w:val="none" w:sz="0" w:space="0" w:color="auto"/>
          </w:divBdr>
        </w:div>
        <w:div w:id="2043287862">
          <w:marLeft w:val="640"/>
          <w:marRight w:val="0"/>
          <w:marTop w:val="0"/>
          <w:marBottom w:val="0"/>
          <w:divBdr>
            <w:top w:val="none" w:sz="0" w:space="0" w:color="auto"/>
            <w:left w:val="none" w:sz="0" w:space="0" w:color="auto"/>
            <w:bottom w:val="none" w:sz="0" w:space="0" w:color="auto"/>
            <w:right w:val="none" w:sz="0" w:space="0" w:color="auto"/>
          </w:divBdr>
        </w:div>
        <w:div w:id="2092845934">
          <w:marLeft w:val="640"/>
          <w:marRight w:val="0"/>
          <w:marTop w:val="0"/>
          <w:marBottom w:val="0"/>
          <w:divBdr>
            <w:top w:val="none" w:sz="0" w:space="0" w:color="auto"/>
            <w:left w:val="none" w:sz="0" w:space="0" w:color="auto"/>
            <w:bottom w:val="none" w:sz="0" w:space="0" w:color="auto"/>
            <w:right w:val="none" w:sz="0" w:space="0" w:color="auto"/>
          </w:divBdr>
        </w:div>
        <w:div w:id="2105373177">
          <w:marLeft w:val="640"/>
          <w:marRight w:val="0"/>
          <w:marTop w:val="0"/>
          <w:marBottom w:val="0"/>
          <w:divBdr>
            <w:top w:val="none" w:sz="0" w:space="0" w:color="auto"/>
            <w:left w:val="none" w:sz="0" w:space="0" w:color="auto"/>
            <w:bottom w:val="none" w:sz="0" w:space="0" w:color="auto"/>
            <w:right w:val="none" w:sz="0" w:space="0" w:color="auto"/>
          </w:divBdr>
        </w:div>
        <w:div w:id="2122722696">
          <w:marLeft w:val="640"/>
          <w:marRight w:val="0"/>
          <w:marTop w:val="0"/>
          <w:marBottom w:val="0"/>
          <w:divBdr>
            <w:top w:val="none" w:sz="0" w:space="0" w:color="auto"/>
            <w:left w:val="none" w:sz="0" w:space="0" w:color="auto"/>
            <w:bottom w:val="none" w:sz="0" w:space="0" w:color="auto"/>
            <w:right w:val="none" w:sz="0" w:space="0" w:color="auto"/>
          </w:divBdr>
        </w:div>
        <w:div w:id="2130853256">
          <w:marLeft w:val="640"/>
          <w:marRight w:val="0"/>
          <w:marTop w:val="0"/>
          <w:marBottom w:val="0"/>
          <w:divBdr>
            <w:top w:val="none" w:sz="0" w:space="0" w:color="auto"/>
            <w:left w:val="none" w:sz="0" w:space="0" w:color="auto"/>
            <w:bottom w:val="none" w:sz="0" w:space="0" w:color="auto"/>
            <w:right w:val="none" w:sz="0" w:space="0" w:color="auto"/>
          </w:divBdr>
        </w:div>
        <w:div w:id="2141224433">
          <w:marLeft w:val="640"/>
          <w:marRight w:val="0"/>
          <w:marTop w:val="0"/>
          <w:marBottom w:val="0"/>
          <w:divBdr>
            <w:top w:val="none" w:sz="0" w:space="0" w:color="auto"/>
            <w:left w:val="none" w:sz="0" w:space="0" w:color="auto"/>
            <w:bottom w:val="none" w:sz="0" w:space="0" w:color="auto"/>
            <w:right w:val="none" w:sz="0" w:space="0" w:color="auto"/>
          </w:divBdr>
        </w:div>
      </w:divsChild>
    </w:div>
    <w:div w:id="1142119237">
      <w:bodyDiv w:val="1"/>
      <w:marLeft w:val="0"/>
      <w:marRight w:val="0"/>
      <w:marTop w:val="0"/>
      <w:marBottom w:val="0"/>
      <w:divBdr>
        <w:top w:val="none" w:sz="0" w:space="0" w:color="auto"/>
        <w:left w:val="none" w:sz="0" w:space="0" w:color="auto"/>
        <w:bottom w:val="none" w:sz="0" w:space="0" w:color="auto"/>
        <w:right w:val="none" w:sz="0" w:space="0" w:color="auto"/>
      </w:divBdr>
    </w:div>
    <w:div w:id="1146513251">
      <w:bodyDiv w:val="1"/>
      <w:marLeft w:val="0"/>
      <w:marRight w:val="0"/>
      <w:marTop w:val="0"/>
      <w:marBottom w:val="0"/>
      <w:divBdr>
        <w:top w:val="none" w:sz="0" w:space="0" w:color="auto"/>
        <w:left w:val="none" w:sz="0" w:space="0" w:color="auto"/>
        <w:bottom w:val="none" w:sz="0" w:space="0" w:color="auto"/>
        <w:right w:val="none" w:sz="0" w:space="0" w:color="auto"/>
      </w:divBdr>
    </w:div>
    <w:div w:id="1150637159">
      <w:bodyDiv w:val="1"/>
      <w:marLeft w:val="0"/>
      <w:marRight w:val="0"/>
      <w:marTop w:val="0"/>
      <w:marBottom w:val="0"/>
      <w:divBdr>
        <w:top w:val="none" w:sz="0" w:space="0" w:color="auto"/>
        <w:left w:val="none" w:sz="0" w:space="0" w:color="auto"/>
        <w:bottom w:val="none" w:sz="0" w:space="0" w:color="auto"/>
        <w:right w:val="none" w:sz="0" w:space="0" w:color="auto"/>
      </w:divBdr>
    </w:div>
    <w:div w:id="1167671952">
      <w:bodyDiv w:val="1"/>
      <w:marLeft w:val="0"/>
      <w:marRight w:val="0"/>
      <w:marTop w:val="0"/>
      <w:marBottom w:val="0"/>
      <w:divBdr>
        <w:top w:val="none" w:sz="0" w:space="0" w:color="auto"/>
        <w:left w:val="none" w:sz="0" w:space="0" w:color="auto"/>
        <w:bottom w:val="none" w:sz="0" w:space="0" w:color="auto"/>
        <w:right w:val="none" w:sz="0" w:space="0" w:color="auto"/>
      </w:divBdr>
      <w:divsChild>
        <w:div w:id="139153727">
          <w:marLeft w:val="640"/>
          <w:marRight w:val="0"/>
          <w:marTop w:val="0"/>
          <w:marBottom w:val="0"/>
          <w:divBdr>
            <w:top w:val="none" w:sz="0" w:space="0" w:color="auto"/>
            <w:left w:val="none" w:sz="0" w:space="0" w:color="auto"/>
            <w:bottom w:val="none" w:sz="0" w:space="0" w:color="auto"/>
            <w:right w:val="none" w:sz="0" w:space="0" w:color="auto"/>
          </w:divBdr>
        </w:div>
        <w:div w:id="144324757">
          <w:marLeft w:val="640"/>
          <w:marRight w:val="0"/>
          <w:marTop w:val="0"/>
          <w:marBottom w:val="0"/>
          <w:divBdr>
            <w:top w:val="none" w:sz="0" w:space="0" w:color="auto"/>
            <w:left w:val="none" w:sz="0" w:space="0" w:color="auto"/>
            <w:bottom w:val="none" w:sz="0" w:space="0" w:color="auto"/>
            <w:right w:val="none" w:sz="0" w:space="0" w:color="auto"/>
          </w:divBdr>
        </w:div>
        <w:div w:id="147867416">
          <w:marLeft w:val="640"/>
          <w:marRight w:val="0"/>
          <w:marTop w:val="0"/>
          <w:marBottom w:val="0"/>
          <w:divBdr>
            <w:top w:val="none" w:sz="0" w:space="0" w:color="auto"/>
            <w:left w:val="none" w:sz="0" w:space="0" w:color="auto"/>
            <w:bottom w:val="none" w:sz="0" w:space="0" w:color="auto"/>
            <w:right w:val="none" w:sz="0" w:space="0" w:color="auto"/>
          </w:divBdr>
        </w:div>
        <w:div w:id="191960823">
          <w:marLeft w:val="640"/>
          <w:marRight w:val="0"/>
          <w:marTop w:val="0"/>
          <w:marBottom w:val="0"/>
          <w:divBdr>
            <w:top w:val="none" w:sz="0" w:space="0" w:color="auto"/>
            <w:left w:val="none" w:sz="0" w:space="0" w:color="auto"/>
            <w:bottom w:val="none" w:sz="0" w:space="0" w:color="auto"/>
            <w:right w:val="none" w:sz="0" w:space="0" w:color="auto"/>
          </w:divBdr>
        </w:div>
        <w:div w:id="213077854">
          <w:marLeft w:val="640"/>
          <w:marRight w:val="0"/>
          <w:marTop w:val="0"/>
          <w:marBottom w:val="0"/>
          <w:divBdr>
            <w:top w:val="none" w:sz="0" w:space="0" w:color="auto"/>
            <w:left w:val="none" w:sz="0" w:space="0" w:color="auto"/>
            <w:bottom w:val="none" w:sz="0" w:space="0" w:color="auto"/>
            <w:right w:val="none" w:sz="0" w:space="0" w:color="auto"/>
          </w:divBdr>
        </w:div>
        <w:div w:id="231895568">
          <w:marLeft w:val="640"/>
          <w:marRight w:val="0"/>
          <w:marTop w:val="0"/>
          <w:marBottom w:val="0"/>
          <w:divBdr>
            <w:top w:val="none" w:sz="0" w:space="0" w:color="auto"/>
            <w:left w:val="none" w:sz="0" w:space="0" w:color="auto"/>
            <w:bottom w:val="none" w:sz="0" w:space="0" w:color="auto"/>
            <w:right w:val="none" w:sz="0" w:space="0" w:color="auto"/>
          </w:divBdr>
        </w:div>
        <w:div w:id="273291163">
          <w:marLeft w:val="640"/>
          <w:marRight w:val="0"/>
          <w:marTop w:val="0"/>
          <w:marBottom w:val="0"/>
          <w:divBdr>
            <w:top w:val="none" w:sz="0" w:space="0" w:color="auto"/>
            <w:left w:val="none" w:sz="0" w:space="0" w:color="auto"/>
            <w:bottom w:val="none" w:sz="0" w:space="0" w:color="auto"/>
            <w:right w:val="none" w:sz="0" w:space="0" w:color="auto"/>
          </w:divBdr>
        </w:div>
        <w:div w:id="283116606">
          <w:marLeft w:val="640"/>
          <w:marRight w:val="0"/>
          <w:marTop w:val="0"/>
          <w:marBottom w:val="0"/>
          <w:divBdr>
            <w:top w:val="none" w:sz="0" w:space="0" w:color="auto"/>
            <w:left w:val="none" w:sz="0" w:space="0" w:color="auto"/>
            <w:bottom w:val="none" w:sz="0" w:space="0" w:color="auto"/>
            <w:right w:val="none" w:sz="0" w:space="0" w:color="auto"/>
          </w:divBdr>
        </w:div>
        <w:div w:id="284164771">
          <w:marLeft w:val="640"/>
          <w:marRight w:val="0"/>
          <w:marTop w:val="0"/>
          <w:marBottom w:val="0"/>
          <w:divBdr>
            <w:top w:val="none" w:sz="0" w:space="0" w:color="auto"/>
            <w:left w:val="none" w:sz="0" w:space="0" w:color="auto"/>
            <w:bottom w:val="none" w:sz="0" w:space="0" w:color="auto"/>
            <w:right w:val="none" w:sz="0" w:space="0" w:color="auto"/>
          </w:divBdr>
        </w:div>
        <w:div w:id="292449928">
          <w:marLeft w:val="640"/>
          <w:marRight w:val="0"/>
          <w:marTop w:val="0"/>
          <w:marBottom w:val="0"/>
          <w:divBdr>
            <w:top w:val="none" w:sz="0" w:space="0" w:color="auto"/>
            <w:left w:val="none" w:sz="0" w:space="0" w:color="auto"/>
            <w:bottom w:val="none" w:sz="0" w:space="0" w:color="auto"/>
            <w:right w:val="none" w:sz="0" w:space="0" w:color="auto"/>
          </w:divBdr>
        </w:div>
        <w:div w:id="329219522">
          <w:marLeft w:val="640"/>
          <w:marRight w:val="0"/>
          <w:marTop w:val="0"/>
          <w:marBottom w:val="0"/>
          <w:divBdr>
            <w:top w:val="none" w:sz="0" w:space="0" w:color="auto"/>
            <w:left w:val="none" w:sz="0" w:space="0" w:color="auto"/>
            <w:bottom w:val="none" w:sz="0" w:space="0" w:color="auto"/>
            <w:right w:val="none" w:sz="0" w:space="0" w:color="auto"/>
          </w:divBdr>
        </w:div>
        <w:div w:id="335353050">
          <w:marLeft w:val="640"/>
          <w:marRight w:val="0"/>
          <w:marTop w:val="0"/>
          <w:marBottom w:val="0"/>
          <w:divBdr>
            <w:top w:val="none" w:sz="0" w:space="0" w:color="auto"/>
            <w:left w:val="none" w:sz="0" w:space="0" w:color="auto"/>
            <w:bottom w:val="none" w:sz="0" w:space="0" w:color="auto"/>
            <w:right w:val="none" w:sz="0" w:space="0" w:color="auto"/>
          </w:divBdr>
        </w:div>
        <w:div w:id="345909003">
          <w:marLeft w:val="640"/>
          <w:marRight w:val="0"/>
          <w:marTop w:val="0"/>
          <w:marBottom w:val="0"/>
          <w:divBdr>
            <w:top w:val="none" w:sz="0" w:space="0" w:color="auto"/>
            <w:left w:val="none" w:sz="0" w:space="0" w:color="auto"/>
            <w:bottom w:val="none" w:sz="0" w:space="0" w:color="auto"/>
            <w:right w:val="none" w:sz="0" w:space="0" w:color="auto"/>
          </w:divBdr>
        </w:div>
        <w:div w:id="351415049">
          <w:marLeft w:val="640"/>
          <w:marRight w:val="0"/>
          <w:marTop w:val="0"/>
          <w:marBottom w:val="0"/>
          <w:divBdr>
            <w:top w:val="none" w:sz="0" w:space="0" w:color="auto"/>
            <w:left w:val="none" w:sz="0" w:space="0" w:color="auto"/>
            <w:bottom w:val="none" w:sz="0" w:space="0" w:color="auto"/>
            <w:right w:val="none" w:sz="0" w:space="0" w:color="auto"/>
          </w:divBdr>
        </w:div>
        <w:div w:id="352146289">
          <w:marLeft w:val="640"/>
          <w:marRight w:val="0"/>
          <w:marTop w:val="0"/>
          <w:marBottom w:val="0"/>
          <w:divBdr>
            <w:top w:val="none" w:sz="0" w:space="0" w:color="auto"/>
            <w:left w:val="none" w:sz="0" w:space="0" w:color="auto"/>
            <w:bottom w:val="none" w:sz="0" w:space="0" w:color="auto"/>
            <w:right w:val="none" w:sz="0" w:space="0" w:color="auto"/>
          </w:divBdr>
        </w:div>
        <w:div w:id="395471068">
          <w:marLeft w:val="640"/>
          <w:marRight w:val="0"/>
          <w:marTop w:val="0"/>
          <w:marBottom w:val="0"/>
          <w:divBdr>
            <w:top w:val="none" w:sz="0" w:space="0" w:color="auto"/>
            <w:left w:val="none" w:sz="0" w:space="0" w:color="auto"/>
            <w:bottom w:val="none" w:sz="0" w:space="0" w:color="auto"/>
            <w:right w:val="none" w:sz="0" w:space="0" w:color="auto"/>
          </w:divBdr>
        </w:div>
        <w:div w:id="406273117">
          <w:marLeft w:val="640"/>
          <w:marRight w:val="0"/>
          <w:marTop w:val="0"/>
          <w:marBottom w:val="0"/>
          <w:divBdr>
            <w:top w:val="none" w:sz="0" w:space="0" w:color="auto"/>
            <w:left w:val="none" w:sz="0" w:space="0" w:color="auto"/>
            <w:bottom w:val="none" w:sz="0" w:space="0" w:color="auto"/>
            <w:right w:val="none" w:sz="0" w:space="0" w:color="auto"/>
          </w:divBdr>
        </w:div>
        <w:div w:id="511340814">
          <w:marLeft w:val="640"/>
          <w:marRight w:val="0"/>
          <w:marTop w:val="0"/>
          <w:marBottom w:val="0"/>
          <w:divBdr>
            <w:top w:val="none" w:sz="0" w:space="0" w:color="auto"/>
            <w:left w:val="none" w:sz="0" w:space="0" w:color="auto"/>
            <w:bottom w:val="none" w:sz="0" w:space="0" w:color="auto"/>
            <w:right w:val="none" w:sz="0" w:space="0" w:color="auto"/>
          </w:divBdr>
        </w:div>
        <w:div w:id="527833456">
          <w:marLeft w:val="640"/>
          <w:marRight w:val="0"/>
          <w:marTop w:val="0"/>
          <w:marBottom w:val="0"/>
          <w:divBdr>
            <w:top w:val="none" w:sz="0" w:space="0" w:color="auto"/>
            <w:left w:val="none" w:sz="0" w:space="0" w:color="auto"/>
            <w:bottom w:val="none" w:sz="0" w:space="0" w:color="auto"/>
            <w:right w:val="none" w:sz="0" w:space="0" w:color="auto"/>
          </w:divBdr>
        </w:div>
        <w:div w:id="534537674">
          <w:marLeft w:val="640"/>
          <w:marRight w:val="0"/>
          <w:marTop w:val="0"/>
          <w:marBottom w:val="0"/>
          <w:divBdr>
            <w:top w:val="none" w:sz="0" w:space="0" w:color="auto"/>
            <w:left w:val="none" w:sz="0" w:space="0" w:color="auto"/>
            <w:bottom w:val="none" w:sz="0" w:space="0" w:color="auto"/>
            <w:right w:val="none" w:sz="0" w:space="0" w:color="auto"/>
          </w:divBdr>
        </w:div>
        <w:div w:id="584151643">
          <w:marLeft w:val="640"/>
          <w:marRight w:val="0"/>
          <w:marTop w:val="0"/>
          <w:marBottom w:val="0"/>
          <w:divBdr>
            <w:top w:val="none" w:sz="0" w:space="0" w:color="auto"/>
            <w:left w:val="none" w:sz="0" w:space="0" w:color="auto"/>
            <w:bottom w:val="none" w:sz="0" w:space="0" w:color="auto"/>
            <w:right w:val="none" w:sz="0" w:space="0" w:color="auto"/>
          </w:divBdr>
        </w:div>
        <w:div w:id="584188371">
          <w:marLeft w:val="640"/>
          <w:marRight w:val="0"/>
          <w:marTop w:val="0"/>
          <w:marBottom w:val="0"/>
          <w:divBdr>
            <w:top w:val="none" w:sz="0" w:space="0" w:color="auto"/>
            <w:left w:val="none" w:sz="0" w:space="0" w:color="auto"/>
            <w:bottom w:val="none" w:sz="0" w:space="0" w:color="auto"/>
            <w:right w:val="none" w:sz="0" w:space="0" w:color="auto"/>
          </w:divBdr>
        </w:div>
        <w:div w:id="644235033">
          <w:marLeft w:val="640"/>
          <w:marRight w:val="0"/>
          <w:marTop w:val="0"/>
          <w:marBottom w:val="0"/>
          <w:divBdr>
            <w:top w:val="none" w:sz="0" w:space="0" w:color="auto"/>
            <w:left w:val="none" w:sz="0" w:space="0" w:color="auto"/>
            <w:bottom w:val="none" w:sz="0" w:space="0" w:color="auto"/>
            <w:right w:val="none" w:sz="0" w:space="0" w:color="auto"/>
          </w:divBdr>
        </w:div>
        <w:div w:id="679702405">
          <w:marLeft w:val="640"/>
          <w:marRight w:val="0"/>
          <w:marTop w:val="0"/>
          <w:marBottom w:val="0"/>
          <w:divBdr>
            <w:top w:val="none" w:sz="0" w:space="0" w:color="auto"/>
            <w:left w:val="none" w:sz="0" w:space="0" w:color="auto"/>
            <w:bottom w:val="none" w:sz="0" w:space="0" w:color="auto"/>
            <w:right w:val="none" w:sz="0" w:space="0" w:color="auto"/>
          </w:divBdr>
        </w:div>
        <w:div w:id="703555768">
          <w:marLeft w:val="640"/>
          <w:marRight w:val="0"/>
          <w:marTop w:val="0"/>
          <w:marBottom w:val="0"/>
          <w:divBdr>
            <w:top w:val="none" w:sz="0" w:space="0" w:color="auto"/>
            <w:left w:val="none" w:sz="0" w:space="0" w:color="auto"/>
            <w:bottom w:val="none" w:sz="0" w:space="0" w:color="auto"/>
            <w:right w:val="none" w:sz="0" w:space="0" w:color="auto"/>
          </w:divBdr>
        </w:div>
        <w:div w:id="717826919">
          <w:marLeft w:val="640"/>
          <w:marRight w:val="0"/>
          <w:marTop w:val="0"/>
          <w:marBottom w:val="0"/>
          <w:divBdr>
            <w:top w:val="none" w:sz="0" w:space="0" w:color="auto"/>
            <w:left w:val="none" w:sz="0" w:space="0" w:color="auto"/>
            <w:bottom w:val="none" w:sz="0" w:space="0" w:color="auto"/>
            <w:right w:val="none" w:sz="0" w:space="0" w:color="auto"/>
          </w:divBdr>
        </w:div>
        <w:div w:id="749274140">
          <w:marLeft w:val="640"/>
          <w:marRight w:val="0"/>
          <w:marTop w:val="0"/>
          <w:marBottom w:val="0"/>
          <w:divBdr>
            <w:top w:val="none" w:sz="0" w:space="0" w:color="auto"/>
            <w:left w:val="none" w:sz="0" w:space="0" w:color="auto"/>
            <w:bottom w:val="none" w:sz="0" w:space="0" w:color="auto"/>
            <w:right w:val="none" w:sz="0" w:space="0" w:color="auto"/>
          </w:divBdr>
        </w:div>
        <w:div w:id="750394012">
          <w:marLeft w:val="640"/>
          <w:marRight w:val="0"/>
          <w:marTop w:val="0"/>
          <w:marBottom w:val="0"/>
          <w:divBdr>
            <w:top w:val="none" w:sz="0" w:space="0" w:color="auto"/>
            <w:left w:val="none" w:sz="0" w:space="0" w:color="auto"/>
            <w:bottom w:val="none" w:sz="0" w:space="0" w:color="auto"/>
            <w:right w:val="none" w:sz="0" w:space="0" w:color="auto"/>
          </w:divBdr>
        </w:div>
        <w:div w:id="788747309">
          <w:marLeft w:val="640"/>
          <w:marRight w:val="0"/>
          <w:marTop w:val="0"/>
          <w:marBottom w:val="0"/>
          <w:divBdr>
            <w:top w:val="none" w:sz="0" w:space="0" w:color="auto"/>
            <w:left w:val="none" w:sz="0" w:space="0" w:color="auto"/>
            <w:bottom w:val="none" w:sz="0" w:space="0" w:color="auto"/>
            <w:right w:val="none" w:sz="0" w:space="0" w:color="auto"/>
          </w:divBdr>
        </w:div>
        <w:div w:id="827861180">
          <w:marLeft w:val="640"/>
          <w:marRight w:val="0"/>
          <w:marTop w:val="0"/>
          <w:marBottom w:val="0"/>
          <w:divBdr>
            <w:top w:val="none" w:sz="0" w:space="0" w:color="auto"/>
            <w:left w:val="none" w:sz="0" w:space="0" w:color="auto"/>
            <w:bottom w:val="none" w:sz="0" w:space="0" w:color="auto"/>
            <w:right w:val="none" w:sz="0" w:space="0" w:color="auto"/>
          </w:divBdr>
        </w:div>
        <w:div w:id="832185476">
          <w:marLeft w:val="640"/>
          <w:marRight w:val="0"/>
          <w:marTop w:val="0"/>
          <w:marBottom w:val="0"/>
          <w:divBdr>
            <w:top w:val="none" w:sz="0" w:space="0" w:color="auto"/>
            <w:left w:val="none" w:sz="0" w:space="0" w:color="auto"/>
            <w:bottom w:val="none" w:sz="0" w:space="0" w:color="auto"/>
            <w:right w:val="none" w:sz="0" w:space="0" w:color="auto"/>
          </w:divBdr>
        </w:div>
        <w:div w:id="876308686">
          <w:marLeft w:val="640"/>
          <w:marRight w:val="0"/>
          <w:marTop w:val="0"/>
          <w:marBottom w:val="0"/>
          <w:divBdr>
            <w:top w:val="none" w:sz="0" w:space="0" w:color="auto"/>
            <w:left w:val="none" w:sz="0" w:space="0" w:color="auto"/>
            <w:bottom w:val="none" w:sz="0" w:space="0" w:color="auto"/>
            <w:right w:val="none" w:sz="0" w:space="0" w:color="auto"/>
          </w:divBdr>
        </w:div>
        <w:div w:id="877661805">
          <w:marLeft w:val="640"/>
          <w:marRight w:val="0"/>
          <w:marTop w:val="0"/>
          <w:marBottom w:val="0"/>
          <w:divBdr>
            <w:top w:val="none" w:sz="0" w:space="0" w:color="auto"/>
            <w:left w:val="none" w:sz="0" w:space="0" w:color="auto"/>
            <w:bottom w:val="none" w:sz="0" w:space="0" w:color="auto"/>
            <w:right w:val="none" w:sz="0" w:space="0" w:color="auto"/>
          </w:divBdr>
        </w:div>
        <w:div w:id="885221265">
          <w:marLeft w:val="640"/>
          <w:marRight w:val="0"/>
          <w:marTop w:val="0"/>
          <w:marBottom w:val="0"/>
          <w:divBdr>
            <w:top w:val="none" w:sz="0" w:space="0" w:color="auto"/>
            <w:left w:val="none" w:sz="0" w:space="0" w:color="auto"/>
            <w:bottom w:val="none" w:sz="0" w:space="0" w:color="auto"/>
            <w:right w:val="none" w:sz="0" w:space="0" w:color="auto"/>
          </w:divBdr>
        </w:div>
        <w:div w:id="899050779">
          <w:marLeft w:val="640"/>
          <w:marRight w:val="0"/>
          <w:marTop w:val="0"/>
          <w:marBottom w:val="0"/>
          <w:divBdr>
            <w:top w:val="none" w:sz="0" w:space="0" w:color="auto"/>
            <w:left w:val="none" w:sz="0" w:space="0" w:color="auto"/>
            <w:bottom w:val="none" w:sz="0" w:space="0" w:color="auto"/>
            <w:right w:val="none" w:sz="0" w:space="0" w:color="auto"/>
          </w:divBdr>
        </w:div>
        <w:div w:id="910506171">
          <w:marLeft w:val="640"/>
          <w:marRight w:val="0"/>
          <w:marTop w:val="0"/>
          <w:marBottom w:val="0"/>
          <w:divBdr>
            <w:top w:val="none" w:sz="0" w:space="0" w:color="auto"/>
            <w:left w:val="none" w:sz="0" w:space="0" w:color="auto"/>
            <w:bottom w:val="none" w:sz="0" w:space="0" w:color="auto"/>
            <w:right w:val="none" w:sz="0" w:space="0" w:color="auto"/>
          </w:divBdr>
        </w:div>
        <w:div w:id="949705671">
          <w:marLeft w:val="640"/>
          <w:marRight w:val="0"/>
          <w:marTop w:val="0"/>
          <w:marBottom w:val="0"/>
          <w:divBdr>
            <w:top w:val="none" w:sz="0" w:space="0" w:color="auto"/>
            <w:left w:val="none" w:sz="0" w:space="0" w:color="auto"/>
            <w:bottom w:val="none" w:sz="0" w:space="0" w:color="auto"/>
            <w:right w:val="none" w:sz="0" w:space="0" w:color="auto"/>
          </w:divBdr>
        </w:div>
        <w:div w:id="979185800">
          <w:marLeft w:val="640"/>
          <w:marRight w:val="0"/>
          <w:marTop w:val="0"/>
          <w:marBottom w:val="0"/>
          <w:divBdr>
            <w:top w:val="none" w:sz="0" w:space="0" w:color="auto"/>
            <w:left w:val="none" w:sz="0" w:space="0" w:color="auto"/>
            <w:bottom w:val="none" w:sz="0" w:space="0" w:color="auto"/>
            <w:right w:val="none" w:sz="0" w:space="0" w:color="auto"/>
          </w:divBdr>
        </w:div>
        <w:div w:id="1021248537">
          <w:marLeft w:val="640"/>
          <w:marRight w:val="0"/>
          <w:marTop w:val="0"/>
          <w:marBottom w:val="0"/>
          <w:divBdr>
            <w:top w:val="none" w:sz="0" w:space="0" w:color="auto"/>
            <w:left w:val="none" w:sz="0" w:space="0" w:color="auto"/>
            <w:bottom w:val="none" w:sz="0" w:space="0" w:color="auto"/>
            <w:right w:val="none" w:sz="0" w:space="0" w:color="auto"/>
          </w:divBdr>
        </w:div>
        <w:div w:id="1046182746">
          <w:marLeft w:val="640"/>
          <w:marRight w:val="0"/>
          <w:marTop w:val="0"/>
          <w:marBottom w:val="0"/>
          <w:divBdr>
            <w:top w:val="none" w:sz="0" w:space="0" w:color="auto"/>
            <w:left w:val="none" w:sz="0" w:space="0" w:color="auto"/>
            <w:bottom w:val="none" w:sz="0" w:space="0" w:color="auto"/>
            <w:right w:val="none" w:sz="0" w:space="0" w:color="auto"/>
          </w:divBdr>
        </w:div>
        <w:div w:id="1063411033">
          <w:marLeft w:val="640"/>
          <w:marRight w:val="0"/>
          <w:marTop w:val="0"/>
          <w:marBottom w:val="0"/>
          <w:divBdr>
            <w:top w:val="none" w:sz="0" w:space="0" w:color="auto"/>
            <w:left w:val="none" w:sz="0" w:space="0" w:color="auto"/>
            <w:bottom w:val="none" w:sz="0" w:space="0" w:color="auto"/>
            <w:right w:val="none" w:sz="0" w:space="0" w:color="auto"/>
          </w:divBdr>
        </w:div>
        <w:div w:id="1093428656">
          <w:marLeft w:val="640"/>
          <w:marRight w:val="0"/>
          <w:marTop w:val="0"/>
          <w:marBottom w:val="0"/>
          <w:divBdr>
            <w:top w:val="none" w:sz="0" w:space="0" w:color="auto"/>
            <w:left w:val="none" w:sz="0" w:space="0" w:color="auto"/>
            <w:bottom w:val="none" w:sz="0" w:space="0" w:color="auto"/>
            <w:right w:val="none" w:sz="0" w:space="0" w:color="auto"/>
          </w:divBdr>
        </w:div>
        <w:div w:id="1097824938">
          <w:marLeft w:val="640"/>
          <w:marRight w:val="0"/>
          <w:marTop w:val="0"/>
          <w:marBottom w:val="0"/>
          <w:divBdr>
            <w:top w:val="none" w:sz="0" w:space="0" w:color="auto"/>
            <w:left w:val="none" w:sz="0" w:space="0" w:color="auto"/>
            <w:bottom w:val="none" w:sz="0" w:space="0" w:color="auto"/>
            <w:right w:val="none" w:sz="0" w:space="0" w:color="auto"/>
          </w:divBdr>
        </w:div>
        <w:div w:id="1107778254">
          <w:marLeft w:val="640"/>
          <w:marRight w:val="0"/>
          <w:marTop w:val="0"/>
          <w:marBottom w:val="0"/>
          <w:divBdr>
            <w:top w:val="none" w:sz="0" w:space="0" w:color="auto"/>
            <w:left w:val="none" w:sz="0" w:space="0" w:color="auto"/>
            <w:bottom w:val="none" w:sz="0" w:space="0" w:color="auto"/>
            <w:right w:val="none" w:sz="0" w:space="0" w:color="auto"/>
          </w:divBdr>
        </w:div>
        <w:div w:id="1134522414">
          <w:marLeft w:val="640"/>
          <w:marRight w:val="0"/>
          <w:marTop w:val="0"/>
          <w:marBottom w:val="0"/>
          <w:divBdr>
            <w:top w:val="none" w:sz="0" w:space="0" w:color="auto"/>
            <w:left w:val="none" w:sz="0" w:space="0" w:color="auto"/>
            <w:bottom w:val="none" w:sz="0" w:space="0" w:color="auto"/>
            <w:right w:val="none" w:sz="0" w:space="0" w:color="auto"/>
          </w:divBdr>
        </w:div>
        <w:div w:id="1155561467">
          <w:marLeft w:val="640"/>
          <w:marRight w:val="0"/>
          <w:marTop w:val="0"/>
          <w:marBottom w:val="0"/>
          <w:divBdr>
            <w:top w:val="none" w:sz="0" w:space="0" w:color="auto"/>
            <w:left w:val="none" w:sz="0" w:space="0" w:color="auto"/>
            <w:bottom w:val="none" w:sz="0" w:space="0" w:color="auto"/>
            <w:right w:val="none" w:sz="0" w:space="0" w:color="auto"/>
          </w:divBdr>
        </w:div>
        <w:div w:id="1208757494">
          <w:marLeft w:val="640"/>
          <w:marRight w:val="0"/>
          <w:marTop w:val="0"/>
          <w:marBottom w:val="0"/>
          <w:divBdr>
            <w:top w:val="none" w:sz="0" w:space="0" w:color="auto"/>
            <w:left w:val="none" w:sz="0" w:space="0" w:color="auto"/>
            <w:bottom w:val="none" w:sz="0" w:space="0" w:color="auto"/>
            <w:right w:val="none" w:sz="0" w:space="0" w:color="auto"/>
          </w:divBdr>
        </w:div>
        <w:div w:id="1278028543">
          <w:marLeft w:val="640"/>
          <w:marRight w:val="0"/>
          <w:marTop w:val="0"/>
          <w:marBottom w:val="0"/>
          <w:divBdr>
            <w:top w:val="none" w:sz="0" w:space="0" w:color="auto"/>
            <w:left w:val="none" w:sz="0" w:space="0" w:color="auto"/>
            <w:bottom w:val="none" w:sz="0" w:space="0" w:color="auto"/>
            <w:right w:val="none" w:sz="0" w:space="0" w:color="auto"/>
          </w:divBdr>
        </w:div>
        <w:div w:id="1416778679">
          <w:marLeft w:val="640"/>
          <w:marRight w:val="0"/>
          <w:marTop w:val="0"/>
          <w:marBottom w:val="0"/>
          <w:divBdr>
            <w:top w:val="none" w:sz="0" w:space="0" w:color="auto"/>
            <w:left w:val="none" w:sz="0" w:space="0" w:color="auto"/>
            <w:bottom w:val="none" w:sz="0" w:space="0" w:color="auto"/>
            <w:right w:val="none" w:sz="0" w:space="0" w:color="auto"/>
          </w:divBdr>
        </w:div>
        <w:div w:id="1449885393">
          <w:marLeft w:val="640"/>
          <w:marRight w:val="0"/>
          <w:marTop w:val="0"/>
          <w:marBottom w:val="0"/>
          <w:divBdr>
            <w:top w:val="none" w:sz="0" w:space="0" w:color="auto"/>
            <w:left w:val="none" w:sz="0" w:space="0" w:color="auto"/>
            <w:bottom w:val="none" w:sz="0" w:space="0" w:color="auto"/>
            <w:right w:val="none" w:sz="0" w:space="0" w:color="auto"/>
          </w:divBdr>
        </w:div>
        <w:div w:id="1451321937">
          <w:marLeft w:val="640"/>
          <w:marRight w:val="0"/>
          <w:marTop w:val="0"/>
          <w:marBottom w:val="0"/>
          <w:divBdr>
            <w:top w:val="none" w:sz="0" w:space="0" w:color="auto"/>
            <w:left w:val="none" w:sz="0" w:space="0" w:color="auto"/>
            <w:bottom w:val="none" w:sz="0" w:space="0" w:color="auto"/>
            <w:right w:val="none" w:sz="0" w:space="0" w:color="auto"/>
          </w:divBdr>
        </w:div>
        <w:div w:id="1462114133">
          <w:marLeft w:val="640"/>
          <w:marRight w:val="0"/>
          <w:marTop w:val="0"/>
          <w:marBottom w:val="0"/>
          <w:divBdr>
            <w:top w:val="none" w:sz="0" w:space="0" w:color="auto"/>
            <w:left w:val="none" w:sz="0" w:space="0" w:color="auto"/>
            <w:bottom w:val="none" w:sz="0" w:space="0" w:color="auto"/>
            <w:right w:val="none" w:sz="0" w:space="0" w:color="auto"/>
          </w:divBdr>
        </w:div>
        <w:div w:id="1470593100">
          <w:marLeft w:val="640"/>
          <w:marRight w:val="0"/>
          <w:marTop w:val="0"/>
          <w:marBottom w:val="0"/>
          <w:divBdr>
            <w:top w:val="none" w:sz="0" w:space="0" w:color="auto"/>
            <w:left w:val="none" w:sz="0" w:space="0" w:color="auto"/>
            <w:bottom w:val="none" w:sz="0" w:space="0" w:color="auto"/>
            <w:right w:val="none" w:sz="0" w:space="0" w:color="auto"/>
          </w:divBdr>
        </w:div>
        <w:div w:id="1472865646">
          <w:marLeft w:val="640"/>
          <w:marRight w:val="0"/>
          <w:marTop w:val="0"/>
          <w:marBottom w:val="0"/>
          <w:divBdr>
            <w:top w:val="none" w:sz="0" w:space="0" w:color="auto"/>
            <w:left w:val="none" w:sz="0" w:space="0" w:color="auto"/>
            <w:bottom w:val="none" w:sz="0" w:space="0" w:color="auto"/>
            <w:right w:val="none" w:sz="0" w:space="0" w:color="auto"/>
          </w:divBdr>
        </w:div>
        <w:div w:id="1500468079">
          <w:marLeft w:val="640"/>
          <w:marRight w:val="0"/>
          <w:marTop w:val="0"/>
          <w:marBottom w:val="0"/>
          <w:divBdr>
            <w:top w:val="none" w:sz="0" w:space="0" w:color="auto"/>
            <w:left w:val="none" w:sz="0" w:space="0" w:color="auto"/>
            <w:bottom w:val="none" w:sz="0" w:space="0" w:color="auto"/>
            <w:right w:val="none" w:sz="0" w:space="0" w:color="auto"/>
          </w:divBdr>
        </w:div>
        <w:div w:id="1513564117">
          <w:marLeft w:val="640"/>
          <w:marRight w:val="0"/>
          <w:marTop w:val="0"/>
          <w:marBottom w:val="0"/>
          <w:divBdr>
            <w:top w:val="none" w:sz="0" w:space="0" w:color="auto"/>
            <w:left w:val="none" w:sz="0" w:space="0" w:color="auto"/>
            <w:bottom w:val="none" w:sz="0" w:space="0" w:color="auto"/>
            <w:right w:val="none" w:sz="0" w:space="0" w:color="auto"/>
          </w:divBdr>
        </w:div>
        <w:div w:id="1569611425">
          <w:marLeft w:val="640"/>
          <w:marRight w:val="0"/>
          <w:marTop w:val="0"/>
          <w:marBottom w:val="0"/>
          <w:divBdr>
            <w:top w:val="none" w:sz="0" w:space="0" w:color="auto"/>
            <w:left w:val="none" w:sz="0" w:space="0" w:color="auto"/>
            <w:bottom w:val="none" w:sz="0" w:space="0" w:color="auto"/>
            <w:right w:val="none" w:sz="0" w:space="0" w:color="auto"/>
          </w:divBdr>
        </w:div>
        <w:div w:id="1605767159">
          <w:marLeft w:val="640"/>
          <w:marRight w:val="0"/>
          <w:marTop w:val="0"/>
          <w:marBottom w:val="0"/>
          <w:divBdr>
            <w:top w:val="none" w:sz="0" w:space="0" w:color="auto"/>
            <w:left w:val="none" w:sz="0" w:space="0" w:color="auto"/>
            <w:bottom w:val="none" w:sz="0" w:space="0" w:color="auto"/>
            <w:right w:val="none" w:sz="0" w:space="0" w:color="auto"/>
          </w:divBdr>
        </w:div>
        <w:div w:id="1613977125">
          <w:marLeft w:val="640"/>
          <w:marRight w:val="0"/>
          <w:marTop w:val="0"/>
          <w:marBottom w:val="0"/>
          <w:divBdr>
            <w:top w:val="none" w:sz="0" w:space="0" w:color="auto"/>
            <w:left w:val="none" w:sz="0" w:space="0" w:color="auto"/>
            <w:bottom w:val="none" w:sz="0" w:space="0" w:color="auto"/>
            <w:right w:val="none" w:sz="0" w:space="0" w:color="auto"/>
          </w:divBdr>
        </w:div>
        <w:div w:id="1635521627">
          <w:marLeft w:val="640"/>
          <w:marRight w:val="0"/>
          <w:marTop w:val="0"/>
          <w:marBottom w:val="0"/>
          <w:divBdr>
            <w:top w:val="none" w:sz="0" w:space="0" w:color="auto"/>
            <w:left w:val="none" w:sz="0" w:space="0" w:color="auto"/>
            <w:bottom w:val="none" w:sz="0" w:space="0" w:color="auto"/>
            <w:right w:val="none" w:sz="0" w:space="0" w:color="auto"/>
          </w:divBdr>
        </w:div>
        <w:div w:id="1641878464">
          <w:marLeft w:val="640"/>
          <w:marRight w:val="0"/>
          <w:marTop w:val="0"/>
          <w:marBottom w:val="0"/>
          <w:divBdr>
            <w:top w:val="none" w:sz="0" w:space="0" w:color="auto"/>
            <w:left w:val="none" w:sz="0" w:space="0" w:color="auto"/>
            <w:bottom w:val="none" w:sz="0" w:space="0" w:color="auto"/>
            <w:right w:val="none" w:sz="0" w:space="0" w:color="auto"/>
          </w:divBdr>
        </w:div>
        <w:div w:id="1668436025">
          <w:marLeft w:val="640"/>
          <w:marRight w:val="0"/>
          <w:marTop w:val="0"/>
          <w:marBottom w:val="0"/>
          <w:divBdr>
            <w:top w:val="none" w:sz="0" w:space="0" w:color="auto"/>
            <w:left w:val="none" w:sz="0" w:space="0" w:color="auto"/>
            <w:bottom w:val="none" w:sz="0" w:space="0" w:color="auto"/>
            <w:right w:val="none" w:sz="0" w:space="0" w:color="auto"/>
          </w:divBdr>
        </w:div>
        <w:div w:id="1682972860">
          <w:marLeft w:val="640"/>
          <w:marRight w:val="0"/>
          <w:marTop w:val="0"/>
          <w:marBottom w:val="0"/>
          <w:divBdr>
            <w:top w:val="none" w:sz="0" w:space="0" w:color="auto"/>
            <w:left w:val="none" w:sz="0" w:space="0" w:color="auto"/>
            <w:bottom w:val="none" w:sz="0" w:space="0" w:color="auto"/>
            <w:right w:val="none" w:sz="0" w:space="0" w:color="auto"/>
          </w:divBdr>
        </w:div>
        <w:div w:id="1710179148">
          <w:marLeft w:val="640"/>
          <w:marRight w:val="0"/>
          <w:marTop w:val="0"/>
          <w:marBottom w:val="0"/>
          <w:divBdr>
            <w:top w:val="none" w:sz="0" w:space="0" w:color="auto"/>
            <w:left w:val="none" w:sz="0" w:space="0" w:color="auto"/>
            <w:bottom w:val="none" w:sz="0" w:space="0" w:color="auto"/>
            <w:right w:val="none" w:sz="0" w:space="0" w:color="auto"/>
          </w:divBdr>
        </w:div>
        <w:div w:id="1712728374">
          <w:marLeft w:val="640"/>
          <w:marRight w:val="0"/>
          <w:marTop w:val="0"/>
          <w:marBottom w:val="0"/>
          <w:divBdr>
            <w:top w:val="none" w:sz="0" w:space="0" w:color="auto"/>
            <w:left w:val="none" w:sz="0" w:space="0" w:color="auto"/>
            <w:bottom w:val="none" w:sz="0" w:space="0" w:color="auto"/>
            <w:right w:val="none" w:sz="0" w:space="0" w:color="auto"/>
          </w:divBdr>
        </w:div>
        <w:div w:id="1729648589">
          <w:marLeft w:val="640"/>
          <w:marRight w:val="0"/>
          <w:marTop w:val="0"/>
          <w:marBottom w:val="0"/>
          <w:divBdr>
            <w:top w:val="none" w:sz="0" w:space="0" w:color="auto"/>
            <w:left w:val="none" w:sz="0" w:space="0" w:color="auto"/>
            <w:bottom w:val="none" w:sz="0" w:space="0" w:color="auto"/>
            <w:right w:val="none" w:sz="0" w:space="0" w:color="auto"/>
          </w:divBdr>
        </w:div>
        <w:div w:id="1773159492">
          <w:marLeft w:val="640"/>
          <w:marRight w:val="0"/>
          <w:marTop w:val="0"/>
          <w:marBottom w:val="0"/>
          <w:divBdr>
            <w:top w:val="none" w:sz="0" w:space="0" w:color="auto"/>
            <w:left w:val="none" w:sz="0" w:space="0" w:color="auto"/>
            <w:bottom w:val="none" w:sz="0" w:space="0" w:color="auto"/>
            <w:right w:val="none" w:sz="0" w:space="0" w:color="auto"/>
          </w:divBdr>
        </w:div>
        <w:div w:id="1855533572">
          <w:marLeft w:val="640"/>
          <w:marRight w:val="0"/>
          <w:marTop w:val="0"/>
          <w:marBottom w:val="0"/>
          <w:divBdr>
            <w:top w:val="none" w:sz="0" w:space="0" w:color="auto"/>
            <w:left w:val="none" w:sz="0" w:space="0" w:color="auto"/>
            <w:bottom w:val="none" w:sz="0" w:space="0" w:color="auto"/>
            <w:right w:val="none" w:sz="0" w:space="0" w:color="auto"/>
          </w:divBdr>
        </w:div>
        <w:div w:id="1924339534">
          <w:marLeft w:val="640"/>
          <w:marRight w:val="0"/>
          <w:marTop w:val="0"/>
          <w:marBottom w:val="0"/>
          <w:divBdr>
            <w:top w:val="none" w:sz="0" w:space="0" w:color="auto"/>
            <w:left w:val="none" w:sz="0" w:space="0" w:color="auto"/>
            <w:bottom w:val="none" w:sz="0" w:space="0" w:color="auto"/>
            <w:right w:val="none" w:sz="0" w:space="0" w:color="auto"/>
          </w:divBdr>
        </w:div>
        <w:div w:id="1924411666">
          <w:marLeft w:val="640"/>
          <w:marRight w:val="0"/>
          <w:marTop w:val="0"/>
          <w:marBottom w:val="0"/>
          <w:divBdr>
            <w:top w:val="none" w:sz="0" w:space="0" w:color="auto"/>
            <w:left w:val="none" w:sz="0" w:space="0" w:color="auto"/>
            <w:bottom w:val="none" w:sz="0" w:space="0" w:color="auto"/>
            <w:right w:val="none" w:sz="0" w:space="0" w:color="auto"/>
          </w:divBdr>
        </w:div>
        <w:div w:id="1984188452">
          <w:marLeft w:val="640"/>
          <w:marRight w:val="0"/>
          <w:marTop w:val="0"/>
          <w:marBottom w:val="0"/>
          <w:divBdr>
            <w:top w:val="none" w:sz="0" w:space="0" w:color="auto"/>
            <w:left w:val="none" w:sz="0" w:space="0" w:color="auto"/>
            <w:bottom w:val="none" w:sz="0" w:space="0" w:color="auto"/>
            <w:right w:val="none" w:sz="0" w:space="0" w:color="auto"/>
          </w:divBdr>
        </w:div>
        <w:div w:id="1990867918">
          <w:marLeft w:val="640"/>
          <w:marRight w:val="0"/>
          <w:marTop w:val="0"/>
          <w:marBottom w:val="0"/>
          <w:divBdr>
            <w:top w:val="none" w:sz="0" w:space="0" w:color="auto"/>
            <w:left w:val="none" w:sz="0" w:space="0" w:color="auto"/>
            <w:bottom w:val="none" w:sz="0" w:space="0" w:color="auto"/>
            <w:right w:val="none" w:sz="0" w:space="0" w:color="auto"/>
          </w:divBdr>
        </w:div>
        <w:div w:id="2010062247">
          <w:marLeft w:val="640"/>
          <w:marRight w:val="0"/>
          <w:marTop w:val="0"/>
          <w:marBottom w:val="0"/>
          <w:divBdr>
            <w:top w:val="none" w:sz="0" w:space="0" w:color="auto"/>
            <w:left w:val="none" w:sz="0" w:space="0" w:color="auto"/>
            <w:bottom w:val="none" w:sz="0" w:space="0" w:color="auto"/>
            <w:right w:val="none" w:sz="0" w:space="0" w:color="auto"/>
          </w:divBdr>
        </w:div>
        <w:div w:id="2065903966">
          <w:marLeft w:val="640"/>
          <w:marRight w:val="0"/>
          <w:marTop w:val="0"/>
          <w:marBottom w:val="0"/>
          <w:divBdr>
            <w:top w:val="none" w:sz="0" w:space="0" w:color="auto"/>
            <w:left w:val="none" w:sz="0" w:space="0" w:color="auto"/>
            <w:bottom w:val="none" w:sz="0" w:space="0" w:color="auto"/>
            <w:right w:val="none" w:sz="0" w:space="0" w:color="auto"/>
          </w:divBdr>
        </w:div>
        <w:div w:id="2111316521">
          <w:marLeft w:val="640"/>
          <w:marRight w:val="0"/>
          <w:marTop w:val="0"/>
          <w:marBottom w:val="0"/>
          <w:divBdr>
            <w:top w:val="none" w:sz="0" w:space="0" w:color="auto"/>
            <w:left w:val="none" w:sz="0" w:space="0" w:color="auto"/>
            <w:bottom w:val="none" w:sz="0" w:space="0" w:color="auto"/>
            <w:right w:val="none" w:sz="0" w:space="0" w:color="auto"/>
          </w:divBdr>
        </w:div>
        <w:div w:id="2130006270">
          <w:marLeft w:val="640"/>
          <w:marRight w:val="0"/>
          <w:marTop w:val="0"/>
          <w:marBottom w:val="0"/>
          <w:divBdr>
            <w:top w:val="none" w:sz="0" w:space="0" w:color="auto"/>
            <w:left w:val="none" w:sz="0" w:space="0" w:color="auto"/>
            <w:bottom w:val="none" w:sz="0" w:space="0" w:color="auto"/>
            <w:right w:val="none" w:sz="0" w:space="0" w:color="auto"/>
          </w:divBdr>
        </w:div>
      </w:divsChild>
    </w:div>
    <w:div w:id="1175456528">
      <w:bodyDiv w:val="1"/>
      <w:marLeft w:val="0"/>
      <w:marRight w:val="0"/>
      <w:marTop w:val="0"/>
      <w:marBottom w:val="0"/>
      <w:divBdr>
        <w:top w:val="none" w:sz="0" w:space="0" w:color="auto"/>
        <w:left w:val="none" w:sz="0" w:space="0" w:color="auto"/>
        <w:bottom w:val="none" w:sz="0" w:space="0" w:color="auto"/>
        <w:right w:val="none" w:sz="0" w:space="0" w:color="auto"/>
      </w:divBdr>
    </w:div>
    <w:div w:id="1181509530">
      <w:bodyDiv w:val="1"/>
      <w:marLeft w:val="0"/>
      <w:marRight w:val="0"/>
      <w:marTop w:val="0"/>
      <w:marBottom w:val="0"/>
      <w:divBdr>
        <w:top w:val="none" w:sz="0" w:space="0" w:color="auto"/>
        <w:left w:val="none" w:sz="0" w:space="0" w:color="auto"/>
        <w:bottom w:val="none" w:sz="0" w:space="0" w:color="auto"/>
        <w:right w:val="none" w:sz="0" w:space="0" w:color="auto"/>
      </w:divBdr>
    </w:div>
    <w:div w:id="1191140130">
      <w:bodyDiv w:val="1"/>
      <w:marLeft w:val="0"/>
      <w:marRight w:val="0"/>
      <w:marTop w:val="0"/>
      <w:marBottom w:val="0"/>
      <w:divBdr>
        <w:top w:val="none" w:sz="0" w:space="0" w:color="auto"/>
        <w:left w:val="none" w:sz="0" w:space="0" w:color="auto"/>
        <w:bottom w:val="none" w:sz="0" w:space="0" w:color="auto"/>
        <w:right w:val="none" w:sz="0" w:space="0" w:color="auto"/>
      </w:divBdr>
      <w:divsChild>
        <w:div w:id="11881496">
          <w:marLeft w:val="640"/>
          <w:marRight w:val="0"/>
          <w:marTop w:val="0"/>
          <w:marBottom w:val="0"/>
          <w:divBdr>
            <w:top w:val="none" w:sz="0" w:space="0" w:color="auto"/>
            <w:left w:val="none" w:sz="0" w:space="0" w:color="auto"/>
            <w:bottom w:val="none" w:sz="0" w:space="0" w:color="auto"/>
            <w:right w:val="none" w:sz="0" w:space="0" w:color="auto"/>
          </w:divBdr>
        </w:div>
        <w:div w:id="15623907">
          <w:marLeft w:val="640"/>
          <w:marRight w:val="0"/>
          <w:marTop w:val="0"/>
          <w:marBottom w:val="0"/>
          <w:divBdr>
            <w:top w:val="none" w:sz="0" w:space="0" w:color="auto"/>
            <w:left w:val="none" w:sz="0" w:space="0" w:color="auto"/>
            <w:bottom w:val="none" w:sz="0" w:space="0" w:color="auto"/>
            <w:right w:val="none" w:sz="0" w:space="0" w:color="auto"/>
          </w:divBdr>
        </w:div>
        <w:div w:id="33237909">
          <w:marLeft w:val="640"/>
          <w:marRight w:val="0"/>
          <w:marTop w:val="0"/>
          <w:marBottom w:val="0"/>
          <w:divBdr>
            <w:top w:val="none" w:sz="0" w:space="0" w:color="auto"/>
            <w:left w:val="none" w:sz="0" w:space="0" w:color="auto"/>
            <w:bottom w:val="none" w:sz="0" w:space="0" w:color="auto"/>
            <w:right w:val="none" w:sz="0" w:space="0" w:color="auto"/>
          </w:divBdr>
        </w:div>
        <w:div w:id="56130195">
          <w:marLeft w:val="640"/>
          <w:marRight w:val="0"/>
          <w:marTop w:val="0"/>
          <w:marBottom w:val="0"/>
          <w:divBdr>
            <w:top w:val="none" w:sz="0" w:space="0" w:color="auto"/>
            <w:left w:val="none" w:sz="0" w:space="0" w:color="auto"/>
            <w:bottom w:val="none" w:sz="0" w:space="0" w:color="auto"/>
            <w:right w:val="none" w:sz="0" w:space="0" w:color="auto"/>
          </w:divBdr>
        </w:div>
        <w:div w:id="146826724">
          <w:marLeft w:val="640"/>
          <w:marRight w:val="0"/>
          <w:marTop w:val="0"/>
          <w:marBottom w:val="0"/>
          <w:divBdr>
            <w:top w:val="none" w:sz="0" w:space="0" w:color="auto"/>
            <w:left w:val="none" w:sz="0" w:space="0" w:color="auto"/>
            <w:bottom w:val="none" w:sz="0" w:space="0" w:color="auto"/>
            <w:right w:val="none" w:sz="0" w:space="0" w:color="auto"/>
          </w:divBdr>
        </w:div>
        <w:div w:id="163474970">
          <w:marLeft w:val="640"/>
          <w:marRight w:val="0"/>
          <w:marTop w:val="0"/>
          <w:marBottom w:val="0"/>
          <w:divBdr>
            <w:top w:val="none" w:sz="0" w:space="0" w:color="auto"/>
            <w:left w:val="none" w:sz="0" w:space="0" w:color="auto"/>
            <w:bottom w:val="none" w:sz="0" w:space="0" w:color="auto"/>
            <w:right w:val="none" w:sz="0" w:space="0" w:color="auto"/>
          </w:divBdr>
        </w:div>
        <w:div w:id="167672681">
          <w:marLeft w:val="640"/>
          <w:marRight w:val="0"/>
          <w:marTop w:val="0"/>
          <w:marBottom w:val="0"/>
          <w:divBdr>
            <w:top w:val="none" w:sz="0" w:space="0" w:color="auto"/>
            <w:left w:val="none" w:sz="0" w:space="0" w:color="auto"/>
            <w:bottom w:val="none" w:sz="0" w:space="0" w:color="auto"/>
            <w:right w:val="none" w:sz="0" w:space="0" w:color="auto"/>
          </w:divBdr>
        </w:div>
        <w:div w:id="184829439">
          <w:marLeft w:val="640"/>
          <w:marRight w:val="0"/>
          <w:marTop w:val="0"/>
          <w:marBottom w:val="0"/>
          <w:divBdr>
            <w:top w:val="none" w:sz="0" w:space="0" w:color="auto"/>
            <w:left w:val="none" w:sz="0" w:space="0" w:color="auto"/>
            <w:bottom w:val="none" w:sz="0" w:space="0" w:color="auto"/>
            <w:right w:val="none" w:sz="0" w:space="0" w:color="auto"/>
          </w:divBdr>
        </w:div>
        <w:div w:id="240916190">
          <w:marLeft w:val="640"/>
          <w:marRight w:val="0"/>
          <w:marTop w:val="0"/>
          <w:marBottom w:val="0"/>
          <w:divBdr>
            <w:top w:val="none" w:sz="0" w:space="0" w:color="auto"/>
            <w:left w:val="none" w:sz="0" w:space="0" w:color="auto"/>
            <w:bottom w:val="none" w:sz="0" w:space="0" w:color="auto"/>
            <w:right w:val="none" w:sz="0" w:space="0" w:color="auto"/>
          </w:divBdr>
        </w:div>
        <w:div w:id="268196603">
          <w:marLeft w:val="640"/>
          <w:marRight w:val="0"/>
          <w:marTop w:val="0"/>
          <w:marBottom w:val="0"/>
          <w:divBdr>
            <w:top w:val="none" w:sz="0" w:space="0" w:color="auto"/>
            <w:left w:val="none" w:sz="0" w:space="0" w:color="auto"/>
            <w:bottom w:val="none" w:sz="0" w:space="0" w:color="auto"/>
            <w:right w:val="none" w:sz="0" w:space="0" w:color="auto"/>
          </w:divBdr>
        </w:div>
        <w:div w:id="269433745">
          <w:marLeft w:val="640"/>
          <w:marRight w:val="0"/>
          <w:marTop w:val="0"/>
          <w:marBottom w:val="0"/>
          <w:divBdr>
            <w:top w:val="none" w:sz="0" w:space="0" w:color="auto"/>
            <w:left w:val="none" w:sz="0" w:space="0" w:color="auto"/>
            <w:bottom w:val="none" w:sz="0" w:space="0" w:color="auto"/>
            <w:right w:val="none" w:sz="0" w:space="0" w:color="auto"/>
          </w:divBdr>
        </w:div>
        <w:div w:id="288315704">
          <w:marLeft w:val="640"/>
          <w:marRight w:val="0"/>
          <w:marTop w:val="0"/>
          <w:marBottom w:val="0"/>
          <w:divBdr>
            <w:top w:val="none" w:sz="0" w:space="0" w:color="auto"/>
            <w:left w:val="none" w:sz="0" w:space="0" w:color="auto"/>
            <w:bottom w:val="none" w:sz="0" w:space="0" w:color="auto"/>
            <w:right w:val="none" w:sz="0" w:space="0" w:color="auto"/>
          </w:divBdr>
        </w:div>
        <w:div w:id="290986744">
          <w:marLeft w:val="640"/>
          <w:marRight w:val="0"/>
          <w:marTop w:val="0"/>
          <w:marBottom w:val="0"/>
          <w:divBdr>
            <w:top w:val="none" w:sz="0" w:space="0" w:color="auto"/>
            <w:left w:val="none" w:sz="0" w:space="0" w:color="auto"/>
            <w:bottom w:val="none" w:sz="0" w:space="0" w:color="auto"/>
            <w:right w:val="none" w:sz="0" w:space="0" w:color="auto"/>
          </w:divBdr>
        </w:div>
        <w:div w:id="327365329">
          <w:marLeft w:val="640"/>
          <w:marRight w:val="0"/>
          <w:marTop w:val="0"/>
          <w:marBottom w:val="0"/>
          <w:divBdr>
            <w:top w:val="none" w:sz="0" w:space="0" w:color="auto"/>
            <w:left w:val="none" w:sz="0" w:space="0" w:color="auto"/>
            <w:bottom w:val="none" w:sz="0" w:space="0" w:color="auto"/>
            <w:right w:val="none" w:sz="0" w:space="0" w:color="auto"/>
          </w:divBdr>
        </w:div>
        <w:div w:id="354161966">
          <w:marLeft w:val="640"/>
          <w:marRight w:val="0"/>
          <w:marTop w:val="0"/>
          <w:marBottom w:val="0"/>
          <w:divBdr>
            <w:top w:val="none" w:sz="0" w:space="0" w:color="auto"/>
            <w:left w:val="none" w:sz="0" w:space="0" w:color="auto"/>
            <w:bottom w:val="none" w:sz="0" w:space="0" w:color="auto"/>
            <w:right w:val="none" w:sz="0" w:space="0" w:color="auto"/>
          </w:divBdr>
        </w:div>
        <w:div w:id="452480786">
          <w:marLeft w:val="640"/>
          <w:marRight w:val="0"/>
          <w:marTop w:val="0"/>
          <w:marBottom w:val="0"/>
          <w:divBdr>
            <w:top w:val="none" w:sz="0" w:space="0" w:color="auto"/>
            <w:left w:val="none" w:sz="0" w:space="0" w:color="auto"/>
            <w:bottom w:val="none" w:sz="0" w:space="0" w:color="auto"/>
            <w:right w:val="none" w:sz="0" w:space="0" w:color="auto"/>
          </w:divBdr>
        </w:div>
        <w:div w:id="472412393">
          <w:marLeft w:val="640"/>
          <w:marRight w:val="0"/>
          <w:marTop w:val="0"/>
          <w:marBottom w:val="0"/>
          <w:divBdr>
            <w:top w:val="none" w:sz="0" w:space="0" w:color="auto"/>
            <w:left w:val="none" w:sz="0" w:space="0" w:color="auto"/>
            <w:bottom w:val="none" w:sz="0" w:space="0" w:color="auto"/>
            <w:right w:val="none" w:sz="0" w:space="0" w:color="auto"/>
          </w:divBdr>
        </w:div>
        <w:div w:id="473643726">
          <w:marLeft w:val="640"/>
          <w:marRight w:val="0"/>
          <w:marTop w:val="0"/>
          <w:marBottom w:val="0"/>
          <w:divBdr>
            <w:top w:val="none" w:sz="0" w:space="0" w:color="auto"/>
            <w:left w:val="none" w:sz="0" w:space="0" w:color="auto"/>
            <w:bottom w:val="none" w:sz="0" w:space="0" w:color="auto"/>
            <w:right w:val="none" w:sz="0" w:space="0" w:color="auto"/>
          </w:divBdr>
        </w:div>
        <w:div w:id="614291581">
          <w:marLeft w:val="640"/>
          <w:marRight w:val="0"/>
          <w:marTop w:val="0"/>
          <w:marBottom w:val="0"/>
          <w:divBdr>
            <w:top w:val="none" w:sz="0" w:space="0" w:color="auto"/>
            <w:left w:val="none" w:sz="0" w:space="0" w:color="auto"/>
            <w:bottom w:val="none" w:sz="0" w:space="0" w:color="auto"/>
            <w:right w:val="none" w:sz="0" w:space="0" w:color="auto"/>
          </w:divBdr>
        </w:div>
        <w:div w:id="627048887">
          <w:marLeft w:val="640"/>
          <w:marRight w:val="0"/>
          <w:marTop w:val="0"/>
          <w:marBottom w:val="0"/>
          <w:divBdr>
            <w:top w:val="none" w:sz="0" w:space="0" w:color="auto"/>
            <w:left w:val="none" w:sz="0" w:space="0" w:color="auto"/>
            <w:bottom w:val="none" w:sz="0" w:space="0" w:color="auto"/>
            <w:right w:val="none" w:sz="0" w:space="0" w:color="auto"/>
          </w:divBdr>
        </w:div>
        <w:div w:id="684794132">
          <w:marLeft w:val="640"/>
          <w:marRight w:val="0"/>
          <w:marTop w:val="0"/>
          <w:marBottom w:val="0"/>
          <w:divBdr>
            <w:top w:val="none" w:sz="0" w:space="0" w:color="auto"/>
            <w:left w:val="none" w:sz="0" w:space="0" w:color="auto"/>
            <w:bottom w:val="none" w:sz="0" w:space="0" w:color="auto"/>
            <w:right w:val="none" w:sz="0" w:space="0" w:color="auto"/>
          </w:divBdr>
        </w:div>
        <w:div w:id="739213060">
          <w:marLeft w:val="640"/>
          <w:marRight w:val="0"/>
          <w:marTop w:val="0"/>
          <w:marBottom w:val="0"/>
          <w:divBdr>
            <w:top w:val="none" w:sz="0" w:space="0" w:color="auto"/>
            <w:left w:val="none" w:sz="0" w:space="0" w:color="auto"/>
            <w:bottom w:val="none" w:sz="0" w:space="0" w:color="auto"/>
            <w:right w:val="none" w:sz="0" w:space="0" w:color="auto"/>
          </w:divBdr>
        </w:div>
        <w:div w:id="749041178">
          <w:marLeft w:val="640"/>
          <w:marRight w:val="0"/>
          <w:marTop w:val="0"/>
          <w:marBottom w:val="0"/>
          <w:divBdr>
            <w:top w:val="none" w:sz="0" w:space="0" w:color="auto"/>
            <w:left w:val="none" w:sz="0" w:space="0" w:color="auto"/>
            <w:bottom w:val="none" w:sz="0" w:space="0" w:color="auto"/>
            <w:right w:val="none" w:sz="0" w:space="0" w:color="auto"/>
          </w:divBdr>
        </w:div>
        <w:div w:id="762142515">
          <w:marLeft w:val="640"/>
          <w:marRight w:val="0"/>
          <w:marTop w:val="0"/>
          <w:marBottom w:val="0"/>
          <w:divBdr>
            <w:top w:val="none" w:sz="0" w:space="0" w:color="auto"/>
            <w:left w:val="none" w:sz="0" w:space="0" w:color="auto"/>
            <w:bottom w:val="none" w:sz="0" w:space="0" w:color="auto"/>
            <w:right w:val="none" w:sz="0" w:space="0" w:color="auto"/>
          </w:divBdr>
        </w:div>
        <w:div w:id="784471757">
          <w:marLeft w:val="640"/>
          <w:marRight w:val="0"/>
          <w:marTop w:val="0"/>
          <w:marBottom w:val="0"/>
          <w:divBdr>
            <w:top w:val="none" w:sz="0" w:space="0" w:color="auto"/>
            <w:left w:val="none" w:sz="0" w:space="0" w:color="auto"/>
            <w:bottom w:val="none" w:sz="0" w:space="0" w:color="auto"/>
            <w:right w:val="none" w:sz="0" w:space="0" w:color="auto"/>
          </w:divBdr>
        </w:div>
        <w:div w:id="792599537">
          <w:marLeft w:val="640"/>
          <w:marRight w:val="0"/>
          <w:marTop w:val="0"/>
          <w:marBottom w:val="0"/>
          <w:divBdr>
            <w:top w:val="none" w:sz="0" w:space="0" w:color="auto"/>
            <w:left w:val="none" w:sz="0" w:space="0" w:color="auto"/>
            <w:bottom w:val="none" w:sz="0" w:space="0" w:color="auto"/>
            <w:right w:val="none" w:sz="0" w:space="0" w:color="auto"/>
          </w:divBdr>
        </w:div>
        <w:div w:id="809052581">
          <w:marLeft w:val="640"/>
          <w:marRight w:val="0"/>
          <w:marTop w:val="0"/>
          <w:marBottom w:val="0"/>
          <w:divBdr>
            <w:top w:val="none" w:sz="0" w:space="0" w:color="auto"/>
            <w:left w:val="none" w:sz="0" w:space="0" w:color="auto"/>
            <w:bottom w:val="none" w:sz="0" w:space="0" w:color="auto"/>
            <w:right w:val="none" w:sz="0" w:space="0" w:color="auto"/>
          </w:divBdr>
        </w:div>
        <w:div w:id="891572835">
          <w:marLeft w:val="640"/>
          <w:marRight w:val="0"/>
          <w:marTop w:val="0"/>
          <w:marBottom w:val="0"/>
          <w:divBdr>
            <w:top w:val="none" w:sz="0" w:space="0" w:color="auto"/>
            <w:left w:val="none" w:sz="0" w:space="0" w:color="auto"/>
            <w:bottom w:val="none" w:sz="0" w:space="0" w:color="auto"/>
            <w:right w:val="none" w:sz="0" w:space="0" w:color="auto"/>
          </w:divBdr>
        </w:div>
        <w:div w:id="904026200">
          <w:marLeft w:val="640"/>
          <w:marRight w:val="0"/>
          <w:marTop w:val="0"/>
          <w:marBottom w:val="0"/>
          <w:divBdr>
            <w:top w:val="none" w:sz="0" w:space="0" w:color="auto"/>
            <w:left w:val="none" w:sz="0" w:space="0" w:color="auto"/>
            <w:bottom w:val="none" w:sz="0" w:space="0" w:color="auto"/>
            <w:right w:val="none" w:sz="0" w:space="0" w:color="auto"/>
          </w:divBdr>
        </w:div>
        <w:div w:id="909657639">
          <w:marLeft w:val="640"/>
          <w:marRight w:val="0"/>
          <w:marTop w:val="0"/>
          <w:marBottom w:val="0"/>
          <w:divBdr>
            <w:top w:val="none" w:sz="0" w:space="0" w:color="auto"/>
            <w:left w:val="none" w:sz="0" w:space="0" w:color="auto"/>
            <w:bottom w:val="none" w:sz="0" w:space="0" w:color="auto"/>
            <w:right w:val="none" w:sz="0" w:space="0" w:color="auto"/>
          </w:divBdr>
        </w:div>
        <w:div w:id="984547772">
          <w:marLeft w:val="640"/>
          <w:marRight w:val="0"/>
          <w:marTop w:val="0"/>
          <w:marBottom w:val="0"/>
          <w:divBdr>
            <w:top w:val="none" w:sz="0" w:space="0" w:color="auto"/>
            <w:left w:val="none" w:sz="0" w:space="0" w:color="auto"/>
            <w:bottom w:val="none" w:sz="0" w:space="0" w:color="auto"/>
            <w:right w:val="none" w:sz="0" w:space="0" w:color="auto"/>
          </w:divBdr>
        </w:div>
        <w:div w:id="1028796530">
          <w:marLeft w:val="640"/>
          <w:marRight w:val="0"/>
          <w:marTop w:val="0"/>
          <w:marBottom w:val="0"/>
          <w:divBdr>
            <w:top w:val="none" w:sz="0" w:space="0" w:color="auto"/>
            <w:left w:val="none" w:sz="0" w:space="0" w:color="auto"/>
            <w:bottom w:val="none" w:sz="0" w:space="0" w:color="auto"/>
            <w:right w:val="none" w:sz="0" w:space="0" w:color="auto"/>
          </w:divBdr>
        </w:div>
        <w:div w:id="1109811493">
          <w:marLeft w:val="640"/>
          <w:marRight w:val="0"/>
          <w:marTop w:val="0"/>
          <w:marBottom w:val="0"/>
          <w:divBdr>
            <w:top w:val="none" w:sz="0" w:space="0" w:color="auto"/>
            <w:left w:val="none" w:sz="0" w:space="0" w:color="auto"/>
            <w:bottom w:val="none" w:sz="0" w:space="0" w:color="auto"/>
            <w:right w:val="none" w:sz="0" w:space="0" w:color="auto"/>
          </w:divBdr>
        </w:div>
        <w:div w:id="1116409954">
          <w:marLeft w:val="640"/>
          <w:marRight w:val="0"/>
          <w:marTop w:val="0"/>
          <w:marBottom w:val="0"/>
          <w:divBdr>
            <w:top w:val="none" w:sz="0" w:space="0" w:color="auto"/>
            <w:left w:val="none" w:sz="0" w:space="0" w:color="auto"/>
            <w:bottom w:val="none" w:sz="0" w:space="0" w:color="auto"/>
            <w:right w:val="none" w:sz="0" w:space="0" w:color="auto"/>
          </w:divBdr>
        </w:div>
        <w:div w:id="1118791363">
          <w:marLeft w:val="640"/>
          <w:marRight w:val="0"/>
          <w:marTop w:val="0"/>
          <w:marBottom w:val="0"/>
          <w:divBdr>
            <w:top w:val="none" w:sz="0" w:space="0" w:color="auto"/>
            <w:left w:val="none" w:sz="0" w:space="0" w:color="auto"/>
            <w:bottom w:val="none" w:sz="0" w:space="0" w:color="auto"/>
            <w:right w:val="none" w:sz="0" w:space="0" w:color="auto"/>
          </w:divBdr>
        </w:div>
        <w:div w:id="1129513342">
          <w:marLeft w:val="640"/>
          <w:marRight w:val="0"/>
          <w:marTop w:val="0"/>
          <w:marBottom w:val="0"/>
          <w:divBdr>
            <w:top w:val="none" w:sz="0" w:space="0" w:color="auto"/>
            <w:left w:val="none" w:sz="0" w:space="0" w:color="auto"/>
            <w:bottom w:val="none" w:sz="0" w:space="0" w:color="auto"/>
            <w:right w:val="none" w:sz="0" w:space="0" w:color="auto"/>
          </w:divBdr>
        </w:div>
        <w:div w:id="1172378950">
          <w:marLeft w:val="640"/>
          <w:marRight w:val="0"/>
          <w:marTop w:val="0"/>
          <w:marBottom w:val="0"/>
          <w:divBdr>
            <w:top w:val="none" w:sz="0" w:space="0" w:color="auto"/>
            <w:left w:val="none" w:sz="0" w:space="0" w:color="auto"/>
            <w:bottom w:val="none" w:sz="0" w:space="0" w:color="auto"/>
            <w:right w:val="none" w:sz="0" w:space="0" w:color="auto"/>
          </w:divBdr>
        </w:div>
        <w:div w:id="1187476550">
          <w:marLeft w:val="640"/>
          <w:marRight w:val="0"/>
          <w:marTop w:val="0"/>
          <w:marBottom w:val="0"/>
          <w:divBdr>
            <w:top w:val="none" w:sz="0" w:space="0" w:color="auto"/>
            <w:left w:val="none" w:sz="0" w:space="0" w:color="auto"/>
            <w:bottom w:val="none" w:sz="0" w:space="0" w:color="auto"/>
            <w:right w:val="none" w:sz="0" w:space="0" w:color="auto"/>
          </w:divBdr>
        </w:div>
        <w:div w:id="1255165697">
          <w:marLeft w:val="640"/>
          <w:marRight w:val="0"/>
          <w:marTop w:val="0"/>
          <w:marBottom w:val="0"/>
          <w:divBdr>
            <w:top w:val="none" w:sz="0" w:space="0" w:color="auto"/>
            <w:left w:val="none" w:sz="0" w:space="0" w:color="auto"/>
            <w:bottom w:val="none" w:sz="0" w:space="0" w:color="auto"/>
            <w:right w:val="none" w:sz="0" w:space="0" w:color="auto"/>
          </w:divBdr>
        </w:div>
        <w:div w:id="1258321628">
          <w:marLeft w:val="640"/>
          <w:marRight w:val="0"/>
          <w:marTop w:val="0"/>
          <w:marBottom w:val="0"/>
          <w:divBdr>
            <w:top w:val="none" w:sz="0" w:space="0" w:color="auto"/>
            <w:left w:val="none" w:sz="0" w:space="0" w:color="auto"/>
            <w:bottom w:val="none" w:sz="0" w:space="0" w:color="auto"/>
            <w:right w:val="none" w:sz="0" w:space="0" w:color="auto"/>
          </w:divBdr>
        </w:div>
        <w:div w:id="1283420140">
          <w:marLeft w:val="640"/>
          <w:marRight w:val="0"/>
          <w:marTop w:val="0"/>
          <w:marBottom w:val="0"/>
          <w:divBdr>
            <w:top w:val="none" w:sz="0" w:space="0" w:color="auto"/>
            <w:left w:val="none" w:sz="0" w:space="0" w:color="auto"/>
            <w:bottom w:val="none" w:sz="0" w:space="0" w:color="auto"/>
            <w:right w:val="none" w:sz="0" w:space="0" w:color="auto"/>
          </w:divBdr>
        </w:div>
        <w:div w:id="1288659686">
          <w:marLeft w:val="640"/>
          <w:marRight w:val="0"/>
          <w:marTop w:val="0"/>
          <w:marBottom w:val="0"/>
          <w:divBdr>
            <w:top w:val="none" w:sz="0" w:space="0" w:color="auto"/>
            <w:left w:val="none" w:sz="0" w:space="0" w:color="auto"/>
            <w:bottom w:val="none" w:sz="0" w:space="0" w:color="auto"/>
            <w:right w:val="none" w:sz="0" w:space="0" w:color="auto"/>
          </w:divBdr>
        </w:div>
        <w:div w:id="1332219851">
          <w:marLeft w:val="640"/>
          <w:marRight w:val="0"/>
          <w:marTop w:val="0"/>
          <w:marBottom w:val="0"/>
          <w:divBdr>
            <w:top w:val="none" w:sz="0" w:space="0" w:color="auto"/>
            <w:left w:val="none" w:sz="0" w:space="0" w:color="auto"/>
            <w:bottom w:val="none" w:sz="0" w:space="0" w:color="auto"/>
            <w:right w:val="none" w:sz="0" w:space="0" w:color="auto"/>
          </w:divBdr>
        </w:div>
        <w:div w:id="1348601800">
          <w:marLeft w:val="640"/>
          <w:marRight w:val="0"/>
          <w:marTop w:val="0"/>
          <w:marBottom w:val="0"/>
          <w:divBdr>
            <w:top w:val="none" w:sz="0" w:space="0" w:color="auto"/>
            <w:left w:val="none" w:sz="0" w:space="0" w:color="auto"/>
            <w:bottom w:val="none" w:sz="0" w:space="0" w:color="auto"/>
            <w:right w:val="none" w:sz="0" w:space="0" w:color="auto"/>
          </w:divBdr>
        </w:div>
        <w:div w:id="1445462490">
          <w:marLeft w:val="640"/>
          <w:marRight w:val="0"/>
          <w:marTop w:val="0"/>
          <w:marBottom w:val="0"/>
          <w:divBdr>
            <w:top w:val="none" w:sz="0" w:space="0" w:color="auto"/>
            <w:left w:val="none" w:sz="0" w:space="0" w:color="auto"/>
            <w:bottom w:val="none" w:sz="0" w:space="0" w:color="auto"/>
            <w:right w:val="none" w:sz="0" w:space="0" w:color="auto"/>
          </w:divBdr>
        </w:div>
        <w:div w:id="1470439367">
          <w:marLeft w:val="640"/>
          <w:marRight w:val="0"/>
          <w:marTop w:val="0"/>
          <w:marBottom w:val="0"/>
          <w:divBdr>
            <w:top w:val="none" w:sz="0" w:space="0" w:color="auto"/>
            <w:left w:val="none" w:sz="0" w:space="0" w:color="auto"/>
            <w:bottom w:val="none" w:sz="0" w:space="0" w:color="auto"/>
            <w:right w:val="none" w:sz="0" w:space="0" w:color="auto"/>
          </w:divBdr>
        </w:div>
        <w:div w:id="1477992170">
          <w:marLeft w:val="640"/>
          <w:marRight w:val="0"/>
          <w:marTop w:val="0"/>
          <w:marBottom w:val="0"/>
          <w:divBdr>
            <w:top w:val="none" w:sz="0" w:space="0" w:color="auto"/>
            <w:left w:val="none" w:sz="0" w:space="0" w:color="auto"/>
            <w:bottom w:val="none" w:sz="0" w:space="0" w:color="auto"/>
            <w:right w:val="none" w:sz="0" w:space="0" w:color="auto"/>
          </w:divBdr>
        </w:div>
        <w:div w:id="1506088739">
          <w:marLeft w:val="640"/>
          <w:marRight w:val="0"/>
          <w:marTop w:val="0"/>
          <w:marBottom w:val="0"/>
          <w:divBdr>
            <w:top w:val="none" w:sz="0" w:space="0" w:color="auto"/>
            <w:left w:val="none" w:sz="0" w:space="0" w:color="auto"/>
            <w:bottom w:val="none" w:sz="0" w:space="0" w:color="auto"/>
            <w:right w:val="none" w:sz="0" w:space="0" w:color="auto"/>
          </w:divBdr>
        </w:div>
        <w:div w:id="1513882797">
          <w:marLeft w:val="640"/>
          <w:marRight w:val="0"/>
          <w:marTop w:val="0"/>
          <w:marBottom w:val="0"/>
          <w:divBdr>
            <w:top w:val="none" w:sz="0" w:space="0" w:color="auto"/>
            <w:left w:val="none" w:sz="0" w:space="0" w:color="auto"/>
            <w:bottom w:val="none" w:sz="0" w:space="0" w:color="auto"/>
            <w:right w:val="none" w:sz="0" w:space="0" w:color="auto"/>
          </w:divBdr>
        </w:div>
        <w:div w:id="1548759033">
          <w:marLeft w:val="640"/>
          <w:marRight w:val="0"/>
          <w:marTop w:val="0"/>
          <w:marBottom w:val="0"/>
          <w:divBdr>
            <w:top w:val="none" w:sz="0" w:space="0" w:color="auto"/>
            <w:left w:val="none" w:sz="0" w:space="0" w:color="auto"/>
            <w:bottom w:val="none" w:sz="0" w:space="0" w:color="auto"/>
            <w:right w:val="none" w:sz="0" w:space="0" w:color="auto"/>
          </w:divBdr>
        </w:div>
        <w:div w:id="1604073763">
          <w:marLeft w:val="640"/>
          <w:marRight w:val="0"/>
          <w:marTop w:val="0"/>
          <w:marBottom w:val="0"/>
          <w:divBdr>
            <w:top w:val="none" w:sz="0" w:space="0" w:color="auto"/>
            <w:left w:val="none" w:sz="0" w:space="0" w:color="auto"/>
            <w:bottom w:val="none" w:sz="0" w:space="0" w:color="auto"/>
            <w:right w:val="none" w:sz="0" w:space="0" w:color="auto"/>
          </w:divBdr>
        </w:div>
        <w:div w:id="1621303810">
          <w:marLeft w:val="640"/>
          <w:marRight w:val="0"/>
          <w:marTop w:val="0"/>
          <w:marBottom w:val="0"/>
          <w:divBdr>
            <w:top w:val="none" w:sz="0" w:space="0" w:color="auto"/>
            <w:left w:val="none" w:sz="0" w:space="0" w:color="auto"/>
            <w:bottom w:val="none" w:sz="0" w:space="0" w:color="auto"/>
            <w:right w:val="none" w:sz="0" w:space="0" w:color="auto"/>
          </w:divBdr>
        </w:div>
        <w:div w:id="1632441092">
          <w:marLeft w:val="640"/>
          <w:marRight w:val="0"/>
          <w:marTop w:val="0"/>
          <w:marBottom w:val="0"/>
          <w:divBdr>
            <w:top w:val="none" w:sz="0" w:space="0" w:color="auto"/>
            <w:left w:val="none" w:sz="0" w:space="0" w:color="auto"/>
            <w:bottom w:val="none" w:sz="0" w:space="0" w:color="auto"/>
            <w:right w:val="none" w:sz="0" w:space="0" w:color="auto"/>
          </w:divBdr>
        </w:div>
        <w:div w:id="1636060487">
          <w:marLeft w:val="640"/>
          <w:marRight w:val="0"/>
          <w:marTop w:val="0"/>
          <w:marBottom w:val="0"/>
          <w:divBdr>
            <w:top w:val="none" w:sz="0" w:space="0" w:color="auto"/>
            <w:left w:val="none" w:sz="0" w:space="0" w:color="auto"/>
            <w:bottom w:val="none" w:sz="0" w:space="0" w:color="auto"/>
            <w:right w:val="none" w:sz="0" w:space="0" w:color="auto"/>
          </w:divBdr>
        </w:div>
        <w:div w:id="1643996076">
          <w:marLeft w:val="640"/>
          <w:marRight w:val="0"/>
          <w:marTop w:val="0"/>
          <w:marBottom w:val="0"/>
          <w:divBdr>
            <w:top w:val="none" w:sz="0" w:space="0" w:color="auto"/>
            <w:left w:val="none" w:sz="0" w:space="0" w:color="auto"/>
            <w:bottom w:val="none" w:sz="0" w:space="0" w:color="auto"/>
            <w:right w:val="none" w:sz="0" w:space="0" w:color="auto"/>
          </w:divBdr>
        </w:div>
        <w:div w:id="1644122215">
          <w:marLeft w:val="640"/>
          <w:marRight w:val="0"/>
          <w:marTop w:val="0"/>
          <w:marBottom w:val="0"/>
          <w:divBdr>
            <w:top w:val="none" w:sz="0" w:space="0" w:color="auto"/>
            <w:left w:val="none" w:sz="0" w:space="0" w:color="auto"/>
            <w:bottom w:val="none" w:sz="0" w:space="0" w:color="auto"/>
            <w:right w:val="none" w:sz="0" w:space="0" w:color="auto"/>
          </w:divBdr>
        </w:div>
        <w:div w:id="1657952711">
          <w:marLeft w:val="640"/>
          <w:marRight w:val="0"/>
          <w:marTop w:val="0"/>
          <w:marBottom w:val="0"/>
          <w:divBdr>
            <w:top w:val="none" w:sz="0" w:space="0" w:color="auto"/>
            <w:left w:val="none" w:sz="0" w:space="0" w:color="auto"/>
            <w:bottom w:val="none" w:sz="0" w:space="0" w:color="auto"/>
            <w:right w:val="none" w:sz="0" w:space="0" w:color="auto"/>
          </w:divBdr>
        </w:div>
        <w:div w:id="1697733374">
          <w:marLeft w:val="640"/>
          <w:marRight w:val="0"/>
          <w:marTop w:val="0"/>
          <w:marBottom w:val="0"/>
          <w:divBdr>
            <w:top w:val="none" w:sz="0" w:space="0" w:color="auto"/>
            <w:left w:val="none" w:sz="0" w:space="0" w:color="auto"/>
            <w:bottom w:val="none" w:sz="0" w:space="0" w:color="auto"/>
            <w:right w:val="none" w:sz="0" w:space="0" w:color="auto"/>
          </w:divBdr>
        </w:div>
        <w:div w:id="1704557372">
          <w:marLeft w:val="640"/>
          <w:marRight w:val="0"/>
          <w:marTop w:val="0"/>
          <w:marBottom w:val="0"/>
          <w:divBdr>
            <w:top w:val="none" w:sz="0" w:space="0" w:color="auto"/>
            <w:left w:val="none" w:sz="0" w:space="0" w:color="auto"/>
            <w:bottom w:val="none" w:sz="0" w:space="0" w:color="auto"/>
            <w:right w:val="none" w:sz="0" w:space="0" w:color="auto"/>
          </w:divBdr>
        </w:div>
        <w:div w:id="1707100422">
          <w:marLeft w:val="640"/>
          <w:marRight w:val="0"/>
          <w:marTop w:val="0"/>
          <w:marBottom w:val="0"/>
          <w:divBdr>
            <w:top w:val="none" w:sz="0" w:space="0" w:color="auto"/>
            <w:left w:val="none" w:sz="0" w:space="0" w:color="auto"/>
            <w:bottom w:val="none" w:sz="0" w:space="0" w:color="auto"/>
            <w:right w:val="none" w:sz="0" w:space="0" w:color="auto"/>
          </w:divBdr>
        </w:div>
        <w:div w:id="1730227793">
          <w:marLeft w:val="640"/>
          <w:marRight w:val="0"/>
          <w:marTop w:val="0"/>
          <w:marBottom w:val="0"/>
          <w:divBdr>
            <w:top w:val="none" w:sz="0" w:space="0" w:color="auto"/>
            <w:left w:val="none" w:sz="0" w:space="0" w:color="auto"/>
            <w:bottom w:val="none" w:sz="0" w:space="0" w:color="auto"/>
            <w:right w:val="none" w:sz="0" w:space="0" w:color="auto"/>
          </w:divBdr>
        </w:div>
        <w:div w:id="1734738049">
          <w:marLeft w:val="640"/>
          <w:marRight w:val="0"/>
          <w:marTop w:val="0"/>
          <w:marBottom w:val="0"/>
          <w:divBdr>
            <w:top w:val="none" w:sz="0" w:space="0" w:color="auto"/>
            <w:left w:val="none" w:sz="0" w:space="0" w:color="auto"/>
            <w:bottom w:val="none" w:sz="0" w:space="0" w:color="auto"/>
            <w:right w:val="none" w:sz="0" w:space="0" w:color="auto"/>
          </w:divBdr>
        </w:div>
        <w:div w:id="1744110220">
          <w:marLeft w:val="640"/>
          <w:marRight w:val="0"/>
          <w:marTop w:val="0"/>
          <w:marBottom w:val="0"/>
          <w:divBdr>
            <w:top w:val="none" w:sz="0" w:space="0" w:color="auto"/>
            <w:left w:val="none" w:sz="0" w:space="0" w:color="auto"/>
            <w:bottom w:val="none" w:sz="0" w:space="0" w:color="auto"/>
            <w:right w:val="none" w:sz="0" w:space="0" w:color="auto"/>
          </w:divBdr>
        </w:div>
        <w:div w:id="1754427112">
          <w:marLeft w:val="640"/>
          <w:marRight w:val="0"/>
          <w:marTop w:val="0"/>
          <w:marBottom w:val="0"/>
          <w:divBdr>
            <w:top w:val="none" w:sz="0" w:space="0" w:color="auto"/>
            <w:left w:val="none" w:sz="0" w:space="0" w:color="auto"/>
            <w:bottom w:val="none" w:sz="0" w:space="0" w:color="auto"/>
            <w:right w:val="none" w:sz="0" w:space="0" w:color="auto"/>
          </w:divBdr>
        </w:div>
        <w:div w:id="1779518580">
          <w:marLeft w:val="640"/>
          <w:marRight w:val="0"/>
          <w:marTop w:val="0"/>
          <w:marBottom w:val="0"/>
          <w:divBdr>
            <w:top w:val="none" w:sz="0" w:space="0" w:color="auto"/>
            <w:left w:val="none" w:sz="0" w:space="0" w:color="auto"/>
            <w:bottom w:val="none" w:sz="0" w:space="0" w:color="auto"/>
            <w:right w:val="none" w:sz="0" w:space="0" w:color="auto"/>
          </w:divBdr>
        </w:div>
        <w:div w:id="1810903668">
          <w:marLeft w:val="640"/>
          <w:marRight w:val="0"/>
          <w:marTop w:val="0"/>
          <w:marBottom w:val="0"/>
          <w:divBdr>
            <w:top w:val="none" w:sz="0" w:space="0" w:color="auto"/>
            <w:left w:val="none" w:sz="0" w:space="0" w:color="auto"/>
            <w:bottom w:val="none" w:sz="0" w:space="0" w:color="auto"/>
            <w:right w:val="none" w:sz="0" w:space="0" w:color="auto"/>
          </w:divBdr>
        </w:div>
        <w:div w:id="1817450765">
          <w:marLeft w:val="640"/>
          <w:marRight w:val="0"/>
          <w:marTop w:val="0"/>
          <w:marBottom w:val="0"/>
          <w:divBdr>
            <w:top w:val="none" w:sz="0" w:space="0" w:color="auto"/>
            <w:left w:val="none" w:sz="0" w:space="0" w:color="auto"/>
            <w:bottom w:val="none" w:sz="0" w:space="0" w:color="auto"/>
            <w:right w:val="none" w:sz="0" w:space="0" w:color="auto"/>
          </w:divBdr>
        </w:div>
        <w:div w:id="1819149169">
          <w:marLeft w:val="640"/>
          <w:marRight w:val="0"/>
          <w:marTop w:val="0"/>
          <w:marBottom w:val="0"/>
          <w:divBdr>
            <w:top w:val="none" w:sz="0" w:space="0" w:color="auto"/>
            <w:left w:val="none" w:sz="0" w:space="0" w:color="auto"/>
            <w:bottom w:val="none" w:sz="0" w:space="0" w:color="auto"/>
            <w:right w:val="none" w:sz="0" w:space="0" w:color="auto"/>
          </w:divBdr>
        </w:div>
        <w:div w:id="1823621069">
          <w:marLeft w:val="640"/>
          <w:marRight w:val="0"/>
          <w:marTop w:val="0"/>
          <w:marBottom w:val="0"/>
          <w:divBdr>
            <w:top w:val="none" w:sz="0" w:space="0" w:color="auto"/>
            <w:left w:val="none" w:sz="0" w:space="0" w:color="auto"/>
            <w:bottom w:val="none" w:sz="0" w:space="0" w:color="auto"/>
            <w:right w:val="none" w:sz="0" w:space="0" w:color="auto"/>
          </w:divBdr>
        </w:div>
        <w:div w:id="1829859857">
          <w:marLeft w:val="640"/>
          <w:marRight w:val="0"/>
          <w:marTop w:val="0"/>
          <w:marBottom w:val="0"/>
          <w:divBdr>
            <w:top w:val="none" w:sz="0" w:space="0" w:color="auto"/>
            <w:left w:val="none" w:sz="0" w:space="0" w:color="auto"/>
            <w:bottom w:val="none" w:sz="0" w:space="0" w:color="auto"/>
            <w:right w:val="none" w:sz="0" w:space="0" w:color="auto"/>
          </w:divBdr>
        </w:div>
        <w:div w:id="1841040474">
          <w:marLeft w:val="640"/>
          <w:marRight w:val="0"/>
          <w:marTop w:val="0"/>
          <w:marBottom w:val="0"/>
          <w:divBdr>
            <w:top w:val="none" w:sz="0" w:space="0" w:color="auto"/>
            <w:left w:val="none" w:sz="0" w:space="0" w:color="auto"/>
            <w:bottom w:val="none" w:sz="0" w:space="0" w:color="auto"/>
            <w:right w:val="none" w:sz="0" w:space="0" w:color="auto"/>
          </w:divBdr>
        </w:div>
        <w:div w:id="1852062449">
          <w:marLeft w:val="640"/>
          <w:marRight w:val="0"/>
          <w:marTop w:val="0"/>
          <w:marBottom w:val="0"/>
          <w:divBdr>
            <w:top w:val="none" w:sz="0" w:space="0" w:color="auto"/>
            <w:left w:val="none" w:sz="0" w:space="0" w:color="auto"/>
            <w:bottom w:val="none" w:sz="0" w:space="0" w:color="auto"/>
            <w:right w:val="none" w:sz="0" w:space="0" w:color="auto"/>
          </w:divBdr>
        </w:div>
        <w:div w:id="1889603520">
          <w:marLeft w:val="640"/>
          <w:marRight w:val="0"/>
          <w:marTop w:val="0"/>
          <w:marBottom w:val="0"/>
          <w:divBdr>
            <w:top w:val="none" w:sz="0" w:space="0" w:color="auto"/>
            <w:left w:val="none" w:sz="0" w:space="0" w:color="auto"/>
            <w:bottom w:val="none" w:sz="0" w:space="0" w:color="auto"/>
            <w:right w:val="none" w:sz="0" w:space="0" w:color="auto"/>
          </w:divBdr>
        </w:div>
        <w:div w:id="1904826118">
          <w:marLeft w:val="640"/>
          <w:marRight w:val="0"/>
          <w:marTop w:val="0"/>
          <w:marBottom w:val="0"/>
          <w:divBdr>
            <w:top w:val="none" w:sz="0" w:space="0" w:color="auto"/>
            <w:left w:val="none" w:sz="0" w:space="0" w:color="auto"/>
            <w:bottom w:val="none" w:sz="0" w:space="0" w:color="auto"/>
            <w:right w:val="none" w:sz="0" w:space="0" w:color="auto"/>
          </w:divBdr>
        </w:div>
        <w:div w:id="1921131948">
          <w:marLeft w:val="640"/>
          <w:marRight w:val="0"/>
          <w:marTop w:val="0"/>
          <w:marBottom w:val="0"/>
          <w:divBdr>
            <w:top w:val="none" w:sz="0" w:space="0" w:color="auto"/>
            <w:left w:val="none" w:sz="0" w:space="0" w:color="auto"/>
            <w:bottom w:val="none" w:sz="0" w:space="0" w:color="auto"/>
            <w:right w:val="none" w:sz="0" w:space="0" w:color="auto"/>
          </w:divBdr>
        </w:div>
        <w:div w:id="1933397767">
          <w:marLeft w:val="640"/>
          <w:marRight w:val="0"/>
          <w:marTop w:val="0"/>
          <w:marBottom w:val="0"/>
          <w:divBdr>
            <w:top w:val="none" w:sz="0" w:space="0" w:color="auto"/>
            <w:left w:val="none" w:sz="0" w:space="0" w:color="auto"/>
            <w:bottom w:val="none" w:sz="0" w:space="0" w:color="auto"/>
            <w:right w:val="none" w:sz="0" w:space="0" w:color="auto"/>
          </w:divBdr>
        </w:div>
        <w:div w:id="2013681130">
          <w:marLeft w:val="640"/>
          <w:marRight w:val="0"/>
          <w:marTop w:val="0"/>
          <w:marBottom w:val="0"/>
          <w:divBdr>
            <w:top w:val="none" w:sz="0" w:space="0" w:color="auto"/>
            <w:left w:val="none" w:sz="0" w:space="0" w:color="auto"/>
            <w:bottom w:val="none" w:sz="0" w:space="0" w:color="auto"/>
            <w:right w:val="none" w:sz="0" w:space="0" w:color="auto"/>
          </w:divBdr>
        </w:div>
        <w:div w:id="2069064714">
          <w:marLeft w:val="640"/>
          <w:marRight w:val="0"/>
          <w:marTop w:val="0"/>
          <w:marBottom w:val="0"/>
          <w:divBdr>
            <w:top w:val="none" w:sz="0" w:space="0" w:color="auto"/>
            <w:left w:val="none" w:sz="0" w:space="0" w:color="auto"/>
            <w:bottom w:val="none" w:sz="0" w:space="0" w:color="auto"/>
            <w:right w:val="none" w:sz="0" w:space="0" w:color="auto"/>
          </w:divBdr>
        </w:div>
        <w:div w:id="2089883460">
          <w:marLeft w:val="640"/>
          <w:marRight w:val="0"/>
          <w:marTop w:val="0"/>
          <w:marBottom w:val="0"/>
          <w:divBdr>
            <w:top w:val="none" w:sz="0" w:space="0" w:color="auto"/>
            <w:left w:val="none" w:sz="0" w:space="0" w:color="auto"/>
            <w:bottom w:val="none" w:sz="0" w:space="0" w:color="auto"/>
            <w:right w:val="none" w:sz="0" w:space="0" w:color="auto"/>
          </w:divBdr>
        </w:div>
        <w:div w:id="2091535935">
          <w:marLeft w:val="640"/>
          <w:marRight w:val="0"/>
          <w:marTop w:val="0"/>
          <w:marBottom w:val="0"/>
          <w:divBdr>
            <w:top w:val="none" w:sz="0" w:space="0" w:color="auto"/>
            <w:left w:val="none" w:sz="0" w:space="0" w:color="auto"/>
            <w:bottom w:val="none" w:sz="0" w:space="0" w:color="auto"/>
            <w:right w:val="none" w:sz="0" w:space="0" w:color="auto"/>
          </w:divBdr>
        </w:div>
        <w:div w:id="2097283506">
          <w:marLeft w:val="640"/>
          <w:marRight w:val="0"/>
          <w:marTop w:val="0"/>
          <w:marBottom w:val="0"/>
          <w:divBdr>
            <w:top w:val="none" w:sz="0" w:space="0" w:color="auto"/>
            <w:left w:val="none" w:sz="0" w:space="0" w:color="auto"/>
            <w:bottom w:val="none" w:sz="0" w:space="0" w:color="auto"/>
            <w:right w:val="none" w:sz="0" w:space="0" w:color="auto"/>
          </w:divBdr>
        </w:div>
        <w:div w:id="2139567377">
          <w:marLeft w:val="640"/>
          <w:marRight w:val="0"/>
          <w:marTop w:val="0"/>
          <w:marBottom w:val="0"/>
          <w:divBdr>
            <w:top w:val="none" w:sz="0" w:space="0" w:color="auto"/>
            <w:left w:val="none" w:sz="0" w:space="0" w:color="auto"/>
            <w:bottom w:val="none" w:sz="0" w:space="0" w:color="auto"/>
            <w:right w:val="none" w:sz="0" w:space="0" w:color="auto"/>
          </w:divBdr>
        </w:div>
        <w:div w:id="2143769766">
          <w:marLeft w:val="640"/>
          <w:marRight w:val="0"/>
          <w:marTop w:val="0"/>
          <w:marBottom w:val="0"/>
          <w:divBdr>
            <w:top w:val="none" w:sz="0" w:space="0" w:color="auto"/>
            <w:left w:val="none" w:sz="0" w:space="0" w:color="auto"/>
            <w:bottom w:val="none" w:sz="0" w:space="0" w:color="auto"/>
            <w:right w:val="none" w:sz="0" w:space="0" w:color="auto"/>
          </w:divBdr>
        </w:div>
      </w:divsChild>
    </w:div>
    <w:div w:id="1199202336">
      <w:bodyDiv w:val="1"/>
      <w:marLeft w:val="0"/>
      <w:marRight w:val="0"/>
      <w:marTop w:val="0"/>
      <w:marBottom w:val="0"/>
      <w:divBdr>
        <w:top w:val="none" w:sz="0" w:space="0" w:color="auto"/>
        <w:left w:val="none" w:sz="0" w:space="0" w:color="auto"/>
        <w:bottom w:val="none" w:sz="0" w:space="0" w:color="auto"/>
        <w:right w:val="none" w:sz="0" w:space="0" w:color="auto"/>
      </w:divBdr>
      <w:divsChild>
        <w:div w:id="2629751">
          <w:marLeft w:val="640"/>
          <w:marRight w:val="0"/>
          <w:marTop w:val="0"/>
          <w:marBottom w:val="0"/>
          <w:divBdr>
            <w:top w:val="none" w:sz="0" w:space="0" w:color="auto"/>
            <w:left w:val="none" w:sz="0" w:space="0" w:color="auto"/>
            <w:bottom w:val="none" w:sz="0" w:space="0" w:color="auto"/>
            <w:right w:val="none" w:sz="0" w:space="0" w:color="auto"/>
          </w:divBdr>
        </w:div>
        <w:div w:id="20976818">
          <w:marLeft w:val="640"/>
          <w:marRight w:val="0"/>
          <w:marTop w:val="0"/>
          <w:marBottom w:val="0"/>
          <w:divBdr>
            <w:top w:val="none" w:sz="0" w:space="0" w:color="auto"/>
            <w:left w:val="none" w:sz="0" w:space="0" w:color="auto"/>
            <w:bottom w:val="none" w:sz="0" w:space="0" w:color="auto"/>
            <w:right w:val="none" w:sz="0" w:space="0" w:color="auto"/>
          </w:divBdr>
        </w:div>
        <w:div w:id="30040101">
          <w:marLeft w:val="640"/>
          <w:marRight w:val="0"/>
          <w:marTop w:val="0"/>
          <w:marBottom w:val="0"/>
          <w:divBdr>
            <w:top w:val="none" w:sz="0" w:space="0" w:color="auto"/>
            <w:left w:val="none" w:sz="0" w:space="0" w:color="auto"/>
            <w:bottom w:val="none" w:sz="0" w:space="0" w:color="auto"/>
            <w:right w:val="none" w:sz="0" w:space="0" w:color="auto"/>
          </w:divBdr>
        </w:div>
        <w:div w:id="33507517">
          <w:marLeft w:val="640"/>
          <w:marRight w:val="0"/>
          <w:marTop w:val="0"/>
          <w:marBottom w:val="0"/>
          <w:divBdr>
            <w:top w:val="none" w:sz="0" w:space="0" w:color="auto"/>
            <w:left w:val="none" w:sz="0" w:space="0" w:color="auto"/>
            <w:bottom w:val="none" w:sz="0" w:space="0" w:color="auto"/>
            <w:right w:val="none" w:sz="0" w:space="0" w:color="auto"/>
          </w:divBdr>
        </w:div>
        <w:div w:id="47994007">
          <w:marLeft w:val="640"/>
          <w:marRight w:val="0"/>
          <w:marTop w:val="0"/>
          <w:marBottom w:val="0"/>
          <w:divBdr>
            <w:top w:val="none" w:sz="0" w:space="0" w:color="auto"/>
            <w:left w:val="none" w:sz="0" w:space="0" w:color="auto"/>
            <w:bottom w:val="none" w:sz="0" w:space="0" w:color="auto"/>
            <w:right w:val="none" w:sz="0" w:space="0" w:color="auto"/>
          </w:divBdr>
        </w:div>
        <w:div w:id="52847896">
          <w:marLeft w:val="640"/>
          <w:marRight w:val="0"/>
          <w:marTop w:val="0"/>
          <w:marBottom w:val="0"/>
          <w:divBdr>
            <w:top w:val="none" w:sz="0" w:space="0" w:color="auto"/>
            <w:left w:val="none" w:sz="0" w:space="0" w:color="auto"/>
            <w:bottom w:val="none" w:sz="0" w:space="0" w:color="auto"/>
            <w:right w:val="none" w:sz="0" w:space="0" w:color="auto"/>
          </w:divBdr>
        </w:div>
        <w:div w:id="98769037">
          <w:marLeft w:val="640"/>
          <w:marRight w:val="0"/>
          <w:marTop w:val="0"/>
          <w:marBottom w:val="0"/>
          <w:divBdr>
            <w:top w:val="none" w:sz="0" w:space="0" w:color="auto"/>
            <w:left w:val="none" w:sz="0" w:space="0" w:color="auto"/>
            <w:bottom w:val="none" w:sz="0" w:space="0" w:color="auto"/>
            <w:right w:val="none" w:sz="0" w:space="0" w:color="auto"/>
          </w:divBdr>
        </w:div>
        <w:div w:id="102917041">
          <w:marLeft w:val="640"/>
          <w:marRight w:val="0"/>
          <w:marTop w:val="0"/>
          <w:marBottom w:val="0"/>
          <w:divBdr>
            <w:top w:val="none" w:sz="0" w:space="0" w:color="auto"/>
            <w:left w:val="none" w:sz="0" w:space="0" w:color="auto"/>
            <w:bottom w:val="none" w:sz="0" w:space="0" w:color="auto"/>
            <w:right w:val="none" w:sz="0" w:space="0" w:color="auto"/>
          </w:divBdr>
        </w:div>
        <w:div w:id="133840995">
          <w:marLeft w:val="640"/>
          <w:marRight w:val="0"/>
          <w:marTop w:val="0"/>
          <w:marBottom w:val="0"/>
          <w:divBdr>
            <w:top w:val="none" w:sz="0" w:space="0" w:color="auto"/>
            <w:left w:val="none" w:sz="0" w:space="0" w:color="auto"/>
            <w:bottom w:val="none" w:sz="0" w:space="0" w:color="auto"/>
            <w:right w:val="none" w:sz="0" w:space="0" w:color="auto"/>
          </w:divBdr>
        </w:div>
        <w:div w:id="138307748">
          <w:marLeft w:val="640"/>
          <w:marRight w:val="0"/>
          <w:marTop w:val="0"/>
          <w:marBottom w:val="0"/>
          <w:divBdr>
            <w:top w:val="none" w:sz="0" w:space="0" w:color="auto"/>
            <w:left w:val="none" w:sz="0" w:space="0" w:color="auto"/>
            <w:bottom w:val="none" w:sz="0" w:space="0" w:color="auto"/>
            <w:right w:val="none" w:sz="0" w:space="0" w:color="auto"/>
          </w:divBdr>
        </w:div>
        <w:div w:id="157694492">
          <w:marLeft w:val="640"/>
          <w:marRight w:val="0"/>
          <w:marTop w:val="0"/>
          <w:marBottom w:val="0"/>
          <w:divBdr>
            <w:top w:val="none" w:sz="0" w:space="0" w:color="auto"/>
            <w:left w:val="none" w:sz="0" w:space="0" w:color="auto"/>
            <w:bottom w:val="none" w:sz="0" w:space="0" w:color="auto"/>
            <w:right w:val="none" w:sz="0" w:space="0" w:color="auto"/>
          </w:divBdr>
        </w:div>
        <w:div w:id="174463776">
          <w:marLeft w:val="640"/>
          <w:marRight w:val="0"/>
          <w:marTop w:val="0"/>
          <w:marBottom w:val="0"/>
          <w:divBdr>
            <w:top w:val="none" w:sz="0" w:space="0" w:color="auto"/>
            <w:left w:val="none" w:sz="0" w:space="0" w:color="auto"/>
            <w:bottom w:val="none" w:sz="0" w:space="0" w:color="auto"/>
            <w:right w:val="none" w:sz="0" w:space="0" w:color="auto"/>
          </w:divBdr>
        </w:div>
        <w:div w:id="186063772">
          <w:marLeft w:val="640"/>
          <w:marRight w:val="0"/>
          <w:marTop w:val="0"/>
          <w:marBottom w:val="0"/>
          <w:divBdr>
            <w:top w:val="none" w:sz="0" w:space="0" w:color="auto"/>
            <w:left w:val="none" w:sz="0" w:space="0" w:color="auto"/>
            <w:bottom w:val="none" w:sz="0" w:space="0" w:color="auto"/>
            <w:right w:val="none" w:sz="0" w:space="0" w:color="auto"/>
          </w:divBdr>
        </w:div>
        <w:div w:id="196936127">
          <w:marLeft w:val="640"/>
          <w:marRight w:val="0"/>
          <w:marTop w:val="0"/>
          <w:marBottom w:val="0"/>
          <w:divBdr>
            <w:top w:val="none" w:sz="0" w:space="0" w:color="auto"/>
            <w:left w:val="none" w:sz="0" w:space="0" w:color="auto"/>
            <w:bottom w:val="none" w:sz="0" w:space="0" w:color="auto"/>
            <w:right w:val="none" w:sz="0" w:space="0" w:color="auto"/>
          </w:divBdr>
        </w:div>
        <w:div w:id="248930444">
          <w:marLeft w:val="640"/>
          <w:marRight w:val="0"/>
          <w:marTop w:val="0"/>
          <w:marBottom w:val="0"/>
          <w:divBdr>
            <w:top w:val="none" w:sz="0" w:space="0" w:color="auto"/>
            <w:left w:val="none" w:sz="0" w:space="0" w:color="auto"/>
            <w:bottom w:val="none" w:sz="0" w:space="0" w:color="auto"/>
            <w:right w:val="none" w:sz="0" w:space="0" w:color="auto"/>
          </w:divBdr>
        </w:div>
        <w:div w:id="256913035">
          <w:marLeft w:val="640"/>
          <w:marRight w:val="0"/>
          <w:marTop w:val="0"/>
          <w:marBottom w:val="0"/>
          <w:divBdr>
            <w:top w:val="none" w:sz="0" w:space="0" w:color="auto"/>
            <w:left w:val="none" w:sz="0" w:space="0" w:color="auto"/>
            <w:bottom w:val="none" w:sz="0" w:space="0" w:color="auto"/>
            <w:right w:val="none" w:sz="0" w:space="0" w:color="auto"/>
          </w:divBdr>
        </w:div>
        <w:div w:id="264777657">
          <w:marLeft w:val="640"/>
          <w:marRight w:val="0"/>
          <w:marTop w:val="0"/>
          <w:marBottom w:val="0"/>
          <w:divBdr>
            <w:top w:val="none" w:sz="0" w:space="0" w:color="auto"/>
            <w:left w:val="none" w:sz="0" w:space="0" w:color="auto"/>
            <w:bottom w:val="none" w:sz="0" w:space="0" w:color="auto"/>
            <w:right w:val="none" w:sz="0" w:space="0" w:color="auto"/>
          </w:divBdr>
        </w:div>
        <w:div w:id="270671395">
          <w:marLeft w:val="640"/>
          <w:marRight w:val="0"/>
          <w:marTop w:val="0"/>
          <w:marBottom w:val="0"/>
          <w:divBdr>
            <w:top w:val="none" w:sz="0" w:space="0" w:color="auto"/>
            <w:left w:val="none" w:sz="0" w:space="0" w:color="auto"/>
            <w:bottom w:val="none" w:sz="0" w:space="0" w:color="auto"/>
            <w:right w:val="none" w:sz="0" w:space="0" w:color="auto"/>
          </w:divBdr>
        </w:div>
        <w:div w:id="270745428">
          <w:marLeft w:val="640"/>
          <w:marRight w:val="0"/>
          <w:marTop w:val="0"/>
          <w:marBottom w:val="0"/>
          <w:divBdr>
            <w:top w:val="none" w:sz="0" w:space="0" w:color="auto"/>
            <w:left w:val="none" w:sz="0" w:space="0" w:color="auto"/>
            <w:bottom w:val="none" w:sz="0" w:space="0" w:color="auto"/>
            <w:right w:val="none" w:sz="0" w:space="0" w:color="auto"/>
          </w:divBdr>
        </w:div>
        <w:div w:id="273634120">
          <w:marLeft w:val="640"/>
          <w:marRight w:val="0"/>
          <w:marTop w:val="0"/>
          <w:marBottom w:val="0"/>
          <w:divBdr>
            <w:top w:val="none" w:sz="0" w:space="0" w:color="auto"/>
            <w:left w:val="none" w:sz="0" w:space="0" w:color="auto"/>
            <w:bottom w:val="none" w:sz="0" w:space="0" w:color="auto"/>
            <w:right w:val="none" w:sz="0" w:space="0" w:color="auto"/>
          </w:divBdr>
        </w:div>
        <w:div w:id="275062485">
          <w:marLeft w:val="640"/>
          <w:marRight w:val="0"/>
          <w:marTop w:val="0"/>
          <w:marBottom w:val="0"/>
          <w:divBdr>
            <w:top w:val="none" w:sz="0" w:space="0" w:color="auto"/>
            <w:left w:val="none" w:sz="0" w:space="0" w:color="auto"/>
            <w:bottom w:val="none" w:sz="0" w:space="0" w:color="auto"/>
            <w:right w:val="none" w:sz="0" w:space="0" w:color="auto"/>
          </w:divBdr>
        </w:div>
        <w:div w:id="307319520">
          <w:marLeft w:val="640"/>
          <w:marRight w:val="0"/>
          <w:marTop w:val="0"/>
          <w:marBottom w:val="0"/>
          <w:divBdr>
            <w:top w:val="none" w:sz="0" w:space="0" w:color="auto"/>
            <w:left w:val="none" w:sz="0" w:space="0" w:color="auto"/>
            <w:bottom w:val="none" w:sz="0" w:space="0" w:color="auto"/>
            <w:right w:val="none" w:sz="0" w:space="0" w:color="auto"/>
          </w:divBdr>
        </w:div>
        <w:div w:id="313682561">
          <w:marLeft w:val="640"/>
          <w:marRight w:val="0"/>
          <w:marTop w:val="0"/>
          <w:marBottom w:val="0"/>
          <w:divBdr>
            <w:top w:val="none" w:sz="0" w:space="0" w:color="auto"/>
            <w:left w:val="none" w:sz="0" w:space="0" w:color="auto"/>
            <w:bottom w:val="none" w:sz="0" w:space="0" w:color="auto"/>
            <w:right w:val="none" w:sz="0" w:space="0" w:color="auto"/>
          </w:divBdr>
        </w:div>
        <w:div w:id="314646315">
          <w:marLeft w:val="640"/>
          <w:marRight w:val="0"/>
          <w:marTop w:val="0"/>
          <w:marBottom w:val="0"/>
          <w:divBdr>
            <w:top w:val="none" w:sz="0" w:space="0" w:color="auto"/>
            <w:left w:val="none" w:sz="0" w:space="0" w:color="auto"/>
            <w:bottom w:val="none" w:sz="0" w:space="0" w:color="auto"/>
            <w:right w:val="none" w:sz="0" w:space="0" w:color="auto"/>
          </w:divBdr>
        </w:div>
        <w:div w:id="331416496">
          <w:marLeft w:val="640"/>
          <w:marRight w:val="0"/>
          <w:marTop w:val="0"/>
          <w:marBottom w:val="0"/>
          <w:divBdr>
            <w:top w:val="none" w:sz="0" w:space="0" w:color="auto"/>
            <w:left w:val="none" w:sz="0" w:space="0" w:color="auto"/>
            <w:bottom w:val="none" w:sz="0" w:space="0" w:color="auto"/>
            <w:right w:val="none" w:sz="0" w:space="0" w:color="auto"/>
          </w:divBdr>
        </w:div>
        <w:div w:id="358774309">
          <w:marLeft w:val="640"/>
          <w:marRight w:val="0"/>
          <w:marTop w:val="0"/>
          <w:marBottom w:val="0"/>
          <w:divBdr>
            <w:top w:val="none" w:sz="0" w:space="0" w:color="auto"/>
            <w:left w:val="none" w:sz="0" w:space="0" w:color="auto"/>
            <w:bottom w:val="none" w:sz="0" w:space="0" w:color="auto"/>
            <w:right w:val="none" w:sz="0" w:space="0" w:color="auto"/>
          </w:divBdr>
        </w:div>
        <w:div w:id="377167496">
          <w:marLeft w:val="640"/>
          <w:marRight w:val="0"/>
          <w:marTop w:val="0"/>
          <w:marBottom w:val="0"/>
          <w:divBdr>
            <w:top w:val="none" w:sz="0" w:space="0" w:color="auto"/>
            <w:left w:val="none" w:sz="0" w:space="0" w:color="auto"/>
            <w:bottom w:val="none" w:sz="0" w:space="0" w:color="auto"/>
            <w:right w:val="none" w:sz="0" w:space="0" w:color="auto"/>
          </w:divBdr>
        </w:div>
        <w:div w:id="381250357">
          <w:marLeft w:val="640"/>
          <w:marRight w:val="0"/>
          <w:marTop w:val="0"/>
          <w:marBottom w:val="0"/>
          <w:divBdr>
            <w:top w:val="none" w:sz="0" w:space="0" w:color="auto"/>
            <w:left w:val="none" w:sz="0" w:space="0" w:color="auto"/>
            <w:bottom w:val="none" w:sz="0" w:space="0" w:color="auto"/>
            <w:right w:val="none" w:sz="0" w:space="0" w:color="auto"/>
          </w:divBdr>
        </w:div>
        <w:div w:id="400059181">
          <w:marLeft w:val="640"/>
          <w:marRight w:val="0"/>
          <w:marTop w:val="0"/>
          <w:marBottom w:val="0"/>
          <w:divBdr>
            <w:top w:val="none" w:sz="0" w:space="0" w:color="auto"/>
            <w:left w:val="none" w:sz="0" w:space="0" w:color="auto"/>
            <w:bottom w:val="none" w:sz="0" w:space="0" w:color="auto"/>
            <w:right w:val="none" w:sz="0" w:space="0" w:color="auto"/>
          </w:divBdr>
        </w:div>
        <w:div w:id="405803930">
          <w:marLeft w:val="640"/>
          <w:marRight w:val="0"/>
          <w:marTop w:val="0"/>
          <w:marBottom w:val="0"/>
          <w:divBdr>
            <w:top w:val="none" w:sz="0" w:space="0" w:color="auto"/>
            <w:left w:val="none" w:sz="0" w:space="0" w:color="auto"/>
            <w:bottom w:val="none" w:sz="0" w:space="0" w:color="auto"/>
            <w:right w:val="none" w:sz="0" w:space="0" w:color="auto"/>
          </w:divBdr>
        </w:div>
        <w:div w:id="413861707">
          <w:marLeft w:val="640"/>
          <w:marRight w:val="0"/>
          <w:marTop w:val="0"/>
          <w:marBottom w:val="0"/>
          <w:divBdr>
            <w:top w:val="none" w:sz="0" w:space="0" w:color="auto"/>
            <w:left w:val="none" w:sz="0" w:space="0" w:color="auto"/>
            <w:bottom w:val="none" w:sz="0" w:space="0" w:color="auto"/>
            <w:right w:val="none" w:sz="0" w:space="0" w:color="auto"/>
          </w:divBdr>
        </w:div>
        <w:div w:id="421219170">
          <w:marLeft w:val="640"/>
          <w:marRight w:val="0"/>
          <w:marTop w:val="0"/>
          <w:marBottom w:val="0"/>
          <w:divBdr>
            <w:top w:val="none" w:sz="0" w:space="0" w:color="auto"/>
            <w:left w:val="none" w:sz="0" w:space="0" w:color="auto"/>
            <w:bottom w:val="none" w:sz="0" w:space="0" w:color="auto"/>
            <w:right w:val="none" w:sz="0" w:space="0" w:color="auto"/>
          </w:divBdr>
        </w:div>
        <w:div w:id="434054399">
          <w:marLeft w:val="640"/>
          <w:marRight w:val="0"/>
          <w:marTop w:val="0"/>
          <w:marBottom w:val="0"/>
          <w:divBdr>
            <w:top w:val="none" w:sz="0" w:space="0" w:color="auto"/>
            <w:left w:val="none" w:sz="0" w:space="0" w:color="auto"/>
            <w:bottom w:val="none" w:sz="0" w:space="0" w:color="auto"/>
            <w:right w:val="none" w:sz="0" w:space="0" w:color="auto"/>
          </w:divBdr>
        </w:div>
        <w:div w:id="477652614">
          <w:marLeft w:val="640"/>
          <w:marRight w:val="0"/>
          <w:marTop w:val="0"/>
          <w:marBottom w:val="0"/>
          <w:divBdr>
            <w:top w:val="none" w:sz="0" w:space="0" w:color="auto"/>
            <w:left w:val="none" w:sz="0" w:space="0" w:color="auto"/>
            <w:bottom w:val="none" w:sz="0" w:space="0" w:color="auto"/>
            <w:right w:val="none" w:sz="0" w:space="0" w:color="auto"/>
          </w:divBdr>
        </w:div>
        <w:div w:id="501046497">
          <w:marLeft w:val="640"/>
          <w:marRight w:val="0"/>
          <w:marTop w:val="0"/>
          <w:marBottom w:val="0"/>
          <w:divBdr>
            <w:top w:val="none" w:sz="0" w:space="0" w:color="auto"/>
            <w:left w:val="none" w:sz="0" w:space="0" w:color="auto"/>
            <w:bottom w:val="none" w:sz="0" w:space="0" w:color="auto"/>
            <w:right w:val="none" w:sz="0" w:space="0" w:color="auto"/>
          </w:divBdr>
        </w:div>
        <w:div w:id="514342948">
          <w:marLeft w:val="640"/>
          <w:marRight w:val="0"/>
          <w:marTop w:val="0"/>
          <w:marBottom w:val="0"/>
          <w:divBdr>
            <w:top w:val="none" w:sz="0" w:space="0" w:color="auto"/>
            <w:left w:val="none" w:sz="0" w:space="0" w:color="auto"/>
            <w:bottom w:val="none" w:sz="0" w:space="0" w:color="auto"/>
            <w:right w:val="none" w:sz="0" w:space="0" w:color="auto"/>
          </w:divBdr>
        </w:div>
        <w:div w:id="516431765">
          <w:marLeft w:val="640"/>
          <w:marRight w:val="0"/>
          <w:marTop w:val="0"/>
          <w:marBottom w:val="0"/>
          <w:divBdr>
            <w:top w:val="none" w:sz="0" w:space="0" w:color="auto"/>
            <w:left w:val="none" w:sz="0" w:space="0" w:color="auto"/>
            <w:bottom w:val="none" w:sz="0" w:space="0" w:color="auto"/>
            <w:right w:val="none" w:sz="0" w:space="0" w:color="auto"/>
          </w:divBdr>
        </w:div>
        <w:div w:id="521551421">
          <w:marLeft w:val="640"/>
          <w:marRight w:val="0"/>
          <w:marTop w:val="0"/>
          <w:marBottom w:val="0"/>
          <w:divBdr>
            <w:top w:val="none" w:sz="0" w:space="0" w:color="auto"/>
            <w:left w:val="none" w:sz="0" w:space="0" w:color="auto"/>
            <w:bottom w:val="none" w:sz="0" w:space="0" w:color="auto"/>
            <w:right w:val="none" w:sz="0" w:space="0" w:color="auto"/>
          </w:divBdr>
        </w:div>
        <w:div w:id="529496717">
          <w:marLeft w:val="640"/>
          <w:marRight w:val="0"/>
          <w:marTop w:val="0"/>
          <w:marBottom w:val="0"/>
          <w:divBdr>
            <w:top w:val="none" w:sz="0" w:space="0" w:color="auto"/>
            <w:left w:val="none" w:sz="0" w:space="0" w:color="auto"/>
            <w:bottom w:val="none" w:sz="0" w:space="0" w:color="auto"/>
            <w:right w:val="none" w:sz="0" w:space="0" w:color="auto"/>
          </w:divBdr>
        </w:div>
        <w:div w:id="542251613">
          <w:marLeft w:val="640"/>
          <w:marRight w:val="0"/>
          <w:marTop w:val="0"/>
          <w:marBottom w:val="0"/>
          <w:divBdr>
            <w:top w:val="none" w:sz="0" w:space="0" w:color="auto"/>
            <w:left w:val="none" w:sz="0" w:space="0" w:color="auto"/>
            <w:bottom w:val="none" w:sz="0" w:space="0" w:color="auto"/>
            <w:right w:val="none" w:sz="0" w:space="0" w:color="auto"/>
          </w:divBdr>
        </w:div>
        <w:div w:id="544634708">
          <w:marLeft w:val="640"/>
          <w:marRight w:val="0"/>
          <w:marTop w:val="0"/>
          <w:marBottom w:val="0"/>
          <w:divBdr>
            <w:top w:val="none" w:sz="0" w:space="0" w:color="auto"/>
            <w:left w:val="none" w:sz="0" w:space="0" w:color="auto"/>
            <w:bottom w:val="none" w:sz="0" w:space="0" w:color="auto"/>
            <w:right w:val="none" w:sz="0" w:space="0" w:color="auto"/>
          </w:divBdr>
        </w:div>
        <w:div w:id="547952973">
          <w:marLeft w:val="640"/>
          <w:marRight w:val="0"/>
          <w:marTop w:val="0"/>
          <w:marBottom w:val="0"/>
          <w:divBdr>
            <w:top w:val="none" w:sz="0" w:space="0" w:color="auto"/>
            <w:left w:val="none" w:sz="0" w:space="0" w:color="auto"/>
            <w:bottom w:val="none" w:sz="0" w:space="0" w:color="auto"/>
            <w:right w:val="none" w:sz="0" w:space="0" w:color="auto"/>
          </w:divBdr>
        </w:div>
        <w:div w:id="553738967">
          <w:marLeft w:val="640"/>
          <w:marRight w:val="0"/>
          <w:marTop w:val="0"/>
          <w:marBottom w:val="0"/>
          <w:divBdr>
            <w:top w:val="none" w:sz="0" w:space="0" w:color="auto"/>
            <w:left w:val="none" w:sz="0" w:space="0" w:color="auto"/>
            <w:bottom w:val="none" w:sz="0" w:space="0" w:color="auto"/>
            <w:right w:val="none" w:sz="0" w:space="0" w:color="auto"/>
          </w:divBdr>
        </w:div>
        <w:div w:id="596864875">
          <w:marLeft w:val="640"/>
          <w:marRight w:val="0"/>
          <w:marTop w:val="0"/>
          <w:marBottom w:val="0"/>
          <w:divBdr>
            <w:top w:val="none" w:sz="0" w:space="0" w:color="auto"/>
            <w:left w:val="none" w:sz="0" w:space="0" w:color="auto"/>
            <w:bottom w:val="none" w:sz="0" w:space="0" w:color="auto"/>
            <w:right w:val="none" w:sz="0" w:space="0" w:color="auto"/>
          </w:divBdr>
        </w:div>
        <w:div w:id="601760504">
          <w:marLeft w:val="640"/>
          <w:marRight w:val="0"/>
          <w:marTop w:val="0"/>
          <w:marBottom w:val="0"/>
          <w:divBdr>
            <w:top w:val="none" w:sz="0" w:space="0" w:color="auto"/>
            <w:left w:val="none" w:sz="0" w:space="0" w:color="auto"/>
            <w:bottom w:val="none" w:sz="0" w:space="0" w:color="auto"/>
            <w:right w:val="none" w:sz="0" w:space="0" w:color="auto"/>
          </w:divBdr>
        </w:div>
        <w:div w:id="608004517">
          <w:marLeft w:val="640"/>
          <w:marRight w:val="0"/>
          <w:marTop w:val="0"/>
          <w:marBottom w:val="0"/>
          <w:divBdr>
            <w:top w:val="none" w:sz="0" w:space="0" w:color="auto"/>
            <w:left w:val="none" w:sz="0" w:space="0" w:color="auto"/>
            <w:bottom w:val="none" w:sz="0" w:space="0" w:color="auto"/>
            <w:right w:val="none" w:sz="0" w:space="0" w:color="auto"/>
          </w:divBdr>
        </w:div>
        <w:div w:id="610016089">
          <w:marLeft w:val="640"/>
          <w:marRight w:val="0"/>
          <w:marTop w:val="0"/>
          <w:marBottom w:val="0"/>
          <w:divBdr>
            <w:top w:val="none" w:sz="0" w:space="0" w:color="auto"/>
            <w:left w:val="none" w:sz="0" w:space="0" w:color="auto"/>
            <w:bottom w:val="none" w:sz="0" w:space="0" w:color="auto"/>
            <w:right w:val="none" w:sz="0" w:space="0" w:color="auto"/>
          </w:divBdr>
        </w:div>
        <w:div w:id="623773661">
          <w:marLeft w:val="640"/>
          <w:marRight w:val="0"/>
          <w:marTop w:val="0"/>
          <w:marBottom w:val="0"/>
          <w:divBdr>
            <w:top w:val="none" w:sz="0" w:space="0" w:color="auto"/>
            <w:left w:val="none" w:sz="0" w:space="0" w:color="auto"/>
            <w:bottom w:val="none" w:sz="0" w:space="0" w:color="auto"/>
            <w:right w:val="none" w:sz="0" w:space="0" w:color="auto"/>
          </w:divBdr>
        </w:div>
        <w:div w:id="633683012">
          <w:marLeft w:val="640"/>
          <w:marRight w:val="0"/>
          <w:marTop w:val="0"/>
          <w:marBottom w:val="0"/>
          <w:divBdr>
            <w:top w:val="none" w:sz="0" w:space="0" w:color="auto"/>
            <w:left w:val="none" w:sz="0" w:space="0" w:color="auto"/>
            <w:bottom w:val="none" w:sz="0" w:space="0" w:color="auto"/>
            <w:right w:val="none" w:sz="0" w:space="0" w:color="auto"/>
          </w:divBdr>
        </w:div>
        <w:div w:id="645210357">
          <w:marLeft w:val="640"/>
          <w:marRight w:val="0"/>
          <w:marTop w:val="0"/>
          <w:marBottom w:val="0"/>
          <w:divBdr>
            <w:top w:val="none" w:sz="0" w:space="0" w:color="auto"/>
            <w:left w:val="none" w:sz="0" w:space="0" w:color="auto"/>
            <w:bottom w:val="none" w:sz="0" w:space="0" w:color="auto"/>
            <w:right w:val="none" w:sz="0" w:space="0" w:color="auto"/>
          </w:divBdr>
        </w:div>
        <w:div w:id="670450993">
          <w:marLeft w:val="640"/>
          <w:marRight w:val="0"/>
          <w:marTop w:val="0"/>
          <w:marBottom w:val="0"/>
          <w:divBdr>
            <w:top w:val="none" w:sz="0" w:space="0" w:color="auto"/>
            <w:left w:val="none" w:sz="0" w:space="0" w:color="auto"/>
            <w:bottom w:val="none" w:sz="0" w:space="0" w:color="auto"/>
            <w:right w:val="none" w:sz="0" w:space="0" w:color="auto"/>
          </w:divBdr>
        </w:div>
        <w:div w:id="675184310">
          <w:marLeft w:val="640"/>
          <w:marRight w:val="0"/>
          <w:marTop w:val="0"/>
          <w:marBottom w:val="0"/>
          <w:divBdr>
            <w:top w:val="none" w:sz="0" w:space="0" w:color="auto"/>
            <w:left w:val="none" w:sz="0" w:space="0" w:color="auto"/>
            <w:bottom w:val="none" w:sz="0" w:space="0" w:color="auto"/>
            <w:right w:val="none" w:sz="0" w:space="0" w:color="auto"/>
          </w:divBdr>
        </w:div>
        <w:div w:id="689722627">
          <w:marLeft w:val="640"/>
          <w:marRight w:val="0"/>
          <w:marTop w:val="0"/>
          <w:marBottom w:val="0"/>
          <w:divBdr>
            <w:top w:val="none" w:sz="0" w:space="0" w:color="auto"/>
            <w:left w:val="none" w:sz="0" w:space="0" w:color="auto"/>
            <w:bottom w:val="none" w:sz="0" w:space="0" w:color="auto"/>
            <w:right w:val="none" w:sz="0" w:space="0" w:color="auto"/>
          </w:divBdr>
        </w:div>
        <w:div w:id="691146315">
          <w:marLeft w:val="640"/>
          <w:marRight w:val="0"/>
          <w:marTop w:val="0"/>
          <w:marBottom w:val="0"/>
          <w:divBdr>
            <w:top w:val="none" w:sz="0" w:space="0" w:color="auto"/>
            <w:left w:val="none" w:sz="0" w:space="0" w:color="auto"/>
            <w:bottom w:val="none" w:sz="0" w:space="0" w:color="auto"/>
            <w:right w:val="none" w:sz="0" w:space="0" w:color="auto"/>
          </w:divBdr>
        </w:div>
        <w:div w:id="728698109">
          <w:marLeft w:val="640"/>
          <w:marRight w:val="0"/>
          <w:marTop w:val="0"/>
          <w:marBottom w:val="0"/>
          <w:divBdr>
            <w:top w:val="none" w:sz="0" w:space="0" w:color="auto"/>
            <w:left w:val="none" w:sz="0" w:space="0" w:color="auto"/>
            <w:bottom w:val="none" w:sz="0" w:space="0" w:color="auto"/>
            <w:right w:val="none" w:sz="0" w:space="0" w:color="auto"/>
          </w:divBdr>
        </w:div>
        <w:div w:id="731316730">
          <w:marLeft w:val="640"/>
          <w:marRight w:val="0"/>
          <w:marTop w:val="0"/>
          <w:marBottom w:val="0"/>
          <w:divBdr>
            <w:top w:val="none" w:sz="0" w:space="0" w:color="auto"/>
            <w:left w:val="none" w:sz="0" w:space="0" w:color="auto"/>
            <w:bottom w:val="none" w:sz="0" w:space="0" w:color="auto"/>
            <w:right w:val="none" w:sz="0" w:space="0" w:color="auto"/>
          </w:divBdr>
        </w:div>
        <w:div w:id="769933904">
          <w:marLeft w:val="640"/>
          <w:marRight w:val="0"/>
          <w:marTop w:val="0"/>
          <w:marBottom w:val="0"/>
          <w:divBdr>
            <w:top w:val="none" w:sz="0" w:space="0" w:color="auto"/>
            <w:left w:val="none" w:sz="0" w:space="0" w:color="auto"/>
            <w:bottom w:val="none" w:sz="0" w:space="0" w:color="auto"/>
            <w:right w:val="none" w:sz="0" w:space="0" w:color="auto"/>
          </w:divBdr>
        </w:div>
        <w:div w:id="830173105">
          <w:marLeft w:val="640"/>
          <w:marRight w:val="0"/>
          <w:marTop w:val="0"/>
          <w:marBottom w:val="0"/>
          <w:divBdr>
            <w:top w:val="none" w:sz="0" w:space="0" w:color="auto"/>
            <w:left w:val="none" w:sz="0" w:space="0" w:color="auto"/>
            <w:bottom w:val="none" w:sz="0" w:space="0" w:color="auto"/>
            <w:right w:val="none" w:sz="0" w:space="0" w:color="auto"/>
          </w:divBdr>
        </w:div>
        <w:div w:id="846529124">
          <w:marLeft w:val="640"/>
          <w:marRight w:val="0"/>
          <w:marTop w:val="0"/>
          <w:marBottom w:val="0"/>
          <w:divBdr>
            <w:top w:val="none" w:sz="0" w:space="0" w:color="auto"/>
            <w:left w:val="none" w:sz="0" w:space="0" w:color="auto"/>
            <w:bottom w:val="none" w:sz="0" w:space="0" w:color="auto"/>
            <w:right w:val="none" w:sz="0" w:space="0" w:color="auto"/>
          </w:divBdr>
        </w:div>
        <w:div w:id="846555986">
          <w:marLeft w:val="640"/>
          <w:marRight w:val="0"/>
          <w:marTop w:val="0"/>
          <w:marBottom w:val="0"/>
          <w:divBdr>
            <w:top w:val="none" w:sz="0" w:space="0" w:color="auto"/>
            <w:left w:val="none" w:sz="0" w:space="0" w:color="auto"/>
            <w:bottom w:val="none" w:sz="0" w:space="0" w:color="auto"/>
            <w:right w:val="none" w:sz="0" w:space="0" w:color="auto"/>
          </w:divBdr>
        </w:div>
        <w:div w:id="850290768">
          <w:marLeft w:val="640"/>
          <w:marRight w:val="0"/>
          <w:marTop w:val="0"/>
          <w:marBottom w:val="0"/>
          <w:divBdr>
            <w:top w:val="none" w:sz="0" w:space="0" w:color="auto"/>
            <w:left w:val="none" w:sz="0" w:space="0" w:color="auto"/>
            <w:bottom w:val="none" w:sz="0" w:space="0" w:color="auto"/>
            <w:right w:val="none" w:sz="0" w:space="0" w:color="auto"/>
          </w:divBdr>
        </w:div>
        <w:div w:id="851183241">
          <w:marLeft w:val="640"/>
          <w:marRight w:val="0"/>
          <w:marTop w:val="0"/>
          <w:marBottom w:val="0"/>
          <w:divBdr>
            <w:top w:val="none" w:sz="0" w:space="0" w:color="auto"/>
            <w:left w:val="none" w:sz="0" w:space="0" w:color="auto"/>
            <w:bottom w:val="none" w:sz="0" w:space="0" w:color="auto"/>
            <w:right w:val="none" w:sz="0" w:space="0" w:color="auto"/>
          </w:divBdr>
        </w:div>
        <w:div w:id="889343349">
          <w:marLeft w:val="640"/>
          <w:marRight w:val="0"/>
          <w:marTop w:val="0"/>
          <w:marBottom w:val="0"/>
          <w:divBdr>
            <w:top w:val="none" w:sz="0" w:space="0" w:color="auto"/>
            <w:left w:val="none" w:sz="0" w:space="0" w:color="auto"/>
            <w:bottom w:val="none" w:sz="0" w:space="0" w:color="auto"/>
            <w:right w:val="none" w:sz="0" w:space="0" w:color="auto"/>
          </w:divBdr>
        </w:div>
        <w:div w:id="896471383">
          <w:marLeft w:val="640"/>
          <w:marRight w:val="0"/>
          <w:marTop w:val="0"/>
          <w:marBottom w:val="0"/>
          <w:divBdr>
            <w:top w:val="none" w:sz="0" w:space="0" w:color="auto"/>
            <w:left w:val="none" w:sz="0" w:space="0" w:color="auto"/>
            <w:bottom w:val="none" w:sz="0" w:space="0" w:color="auto"/>
            <w:right w:val="none" w:sz="0" w:space="0" w:color="auto"/>
          </w:divBdr>
        </w:div>
        <w:div w:id="901797403">
          <w:marLeft w:val="640"/>
          <w:marRight w:val="0"/>
          <w:marTop w:val="0"/>
          <w:marBottom w:val="0"/>
          <w:divBdr>
            <w:top w:val="none" w:sz="0" w:space="0" w:color="auto"/>
            <w:left w:val="none" w:sz="0" w:space="0" w:color="auto"/>
            <w:bottom w:val="none" w:sz="0" w:space="0" w:color="auto"/>
            <w:right w:val="none" w:sz="0" w:space="0" w:color="auto"/>
          </w:divBdr>
        </w:div>
        <w:div w:id="924804654">
          <w:marLeft w:val="640"/>
          <w:marRight w:val="0"/>
          <w:marTop w:val="0"/>
          <w:marBottom w:val="0"/>
          <w:divBdr>
            <w:top w:val="none" w:sz="0" w:space="0" w:color="auto"/>
            <w:left w:val="none" w:sz="0" w:space="0" w:color="auto"/>
            <w:bottom w:val="none" w:sz="0" w:space="0" w:color="auto"/>
            <w:right w:val="none" w:sz="0" w:space="0" w:color="auto"/>
          </w:divBdr>
        </w:div>
        <w:div w:id="941374347">
          <w:marLeft w:val="640"/>
          <w:marRight w:val="0"/>
          <w:marTop w:val="0"/>
          <w:marBottom w:val="0"/>
          <w:divBdr>
            <w:top w:val="none" w:sz="0" w:space="0" w:color="auto"/>
            <w:left w:val="none" w:sz="0" w:space="0" w:color="auto"/>
            <w:bottom w:val="none" w:sz="0" w:space="0" w:color="auto"/>
            <w:right w:val="none" w:sz="0" w:space="0" w:color="auto"/>
          </w:divBdr>
        </w:div>
        <w:div w:id="951205073">
          <w:marLeft w:val="640"/>
          <w:marRight w:val="0"/>
          <w:marTop w:val="0"/>
          <w:marBottom w:val="0"/>
          <w:divBdr>
            <w:top w:val="none" w:sz="0" w:space="0" w:color="auto"/>
            <w:left w:val="none" w:sz="0" w:space="0" w:color="auto"/>
            <w:bottom w:val="none" w:sz="0" w:space="0" w:color="auto"/>
            <w:right w:val="none" w:sz="0" w:space="0" w:color="auto"/>
          </w:divBdr>
        </w:div>
        <w:div w:id="960041309">
          <w:marLeft w:val="640"/>
          <w:marRight w:val="0"/>
          <w:marTop w:val="0"/>
          <w:marBottom w:val="0"/>
          <w:divBdr>
            <w:top w:val="none" w:sz="0" w:space="0" w:color="auto"/>
            <w:left w:val="none" w:sz="0" w:space="0" w:color="auto"/>
            <w:bottom w:val="none" w:sz="0" w:space="0" w:color="auto"/>
            <w:right w:val="none" w:sz="0" w:space="0" w:color="auto"/>
          </w:divBdr>
        </w:div>
        <w:div w:id="981345400">
          <w:marLeft w:val="640"/>
          <w:marRight w:val="0"/>
          <w:marTop w:val="0"/>
          <w:marBottom w:val="0"/>
          <w:divBdr>
            <w:top w:val="none" w:sz="0" w:space="0" w:color="auto"/>
            <w:left w:val="none" w:sz="0" w:space="0" w:color="auto"/>
            <w:bottom w:val="none" w:sz="0" w:space="0" w:color="auto"/>
            <w:right w:val="none" w:sz="0" w:space="0" w:color="auto"/>
          </w:divBdr>
        </w:div>
        <w:div w:id="993919063">
          <w:marLeft w:val="640"/>
          <w:marRight w:val="0"/>
          <w:marTop w:val="0"/>
          <w:marBottom w:val="0"/>
          <w:divBdr>
            <w:top w:val="none" w:sz="0" w:space="0" w:color="auto"/>
            <w:left w:val="none" w:sz="0" w:space="0" w:color="auto"/>
            <w:bottom w:val="none" w:sz="0" w:space="0" w:color="auto"/>
            <w:right w:val="none" w:sz="0" w:space="0" w:color="auto"/>
          </w:divBdr>
        </w:div>
        <w:div w:id="1006129087">
          <w:marLeft w:val="640"/>
          <w:marRight w:val="0"/>
          <w:marTop w:val="0"/>
          <w:marBottom w:val="0"/>
          <w:divBdr>
            <w:top w:val="none" w:sz="0" w:space="0" w:color="auto"/>
            <w:left w:val="none" w:sz="0" w:space="0" w:color="auto"/>
            <w:bottom w:val="none" w:sz="0" w:space="0" w:color="auto"/>
            <w:right w:val="none" w:sz="0" w:space="0" w:color="auto"/>
          </w:divBdr>
        </w:div>
        <w:div w:id="1011882865">
          <w:marLeft w:val="640"/>
          <w:marRight w:val="0"/>
          <w:marTop w:val="0"/>
          <w:marBottom w:val="0"/>
          <w:divBdr>
            <w:top w:val="none" w:sz="0" w:space="0" w:color="auto"/>
            <w:left w:val="none" w:sz="0" w:space="0" w:color="auto"/>
            <w:bottom w:val="none" w:sz="0" w:space="0" w:color="auto"/>
            <w:right w:val="none" w:sz="0" w:space="0" w:color="auto"/>
          </w:divBdr>
        </w:div>
        <w:div w:id="1015964091">
          <w:marLeft w:val="640"/>
          <w:marRight w:val="0"/>
          <w:marTop w:val="0"/>
          <w:marBottom w:val="0"/>
          <w:divBdr>
            <w:top w:val="none" w:sz="0" w:space="0" w:color="auto"/>
            <w:left w:val="none" w:sz="0" w:space="0" w:color="auto"/>
            <w:bottom w:val="none" w:sz="0" w:space="0" w:color="auto"/>
            <w:right w:val="none" w:sz="0" w:space="0" w:color="auto"/>
          </w:divBdr>
        </w:div>
        <w:div w:id="1018656825">
          <w:marLeft w:val="640"/>
          <w:marRight w:val="0"/>
          <w:marTop w:val="0"/>
          <w:marBottom w:val="0"/>
          <w:divBdr>
            <w:top w:val="none" w:sz="0" w:space="0" w:color="auto"/>
            <w:left w:val="none" w:sz="0" w:space="0" w:color="auto"/>
            <w:bottom w:val="none" w:sz="0" w:space="0" w:color="auto"/>
            <w:right w:val="none" w:sz="0" w:space="0" w:color="auto"/>
          </w:divBdr>
        </w:div>
        <w:div w:id="1027294198">
          <w:marLeft w:val="640"/>
          <w:marRight w:val="0"/>
          <w:marTop w:val="0"/>
          <w:marBottom w:val="0"/>
          <w:divBdr>
            <w:top w:val="none" w:sz="0" w:space="0" w:color="auto"/>
            <w:left w:val="none" w:sz="0" w:space="0" w:color="auto"/>
            <w:bottom w:val="none" w:sz="0" w:space="0" w:color="auto"/>
            <w:right w:val="none" w:sz="0" w:space="0" w:color="auto"/>
          </w:divBdr>
        </w:div>
        <w:div w:id="1030103735">
          <w:marLeft w:val="640"/>
          <w:marRight w:val="0"/>
          <w:marTop w:val="0"/>
          <w:marBottom w:val="0"/>
          <w:divBdr>
            <w:top w:val="none" w:sz="0" w:space="0" w:color="auto"/>
            <w:left w:val="none" w:sz="0" w:space="0" w:color="auto"/>
            <w:bottom w:val="none" w:sz="0" w:space="0" w:color="auto"/>
            <w:right w:val="none" w:sz="0" w:space="0" w:color="auto"/>
          </w:divBdr>
        </w:div>
        <w:div w:id="1062292392">
          <w:marLeft w:val="640"/>
          <w:marRight w:val="0"/>
          <w:marTop w:val="0"/>
          <w:marBottom w:val="0"/>
          <w:divBdr>
            <w:top w:val="none" w:sz="0" w:space="0" w:color="auto"/>
            <w:left w:val="none" w:sz="0" w:space="0" w:color="auto"/>
            <w:bottom w:val="none" w:sz="0" w:space="0" w:color="auto"/>
            <w:right w:val="none" w:sz="0" w:space="0" w:color="auto"/>
          </w:divBdr>
        </w:div>
        <w:div w:id="1089809104">
          <w:marLeft w:val="640"/>
          <w:marRight w:val="0"/>
          <w:marTop w:val="0"/>
          <w:marBottom w:val="0"/>
          <w:divBdr>
            <w:top w:val="none" w:sz="0" w:space="0" w:color="auto"/>
            <w:left w:val="none" w:sz="0" w:space="0" w:color="auto"/>
            <w:bottom w:val="none" w:sz="0" w:space="0" w:color="auto"/>
            <w:right w:val="none" w:sz="0" w:space="0" w:color="auto"/>
          </w:divBdr>
        </w:div>
        <w:div w:id="1092582228">
          <w:marLeft w:val="640"/>
          <w:marRight w:val="0"/>
          <w:marTop w:val="0"/>
          <w:marBottom w:val="0"/>
          <w:divBdr>
            <w:top w:val="none" w:sz="0" w:space="0" w:color="auto"/>
            <w:left w:val="none" w:sz="0" w:space="0" w:color="auto"/>
            <w:bottom w:val="none" w:sz="0" w:space="0" w:color="auto"/>
            <w:right w:val="none" w:sz="0" w:space="0" w:color="auto"/>
          </w:divBdr>
        </w:div>
        <w:div w:id="1094517195">
          <w:marLeft w:val="640"/>
          <w:marRight w:val="0"/>
          <w:marTop w:val="0"/>
          <w:marBottom w:val="0"/>
          <w:divBdr>
            <w:top w:val="none" w:sz="0" w:space="0" w:color="auto"/>
            <w:left w:val="none" w:sz="0" w:space="0" w:color="auto"/>
            <w:bottom w:val="none" w:sz="0" w:space="0" w:color="auto"/>
            <w:right w:val="none" w:sz="0" w:space="0" w:color="auto"/>
          </w:divBdr>
        </w:div>
        <w:div w:id="1096248180">
          <w:marLeft w:val="640"/>
          <w:marRight w:val="0"/>
          <w:marTop w:val="0"/>
          <w:marBottom w:val="0"/>
          <w:divBdr>
            <w:top w:val="none" w:sz="0" w:space="0" w:color="auto"/>
            <w:left w:val="none" w:sz="0" w:space="0" w:color="auto"/>
            <w:bottom w:val="none" w:sz="0" w:space="0" w:color="auto"/>
            <w:right w:val="none" w:sz="0" w:space="0" w:color="auto"/>
          </w:divBdr>
        </w:div>
        <w:div w:id="1097286924">
          <w:marLeft w:val="640"/>
          <w:marRight w:val="0"/>
          <w:marTop w:val="0"/>
          <w:marBottom w:val="0"/>
          <w:divBdr>
            <w:top w:val="none" w:sz="0" w:space="0" w:color="auto"/>
            <w:left w:val="none" w:sz="0" w:space="0" w:color="auto"/>
            <w:bottom w:val="none" w:sz="0" w:space="0" w:color="auto"/>
            <w:right w:val="none" w:sz="0" w:space="0" w:color="auto"/>
          </w:divBdr>
        </w:div>
        <w:div w:id="1101341826">
          <w:marLeft w:val="640"/>
          <w:marRight w:val="0"/>
          <w:marTop w:val="0"/>
          <w:marBottom w:val="0"/>
          <w:divBdr>
            <w:top w:val="none" w:sz="0" w:space="0" w:color="auto"/>
            <w:left w:val="none" w:sz="0" w:space="0" w:color="auto"/>
            <w:bottom w:val="none" w:sz="0" w:space="0" w:color="auto"/>
            <w:right w:val="none" w:sz="0" w:space="0" w:color="auto"/>
          </w:divBdr>
        </w:div>
        <w:div w:id="1101531303">
          <w:marLeft w:val="640"/>
          <w:marRight w:val="0"/>
          <w:marTop w:val="0"/>
          <w:marBottom w:val="0"/>
          <w:divBdr>
            <w:top w:val="none" w:sz="0" w:space="0" w:color="auto"/>
            <w:left w:val="none" w:sz="0" w:space="0" w:color="auto"/>
            <w:bottom w:val="none" w:sz="0" w:space="0" w:color="auto"/>
            <w:right w:val="none" w:sz="0" w:space="0" w:color="auto"/>
          </w:divBdr>
        </w:div>
        <w:div w:id="1102385337">
          <w:marLeft w:val="640"/>
          <w:marRight w:val="0"/>
          <w:marTop w:val="0"/>
          <w:marBottom w:val="0"/>
          <w:divBdr>
            <w:top w:val="none" w:sz="0" w:space="0" w:color="auto"/>
            <w:left w:val="none" w:sz="0" w:space="0" w:color="auto"/>
            <w:bottom w:val="none" w:sz="0" w:space="0" w:color="auto"/>
            <w:right w:val="none" w:sz="0" w:space="0" w:color="auto"/>
          </w:divBdr>
        </w:div>
        <w:div w:id="1102459420">
          <w:marLeft w:val="640"/>
          <w:marRight w:val="0"/>
          <w:marTop w:val="0"/>
          <w:marBottom w:val="0"/>
          <w:divBdr>
            <w:top w:val="none" w:sz="0" w:space="0" w:color="auto"/>
            <w:left w:val="none" w:sz="0" w:space="0" w:color="auto"/>
            <w:bottom w:val="none" w:sz="0" w:space="0" w:color="auto"/>
            <w:right w:val="none" w:sz="0" w:space="0" w:color="auto"/>
          </w:divBdr>
        </w:div>
        <w:div w:id="1121264360">
          <w:marLeft w:val="640"/>
          <w:marRight w:val="0"/>
          <w:marTop w:val="0"/>
          <w:marBottom w:val="0"/>
          <w:divBdr>
            <w:top w:val="none" w:sz="0" w:space="0" w:color="auto"/>
            <w:left w:val="none" w:sz="0" w:space="0" w:color="auto"/>
            <w:bottom w:val="none" w:sz="0" w:space="0" w:color="auto"/>
            <w:right w:val="none" w:sz="0" w:space="0" w:color="auto"/>
          </w:divBdr>
        </w:div>
        <w:div w:id="1134063395">
          <w:marLeft w:val="640"/>
          <w:marRight w:val="0"/>
          <w:marTop w:val="0"/>
          <w:marBottom w:val="0"/>
          <w:divBdr>
            <w:top w:val="none" w:sz="0" w:space="0" w:color="auto"/>
            <w:left w:val="none" w:sz="0" w:space="0" w:color="auto"/>
            <w:bottom w:val="none" w:sz="0" w:space="0" w:color="auto"/>
            <w:right w:val="none" w:sz="0" w:space="0" w:color="auto"/>
          </w:divBdr>
        </w:div>
        <w:div w:id="1175000738">
          <w:marLeft w:val="640"/>
          <w:marRight w:val="0"/>
          <w:marTop w:val="0"/>
          <w:marBottom w:val="0"/>
          <w:divBdr>
            <w:top w:val="none" w:sz="0" w:space="0" w:color="auto"/>
            <w:left w:val="none" w:sz="0" w:space="0" w:color="auto"/>
            <w:bottom w:val="none" w:sz="0" w:space="0" w:color="auto"/>
            <w:right w:val="none" w:sz="0" w:space="0" w:color="auto"/>
          </w:divBdr>
        </w:div>
        <w:div w:id="1182428520">
          <w:marLeft w:val="640"/>
          <w:marRight w:val="0"/>
          <w:marTop w:val="0"/>
          <w:marBottom w:val="0"/>
          <w:divBdr>
            <w:top w:val="none" w:sz="0" w:space="0" w:color="auto"/>
            <w:left w:val="none" w:sz="0" w:space="0" w:color="auto"/>
            <w:bottom w:val="none" w:sz="0" w:space="0" w:color="auto"/>
            <w:right w:val="none" w:sz="0" w:space="0" w:color="auto"/>
          </w:divBdr>
        </w:div>
        <w:div w:id="1196306315">
          <w:marLeft w:val="640"/>
          <w:marRight w:val="0"/>
          <w:marTop w:val="0"/>
          <w:marBottom w:val="0"/>
          <w:divBdr>
            <w:top w:val="none" w:sz="0" w:space="0" w:color="auto"/>
            <w:left w:val="none" w:sz="0" w:space="0" w:color="auto"/>
            <w:bottom w:val="none" w:sz="0" w:space="0" w:color="auto"/>
            <w:right w:val="none" w:sz="0" w:space="0" w:color="auto"/>
          </w:divBdr>
        </w:div>
        <w:div w:id="1207065785">
          <w:marLeft w:val="640"/>
          <w:marRight w:val="0"/>
          <w:marTop w:val="0"/>
          <w:marBottom w:val="0"/>
          <w:divBdr>
            <w:top w:val="none" w:sz="0" w:space="0" w:color="auto"/>
            <w:left w:val="none" w:sz="0" w:space="0" w:color="auto"/>
            <w:bottom w:val="none" w:sz="0" w:space="0" w:color="auto"/>
            <w:right w:val="none" w:sz="0" w:space="0" w:color="auto"/>
          </w:divBdr>
        </w:div>
        <w:div w:id="1241791060">
          <w:marLeft w:val="640"/>
          <w:marRight w:val="0"/>
          <w:marTop w:val="0"/>
          <w:marBottom w:val="0"/>
          <w:divBdr>
            <w:top w:val="none" w:sz="0" w:space="0" w:color="auto"/>
            <w:left w:val="none" w:sz="0" w:space="0" w:color="auto"/>
            <w:bottom w:val="none" w:sz="0" w:space="0" w:color="auto"/>
            <w:right w:val="none" w:sz="0" w:space="0" w:color="auto"/>
          </w:divBdr>
        </w:div>
        <w:div w:id="1243762867">
          <w:marLeft w:val="640"/>
          <w:marRight w:val="0"/>
          <w:marTop w:val="0"/>
          <w:marBottom w:val="0"/>
          <w:divBdr>
            <w:top w:val="none" w:sz="0" w:space="0" w:color="auto"/>
            <w:left w:val="none" w:sz="0" w:space="0" w:color="auto"/>
            <w:bottom w:val="none" w:sz="0" w:space="0" w:color="auto"/>
            <w:right w:val="none" w:sz="0" w:space="0" w:color="auto"/>
          </w:divBdr>
        </w:div>
        <w:div w:id="1246259609">
          <w:marLeft w:val="640"/>
          <w:marRight w:val="0"/>
          <w:marTop w:val="0"/>
          <w:marBottom w:val="0"/>
          <w:divBdr>
            <w:top w:val="none" w:sz="0" w:space="0" w:color="auto"/>
            <w:left w:val="none" w:sz="0" w:space="0" w:color="auto"/>
            <w:bottom w:val="none" w:sz="0" w:space="0" w:color="auto"/>
            <w:right w:val="none" w:sz="0" w:space="0" w:color="auto"/>
          </w:divBdr>
        </w:div>
        <w:div w:id="1250652985">
          <w:marLeft w:val="640"/>
          <w:marRight w:val="0"/>
          <w:marTop w:val="0"/>
          <w:marBottom w:val="0"/>
          <w:divBdr>
            <w:top w:val="none" w:sz="0" w:space="0" w:color="auto"/>
            <w:left w:val="none" w:sz="0" w:space="0" w:color="auto"/>
            <w:bottom w:val="none" w:sz="0" w:space="0" w:color="auto"/>
            <w:right w:val="none" w:sz="0" w:space="0" w:color="auto"/>
          </w:divBdr>
        </w:div>
        <w:div w:id="1260914211">
          <w:marLeft w:val="640"/>
          <w:marRight w:val="0"/>
          <w:marTop w:val="0"/>
          <w:marBottom w:val="0"/>
          <w:divBdr>
            <w:top w:val="none" w:sz="0" w:space="0" w:color="auto"/>
            <w:left w:val="none" w:sz="0" w:space="0" w:color="auto"/>
            <w:bottom w:val="none" w:sz="0" w:space="0" w:color="auto"/>
            <w:right w:val="none" w:sz="0" w:space="0" w:color="auto"/>
          </w:divBdr>
        </w:div>
        <w:div w:id="1282297055">
          <w:marLeft w:val="640"/>
          <w:marRight w:val="0"/>
          <w:marTop w:val="0"/>
          <w:marBottom w:val="0"/>
          <w:divBdr>
            <w:top w:val="none" w:sz="0" w:space="0" w:color="auto"/>
            <w:left w:val="none" w:sz="0" w:space="0" w:color="auto"/>
            <w:bottom w:val="none" w:sz="0" w:space="0" w:color="auto"/>
            <w:right w:val="none" w:sz="0" w:space="0" w:color="auto"/>
          </w:divBdr>
        </w:div>
        <w:div w:id="1288202731">
          <w:marLeft w:val="640"/>
          <w:marRight w:val="0"/>
          <w:marTop w:val="0"/>
          <w:marBottom w:val="0"/>
          <w:divBdr>
            <w:top w:val="none" w:sz="0" w:space="0" w:color="auto"/>
            <w:left w:val="none" w:sz="0" w:space="0" w:color="auto"/>
            <w:bottom w:val="none" w:sz="0" w:space="0" w:color="auto"/>
            <w:right w:val="none" w:sz="0" w:space="0" w:color="auto"/>
          </w:divBdr>
        </w:div>
        <w:div w:id="1351369306">
          <w:marLeft w:val="640"/>
          <w:marRight w:val="0"/>
          <w:marTop w:val="0"/>
          <w:marBottom w:val="0"/>
          <w:divBdr>
            <w:top w:val="none" w:sz="0" w:space="0" w:color="auto"/>
            <w:left w:val="none" w:sz="0" w:space="0" w:color="auto"/>
            <w:bottom w:val="none" w:sz="0" w:space="0" w:color="auto"/>
            <w:right w:val="none" w:sz="0" w:space="0" w:color="auto"/>
          </w:divBdr>
        </w:div>
        <w:div w:id="1367482275">
          <w:marLeft w:val="640"/>
          <w:marRight w:val="0"/>
          <w:marTop w:val="0"/>
          <w:marBottom w:val="0"/>
          <w:divBdr>
            <w:top w:val="none" w:sz="0" w:space="0" w:color="auto"/>
            <w:left w:val="none" w:sz="0" w:space="0" w:color="auto"/>
            <w:bottom w:val="none" w:sz="0" w:space="0" w:color="auto"/>
            <w:right w:val="none" w:sz="0" w:space="0" w:color="auto"/>
          </w:divBdr>
        </w:div>
        <w:div w:id="1371568429">
          <w:marLeft w:val="640"/>
          <w:marRight w:val="0"/>
          <w:marTop w:val="0"/>
          <w:marBottom w:val="0"/>
          <w:divBdr>
            <w:top w:val="none" w:sz="0" w:space="0" w:color="auto"/>
            <w:left w:val="none" w:sz="0" w:space="0" w:color="auto"/>
            <w:bottom w:val="none" w:sz="0" w:space="0" w:color="auto"/>
            <w:right w:val="none" w:sz="0" w:space="0" w:color="auto"/>
          </w:divBdr>
        </w:div>
        <w:div w:id="1386762137">
          <w:marLeft w:val="640"/>
          <w:marRight w:val="0"/>
          <w:marTop w:val="0"/>
          <w:marBottom w:val="0"/>
          <w:divBdr>
            <w:top w:val="none" w:sz="0" w:space="0" w:color="auto"/>
            <w:left w:val="none" w:sz="0" w:space="0" w:color="auto"/>
            <w:bottom w:val="none" w:sz="0" w:space="0" w:color="auto"/>
            <w:right w:val="none" w:sz="0" w:space="0" w:color="auto"/>
          </w:divBdr>
        </w:div>
        <w:div w:id="1387602786">
          <w:marLeft w:val="640"/>
          <w:marRight w:val="0"/>
          <w:marTop w:val="0"/>
          <w:marBottom w:val="0"/>
          <w:divBdr>
            <w:top w:val="none" w:sz="0" w:space="0" w:color="auto"/>
            <w:left w:val="none" w:sz="0" w:space="0" w:color="auto"/>
            <w:bottom w:val="none" w:sz="0" w:space="0" w:color="auto"/>
            <w:right w:val="none" w:sz="0" w:space="0" w:color="auto"/>
          </w:divBdr>
        </w:div>
        <w:div w:id="1397586864">
          <w:marLeft w:val="640"/>
          <w:marRight w:val="0"/>
          <w:marTop w:val="0"/>
          <w:marBottom w:val="0"/>
          <w:divBdr>
            <w:top w:val="none" w:sz="0" w:space="0" w:color="auto"/>
            <w:left w:val="none" w:sz="0" w:space="0" w:color="auto"/>
            <w:bottom w:val="none" w:sz="0" w:space="0" w:color="auto"/>
            <w:right w:val="none" w:sz="0" w:space="0" w:color="auto"/>
          </w:divBdr>
        </w:div>
        <w:div w:id="1403985890">
          <w:marLeft w:val="640"/>
          <w:marRight w:val="0"/>
          <w:marTop w:val="0"/>
          <w:marBottom w:val="0"/>
          <w:divBdr>
            <w:top w:val="none" w:sz="0" w:space="0" w:color="auto"/>
            <w:left w:val="none" w:sz="0" w:space="0" w:color="auto"/>
            <w:bottom w:val="none" w:sz="0" w:space="0" w:color="auto"/>
            <w:right w:val="none" w:sz="0" w:space="0" w:color="auto"/>
          </w:divBdr>
        </w:div>
        <w:div w:id="1423722980">
          <w:marLeft w:val="640"/>
          <w:marRight w:val="0"/>
          <w:marTop w:val="0"/>
          <w:marBottom w:val="0"/>
          <w:divBdr>
            <w:top w:val="none" w:sz="0" w:space="0" w:color="auto"/>
            <w:left w:val="none" w:sz="0" w:space="0" w:color="auto"/>
            <w:bottom w:val="none" w:sz="0" w:space="0" w:color="auto"/>
            <w:right w:val="none" w:sz="0" w:space="0" w:color="auto"/>
          </w:divBdr>
        </w:div>
        <w:div w:id="1435131014">
          <w:marLeft w:val="640"/>
          <w:marRight w:val="0"/>
          <w:marTop w:val="0"/>
          <w:marBottom w:val="0"/>
          <w:divBdr>
            <w:top w:val="none" w:sz="0" w:space="0" w:color="auto"/>
            <w:left w:val="none" w:sz="0" w:space="0" w:color="auto"/>
            <w:bottom w:val="none" w:sz="0" w:space="0" w:color="auto"/>
            <w:right w:val="none" w:sz="0" w:space="0" w:color="auto"/>
          </w:divBdr>
        </w:div>
        <w:div w:id="1439792226">
          <w:marLeft w:val="640"/>
          <w:marRight w:val="0"/>
          <w:marTop w:val="0"/>
          <w:marBottom w:val="0"/>
          <w:divBdr>
            <w:top w:val="none" w:sz="0" w:space="0" w:color="auto"/>
            <w:left w:val="none" w:sz="0" w:space="0" w:color="auto"/>
            <w:bottom w:val="none" w:sz="0" w:space="0" w:color="auto"/>
            <w:right w:val="none" w:sz="0" w:space="0" w:color="auto"/>
          </w:divBdr>
        </w:div>
        <w:div w:id="1440951810">
          <w:marLeft w:val="640"/>
          <w:marRight w:val="0"/>
          <w:marTop w:val="0"/>
          <w:marBottom w:val="0"/>
          <w:divBdr>
            <w:top w:val="none" w:sz="0" w:space="0" w:color="auto"/>
            <w:left w:val="none" w:sz="0" w:space="0" w:color="auto"/>
            <w:bottom w:val="none" w:sz="0" w:space="0" w:color="auto"/>
            <w:right w:val="none" w:sz="0" w:space="0" w:color="auto"/>
          </w:divBdr>
        </w:div>
        <w:div w:id="1457794868">
          <w:marLeft w:val="640"/>
          <w:marRight w:val="0"/>
          <w:marTop w:val="0"/>
          <w:marBottom w:val="0"/>
          <w:divBdr>
            <w:top w:val="none" w:sz="0" w:space="0" w:color="auto"/>
            <w:left w:val="none" w:sz="0" w:space="0" w:color="auto"/>
            <w:bottom w:val="none" w:sz="0" w:space="0" w:color="auto"/>
            <w:right w:val="none" w:sz="0" w:space="0" w:color="auto"/>
          </w:divBdr>
        </w:div>
        <w:div w:id="1458376424">
          <w:marLeft w:val="640"/>
          <w:marRight w:val="0"/>
          <w:marTop w:val="0"/>
          <w:marBottom w:val="0"/>
          <w:divBdr>
            <w:top w:val="none" w:sz="0" w:space="0" w:color="auto"/>
            <w:left w:val="none" w:sz="0" w:space="0" w:color="auto"/>
            <w:bottom w:val="none" w:sz="0" w:space="0" w:color="auto"/>
            <w:right w:val="none" w:sz="0" w:space="0" w:color="auto"/>
          </w:divBdr>
        </w:div>
        <w:div w:id="1474373932">
          <w:marLeft w:val="640"/>
          <w:marRight w:val="0"/>
          <w:marTop w:val="0"/>
          <w:marBottom w:val="0"/>
          <w:divBdr>
            <w:top w:val="none" w:sz="0" w:space="0" w:color="auto"/>
            <w:left w:val="none" w:sz="0" w:space="0" w:color="auto"/>
            <w:bottom w:val="none" w:sz="0" w:space="0" w:color="auto"/>
            <w:right w:val="none" w:sz="0" w:space="0" w:color="auto"/>
          </w:divBdr>
        </w:div>
        <w:div w:id="1481076638">
          <w:marLeft w:val="640"/>
          <w:marRight w:val="0"/>
          <w:marTop w:val="0"/>
          <w:marBottom w:val="0"/>
          <w:divBdr>
            <w:top w:val="none" w:sz="0" w:space="0" w:color="auto"/>
            <w:left w:val="none" w:sz="0" w:space="0" w:color="auto"/>
            <w:bottom w:val="none" w:sz="0" w:space="0" w:color="auto"/>
            <w:right w:val="none" w:sz="0" w:space="0" w:color="auto"/>
          </w:divBdr>
        </w:div>
        <w:div w:id="1494681289">
          <w:marLeft w:val="640"/>
          <w:marRight w:val="0"/>
          <w:marTop w:val="0"/>
          <w:marBottom w:val="0"/>
          <w:divBdr>
            <w:top w:val="none" w:sz="0" w:space="0" w:color="auto"/>
            <w:left w:val="none" w:sz="0" w:space="0" w:color="auto"/>
            <w:bottom w:val="none" w:sz="0" w:space="0" w:color="auto"/>
            <w:right w:val="none" w:sz="0" w:space="0" w:color="auto"/>
          </w:divBdr>
        </w:div>
        <w:div w:id="1506627050">
          <w:marLeft w:val="640"/>
          <w:marRight w:val="0"/>
          <w:marTop w:val="0"/>
          <w:marBottom w:val="0"/>
          <w:divBdr>
            <w:top w:val="none" w:sz="0" w:space="0" w:color="auto"/>
            <w:left w:val="none" w:sz="0" w:space="0" w:color="auto"/>
            <w:bottom w:val="none" w:sz="0" w:space="0" w:color="auto"/>
            <w:right w:val="none" w:sz="0" w:space="0" w:color="auto"/>
          </w:divBdr>
        </w:div>
        <w:div w:id="1508792068">
          <w:marLeft w:val="640"/>
          <w:marRight w:val="0"/>
          <w:marTop w:val="0"/>
          <w:marBottom w:val="0"/>
          <w:divBdr>
            <w:top w:val="none" w:sz="0" w:space="0" w:color="auto"/>
            <w:left w:val="none" w:sz="0" w:space="0" w:color="auto"/>
            <w:bottom w:val="none" w:sz="0" w:space="0" w:color="auto"/>
            <w:right w:val="none" w:sz="0" w:space="0" w:color="auto"/>
          </w:divBdr>
        </w:div>
        <w:div w:id="1529684370">
          <w:marLeft w:val="640"/>
          <w:marRight w:val="0"/>
          <w:marTop w:val="0"/>
          <w:marBottom w:val="0"/>
          <w:divBdr>
            <w:top w:val="none" w:sz="0" w:space="0" w:color="auto"/>
            <w:left w:val="none" w:sz="0" w:space="0" w:color="auto"/>
            <w:bottom w:val="none" w:sz="0" w:space="0" w:color="auto"/>
            <w:right w:val="none" w:sz="0" w:space="0" w:color="auto"/>
          </w:divBdr>
        </w:div>
        <w:div w:id="1535121151">
          <w:marLeft w:val="640"/>
          <w:marRight w:val="0"/>
          <w:marTop w:val="0"/>
          <w:marBottom w:val="0"/>
          <w:divBdr>
            <w:top w:val="none" w:sz="0" w:space="0" w:color="auto"/>
            <w:left w:val="none" w:sz="0" w:space="0" w:color="auto"/>
            <w:bottom w:val="none" w:sz="0" w:space="0" w:color="auto"/>
            <w:right w:val="none" w:sz="0" w:space="0" w:color="auto"/>
          </w:divBdr>
        </w:div>
        <w:div w:id="1598826388">
          <w:marLeft w:val="640"/>
          <w:marRight w:val="0"/>
          <w:marTop w:val="0"/>
          <w:marBottom w:val="0"/>
          <w:divBdr>
            <w:top w:val="none" w:sz="0" w:space="0" w:color="auto"/>
            <w:left w:val="none" w:sz="0" w:space="0" w:color="auto"/>
            <w:bottom w:val="none" w:sz="0" w:space="0" w:color="auto"/>
            <w:right w:val="none" w:sz="0" w:space="0" w:color="auto"/>
          </w:divBdr>
        </w:div>
        <w:div w:id="1601445560">
          <w:marLeft w:val="640"/>
          <w:marRight w:val="0"/>
          <w:marTop w:val="0"/>
          <w:marBottom w:val="0"/>
          <w:divBdr>
            <w:top w:val="none" w:sz="0" w:space="0" w:color="auto"/>
            <w:left w:val="none" w:sz="0" w:space="0" w:color="auto"/>
            <w:bottom w:val="none" w:sz="0" w:space="0" w:color="auto"/>
            <w:right w:val="none" w:sz="0" w:space="0" w:color="auto"/>
          </w:divBdr>
        </w:div>
        <w:div w:id="1623879046">
          <w:marLeft w:val="640"/>
          <w:marRight w:val="0"/>
          <w:marTop w:val="0"/>
          <w:marBottom w:val="0"/>
          <w:divBdr>
            <w:top w:val="none" w:sz="0" w:space="0" w:color="auto"/>
            <w:left w:val="none" w:sz="0" w:space="0" w:color="auto"/>
            <w:bottom w:val="none" w:sz="0" w:space="0" w:color="auto"/>
            <w:right w:val="none" w:sz="0" w:space="0" w:color="auto"/>
          </w:divBdr>
        </w:div>
        <w:div w:id="1664578278">
          <w:marLeft w:val="640"/>
          <w:marRight w:val="0"/>
          <w:marTop w:val="0"/>
          <w:marBottom w:val="0"/>
          <w:divBdr>
            <w:top w:val="none" w:sz="0" w:space="0" w:color="auto"/>
            <w:left w:val="none" w:sz="0" w:space="0" w:color="auto"/>
            <w:bottom w:val="none" w:sz="0" w:space="0" w:color="auto"/>
            <w:right w:val="none" w:sz="0" w:space="0" w:color="auto"/>
          </w:divBdr>
        </w:div>
        <w:div w:id="1666547295">
          <w:marLeft w:val="640"/>
          <w:marRight w:val="0"/>
          <w:marTop w:val="0"/>
          <w:marBottom w:val="0"/>
          <w:divBdr>
            <w:top w:val="none" w:sz="0" w:space="0" w:color="auto"/>
            <w:left w:val="none" w:sz="0" w:space="0" w:color="auto"/>
            <w:bottom w:val="none" w:sz="0" w:space="0" w:color="auto"/>
            <w:right w:val="none" w:sz="0" w:space="0" w:color="auto"/>
          </w:divBdr>
        </w:div>
        <w:div w:id="1693844282">
          <w:marLeft w:val="640"/>
          <w:marRight w:val="0"/>
          <w:marTop w:val="0"/>
          <w:marBottom w:val="0"/>
          <w:divBdr>
            <w:top w:val="none" w:sz="0" w:space="0" w:color="auto"/>
            <w:left w:val="none" w:sz="0" w:space="0" w:color="auto"/>
            <w:bottom w:val="none" w:sz="0" w:space="0" w:color="auto"/>
            <w:right w:val="none" w:sz="0" w:space="0" w:color="auto"/>
          </w:divBdr>
        </w:div>
        <w:div w:id="1705206387">
          <w:marLeft w:val="640"/>
          <w:marRight w:val="0"/>
          <w:marTop w:val="0"/>
          <w:marBottom w:val="0"/>
          <w:divBdr>
            <w:top w:val="none" w:sz="0" w:space="0" w:color="auto"/>
            <w:left w:val="none" w:sz="0" w:space="0" w:color="auto"/>
            <w:bottom w:val="none" w:sz="0" w:space="0" w:color="auto"/>
            <w:right w:val="none" w:sz="0" w:space="0" w:color="auto"/>
          </w:divBdr>
        </w:div>
        <w:div w:id="1712878635">
          <w:marLeft w:val="640"/>
          <w:marRight w:val="0"/>
          <w:marTop w:val="0"/>
          <w:marBottom w:val="0"/>
          <w:divBdr>
            <w:top w:val="none" w:sz="0" w:space="0" w:color="auto"/>
            <w:left w:val="none" w:sz="0" w:space="0" w:color="auto"/>
            <w:bottom w:val="none" w:sz="0" w:space="0" w:color="auto"/>
            <w:right w:val="none" w:sz="0" w:space="0" w:color="auto"/>
          </w:divBdr>
        </w:div>
        <w:div w:id="1714159725">
          <w:marLeft w:val="640"/>
          <w:marRight w:val="0"/>
          <w:marTop w:val="0"/>
          <w:marBottom w:val="0"/>
          <w:divBdr>
            <w:top w:val="none" w:sz="0" w:space="0" w:color="auto"/>
            <w:left w:val="none" w:sz="0" w:space="0" w:color="auto"/>
            <w:bottom w:val="none" w:sz="0" w:space="0" w:color="auto"/>
            <w:right w:val="none" w:sz="0" w:space="0" w:color="auto"/>
          </w:divBdr>
        </w:div>
        <w:div w:id="1742409155">
          <w:marLeft w:val="640"/>
          <w:marRight w:val="0"/>
          <w:marTop w:val="0"/>
          <w:marBottom w:val="0"/>
          <w:divBdr>
            <w:top w:val="none" w:sz="0" w:space="0" w:color="auto"/>
            <w:left w:val="none" w:sz="0" w:space="0" w:color="auto"/>
            <w:bottom w:val="none" w:sz="0" w:space="0" w:color="auto"/>
            <w:right w:val="none" w:sz="0" w:space="0" w:color="auto"/>
          </w:divBdr>
        </w:div>
        <w:div w:id="1747992356">
          <w:marLeft w:val="640"/>
          <w:marRight w:val="0"/>
          <w:marTop w:val="0"/>
          <w:marBottom w:val="0"/>
          <w:divBdr>
            <w:top w:val="none" w:sz="0" w:space="0" w:color="auto"/>
            <w:left w:val="none" w:sz="0" w:space="0" w:color="auto"/>
            <w:bottom w:val="none" w:sz="0" w:space="0" w:color="auto"/>
            <w:right w:val="none" w:sz="0" w:space="0" w:color="auto"/>
          </w:divBdr>
        </w:div>
        <w:div w:id="1749309383">
          <w:marLeft w:val="640"/>
          <w:marRight w:val="0"/>
          <w:marTop w:val="0"/>
          <w:marBottom w:val="0"/>
          <w:divBdr>
            <w:top w:val="none" w:sz="0" w:space="0" w:color="auto"/>
            <w:left w:val="none" w:sz="0" w:space="0" w:color="auto"/>
            <w:bottom w:val="none" w:sz="0" w:space="0" w:color="auto"/>
            <w:right w:val="none" w:sz="0" w:space="0" w:color="auto"/>
          </w:divBdr>
        </w:div>
        <w:div w:id="1768426631">
          <w:marLeft w:val="640"/>
          <w:marRight w:val="0"/>
          <w:marTop w:val="0"/>
          <w:marBottom w:val="0"/>
          <w:divBdr>
            <w:top w:val="none" w:sz="0" w:space="0" w:color="auto"/>
            <w:left w:val="none" w:sz="0" w:space="0" w:color="auto"/>
            <w:bottom w:val="none" w:sz="0" w:space="0" w:color="auto"/>
            <w:right w:val="none" w:sz="0" w:space="0" w:color="auto"/>
          </w:divBdr>
        </w:div>
        <w:div w:id="1790314376">
          <w:marLeft w:val="640"/>
          <w:marRight w:val="0"/>
          <w:marTop w:val="0"/>
          <w:marBottom w:val="0"/>
          <w:divBdr>
            <w:top w:val="none" w:sz="0" w:space="0" w:color="auto"/>
            <w:left w:val="none" w:sz="0" w:space="0" w:color="auto"/>
            <w:bottom w:val="none" w:sz="0" w:space="0" w:color="auto"/>
            <w:right w:val="none" w:sz="0" w:space="0" w:color="auto"/>
          </w:divBdr>
        </w:div>
        <w:div w:id="1791623986">
          <w:marLeft w:val="640"/>
          <w:marRight w:val="0"/>
          <w:marTop w:val="0"/>
          <w:marBottom w:val="0"/>
          <w:divBdr>
            <w:top w:val="none" w:sz="0" w:space="0" w:color="auto"/>
            <w:left w:val="none" w:sz="0" w:space="0" w:color="auto"/>
            <w:bottom w:val="none" w:sz="0" w:space="0" w:color="auto"/>
            <w:right w:val="none" w:sz="0" w:space="0" w:color="auto"/>
          </w:divBdr>
        </w:div>
        <w:div w:id="1792507018">
          <w:marLeft w:val="640"/>
          <w:marRight w:val="0"/>
          <w:marTop w:val="0"/>
          <w:marBottom w:val="0"/>
          <w:divBdr>
            <w:top w:val="none" w:sz="0" w:space="0" w:color="auto"/>
            <w:left w:val="none" w:sz="0" w:space="0" w:color="auto"/>
            <w:bottom w:val="none" w:sz="0" w:space="0" w:color="auto"/>
            <w:right w:val="none" w:sz="0" w:space="0" w:color="auto"/>
          </w:divBdr>
        </w:div>
        <w:div w:id="1804081417">
          <w:marLeft w:val="640"/>
          <w:marRight w:val="0"/>
          <w:marTop w:val="0"/>
          <w:marBottom w:val="0"/>
          <w:divBdr>
            <w:top w:val="none" w:sz="0" w:space="0" w:color="auto"/>
            <w:left w:val="none" w:sz="0" w:space="0" w:color="auto"/>
            <w:bottom w:val="none" w:sz="0" w:space="0" w:color="auto"/>
            <w:right w:val="none" w:sz="0" w:space="0" w:color="auto"/>
          </w:divBdr>
        </w:div>
        <w:div w:id="1804158881">
          <w:marLeft w:val="640"/>
          <w:marRight w:val="0"/>
          <w:marTop w:val="0"/>
          <w:marBottom w:val="0"/>
          <w:divBdr>
            <w:top w:val="none" w:sz="0" w:space="0" w:color="auto"/>
            <w:left w:val="none" w:sz="0" w:space="0" w:color="auto"/>
            <w:bottom w:val="none" w:sz="0" w:space="0" w:color="auto"/>
            <w:right w:val="none" w:sz="0" w:space="0" w:color="auto"/>
          </w:divBdr>
        </w:div>
        <w:div w:id="1844198556">
          <w:marLeft w:val="640"/>
          <w:marRight w:val="0"/>
          <w:marTop w:val="0"/>
          <w:marBottom w:val="0"/>
          <w:divBdr>
            <w:top w:val="none" w:sz="0" w:space="0" w:color="auto"/>
            <w:left w:val="none" w:sz="0" w:space="0" w:color="auto"/>
            <w:bottom w:val="none" w:sz="0" w:space="0" w:color="auto"/>
            <w:right w:val="none" w:sz="0" w:space="0" w:color="auto"/>
          </w:divBdr>
        </w:div>
        <w:div w:id="1874657905">
          <w:marLeft w:val="640"/>
          <w:marRight w:val="0"/>
          <w:marTop w:val="0"/>
          <w:marBottom w:val="0"/>
          <w:divBdr>
            <w:top w:val="none" w:sz="0" w:space="0" w:color="auto"/>
            <w:left w:val="none" w:sz="0" w:space="0" w:color="auto"/>
            <w:bottom w:val="none" w:sz="0" w:space="0" w:color="auto"/>
            <w:right w:val="none" w:sz="0" w:space="0" w:color="auto"/>
          </w:divBdr>
        </w:div>
        <w:div w:id="1887646185">
          <w:marLeft w:val="640"/>
          <w:marRight w:val="0"/>
          <w:marTop w:val="0"/>
          <w:marBottom w:val="0"/>
          <w:divBdr>
            <w:top w:val="none" w:sz="0" w:space="0" w:color="auto"/>
            <w:left w:val="none" w:sz="0" w:space="0" w:color="auto"/>
            <w:bottom w:val="none" w:sz="0" w:space="0" w:color="auto"/>
            <w:right w:val="none" w:sz="0" w:space="0" w:color="auto"/>
          </w:divBdr>
        </w:div>
        <w:div w:id="1891452588">
          <w:marLeft w:val="640"/>
          <w:marRight w:val="0"/>
          <w:marTop w:val="0"/>
          <w:marBottom w:val="0"/>
          <w:divBdr>
            <w:top w:val="none" w:sz="0" w:space="0" w:color="auto"/>
            <w:left w:val="none" w:sz="0" w:space="0" w:color="auto"/>
            <w:bottom w:val="none" w:sz="0" w:space="0" w:color="auto"/>
            <w:right w:val="none" w:sz="0" w:space="0" w:color="auto"/>
          </w:divBdr>
        </w:div>
        <w:div w:id="1910652932">
          <w:marLeft w:val="640"/>
          <w:marRight w:val="0"/>
          <w:marTop w:val="0"/>
          <w:marBottom w:val="0"/>
          <w:divBdr>
            <w:top w:val="none" w:sz="0" w:space="0" w:color="auto"/>
            <w:left w:val="none" w:sz="0" w:space="0" w:color="auto"/>
            <w:bottom w:val="none" w:sz="0" w:space="0" w:color="auto"/>
            <w:right w:val="none" w:sz="0" w:space="0" w:color="auto"/>
          </w:divBdr>
        </w:div>
        <w:div w:id="1946115344">
          <w:marLeft w:val="640"/>
          <w:marRight w:val="0"/>
          <w:marTop w:val="0"/>
          <w:marBottom w:val="0"/>
          <w:divBdr>
            <w:top w:val="none" w:sz="0" w:space="0" w:color="auto"/>
            <w:left w:val="none" w:sz="0" w:space="0" w:color="auto"/>
            <w:bottom w:val="none" w:sz="0" w:space="0" w:color="auto"/>
            <w:right w:val="none" w:sz="0" w:space="0" w:color="auto"/>
          </w:divBdr>
        </w:div>
        <w:div w:id="1963220721">
          <w:marLeft w:val="640"/>
          <w:marRight w:val="0"/>
          <w:marTop w:val="0"/>
          <w:marBottom w:val="0"/>
          <w:divBdr>
            <w:top w:val="none" w:sz="0" w:space="0" w:color="auto"/>
            <w:left w:val="none" w:sz="0" w:space="0" w:color="auto"/>
            <w:bottom w:val="none" w:sz="0" w:space="0" w:color="auto"/>
            <w:right w:val="none" w:sz="0" w:space="0" w:color="auto"/>
          </w:divBdr>
        </w:div>
        <w:div w:id="1966541502">
          <w:marLeft w:val="640"/>
          <w:marRight w:val="0"/>
          <w:marTop w:val="0"/>
          <w:marBottom w:val="0"/>
          <w:divBdr>
            <w:top w:val="none" w:sz="0" w:space="0" w:color="auto"/>
            <w:left w:val="none" w:sz="0" w:space="0" w:color="auto"/>
            <w:bottom w:val="none" w:sz="0" w:space="0" w:color="auto"/>
            <w:right w:val="none" w:sz="0" w:space="0" w:color="auto"/>
          </w:divBdr>
        </w:div>
        <w:div w:id="1978610693">
          <w:marLeft w:val="640"/>
          <w:marRight w:val="0"/>
          <w:marTop w:val="0"/>
          <w:marBottom w:val="0"/>
          <w:divBdr>
            <w:top w:val="none" w:sz="0" w:space="0" w:color="auto"/>
            <w:left w:val="none" w:sz="0" w:space="0" w:color="auto"/>
            <w:bottom w:val="none" w:sz="0" w:space="0" w:color="auto"/>
            <w:right w:val="none" w:sz="0" w:space="0" w:color="auto"/>
          </w:divBdr>
        </w:div>
        <w:div w:id="1987467607">
          <w:marLeft w:val="640"/>
          <w:marRight w:val="0"/>
          <w:marTop w:val="0"/>
          <w:marBottom w:val="0"/>
          <w:divBdr>
            <w:top w:val="none" w:sz="0" w:space="0" w:color="auto"/>
            <w:left w:val="none" w:sz="0" w:space="0" w:color="auto"/>
            <w:bottom w:val="none" w:sz="0" w:space="0" w:color="auto"/>
            <w:right w:val="none" w:sz="0" w:space="0" w:color="auto"/>
          </w:divBdr>
        </w:div>
        <w:div w:id="2014839185">
          <w:marLeft w:val="640"/>
          <w:marRight w:val="0"/>
          <w:marTop w:val="0"/>
          <w:marBottom w:val="0"/>
          <w:divBdr>
            <w:top w:val="none" w:sz="0" w:space="0" w:color="auto"/>
            <w:left w:val="none" w:sz="0" w:space="0" w:color="auto"/>
            <w:bottom w:val="none" w:sz="0" w:space="0" w:color="auto"/>
            <w:right w:val="none" w:sz="0" w:space="0" w:color="auto"/>
          </w:divBdr>
        </w:div>
        <w:div w:id="2023506545">
          <w:marLeft w:val="640"/>
          <w:marRight w:val="0"/>
          <w:marTop w:val="0"/>
          <w:marBottom w:val="0"/>
          <w:divBdr>
            <w:top w:val="none" w:sz="0" w:space="0" w:color="auto"/>
            <w:left w:val="none" w:sz="0" w:space="0" w:color="auto"/>
            <w:bottom w:val="none" w:sz="0" w:space="0" w:color="auto"/>
            <w:right w:val="none" w:sz="0" w:space="0" w:color="auto"/>
          </w:divBdr>
        </w:div>
        <w:div w:id="2032956036">
          <w:marLeft w:val="640"/>
          <w:marRight w:val="0"/>
          <w:marTop w:val="0"/>
          <w:marBottom w:val="0"/>
          <w:divBdr>
            <w:top w:val="none" w:sz="0" w:space="0" w:color="auto"/>
            <w:left w:val="none" w:sz="0" w:space="0" w:color="auto"/>
            <w:bottom w:val="none" w:sz="0" w:space="0" w:color="auto"/>
            <w:right w:val="none" w:sz="0" w:space="0" w:color="auto"/>
          </w:divBdr>
        </w:div>
        <w:div w:id="2052147594">
          <w:marLeft w:val="640"/>
          <w:marRight w:val="0"/>
          <w:marTop w:val="0"/>
          <w:marBottom w:val="0"/>
          <w:divBdr>
            <w:top w:val="none" w:sz="0" w:space="0" w:color="auto"/>
            <w:left w:val="none" w:sz="0" w:space="0" w:color="auto"/>
            <w:bottom w:val="none" w:sz="0" w:space="0" w:color="auto"/>
            <w:right w:val="none" w:sz="0" w:space="0" w:color="auto"/>
          </w:divBdr>
        </w:div>
        <w:div w:id="2052264933">
          <w:marLeft w:val="640"/>
          <w:marRight w:val="0"/>
          <w:marTop w:val="0"/>
          <w:marBottom w:val="0"/>
          <w:divBdr>
            <w:top w:val="none" w:sz="0" w:space="0" w:color="auto"/>
            <w:left w:val="none" w:sz="0" w:space="0" w:color="auto"/>
            <w:bottom w:val="none" w:sz="0" w:space="0" w:color="auto"/>
            <w:right w:val="none" w:sz="0" w:space="0" w:color="auto"/>
          </w:divBdr>
        </w:div>
        <w:div w:id="2067876543">
          <w:marLeft w:val="640"/>
          <w:marRight w:val="0"/>
          <w:marTop w:val="0"/>
          <w:marBottom w:val="0"/>
          <w:divBdr>
            <w:top w:val="none" w:sz="0" w:space="0" w:color="auto"/>
            <w:left w:val="none" w:sz="0" w:space="0" w:color="auto"/>
            <w:bottom w:val="none" w:sz="0" w:space="0" w:color="auto"/>
            <w:right w:val="none" w:sz="0" w:space="0" w:color="auto"/>
          </w:divBdr>
        </w:div>
        <w:div w:id="2113626121">
          <w:marLeft w:val="640"/>
          <w:marRight w:val="0"/>
          <w:marTop w:val="0"/>
          <w:marBottom w:val="0"/>
          <w:divBdr>
            <w:top w:val="none" w:sz="0" w:space="0" w:color="auto"/>
            <w:left w:val="none" w:sz="0" w:space="0" w:color="auto"/>
            <w:bottom w:val="none" w:sz="0" w:space="0" w:color="auto"/>
            <w:right w:val="none" w:sz="0" w:space="0" w:color="auto"/>
          </w:divBdr>
        </w:div>
      </w:divsChild>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22641074">
      <w:bodyDiv w:val="1"/>
      <w:marLeft w:val="0"/>
      <w:marRight w:val="0"/>
      <w:marTop w:val="0"/>
      <w:marBottom w:val="0"/>
      <w:divBdr>
        <w:top w:val="none" w:sz="0" w:space="0" w:color="auto"/>
        <w:left w:val="none" w:sz="0" w:space="0" w:color="auto"/>
        <w:bottom w:val="none" w:sz="0" w:space="0" w:color="auto"/>
        <w:right w:val="none" w:sz="0" w:space="0" w:color="auto"/>
      </w:divBdr>
      <w:divsChild>
        <w:div w:id="7341610">
          <w:marLeft w:val="640"/>
          <w:marRight w:val="0"/>
          <w:marTop w:val="0"/>
          <w:marBottom w:val="0"/>
          <w:divBdr>
            <w:top w:val="none" w:sz="0" w:space="0" w:color="auto"/>
            <w:left w:val="none" w:sz="0" w:space="0" w:color="auto"/>
            <w:bottom w:val="none" w:sz="0" w:space="0" w:color="auto"/>
            <w:right w:val="none" w:sz="0" w:space="0" w:color="auto"/>
          </w:divBdr>
        </w:div>
        <w:div w:id="17968216">
          <w:marLeft w:val="640"/>
          <w:marRight w:val="0"/>
          <w:marTop w:val="0"/>
          <w:marBottom w:val="0"/>
          <w:divBdr>
            <w:top w:val="none" w:sz="0" w:space="0" w:color="auto"/>
            <w:left w:val="none" w:sz="0" w:space="0" w:color="auto"/>
            <w:bottom w:val="none" w:sz="0" w:space="0" w:color="auto"/>
            <w:right w:val="none" w:sz="0" w:space="0" w:color="auto"/>
          </w:divBdr>
        </w:div>
        <w:div w:id="44258916">
          <w:marLeft w:val="640"/>
          <w:marRight w:val="0"/>
          <w:marTop w:val="0"/>
          <w:marBottom w:val="0"/>
          <w:divBdr>
            <w:top w:val="none" w:sz="0" w:space="0" w:color="auto"/>
            <w:left w:val="none" w:sz="0" w:space="0" w:color="auto"/>
            <w:bottom w:val="none" w:sz="0" w:space="0" w:color="auto"/>
            <w:right w:val="none" w:sz="0" w:space="0" w:color="auto"/>
          </w:divBdr>
        </w:div>
        <w:div w:id="124810912">
          <w:marLeft w:val="640"/>
          <w:marRight w:val="0"/>
          <w:marTop w:val="0"/>
          <w:marBottom w:val="0"/>
          <w:divBdr>
            <w:top w:val="none" w:sz="0" w:space="0" w:color="auto"/>
            <w:left w:val="none" w:sz="0" w:space="0" w:color="auto"/>
            <w:bottom w:val="none" w:sz="0" w:space="0" w:color="auto"/>
            <w:right w:val="none" w:sz="0" w:space="0" w:color="auto"/>
          </w:divBdr>
        </w:div>
        <w:div w:id="165093723">
          <w:marLeft w:val="640"/>
          <w:marRight w:val="0"/>
          <w:marTop w:val="0"/>
          <w:marBottom w:val="0"/>
          <w:divBdr>
            <w:top w:val="none" w:sz="0" w:space="0" w:color="auto"/>
            <w:left w:val="none" w:sz="0" w:space="0" w:color="auto"/>
            <w:bottom w:val="none" w:sz="0" w:space="0" w:color="auto"/>
            <w:right w:val="none" w:sz="0" w:space="0" w:color="auto"/>
          </w:divBdr>
        </w:div>
        <w:div w:id="168100156">
          <w:marLeft w:val="640"/>
          <w:marRight w:val="0"/>
          <w:marTop w:val="0"/>
          <w:marBottom w:val="0"/>
          <w:divBdr>
            <w:top w:val="none" w:sz="0" w:space="0" w:color="auto"/>
            <w:left w:val="none" w:sz="0" w:space="0" w:color="auto"/>
            <w:bottom w:val="none" w:sz="0" w:space="0" w:color="auto"/>
            <w:right w:val="none" w:sz="0" w:space="0" w:color="auto"/>
          </w:divBdr>
        </w:div>
        <w:div w:id="243104514">
          <w:marLeft w:val="640"/>
          <w:marRight w:val="0"/>
          <w:marTop w:val="0"/>
          <w:marBottom w:val="0"/>
          <w:divBdr>
            <w:top w:val="none" w:sz="0" w:space="0" w:color="auto"/>
            <w:left w:val="none" w:sz="0" w:space="0" w:color="auto"/>
            <w:bottom w:val="none" w:sz="0" w:space="0" w:color="auto"/>
            <w:right w:val="none" w:sz="0" w:space="0" w:color="auto"/>
          </w:divBdr>
        </w:div>
        <w:div w:id="277297847">
          <w:marLeft w:val="640"/>
          <w:marRight w:val="0"/>
          <w:marTop w:val="0"/>
          <w:marBottom w:val="0"/>
          <w:divBdr>
            <w:top w:val="none" w:sz="0" w:space="0" w:color="auto"/>
            <w:left w:val="none" w:sz="0" w:space="0" w:color="auto"/>
            <w:bottom w:val="none" w:sz="0" w:space="0" w:color="auto"/>
            <w:right w:val="none" w:sz="0" w:space="0" w:color="auto"/>
          </w:divBdr>
        </w:div>
        <w:div w:id="315960931">
          <w:marLeft w:val="640"/>
          <w:marRight w:val="0"/>
          <w:marTop w:val="0"/>
          <w:marBottom w:val="0"/>
          <w:divBdr>
            <w:top w:val="none" w:sz="0" w:space="0" w:color="auto"/>
            <w:left w:val="none" w:sz="0" w:space="0" w:color="auto"/>
            <w:bottom w:val="none" w:sz="0" w:space="0" w:color="auto"/>
            <w:right w:val="none" w:sz="0" w:space="0" w:color="auto"/>
          </w:divBdr>
        </w:div>
        <w:div w:id="340819320">
          <w:marLeft w:val="640"/>
          <w:marRight w:val="0"/>
          <w:marTop w:val="0"/>
          <w:marBottom w:val="0"/>
          <w:divBdr>
            <w:top w:val="none" w:sz="0" w:space="0" w:color="auto"/>
            <w:left w:val="none" w:sz="0" w:space="0" w:color="auto"/>
            <w:bottom w:val="none" w:sz="0" w:space="0" w:color="auto"/>
            <w:right w:val="none" w:sz="0" w:space="0" w:color="auto"/>
          </w:divBdr>
        </w:div>
        <w:div w:id="368145212">
          <w:marLeft w:val="640"/>
          <w:marRight w:val="0"/>
          <w:marTop w:val="0"/>
          <w:marBottom w:val="0"/>
          <w:divBdr>
            <w:top w:val="none" w:sz="0" w:space="0" w:color="auto"/>
            <w:left w:val="none" w:sz="0" w:space="0" w:color="auto"/>
            <w:bottom w:val="none" w:sz="0" w:space="0" w:color="auto"/>
            <w:right w:val="none" w:sz="0" w:space="0" w:color="auto"/>
          </w:divBdr>
        </w:div>
        <w:div w:id="415903409">
          <w:marLeft w:val="640"/>
          <w:marRight w:val="0"/>
          <w:marTop w:val="0"/>
          <w:marBottom w:val="0"/>
          <w:divBdr>
            <w:top w:val="none" w:sz="0" w:space="0" w:color="auto"/>
            <w:left w:val="none" w:sz="0" w:space="0" w:color="auto"/>
            <w:bottom w:val="none" w:sz="0" w:space="0" w:color="auto"/>
            <w:right w:val="none" w:sz="0" w:space="0" w:color="auto"/>
          </w:divBdr>
        </w:div>
        <w:div w:id="429279859">
          <w:marLeft w:val="640"/>
          <w:marRight w:val="0"/>
          <w:marTop w:val="0"/>
          <w:marBottom w:val="0"/>
          <w:divBdr>
            <w:top w:val="none" w:sz="0" w:space="0" w:color="auto"/>
            <w:left w:val="none" w:sz="0" w:space="0" w:color="auto"/>
            <w:bottom w:val="none" w:sz="0" w:space="0" w:color="auto"/>
            <w:right w:val="none" w:sz="0" w:space="0" w:color="auto"/>
          </w:divBdr>
        </w:div>
        <w:div w:id="444227565">
          <w:marLeft w:val="640"/>
          <w:marRight w:val="0"/>
          <w:marTop w:val="0"/>
          <w:marBottom w:val="0"/>
          <w:divBdr>
            <w:top w:val="none" w:sz="0" w:space="0" w:color="auto"/>
            <w:left w:val="none" w:sz="0" w:space="0" w:color="auto"/>
            <w:bottom w:val="none" w:sz="0" w:space="0" w:color="auto"/>
            <w:right w:val="none" w:sz="0" w:space="0" w:color="auto"/>
          </w:divBdr>
        </w:div>
        <w:div w:id="524948986">
          <w:marLeft w:val="640"/>
          <w:marRight w:val="0"/>
          <w:marTop w:val="0"/>
          <w:marBottom w:val="0"/>
          <w:divBdr>
            <w:top w:val="none" w:sz="0" w:space="0" w:color="auto"/>
            <w:left w:val="none" w:sz="0" w:space="0" w:color="auto"/>
            <w:bottom w:val="none" w:sz="0" w:space="0" w:color="auto"/>
            <w:right w:val="none" w:sz="0" w:space="0" w:color="auto"/>
          </w:divBdr>
        </w:div>
        <w:div w:id="534462690">
          <w:marLeft w:val="640"/>
          <w:marRight w:val="0"/>
          <w:marTop w:val="0"/>
          <w:marBottom w:val="0"/>
          <w:divBdr>
            <w:top w:val="none" w:sz="0" w:space="0" w:color="auto"/>
            <w:left w:val="none" w:sz="0" w:space="0" w:color="auto"/>
            <w:bottom w:val="none" w:sz="0" w:space="0" w:color="auto"/>
            <w:right w:val="none" w:sz="0" w:space="0" w:color="auto"/>
          </w:divBdr>
        </w:div>
        <w:div w:id="547572406">
          <w:marLeft w:val="640"/>
          <w:marRight w:val="0"/>
          <w:marTop w:val="0"/>
          <w:marBottom w:val="0"/>
          <w:divBdr>
            <w:top w:val="none" w:sz="0" w:space="0" w:color="auto"/>
            <w:left w:val="none" w:sz="0" w:space="0" w:color="auto"/>
            <w:bottom w:val="none" w:sz="0" w:space="0" w:color="auto"/>
            <w:right w:val="none" w:sz="0" w:space="0" w:color="auto"/>
          </w:divBdr>
        </w:div>
        <w:div w:id="578254361">
          <w:marLeft w:val="640"/>
          <w:marRight w:val="0"/>
          <w:marTop w:val="0"/>
          <w:marBottom w:val="0"/>
          <w:divBdr>
            <w:top w:val="none" w:sz="0" w:space="0" w:color="auto"/>
            <w:left w:val="none" w:sz="0" w:space="0" w:color="auto"/>
            <w:bottom w:val="none" w:sz="0" w:space="0" w:color="auto"/>
            <w:right w:val="none" w:sz="0" w:space="0" w:color="auto"/>
          </w:divBdr>
        </w:div>
        <w:div w:id="579488479">
          <w:marLeft w:val="640"/>
          <w:marRight w:val="0"/>
          <w:marTop w:val="0"/>
          <w:marBottom w:val="0"/>
          <w:divBdr>
            <w:top w:val="none" w:sz="0" w:space="0" w:color="auto"/>
            <w:left w:val="none" w:sz="0" w:space="0" w:color="auto"/>
            <w:bottom w:val="none" w:sz="0" w:space="0" w:color="auto"/>
            <w:right w:val="none" w:sz="0" w:space="0" w:color="auto"/>
          </w:divBdr>
        </w:div>
        <w:div w:id="603539660">
          <w:marLeft w:val="640"/>
          <w:marRight w:val="0"/>
          <w:marTop w:val="0"/>
          <w:marBottom w:val="0"/>
          <w:divBdr>
            <w:top w:val="none" w:sz="0" w:space="0" w:color="auto"/>
            <w:left w:val="none" w:sz="0" w:space="0" w:color="auto"/>
            <w:bottom w:val="none" w:sz="0" w:space="0" w:color="auto"/>
            <w:right w:val="none" w:sz="0" w:space="0" w:color="auto"/>
          </w:divBdr>
        </w:div>
        <w:div w:id="608271985">
          <w:marLeft w:val="640"/>
          <w:marRight w:val="0"/>
          <w:marTop w:val="0"/>
          <w:marBottom w:val="0"/>
          <w:divBdr>
            <w:top w:val="none" w:sz="0" w:space="0" w:color="auto"/>
            <w:left w:val="none" w:sz="0" w:space="0" w:color="auto"/>
            <w:bottom w:val="none" w:sz="0" w:space="0" w:color="auto"/>
            <w:right w:val="none" w:sz="0" w:space="0" w:color="auto"/>
          </w:divBdr>
        </w:div>
        <w:div w:id="642933364">
          <w:marLeft w:val="640"/>
          <w:marRight w:val="0"/>
          <w:marTop w:val="0"/>
          <w:marBottom w:val="0"/>
          <w:divBdr>
            <w:top w:val="none" w:sz="0" w:space="0" w:color="auto"/>
            <w:left w:val="none" w:sz="0" w:space="0" w:color="auto"/>
            <w:bottom w:val="none" w:sz="0" w:space="0" w:color="auto"/>
            <w:right w:val="none" w:sz="0" w:space="0" w:color="auto"/>
          </w:divBdr>
        </w:div>
        <w:div w:id="664012421">
          <w:marLeft w:val="640"/>
          <w:marRight w:val="0"/>
          <w:marTop w:val="0"/>
          <w:marBottom w:val="0"/>
          <w:divBdr>
            <w:top w:val="none" w:sz="0" w:space="0" w:color="auto"/>
            <w:left w:val="none" w:sz="0" w:space="0" w:color="auto"/>
            <w:bottom w:val="none" w:sz="0" w:space="0" w:color="auto"/>
            <w:right w:val="none" w:sz="0" w:space="0" w:color="auto"/>
          </w:divBdr>
        </w:div>
        <w:div w:id="670716750">
          <w:marLeft w:val="640"/>
          <w:marRight w:val="0"/>
          <w:marTop w:val="0"/>
          <w:marBottom w:val="0"/>
          <w:divBdr>
            <w:top w:val="none" w:sz="0" w:space="0" w:color="auto"/>
            <w:left w:val="none" w:sz="0" w:space="0" w:color="auto"/>
            <w:bottom w:val="none" w:sz="0" w:space="0" w:color="auto"/>
            <w:right w:val="none" w:sz="0" w:space="0" w:color="auto"/>
          </w:divBdr>
        </w:div>
        <w:div w:id="718482389">
          <w:marLeft w:val="640"/>
          <w:marRight w:val="0"/>
          <w:marTop w:val="0"/>
          <w:marBottom w:val="0"/>
          <w:divBdr>
            <w:top w:val="none" w:sz="0" w:space="0" w:color="auto"/>
            <w:left w:val="none" w:sz="0" w:space="0" w:color="auto"/>
            <w:bottom w:val="none" w:sz="0" w:space="0" w:color="auto"/>
            <w:right w:val="none" w:sz="0" w:space="0" w:color="auto"/>
          </w:divBdr>
        </w:div>
        <w:div w:id="825441634">
          <w:marLeft w:val="640"/>
          <w:marRight w:val="0"/>
          <w:marTop w:val="0"/>
          <w:marBottom w:val="0"/>
          <w:divBdr>
            <w:top w:val="none" w:sz="0" w:space="0" w:color="auto"/>
            <w:left w:val="none" w:sz="0" w:space="0" w:color="auto"/>
            <w:bottom w:val="none" w:sz="0" w:space="0" w:color="auto"/>
            <w:right w:val="none" w:sz="0" w:space="0" w:color="auto"/>
          </w:divBdr>
        </w:div>
        <w:div w:id="848325257">
          <w:marLeft w:val="640"/>
          <w:marRight w:val="0"/>
          <w:marTop w:val="0"/>
          <w:marBottom w:val="0"/>
          <w:divBdr>
            <w:top w:val="none" w:sz="0" w:space="0" w:color="auto"/>
            <w:left w:val="none" w:sz="0" w:space="0" w:color="auto"/>
            <w:bottom w:val="none" w:sz="0" w:space="0" w:color="auto"/>
            <w:right w:val="none" w:sz="0" w:space="0" w:color="auto"/>
          </w:divBdr>
        </w:div>
        <w:div w:id="852915003">
          <w:marLeft w:val="640"/>
          <w:marRight w:val="0"/>
          <w:marTop w:val="0"/>
          <w:marBottom w:val="0"/>
          <w:divBdr>
            <w:top w:val="none" w:sz="0" w:space="0" w:color="auto"/>
            <w:left w:val="none" w:sz="0" w:space="0" w:color="auto"/>
            <w:bottom w:val="none" w:sz="0" w:space="0" w:color="auto"/>
            <w:right w:val="none" w:sz="0" w:space="0" w:color="auto"/>
          </w:divBdr>
        </w:div>
        <w:div w:id="867570134">
          <w:marLeft w:val="640"/>
          <w:marRight w:val="0"/>
          <w:marTop w:val="0"/>
          <w:marBottom w:val="0"/>
          <w:divBdr>
            <w:top w:val="none" w:sz="0" w:space="0" w:color="auto"/>
            <w:left w:val="none" w:sz="0" w:space="0" w:color="auto"/>
            <w:bottom w:val="none" w:sz="0" w:space="0" w:color="auto"/>
            <w:right w:val="none" w:sz="0" w:space="0" w:color="auto"/>
          </w:divBdr>
        </w:div>
        <w:div w:id="922105582">
          <w:marLeft w:val="640"/>
          <w:marRight w:val="0"/>
          <w:marTop w:val="0"/>
          <w:marBottom w:val="0"/>
          <w:divBdr>
            <w:top w:val="none" w:sz="0" w:space="0" w:color="auto"/>
            <w:left w:val="none" w:sz="0" w:space="0" w:color="auto"/>
            <w:bottom w:val="none" w:sz="0" w:space="0" w:color="auto"/>
            <w:right w:val="none" w:sz="0" w:space="0" w:color="auto"/>
          </w:divBdr>
        </w:div>
        <w:div w:id="942806842">
          <w:marLeft w:val="640"/>
          <w:marRight w:val="0"/>
          <w:marTop w:val="0"/>
          <w:marBottom w:val="0"/>
          <w:divBdr>
            <w:top w:val="none" w:sz="0" w:space="0" w:color="auto"/>
            <w:left w:val="none" w:sz="0" w:space="0" w:color="auto"/>
            <w:bottom w:val="none" w:sz="0" w:space="0" w:color="auto"/>
            <w:right w:val="none" w:sz="0" w:space="0" w:color="auto"/>
          </w:divBdr>
        </w:div>
        <w:div w:id="980307405">
          <w:marLeft w:val="640"/>
          <w:marRight w:val="0"/>
          <w:marTop w:val="0"/>
          <w:marBottom w:val="0"/>
          <w:divBdr>
            <w:top w:val="none" w:sz="0" w:space="0" w:color="auto"/>
            <w:left w:val="none" w:sz="0" w:space="0" w:color="auto"/>
            <w:bottom w:val="none" w:sz="0" w:space="0" w:color="auto"/>
            <w:right w:val="none" w:sz="0" w:space="0" w:color="auto"/>
          </w:divBdr>
        </w:div>
        <w:div w:id="1002009545">
          <w:marLeft w:val="640"/>
          <w:marRight w:val="0"/>
          <w:marTop w:val="0"/>
          <w:marBottom w:val="0"/>
          <w:divBdr>
            <w:top w:val="none" w:sz="0" w:space="0" w:color="auto"/>
            <w:left w:val="none" w:sz="0" w:space="0" w:color="auto"/>
            <w:bottom w:val="none" w:sz="0" w:space="0" w:color="auto"/>
            <w:right w:val="none" w:sz="0" w:space="0" w:color="auto"/>
          </w:divBdr>
        </w:div>
        <w:div w:id="1051153888">
          <w:marLeft w:val="640"/>
          <w:marRight w:val="0"/>
          <w:marTop w:val="0"/>
          <w:marBottom w:val="0"/>
          <w:divBdr>
            <w:top w:val="none" w:sz="0" w:space="0" w:color="auto"/>
            <w:left w:val="none" w:sz="0" w:space="0" w:color="auto"/>
            <w:bottom w:val="none" w:sz="0" w:space="0" w:color="auto"/>
            <w:right w:val="none" w:sz="0" w:space="0" w:color="auto"/>
          </w:divBdr>
        </w:div>
        <w:div w:id="1081365431">
          <w:marLeft w:val="640"/>
          <w:marRight w:val="0"/>
          <w:marTop w:val="0"/>
          <w:marBottom w:val="0"/>
          <w:divBdr>
            <w:top w:val="none" w:sz="0" w:space="0" w:color="auto"/>
            <w:left w:val="none" w:sz="0" w:space="0" w:color="auto"/>
            <w:bottom w:val="none" w:sz="0" w:space="0" w:color="auto"/>
            <w:right w:val="none" w:sz="0" w:space="0" w:color="auto"/>
          </w:divBdr>
        </w:div>
        <w:div w:id="1091967422">
          <w:marLeft w:val="640"/>
          <w:marRight w:val="0"/>
          <w:marTop w:val="0"/>
          <w:marBottom w:val="0"/>
          <w:divBdr>
            <w:top w:val="none" w:sz="0" w:space="0" w:color="auto"/>
            <w:left w:val="none" w:sz="0" w:space="0" w:color="auto"/>
            <w:bottom w:val="none" w:sz="0" w:space="0" w:color="auto"/>
            <w:right w:val="none" w:sz="0" w:space="0" w:color="auto"/>
          </w:divBdr>
        </w:div>
        <w:div w:id="1124543364">
          <w:marLeft w:val="640"/>
          <w:marRight w:val="0"/>
          <w:marTop w:val="0"/>
          <w:marBottom w:val="0"/>
          <w:divBdr>
            <w:top w:val="none" w:sz="0" w:space="0" w:color="auto"/>
            <w:left w:val="none" w:sz="0" w:space="0" w:color="auto"/>
            <w:bottom w:val="none" w:sz="0" w:space="0" w:color="auto"/>
            <w:right w:val="none" w:sz="0" w:space="0" w:color="auto"/>
          </w:divBdr>
        </w:div>
        <w:div w:id="1154108300">
          <w:marLeft w:val="640"/>
          <w:marRight w:val="0"/>
          <w:marTop w:val="0"/>
          <w:marBottom w:val="0"/>
          <w:divBdr>
            <w:top w:val="none" w:sz="0" w:space="0" w:color="auto"/>
            <w:left w:val="none" w:sz="0" w:space="0" w:color="auto"/>
            <w:bottom w:val="none" w:sz="0" w:space="0" w:color="auto"/>
            <w:right w:val="none" w:sz="0" w:space="0" w:color="auto"/>
          </w:divBdr>
        </w:div>
        <w:div w:id="1175026747">
          <w:marLeft w:val="640"/>
          <w:marRight w:val="0"/>
          <w:marTop w:val="0"/>
          <w:marBottom w:val="0"/>
          <w:divBdr>
            <w:top w:val="none" w:sz="0" w:space="0" w:color="auto"/>
            <w:left w:val="none" w:sz="0" w:space="0" w:color="auto"/>
            <w:bottom w:val="none" w:sz="0" w:space="0" w:color="auto"/>
            <w:right w:val="none" w:sz="0" w:space="0" w:color="auto"/>
          </w:divBdr>
        </w:div>
        <w:div w:id="1374503622">
          <w:marLeft w:val="640"/>
          <w:marRight w:val="0"/>
          <w:marTop w:val="0"/>
          <w:marBottom w:val="0"/>
          <w:divBdr>
            <w:top w:val="none" w:sz="0" w:space="0" w:color="auto"/>
            <w:left w:val="none" w:sz="0" w:space="0" w:color="auto"/>
            <w:bottom w:val="none" w:sz="0" w:space="0" w:color="auto"/>
            <w:right w:val="none" w:sz="0" w:space="0" w:color="auto"/>
          </w:divBdr>
        </w:div>
        <w:div w:id="1398088986">
          <w:marLeft w:val="640"/>
          <w:marRight w:val="0"/>
          <w:marTop w:val="0"/>
          <w:marBottom w:val="0"/>
          <w:divBdr>
            <w:top w:val="none" w:sz="0" w:space="0" w:color="auto"/>
            <w:left w:val="none" w:sz="0" w:space="0" w:color="auto"/>
            <w:bottom w:val="none" w:sz="0" w:space="0" w:color="auto"/>
            <w:right w:val="none" w:sz="0" w:space="0" w:color="auto"/>
          </w:divBdr>
        </w:div>
        <w:div w:id="1447385312">
          <w:marLeft w:val="640"/>
          <w:marRight w:val="0"/>
          <w:marTop w:val="0"/>
          <w:marBottom w:val="0"/>
          <w:divBdr>
            <w:top w:val="none" w:sz="0" w:space="0" w:color="auto"/>
            <w:left w:val="none" w:sz="0" w:space="0" w:color="auto"/>
            <w:bottom w:val="none" w:sz="0" w:space="0" w:color="auto"/>
            <w:right w:val="none" w:sz="0" w:space="0" w:color="auto"/>
          </w:divBdr>
        </w:div>
        <w:div w:id="1474518982">
          <w:marLeft w:val="640"/>
          <w:marRight w:val="0"/>
          <w:marTop w:val="0"/>
          <w:marBottom w:val="0"/>
          <w:divBdr>
            <w:top w:val="none" w:sz="0" w:space="0" w:color="auto"/>
            <w:left w:val="none" w:sz="0" w:space="0" w:color="auto"/>
            <w:bottom w:val="none" w:sz="0" w:space="0" w:color="auto"/>
            <w:right w:val="none" w:sz="0" w:space="0" w:color="auto"/>
          </w:divBdr>
        </w:div>
        <w:div w:id="1488980800">
          <w:marLeft w:val="640"/>
          <w:marRight w:val="0"/>
          <w:marTop w:val="0"/>
          <w:marBottom w:val="0"/>
          <w:divBdr>
            <w:top w:val="none" w:sz="0" w:space="0" w:color="auto"/>
            <w:left w:val="none" w:sz="0" w:space="0" w:color="auto"/>
            <w:bottom w:val="none" w:sz="0" w:space="0" w:color="auto"/>
            <w:right w:val="none" w:sz="0" w:space="0" w:color="auto"/>
          </w:divBdr>
        </w:div>
        <w:div w:id="1522821792">
          <w:marLeft w:val="640"/>
          <w:marRight w:val="0"/>
          <w:marTop w:val="0"/>
          <w:marBottom w:val="0"/>
          <w:divBdr>
            <w:top w:val="none" w:sz="0" w:space="0" w:color="auto"/>
            <w:left w:val="none" w:sz="0" w:space="0" w:color="auto"/>
            <w:bottom w:val="none" w:sz="0" w:space="0" w:color="auto"/>
            <w:right w:val="none" w:sz="0" w:space="0" w:color="auto"/>
          </w:divBdr>
        </w:div>
        <w:div w:id="1576621923">
          <w:marLeft w:val="640"/>
          <w:marRight w:val="0"/>
          <w:marTop w:val="0"/>
          <w:marBottom w:val="0"/>
          <w:divBdr>
            <w:top w:val="none" w:sz="0" w:space="0" w:color="auto"/>
            <w:left w:val="none" w:sz="0" w:space="0" w:color="auto"/>
            <w:bottom w:val="none" w:sz="0" w:space="0" w:color="auto"/>
            <w:right w:val="none" w:sz="0" w:space="0" w:color="auto"/>
          </w:divBdr>
        </w:div>
        <w:div w:id="1598902719">
          <w:marLeft w:val="640"/>
          <w:marRight w:val="0"/>
          <w:marTop w:val="0"/>
          <w:marBottom w:val="0"/>
          <w:divBdr>
            <w:top w:val="none" w:sz="0" w:space="0" w:color="auto"/>
            <w:left w:val="none" w:sz="0" w:space="0" w:color="auto"/>
            <w:bottom w:val="none" w:sz="0" w:space="0" w:color="auto"/>
            <w:right w:val="none" w:sz="0" w:space="0" w:color="auto"/>
          </w:divBdr>
        </w:div>
        <w:div w:id="1604729551">
          <w:marLeft w:val="640"/>
          <w:marRight w:val="0"/>
          <w:marTop w:val="0"/>
          <w:marBottom w:val="0"/>
          <w:divBdr>
            <w:top w:val="none" w:sz="0" w:space="0" w:color="auto"/>
            <w:left w:val="none" w:sz="0" w:space="0" w:color="auto"/>
            <w:bottom w:val="none" w:sz="0" w:space="0" w:color="auto"/>
            <w:right w:val="none" w:sz="0" w:space="0" w:color="auto"/>
          </w:divBdr>
        </w:div>
        <w:div w:id="1612978862">
          <w:marLeft w:val="640"/>
          <w:marRight w:val="0"/>
          <w:marTop w:val="0"/>
          <w:marBottom w:val="0"/>
          <w:divBdr>
            <w:top w:val="none" w:sz="0" w:space="0" w:color="auto"/>
            <w:left w:val="none" w:sz="0" w:space="0" w:color="auto"/>
            <w:bottom w:val="none" w:sz="0" w:space="0" w:color="auto"/>
            <w:right w:val="none" w:sz="0" w:space="0" w:color="auto"/>
          </w:divBdr>
        </w:div>
        <w:div w:id="1703899459">
          <w:marLeft w:val="640"/>
          <w:marRight w:val="0"/>
          <w:marTop w:val="0"/>
          <w:marBottom w:val="0"/>
          <w:divBdr>
            <w:top w:val="none" w:sz="0" w:space="0" w:color="auto"/>
            <w:left w:val="none" w:sz="0" w:space="0" w:color="auto"/>
            <w:bottom w:val="none" w:sz="0" w:space="0" w:color="auto"/>
            <w:right w:val="none" w:sz="0" w:space="0" w:color="auto"/>
          </w:divBdr>
        </w:div>
        <w:div w:id="1759977990">
          <w:marLeft w:val="640"/>
          <w:marRight w:val="0"/>
          <w:marTop w:val="0"/>
          <w:marBottom w:val="0"/>
          <w:divBdr>
            <w:top w:val="none" w:sz="0" w:space="0" w:color="auto"/>
            <w:left w:val="none" w:sz="0" w:space="0" w:color="auto"/>
            <w:bottom w:val="none" w:sz="0" w:space="0" w:color="auto"/>
            <w:right w:val="none" w:sz="0" w:space="0" w:color="auto"/>
          </w:divBdr>
        </w:div>
        <w:div w:id="1795168902">
          <w:marLeft w:val="640"/>
          <w:marRight w:val="0"/>
          <w:marTop w:val="0"/>
          <w:marBottom w:val="0"/>
          <w:divBdr>
            <w:top w:val="none" w:sz="0" w:space="0" w:color="auto"/>
            <w:left w:val="none" w:sz="0" w:space="0" w:color="auto"/>
            <w:bottom w:val="none" w:sz="0" w:space="0" w:color="auto"/>
            <w:right w:val="none" w:sz="0" w:space="0" w:color="auto"/>
          </w:divBdr>
        </w:div>
        <w:div w:id="1840268031">
          <w:marLeft w:val="640"/>
          <w:marRight w:val="0"/>
          <w:marTop w:val="0"/>
          <w:marBottom w:val="0"/>
          <w:divBdr>
            <w:top w:val="none" w:sz="0" w:space="0" w:color="auto"/>
            <w:left w:val="none" w:sz="0" w:space="0" w:color="auto"/>
            <w:bottom w:val="none" w:sz="0" w:space="0" w:color="auto"/>
            <w:right w:val="none" w:sz="0" w:space="0" w:color="auto"/>
          </w:divBdr>
        </w:div>
        <w:div w:id="1855529434">
          <w:marLeft w:val="640"/>
          <w:marRight w:val="0"/>
          <w:marTop w:val="0"/>
          <w:marBottom w:val="0"/>
          <w:divBdr>
            <w:top w:val="none" w:sz="0" w:space="0" w:color="auto"/>
            <w:left w:val="none" w:sz="0" w:space="0" w:color="auto"/>
            <w:bottom w:val="none" w:sz="0" w:space="0" w:color="auto"/>
            <w:right w:val="none" w:sz="0" w:space="0" w:color="auto"/>
          </w:divBdr>
        </w:div>
        <w:div w:id="1858696090">
          <w:marLeft w:val="640"/>
          <w:marRight w:val="0"/>
          <w:marTop w:val="0"/>
          <w:marBottom w:val="0"/>
          <w:divBdr>
            <w:top w:val="none" w:sz="0" w:space="0" w:color="auto"/>
            <w:left w:val="none" w:sz="0" w:space="0" w:color="auto"/>
            <w:bottom w:val="none" w:sz="0" w:space="0" w:color="auto"/>
            <w:right w:val="none" w:sz="0" w:space="0" w:color="auto"/>
          </w:divBdr>
        </w:div>
        <w:div w:id="1864439539">
          <w:marLeft w:val="640"/>
          <w:marRight w:val="0"/>
          <w:marTop w:val="0"/>
          <w:marBottom w:val="0"/>
          <w:divBdr>
            <w:top w:val="none" w:sz="0" w:space="0" w:color="auto"/>
            <w:left w:val="none" w:sz="0" w:space="0" w:color="auto"/>
            <w:bottom w:val="none" w:sz="0" w:space="0" w:color="auto"/>
            <w:right w:val="none" w:sz="0" w:space="0" w:color="auto"/>
          </w:divBdr>
        </w:div>
        <w:div w:id="1915773271">
          <w:marLeft w:val="640"/>
          <w:marRight w:val="0"/>
          <w:marTop w:val="0"/>
          <w:marBottom w:val="0"/>
          <w:divBdr>
            <w:top w:val="none" w:sz="0" w:space="0" w:color="auto"/>
            <w:left w:val="none" w:sz="0" w:space="0" w:color="auto"/>
            <w:bottom w:val="none" w:sz="0" w:space="0" w:color="auto"/>
            <w:right w:val="none" w:sz="0" w:space="0" w:color="auto"/>
          </w:divBdr>
        </w:div>
        <w:div w:id="1949970311">
          <w:marLeft w:val="640"/>
          <w:marRight w:val="0"/>
          <w:marTop w:val="0"/>
          <w:marBottom w:val="0"/>
          <w:divBdr>
            <w:top w:val="none" w:sz="0" w:space="0" w:color="auto"/>
            <w:left w:val="none" w:sz="0" w:space="0" w:color="auto"/>
            <w:bottom w:val="none" w:sz="0" w:space="0" w:color="auto"/>
            <w:right w:val="none" w:sz="0" w:space="0" w:color="auto"/>
          </w:divBdr>
        </w:div>
        <w:div w:id="2028409219">
          <w:marLeft w:val="640"/>
          <w:marRight w:val="0"/>
          <w:marTop w:val="0"/>
          <w:marBottom w:val="0"/>
          <w:divBdr>
            <w:top w:val="none" w:sz="0" w:space="0" w:color="auto"/>
            <w:left w:val="none" w:sz="0" w:space="0" w:color="auto"/>
            <w:bottom w:val="none" w:sz="0" w:space="0" w:color="auto"/>
            <w:right w:val="none" w:sz="0" w:space="0" w:color="auto"/>
          </w:divBdr>
        </w:div>
        <w:div w:id="2060661775">
          <w:marLeft w:val="640"/>
          <w:marRight w:val="0"/>
          <w:marTop w:val="0"/>
          <w:marBottom w:val="0"/>
          <w:divBdr>
            <w:top w:val="none" w:sz="0" w:space="0" w:color="auto"/>
            <w:left w:val="none" w:sz="0" w:space="0" w:color="auto"/>
            <w:bottom w:val="none" w:sz="0" w:space="0" w:color="auto"/>
            <w:right w:val="none" w:sz="0" w:space="0" w:color="auto"/>
          </w:divBdr>
        </w:div>
        <w:div w:id="2079595269">
          <w:marLeft w:val="640"/>
          <w:marRight w:val="0"/>
          <w:marTop w:val="0"/>
          <w:marBottom w:val="0"/>
          <w:divBdr>
            <w:top w:val="none" w:sz="0" w:space="0" w:color="auto"/>
            <w:left w:val="none" w:sz="0" w:space="0" w:color="auto"/>
            <w:bottom w:val="none" w:sz="0" w:space="0" w:color="auto"/>
            <w:right w:val="none" w:sz="0" w:space="0" w:color="auto"/>
          </w:divBdr>
        </w:div>
        <w:div w:id="2100640938">
          <w:marLeft w:val="640"/>
          <w:marRight w:val="0"/>
          <w:marTop w:val="0"/>
          <w:marBottom w:val="0"/>
          <w:divBdr>
            <w:top w:val="none" w:sz="0" w:space="0" w:color="auto"/>
            <w:left w:val="none" w:sz="0" w:space="0" w:color="auto"/>
            <w:bottom w:val="none" w:sz="0" w:space="0" w:color="auto"/>
            <w:right w:val="none" w:sz="0" w:space="0" w:color="auto"/>
          </w:divBdr>
        </w:div>
        <w:div w:id="2144808260">
          <w:marLeft w:val="640"/>
          <w:marRight w:val="0"/>
          <w:marTop w:val="0"/>
          <w:marBottom w:val="0"/>
          <w:divBdr>
            <w:top w:val="none" w:sz="0" w:space="0" w:color="auto"/>
            <w:left w:val="none" w:sz="0" w:space="0" w:color="auto"/>
            <w:bottom w:val="none" w:sz="0" w:space="0" w:color="auto"/>
            <w:right w:val="none" w:sz="0" w:space="0" w:color="auto"/>
          </w:divBdr>
        </w:div>
      </w:divsChild>
    </w:div>
    <w:div w:id="1250385098">
      <w:bodyDiv w:val="1"/>
      <w:marLeft w:val="0"/>
      <w:marRight w:val="0"/>
      <w:marTop w:val="0"/>
      <w:marBottom w:val="0"/>
      <w:divBdr>
        <w:top w:val="none" w:sz="0" w:space="0" w:color="auto"/>
        <w:left w:val="none" w:sz="0" w:space="0" w:color="auto"/>
        <w:bottom w:val="none" w:sz="0" w:space="0" w:color="auto"/>
        <w:right w:val="none" w:sz="0" w:space="0" w:color="auto"/>
      </w:divBdr>
      <w:divsChild>
        <w:div w:id="45303885">
          <w:marLeft w:val="640"/>
          <w:marRight w:val="0"/>
          <w:marTop w:val="0"/>
          <w:marBottom w:val="0"/>
          <w:divBdr>
            <w:top w:val="none" w:sz="0" w:space="0" w:color="auto"/>
            <w:left w:val="none" w:sz="0" w:space="0" w:color="auto"/>
            <w:bottom w:val="none" w:sz="0" w:space="0" w:color="auto"/>
            <w:right w:val="none" w:sz="0" w:space="0" w:color="auto"/>
          </w:divBdr>
        </w:div>
        <w:div w:id="48042731">
          <w:marLeft w:val="640"/>
          <w:marRight w:val="0"/>
          <w:marTop w:val="0"/>
          <w:marBottom w:val="0"/>
          <w:divBdr>
            <w:top w:val="none" w:sz="0" w:space="0" w:color="auto"/>
            <w:left w:val="none" w:sz="0" w:space="0" w:color="auto"/>
            <w:bottom w:val="none" w:sz="0" w:space="0" w:color="auto"/>
            <w:right w:val="none" w:sz="0" w:space="0" w:color="auto"/>
          </w:divBdr>
        </w:div>
        <w:div w:id="100421203">
          <w:marLeft w:val="640"/>
          <w:marRight w:val="0"/>
          <w:marTop w:val="0"/>
          <w:marBottom w:val="0"/>
          <w:divBdr>
            <w:top w:val="none" w:sz="0" w:space="0" w:color="auto"/>
            <w:left w:val="none" w:sz="0" w:space="0" w:color="auto"/>
            <w:bottom w:val="none" w:sz="0" w:space="0" w:color="auto"/>
            <w:right w:val="none" w:sz="0" w:space="0" w:color="auto"/>
          </w:divBdr>
        </w:div>
        <w:div w:id="102114116">
          <w:marLeft w:val="640"/>
          <w:marRight w:val="0"/>
          <w:marTop w:val="0"/>
          <w:marBottom w:val="0"/>
          <w:divBdr>
            <w:top w:val="none" w:sz="0" w:space="0" w:color="auto"/>
            <w:left w:val="none" w:sz="0" w:space="0" w:color="auto"/>
            <w:bottom w:val="none" w:sz="0" w:space="0" w:color="auto"/>
            <w:right w:val="none" w:sz="0" w:space="0" w:color="auto"/>
          </w:divBdr>
        </w:div>
        <w:div w:id="119156301">
          <w:marLeft w:val="640"/>
          <w:marRight w:val="0"/>
          <w:marTop w:val="0"/>
          <w:marBottom w:val="0"/>
          <w:divBdr>
            <w:top w:val="none" w:sz="0" w:space="0" w:color="auto"/>
            <w:left w:val="none" w:sz="0" w:space="0" w:color="auto"/>
            <w:bottom w:val="none" w:sz="0" w:space="0" w:color="auto"/>
            <w:right w:val="none" w:sz="0" w:space="0" w:color="auto"/>
          </w:divBdr>
        </w:div>
        <w:div w:id="120540202">
          <w:marLeft w:val="640"/>
          <w:marRight w:val="0"/>
          <w:marTop w:val="0"/>
          <w:marBottom w:val="0"/>
          <w:divBdr>
            <w:top w:val="none" w:sz="0" w:space="0" w:color="auto"/>
            <w:left w:val="none" w:sz="0" w:space="0" w:color="auto"/>
            <w:bottom w:val="none" w:sz="0" w:space="0" w:color="auto"/>
            <w:right w:val="none" w:sz="0" w:space="0" w:color="auto"/>
          </w:divBdr>
        </w:div>
        <w:div w:id="122310731">
          <w:marLeft w:val="640"/>
          <w:marRight w:val="0"/>
          <w:marTop w:val="0"/>
          <w:marBottom w:val="0"/>
          <w:divBdr>
            <w:top w:val="none" w:sz="0" w:space="0" w:color="auto"/>
            <w:left w:val="none" w:sz="0" w:space="0" w:color="auto"/>
            <w:bottom w:val="none" w:sz="0" w:space="0" w:color="auto"/>
            <w:right w:val="none" w:sz="0" w:space="0" w:color="auto"/>
          </w:divBdr>
        </w:div>
        <w:div w:id="126629222">
          <w:marLeft w:val="640"/>
          <w:marRight w:val="0"/>
          <w:marTop w:val="0"/>
          <w:marBottom w:val="0"/>
          <w:divBdr>
            <w:top w:val="none" w:sz="0" w:space="0" w:color="auto"/>
            <w:left w:val="none" w:sz="0" w:space="0" w:color="auto"/>
            <w:bottom w:val="none" w:sz="0" w:space="0" w:color="auto"/>
            <w:right w:val="none" w:sz="0" w:space="0" w:color="auto"/>
          </w:divBdr>
        </w:div>
        <w:div w:id="163395754">
          <w:marLeft w:val="640"/>
          <w:marRight w:val="0"/>
          <w:marTop w:val="0"/>
          <w:marBottom w:val="0"/>
          <w:divBdr>
            <w:top w:val="none" w:sz="0" w:space="0" w:color="auto"/>
            <w:left w:val="none" w:sz="0" w:space="0" w:color="auto"/>
            <w:bottom w:val="none" w:sz="0" w:space="0" w:color="auto"/>
            <w:right w:val="none" w:sz="0" w:space="0" w:color="auto"/>
          </w:divBdr>
        </w:div>
        <w:div w:id="220024814">
          <w:marLeft w:val="640"/>
          <w:marRight w:val="0"/>
          <w:marTop w:val="0"/>
          <w:marBottom w:val="0"/>
          <w:divBdr>
            <w:top w:val="none" w:sz="0" w:space="0" w:color="auto"/>
            <w:left w:val="none" w:sz="0" w:space="0" w:color="auto"/>
            <w:bottom w:val="none" w:sz="0" w:space="0" w:color="auto"/>
            <w:right w:val="none" w:sz="0" w:space="0" w:color="auto"/>
          </w:divBdr>
        </w:div>
        <w:div w:id="228734472">
          <w:marLeft w:val="640"/>
          <w:marRight w:val="0"/>
          <w:marTop w:val="0"/>
          <w:marBottom w:val="0"/>
          <w:divBdr>
            <w:top w:val="none" w:sz="0" w:space="0" w:color="auto"/>
            <w:left w:val="none" w:sz="0" w:space="0" w:color="auto"/>
            <w:bottom w:val="none" w:sz="0" w:space="0" w:color="auto"/>
            <w:right w:val="none" w:sz="0" w:space="0" w:color="auto"/>
          </w:divBdr>
        </w:div>
        <w:div w:id="285083330">
          <w:marLeft w:val="640"/>
          <w:marRight w:val="0"/>
          <w:marTop w:val="0"/>
          <w:marBottom w:val="0"/>
          <w:divBdr>
            <w:top w:val="none" w:sz="0" w:space="0" w:color="auto"/>
            <w:left w:val="none" w:sz="0" w:space="0" w:color="auto"/>
            <w:bottom w:val="none" w:sz="0" w:space="0" w:color="auto"/>
            <w:right w:val="none" w:sz="0" w:space="0" w:color="auto"/>
          </w:divBdr>
        </w:div>
        <w:div w:id="314067096">
          <w:marLeft w:val="640"/>
          <w:marRight w:val="0"/>
          <w:marTop w:val="0"/>
          <w:marBottom w:val="0"/>
          <w:divBdr>
            <w:top w:val="none" w:sz="0" w:space="0" w:color="auto"/>
            <w:left w:val="none" w:sz="0" w:space="0" w:color="auto"/>
            <w:bottom w:val="none" w:sz="0" w:space="0" w:color="auto"/>
            <w:right w:val="none" w:sz="0" w:space="0" w:color="auto"/>
          </w:divBdr>
        </w:div>
        <w:div w:id="364522120">
          <w:marLeft w:val="640"/>
          <w:marRight w:val="0"/>
          <w:marTop w:val="0"/>
          <w:marBottom w:val="0"/>
          <w:divBdr>
            <w:top w:val="none" w:sz="0" w:space="0" w:color="auto"/>
            <w:left w:val="none" w:sz="0" w:space="0" w:color="auto"/>
            <w:bottom w:val="none" w:sz="0" w:space="0" w:color="auto"/>
            <w:right w:val="none" w:sz="0" w:space="0" w:color="auto"/>
          </w:divBdr>
        </w:div>
        <w:div w:id="380599496">
          <w:marLeft w:val="640"/>
          <w:marRight w:val="0"/>
          <w:marTop w:val="0"/>
          <w:marBottom w:val="0"/>
          <w:divBdr>
            <w:top w:val="none" w:sz="0" w:space="0" w:color="auto"/>
            <w:left w:val="none" w:sz="0" w:space="0" w:color="auto"/>
            <w:bottom w:val="none" w:sz="0" w:space="0" w:color="auto"/>
            <w:right w:val="none" w:sz="0" w:space="0" w:color="auto"/>
          </w:divBdr>
        </w:div>
        <w:div w:id="407464861">
          <w:marLeft w:val="640"/>
          <w:marRight w:val="0"/>
          <w:marTop w:val="0"/>
          <w:marBottom w:val="0"/>
          <w:divBdr>
            <w:top w:val="none" w:sz="0" w:space="0" w:color="auto"/>
            <w:left w:val="none" w:sz="0" w:space="0" w:color="auto"/>
            <w:bottom w:val="none" w:sz="0" w:space="0" w:color="auto"/>
            <w:right w:val="none" w:sz="0" w:space="0" w:color="auto"/>
          </w:divBdr>
        </w:div>
        <w:div w:id="499004637">
          <w:marLeft w:val="640"/>
          <w:marRight w:val="0"/>
          <w:marTop w:val="0"/>
          <w:marBottom w:val="0"/>
          <w:divBdr>
            <w:top w:val="none" w:sz="0" w:space="0" w:color="auto"/>
            <w:left w:val="none" w:sz="0" w:space="0" w:color="auto"/>
            <w:bottom w:val="none" w:sz="0" w:space="0" w:color="auto"/>
            <w:right w:val="none" w:sz="0" w:space="0" w:color="auto"/>
          </w:divBdr>
        </w:div>
        <w:div w:id="552082403">
          <w:marLeft w:val="640"/>
          <w:marRight w:val="0"/>
          <w:marTop w:val="0"/>
          <w:marBottom w:val="0"/>
          <w:divBdr>
            <w:top w:val="none" w:sz="0" w:space="0" w:color="auto"/>
            <w:left w:val="none" w:sz="0" w:space="0" w:color="auto"/>
            <w:bottom w:val="none" w:sz="0" w:space="0" w:color="auto"/>
            <w:right w:val="none" w:sz="0" w:space="0" w:color="auto"/>
          </w:divBdr>
        </w:div>
        <w:div w:id="552933478">
          <w:marLeft w:val="640"/>
          <w:marRight w:val="0"/>
          <w:marTop w:val="0"/>
          <w:marBottom w:val="0"/>
          <w:divBdr>
            <w:top w:val="none" w:sz="0" w:space="0" w:color="auto"/>
            <w:left w:val="none" w:sz="0" w:space="0" w:color="auto"/>
            <w:bottom w:val="none" w:sz="0" w:space="0" w:color="auto"/>
            <w:right w:val="none" w:sz="0" w:space="0" w:color="auto"/>
          </w:divBdr>
        </w:div>
        <w:div w:id="554775787">
          <w:marLeft w:val="640"/>
          <w:marRight w:val="0"/>
          <w:marTop w:val="0"/>
          <w:marBottom w:val="0"/>
          <w:divBdr>
            <w:top w:val="none" w:sz="0" w:space="0" w:color="auto"/>
            <w:left w:val="none" w:sz="0" w:space="0" w:color="auto"/>
            <w:bottom w:val="none" w:sz="0" w:space="0" w:color="auto"/>
            <w:right w:val="none" w:sz="0" w:space="0" w:color="auto"/>
          </w:divBdr>
        </w:div>
        <w:div w:id="600145155">
          <w:marLeft w:val="640"/>
          <w:marRight w:val="0"/>
          <w:marTop w:val="0"/>
          <w:marBottom w:val="0"/>
          <w:divBdr>
            <w:top w:val="none" w:sz="0" w:space="0" w:color="auto"/>
            <w:left w:val="none" w:sz="0" w:space="0" w:color="auto"/>
            <w:bottom w:val="none" w:sz="0" w:space="0" w:color="auto"/>
            <w:right w:val="none" w:sz="0" w:space="0" w:color="auto"/>
          </w:divBdr>
        </w:div>
        <w:div w:id="657538462">
          <w:marLeft w:val="640"/>
          <w:marRight w:val="0"/>
          <w:marTop w:val="0"/>
          <w:marBottom w:val="0"/>
          <w:divBdr>
            <w:top w:val="none" w:sz="0" w:space="0" w:color="auto"/>
            <w:left w:val="none" w:sz="0" w:space="0" w:color="auto"/>
            <w:bottom w:val="none" w:sz="0" w:space="0" w:color="auto"/>
            <w:right w:val="none" w:sz="0" w:space="0" w:color="auto"/>
          </w:divBdr>
        </w:div>
        <w:div w:id="658997037">
          <w:marLeft w:val="640"/>
          <w:marRight w:val="0"/>
          <w:marTop w:val="0"/>
          <w:marBottom w:val="0"/>
          <w:divBdr>
            <w:top w:val="none" w:sz="0" w:space="0" w:color="auto"/>
            <w:left w:val="none" w:sz="0" w:space="0" w:color="auto"/>
            <w:bottom w:val="none" w:sz="0" w:space="0" w:color="auto"/>
            <w:right w:val="none" w:sz="0" w:space="0" w:color="auto"/>
          </w:divBdr>
        </w:div>
        <w:div w:id="683440443">
          <w:marLeft w:val="640"/>
          <w:marRight w:val="0"/>
          <w:marTop w:val="0"/>
          <w:marBottom w:val="0"/>
          <w:divBdr>
            <w:top w:val="none" w:sz="0" w:space="0" w:color="auto"/>
            <w:left w:val="none" w:sz="0" w:space="0" w:color="auto"/>
            <w:bottom w:val="none" w:sz="0" w:space="0" w:color="auto"/>
            <w:right w:val="none" w:sz="0" w:space="0" w:color="auto"/>
          </w:divBdr>
        </w:div>
        <w:div w:id="687216320">
          <w:marLeft w:val="640"/>
          <w:marRight w:val="0"/>
          <w:marTop w:val="0"/>
          <w:marBottom w:val="0"/>
          <w:divBdr>
            <w:top w:val="none" w:sz="0" w:space="0" w:color="auto"/>
            <w:left w:val="none" w:sz="0" w:space="0" w:color="auto"/>
            <w:bottom w:val="none" w:sz="0" w:space="0" w:color="auto"/>
            <w:right w:val="none" w:sz="0" w:space="0" w:color="auto"/>
          </w:divBdr>
        </w:div>
        <w:div w:id="715081543">
          <w:marLeft w:val="640"/>
          <w:marRight w:val="0"/>
          <w:marTop w:val="0"/>
          <w:marBottom w:val="0"/>
          <w:divBdr>
            <w:top w:val="none" w:sz="0" w:space="0" w:color="auto"/>
            <w:left w:val="none" w:sz="0" w:space="0" w:color="auto"/>
            <w:bottom w:val="none" w:sz="0" w:space="0" w:color="auto"/>
            <w:right w:val="none" w:sz="0" w:space="0" w:color="auto"/>
          </w:divBdr>
        </w:div>
        <w:div w:id="745760778">
          <w:marLeft w:val="640"/>
          <w:marRight w:val="0"/>
          <w:marTop w:val="0"/>
          <w:marBottom w:val="0"/>
          <w:divBdr>
            <w:top w:val="none" w:sz="0" w:space="0" w:color="auto"/>
            <w:left w:val="none" w:sz="0" w:space="0" w:color="auto"/>
            <w:bottom w:val="none" w:sz="0" w:space="0" w:color="auto"/>
            <w:right w:val="none" w:sz="0" w:space="0" w:color="auto"/>
          </w:divBdr>
        </w:div>
        <w:div w:id="751239879">
          <w:marLeft w:val="640"/>
          <w:marRight w:val="0"/>
          <w:marTop w:val="0"/>
          <w:marBottom w:val="0"/>
          <w:divBdr>
            <w:top w:val="none" w:sz="0" w:space="0" w:color="auto"/>
            <w:left w:val="none" w:sz="0" w:space="0" w:color="auto"/>
            <w:bottom w:val="none" w:sz="0" w:space="0" w:color="auto"/>
            <w:right w:val="none" w:sz="0" w:space="0" w:color="auto"/>
          </w:divBdr>
        </w:div>
        <w:div w:id="760956724">
          <w:marLeft w:val="640"/>
          <w:marRight w:val="0"/>
          <w:marTop w:val="0"/>
          <w:marBottom w:val="0"/>
          <w:divBdr>
            <w:top w:val="none" w:sz="0" w:space="0" w:color="auto"/>
            <w:left w:val="none" w:sz="0" w:space="0" w:color="auto"/>
            <w:bottom w:val="none" w:sz="0" w:space="0" w:color="auto"/>
            <w:right w:val="none" w:sz="0" w:space="0" w:color="auto"/>
          </w:divBdr>
        </w:div>
        <w:div w:id="772285029">
          <w:marLeft w:val="640"/>
          <w:marRight w:val="0"/>
          <w:marTop w:val="0"/>
          <w:marBottom w:val="0"/>
          <w:divBdr>
            <w:top w:val="none" w:sz="0" w:space="0" w:color="auto"/>
            <w:left w:val="none" w:sz="0" w:space="0" w:color="auto"/>
            <w:bottom w:val="none" w:sz="0" w:space="0" w:color="auto"/>
            <w:right w:val="none" w:sz="0" w:space="0" w:color="auto"/>
          </w:divBdr>
        </w:div>
        <w:div w:id="816996012">
          <w:marLeft w:val="640"/>
          <w:marRight w:val="0"/>
          <w:marTop w:val="0"/>
          <w:marBottom w:val="0"/>
          <w:divBdr>
            <w:top w:val="none" w:sz="0" w:space="0" w:color="auto"/>
            <w:left w:val="none" w:sz="0" w:space="0" w:color="auto"/>
            <w:bottom w:val="none" w:sz="0" w:space="0" w:color="auto"/>
            <w:right w:val="none" w:sz="0" w:space="0" w:color="auto"/>
          </w:divBdr>
        </w:div>
        <w:div w:id="821695628">
          <w:marLeft w:val="640"/>
          <w:marRight w:val="0"/>
          <w:marTop w:val="0"/>
          <w:marBottom w:val="0"/>
          <w:divBdr>
            <w:top w:val="none" w:sz="0" w:space="0" w:color="auto"/>
            <w:left w:val="none" w:sz="0" w:space="0" w:color="auto"/>
            <w:bottom w:val="none" w:sz="0" w:space="0" w:color="auto"/>
            <w:right w:val="none" w:sz="0" w:space="0" w:color="auto"/>
          </w:divBdr>
        </w:div>
        <w:div w:id="827792827">
          <w:marLeft w:val="640"/>
          <w:marRight w:val="0"/>
          <w:marTop w:val="0"/>
          <w:marBottom w:val="0"/>
          <w:divBdr>
            <w:top w:val="none" w:sz="0" w:space="0" w:color="auto"/>
            <w:left w:val="none" w:sz="0" w:space="0" w:color="auto"/>
            <w:bottom w:val="none" w:sz="0" w:space="0" w:color="auto"/>
            <w:right w:val="none" w:sz="0" w:space="0" w:color="auto"/>
          </w:divBdr>
        </w:div>
        <w:div w:id="827942203">
          <w:marLeft w:val="640"/>
          <w:marRight w:val="0"/>
          <w:marTop w:val="0"/>
          <w:marBottom w:val="0"/>
          <w:divBdr>
            <w:top w:val="none" w:sz="0" w:space="0" w:color="auto"/>
            <w:left w:val="none" w:sz="0" w:space="0" w:color="auto"/>
            <w:bottom w:val="none" w:sz="0" w:space="0" w:color="auto"/>
            <w:right w:val="none" w:sz="0" w:space="0" w:color="auto"/>
          </w:divBdr>
        </w:div>
        <w:div w:id="843085558">
          <w:marLeft w:val="640"/>
          <w:marRight w:val="0"/>
          <w:marTop w:val="0"/>
          <w:marBottom w:val="0"/>
          <w:divBdr>
            <w:top w:val="none" w:sz="0" w:space="0" w:color="auto"/>
            <w:left w:val="none" w:sz="0" w:space="0" w:color="auto"/>
            <w:bottom w:val="none" w:sz="0" w:space="0" w:color="auto"/>
            <w:right w:val="none" w:sz="0" w:space="0" w:color="auto"/>
          </w:divBdr>
        </w:div>
        <w:div w:id="895050675">
          <w:marLeft w:val="640"/>
          <w:marRight w:val="0"/>
          <w:marTop w:val="0"/>
          <w:marBottom w:val="0"/>
          <w:divBdr>
            <w:top w:val="none" w:sz="0" w:space="0" w:color="auto"/>
            <w:left w:val="none" w:sz="0" w:space="0" w:color="auto"/>
            <w:bottom w:val="none" w:sz="0" w:space="0" w:color="auto"/>
            <w:right w:val="none" w:sz="0" w:space="0" w:color="auto"/>
          </w:divBdr>
        </w:div>
        <w:div w:id="919557236">
          <w:marLeft w:val="640"/>
          <w:marRight w:val="0"/>
          <w:marTop w:val="0"/>
          <w:marBottom w:val="0"/>
          <w:divBdr>
            <w:top w:val="none" w:sz="0" w:space="0" w:color="auto"/>
            <w:left w:val="none" w:sz="0" w:space="0" w:color="auto"/>
            <w:bottom w:val="none" w:sz="0" w:space="0" w:color="auto"/>
            <w:right w:val="none" w:sz="0" w:space="0" w:color="auto"/>
          </w:divBdr>
        </w:div>
        <w:div w:id="1003238678">
          <w:marLeft w:val="640"/>
          <w:marRight w:val="0"/>
          <w:marTop w:val="0"/>
          <w:marBottom w:val="0"/>
          <w:divBdr>
            <w:top w:val="none" w:sz="0" w:space="0" w:color="auto"/>
            <w:left w:val="none" w:sz="0" w:space="0" w:color="auto"/>
            <w:bottom w:val="none" w:sz="0" w:space="0" w:color="auto"/>
            <w:right w:val="none" w:sz="0" w:space="0" w:color="auto"/>
          </w:divBdr>
        </w:div>
        <w:div w:id="1054233336">
          <w:marLeft w:val="640"/>
          <w:marRight w:val="0"/>
          <w:marTop w:val="0"/>
          <w:marBottom w:val="0"/>
          <w:divBdr>
            <w:top w:val="none" w:sz="0" w:space="0" w:color="auto"/>
            <w:left w:val="none" w:sz="0" w:space="0" w:color="auto"/>
            <w:bottom w:val="none" w:sz="0" w:space="0" w:color="auto"/>
            <w:right w:val="none" w:sz="0" w:space="0" w:color="auto"/>
          </w:divBdr>
        </w:div>
        <w:div w:id="1074429846">
          <w:marLeft w:val="640"/>
          <w:marRight w:val="0"/>
          <w:marTop w:val="0"/>
          <w:marBottom w:val="0"/>
          <w:divBdr>
            <w:top w:val="none" w:sz="0" w:space="0" w:color="auto"/>
            <w:left w:val="none" w:sz="0" w:space="0" w:color="auto"/>
            <w:bottom w:val="none" w:sz="0" w:space="0" w:color="auto"/>
            <w:right w:val="none" w:sz="0" w:space="0" w:color="auto"/>
          </w:divBdr>
        </w:div>
        <w:div w:id="1085421416">
          <w:marLeft w:val="640"/>
          <w:marRight w:val="0"/>
          <w:marTop w:val="0"/>
          <w:marBottom w:val="0"/>
          <w:divBdr>
            <w:top w:val="none" w:sz="0" w:space="0" w:color="auto"/>
            <w:left w:val="none" w:sz="0" w:space="0" w:color="auto"/>
            <w:bottom w:val="none" w:sz="0" w:space="0" w:color="auto"/>
            <w:right w:val="none" w:sz="0" w:space="0" w:color="auto"/>
          </w:divBdr>
        </w:div>
        <w:div w:id="1103112214">
          <w:marLeft w:val="640"/>
          <w:marRight w:val="0"/>
          <w:marTop w:val="0"/>
          <w:marBottom w:val="0"/>
          <w:divBdr>
            <w:top w:val="none" w:sz="0" w:space="0" w:color="auto"/>
            <w:left w:val="none" w:sz="0" w:space="0" w:color="auto"/>
            <w:bottom w:val="none" w:sz="0" w:space="0" w:color="auto"/>
            <w:right w:val="none" w:sz="0" w:space="0" w:color="auto"/>
          </w:divBdr>
        </w:div>
        <w:div w:id="1138692662">
          <w:marLeft w:val="640"/>
          <w:marRight w:val="0"/>
          <w:marTop w:val="0"/>
          <w:marBottom w:val="0"/>
          <w:divBdr>
            <w:top w:val="none" w:sz="0" w:space="0" w:color="auto"/>
            <w:left w:val="none" w:sz="0" w:space="0" w:color="auto"/>
            <w:bottom w:val="none" w:sz="0" w:space="0" w:color="auto"/>
            <w:right w:val="none" w:sz="0" w:space="0" w:color="auto"/>
          </w:divBdr>
        </w:div>
        <w:div w:id="1145198758">
          <w:marLeft w:val="640"/>
          <w:marRight w:val="0"/>
          <w:marTop w:val="0"/>
          <w:marBottom w:val="0"/>
          <w:divBdr>
            <w:top w:val="none" w:sz="0" w:space="0" w:color="auto"/>
            <w:left w:val="none" w:sz="0" w:space="0" w:color="auto"/>
            <w:bottom w:val="none" w:sz="0" w:space="0" w:color="auto"/>
            <w:right w:val="none" w:sz="0" w:space="0" w:color="auto"/>
          </w:divBdr>
        </w:div>
        <w:div w:id="1146971099">
          <w:marLeft w:val="640"/>
          <w:marRight w:val="0"/>
          <w:marTop w:val="0"/>
          <w:marBottom w:val="0"/>
          <w:divBdr>
            <w:top w:val="none" w:sz="0" w:space="0" w:color="auto"/>
            <w:left w:val="none" w:sz="0" w:space="0" w:color="auto"/>
            <w:bottom w:val="none" w:sz="0" w:space="0" w:color="auto"/>
            <w:right w:val="none" w:sz="0" w:space="0" w:color="auto"/>
          </w:divBdr>
        </w:div>
        <w:div w:id="1163081678">
          <w:marLeft w:val="640"/>
          <w:marRight w:val="0"/>
          <w:marTop w:val="0"/>
          <w:marBottom w:val="0"/>
          <w:divBdr>
            <w:top w:val="none" w:sz="0" w:space="0" w:color="auto"/>
            <w:left w:val="none" w:sz="0" w:space="0" w:color="auto"/>
            <w:bottom w:val="none" w:sz="0" w:space="0" w:color="auto"/>
            <w:right w:val="none" w:sz="0" w:space="0" w:color="auto"/>
          </w:divBdr>
        </w:div>
        <w:div w:id="1166095775">
          <w:marLeft w:val="640"/>
          <w:marRight w:val="0"/>
          <w:marTop w:val="0"/>
          <w:marBottom w:val="0"/>
          <w:divBdr>
            <w:top w:val="none" w:sz="0" w:space="0" w:color="auto"/>
            <w:left w:val="none" w:sz="0" w:space="0" w:color="auto"/>
            <w:bottom w:val="none" w:sz="0" w:space="0" w:color="auto"/>
            <w:right w:val="none" w:sz="0" w:space="0" w:color="auto"/>
          </w:divBdr>
        </w:div>
        <w:div w:id="1173881740">
          <w:marLeft w:val="640"/>
          <w:marRight w:val="0"/>
          <w:marTop w:val="0"/>
          <w:marBottom w:val="0"/>
          <w:divBdr>
            <w:top w:val="none" w:sz="0" w:space="0" w:color="auto"/>
            <w:left w:val="none" w:sz="0" w:space="0" w:color="auto"/>
            <w:bottom w:val="none" w:sz="0" w:space="0" w:color="auto"/>
            <w:right w:val="none" w:sz="0" w:space="0" w:color="auto"/>
          </w:divBdr>
        </w:div>
        <w:div w:id="1213270382">
          <w:marLeft w:val="640"/>
          <w:marRight w:val="0"/>
          <w:marTop w:val="0"/>
          <w:marBottom w:val="0"/>
          <w:divBdr>
            <w:top w:val="none" w:sz="0" w:space="0" w:color="auto"/>
            <w:left w:val="none" w:sz="0" w:space="0" w:color="auto"/>
            <w:bottom w:val="none" w:sz="0" w:space="0" w:color="auto"/>
            <w:right w:val="none" w:sz="0" w:space="0" w:color="auto"/>
          </w:divBdr>
        </w:div>
        <w:div w:id="1236283305">
          <w:marLeft w:val="640"/>
          <w:marRight w:val="0"/>
          <w:marTop w:val="0"/>
          <w:marBottom w:val="0"/>
          <w:divBdr>
            <w:top w:val="none" w:sz="0" w:space="0" w:color="auto"/>
            <w:left w:val="none" w:sz="0" w:space="0" w:color="auto"/>
            <w:bottom w:val="none" w:sz="0" w:space="0" w:color="auto"/>
            <w:right w:val="none" w:sz="0" w:space="0" w:color="auto"/>
          </w:divBdr>
        </w:div>
        <w:div w:id="1273634288">
          <w:marLeft w:val="640"/>
          <w:marRight w:val="0"/>
          <w:marTop w:val="0"/>
          <w:marBottom w:val="0"/>
          <w:divBdr>
            <w:top w:val="none" w:sz="0" w:space="0" w:color="auto"/>
            <w:left w:val="none" w:sz="0" w:space="0" w:color="auto"/>
            <w:bottom w:val="none" w:sz="0" w:space="0" w:color="auto"/>
            <w:right w:val="none" w:sz="0" w:space="0" w:color="auto"/>
          </w:divBdr>
        </w:div>
        <w:div w:id="1302879723">
          <w:marLeft w:val="640"/>
          <w:marRight w:val="0"/>
          <w:marTop w:val="0"/>
          <w:marBottom w:val="0"/>
          <w:divBdr>
            <w:top w:val="none" w:sz="0" w:space="0" w:color="auto"/>
            <w:left w:val="none" w:sz="0" w:space="0" w:color="auto"/>
            <w:bottom w:val="none" w:sz="0" w:space="0" w:color="auto"/>
            <w:right w:val="none" w:sz="0" w:space="0" w:color="auto"/>
          </w:divBdr>
        </w:div>
        <w:div w:id="1382941133">
          <w:marLeft w:val="640"/>
          <w:marRight w:val="0"/>
          <w:marTop w:val="0"/>
          <w:marBottom w:val="0"/>
          <w:divBdr>
            <w:top w:val="none" w:sz="0" w:space="0" w:color="auto"/>
            <w:left w:val="none" w:sz="0" w:space="0" w:color="auto"/>
            <w:bottom w:val="none" w:sz="0" w:space="0" w:color="auto"/>
            <w:right w:val="none" w:sz="0" w:space="0" w:color="auto"/>
          </w:divBdr>
        </w:div>
        <w:div w:id="1390301524">
          <w:marLeft w:val="640"/>
          <w:marRight w:val="0"/>
          <w:marTop w:val="0"/>
          <w:marBottom w:val="0"/>
          <w:divBdr>
            <w:top w:val="none" w:sz="0" w:space="0" w:color="auto"/>
            <w:left w:val="none" w:sz="0" w:space="0" w:color="auto"/>
            <w:bottom w:val="none" w:sz="0" w:space="0" w:color="auto"/>
            <w:right w:val="none" w:sz="0" w:space="0" w:color="auto"/>
          </w:divBdr>
        </w:div>
        <w:div w:id="1432166922">
          <w:marLeft w:val="640"/>
          <w:marRight w:val="0"/>
          <w:marTop w:val="0"/>
          <w:marBottom w:val="0"/>
          <w:divBdr>
            <w:top w:val="none" w:sz="0" w:space="0" w:color="auto"/>
            <w:left w:val="none" w:sz="0" w:space="0" w:color="auto"/>
            <w:bottom w:val="none" w:sz="0" w:space="0" w:color="auto"/>
            <w:right w:val="none" w:sz="0" w:space="0" w:color="auto"/>
          </w:divBdr>
        </w:div>
        <w:div w:id="1459764245">
          <w:marLeft w:val="640"/>
          <w:marRight w:val="0"/>
          <w:marTop w:val="0"/>
          <w:marBottom w:val="0"/>
          <w:divBdr>
            <w:top w:val="none" w:sz="0" w:space="0" w:color="auto"/>
            <w:left w:val="none" w:sz="0" w:space="0" w:color="auto"/>
            <w:bottom w:val="none" w:sz="0" w:space="0" w:color="auto"/>
            <w:right w:val="none" w:sz="0" w:space="0" w:color="auto"/>
          </w:divBdr>
        </w:div>
        <w:div w:id="1481727237">
          <w:marLeft w:val="640"/>
          <w:marRight w:val="0"/>
          <w:marTop w:val="0"/>
          <w:marBottom w:val="0"/>
          <w:divBdr>
            <w:top w:val="none" w:sz="0" w:space="0" w:color="auto"/>
            <w:left w:val="none" w:sz="0" w:space="0" w:color="auto"/>
            <w:bottom w:val="none" w:sz="0" w:space="0" w:color="auto"/>
            <w:right w:val="none" w:sz="0" w:space="0" w:color="auto"/>
          </w:divBdr>
        </w:div>
        <w:div w:id="1492021104">
          <w:marLeft w:val="640"/>
          <w:marRight w:val="0"/>
          <w:marTop w:val="0"/>
          <w:marBottom w:val="0"/>
          <w:divBdr>
            <w:top w:val="none" w:sz="0" w:space="0" w:color="auto"/>
            <w:left w:val="none" w:sz="0" w:space="0" w:color="auto"/>
            <w:bottom w:val="none" w:sz="0" w:space="0" w:color="auto"/>
            <w:right w:val="none" w:sz="0" w:space="0" w:color="auto"/>
          </w:divBdr>
        </w:div>
        <w:div w:id="1494371002">
          <w:marLeft w:val="640"/>
          <w:marRight w:val="0"/>
          <w:marTop w:val="0"/>
          <w:marBottom w:val="0"/>
          <w:divBdr>
            <w:top w:val="none" w:sz="0" w:space="0" w:color="auto"/>
            <w:left w:val="none" w:sz="0" w:space="0" w:color="auto"/>
            <w:bottom w:val="none" w:sz="0" w:space="0" w:color="auto"/>
            <w:right w:val="none" w:sz="0" w:space="0" w:color="auto"/>
          </w:divBdr>
        </w:div>
        <w:div w:id="1508981615">
          <w:marLeft w:val="640"/>
          <w:marRight w:val="0"/>
          <w:marTop w:val="0"/>
          <w:marBottom w:val="0"/>
          <w:divBdr>
            <w:top w:val="none" w:sz="0" w:space="0" w:color="auto"/>
            <w:left w:val="none" w:sz="0" w:space="0" w:color="auto"/>
            <w:bottom w:val="none" w:sz="0" w:space="0" w:color="auto"/>
            <w:right w:val="none" w:sz="0" w:space="0" w:color="auto"/>
          </w:divBdr>
        </w:div>
        <w:div w:id="1552113995">
          <w:marLeft w:val="640"/>
          <w:marRight w:val="0"/>
          <w:marTop w:val="0"/>
          <w:marBottom w:val="0"/>
          <w:divBdr>
            <w:top w:val="none" w:sz="0" w:space="0" w:color="auto"/>
            <w:left w:val="none" w:sz="0" w:space="0" w:color="auto"/>
            <w:bottom w:val="none" w:sz="0" w:space="0" w:color="auto"/>
            <w:right w:val="none" w:sz="0" w:space="0" w:color="auto"/>
          </w:divBdr>
        </w:div>
        <w:div w:id="1569803983">
          <w:marLeft w:val="640"/>
          <w:marRight w:val="0"/>
          <w:marTop w:val="0"/>
          <w:marBottom w:val="0"/>
          <w:divBdr>
            <w:top w:val="none" w:sz="0" w:space="0" w:color="auto"/>
            <w:left w:val="none" w:sz="0" w:space="0" w:color="auto"/>
            <w:bottom w:val="none" w:sz="0" w:space="0" w:color="auto"/>
            <w:right w:val="none" w:sz="0" w:space="0" w:color="auto"/>
          </w:divBdr>
        </w:div>
        <w:div w:id="1606423424">
          <w:marLeft w:val="640"/>
          <w:marRight w:val="0"/>
          <w:marTop w:val="0"/>
          <w:marBottom w:val="0"/>
          <w:divBdr>
            <w:top w:val="none" w:sz="0" w:space="0" w:color="auto"/>
            <w:left w:val="none" w:sz="0" w:space="0" w:color="auto"/>
            <w:bottom w:val="none" w:sz="0" w:space="0" w:color="auto"/>
            <w:right w:val="none" w:sz="0" w:space="0" w:color="auto"/>
          </w:divBdr>
        </w:div>
        <w:div w:id="1633435692">
          <w:marLeft w:val="640"/>
          <w:marRight w:val="0"/>
          <w:marTop w:val="0"/>
          <w:marBottom w:val="0"/>
          <w:divBdr>
            <w:top w:val="none" w:sz="0" w:space="0" w:color="auto"/>
            <w:left w:val="none" w:sz="0" w:space="0" w:color="auto"/>
            <w:bottom w:val="none" w:sz="0" w:space="0" w:color="auto"/>
            <w:right w:val="none" w:sz="0" w:space="0" w:color="auto"/>
          </w:divBdr>
        </w:div>
        <w:div w:id="1641688859">
          <w:marLeft w:val="640"/>
          <w:marRight w:val="0"/>
          <w:marTop w:val="0"/>
          <w:marBottom w:val="0"/>
          <w:divBdr>
            <w:top w:val="none" w:sz="0" w:space="0" w:color="auto"/>
            <w:left w:val="none" w:sz="0" w:space="0" w:color="auto"/>
            <w:bottom w:val="none" w:sz="0" w:space="0" w:color="auto"/>
            <w:right w:val="none" w:sz="0" w:space="0" w:color="auto"/>
          </w:divBdr>
        </w:div>
        <w:div w:id="1664314214">
          <w:marLeft w:val="640"/>
          <w:marRight w:val="0"/>
          <w:marTop w:val="0"/>
          <w:marBottom w:val="0"/>
          <w:divBdr>
            <w:top w:val="none" w:sz="0" w:space="0" w:color="auto"/>
            <w:left w:val="none" w:sz="0" w:space="0" w:color="auto"/>
            <w:bottom w:val="none" w:sz="0" w:space="0" w:color="auto"/>
            <w:right w:val="none" w:sz="0" w:space="0" w:color="auto"/>
          </w:divBdr>
        </w:div>
        <w:div w:id="1699116613">
          <w:marLeft w:val="640"/>
          <w:marRight w:val="0"/>
          <w:marTop w:val="0"/>
          <w:marBottom w:val="0"/>
          <w:divBdr>
            <w:top w:val="none" w:sz="0" w:space="0" w:color="auto"/>
            <w:left w:val="none" w:sz="0" w:space="0" w:color="auto"/>
            <w:bottom w:val="none" w:sz="0" w:space="0" w:color="auto"/>
            <w:right w:val="none" w:sz="0" w:space="0" w:color="auto"/>
          </w:divBdr>
        </w:div>
        <w:div w:id="1728839870">
          <w:marLeft w:val="640"/>
          <w:marRight w:val="0"/>
          <w:marTop w:val="0"/>
          <w:marBottom w:val="0"/>
          <w:divBdr>
            <w:top w:val="none" w:sz="0" w:space="0" w:color="auto"/>
            <w:left w:val="none" w:sz="0" w:space="0" w:color="auto"/>
            <w:bottom w:val="none" w:sz="0" w:space="0" w:color="auto"/>
            <w:right w:val="none" w:sz="0" w:space="0" w:color="auto"/>
          </w:divBdr>
        </w:div>
        <w:div w:id="1738354850">
          <w:marLeft w:val="640"/>
          <w:marRight w:val="0"/>
          <w:marTop w:val="0"/>
          <w:marBottom w:val="0"/>
          <w:divBdr>
            <w:top w:val="none" w:sz="0" w:space="0" w:color="auto"/>
            <w:left w:val="none" w:sz="0" w:space="0" w:color="auto"/>
            <w:bottom w:val="none" w:sz="0" w:space="0" w:color="auto"/>
            <w:right w:val="none" w:sz="0" w:space="0" w:color="auto"/>
          </w:divBdr>
        </w:div>
        <w:div w:id="1747530092">
          <w:marLeft w:val="640"/>
          <w:marRight w:val="0"/>
          <w:marTop w:val="0"/>
          <w:marBottom w:val="0"/>
          <w:divBdr>
            <w:top w:val="none" w:sz="0" w:space="0" w:color="auto"/>
            <w:left w:val="none" w:sz="0" w:space="0" w:color="auto"/>
            <w:bottom w:val="none" w:sz="0" w:space="0" w:color="auto"/>
            <w:right w:val="none" w:sz="0" w:space="0" w:color="auto"/>
          </w:divBdr>
        </w:div>
        <w:div w:id="1787656638">
          <w:marLeft w:val="640"/>
          <w:marRight w:val="0"/>
          <w:marTop w:val="0"/>
          <w:marBottom w:val="0"/>
          <w:divBdr>
            <w:top w:val="none" w:sz="0" w:space="0" w:color="auto"/>
            <w:left w:val="none" w:sz="0" w:space="0" w:color="auto"/>
            <w:bottom w:val="none" w:sz="0" w:space="0" w:color="auto"/>
            <w:right w:val="none" w:sz="0" w:space="0" w:color="auto"/>
          </w:divBdr>
        </w:div>
        <w:div w:id="1799102744">
          <w:marLeft w:val="640"/>
          <w:marRight w:val="0"/>
          <w:marTop w:val="0"/>
          <w:marBottom w:val="0"/>
          <w:divBdr>
            <w:top w:val="none" w:sz="0" w:space="0" w:color="auto"/>
            <w:left w:val="none" w:sz="0" w:space="0" w:color="auto"/>
            <w:bottom w:val="none" w:sz="0" w:space="0" w:color="auto"/>
            <w:right w:val="none" w:sz="0" w:space="0" w:color="auto"/>
          </w:divBdr>
        </w:div>
        <w:div w:id="1828208854">
          <w:marLeft w:val="640"/>
          <w:marRight w:val="0"/>
          <w:marTop w:val="0"/>
          <w:marBottom w:val="0"/>
          <w:divBdr>
            <w:top w:val="none" w:sz="0" w:space="0" w:color="auto"/>
            <w:left w:val="none" w:sz="0" w:space="0" w:color="auto"/>
            <w:bottom w:val="none" w:sz="0" w:space="0" w:color="auto"/>
            <w:right w:val="none" w:sz="0" w:space="0" w:color="auto"/>
          </w:divBdr>
        </w:div>
        <w:div w:id="1923680307">
          <w:marLeft w:val="640"/>
          <w:marRight w:val="0"/>
          <w:marTop w:val="0"/>
          <w:marBottom w:val="0"/>
          <w:divBdr>
            <w:top w:val="none" w:sz="0" w:space="0" w:color="auto"/>
            <w:left w:val="none" w:sz="0" w:space="0" w:color="auto"/>
            <w:bottom w:val="none" w:sz="0" w:space="0" w:color="auto"/>
            <w:right w:val="none" w:sz="0" w:space="0" w:color="auto"/>
          </w:divBdr>
        </w:div>
        <w:div w:id="1924215949">
          <w:marLeft w:val="640"/>
          <w:marRight w:val="0"/>
          <w:marTop w:val="0"/>
          <w:marBottom w:val="0"/>
          <w:divBdr>
            <w:top w:val="none" w:sz="0" w:space="0" w:color="auto"/>
            <w:left w:val="none" w:sz="0" w:space="0" w:color="auto"/>
            <w:bottom w:val="none" w:sz="0" w:space="0" w:color="auto"/>
            <w:right w:val="none" w:sz="0" w:space="0" w:color="auto"/>
          </w:divBdr>
        </w:div>
        <w:div w:id="1943103473">
          <w:marLeft w:val="640"/>
          <w:marRight w:val="0"/>
          <w:marTop w:val="0"/>
          <w:marBottom w:val="0"/>
          <w:divBdr>
            <w:top w:val="none" w:sz="0" w:space="0" w:color="auto"/>
            <w:left w:val="none" w:sz="0" w:space="0" w:color="auto"/>
            <w:bottom w:val="none" w:sz="0" w:space="0" w:color="auto"/>
            <w:right w:val="none" w:sz="0" w:space="0" w:color="auto"/>
          </w:divBdr>
        </w:div>
        <w:div w:id="1943489428">
          <w:marLeft w:val="640"/>
          <w:marRight w:val="0"/>
          <w:marTop w:val="0"/>
          <w:marBottom w:val="0"/>
          <w:divBdr>
            <w:top w:val="none" w:sz="0" w:space="0" w:color="auto"/>
            <w:left w:val="none" w:sz="0" w:space="0" w:color="auto"/>
            <w:bottom w:val="none" w:sz="0" w:space="0" w:color="auto"/>
            <w:right w:val="none" w:sz="0" w:space="0" w:color="auto"/>
          </w:divBdr>
        </w:div>
        <w:div w:id="1962375854">
          <w:marLeft w:val="640"/>
          <w:marRight w:val="0"/>
          <w:marTop w:val="0"/>
          <w:marBottom w:val="0"/>
          <w:divBdr>
            <w:top w:val="none" w:sz="0" w:space="0" w:color="auto"/>
            <w:left w:val="none" w:sz="0" w:space="0" w:color="auto"/>
            <w:bottom w:val="none" w:sz="0" w:space="0" w:color="auto"/>
            <w:right w:val="none" w:sz="0" w:space="0" w:color="auto"/>
          </w:divBdr>
        </w:div>
        <w:div w:id="1965382330">
          <w:marLeft w:val="640"/>
          <w:marRight w:val="0"/>
          <w:marTop w:val="0"/>
          <w:marBottom w:val="0"/>
          <w:divBdr>
            <w:top w:val="none" w:sz="0" w:space="0" w:color="auto"/>
            <w:left w:val="none" w:sz="0" w:space="0" w:color="auto"/>
            <w:bottom w:val="none" w:sz="0" w:space="0" w:color="auto"/>
            <w:right w:val="none" w:sz="0" w:space="0" w:color="auto"/>
          </w:divBdr>
        </w:div>
        <w:div w:id="2015372514">
          <w:marLeft w:val="640"/>
          <w:marRight w:val="0"/>
          <w:marTop w:val="0"/>
          <w:marBottom w:val="0"/>
          <w:divBdr>
            <w:top w:val="none" w:sz="0" w:space="0" w:color="auto"/>
            <w:left w:val="none" w:sz="0" w:space="0" w:color="auto"/>
            <w:bottom w:val="none" w:sz="0" w:space="0" w:color="auto"/>
            <w:right w:val="none" w:sz="0" w:space="0" w:color="auto"/>
          </w:divBdr>
        </w:div>
        <w:div w:id="2041785454">
          <w:marLeft w:val="640"/>
          <w:marRight w:val="0"/>
          <w:marTop w:val="0"/>
          <w:marBottom w:val="0"/>
          <w:divBdr>
            <w:top w:val="none" w:sz="0" w:space="0" w:color="auto"/>
            <w:left w:val="none" w:sz="0" w:space="0" w:color="auto"/>
            <w:bottom w:val="none" w:sz="0" w:space="0" w:color="auto"/>
            <w:right w:val="none" w:sz="0" w:space="0" w:color="auto"/>
          </w:divBdr>
        </w:div>
        <w:div w:id="2064063203">
          <w:marLeft w:val="640"/>
          <w:marRight w:val="0"/>
          <w:marTop w:val="0"/>
          <w:marBottom w:val="0"/>
          <w:divBdr>
            <w:top w:val="none" w:sz="0" w:space="0" w:color="auto"/>
            <w:left w:val="none" w:sz="0" w:space="0" w:color="auto"/>
            <w:bottom w:val="none" w:sz="0" w:space="0" w:color="auto"/>
            <w:right w:val="none" w:sz="0" w:space="0" w:color="auto"/>
          </w:divBdr>
        </w:div>
        <w:div w:id="2065442033">
          <w:marLeft w:val="640"/>
          <w:marRight w:val="0"/>
          <w:marTop w:val="0"/>
          <w:marBottom w:val="0"/>
          <w:divBdr>
            <w:top w:val="none" w:sz="0" w:space="0" w:color="auto"/>
            <w:left w:val="none" w:sz="0" w:space="0" w:color="auto"/>
            <w:bottom w:val="none" w:sz="0" w:space="0" w:color="auto"/>
            <w:right w:val="none" w:sz="0" w:space="0" w:color="auto"/>
          </w:divBdr>
        </w:div>
        <w:div w:id="2091730850">
          <w:marLeft w:val="640"/>
          <w:marRight w:val="0"/>
          <w:marTop w:val="0"/>
          <w:marBottom w:val="0"/>
          <w:divBdr>
            <w:top w:val="none" w:sz="0" w:space="0" w:color="auto"/>
            <w:left w:val="none" w:sz="0" w:space="0" w:color="auto"/>
            <w:bottom w:val="none" w:sz="0" w:space="0" w:color="auto"/>
            <w:right w:val="none" w:sz="0" w:space="0" w:color="auto"/>
          </w:divBdr>
        </w:div>
        <w:div w:id="2100981280">
          <w:marLeft w:val="640"/>
          <w:marRight w:val="0"/>
          <w:marTop w:val="0"/>
          <w:marBottom w:val="0"/>
          <w:divBdr>
            <w:top w:val="none" w:sz="0" w:space="0" w:color="auto"/>
            <w:left w:val="none" w:sz="0" w:space="0" w:color="auto"/>
            <w:bottom w:val="none" w:sz="0" w:space="0" w:color="auto"/>
            <w:right w:val="none" w:sz="0" w:space="0" w:color="auto"/>
          </w:divBdr>
        </w:div>
        <w:div w:id="2123839119">
          <w:marLeft w:val="640"/>
          <w:marRight w:val="0"/>
          <w:marTop w:val="0"/>
          <w:marBottom w:val="0"/>
          <w:divBdr>
            <w:top w:val="none" w:sz="0" w:space="0" w:color="auto"/>
            <w:left w:val="none" w:sz="0" w:space="0" w:color="auto"/>
            <w:bottom w:val="none" w:sz="0" w:space="0" w:color="auto"/>
            <w:right w:val="none" w:sz="0" w:space="0" w:color="auto"/>
          </w:divBdr>
        </w:div>
        <w:div w:id="2124567620">
          <w:marLeft w:val="640"/>
          <w:marRight w:val="0"/>
          <w:marTop w:val="0"/>
          <w:marBottom w:val="0"/>
          <w:divBdr>
            <w:top w:val="none" w:sz="0" w:space="0" w:color="auto"/>
            <w:left w:val="none" w:sz="0" w:space="0" w:color="auto"/>
            <w:bottom w:val="none" w:sz="0" w:space="0" w:color="auto"/>
            <w:right w:val="none" w:sz="0" w:space="0" w:color="auto"/>
          </w:divBdr>
        </w:div>
        <w:div w:id="2125732142">
          <w:marLeft w:val="640"/>
          <w:marRight w:val="0"/>
          <w:marTop w:val="0"/>
          <w:marBottom w:val="0"/>
          <w:divBdr>
            <w:top w:val="none" w:sz="0" w:space="0" w:color="auto"/>
            <w:left w:val="none" w:sz="0" w:space="0" w:color="auto"/>
            <w:bottom w:val="none" w:sz="0" w:space="0" w:color="auto"/>
            <w:right w:val="none" w:sz="0" w:space="0" w:color="auto"/>
          </w:divBdr>
        </w:div>
      </w:divsChild>
    </w:div>
    <w:div w:id="1280531214">
      <w:bodyDiv w:val="1"/>
      <w:marLeft w:val="0"/>
      <w:marRight w:val="0"/>
      <w:marTop w:val="0"/>
      <w:marBottom w:val="0"/>
      <w:divBdr>
        <w:top w:val="none" w:sz="0" w:space="0" w:color="auto"/>
        <w:left w:val="none" w:sz="0" w:space="0" w:color="auto"/>
        <w:bottom w:val="none" w:sz="0" w:space="0" w:color="auto"/>
        <w:right w:val="none" w:sz="0" w:space="0" w:color="auto"/>
      </w:divBdr>
    </w:div>
    <w:div w:id="1280726397">
      <w:bodyDiv w:val="1"/>
      <w:marLeft w:val="0"/>
      <w:marRight w:val="0"/>
      <w:marTop w:val="0"/>
      <w:marBottom w:val="0"/>
      <w:divBdr>
        <w:top w:val="none" w:sz="0" w:space="0" w:color="auto"/>
        <w:left w:val="none" w:sz="0" w:space="0" w:color="auto"/>
        <w:bottom w:val="none" w:sz="0" w:space="0" w:color="auto"/>
        <w:right w:val="none" w:sz="0" w:space="0" w:color="auto"/>
      </w:divBdr>
      <w:divsChild>
        <w:div w:id="8025492">
          <w:marLeft w:val="640"/>
          <w:marRight w:val="0"/>
          <w:marTop w:val="0"/>
          <w:marBottom w:val="0"/>
          <w:divBdr>
            <w:top w:val="none" w:sz="0" w:space="0" w:color="auto"/>
            <w:left w:val="none" w:sz="0" w:space="0" w:color="auto"/>
            <w:bottom w:val="none" w:sz="0" w:space="0" w:color="auto"/>
            <w:right w:val="none" w:sz="0" w:space="0" w:color="auto"/>
          </w:divBdr>
        </w:div>
        <w:div w:id="13189619">
          <w:marLeft w:val="640"/>
          <w:marRight w:val="0"/>
          <w:marTop w:val="0"/>
          <w:marBottom w:val="0"/>
          <w:divBdr>
            <w:top w:val="none" w:sz="0" w:space="0" w:color="auto"/>
            <w:left w:val="none" w:sz="0" w:space="0" w:color="auto"/>
            <w:bottom w:val="none" w:sz="0" w:space="0" w:color="auto"/>
            <w:right w:val="none" w:sz="0" w:space="0" w:color="auto"/>
          </w:divBdr>
        </w:div>
        <w:div w:id="26876030">
          <w:marLeft w:val="640"/>
          <w:marRight w:val="0"/>
          <w:marTop w:val="0"/>
          <w:marBottom w:val="0"/>
          <w:divBdr>
            <w:top w:val="none" w:sz="0" w:space="0" w:color="auto"/>
            <w:left w:val="none" w:sz="0" w:space="0" w:color="auto"/>
            <w:bottom w:val="none" w:sz="0" w:space="0" w:color="auto"/>
            <w:right w:val="none" w:sz="0" w:space="0" w:color="auto"/>
          </w:divBdr>
        </w:div>
        <w:div w:id="30545363">
          <w:marLeft w:val="640"/>
          <w:marRight w:val="0"/>
          <w:marTop w:val="0"/>
          <w:marBottom w:val="0"/>
          <w:divBdr>
            <w:top w:val="none" w:sz="0" w:space="0" w:color="auto"/>
            <w:left w:val="none" w:sz="0" w:space="0" w:color="auto"/>
            <w:bottom w:val="none" w:sz="0" w:space="0" w:color="auto"/>
            <w:right w:val="none" w:sz="0" w:space="0" w:color="auto"/>
          </w:divBdr>
        </w:div>
        <w:div w:id="50732955">
          <w:marLeft w:val="640"/>
          <w:marRight w:val="0"/>
          <w:marTop w:val="0"/>
          <w:marBottom w:val="0"/>
          <w:divBdr>
            <w:top w:val="none" w:sz="0" w:space="0" w:color="auto"/>
            <w:left w:val="none" w:sz="0" w:space="0" w:color="auto"/>
            <w:bottom w:val="none" w:sz="0" w:space="0" w:color="auto"/>
            <w:right w:val="none" w:sz="0" w:space="0" w:color="auto"/>
          </w:divBdr>
        </w:div>
        <w:div w:id="79376070">
          <w:marLeft w:val="640"/>
          <w:marRight w:val="0"/>
          <w:marTop w:val="0"/>
          <w:marBottom w:val="0"/>
          <w:divBdr>
            <w:top w:val="none" w:sz="0" w:space="0" w:color="auto"/>
            <w:left w:val="none" w:sz="0" w:space="0" w:color="auto"/>
            <w:bottom w:val="none" w:sz="0" w:space="0" w:color="auto"/>
            <w:right w:val="none" w:sz="0" w:space="0" w:color="auto"/>
          </w:divBdr>
        </w:div>
        <w:div w:id="83454341">
          <w:marLeft w:val="640"/>
          <w:marRight w:val="0"/>
          <w:marTop w:val="0"/>
          <w:marBottom w:val="0"/>
          <w:divBdr>
            <w:top w:val="none" w:sz="0" w:space="0" w:color="auto"/>
            <w:left w:val="none" w:sz="0" w:space="0" w:color="auto"/>
            <w:bottom w:val="none" w:sz="0" w:space="0" w:color="auto"/>
            <w:right w:val="none" w:sz="0" w:space="0" w:color="auto"/>
          </w:divBdr>
        </w:div>
        <w:div w:id="94519745">
          <w:marLeft w:val="640"/>
          <w:marRight w:val="0"/>
          <w:marTop w:val="0"/>
          <w:marBottom w:val="0"/>
          <w:divBdr>
            <w:top w:val="none" w:sz="0" w:space="0" w:color="auto"/>
            <w:left w:val="none" w:sz="0" w:space="0" w:color="auto"/>
            <w:bottom w:val="none" w:sz="0" w:space="0" w:color="auto"/>
            <w:right w:val="none" w:sz="0" w:space="0" w:color="auto"/>
          </w:divBdr>
        </w:div>
        <w:div w:id="109907054">
          <w:marLeft w:val="640"/>
          <w:marRight w:val="0"/>
          <w:marTop w:val="0"/>
          <w:marBottom w:val="0"/>
          <w:divBdr>
            <w:top w:val="none" w:sz="0" w:space="0" w:color="auto"/>
            <w:left w:val="none" w:sz="0" w:space="0" w:color="auto"/>
            <w:bottom w:val="none" w:sz="0" w:space="0" w:color="auto"/>
            <w:right w:val="none" w:sz="0" w:space="0" w:color="auto"/>
          </w:divBdr>
        </w:div>
        <w:div w:id="134882238">
          <w:marLeft w:val="640"/>
          <w:marRight w:val="0"/>
          <w:marTop w:val="0"/>
          <w:marBottom w:val="0"/>
          <w:divBdr>
            <w:top w:val="none" w:sz="0" w:space="0" w:color="auto"/>
            <w:left w:val="none" w:sz="0" w:space="0" w:color="auto"/>
            <w:bottom w:val="none" w:sz="0" w:space="0" w:color="auto"/>
            <w:right w:val="none" w:sz="0" w:space="0" w:color="auto"/>
          </w:divBdr>
        </w:div>
        <w:div w:id="154106039">
          <w:marLeft w:val="640"/>
          <w:marRight w:val="0"/>
          <w:marTop w:val="0"/>
          <w:marBottom w:val="0"/>
          <w:divBdr>
            <w:top w:val="none" w:sz="0" w:space="0" w:color="auto"/>
            <w:left w:val="none" w:sz="0" w:space="0" w:color="auto"/>
            <w:bottom w:val="none" w:sz="0" w:space="0" w:color="auto"/>
            <w:right w:val="none" w:sz="0" w:space="0" w:color="auto"/>
          </w:divBdr>
        </w:div>
        <w:div w:id="154226575">
          <w:marLeft w:val="640"/>
          <w:marRight w:val="0"/>
          <w:marTop w:val="0"/>
          <w:marBottom w:val="0"/>
          <w:divBdr>
            <w:top w:val="none" w:sz="0" w:space="0" w:color="auto"/>
            <w:left w:val="none" w:sz="0" w:space="0" w:color="auto"/>
            <w:bottom w:val="none" w:sz="0" w:space="0" w:color="auto"/>
            <w:right w:val="none" w:sz="0" w:space="0" w:color="auto"/>
          </w:divBdr>
        </w:div>
        <w:div w:id="164395004">
          <w:marLeft w:val="640"/>
          <w:marRight w:val="0"/>
          <w:marTop w:val="0"/>
          <w:marBottom w:val="0"/>
          <w:divBdr>
            <w:top w:val="none" w:sz="0" w:space="0" w:color="auto"/>
            <w:left w:val="none" w:sz="0" w:space="0" w:color="auto"/>
            <w:bottom w:val="none" w:sz="0" w:space="0" w:color="auto"/>
            <w:right w:val="none" w:sz="0" w:space="0" w:color="auto"/>
          </w:divBdr>
        </w:div>
        <w:div w:id="195237666">
          <w:marLeft w:val="640"/>
          <w:marRight w:val="0"/>
          <w:marTop w:val="0"/>
          <w:marBottom w:val="0"/>
          <w:divBdr>
            <w:top w:val="none" w:sz="0" w:space="0" w:color="auto"/>
            <w:left w:val="none" w:sz="0" w:space="0" w:color="auto"/>
            <w:bottom w:val="none" w:sz="0" w:space="0" w:color="auto"/>
            <w:right w:val="none" w:sz="0" w:space="0" w:color="auto"/>
          </w:divBdr>
        </w:div>
        <w:div w:id="195394056">
          <w:marLeft w:val="640"/>
          <w:marRight w:val="0"/>
          <w:marTop w:val="0"/>
          <w:marBottom w:val="0"/>
          <w:divBdr>
            <w:top w:val="none" w:sz="0" w:space="0" w:color="auto"/>
            <w:left w:val="none" w:sz="0" w:space="0" w:color="auto"/>
            <w:bottom w:val="none" w:sz="0" w:space="0" w:color="auto"/>
            <w:right w:val="none" w:sz="0" w:space="0" w:color="auto"/>
          </w:divBdr>
        </w:div>
        <w:div w:id="230388593">
          <w:marLeft w:val="640"/>
          <w:marRight w:val="0"/>
          <w:marTop w:val="0"/>
          <w:marBottom w:val="0"/>
          <w:divBdr>
            <w:top w:val="none" w:sz="0" w:space="0" w:color="auto"/>
            <w:left w:val="none" w:sz="0" w:space="0" w:color="auto"/>
            <w:bottom w:val="none" w:sz="0" w:space="0" w:color="auto"/>
            <w:right w:val="none" w:sz="0" w:space="0" w:color="auto"/>
          </w:divBdr>
        </w:div>
        <w:div w:id="237517329">
          <w:marLeft w:val="640"/>
          <w:marRight w:val="0"/>
          <w:marTop w:val="0"/>
          <w:marBottom w:val="0"/>
          <w:divBdr>
            <w:top w:val="none" w:sz="0" w:space="0" w:color="auto"/>
            <w:left w:val="none" w:sz="0" w:space="0" w:color="auto"/>
            <w:bottom w:val="none" w:sz="0" w:space="0" w:color="auto"/>
            <w:right w:val="none" w:sz="0" w:space="0" w:color="auto"/>
          </w:divBdr>
        </w:div>
        <w:div w:id="245529829">
          <w:marLeft w:val="640"/>
          <w:marRight w:val="0"/>
          <w:marTop w:val="0"/>
          <w:marBottom w:val="0"/>
          <w:divBdr>
            <w:top w:val="none" w:sz="0" w:space="0" w:color="auto"/>
            <w:left w:val="none" w:sz="0" w:space="0" w:color="auto"/>
            <w:bottom w:val="none" w:sz="0" w:space="0" w:color="auto"/>
            <w:right w:val="none" w:sz="0" w:space="0" w:color="auto"/>
          </w:divBdr>
        </w:div>
        <w:div w:id="259997936">
          <w:marLeft w:val="640"/>
          <w:marRight w:val="0"/>
          <w:marTop w:val="0"/>
          <w:marBottom w:val="0"/>
          <w:divBdr>
            <w:top w:val="none" w:sz="0" w:space="0" w:color="auto"/>
            <w:left w:val="none" w:sz="0" w:space="0" w:color="auto"/>
            <w:bottom w:val="none" w:sz="0" w:space="0" w:color="auto"/>
            <w:right w:val="none" w:sz="0" w:space="0" w:color="auto"/>
          </w:divBdr>
        </w:div>
        <w:div w:id="296494274">
          <w:marLeft w:val="640"/>
          <w:marRight w:val="0"/>
          <w:marTop w:val="0"/>
          <w:marBottom w:val="0"/>
          <w:divBdr>
            <w:top w:val="none" w:sz="0" w:space="0" w:color="auto"/>
            <w:left w:val="none" w:sz="0" w:space="0" w:color="auto"/>
            <w:bottom w:val="none" w:sz="0" w:space="0" w:color="auto"/>
            <w:right w:val="none" w:sz="0" w:space="0" w:color="auto"/>
          </w:divBdr>
        </w:div>
        <w:div w:id="300112786">
          <w:marLeft w:val="640"/>
          <w:marRight w:val="0"/>
          <w:marTop w:val="0"/>
          <w:marBottom w:val="0"/>
          <w:divBdr>
            <w:top w:val="none" w:sz="0" w:space="0" w:color="auto"/>
            <w:left w:val="none" w:sz="0" w:space="0" w:color="auto"/>
            <w:bottom w:val="none" w:sz="0" w:space="0" w:color="auto"/>
            <w:right w:val="none" w:sz="0" w:space="0" w:color="auto"/>
          </w:divBdr>
        </w:div>
        <w:div w:id="323631768">
          <w:marLeft w:val="640"/>
          <w:marRight w:val="0"/>
          <w:marTop w:val="0"/>
          <w:marBottom w:val="0"/>
          <w:divBdr>
            <w:top w:val="none" w:sz="0" w:space="0" w:color="auto"/>
            <w:left w:val="none" w:sz="0" w:space="0" w:color="auto"/>
            <w:bottom w:val="none" w:sz="0" w:space="0" w:color="auto"/>
            <w:right w:val="none" w:sz="0" w:space="0" w:color="auto"/>
          </w:divBdr>
        </w:div>
        <w:div w:id="335154993">
          <w:marLeft w:val="640"/>
          <w:marRight w:val="0"/>
          <w:marTop w:val="0"/>
          <w:marBottom w:val="0"/>
          <w:divBdr>
            <w:top w:val="none" w:sz="0" w:space="0" w:color="auto"/>
            <w:left w:val="none" w:sz="0" w:space="0" w:color="auto"/>
            <w:bottom w:val="none" w:sz="0" w:space="0" w:color="auto"/>
            <w:right w:val="none" w:sz="0" w:space="0" w:color="auto"/>
          </w:divBdr>
        </w:div>
        <w:div w:id="351614778">
          <w:marLeft w:val="640"/>
          <w:marRight w:val="0"/>
          <w:marTop w:val="0"/>
          <w:marBottom w:val="0"/>
          <w:divBdr>
            <w:top w:val="none" w:sz="0" w:space="0" w:color="auto"/>
            <w:left w:val="none" w:sz="0" w:space="0" w:color="auto"/>
            <w:bottom w:val="none" w:sz="0" w:space="0" w:color="auto"/>
            <w:right w:val="none" w:sz="0" w:space="0" w:color="auto"/>
          </w:divBdr>
        </w:div>
        <w:div w:id="364722152">
          <w:marLeft w:val="640"/>
          <w:marRight w:val="0"/>
          <w:marTop w:val="0"/>
          <w:marBottom w:val="0"/>
          <w:divBdr>
            <w:top w:val="none" w:sz="0" w:space="0" w:color="auto"/>
            <w:left w:val="none" w:sz="0" w:space="0" w:color="auto"/>
            <w:bottom w:val="none" w:sz="0" w:space="0" w:color="auto"/>
            <w:right w:val="none" w:sz="0" w:space="0" w:color="auto"/>
          </w:divBdr>
        </w:div>
        <w:div w:id="368382764">
          <w:marLeft w:val="640"/>
          <w:marRight w:val="0"/>
          <w:marTop w:val="0"/>
          <w:marBottom w:val="0"/>
          <w:divBdr>
            <w:top w:val="none" w:sz="0" w:space="0" w:color="auto"/>
            <w:left w:val="none" w:sz="0" w:space="0" w:color="auto"/>
            <w:bottom w:val="none" w:sz="0" w:space="0" w:color="auto"/>
            <w:right w:val="none" w:sz="0" w:space="0" w:color="auto"/>
          </w:divBdr>
        </w:div>
        <w:div w:id="424228354">
          <w:marLeft w:val="640"/>
          <w:marRight w:val="0"/>
          <w:marTop w:val="0"/>
          <w:marBottom w:val="0"/>
          <w:divBdr>
            <w:top w:val="none" w:sz="0" w:space="0" w:color="auto"/>
            <w:left w:val="none" w:sz="0" w:space="0" w:color="auto"/>
            <w:bottom w:val="none" w:sz="0" w:space="0" w:color="auto"/>
            <w:right w:val="none" w:sz="0" w:space="0" w:color="auto"/>
          </w:divBdr>
        </w:div>
        <w:div w:id="463351459">
          <w:marLeft w:val="640"/>
          <w:marRight w:val="0"/>
          <w:marTop w:val="0"/>
          <w:marBottom w:val="0"/>
          <w:divBdr>
            <w:top w:val="none" w:sz="0" w:space="0" w:color="auto"/>
            <w:left w:val="none" w:sz="0" w:space="0" w:color="auto"/>
            <w:bottom w:val="none" w:sz="0" w:space="0" w:color="auto"/>
            <w:right w:val="none" w:sz="0" w:space="0" w:color="auto"/>
          </w:divBdr>
        </w:div>
        <w:div w:id="477304634">
          <w:marLeft w:val="640"/>
          <w:marRight w:val="0"/>
          <w:marTop w:val="0"/>
          <w:marBottom w:val="0"/>
          <w:divBdr>
            <w:top w:val="none" w:sz="0" w:space="0" w:color="auto"/>
            <w:left w:val="none" w:sz="0" w:space="0" w:color="auto"/>
            <w:bottom w:val="none" w:sz="0" w:space="0" w:color="auto"/>
            <w:right w:val="none" w:sz="0" w:space="0" w:color="auto"/>
          </w:divBdr>
        </w:div>
        <w:div w:id="478498564">
          <w:marLeft w:val="640"/>
          <w:marRight w:val="0"/>
          <w:marTop w:val="0"/>
          <w:marBottom w:val="0"/>
          <w:divBdr>
            <w:top w:val="none" w:sz="0" w:space="0" w:color="auto"/>
            <w:left w:val="none" w:sz="0" w:space="0" w:color="auto"/>
            <w:bottom w:val="none" w:sz="0" w:space="0" w:color="auto"/>
            <w:right w:val="none" w:sz="0" w:space="0" w:color="auto"/>
          </w:divBdr>
        </w:div>
        <w:div w:id="487987675">
          <w:marLeft w:val="640"/>
          <w:marRight w:val="0"/>
          <w:marTop w:val="0"/>
          <w:marBottom w:val="0"/>
          <w:divBdr>
            <w:top w:val="none" w:sz="0" w:space="0" w:color="auto"/>
            <w:left w:val="none" w:sz="0" w:space="0" w:color="auto"/>
            <w:bottom w:val="none" w:sz="0" w:space="0" w:color="auto"/>
            <w:right w:val="none" w:sz="0" w:space="0" w:color="auto"/>
          </w:divBdr>
        </w:div>
        <w:div w:id="509830554">
          <w:marLeft w:val="640"/>
          <w:marRight w:val="0"/>
          <w:marTop w:val="0"/>
          <w:marBottom w:val="0"/>
          <w:divBdr>
            <w:top w:val="none" w:sz="0" w:space="0" w:color="auto"/>
            <w:left w:val="none" w:sz="0" w:space="0" w:color="auto"/>
            <w:bottom w:val="none" w:sz="0" w:space="0" w:color="auto"/>
            <w:right w:val="none" w:sz="0" w:space="0" w:color="auto"/>
          </w:divBdr>
        </w:div>
        <w:div w:id="531575946">
          <w:marLeft w:val="640"/>
          <w:marRight w:val="0"/>
          <w:marTop w:val="0"/>
          <w:marBottom w:val="0"/>
          <w:divBdr>
            <w:top w:val="none" w:sz="0" w:space="0" w:color="auto"/>
            <w:left w:val="none" w:sz="0" w:space="0" w:color="auto"/>
            <w:bottom w:val="none" w:sz="0" w:space="0" w:color="auto"/>
            <w:right w:val="none" w:sz="0" w:space="0" w:color="auto"/>
          </w:divBdr>
        </w:div>
        <w:div w:id="546188507">
          <w:marLeft w:val="640"/>
          <w:marRight w:val="0"/>
          <w:marTop w:val="0"/>
          <w:marBottom w:val="0"/>
          <w:divBdr>
            <w:top w:val="none" w:sz="0" w:space="0" w:color="auto"/>
            <w:left w:val="none" w:sz="0" w:space="0" w:color="auto"/>
            <w:bottom w:val="none" w:sz="0" w:space="0" w:color="auto"/>
            <w:right w:val="none" w:sz="0" w:space="0" w:color="auto"/>
          </w:divBdr>
        </w:div>
        <w:div w:id="548802506">
          <w:marLeft w:val="640"/>
          <w:marRight w:val="0"/>
          <w:marTop w:val="0"/>
          <w:marBottom w:val="0"/>
          <w:divBdr>
            <w:top w:val="none" w:sz="0" w:space="0" w:color="auto"/>
            <w:left w:val="none" w:sz="0" w:space="0" w:color="auto"/>
            <w:bottom w:val="none" w:sz="0" w:space="0" w:color="auto"/>
            <w:right w:val="none" w:sz="0" w:space="0" w:color="auto"/>
          </w:divBdr>
        </w:div>
        <w:div w:id="554583584">
          <w:marLeft w:val="640"/>
          <w:marRight w:val="0"/>
          <w:marTop w:val="0"/>
          <w:marBottom w:val="0"/>
          <w:divBdr>
            <w:top w:val="none" w:sz="0" w:space="0" w:color="auto"/>
            <w:left w:val="none" w:sz="0" w:space="0" w:color="auto"/>
            <w:bottom w:val="none" w:sz="0" w:space="0" w:color="auto"/>
            <w:right w:val="none" w:sz="0" w:space="0" w:color="auto"/>
          </w:divBdr>
        </w:div>
        <w:div w:id="565722671">
          <w:marLeft w:val="640"/>
          <w:marRight w:val="0"/>
          <w:marTop w:val="0"/>
          <w:marBottom w:val="0"/>
          <w:divBdr>
            <w:top w:val="none" w:sz="0" w:space="0" w:color="auto"/>
            <w:left w:val="none" w:sz="0" w:space="0" w:color="auto"/>
            <w:bottom w:val="none" w:sz="0" w:space="0" w:color="auto"/>
            <w:right w:val="none" w:sz="0" w:space="0" w:color="auto"/>
          </w:divBdr>
        </w:div>
        <w:div w:id="579364973">
          <w:marLeft w:val="640"/>
          <w:marRight w:val="0"/>
          <w:marTop w:val="0"/>
          <w:marBottom w:val="0"/>
          <w:divBdr>
            <w:top w:val="none" w:sz="0" w:space="0" w:color="auto"/>
            <w:left w:val="none" w:sz="0" w:space="0" w:color="auto"/>
            <w:bottom w:val="none" w:sz="0" w:space="0" w:color="auto"/>
            <w:right w:val="none" w:sz="0" w:space="0" w:color="auto"/>
          </w:divBdr>
        </w:div>
        <w:div w:id="593324348">
          <w:marLeft w:val="640"/>
          <w:marRight w:val="0"/>
          <w:marTop w:val="0"/>
          <w:marBottom w:val="0"/>
          <w:divBdr>
            <w:top w:val="none" w:sz="0" w:space="0" w:color="auto"/>
            <w:left w:val="none" w:sz="0" w:space="0" w:color="auto"/>
            <w:bottom w:val="none" w:sz="0" w:space="0" w:color="auto"/>
            <w:right w:val="none" w:sz="0" w:space="0" w:color="auto"/>
          </w:divBdr>
        </w:div>
        <w:div w:id="625545630">
          <w:marLeft w:val="640"/>
          <w:marRight w:val="0"/>
          <w:marTop w:val="0"/>
          <w:marBottom w:val="0"/>
          <w:divBdr>
            <w:top w:val="none" w:sz="0" w:space="0" w:color="auto"/>
            <w:left w:val="none" w:sz="0" w:space="0" w:color="auto"/>
            <w:bottom w:val="none" w:sz="0" w:space="0" w:color="auto"/>
            <w:right w:val="none" w:sz="0" w:space="0" w:color="auto"/>
          </w:divBdr>
        </w:div>
        <w:div w:id="661005070">
          <w:marLeft w:val="640"/>
          <w:marRight w:val="0"/>
          <w:marTop w:val="0"/>
          <w:marBottom w:val="0"/>
          <w:divBdr>
            <w:top w:val="none" w:sz="0" w:space="0" w:color="auto"/>
            <w:left w:val="none" w:sz="0" w:space="0" w:color="auto"/>
            <w:bottom w:val="none" w:sz="0" w:space="0" w:color="auto"/>
            <w:right w:val="none" w:sz="0" w:space="0" w:color="auto"/>
          </w:divBdr>
        </w:div>
        <w:div w:id="661543699">
          <w:marLeft w:val="640"/>
          <w:marRight w:val="0"/>
          <w:marTop w:val="0"/>
          <w:marBottom w:val="0"/>
          <w:divBdr>
            <w:top w:val="none" w:sz="0" w:space="0" w:color="auto"/>
            <w:left w:val="none" w:sz="0" w:space="0" w:color="auto"/>
            <w:bottom w:val="none" w:sz="0" w:space="0" w:color="auto"/>
            <w:right w:val="none" w:sz="0" w:space="0" w:color="auto"/>
          </w:divBdr>
        </w:div>
        <w:div w:id="695424113">
          <w:marLeft w:val="640"/>
          <w:marRight w:val="0"/>
          <w:marTop w:val="0"/>
          <w:marBottom w:val="0"/>
          <w:divBdr>
            <w:top w:val="none" w:sz="0" w:space="0" w:color="auto"/>
            <w:left w:val="none" w:sz="0" w:space="0" w:color="auto"/>
            <w:bottom w:val="none" w:sz="0" w:space="0" w:color="auto"/>
            <w:right w:val="none" w:sz="0" w:space="0" w:color="auto"/>
          </w:divBdr>
        </w:div>
        <w:div w:id="715081747">
          <w:marLeft w:val="640"/>
          <w:marRight w:val="0"/>
          <w:marTop w:val="0"/>
          <w:marBottom w:val="0"/>
          <w:divBdr>
            <w:top w:val="none" w:sz="0" w:space="0" w:color="auto"/>
            <w:left w:val="none" w:sz="0" w:space="0" w:color="auto"/>
            <w:bottom w:val="none" w:sz="0" w:space="0" w:color="auto"/>
            <w:right w:val="none" w:sz="0" w:space="0" w:color="auto"/>
          </w:divBdr>
        </w:div>
        <w:div w:id="716128184">
          <w:marLeft w:val="640"/>
          <w:marRight w:val="0"/>
          <w:marTop w:val="0"/>
          <w:marBottom w:val="0"/>
          <w:divBdr>
            <w:top w:val="none" w:sz="0" w:space="0" w:color="auto"/>
            <w:left w:val="none" w:sz="0" w:space="0" w:color="auto"/>
            <w:bottom w:val="none" w:sz="0" w:space="0" w:color="auto"/>
            <w:right w:val="none" w:sz="0" w:space="0" w:color="auto"/>
          </w:divBdr>
        </w:div>
        <w:div w:id="721488905">
          <w:marLeft w:val="640"/>
          <w:marRight w:val="0"/>
          <w:marTop w:val="0"/>
          <w:marBottom w:val="0"/>
          <w:divBdr>
            <w:top w:val="none" w:sz="0" w:space="0" w:color="auto"/>
            <w:left w:val="none" w:sz="0" w:space="0" w:color="auto"/>
            <w:bottom w:val="none" w:sz="0" w:space="0" w:color="auto"/>
            <w:right w:val="none" w:sz="0" w:space="0" w:color="auto"/>
          </w:divBdr>
        </w:div>
        <w:div w:id="737673518">
          <w:marLeft w:val="640"/>
          <w:marRight w:val="0"/>
          <w:marTop w:val="0"/>
          <w:marBottom w:val="0"/>
          <w:divBdr>
            <w:top w:val="none" w:sz="0" w:space="0" w:color="auto"/>
            <w:left w:val="none" w:sz="0" w:space="0" w:color="auto"/>
            <w:bottom w:val="none" w:sz="0" w:space="0" w:color="auto"/>
            <w:right w:val="none" w:sz="0" w:space="0" w:color="auto"/>
          </w:divBdr>
        </w:div>
        <w:div w:id="744643722">
          <w:marLeft w:val="640"/>
          <w:marRight w:val="0"/>
          <w:marTop w:val="0"/>
          <w:marBottom w:val="0"/>
          <w:divBdr>
            <w:top w:val="none" w:sz="0" w:space="0" w:color="auto"/>
            <w:left w:val="none" w:sz="0" w:space="0" w:color="auto"/>
            <w:bottom w:val="none" w:sz="0" w:space="0" w:color="auto"/>
            <w:right w:val="none" w:sz="0" w:space="0" w:color="auto"/>
          </w:divBdr>
        </w:div>
        <w:div w:id="753356288">
          <w:marLeft w:val="640"/>
          <w:marRight w:val="0"/>
          <w:marTop w:val="0"/>
          <w:marBottom w:val="0"/>
          <w:divBdr>
            <w:top w:val="none" w:sz="0" w:space="0" w:color="auto"/>
            <w:left w:val="none" w:sz="0" w:space="0" w:color="auto"/>
            <w:bottom w:val="none" w:sz="0" w:space="0" w:color="auto"/>
            <w:right w:val="none" w:sz="0" w:space="0" w:color="auto"/>
          </w:divBdr>
        </w:div>
        <w:div w:id="781994539">
          <w:marLeft w:val="640"/>
          <w:marRight w:val="0"/>
          <w:marTop w:val="0"/>
          <w:marBottom w:val="0"/>
          <w:divBdr>
            <w:top w:val="none" w:sz="0" w:space="0" w:color="auto"/>
            <w:left w:val="none" w:sz="0" w:space="0" w:color="auto"/>
            <w:bottom w:val="none" w:sz="0" w:space="0" w:color="auto"/>
            <w:right w:val="none" w:sz="0" w:space="0" w:color="auto"/>
          </w:divBdr>
        </w:div>
        <w:div w:id="798111100">
          <w:marLeft w:val="640"/>
          <w:marRight w:val="0"/>
          <w:marTop w:val="0"/>
          <w:marBottom w:val="0"/>
          <w:divBdr>
            <w:top w:val="none" w:sz="0" w:space="0" w:color="auto"/>
            <w:left w:val="none" w:sz="0" w:space="0" w:color="auto"/>
            <w:bottom w:val="none" w:sz="0" w:space="0" w:color="auto"/>
            <w:right w:val="none" w:sz="0" w:space="0" w:color="auto"/>
          </w:divBdr>
        </w:div>
        <w:div w:id="824009033">
          <w:marLeft w:val="640"/>
          <w:marRight w:val="0"/>
          <w:marTop w:val="0"/>
          <w:marBottom w:val="0"/>
          <w:divBdr>
            <w:top w:val="none" w:sz="0" w:space="0" w:color="auto"/>
            <w:left w:val="none" w:sz="0" w:space="0" w:color="auto"/>
            <w:bottom w:val="none" w:sz="0" w:space="0" w:color="auto"/>
            <w:right w:val="none" w:sz="0" w:space="0" w:color="auto"/>
          </w:divBdr>
        </w:div>
        <w:div w:id="866059612">
          <w:marLeft w:val="640"/>
          <w:marRight w:val="0"/>
          <w:marTop w:val="0"/>
          <w:marBottom w:val="0"/>
          <w:divBdr>
            <w:top w:val="none" w:sz="0" w:space="0" w:color="auto"/>
            <w:left w:val="none" w:sz="0" w:space="0" w:color="auto"/>
            <w:bottom w:val="none" w:sz="0" w:space="0" w:color="auto"/>
            <w:right w:val="none" w:sz="0" w:space="0" w:color="auto"/>
          </w:divBdr>
        </w:div>
        <w:div w:id="878472881">
          <w:marLeft w:val="640"/>
          <w:marRight w:val="0"/>
          <w:marTop w:val="0"/>
          <w:marBottom w:val="0"/>
          <w:divBdr>
            <w:top w:val="none" w:sz="0" w:space="0" w:color="auto"/>
            <w:left w:val="none" w:sz="0" w:space="0" w:color="auto"/>
            <w:bottom w:val="none" w:sz="0" w:space="0" w:color="auto"/>
            <w:right w:val="none" w:sz="0" w:space="0" w:color="auto"/>
          </w:divBdr>
        </w:div>
        <w:div w:id="910694830">
          <w:marLeft w:val="640"/>
          <w:marRight w:val="0"/>
          <w:marTop w:val="0"/>
          <w:marBottom w:val="0"/>
          <w:divBdr>
            <w:top w:val="none" w:sz="0" w:space="0" w:color="auto"/>
            <w:left w:val="none" w:sz="0" w:space="0" w:color="auto"/>
            <w:bottom w:val="none" w:sz="0" w:space="0" w:color="auto"/>
            <w:right w:val="none" w:sz="0" w:space="0" w:color="auto"/>
          </w:divBdr>
        </w:div>
        <w:div w:id="912472121">
          <w:marLeft w:val="640"/>
          <w:marRight w:val="0"/>
          <w:marTop w:val="0"/>
          <w:marBottom w:val="0"/>
          <w:divBdr>
            <w:top w:val="none" w:sz="0" w:space="0" w:color="auto"/>
            <w:left w:val="none" w:sz="0" w:space="0" w:color="auto"/>
            <w:bottom w:val="none" w:sz="0" w:space="0" w:color="auto"/>
            <w:right w:val="none" w:sz="0" w:space="0" w:color="auto"/>
          </w:divBdr>
        </w:div>
        <w:div w:id="917713668">
          <w:marLeft w:val="640"/>
          <w:marRight w:val="0"/>
          <w:marTop w:val="0"/>
          <w:marBottom w:val="0"/>
          <w:divBdr>
            <w:top w:val="none" w:sz="0" w:space="0" w:color="auto"/>
            <w:left w:val="none" w:sz="0" w:space="0" w:color="auto"/>
            <w:bottom w:val="none" w:sz="0" w:space="0" w:color="auto"/>
            <w:right w:val="none" w:sz="0" w:space="0" w:color="auto"/>
          </w:divBdr>
        </w:div>
        <w:div w:id="917905267">
          <w:marLeft w:val="640"/>
          <w:marRight w:val="0"/>
          <w:marTop w:val="0"/>
          <w:marBottom w:val="0"/>
          <w:divBdr>
            <w:top w:val="none" w:sz="0" w:space="0" w:color="auto"/>
            <w:left w:val="none" w:sz="0" w:space="0" w:color="auto"/>
            <w:bottom w:val="none" w:sz="0" w:space="0" w:color="auto"/>
            <w:right w:val="none" w:sz="0" w:space="0" w:color="auto"/>
          </w:divBdr>
        </w:div>
        <w:div w:id="943725776">
          <w:marLeft w:val="640"/>
          <w:marRight w:val="0"/>
          <w:marTop w:val="0"/>
          <w:marBottom w:val="0"/>
          <w:divBdr>
            <w:top w:val="none" w:sz="0" w:space="0" w:color="auto"/>
            <w:left w:val="none" w:sz="0" w:space="0" w:color="auto"/>
            <w:bottom w:val="none" w:sz="0" w:space="0" w:color="auto"/>
            <w:right w:val="none" w:sz="0" w:space="0" w:color="auto"/>
          </w:divBdr>
        </w:div>
        <w:div w:id="944725655">
          <w:marLeft w:val="640"/>
          <w:marRight w:val="0"/>
          <w:marTop w:val="0"/>
          <w:marBottom w:val="0"/>
          <w:divBdr>
            <w:top w:val="none" w:sz="0" w:space="0" w:color="auto"/>
            <w:left w:val="none" w:sz="0" w:space="0" w:color="auto"/>
            <w:bottom w:val="none" w:sz="0" w:space="0" w:color="auto"/>
            <w:right w:val="none" w:sz="0" w:space="0" w:color="auto"/>
          </w:divBdr>
        </w:div>
        <w:div w:id="950403301">
          <w:marLeft w:val="640"/>
          <w:marRight w:val="0"/>
          <w:marTop w:val="0"/>
          <w:marBottom w:val="0"/>
          <w:divBdr>
            <w:top w:val="none" w:sz="0" w:space="0" w:color="auto"/>
            <w:left w:val="none" w:sz="0" w:space="0" w:color="auto"/>
            <w:bottom w:val="none" w:sz="0" w:space="0" w:color="auto"/>
            <w:right w:val="none" w:sz="0" w:space="0" w:color="auto"/>
          </w:divBdr>
        </w:div>
        <w:div w:id="954752768">
          <w:marLeft w:val="640"/>
          <w:marRight w:val="0"/>
          <w:marTop w:val="0"/>
          <w:marBottom w:val="0"/>
          <w:divBdr>
            <w:top w:val="none" w:sz="0" w:space="0" w:color="auto"/>
            <w:left w:val="none" w:sz="0" w:space="0" w:color="auto"/>
            <w:bottom w:val="none" w:sz="0" w:space="0" w:color="auto"/>
            <w:right w:val="none" w:sz="0" w:space="0" w:color="auto"/>
          </w:divBdr>
        </w:div>
        <w:div w:id="956834862">
          <w:marLeft w:val="640"/>
          <w:marRight w:val="0"/>
          <w:marTop w:val="0"/>
          <w:marBottom w:val="0"/>
          <w:divBdr>
            <w:top w:val="none" w:sz="0" w:space="0" w:color="auto"/>
            <w:left w:val="none" w:sz="0" w:space="0" w:color="auto"/>
            <w:bottom w:val="none" w:sz="0" w:space="0" w:color="auto"/>
            <w:right w:val="none" w:sz="0" w:space="0" w:color="auto"/>
          </w:divBdr>
        </w:div>
        <w:div w:id="959918023">
          <w:marLeft w:val="640"/>
          <w:marRight w:val="0"/>
          <w:marTop w:val="0"/>
          <w:marBottom w:val="0"/>
          <w:divBdr>
            <w:top w:val="none" w:sz="0" w:space="0" w:color="auto"/>
            <w:left w:val="none" w:sz="0" w:space="0" w:color="auto"/>
            <w:bottom w:val="none" w:sz="0" w:space="0" w:color="auto"/>
            <w:right w:val="none" w:sz="0" w:space="0" w:color="auto"/>
          </w:divBdr>
        </w:div>
        <w:div w:id="974405671">
          <w:marLeft w:val="640"/>
          <w:marRight w:val="0"/>
          <w:marTop w:val="0"/>
          <w:marBottom w:val="0"/>
          <w:divBdr>
            <w:top w:val="none" w:sz="0" w:space="0" w:color="auto"/>
            <w:left w:val="none" w:sz="0" w:space="0" w:color="auto"/>
            <w:bottom w:val="none" w:sz="0" w:space="0" w:color="auto"/>
            <w:right w:val="none" w:sz="0" w:space="0" w:color="auto"/>
          </w:divBdr>
        </w:div>
        <w:div w:id="1008602961">
          <w:marLeft w:val="640"/>
          <w:marRight w:val="0"/>
          <w:marTop w:val="0"/>
          <w:marBottom w:val="0"/>
          <w:divBdr>
            <w:top w:val="none" w:sz="0" w:space="0" w:color="auto"/>
            <w:left w:val="none" w:sz="0" w:space="0" w:color="auto"/>
            <w:bottom w:val="none" w:sz="0" w:space="0" w:color="auto"/>
            <w:right w:val="none" w:sz="0" w:space="0" w:color="auto"/>
          </w:divBdr>
        </w:div>
        <w:div w:id="1030110459">
          <w:marLeft w:val="640"/>
          <w:marRight w:val="0"/>
          <w:marTop w:val="0"/>
          <w:marBottom w:val="0"/>
          <w:divBdr>
            <w:top w:val="none" w:sz="0" w:space="0" w:color="auto"/>
            <w:left w:val="none" w:sz="0" w:space="0" w:color="auto"/>
            <w:bottom w:val="none" w:sz="0" w:space="0" w:color="auto"/>
            <w:right w:val="none" w:sz="0" w:space="0" w:color="auto"/>
          </w:divBdr>
        </w:div>
        <w:div w:id="1050959856">
          <w:marLeft w:val="640"/>
          <w:marRight w:val="0"/>
          <w:marTop w:val="0"/>
          <w:marBottom w:val="0"/>
          <w:divBdr>
            <w:top w:val="none" w:sz="0" w:space="0" w:color="auto"/>
            <w:left w:val="none" w:sz="0" w:space="0" w:color="auto"/>
            <w:bottom w:val="none" w:sz="0" w:space="0" w:color="auto"/>
            <w:right w:val="none" w:sz="0" w:space="0" w:color="auto"/>
          </w:divBdr>
        </w:div>
        <w:div w:id="1054815179">
          <w:marLeft w:val="640"/>
          <w:marRight w:val="0"/>
          <w:marTop w:val="0"/>
          <w:marBottom w:val="0"/>
          <w:divBdr>
            <w:top w:val="none" w:sz="0" w:space="0" w:color="auto"/>
            <w:left w:val="none" w:sz="0" w:space="0" w:color="auto"/>
            <w:bottom w:val="none" w:sz="0" w:space="0" w:color="auto"/>
            <w:right w:val="none" w:sz="0" w:space="0" w:color="auto"/>
          </w:divBdr>
        </w:div>
        <w:div w:id="1059355142">
          <w:marLeft w:val="640"/>
          <w:marRight w:val="0"/>
          <w:marTop w:val="0"/>
          <w:marBottom w:val="0"/>
          <w:divBdr>
            <w:top w:val="none" w:sz="0" w:space="0" w:color="auto"/>
            <w:left w:val="none" w:sz="0" w:space="0" w:color="auto"/>
            <w:bottom w:val="none" w:sz="0" w:space="0" w:color="auto"/>
            <w:right w:val="none" w:sz="0" w:space="0" w:color="auto"/>
          </w:divBdr>
        </w:div>
        <w:div w:id="1102191104">
          <w:marLeft w:val="640"/>
          <w:marRight w:val="0"/>
          <w:marTop w:val="0"/>
          <w:marBottom w:val="0"/>
          <w:divBdr>
            <w:top w:val="none" w:sz="0" w:space="0" w:color="auto"/>
            <w:left w:val="none" w:sz="0" w:space="0" w:color="auto"/>
            <w:bottom w:val="none" w:sz="0" w:space="0" w:color="auto"/>
            <w:right w:val="none" w:sz="0" w:space="0" w:color="auto"/>
          </w:divBdr>
        </w:div>
        <w:div w:id="1125465778">
          <w:marLeft w:val="640"/>
          <w:marRight w:val="0"/>
          <w:marTop w:val="0"/>
          <w:marBottom w:val="0"/>
          <w:divBdr>
            <w:top w:val="none" w:sz="0" w:space="0" w:color="auto"/>
            <w:left w:val="none" w:sz="0" w:space="0" w:color="auto"/>
            <w:bottom w:val="none" w:sz="0" w:space="0" w:color="auto"/>
            <w:right w:val="none" w:sz="0" w:space="0" w:color="auto"/>
          </w:divBdr>
        </w:div>
        <w:div w:id="1133057581">
          <w:marLeft w:val="640"/>
          <w:marRight w:val="0"/>
          <w:marTop w:val="0"/>
          <w:marBottom w:val="0"/>
          <w:divBdr>
            <w:top w:val="none" w:sz="0" w:space="0" w:color="auto"/>
            <w:left w:val="none" w:sz="0" w:space="0" w:color="auto"/>
            <w:bottom w:val="none" w:sz="0" w:space="0" w:color="auto"/>
            <w:right w:val="none" w:sz="0" w:space="0" w:color="auto"/>
          </w:divBdr>
        </w:div>
        <w:div w:id="1136291537">
          <w:marLeft w:val="640"/>
          <w:marRight w:val="0"/>
          <w:marTop w:val="0"/>
          <w:marBottom w:val="0"/>
          <w:divBdr>
            <w:top w:val="none" w:sz="0" w:space="0" w:color="auto"/>
            <w:left w:val="none" w:sz="0" w:space="0" w:color="auto"/>
            <w:bottom w:val="none" w:sz="0" w:space="0" w:color="auto"/>
            <w:right w:val="none" w:sz="0" w:space="0" w:color="auto"/>
          </w:divBdr>
        </w:div>
        <w:div w:id="1150829541">
          <w:marLeft w:val="640"/>
          <w:marRight w:val="0"/>
          <w:marTop w:val="0"/>
          <w:marBottom w:val="0"/>
          <w:divBdr>
            <w:top w:val="none" w:sz="0" w:space="0" w:color="auto"/>
            <w:left w:val="none" w:sz="0" w:space="0" w:color="auto"/>
            <w:bottom w:val="none" w:sz="0" w:space="0" w:color="auto"/>
            <w:right w:val="none" w:sz="0" w:space="0" w:color="auto"/>
          </w:divBdr>
        </w:div>
        <w:div w:id="1151336657">
          <w:marLeft w:val="640"/>
          <w:marRight w:val="0"/>
          <w:marTop w:val="0"/>
          <w:marBottom w:val="0"/>
          <w:divBdr>
            <w:top w:val="none" w:sz="0" w:space="0" w:color="auto"/>
            <w:left w:val="none" w:sz="0" w:space="0" w:color="auto"/>
            <w:bottom w:val="none" w:sz="0" w:space="0" w:color="auto"/>
            <w:right w:val="none" w:sz="0" w:space="0" w:color="auto"/>
          </w:divBdr>
        </w:div>
        <w:div w:id="1161123808">
          <w:marLeft w:val="640"/>
          <w:marRight w:val="0"/>
          <w:marTop w:val="0"/>
          <w:marBottom w:val="0"/>
          <w:divBdr>
            <w:top w:val="none" w:sz="0" w:space="0" w:color="auto"/>
            <w:left w:val="none" w:sz="0" w:space="0" w:color="auto"/>
            <w:bottom w:val="none" w:sz="0" w:space="0" w:color="auto"/>
            <w:right w:val="none" w:sz="0" w:space="0" w:color="auto"/>
          </w:divBdr>
        </w:div>
        <w:div w:id="1191600925">
          <w:marLeft w:val="640"/>
          <w:marRight w:val="0"/>
          <w:marTop w:val="0"/>
          <w:marBottom w:val="0"/>
          <w:divBdr>
            <w:top w:val="none" w:sz="0" w:space="0" w:color="auto"/>
            <w:left w:val="none" w:sz="0" w:space="0" w:color="auto"/>
            <w:bottom w:val="none" w:sz="0" w:space="0" w:color="auto"/>
            <w:right w:val="none" w:sz="0" w:space="0" w:color="auto"/>
          </w:divBdr>
        </w:div>
        <w:div w:id="1214997723">
          <w:marLeft w:val="640"/>
          <w:marRight w:val="0"/>
          <w:marTop w:val="0"/>
          <w:marBottom w:val="0"/>
          <w:divBdr>
            <w:top w:val="none" w:sz="0" w:space="0" w:color="auto"/>
            <w:left w:val="none" w:sz="0" w:space="0" w:color="auto"/>
            <w:bottom w:val="none" w:sz="0" w:space="0" w:color="auto"/>
            <w:right w:val="none" w:sz="0" w:space="0" w:color="auto"/>
          </w:divBdr>
        </w:div>
        <w:div w:id="1219246082">
          <w:marLeft w:val="640"/>
          <w:marRight w:val="0"/>
          <w:marTop w:val="0"/>
          <w:marBottom w:val="0"/>
          <w:divBdr>
            <w:top w:val="none" w:sz="0" w:space="0" w:color="auto"/>
            <w:left w:val="none" w:sz="0" w:space="0" w:color="auto"/>
            <w:bottom w:val="none" w:sz="0" w:space="0" w:color="auto"/>
            <w:right w:val="none" w:sz="0" w:space="0" w:color="auto"/>
          </w:divBdr>
        </w:div>
        <w:div w:id="1221476236">
          <w:marLeft w:val="640"/>
          <w:marRight w:val="0"/>
          <w:marTop w:val="0"/>
          <w:marBottom w:val="0"/>
          <w:divBdr>
            <w:top w:val="none" w:sz="0" w:space="0" w:color="auto"/>
            <w:left w:val="none" w:sz="0" w:space="0" w:color="auto"/>
            <w:bottom w:val="none" w:sz="0" w:space="0" w:color="auto"/>
            <w:right w:val="none" w:sz="0" w:space="0" w:color="auto"/>
          </w:divBdr>
        </w:div>
        <w:div w:id="1230112518">
          <w:marLeft w:val="640"/>
          <w:marRight w:val="0"/>
          <w:marTop w:val="0"/>
          <w:marBottom w:val="0"/>
          <w:divBdr>
            <w:top w:val="none" w:sz="0" w:space="0" w:color="auto"/>
            <w:left w:val="none" w:sz="0" w:space="0" w:color="auto"/>
            <w:bottom w:val="none" w:sz="0" w:space="0" w:color="auto"/>
            <w:right w:val="none" w:sz="0" w:space="0" w:color="auto"/>
          </w:divBdr>
        </w:div>
        <w:div w:id="1238172249">
          <w:marLeft w:val="640"/>
          <w:marRight w:val="0"/>
          <w:marTop w:val="0"/>
          <w:marBottom w:val="0"/>
          <w:divBdr>
            <w:top w:val="none" w:sz="0" w:space="0" w:color="auto"/>
            <w:left w:val="none" w:sz="0" w:space="0" w:color="auto"/>
            <w:bottom w:val="none" w:sz="0" w:space="0" w:color="auto"/>
            <w:right w:val="none" w:sz="0" w:space="0" w:color="auto"/>
          </w:divBdr>
        </w:div>
        <w:div w:id="1253709061">
          <w:marLeft w:val="640"/>
          <w:marRight w:val="0"/>
          <w:marTop w:val="0"/>
          <w:marBottom w:val="0"/>
          <w:divBdr>
            <w:top w:val="none" w:sz="0" w:space="0" w:color="auto"/>
            <w:left w:val="none" w:sz="0" w:space="0" w:color="auto"/>
            <w:bottom w:val="none" w:sz="0" w:space="0" w:color="auto"/>
            <w:right w:val="none" w:sz="0" w:space="0" w:color="auto"/>
          </w:divBdr>
        </w:div>
        <w:div w:id="1282104874">
          <w:marLeft w:val="640"/>
          <w:marRight w:val="0"/>
          <w:marTop w:val="0"/>
          <w:marBottom w:val="0"/>
          <w:divBdr>
            <w:top w:val="none" w:sz="0" w:space="0" w:color="auto"/>
            <w:left w:val="none" w:sz="0" w:space="0" w:color="auto"/>
            <w:bottom w:val="none" w:sz="0" w:space="0" w:color="auto"/>
            <w:right w:val="none" w:sz="0" w:space="0" w:color="auto"/>
          </w:divBdr>
        </w:div>
        <w:div w:id="1332610136">
          <w:marLeft w:val="640"/>
          <w:marRight w:val="0"/>
          <w:marTop w:val="0"/>
          <w:marBottom w:val="0"/>
          <w:divBdr>
            <w:top w:val="none" w:sz="0" w:space="0" w:color="auto"/>
            <w:left w:val="none" w:sz="0" w:space="0" w:color="auto"/>
            <w:bottom w:val="none" w:sz="0" w:space="0" w:color="auto"/>
            <w:right w:val="none" w:sz="0" w:space="0" w:color="auto"/>
          </w:divBdr>
        </w:div>
        <w:div w:id="1335650397">
          <w:marLeft w:val="640"/>
          <w:marRight w:val="0"/>
          <w:marTop w:val="0"/>
          <w:marBottom w:val="0"/>
          <w:divBdr>
            <w:top w:val="none" w:sz="0" w:space="0" w:color="auto"/>
            <w:left w:val="none" w:sz="0" w:space="0" w:color="auto"/>
            <w:bottom w:val="none" w:sz="0" w:space="0" w:color="auto"/>
            <w:right w:val="none" w:sz="0" w:space="0" w:color="auto"/>
          </w:divBdr>
        </w:div>
        <w:div w:id="1347947298">
          <w:marLeft w:val="640"/>
          <w:marRight w:val="0"/>
          <w:marTop w:val="0"/>
          <w:marBottom w:val="0"/>
          <w:divBdr>
            <w:top w:val="none" w:sz="0" w:space="0" w:color="auto"/>
            <w:left w:val="none" w:sz="0" w:space="0" w:color="auto"/>
            <w:bottom w:val="none" w:sz="0" w:space="0" w:color="auto"/>
            <w:right w:val="none" w:sz="0" w:space="0" w:color="auto"/>
          </w:divBdr>
        </w:div>
        <w:div w:id="1360089174">
          <w:marLeft w:val="640"/>
          <w:marRight w:val="0"/>
          <w:marTop w:val="0"/>
          <w:marBottom w:val="0"/>
          <w:divBdr>
            <w:top w:val="none" w:sz="0" w:space="0" w:color="auto"/>
            <w:left w:val="none" w:sz="0" w:space="0" w:color="auto"/>
            <w:bottom w:val="none" w:sz="0" w:space="0" w:color="auto"/>
            <w:right w:val="none" w:sz="0" w:space="0" w:color="auto"/>
          </w:divBdr>
        </w:div>
        <w:div w:id="1397170099">
          <w:marLeft w:val="640"/>
          <w:marRight w:val="0"/>
          <w:marTop w:val="0"/>
          <w:marBottom w:val="0"/>
          <w:divBdr>
            <w:top w:val="none" w:sz="0" w:space="0" w:color="auto"/>
            <w:left w:val="none" w:sz="0" w:space="0" w:color="auto"/>
            <w:bottom w:val="none" w:sz="0" w:space="0" w:color="auto"/>
            <w:right w:val="none" w:sz="0" w:space="0" w:color="auto"/>
          </w:divBdr>
        </w:div>
        <w:div w:id="1434398041">
          <w:marLeft w:val="640"/>
          <w:marRight w:val="0"/>
          <w:marTop w:val="0"/>
          <w:marBottom w:val="0"/>
          <w:divBdr>
            <w:top w:val="none" w:sz="0" w:space="0" w:color="auto"/>
            <w:left w:val="none" w:sz="0" w:space="0" w:color="auto"/>
            <w:bottom w:val="none" w:sz="0" w:space="0" w:color="auto"/>
            <w:right w:val="none" w:sz="0" w:space="0" w:color="auto"/>
          </w:divBdr>
        </w:div>
        <w:div w:id="1463815340">
          <w:marLeft w:val="640"/>
          <w:marRight w:val="0"/>
          <w:marTop w:val="0"/>
          <w:marBottom w:val="0"/>
          <w:divBdr>
            <w:top w:val="none" w:sz="0" w:space="0" w:color="auto"/>
            <w:left w:val="none" w:sz="0" w:space="0" w:color="auto"/>
            <w:bottom w:val="none" w:sz="0" w:space="0" w:color="auto"/>
            <w:right w:val="none" w:sz="0" w:space="0" w:color="auto"/>
          </w:divBdr>
        </w:div>
        <w:div w:id="1468352706">
          <w:marLeft w:val="640"/>
          <w:marRight w:val="0"/>
          <w:marTop w:val="0"/>
          <w:marBottom w:val="0"/>
          <w:divBdr>
            <w:top w:val="none" w:sz="0" w:space="0" w:color="auto"/>
            <w:left w:val="none" w:sz="0" w:space="0" w:color="auto"/>
            <w:bottom w:val="none" w:sz="0" w:space="0" w:color="auto"/>
            <w:right w:val="none" w:sz="0" w:space="0" w:color="auto"/>
          </w:divBdr>
        </w:div>
        <w:div w:id="1469207751">
          <w:marLeft w:val="640"/>
          <w:marRight w:val="0"/>
          <w:marTop w:val="0"/>
          <w:marBottom w:val="0"/>
          <w:divBdr>
            <w:top w:val="none" w:sz="0" w:space="0" w:color="auto"/>
            <w:left w:val="none" w:sz="0" w:space="0" w:color="auto"/>
            <w:bottom w:val="none" w:sz="0" w:space="0" w:color="auto"/>
            <w:right w:val="none" w:sz="0" w:space="0" w:color="auto"/>
          </w:divBdr>
        </w:div>
        <w:div w:id="1474760061">
          <w:marLeft w:val="640"/>
          <w:marRight w:val="0"/>
          <w:marTop w:val="0"/>
          <w:marBottom w:val="0"/>
          <w:divBdr>
            <w:top w:val="none" w:sz="0" w:space="0" w:color="auto"/>
            <w:left w:val="none" w:sz="0" w:space="0" w:color="auto"/>
            <w:bottom w:val="none" w:sz="0" w:space="0" w:color="auto"/>
            <w:right w:val="none" w:sz="0" w:space="0" w:color="auto"/>
          </w:divBdr>
        </w:div>
        <w:div w:id="1484664787">
          <w:marLeft w:val="640"/>
          <w:marRight w:val="0"/>
          <w:marTop w:val="0"/>
          <w:marBottom w:val="0"/>
          <w:divBdr>
            <w:top w:val="none" w:sz="0" w:space="0" w:color="auto"/>
            <w:left w:val="none" w:sz="0" w:space="0" w:color="auto"/>
            <w:bottom w:val="none" w:sz="0" w:space="0" w:color="auto"/>
            <w:right w:val="none" w:sz="0" w:space="0" w:color="auto"/>
          </w:divBdr>
        </w:div>
        <w:div w:id="1501970106">
          <w:marLeft w:val="640"/>
          <w:marRight w:val="0"/>
          <w:marTop w:val="0"/>
          <w:marBottom w:val="0"/>
          <w:divBdr>
            <w:top w:val="none" w:sz="0" w:space="0" w:color="auto"/>
            <w:left w:val="none" w:sz="0" w:space="0" w:color="auto"/>
            <w:bottom w:val="none" w:sz="0" w:space="0" w:color="auto"/>
            <w:right w:val="none" w:sz="0" w:space="0" w:color="auto"/>
          </w:divBdr>
        </w:div>
        <w:div w:id="1503395867">
          <w:marLeft w:val="640"/>
          <w:marRight w:val="0"/>
          <w:marTop w:val="0"/>
          <w:marBottom w:val="0"/>
          <w:divBdr>
            <w:top w:val="none" w:sz="0" w:space="0" w:color="auto"/>
            <w:left w:val="none" w:sz="0" w:space="0" w:color="auto"/>
            <w:bottom w:val="none" w:sz="0" w:space="0" w:color="auto"/>
            <w:right w:val="none" w:sz="0" w:space="0" w:color="auto"/>
          </w:divBdr>
        </w:div>
        <w:div w:id="1518882496">
          <w:marLeft w:val="640"/>
          <w:marRight w:val="0"/>
          <w:marTop w:val="0"/>
          <w:marBottom w:val="0"/>
          <w:divBdr>
            <w:top w:val="none" w:sz="0" w:space="0" w:color="auto"/>
            <w:left w:val="none" w:sz="0" w:space="0" w:color="auto"/>
            <w:bottom w:val="none" w:sz="0" w:space="0" w:color="auto"/>
            <w:right w:val="none" w:sz="0" w:space="0" w:color="auto"/>
          </w:divBdr>
        </w:div>
        <w:div w:id="1519929577">
          <w:marLeft w:val="640"/>
          <w:marRight w:val="0"/>
          <w:marTop w:val="0"/>
          <w:marBottom w:val="0"/>
          <w:divBdr>
            <w:top w:val="none" w:sz="0" w:space="0" w:color="auto"/>
            <w:left w:val="none" w:sz="0" w:space="0" w:color="auto"/>
            <w:bottom w:val="none" w:sz="0" w:space="0" w:color="auto"/>
            <w:right w:val="none" w:sz="0" w:space="0" w:color="auto"/>
          </w:divBdr>
        </w:div>
        <w:div w:id="1530679181">
          <w:marLeft w:val="640"/>
          <w:marRight w:val="0"/>
          <w:marTop w:val="0"/>
          <w:marBottom w:val="0"/>
          <w:divBdr>
            <w:top w:val="none" w:sz="0" w:space="0" w:color="auto"/>
            <w:left w:val="none" w:sz="0" w:space="0" w:color="auto"/>
            <w:bottom w:val="none" w:sz="0" w:space="0" w:color="auto"/>
            <w:right w:val="none" w:sz="0" w:space="0" w:color="auto"/>
          </w:divBdr>
        </w:div>
        <w:div w:id="1537964685">
          <w:marLeft w:val="640"/>
          <w:marRight w:val="0"/>
          <w:marTop w:val="0"/>
          <w:marBottom w:val="0"/>
          <w:divBdr>
            <w:top w:val="none" w:sz="0" w:space="0" w:color="auto"/>
            <w:left w:val="none" w:sz="0" w:space="0" w:color="auto"/>
            <w:bottom w:val="none" w:sz="0" w:space="0" w:color="auto"/>
            <w:right w:val="none" w:sz="0" w:space="0" w:color="auto"/>
          </w:divBdr>
        </w:div>
        <w:div w:id="1540586654">
          <w:marLeft w:val="640"/>
          <w:marRight w:val="0"/>
          <w:marTop w:val="0"/>
          <w:marBottom w:val="0"/>
          <w:divBdr>
            <w:top w:val="none" w:sz="0" w:space="0" w:color="auto"/>
            <w:left w:val="none" w:sz="0" w:space="0" w:color="auto"/>
            <w:bottom w:val="none" w:sz="0" w:space="0" w:color="auto"/>
            <w:right w:val="none" w:sz="0" w:space="0" w:color="auto"/>
          </w:divBdr>
        </w:div>
        <w:div w:id="1549872408">
          <w:marLeft w:val="640"/>
          <w:marRight w:val="0"/>
          <w:marTop w:val="0"/>
          <w:marBottom w:val="0"/>
          <w:divBdr>
            <w:top w:val="none" w:sz="0" w:space="0" w:color="auto"/>
            <w:left w:val="none" w:sz="0" w:space="0" w:color="auto"/>
            <w:bottom w:val="none" w:sz="0" w:space="0" w:color="auto"/>
            <w:right w:val="none" w:sz="0" w:space="0" w:color="auto"/>
          </w:divBdr>
        </w:div>
        <w:div w:id="1579630000">
          <w:marLeft w:val="640"/>
          <w:marRight w:val="0"/>
          <w:marTop w:val="0"/>
          <w:marBottom w:val="0"/>
          <w:divBdr>
            <w:top w:val="none" w:sz="0" w:space="0" w:color="auto"/>
            <w:left w:val="none" w:sz="0" w:space="0" w:color="auto"/>
            <w:bottom w:val="none" w:sz="0" w:space="0" w:color="auto"/>
            <w:right w:val="none" w:sz="0" w:space="0" w:color="auto"/>
          </w:divBdr>
        </w:div>
        <w:div w:id="1587229315">
          <w:marLeft w:val="640"/>
          <w:marRight w:val="0"/>
          <w:marTop w:val="0"/>
          <w:marBottom w:val="0"/>
          <w:divBdr>
            <w:top w:val="none" w:sz="0" w:space="0" w:color="auto"/>
            <w:left w:val="none" w:sz="0" w:space="0" w:color="auto"/>
            <w:bottom w:val="none" w:sz="0" w:space="0" w:color="auto"/>
            <w:right w:val="none" w:sz="0" w:space="0" w:color="auto"/>
          </w:divBdr>
        </w:div>
        <w:div w:id="1594436382">
          <w:marLeft w:val="640"/>
          <w:marRight w:val="0"/>
          <w:marTop w:val="0"/>
          <w:marBottom w:val="0"/>
          <w:divBdr>
            <w:top w:val="none" w:sz="0" w:space="0" w:color="auto"/>
            <w:left w:val="none" w:sz="0" w:space="0" w:color="auto"/>
            <w:bottom w:val="none" w:sz="0" w:space="0" w:color="auto"/>
            <w:right w:val="none" w:sz="0" w:space="0" w:color="auto"/>
          </w:divBdr>
        </w:div>
        <w:div w:id="1619221989">
          <w:marLeft w:val="640"/>
          <w:marRight w:val="0"/>
          <w:marTop w:val="0"/>
          <w:marBottom w:val="0"/>
          <w:divBdr>
            <w:top w:val="none" w:sz="0" w:space="0" w:color="auto"/>
            <w:left w:val="none" w:sz="0" w:space="0" w:color="auto"/>
            <w:bottom w:val="none" w:sz="0" w:space="0" w:color="auto"/>
            <w:right w:val="none" w:sz="0" w:space="0" w:color="auto"/>
          </w:divBdr>
        </w:div>
        <w:div w:id="1622569890">
          <w:marLeft w:val="640"/>
          <w:marRight w:val="0"/>
          <w:marTop w:val="0"/>
          <w:marBottom w:val="0"/>
          <w:divBdr>
            <w:top w:val="none" w:sz="0" w:space="0" w:color="auto"/>
            <w:left w:val="none" w:sz="0" w:space="0" w:color="auto"/>
            <w:bottom w:val="none" w:sz="0" w:space="0" w:color="auto"/>
            <w:right w:val="none" w:sz="0" w:space="0" w:color="auto"/>
          </w:divBdr>
        </w:div>
        <w:div w:id="1627396062">
          <w:marLeft w:val="640"/>
          <w:marRight w:val="0"/>
          <w:marTop w:val="0"/>
          <w:marBottom w:val="0"/>
          <w:divBdr>
            <w:top w:val="none" w:sz="0" w:space="0" w:color="auto"/>
            <w:left w:val="none" w:sz="0" w:space="0" w:color="auto"/>
            <w:bottom w:val="none" w:sz="0" w:space="0" w:color="auto"/>
            <w:right w:val="none" w:sz="0" w:space="0" w:color="auto"/>
          </w:divBdr>
        </w:div>
        <w:div w:id="1630932874">
          <w:marLeft w:val="640"/>
          <w:marRight w:val="0"/>
          <w:marTop w:val="0"/>
          <w:marBottom w:val="0"/>
          <w:divBdr>
            <w:top w:val="none" w:sz="0" w:space="0" w:color="auto"/>
            <w:left w:val="none" w:sz="0" w:space="0" w:color="auto"/>
            <w:bottom w:val="none" w:sz="0" w:space="0" w:color="auto"/>
            <w:right w:val="none" w:sz="0" w:space="0" w:color="auto"/>
          </w:divBdr>
        </w:div>
        <w:div w:id="1663125092">
          <w:marLeft w:val="640"/>
          <w:marRight w:val="0"/>
          <w:marTop w:val="0"/>
          <w:marBottom w:val="0"/>
          <w:divBdr>
            <w:top w:val="none" w:sz="0" w:space="0" w:color="auto"/>
            <w:left w:val="none" w:sz="0" w:space="0" w:color="auto"/>
            <w:bottom w:val="none" w:sz="0" w:space="0" w:color="auto"/>
            <w:right w:val="none" w:sz="0" w:space="0" w:color="auto"/>
          </w:divBdr>
        </w:div>
        <w:div w:id="1680346011">
          <w:marLeft w:val="640"/>
          <w:marRight w:val="0"/>
          <w:marTop w:val="0"/>
          <w:marBottom w:val="0"/>
          <w:divBdr>
            <w:top w:val="none" w:sz="0" w:space="0" w:color="auto"/>
            <w:left w:val="none" w:sz="0" w:space="0" w:color="auto"/>
            <w:bottom w:val="none" w:sz="0" w:space="0" w:color="auto"/>
            <w:right w:val="none" w:sz="0" w:space="0" w:color="auto"/>
          </w:divBdr>
        </w:div>
        <w:div w:id="1681928547">
          <w:marLeft w:val="640"/>
          <w:marRight w:val="0"/>
          <w:marTop w:val="0"/>
          <w:marBottom w:val="0"/>
          <w:divBdr>
            <w:top w:val="none" w:sz="0" w:space="0" w:color="auto"/>
            <w:left w:val="none" w:sz="0" w:space="0" w:color="auto"/>
            <w:bottom w:val="none" w:sz="0" w:space="0" w:color="auto"/>
            <w:right w:val="none" w:sz="0" w:space="0" w:color="auto"/>
          </w:divBdr>
        </w:div>
        <w:div w:id="1695767150">
          <w:marLeft w:val="640"/>
          <w:marRight w:val="0"/>
          <w:marTop w:val="0"/>
          <w:marBottom w:val="0"/>
          <w:divBdr>
            <w:top w:val="none" w:sz="0" w:space="0" w:color="auto"/>
            <w:left w:val="none" w:sz="0" w:space="0" w:color="auto"/>
            <w:bottom w:val="none" w:sz="0" w:space="0" w:color="auto"/>
            <w:right w:val="none" w:sz="0" w:space="0" w:color="auto"/>
          </w:divBdr>
        </w:div>
        <w:div w:id="1709649559">
          <w:marLeft w:val="640"/>
          <w:marRight w:val="0"/>
          <w:marTop w:val="0"/>
          <w:marBottom w:val="0"/>
          <w:divBdr>
            <w:top w:val="none" w:sz="0" w:space="0" w:color="auto"/>
            <w:left w:val="none" w:sz="0" w:space="0" w:color="auto"/>
            <w:bottom w:val="none" w:sz="0" w:space="0" w:color="auto"/>
            <w:right w:val="none" w:sz="0" w:space="0" w:color="auto"/>
          </w:divBdr>
        </w:div>
        <w:div w:id="1734353850">
          <w:marLeft w:val="640"/>
          <w:marRight w:val="0"/>
          <w:marTop w:val="0"/>
          <w:marBottom w:val="0"/>
          <w:divBdr>
            <w:top w:val="none" w:sz="0" w:space="0" w:color="auto"/>
            <w:left w:val="none" w:sz="0" w:space="0" w:color="auto"/>
            <w:bottom w:val="none" w:sz="0" w:space="0" w:color="auto"/>
            <w:right w:val="none" w:sz="0" w:space="0" w:color="auto"/>
          </w:divBdr>
        </w:div>
        <w:div w:id="1749644706">
          <w:marLeft w:val="640"/>
          <w:marRight w:val="0"/>
          <w:marTop w:val="0"/>
          <w:marBottom w:val="0"/>
          <w:divBdr>
            <w:top w:val="none" w:sz="0" w:space="0" w:color="auto"/>
            <w:left w:val="none" w:sz="0" w:space="0" w:color="auto"/>
            <w:bottom w:val="none" w:sz="0" w:space="0" w:color="auto"/>
            <w:right w:val="none" w:sz="0" w:space="0" w:color="auto"/>
          </w:divBdr>
        </w:div>
        <w:div w:id="1749886389">
          <w:marLeft w:val="640"/>
          <w:marRight w:val="0"/>
          <w:marTop w:val="0"/>
          <w:marBottom w:val="0"/>
          <w:divBdr>
            <w:top w:val="none" w:sz="0" w:space="0" w:color="auto"/>
            <w:left w:val="none" w:sz="0" w:space="0" w:color="auto"/>
            <w:bottom w:val="none" w:sz="0" w:space="0" w:color="auto"/>
            <w:right w:val="none" w:sz="0" w:space="0" w:color="auto"/>
          </w:divBdr>
        </w:div>
        <w:div w:id="1757824470">
          <w:marLeft w:val="640"/>
          <w:marRight w:val="0"/>
          <w:marTop w:val="0"/>
          <w:marBottom w:val="0"/>
          <w:divBdr>
            <w:top w:val="none" w:sz="0" w:space="0" w:color="auto"/>
            <w:left w:val="none" w:sz="0" w:space="0" w:color="auto"/>
            <w:bottom w:val="none" w:sz="0" w:space="0" w:color="auto"/>
            <w:right w:val="none" w:sz="0" w:space="0" w:color="auto"/>
          </w:divBdr>
        </w:div>
        <w:div w:id="1766075408">
          <w:marLeft w:val="640"/>
          <w:marRight w:val="0"/>
          <w:marTop w:val="0"/>
          <w:marBottom w:val="0"/>
          <w:divBdr>
            <w:top w:val="none" w:sz="0" w:space="0" w:color="auto"/>
            <w:left w:val="none" w:sz="0" w:space="0" w:color="auto"/>
            <w:bottom w:val="none" w:sz="0" w:space="0" w:color="auto"/>
            <w:right w:val="none" w:sz="0" w:space="0" w:color="auto"/>
          </w:divBdr>
        </w:div>
        <w:div w:id="1778985771">
          <w:marLeft w:val="640"/>
          <w:marRight w:val="0"/>
          <w:marTop w:val="0"/>
          <w:marBottom w:val="0"/>
          <w:divBdr>
            <w:top w:val="none" w:sz="0" w:space="0" w:color="auto"/>
            <w:left w:val="none" w:sz="0" w:space="0" w:color="auto"/>
            <w:bottom w:val="none" w:sz="0" w:space="0" w:color="auto"/>
            <w:right w:val="none" w:sz="0" w:space="0" w:color="auto"/>
          </w:divBdr>
        </w:div>
        <w:div w:id="1796945528">
          <w:marLeft w:val="640"/>
          <w:marRight w:val="0"/>
          <w:marTop w:val="0"/>
          <w:marBottom w:val="0"/>
          <w:divBdr>
            <w:top w:val="none" w:sz="0" w:space="0" w:color="auto"/>
            <w:left w:val="none" w:sz="0" w:space="0" w:color="auto"/>
            <w:bottom w:val="none" w:sz="0" w:space="0" w:color="auto"/>
            <w:right w:val="none" w:sz="0" w:space="0" w:color="auto"/>
          </w:divBdr>
        </w:div>
        <w:div w:id="1799953098">
          <w:marLeft w:val="640"/>
          <w:marRight w:val="0"/>
          <w:marTop w:val="0"/>
          <w:marBottom w:val="0"/>
          <w:divBdr>
            <w:top w:val="none" w:sz="0" w:space="0" w:color="auto"/>
            <w:left w:val="none" w:sz="0" w:space="0" w:color="auto"/>
            <w:bottom w:val="none" w:sz="0" w:space="0" w:color="auto"/>
            <w:right w:val="none" w:sz="0" w:space="0" w:color="auto"/>
          </w:divBdr>
        </w:div>
        <w:div w:id="1805150433">
          <w:marLeft w:val="640"/>
          <w:marRight w:val="0"/>
          <w:marTop w:val="0"/>
          <w:marBottom w:val="0"/>
          <w:divBdr>
            <w:top w:val="none" w:sz="0" w:space="0" w:color="auto"/>
            <w:left w:val="none" w:sz="0" w:space="0" w:color="auto"/>
            <w:bottom w:val="none" w:sz="0" w:space="0" w:color="auto"/>
            <w:right w:val="none" w:sz="0" w:space="0" w:color="auto"/>
          </w:divBdr>
        </w:div>
        <w:div w:id="1809938408">
          <w:marLeft w:val="640"/>
          <w:marRight w:val="0"/>
          <w:marTop w:val="0"/>
          <w:marBottom w:val="0"/>
          <w:divBdr>
            <w:top w:val="none" w:sz="0" w:space="0" w:color="auto"/>
            <w:left w:val="none" w:sz="0" w:space="0" w:color="auto"/>
            <w:bottom w:val="none" w:sz="0" w:space="0" w:color="auto"/>
            <w:right w:val="none" w:sz="0" w:space="0" w:color="auto"/>
          </w:divBdr>
        </w:div>
        <w:div w:id="1815029200">
          <w:marLeft w:val="640"/>
          <w:marRight w:val="0"/>
          <w:marTop w:val="0"/>
          <w:marBottom w:val="0"/>
          <w:divBdr>
            <w:top w:val="none" w:sz="0" w:space="0" w:color="auto"/>
            <w:left w:val="none" w:sz="0" w:space="0" w:color="auto"/>
            <w:bottom w:val="none" w:sz="0" w:space="0" w:color="auto"/>
            <w:right w:val="none" w:sz="0" w:space="0" w:color="auto"/>
          </w:divBdr>
        </w:div>
        <w:div w:id="1817524863">
          <w:marLeft w:val="640"/>
          <w:marRight w:val="0"/>
          <w:marTop w:val="0"/>
          <w:marBottom w:val="0"/>
          <w:divBdr>
            <w:top w:val="none" w:sz="0" w:space="0" w:color="auto"/>
            <w:left w:val="none" w:sz="0" w:space="0" w:color="auto"/>
            <w:bottom w:val="none" w:sz="0" w:space="0" w:color="auto"/>
            <w:right w:val="none" w:sz="0" w:space="0" w:color="auto"/>
          </w:divBdr>
        </w:div>
        <w:div w:id="1838032711">
          <w:marLeft w:val="640"/>
          <w:marRight w:val="0"/>
          <w:marTop w:val="0"/>
          <w:marBottom w:val="0"/>
          <w:divBdr>
            <w:top w:val="none" w:sz="0" w:space="0" w:color="auto"/>
            <w:left w:val="none" w:sz="0" w:space="0" w:color="auto"/>
            <w:bottom w:val="none" w:sz="0" w:space="0" w:color="auto"/>
            <w:right w:val="none" w:sz="0" w:space="0" w:color="auto"/>
          </w:divBdr>
        </w:div>
        <w:div w:id="1870679994">
          <w:marLeft w:val="640"/>
          <w:marRight w:val="0"/>
          <w:marTop w:val="0"/>
          <w:marBottom w:val="0"/>
          <w:divBdr>
            <w:top w:val="none" w:sz="0" w:space="0" w:color="auto"/>
            <w:left w:val="none" w:sz="0" w:space="0" w:color="auto"/>
            <w:bottom w:val="none" w:sz="0" w:space="0" w:color="auto"/>
            <w:right w:val="none" w:sz="0" w:space="0" w:color="auto"/>
          </w:divBdr>
        </w:div>
        <w:div w:id="1891453216">
          <w:marLeft w:val="640"/>
          <w:marRight w:val="0"/>
          <w:marTop w:val="0"/>
          <w:marBottom w:val="0"/>
          <w:divBdr>
            <w:top w:val="none" w:sz="0" w:space="0" w:color="auto"/>
            <w:left w:val="none" w:sz="0" w:space="0" w:color="auto"/>
            <w:bottom w:val="none" w:sz="0" w:space="0" w:color="auto"/>
            <w:right w:val="none" w:sz="0" w:space="0" w:color="auto"/>
          </w:divBdr>
        </w:div>
        <w:div w:id="1895895230">
          <w:marLeft w:val="640"/>
          <w:marRight w:val="0"/>
          <w:marTop w:val="0"/>
          <w:marBottom w:val="0"/>
          <w:divBdr>
            <w:top w:val="none" w:sz="0" w:space="0" w:color="auto"/>
            <w:left w:val="none" w:sz="0" w:space="0" w:color="auto"/>
            <w:bottom w:val="none" w:sz="0" w:space="0" w:color="auto"/>
            <w:right w:val="none" w:sz="0" w:space="0" w:color="auto"/>
          </w:divBdr>
        </w:div>
        <w:div w:id="1905219315">
          <w:marLeft w:val="640"/>
          <w:marRight w:val="0"/>
          <w:marTop w:val="0"/>
          <w:marBottom w:val="0"/>
          <w:divBdr>
            <w:top w:val="none" w:sz="0" w:space="0" w:color="auto"/>
            <w:left w:val="none" w:sz="0" w:space="0" w:color="auto"/>
            <w:bottom w:val="none" w:sz="0" w:space="0" w:color="auto"/>
            <w:right w:val="none" w:sz="0" w:space="0" w:color="auto"/>
          </w:divBdr>
        </w:div>
        <w:div w:id="1906139125">
          <w:marLeft w:val="640"/>
          <w:marRight w:val="0"/>
          <w:marTop w:val="0"/>
          <w:marBottom w:val="0"/>
          <w:divBdr>
            <w:top w:val="none" w:sz="0" w:space="0" w:color="auto"/>
            <w:left w:val="none" w:sz="0" w:space="0" w:color="auto"/>
            <w:bottom w:val="none" w:sz="0" w:space="0" w:color="auto"/>
            <w:right w:val="none" w:sz="0" w:space="0" w:color="auto"/>
          </w:divBdr>
        </w:div>
        <w:div w:id="1915164219">
          <w:marLeft w:val="640"/>
          <w:marRight w:val="0"/>
          <w:marTop w:val="0"/>
          <w:marBottom w:val="0"/>
          <w:divBdr>
            <w:top w:val="none" w:sz="0" w:space="0" w:color="auto"/>
            <w:left w:val="none" w:sz="0" w:space="0" w:color="auto"/>
            <w:bottom w:val="none" w:sz="0" w:space="0" w:color="auto"/>
            <w:right w:val="none" w:sz="0" w:space="0" w:color="auto"/>
          </w:divBdr>
        </w:div>
        <w:div w:id="1922524409">
          <w:marLeft w:val="640"/>
          <w:marRight w:val="0"/>
          <w:marTop w:val="0"/>
          <w:marBottom w:val="0"/>
          <w:divBdr>
            <w:top w:val="none" w:sz="0" w:space="0" w:color="auto"/>
            <w:left w:val="none" w:sz="0" w:space="0" w:color="auto"/>
            <w:bottom w:val="none" w:sz="0" w:space="0" w:color="auto"/>
            <w:right w:val="none" w:sz="0" w:space="0" w:color="auto"/>
          </w:divBdr>
        </w:div>
        <w:div w:id="1928726484">
          <w:marLeft w:val="640"/>
          <w:marRight w:val="0"/>
          <w:marTop w:val="0"/>
          <w:marBottom w:val="0"/>
          <w:divBdr>
            <w:top w:val="none" w:sz="0" w:space="0" w:color="auto"/>
            <w:left w:val="none" w:sz="0" w:space="0" w:color="auto"/>
            <w:bottom w:val="none" w:sz="0" w:space="0" w:color="auto"/>
            <w:right w:val="none" w:sz="0" w:space="0" w:color="auto"/>
          </w:divBdr>
        </w:div>
        <w:div w:id="1970279701">
          <w:marLeft w:val="640"/>
          <w:marRight w:val="0"/>
          <w:marTop w:val="0"/>
          <w:marBottom w:val="0"/>
          <w:divBdr>
            <w:top w:val="none" w:sz="0" w:space="0" w:color="auto"/>
            <w:left w:val="none" w:sz="0" w:space="0" w:color="auto"/>
            <w:bottom w:val="none" w:sz="0" w:space="0" w:color="auto"/>
            <w:right w:val="none" w:sz="0" w:space="0" w:color="auto"/>
          </w:divBdr>
        </w:div>
        <w:div w:id="1972320464">
          <w:marLeft w:val="640"/>
          <w:marRight w:val="0"/>
          <w:marTop w:val="0"/>
          <w:marBottom w:val="0"/>
          <w:divBdr>
            <w:top w:val="none" w:sz="0" w:space="0" w:color="auto"/>
            <w:left w:val="none" w:sz="0" w:space="0" w:color="auto"/>
            <w:bottom w:val="none" w:sz="0" w:space="0" w:color="auto"/>
            <w:right w:val="none" w:sz="0" w:space="0" w:color="auto"/>
          </w:divBdr>
        </w:div>
        <w:div w:id="1984768164">
          <w:marLeft w:val="640"/>
          <w:marRight w:val="0"/>
          <w:marTop w:val="0"/>
          <w:marBottom w:val="0"/>
          <w:divBdr>
            <w:top w:val="none" w:sz="0" w:space="0" w:color="auto"/>
            <w:left w:val="none" w:sz="0" w:space="0" w:color="auto"/>
            <w:bottom w:val="none" w:sz="0" w:space="0" w:color="auto"/>
            <w:right w:val="none" w:sz="0" w:space="0" w:color="auto"/>
          </w:divBdr>
        </w:div>
        <w:div w:id="1985155436">
          <w:marLeft w:val="640"/>
          <w:marRight w:val="0"/>
          <w:marTop w:val="0"/>
          <w:marBottom w:val="0"/>
          <w:divBdr>
            <w:top w:val="none" w:sz="0" w:space="0" w:color="auto"/>
            <w:left w:val="none" w:sz="0" w:space="0" w:color="auto"/>
            <w:bottom w:val="none" w:sz="0" w:space="0" w:color="auto"/>
            <w:right w:val="none" w:sz="0" w:space="0" w:color="auto"/>
          </w:divBdr>
        </w:div>
        <w:div w:id="1985698946">
          <w:marLeft w:val="640"/>
          <w:marRight w:val="0"/>
          <w:marTop w:val="0"/>
          <w:marBottom w:val="0"/>
          <w:divBdr>
            <w:top w:val="none" w:sz="0" w:space="0" w:color="auto"/>
            <w:left w:val="none" w:sz="0" w:space="0" w:color="auto"/>
            <w:bottom w:val="none" w:sz="0" w:space="0" w:color="auto"/>
            <w:right w:val="none" w:sz="0" w:space="0" w:color="auto"/>
          </w:divBdr>
        </w:div>
        <w:div w:id="1988581839">
          <w:marLeft w:val="640"/>
          <w:marRight w:val="0"/>
          <w:marTop w:val="0"/>
          <w:marBottom w:val="0"/>
          <w:divBdr>
            <w:top w:val="none" w:sz="0" w:space="0" w:color="auto"/>
            <w:left w:val="none" w:sz="0" w:space="0" w:color="auto"/>
            <w:bottom w:val="none" w:sz="0" w:space="0" w:color="auto"/>
            <w:right w:val="none" w:sz="0" w:space="0" w:color="auto"/>
          </w:divBdr>
        </w:div>
        <w:div w:id="1990401526">
          <w:marLeft w:val="640"/>
          <w:marRight w:val="0"/>
          <w:marTop w:val="0"/>
          <w:marBottom w:val="0"/>
          <w:divBdr>
            <w:top w:val="none" w:sz="0" w:space="0" w:color="auto"/>
            <w:left w:val="none" w:sz="0" w:space="0" w:color="auto"/>
            <w:bottom w:val="none" w:sz="0" w:space="0" w:color="auto"/>
            <w:right w:val="none" w:sz="0" w:space="0" w:color="auto"/>
          </w:divBdr>
        </w:div>
        <w:div w:id="2000108633">
          <w:marLeft w:val="640"/>
          <w:marRight w:val="0"/>
          <w:marTop w:val="0"/>
          <w:marBottom w:val="0"/>
          <w:divBdr>
            <w:top w:val="none" w:sz="0" w:space="0" w:color="auto"/>
            <w:left w:val="none" w:sz="0" w:space="0" w:color="auto"/>
            <w:bottom w:val="none" w:sz="0" w:space="0" w:color="auto"/>
            <w:right w:val="none" w:sz="0" w:space="0" w:color="auto"/>
          </w:divBdr>
        </w:div>
        <w:div w:id="2011135704">
          <w:marLeft w:val="640"/>
          <w:marRight w:val="0"/>
          <w:marTop w:val="0"/>
          <w:marBottom w:val="0"/>
          <w:divBdr>
            <w:top w:val="none" w:sz="0" w:space="0" w:color="auto"/>
            <w:left w:val="none" w:sz="0" w:space="0" w:color="auto"/>
            <w:bottom w:val="none" w:sz="0" w:space="0" w:color="auto"/>
            <w:right w:val="none" w:sz="0" w:space="0" w:color="auto"/>
          </w:divBdr>
        </w:div>
        <w:div w:id="2066678530">
          <w:marLeft w:val="640"/>
          <w:marRight w:val="0"/>
          <w:marTop w:val="0"/>
          <w:marBottom w:val="0"/>
          <w:divBdr>
            <w:top w:val="none" w:sz="0" w:space="0" w:color="auto"/>
            <w:left w:val="none" w:sz="0" w:space="0" w:color="auto"/>
            <w:bottom w:val="none" w:sz="0" w:space="0" w:color="auto"/>
            <w:right w:val="none" w:sz="0" w:space="0" w:color="auto"/>
          </w:divBdr>
        </w:div>
        <w:div w:id="2071877864">
          <w:marLeft w:val="640"/>
          <w:marRight w:val="0"/>
          <w:marTop w:val="0"/>
          <w:marBottom w:val="0"/>
          <w:divBdr>
            <w:top w:val="none" w:sz="0" w:space="0" w:color="auto"/>
            <w:left w:val="none" w:sz="0" w:space="0" w:color="auto"/>
            <w:bottom w:val="none" w:sz="0" w:space="0" w:color="auto"/>
            <w:right w:val="none" w:sz="0" w:space="0" w:color="auto"/>
          </w:divBdr>
        </w:div>
        <w:div w:id="2072069715">
          <w:marLeft w:val="640"/>
          <w:marRight w:val="0"/>
          <w:marTop w:val="0"/>
          <w:marBottom w:val="0"/>
          <w:divBdr>
            <w:top w:val="none" w:sz="0" w:space="0" w:color="auto"/>
            <w:left w:val="none" w:sz="0" w:space="0" w:color="auto"/>
            <w:bottom w:val="none" w:sz="0" w:space="0" w:color="auto"/>
            <w:right w:val="none" w:sz="0" w:space="0" w:color="auto"/>
          </w:divBdr>
        </w:div>
        <w:div w:id="2073847228">
          <w:marLeft w:val="640"/>
          <w:marRight w:val="0"/>
          <w:marTop w:val="0"/>
          <w:marBottom w:val="0"/>
          <w:divBdr>
            <w:top w:val="none" w:sz="0" w:space="0" w:color="auto"/>
            <w:left w:val="none" w:sz="0" w:space="0" w:color="auto"/>
            <w:bottom w:val="none" w:sz="0" w:space="0" w:color="auto"/>
            <w:right w:val="none" w:sz="0" w:space="0" w:color="auto"/>
          </w:divBdr>
        </w:div>
        <w:div w:id="2096585257">
          <w:marLeft w:val="640"/>
          <w:marRight w:val="0"/>
          <w:marTop w:val="0"/>
          <w:marBottom w:val="0"/>
          <w:divBdr>
            <w:top w:val="none" w:sz="0" w:space="0" w:color="auto"/>
            <w:left w:val="none" w:sz="0" w:space="0" w:color="auto"/>
            <w:bottom w:val="none" w:sz="0" w:space="0" w:color="auto"/>
            <w:right w:val="none" w:sz="0" w:space="0" w:color="auto"/>
          </w:divBdr>
        </w:div>
        <w:div w:id="2120758424">
          <w:marLeft w:val="640"/>
          <w:marRight w:val="0"/>
          <w:marTop w:val="0"/>
          <w:marBottom w:val="0"/>
          <w:divBdr>
            <w:top w:val="none" w:sz="0" w:space="0" w:color="auto"/>
            <w:left w:val="none" w:sz="0" w:space="0" w:color="auto"/>
            <w:bottom w:val="none" w:sz="0" w:space="0" w:color="auto"/>
            <w:right w:val="none" w:sz="0" w:space="0" w:color="auto"/>
          </w:divBdr>
        </w:div>
        <w:div w:id="2127237231">
          <w:marLeft w:val="640"/>
          <w:marRight w:val="0"/>
          <w:marTop w:val="0"/>
          <w:marBottom w:val="0"/>
          <w:divBdr>
            <w:top w:val="none" w:sz="0" w:space="0" w:color="auto"/>
            <w:left w:val="none" w:sz="0" w:space="0" w:color="auto"/>
            <w:bottom w:val="none" w:sz="0" w:space="0" w:color="auto"/>
            <w:right w:val="none" w:sz="0" w:space="0" w:color="auto"/>
          </w:divBdr>
        </w:div>
        <w:div w:id="2136025695">
          <w:marLeft w:val="640"/>
          <w:marRight w:val="0"/>
          <w:marTop w:val="0"/>
          <w:marBottom w:val="0"/>
          <w:divBdr>
            <w:top w:val="none" w:sz="0" w:space="0" w:color="auto"/>
            <w:left w:val="none" w:sz="0" w:space="0" w:color="auto"/>
            <w:bottom w:val="none" w:sz="0" w:space="0" w:color="auto"/>
            <w:right w:val="none" w:sz="0" w:space="0" w:color="auto"/>
          </w:divBdr>
        </w:div>
        <w:div w:id="2142186184">
          <w:marLeft w:val="640"/>
          <w:marRight w:val="0"/>
          <w:marTop w:val="0"/>
          <w:marBottom w:val="0"/>
          <w:divBdr>
            <w:top w:val="none" w:sz="0" w:space="0" w:color="auto"/>
            <w:left w:val="none" w:sz="0" w:space="0" w:color="auto"/>
            <w:bottom w:val="none" w:sz="0" w:space="0" w:color="auto"/>
            <w:right w:val="none" w:sz="0" w:space="0" w:color="auto"/>
          </w:divBdr>
        </w:div>
      </w:divsChild>
    </w:div>
    <w:div w:id="1285693778">
      <w:bodyDiv w:val="1"/>
      <w:marLeft w:val="0"/>
      <w:marRight w:val="0"/>
      <w:marTop w:val="0"/>
      <w:marBottom w:val="0"/>
      <w:divBdr>
        <w:top w:val="none" w:sz="0" w:space="0" w:color="auto"/>
        <w:left w:val="none" w:sz="0" w:space="0" w:color="auto"/>
        <w:bottom w:val="none" w:sz="0" w:space="0" w:color="auto"/>
        <w:right w:val="none" w:sz="0" w:space="0" w:color="auto"/>
      </w:divBdr>
      <w:divsChild>
        <w:div w:id="2048379">
          <w:marLeft w:val="640"/>
          <w:marRight w:val="0"/>
          <w:marTop w:val="0"/>
          <w:marBottom w:val="0"/>
          <w:divBdr>
            <w:top w:val="none" w:sz="0" w:space="0" w:color="auto"/>
            <w:left w:val="none" w:sz="0" w:space="0" w:color="auto"/>
            <w:bottom w:val="none" w:sz="0" w:space="0" w:color="auto"/>
            <w:right w:val="none" w:sz="0" w:space="0" w:color="auto"/>
          </w:divBdr>
        </w:div>
        <w:div w:id="58863362">
          <w:marLeft w:val="640"/>
          <w:marRight w:val="0"/>
          <w:marTop w:val="0"/>
          <w:marBottom w:val="0"/>
          <w:divBdr>
            <w:top w:val="none" w:sz="0" w:space="0" w:color="auto"/>
            <w:left w:val="none" w:sz="0" w:space="0" w:color="auto"/>
            <w:bottom w:val="none" w:sz="0" w:space="0" w:color="auto"/>
            <w:right w:val="none" w:sz="0" w:space="0" w:color="auto"/>
          </w:divBdr>
        </w:div>
        <w:div w:id="142938203">
          <w:marLeft w:val="640"/>
          <w:marRight w:val="0"/>
          <w:marTop w:val="0"/>
          <w:marBottom w:val="0"/>
          <w:divBdr>
            <w:top w:val="none" w:sz="0" w:space="0" w:color="auto"/>
            <w:left w:val="none" w:sz="0" w:space="0" w:color="auto"/>
            <w:bottom w:val="none" w:sz="0" w:space="0" w:color="auto"/>
            <w:right w:val="none" w:sz="0" w:space="0" w:color="auto"/>
          </w:divBdr>
        </w:div>
        <w:div w:id="255749507">
          <w:marLeft w:val="640"/>
          <w:marRight w:val="0"/>
          <w:marTop w:val="0"/>
          <w:marBottom w:val="0"/>
          <w:divBdr>
            <w:top w:val="none" w:sz="0" w:space="0" w:color="auto"/>
            <w:left w:val="none" w:sz="0" w:space="0" w:color="auto"/>
            <w:bottom w:val="none" w:sz="0" w:space="0" w:color="auto"/>
            <w:right w:val="none" w:sz="0" w:space="0" w:color="auto"/>
          </w:divBdr>
        </w:div>
        <w:div w:id="265238942">
          <w:marLeft w:val="640"/>
          <w:marRight w:val="0"/>
          <w:marTop w:val="0"/>
          <w:marBottom w:val="0"/>
          <w:divBdr>
            <w:top w:val="none" w:sz="0" w:space="0" w:color="auto"/>
            <w:left w:val="none" w:sz="0" w:space="0" w:color="auto"/>
            <w:bottom w:val="none" w:sz="0" w:space="0" w:color="auto"/>
            <w:right w:val="none" w:sz="0" w:space="0" w:color="auto"/>
          </w:divBdr>
        </w:div>
        <w:div w:id="282425653">
          <w:marLeft w:val="640"/>
          <w:marRight w:val="0"/>
          <w:marTop w:val="0"/>
          <w:marBottom w:val="0"/>
          <w:divBdr>
            <w:top w:val="none" w:sz="0" w:space="0" w:color="auto"/>
            <w:left w:val="none" w:sz="0" w:space="0" w:color="auto"/>
            <w:bottom w:val="none" w:sz="0" w:space="0" w:color="auto"/>
            <w:right w:val="none" w:sz="0" w:space="0" w:color="auto"/>
          </w:divBdr>
        </w:div>
        <w:div w:id="285350516">
          <w:marLeft w:val="640"/>
          <w:marRight w:val="0"/>
          <w:marTop w:val="0"/>
          <w:marBottom w:val="0"/>
          <w:divBdr>
            <w:top w:val="none" w:sz="0" w:space="0" w:color="auto"/>
            <w:left w:val="none" w:sz="0" w:space="0" w:color="auto"/>
            <w:bottom w:val="none" w:sz="0" w:space="0" w:color="auto"/>
            <w:right w:val="none" w:sz="0" w:space="0" w:color="auto"/>
          </w:divBdr>
        </w:div>
        <w:div w:id="318072783">
          <w:marLeft w:val="640"/>
          <w:marRight w:val="0"/>
          <w:marTop w:val="0"/>
          <w:marBottom w:val="0"/>
          <w:divBdr>
            <w:top w:val="none" w:sz="0" w:space="0" w:color="auto"/>
            <w:left w:val="none" w:sz="0" w:space="0" w:color="auto"/>
            <w:bottom w:val="none" w:sz="0" w:space="0" w:color="auto"/>
            <w:right w:val="none" w:sz="0" w:space="0" w:color="auto"/>
          </w:divBdr>
        </w:div>
        <w:div w:id="341324386">
          <w:marLeft w:val="640"/>
          <w:marRight w:val="0"/>
          <w:marTop w:val="0"/>
          <w:marBottom w:val="0"/>
          <w:divBdr>
            <w:top w:val="none" w:sz="0" w:space="0" w:color="auto"/>
            <w:left w:val="none" w:sz="0" w:space="0" w:color="auto"/>
            <w:bottom w:val="none" w:sz="0" w:space="0" w:color="auto"/>
            <w:right w:val="none" w:sz="0" w:space="0" w:color="auto"/>
          </w:divBdr>
        </w:div>
        <w:div w:id="367799156">
          <w:marLeft w:val="640"/>
          <w:marRight w:val="0"/>
          <w:marTop w:val="0"/>
          <w:marBottom w:val="0"/>
          <w:divBdr>
            <w:top w:val="none" w:sz="0" w:space="0" w:color="auto"/>
            <w:left w:val="none" w:sz="0" w:space="0" w:color="auto"/>
            <w:bottom w:val="none" w:sz="0" w:space="0" w:color="auto"/>
            <w:right w:val="none" w:sz="0" w:space="0" w:color="auto"/>
          </w:divBdr>
        </w:div>
        <w:div w:id="384329576">
          <w:marLeft w:val="640"/>
          <w:marRight w:val="0"/>
          <w:marTop w:val="0"/>
          <w:marBottom w:val="0"/>
          <w:divBdr>
            <w:top w:val="none" w:sz="0" w:space="0" w:color="auto"/>
            <w:left w:val="none" w:sz="0" w:space="0" w:color="auto"/>
            <w:bottom w:val="none" w:sz="0" w:space="0" w:color="auto"/>
            <w:right w:val="none" w:sz="0" w:space="0" w:color="auto"/>
          </w:divBdr>
        </w:div>
        <w:div w:id="421998973">
          <w:marLeft w:val="640"/>
          <w:marRight w:val="0"/>
          <w:marTop w:val="0"/>
          <w:marBottom w:val="0"/>
          <w:divBdr>
            <w:top w:val="none" w:sz="0" w:space="0" w:color="auto"/>
            <w:left w:val="none" w:sz="0" w:space="0" w:color="auto"/>
            <w:bottom w:val="none" w:sz="0" w:space="0" w:color="auto"/>
            <w:right w:val="none" w:sz="0" w:space="0" w:color="auto"/>
          </w:divBdr>
        </w:div>
        <w:div w:id="480660850">
          <w:marLeft w:val="640"/>
          <w:marRight w:val="0"/>
          <w:marTop w:val="0"/>
          <w:marBottom w:val="0"/>
          <w:divBdr>
            <w:top w:val="none" w:sz="0" w:space="0" w:color="auto"/>
            <w:left w:val="none" w:sz="0" w:space="0" w:color="auto"/>
            <w:bottom w:val="none" w:sz="0" w:space="0" w:color="auto"/>
            <w:right w:val="none" w:sz="0" w:space="0" w:color="auto"/>
          </w:divBdr>
        </w:div>
        <w:div w:id="482158009">
          <w:marLeft w:val="640"/>
          <w:marRight w:val="0"/>
          <w:marTop w:val="0"/>
          <w:marBottom w:val="0"/>
          <w:divBdr>
            <w:top w:val="none" w:sz="0" w:space="0" w:color="auto"/>
            <w:left w:val="none" w:sz="0" w:space="0" w:color="auto"/>
            <w:bottom w:val="none" w:sz="0" w:space="0" w:color="auto"/>
            <w:right w:val="none" w:sz="0" w:space="0" w:color="auto"/>
          </w:divBdr>
        </w:div>
        <w:div w:id="503471414">
          <w:marLeft w:val="640"/>
          <w:marRight w:val="0"/>
          <w:marTop w:val="0"/>
          <w:marBottom w:val="0"/>
          <w:divBdr>
            <w:top w:val="none" w:sz="0" w:space="0" w:color="auto"/>
            <w:left w:val="none" w:sz="0" w:space="0" w:color="auto"/>
            <w:bottom w:val="none" w:sz="0" w:space="0" w:color="auto"/>
            <w:right w:val="none" w:sz="0" w:space="0" w:color="auto"/>
          </w:divBdr>
        </w:div>
        <w:div w:id="535195030">
          <w:marLeft w:val="640"/>
          <w:marRight w:val="0"/>
          <w:marTop w:val="0"/>
          <w:marBottom w:val="0"/>
          <w:divBdr>
            <w:top w:val="none" w:sz="0" w:space="0" w:color="auto"/>
            <w:left w:val="none" w:sz="0" w:space="0" w:color="auto"/>
            <w:bottom w:val="none" w:sz="0" w:space="0" w:color="auto"/>
            <w:right w:val="none" w:sz="0" w:space="0" w:color="auto"/>
          </w:divBdr>
        </w:div>
        <w:div w:id="683476538">
          <w:marLeft w:val="640"/>
          <w:marRight w:val="0"/>
          <w:marTop w:val="0"/>
          <w:marBottom w:val="0"/>
          <w:divBdr>
            <w:top w:val="none" w:sz="0" w:space="0" w:color="auto"/>
            <w:left w:val="none" w:sz="0" w:space="0" w:color="auto"/>
            <w:bottom w:val="none" w:sz="0" w:space="0" w:color="auto"/>
            <w:right w:val="none" w:sz="0" w:space="0" w:color="auto"/>
          </w:divBdr>
        </w:div>
        <w:div w:id="703796018">
          <w:marLeft w:val="640"/>
          <w:marRight w:val="0"/>
          <w:marTop w:val="0"/>
          <w:marBottom w:val="0"/>
          <w:divBdr>
            <w:top w:val="none" w:sz="0" w:space="0" w:color="auto"/>
            <w:left w:val="none" w:sz="0" w:space="0" w:color="auto"/>
            <w:bottom w:val="none" w:sz="0" w:space="0" w:color="auto"/>
            <w:right w:val="none" w:sz="0" w:space="0" w:color="auto"/>
          </w:divBdr>
        </w:div>
        <w:div w:id="765002567">
          <w:marLeft w:val="640"/>
          <w:marRight w:val="0"/>
          <w:marTop w:val="0"/>
          <w:marBottom w:val="0"/>
          <w:divBdr>
            <w:top w:val="none" w:sz="0" w:space="0" w:color="auto"/>
            <w:left w:val="none" w:sz="0" w:space="0" w:color="auto"/>
            <w:bottom w:val="none" w:sz="0" w:space="0" w:color="auto"/>
            <w:right w:val="none" w:sz="0" w:space="0" w:color="auto"/>
          </w:divBdr>
        </w:div>
        <w:div w:id="776025983">
          <w:marLeft w:val="640"/>
          <w:marRight w:val="0"/>
          <w:marTop w:val="0"/>
          <w:marBottom w:val="0"/>
          <w:divBdr>
            <w:top w:val="none" w:sz="0" w:space="0" w:color="auto"/>
            <w:left w:val="none" w:sz="0" w:space="0" w:color="auto"/>
            <w:bottom w:val="none" w:sz="0" w:space="0" w:color="auto"/>
            <w:right w:val="none" w:sz="0" w:space="0" w:color="auto"/>
          </w:divBdr>
        </w:div>
        <w:div w:id="797528775">
          <w:marLeft w:val="640"/>
          <w:marRight w:val="0"/>
          <w:marTop w:val="0"/>
          <w:marBottom w:val="0"/>
          <w:divBdr>
            <w:top w:val="none" w:sz="0" w:space="0" w:color="auto"/>
            <w:left w:val="none" w:sz="0" w:space="0" w:color="auto"/>
            <w:bottom w:val="none" w:sz="0" w:space="0" w:color="auto"/>
            <w:right w:val="none" w:sz="0" w:space="0" w:color="auto"/>
          </w:divBdr>
        </w:div>
        <w:div w:id="823350572">
          <w:marLeft w:val="640"/>
          <w:marRight w:val="0"/>
          <w:marTop w:val="0"/>
          <w:marBottom w:val="0"/>
          <w:divBdr>
            <w:top w:val="none" w:sz="0" w:space="0" w:color="auto"/>
            <w:left w:val="none" w:sz="0" w:space="0" w:color="auto"/>
            <w:bottom w:val="none" w:sz="0" w:space="0" w:color="auto"/>
            <w:right w:val="none" w:sz="0" w:space="0" w:color="auto"/>
          </w:divBdr>
        </w:div>
        <w:div w:id="856623136">
          <w:marLeft w:val="640"/>
          <w:marRight w:val="0"/>
          <w:marTop w:val="0"/>
          <w:marBottom w:val="0"/>
          <w:divBdr>
            <w:top w:val="none" w:sz="0" w:space="0" w:color="auto"/>
            <w:left w:val="none" w:sz="0" w:space="0" w:color="auto"/>
            <w:bottom w:val="none" w:sz="0" w:space="0" w:color="auto"/>
            <w:right w:val="none" w:sz="0" w:space="0" w:color="auto"/>
          </w:divBdr>
        </w:div>
        <w:div w:id="860824311">
          <w:marLeft w:val="640"/>
          <w:marRight w:val="0"/>
          <w:marTop w:val="0"/>
          <w:marBottom w:val="0"/>
          <w:divBdr>
            <w:top w:val="none" w:sz="0" w:space="0" w:color="auto"/>
            <w:left w:val="none" w:sz="0" w:space="0" w:color="auto"/>
            <w:bottom w:val="none" w:sz="0" w:space="0" w:color="auto"/>
            <w:right w:val="none" w:sz="0" w:space="0" w:color="auto"/>
          </w:divBdr>
        </w:div>
        <w:div w:id="924921352">
          <w:marLeft w:val="640"/>
          <w:marRight w:val="0"/>
          <w:marTop w:val="0"/>
          <w:marBottom w:val="0"/>
          <w:divBdr>
            <w:top w:val="none" w:sz="0" w:space="0" w:color="auto"/>
            <w:left w:val="none" w:sz="0" w:space="0" w:color="auto"/>
            <w:bottom w:val="none" w:sz="0" w:space="0" w:color="auto"/>
            <w:right w:val="none" w:sz="0" w:space="0" w:color="auto"/>
          </w:divBdr>
        </w:div>
        <w:div w:id="926768560">
          <w:marLeft w:val="640"/>
          <w:marRight w:val="0"/>
          <w:marTop w:val="0"/>
          <w:marBottom w:val="0"/>
          <w:divBdr>
            <w:top w:val="none" w:sz="0" w:space="0" w:color="auto"/>
            <w:left w:val="none" w:sz="0" w:space="0" w:color="auto"/>
            <w:bottom w:val="none" w:sz="0" w:space="0" w:color="auto"/>
            <w:right w:val="none" w:sz="0" w:space="0" w:color="auto"/>
          </w:divBdr>
        </w:div>
        <w:div w:id="988676119">
          <w:marLeft w:val="640"/>
          <w:marRight w:val="0"/>
          <w:marTop w:val="0"/>
          <w:marBottom w:val="0"/>
          <w:divBdr>
            <w:top w:val="none" w:sz="0" w:space="0" w:color="auto"/>
            <w:left w:val="none" w:sz="0" w:space="0" w:color="auto"/>
            <w:bottom w:val="none" w:sz="0" w:space="0" w:color="auto"/>
            <w:right w:val="none" w:sz="0" w:space="0" w:color="auto"/>
          </w:divBdr>
        </w:div>
        <w:div w:id="1017343593">
          <w:marLeft w:val="640"/>
          <w:marRight w:val="0"/>
          <w:marTop w:val="0"/>
          <w:marBottom w:val="0"/>
          <w:divBdr>
            <w:top w:val="none" w:sz="0" w:space="0" w:color="auto"/>
            <w:left w:val="none" w:sz="0" w:space="0" w:color="auto"/>
            <w:bottom w:val="none" w:sz="0" w:space="0" w:color="auto"/>
            <w:right w:val="none" w:sz="0" w:space="0" w:color="auto"/>
          </w:divBdr>
        </w:div>
        <w:div w:id="1022560558">
          <w:marLeft w:val="640"/>
          <w:marRight w:val="0"/>
          <w:marTop w:val="0"/>
          <w:marBottom w:val="0"/>
          <w:divBdr>
            <w:top w:val="none" w:sz="0" w:space="0" w:color="auto"/>
            <w:left w:val="none" w:sz="0" w:space="0" w:color="auto"/>
            <w:bottom w:val="none" w:sz="0" w:space="0" w:color="auto"/>
            <w:right w:val="none" w:sz="0" w:space="0" w:color="auto"/>
          </w:divBdr>
        </w:div>
        <w:div w:id="1040787935">
          <w:marLeft w:val="640"/>
          <w:marRight w:val="0"/>
          <w:marTop w:val="0"/>
          <w:marBottom w:val="0"/>
          <w:divBdr>
            <w:top w:val="none" w:sz="0" w:space="0" w:color="auto"/>
            <w:left w:val="none" w:sz="0" w:space="0" w:color="auto"/>
            <w:bottom w:val="none" w:sz="0" w:space="0" w:color="auto"/>
            <w:right w:val="none" w:sz="0" w:space="0" w:color="auto"/>
          </w:divBdr>
        </w:div>
        <w:div w:id="1054743370">
          <w:marLeft w:val="640"/>
          <w:marRight w:val="0"/>
          <w:marTop w:val="0"/>
          <w:marBottom w:val="0"/>
          <w:divBdr>
            <w:top w:val="none" w:sz="0" w:space="0" w:color="auto"/>
            <w:left w:val="none" w:sz="0" w:space="0" w:color="auto"/>
            <w:bottom w:val="none" w:sz="0" w:space="0" w:color="auto"/>
            <w:right w:val="none" w:sz="0" w:space="0" w:color="auto"/>
          </w:divBdr>
        </w:div>
        <w:div w:id="1061056093">
          <w:marLeft w:val="640"/>
          <w:marRight w:val="0"/>
          <w:marTop w:val="0"/>
          <w:marBottom w:val="0"/>
          <w:divBdr>
            <w:top w:val="none" w:sz="0" w:space="0" w:color="auto"/>
            <w:left w:val="none" w:sz="0" w:space="0" w:color="auto"/>
            <w:bottom w:val="none" w:sz="0" w:space="0" w:color="auto"/>
            <w:right w:val="none" w:sz="0" w:space="0" w:color="auto"/>
          </w:divBdr>
        </w:div>
        <w:div w:id="1064790516">
          <w:marLeft w:val="640"/>
          <w:marRight w:val="0"/>
          <w:marTop w:val="0"/>
          <w:marBottom w:val="0"/>
          <w:divBdr>
            <w:top w:val="none" w:sz="0" w:space="0" w:color="auto"/>
            <w:left w:val="none" w:sz="0" w:space="0" w:color="auto"/>
            <w:bottom w:val="none" w:sz="0" w:space="0" w:color="auto"/>
            <w:right w:val="none" w:sz="0" w:space="0" w:color="auto"/>
          </w:divBdr>
        </w:div>
        <w:div w:id="1110127180">
          <w:marLeft w:val="640"/>
          <w:marRight w:val="0"/>
          <w:marTop w:val="0"/>
          <w:marBottom w:val="0"/>
          <w:divBdr>
            <w:top w:val="none" w:sz="0" w:space="0" w:color="auto"/>
            <w:left w:val="none" w:sz="0" w:space="0" w:color="auto"/>
            <w:bottom w:val="none" w:sz="0" w:space="0" w:color="auto"/>
            <w:right w:val="none" w:sz="0" w:space="0" w:color="auto"/>
          </w:divBdr>
        </w:div>
        <w:div w:id="1122648380">
          <w:marLeft w:val="640"/>
          <w:marRight w:val="0"/>
          <w:marTop w:val="0"/>
          <w:marBottom w:val="0"/>
          <w:divBdr>
            <w:top w:val="none" w:sz="0" w:space="0" w:color="auto"/>
            <w:left w:val="none" w:sz="0" w:space="0" w:color="auto"/>
            <w:bottom w:val="none" w:sz="0" w:space="0" w:color="auto"/>
            <w:right w:val="none" w:sz="0" w:space="0" w:color="auto"/>
          </w:divBdr>
        </w:div>
        <w:div w:id="1130434814">
          <w:marLeft w:val="640"/>
          <w:marRight w:val="0"/>
          <w:marTop w:val="0"/>
          <w:marBottom w:val="0"/>
          <w:divBdr>
            <w:top w:val="none" w:sz="0" w:space="0" w:color="auto"/>
            <w:left w:val="none" w:sz="0" w:space="0" w:color="auto"/>
            <w:bottom w:val="none" w:sz="0" w:space="0" w:color="auto"/>
            <w:right w:val="none" w:sz="0" w:space="0" w:color="auto"/>
          </w:divBdr>
        </w:div>
        <w:div w:id="1134297331">
          <w:marLeft w:val="640"/>
          <w:marRight w:val="0"/>
          <w:marTop w:val="0"/>
          <w:marBottom w:val="0"/>
          <w:divBdr>
            <w:top w:val="none" w:sz="0" w:space="0" w:color="auto"/>
            <w:left w:val="none" w:sz="0" w:space="0" w:color="auto"/>
            <w:bottom w:val="none" w:sz="0" w:space="0" w:color="auto"/>
            <w:right w:val="none" w:sz="0" w:space="0" w:color="auto"/>
          </w:divBdr>
        </w:div>
        <w:div w:id="1144473423">
          <w:marLeft w:val="640"/>
          <w:marRight w:val="0"/>
          <w:marTop w:val="0"/>
          <w:marBottom w:val="0"/>
          <w:divBdr>
            <w:top w:val="none" w:sz="0" w:space="0" w:color="auto"/>
            <w:left w:val="none" w:sz="0" w:space="0" w:color="auto"/>
            <w:bottom w:val="none" w:sz="0" w:space="0" w:color="auto"/>
            <w:right w:val="none" w:sz="0" w:space="0" w:color="auto"/>
          </w:divBdr>
        </w:div>
        <w:div w:id="1186945915">
          <w:marLeft w:val="640"/>
          <w:marRight w:val="0"/>
          <w:marTop w:val="0"/>
          <w:marBottom w:val="0"/>
          <w:divBdr>
            <w:top w:val="none" w:sz="0" w:space="0" w:color="auto"/>
            <w:left w:val="none" w:sz="0" w:space="0" w:color="auto"/>
            <w:bottom w:val="none" w:sz="0" w:space="0" w:color="auto"/>
            <w:right w:val="none" w:sz="0" w:space="0" w:color="auto"/>
          </w:divBdr>
        </w:div>
        <w:div w:id="1337151893">
          <w:marLeft w:val="640"/>
          <w:marRight w:val="0"/>
          <w:marTop w:val="0"/>
          <w:marBottom w:val="0"/>
          <w:divBdr>
            <w:top w:val="none" w:sz="0" w:space="0" w:color="auto"/>
            <w:left w:val="none" w:sz="0" w:space="0" w:color="auto"/>
            <w:bottom w:val="none" w:sz="0" w:space="0" w:color="auto"/>
            <w:right w:val="none" w:sz="0" w:space="0" w:color="auto"/>
          </w:divBdr>
        </w:div>
        <w:div w:id="1366171666">
          <w:marLeft w:val="640"/>
          <w:marRight w:val="0"/>
          <w:marTop w:val="0"/>
          <w:marBottom w:val="0"/>
          <w:divBdr>
            <w:top w:val="none" w:sz="0" w:space="0" w:color="auto"/>
            <w:left w:val="none" w:sz="0" w:space="0" w:color="auto"/>
            <w:bottom w:val="none" w:sz="0" w:space="0" w:color="auto"/>
            <w:right w:val="none" w:sz="0" w:space="0" w:color="auto"/>
          </w:divBdr>
        </w:div>
        <w:div w:id="1439373890">
          <w:marLeft w:val="640"/>
          <w:marRight w:val="0"/>
          <w:marTop w:val="0"/>
          <w:marBottom w:val="0"/>
          <w:divBdr>
            <w:top w:val="none" w:sz="0" w:space="0" w:color="auto"/>
            <w:left w:val="none" w:sz="0" w:space="0" w:color="auto"/>
            <w:bottom w:val="none" w:sz="0" w:space="0" w:color="auto"/>
            <w:right w:val="none" w:sz="0" w:space="0" w:color="auto"/>
          </w:divBdr>
        </w:div>
        <w:div w:id="1441756402">
          <w:marLeft w:val="640"/>
          <w:marRight w:val="0"/>
          <w:marTop w:val="0"/>
          <w:marBottom w:val="0"/>
          <w:divBdr>
            <w:top w:val="none" w:sz="0" w:space="0" w:color="auto"/>
            <w:left w:val="none" w:sz="0" w:space="0" w:color="auto"/>
            <w:bottom w:val="none" w:sz="0" w:space="0" w:color="auto"/>
            <w:right w:val="none" w:sz="0" w:space="0" w:color="auto"/>
          </w:divBdr>
        </w:div>
        <w:div w:id="1495415722">
          <w:marLeft w:val="640"/>
          <w:marRight w:val="0"/>
          <w:marTop w:val="0"/>
          <w:marBottom w:val="0"/>
          <w:divBdr>
            <w:top w:val="none" w:sz="0" w:space="0" w:color="auto"/>
            <w:left w:val="none" w:sz="0" w:space="0" w:color="auto"/>
            <w:bottom w:val="none" w:sz="0" w:space="0" w:color="auto"/>
            <w:right w:val="none" w:sz="0" w:space="0" w:color="auto"/>
          </w:divBdr>
        </w:div>
        <w:div w:id="1536457430">
          <w:marLeft w:val="640"/>
          <w:marRight w:val="0"/>
          <w:marTop w:val="0"/>
          <w:marBottom w:val="0"/>
          <w:divBdr>
            <w:top w:val="none" w:sz="0" w:space="0" w:color="auto"/>
            <w:left w:val="none" w:sz="0" w:space="0" w:color="auto"/>
            <w:bottom w:val="none" w:sz="0" w:space="0" w:color="auto"/>
            <w:right w:val="none" w:sz="0" w:space="0" w:color="auto"/>
          </w:divBdr>
        </w:div>
        <w:div w:id="1589730993">
          <w:marLeft w:val="640"/>
          <w:marRight w:val="0"/>
          <w:marTop w:val="0"/>
          <w:marBottom w:val="0"/>
          <w:divBdr>
            <w:top w:val="none" w:sz="0" w:space="0" w:color="auto"/>
            <w:left w:val="none" w:sz="0" w:space="0" w:color="auto"/>
            <w:bottom w:val="none" w:sz="0" w:space="0" w:color="auto"/>
            <w:right w:val="none" w:sz="0" w:space="0" w:color="auto"/>
          </w:divBdr>
        </w:div>
        <w:div w:id="1700005302">
          <w:marLeft w:val="640"/>
          <w:marRight w:val="0"/>
          <w:marTop w:val="0"/>
          <w:marBottom w:val="0"/>
          <w:divBdr>
            <w:top w:val="none" w:sz="0" w:space="0" w:color="auto"/>
            <w:left w:val="none" w:sz="0" w:space="0" w:color="auto"/>
            <w:bottom w:val="none" w:sz="0" w:space="0" w:color="auto"/>
            <w:right w:val="none" w:sz="0" w:space="0" w:color="auto"/>
          </w:divBdr>
        </w:div>
        <w:div w:id="1713921698">
          <w:marLeft w:val="640"/>
          <w:marRight w:val="0"/>
          <w:marTop w:val="0"/>
          <w:marBottom w:val="0"/>
          <w:divBdr>
            <w:top w:val="none" w:sz="0" w:space="0" w:color="auto"/>
            <w:left w:val="none" w:sz="0" w:space="0" w:color="auto"/>
            <w:bottom w:val="none" w:sz="0" w:space="0" w:color="auto"/>
            <w:right w:val="none" w:sz="0" w:space="0" w:color="auto"/>
          </w:divBdr>
        </w:div>
        <w:div w:id="1725641165">
          <w:marLeft w:val="640"/>
          <w:marRight w:val="0"/>
          <w:marTop w:val="0"/>
          <w:marBottom w:val="0"/>
          <w:divBdr>
            <w:top w:val="none" w:sz="0" w:space="0" w:color="auto"/>
            <w:left w:val="none" w:sz="0" w:space="0" w:color="auto"/>
            <w:bottom w:val="none" w:sz="0" w:space="0" w:color="auto"/>
            <w:right w:val="none" w:sz="0" w:space="0" w:color="auto"/>
          </w:divBdr>
        </w:div>
        <w:div w:id="1748844824">
          <w:marLeft w:val="640"/>
          <w:marRight w:val="0"/>
          <w:marTop w:val="0"/>
          <w:marBottom w:val="0"/>
          <w:divBdr>
            <w:top w:val="none" w:sz="0" w:space="0" w:color="auto"/>
            <w:left w:val="none" w:sz="0" w:space="0" w:color="auto"/>
            <w:bottom w:val="none" w:sz="0" w:space="0" w:color="auto"/>
            <w:right w:val="none" w:sz="0" w:space="0" w:color="auto"/>
          </w:divBdr>
        </w:div>
        <w:div w:id="1761608170">
          <w:marLeft w:val="640"/>
          <w:marRight w:val="0"/>
          <w:marTop w:val="0"/>
          <w:marBottom w:val="0"/>
          <w:divBdr>
            <w:top w:val="none" w:sz="0" w:space="0" w:color="auto"/>
            <w:left w:val="none" w:sz="0" w:space="0" w:color="auto"/>
            <w:bottom w:val="none" w:sz="0" w:space="0" w:color="auto"/>
            <w:right w:val="none" w:sz="0" w:space="0" w:color="auto"/>
          </w:divBdr>
        </w:div>
        <w:div w:id="1809786332">
          <w:marLeft w:val="640"/>
          <w:marRight w:val="0"/>
          <w:marTop w:val="0"/>
          <w:marBottom w:val="0"/>
          <w:divBdr>
            <w:top w:val="none" w:sz="0" w:space="0" w:color="auto"/>
            <w:left w:val="none" w:sz="0" w:space="0" w:color="auto"/>
            <w:bottom w:val="none" w:sz="0" w:space="0" w:color="auto"/>
            <w:right w:val="none" w:sz="0" w:space="0" w:color="auto"/>
          </w:divBdr>
        </w:div>
        <w:div w:id="1816288986">
          <w:marLeft w:val="640"/>
          <w:marRight w:val="0"/>
          <w:marTop w:val="0"/>
          <w:marBottom w:val="0"/>
          <w:divBdr>
            <w:top w:val="none" w:sz="0" w:space="0" w:color="auto"/>
            <w:left w:val="none" w:sz="0" w:space="0" w:color="auto"/>
            <w:bottom w:val="none" w:sz="0" w:space="0" w:color="auto"/>
            <w:right w:val="none" w:sz="0" w:space="0" w:color="auto"/>
          </w:divBdr>
        </w:div>
        <w:div w:id="1921059535">
          <w:marLeft w:val="640"/>
          <w:marRight w:val="0"/>
          <w:marTop w:val="0"/>
          <w:marBottom w:val="0"/>
          <w:divBdr>
            <w:top w:val="none" w:sz="0" w:space="0" w:color="auto"/>
            <w:left w:val="none" w:sz="0" w:space="0" w:color="auto"/>
            <w:bottom w:val="none" w:sz="0" w:space="0" w:color="auto"/>
            <w:right w:val="none" w:sz="0" w:space="0" w:color="auto"/>
          </w:divBdr>
        </w:div>
        <w:div w:id="1955557242">
          <w:marLeft w:val="640"/>
          <w:marRight w:val="0"/>
          <w:marTop w:val="0"/>
          <w:marBottom w:val="0"/>
          <w:divBdr>
            <w:top w:val="none" w:sz="0" w:space="0" w:color="auto"/>
            <w:left w:val="none" w:sz="0" w:space="0" w:color="auto"/>
            <w:bottom w:val="none" w:sz="0" w:space="0" w:color="auto"/>
            <w:right w:val="none" w:sz="0" w:space="0" w:color="auto"/>
          </w:divBdr>
        </w:div>
        <w:div w:id="2002343759">
          <w:marLeft w:val="640"/>
          <w:marRight w:val="0"/>
          <w:marTop w:val="0"/>
          <w:marBottom w:val="0"/>
          <w:divBdr>
            <w:top w:val="none" w:sz="0" w:space="0" w:color="auto"/>
            <w:left w:val="none" w:sz="0" w:space="0" w:color="auto"/>
            <w:bottom w:val="none" w:sz="0" w:space="0" w:color="auto"/>
            <w:right w:val="none" w:sz="0" w:space="0" w:color="auto"/>
          </w:divBdr>
        </w:div>
        <w:div w:id="2041468537">
          <w:marLeft w:val="640"/>
          <w:marRight w:val="0"/>
          <w:marTop w:val="0"/>
          <w:marBottom w:val="0"/>
          <w:divBdr>
            <w:top w:val="none" w:sz="0" w:space="0" w:color="auto"/>
            <w:left w:val="none" w:sz="0" w:space="0" w:color="auto"/>
            <w:bottom w:val="none" w:sz="0" w:space="0" w:color="auto"/>
            <w:right w:val="none" w:sz="0" w:space="0" w:color="auto"/>
          </w:divBdr>
        </w:div>
        <w:div w:id="2047176442">
          <w:marLeft w:val="640"/>
          <w:marRight w:val="0"/>
          <w:marTop w:val="0"/>
          <w:marBottom w:val="0"/>
          <w:divBdr>
            <w:top w:val="none" w:sz="0" w:space="0" w:color="auto"/>
            <w:left w:val="none" w:sz="0" w:space="0" w:color="auto"/>
            <w:bottom w:val="none" w:sz="0" w:space="0" w:color="auto"/>
            <w:right w:val="none" w:sz="0" w:space="0" w:color="auto"/>
          </w:divBdr>
        </w:div>
        <w:div w:id="2080251441">
          <w:marLeft w:val="640"/>
          <w:marRight w:val="0"/>
          <w:marTop w:val="0"/>
          <w:marBottom w:val="0"/>
          <w:divBdr>
            <w:top w:val="none" w:sz="0" w:space="0" w:color="auto"/>
            <w:left w:val="none" w:sz="0" w:space="0" w:color="auto"/>
            <w:bottom w:val="none" w:sz="0" w:space="0" w:color="auto"/>
            <w:right w:val="none" w:sz="0" w:space="0" w:color="auto"/>
          </w:divBdr>
        </w:div>
      </w:divsChild>
    </w:div>
    <w:div w:id="1287127079">
      <w:bodyDiv w:val="1"/>
      <w:marLeft w:val="0"/>
      <w:marRight w:val="0"/>
      <w:marTop w:val="0"/>
      <w:marBottom w:val="0"/>
      <w:divBdr>
        <w:top w:val="none" w:sz="0" w:space="0" w:color="auto"/>
        <w:left w:val="none" w:sz="0" w:space="0" w:color="auto"/>
        <w:bottom w:val="none" w:sz="0" w:space="0" w:color="auto"/>
        <w:right w:val="none" w:sz="0" w:space="0" w:color="auto"/>
      </w:divBdr>
      <w:divsChild>
        <w:div w:id="13000658">
          <w:marLeft w:val="640"/>
          <w:marRight w:val="0"/>
          <w:marTop w:val="0"/>
          <w:marBottom w:val="0"/>
          <w:divBdr>
            <w:top w:val="none" w:sz="0" w:space="0" w:color="auto"/>
            <w:left w:val="none" w:sz="0" w:space="0" w:color="auto"/>
            <w:bottom w:val="none" w:sz="0" w:space="0" w:color="auto"/>
            <w:right w:val="none" w:sz="0" w:space="0" w:color="auto"/>
          </w:divBdr>
        </w:div>
        <w:div w:id="35279817">
          <w:marLeft w:val="640"/>
          <w:marRight w:val="0"/>
          <w:marTop w:val="0"/>
          <w:marBottom w:val="0"/>
          <w:divBdr>
            <w:top w:val="none" w:sz="0" w:space="0" w:color="auto"/>
            <w:left w:val="none" w:sz="0" w:space="0" w:color="auto"/>
            <w:bottom w:val="none" w:sz="0" w:space="0" w:color="auto"/>
            <w:right w:val="none" w:sz="0" w:space="0" w:color="auto"/>
          </w:divBdr>
        </w:div>
        <w:div w:id="92752464">
          <w:marLeft w:val="640"/>
          <w:marRight w:val="0"/>
          <w:marTop w:val="0"/>
          <w:marBottom w:val="0"/>
          <w:divBdr>
            <w:top w:val="none" w:sz="0" w:space="0" w:color="auto"/>
            <w:left w:val="none" w:sz="0" w:space="0" w:color="auto"/>
            <w:bottom w:val="none" w:sz="0" w:space="0" w:color="auto"/>
            <w:right w:val="none" w:sz="0" w:space="0" w:color="auto"/>
          </w:divBdr>
        </w:div>
        <w:div w:id="101271572">
          <w:marLeft w:val="640"/>
          <w:marRight w:val="0"/>
          <w:marTop w:val="0"/>
          <w:marBottom w:val="0"/>
          <w:divBdr>
            <w:top w:val="none" w:sz="0" w:space="0" w:color="auto"/>
            <w:left w:val="none" w:sz="0" w:space="0" w:color="auto"/>
            <w:bottom w:val="none" w:sz="0" w:space="0" w:color="auto"/>
            <w:right w:val="none" w:sz="0" w:space="0" w:color="auto"/>
          </w:divBdr>
        </w:div>
        <w:div w:id="157766754">
          <w:marLeft w:val="640"/>
          <w:marRight w:val="0"/>
          <w:marTop w:val="0"/>
          <w:marBottom w:val="0"/>
          <w:divBdr>
            <w:top w:val="none" w:sz="0" w:space="0" w:color="auto"/>
            <w:left w:val="none" w:sz="0" w:space="0" w:color="auto"/>
            <w:bottom w:val="none" w:sz="0" w:space="0" w:color="auto"/>
            <w:right w:val="none" w:sz="0" w:space="0" w:color="auto"/>
          </w:divBdr>
        </w:div>
        <w:div w:id="176817658">
          <w:marLeft w:val="640"/>
          <w:marRight w:val="0"/>
          <w:marTop w:val="0"/>
          <w:marBottom w:val="0"/>
          <w:divBdr>
            <w:top w:val="none" w:sz="0" w:space="0" w:color="auto"/>
            <w:left w:val="none" w:sz="0" w:space="0" w:color="auto"/>
            <w:bottom w:val="none" w:sz="0" w:space="0" w:color="auto"/>
            <w:right w:val="none" w:sz="0" w:space="0" w:color="auto"/>
          </w:divBdr>
        </w:div>
        <w:div w:id="199825107">
          <w:marLeft w:val="640"/>
          <w:marRight w:val="0"/>
          <w:marTop w:val="0"/>
          <w:marBottom w:val="0"/>
          <w:divBdr>
            <w:top w:val="none" w:sz="0" w:space="0" w:color="auto"/>
            <w:left w:val="none" w:sz="0" w:space="0" w:color="auto"/>
            <w:bottom w:val="none" w:sz="0" w:space="0" w:color="auto"/>
            <w:right w:val="none" w:sz="0" w:space="0" w:color="auto"/>
          </w:divBdr>
        </w:div>
        <w:div w:id="297684038">
          <w:marLeft w:val="640"/>
          <w:marRight w:val="0"/>
          <w:marTop w:val="0"/>
          <w:marBottom w:val="0"/>
          <w:divBdr>
            <w:top w:val="none" w:sz="0" w:space="0" w:color="auto"/>
            <w:left w:val="none" w:sz="0" w:space="0" w:color="auto"/>
            <w:bottom w:val="none" w:sz="0" w:space="0" w:color="auto"/>
            <w:right w:val="none" w:sz="0" w:space="0" w:color="auto"/>
          </w:divBdr>
        </w:div>
        <w:div w:id="321156922">
          <w:marLeft w:val="640"/>
          <w:marRight w:val="0"/>
          <w:marTop w:val="0"/>
          <w:marBottom w:val="0"/>
          <w:divBdr>
            <w:top w:val="none" w:sz="0" w:space="0" w:color="auto"/>
            <w:left w:val="none" w:sz="0" w:space="0" w:color="auto"/>
            <w:bottom w:val="none" w:sz="0" w:space="0" w:color="auto"/>
            <w:right w:val="none" w:sz="0" w:space="0" w:color="auto"/>
          </w:divBdr>
        </w:div>
        <w:div w:id="322003629">
          <w:marLeft w:val="640"/>
          <w:marRight w:val="0"/>
          <w:marTop w:val="0"/>
          <w:marBottom w:val="0"/>
          <w:divBdr>
            <w:top w:val="none" w:sz="0" w:space="0" w:color="auto"/>
            <w:left w:val="none" w:sz="0" w:space="0" w:color="auto"/>
            <w:bottom w:val="none" w:sz="0" w:space="0" w:color="auto"/>
            <w:right w:val="none" w:sz="0" w:space="0" w:color="auto"/>
          </w:divBdr>
        </w:div>
        <w:div w:id="341705740">
          <w:marLeft w:val="640"/>
          <w:marRight w:val="0"/>
          <w:marTop w:val="0"/>
          <w:marBottom w:val="0"/>
          <w:divBdr>
            <w:top w:val="none" w:sz="0" w:space="0" w:color="auto"/>
            <w:left w:val="none" w:sz="0" w:space="0" w:color="auto"/>
            <w:bottom w:val="none" w:sz="0" w:space="0" w:color="auto"/>
            <w:right w:val="none" w:sz="0" w:space="0" w:color="auto"/>
          </w:divBdr>
        </w:div>
        <w:div w:id="382952201">
          <w:marLeft w:val="640"/>
          <w:marRight w:val="0"/>
          <w:marTop w:val="0"/>
          <w:marBottom w:val="0"/>
          <w:divBdr>
            <w:top w:val="none" w:sz="0" w:space="0" w:color="auto"/>
            <w:left w:val="none" w:sz="0" w:space="0" w:color="auto"/>
            <w:bottom w:val="none" w:sz="0" w:space="0" w:color="auto"/>
            <w:right w:val="none" w:sz="0" w:space="0" w:color="auto"/>
          </w:divBdr>
        </w:div>
        <w:div w:id="422991196">
          <w:marLeft w:val="640"/>
          <w:marRight w:val="0"/>
          <w:marTop w:val="0"/>
          <w:marBottom w:val="0"/>
          <w:divBdr>
            <w:top w:val="none" w:sz="0" w:space="0" w:color="auto"/>
            <w:left w:val="none" w:sz="0" w:space="0" w:color="auto"/>
            <w:bottom w:val="none" w:sz="0" w:space="0" w:color="auto"/>
            <w:right w:val="none" w:sz="0" w:space="0" w:color="auto"/>
          </w:divBdr>
        </w:div>
        <w:div w:id="464856233">
          <w:marLeft w:val="640"/>
          <w:marRight w:val="0"/>
          <w:marTop w:val="0"/>
          <w:marBottom w:val="0"/>
          <w:divBdr>
            <w:top w:val="none" w:sz="0" w:space="0" w:color="auto"/>
            <w:left w:val="none" w:sz="0" w:space="0" w:color="auto"/>
            <w:bottom w:val="none" w:sz="0" w:space="0" w:color="auto"/>
            <w:right w:val="none" w:sz="0" w:space="0" w:color="auto"/>
          </w:divBdr>
        </w:div>
        <w:div w:id="581989885">
          <w:marLeft w:val="640"/>
          <w:marRight w:val="0"/>
          <w:marTop w:val="0"/>
          <w:marBottom w:val="0"/>
          <w:divBdr>
            <w:top w:val="none" w:sz="0" w:space="0" w:color="auto"/>
            <w:left w:val="none" w:sz="0" w:space="0" w:color="auto"/>
            <w:bottom w:val="none" w:sz="0" w:space="0" w:color="auto"/>
            <w:right w:val="none" w:sz="0" w:space="0" w:color="auto"/>
          </w:divBdr>
        </w:div>
        <w:div w:id="605191206">
          <w:marLeft w:val="640"/>
          <w:marRight w:val="0"/>
          <w:marTop w:val="0"/>
          <w:marBottom w:val="0"/>
          <w:divBdr>
            <w:top w:val="none" w:sz="0" w:space="0" w:color="auto"/>
            <w:left w:val="none" w:sz="0" w:space="0" w:color="auto"/>
            <w:bottom w:val="none" w:sz="0" w:space="0" w:color="auto"/>
            <w:right w:val="none" w:sz="0" w:space="0" w:color="auto"/>
          </w:divBdr>
        </w:div>
        <w:div w:id="723413140">
          <w:marLeft w:val="640"/>
          <w:marRight w:val="0"/>
          <w:marTop w:val="0"/>
          <w:marBottom w:val="0"/>
          <w:divBdr>
            <w:top w:val="none" w:sz="0" w:space="0" w:color="auto"/>
            <w:left w:val="none" w:sz="0" w:space="0" w:color="auto"/>
            <w:bottom w:val="none" w:sz="0" w:space="0" w:color="auto"/>
            <w:right w:val="none" w:sz="0" w:space="0" w:color="auto"/>
          </w:divBdr>
        </w:div>
        <w:div w:id="739448984">
          <w:marLeft w:val="640"/>
          <w:marRight w:val="0"/>
          <w:marTop w:val="0"/>
          <w:marBottom w:val="0"/>
          <w:divBdr>
            <w:top w:val="none" w:sz="0" w:space="0" w:color="auto"/>
            <w:left w:val="none" w:sz="0" w:space="0" w:color="auto"/>
            <w:bottom w:val="none" w:sz="0" w:space="0" w:color="auto"/>
            <w:right w:val="none" w:sz="0" w:space="0" w:color="auto"/>
          </w:divBdr>
        </w:div>
        <w:div w:id="768310898">
          <w:marLeft w:val="640"/>
          <w:marRight w:val="0"/>
          <w:marTop w:val="0"/>
          <w:marBottom w:val="0"/>
          <w:divBdr>
            <w:top w:val="none" w:sz="0" w:space="0" w:color="auto"/>
            <w:left w:val="none" w:sz="0" w:space="0" w:color="auto"/>
            <w:bottom w:val="none" w:sz="0" w:space="0" w:color="auto"/>
            <w:right w:val="none" w:sz="0" w:space="0" w:color="auto"/>
          </w:divBdr>
        </w:div>
        <w:div w:id="811945426">
          <w:marLeft w:val="640"/>
          <w:marRight w:val="0"/>
          <w:marTop w:val="0"/>
          <w:marBottom w:val="0"/>
          <w:divBdr>
            <w:top w:val="none" w:sz="0" w:space="0" w:color="auto"/>
            <w:left w:val="none" w:sz="0" w:space="0" w:color="auto"/>
            <w:bottom w:val="none" w:sz="0" w:space="0" w:color="auto"/>
            <w:right w:val="none" w:sz="0" w:space="0" w:color="auto"/>
          </w:divBdr>
        </w:div>
        <w:div w:id="838538912">
          <w:marLeft w:val="640"/>
          <w:marRight w:val="0"/>
          <w:marTop w:val="0"/>
          <w:marBottom w:val="0"/>
          <w:divBdr>
            <w:top w:val="none" w:sz="0" w:space="0" w:color="auto"/>
            <w:left w:val="none" w:sz="0" w:space="0" w:color="auto"/>
            <w:bottom w:val="none" w:sz="0" w:space="0" w:color="auto"/>
            <w:right w:val="none" w:sz="0" w:space="0" w:color="auto"/>
          </w:divBdr>
        </w:div>
        <w:div w:id="853037405">
          <w:marLeft w:val="640"/>
          <w:marRight w:val="0"/>
          <w:marTop w:val="0"/>
          <w:marBottom w:val="0"/>
          <w:divBdr>
            <w:top w:val="none" w:sz="0" w:space="0" w:color="auto"/>
            <w:left w:val="none" w:sz="0" w:space="0" w:color="auto"/>
            <w:bottom w:val="none" w:sz="0" w:space="0" w:color="auto"/>
            <w:right w:val="none" w:sz="0" w:space="0" w:color="auto"/>
          </w:divBdr>
        </w:div>
        <w:div w:id="873613021">
          <w:marLeft w:val="640"/>
          <w:marRight w:val="0"/>
          <w:marTop w:val="0"/>
          <w:marBottom w:val="0"/>
          <w:divBdr>
            <w:top w:val="none" w:sz="0" w:space="0" w:color="auto"/>
            <w:left w:val="none" w:sz="0" w:space="0" w:color="auto"/>
            <w:bottom w:val="none" w:sz="0" w:space="0" w:color="auto"/>
            <w:right w:val="none" w:sz="0" w:space="0" w:color="auto"/>
          </w:divBdr>
        </w:div>
        <w:div w:id="900140895">
          <w:marLeft w:val="640"/>
          <w:marRight w:val="0"/>
          <w:marTop w:val="0"/>
          <w:marBottom w:val="0"/>
          <w:divBdr>
            <w:top w:val="none" w:sz="0" w:space="0" w:color="auto"/>
            <w:left w:val="none" w:sz="0" w:space="0" w:color="auto"/>
            <w:bottom w:val="none" w:sz="0" w:space="0" w:color="auto"/>
            <w:right w:val="none" w:sz="0" w:space="0" w:color="auto"/>
          </w:divBdr>
        </w:div>
        <w:div w:id="932476383">
          <w:marLeft w:val="640"/>
          <w:marRight w:val="0"/>
          <w:marTop w:val="0"/>
          <w:marBottom w:val="0"/>
          <w:divBdr>
            <w:top w:val="none" w:sz="0" w:space="0" w:color="auto"/>
            <w:left w:val="none" w:sz="0" w:space="0" w:color="auto"/>
            <w:bottom w:val="none" w:sz="0" w:space="0" w:color="auto"/>
            <w:right w:val="none" w:sz="0" w:space="0" w:color="auto"/>
          </w:divBdr>
        </w:div>
        <w:div w:id="948125412">
          <w:marLeft w:val="640"/>
          <w:marRight w:val="0"/>
          <w:marTop w:val="0"/>
          <w:marBottom w:val="0"/>
          <w:divBdr>
            <w:top w:val="none" w:sz="0" w:space="0" w:color="auto"/>
            <w:left w:val="none" w:sz="0" w:space="0" w:color="auto"/>
            <w:bottom w:val="none" w:sz="0" w:space="0" w:color="auto"/>
            <w:right w:val="none" w:sz="0" w:space="0" w:color="auto"/>
          </w:divBdr>
        </w:div>
        <w:div w:id="989601964">
          <w:marLeft w:val="640"/>
          <w:marRight w:val="0"/>
          <w:marTop w:val="0"/>
          <w:marBottom w:val="0"/>
          <w:divBdr>
            <w:top w:val="none" w:sz="0" w:space="0" w:color="auto"/>
            <w:left w:val="none" w:sz="0" w:space="0" w:color="auto"/>
            <w:bottom w:val="none" w:sz="0" w:space="0" w:color="auto"/>
            <w:right w:val="none" w:sz="0" w:space="0" w:color="auto"/>
          </w:divBdr>
        </w:div>
        <w:div w:id="1112941161">
          <w:marLeft w:val="640"/>
          <w:marRight w:val="0"/>
          <w:marTop w:val="0"/>
          <w:marBottom w:val="0"/>
          <w:divBdr>
            <w:top w:val="none" w:sz="0" w:space="0" w:color="auto"/>
            <w:left w:val="none" w:sz="0" w:space="0" w:color="auto"/>
            <w:bottom w:val="none" w:sz="0" w:space="0" w:color="auto"/>
            <w:right w:val="none" w:sz="0" w:space="0" w:color="auto"/>
          </w:divBdr>
        </w:div>
        <w:div w:id="1125350496">
          <w:marLeft w:val="640"/>
          <w:marRight w:val="0"/>
          <w:marTop w:val="0"/>
          <w:marBottom w:val="0"/>
          <w:divBdr>
            <w:top w:val="none" w:sz="0" w:space="0" w:color="auto"/>
            <w:left w:val="none" w:sz="0" w:space="0" w:color="auto"/>
            <w:bottom w:val="none" w:sz="0" w:space="0" w:color="auto"/>
            <w:right w:val="none" w:sz="0" w:space="0" w:color="auto"/>
          </w:divBdr>
        </w:div>
        <w:div w:id="1218130172">
          <w:marLeft w:val="640"/>
          <w:marRight w:val="0"/>
          <w:marTop w:val="0"/>
          <w:marBottom w:val="0"/>
          <w:divBdr>
            <w:top w:val="none" w:sz="0" w:space="0" w:color="auto"/>
            <w:left w:val="none" w:sz="0" w:space="0" w:color="auto"/>
            <w:bottom w:val="none" w:sz="0" w:space="0" w:color="auto"/>
            <w:right w:val="none" w:sz="0" w:space="0" w:color="auto"/>
          </w:divBdr>
        </w:div>
        <w:div w:id="1220092352">
          <w:marLeft w:val="640"/>
          <w:marRight w:val="0"/>
          <w:marTop w:val="0"/>
          <w:marBottom w:val="0"/>
          <w:divBdr>
            <w:top w:val="none" w:sz="0" w:space="0" w:color="auto"/>
            <w:left w:val="none" w:sz="0" w:space="0" w:color="auto"/>
            <w:bottom w:val="none" w:sz="0" w:space="0" w:color="auto"/>
            <w:right w:val="none" w:sz="0" w:space="0" w:color="auto"/>
          </w:divBdr>
        </w:div>
        <w:div w:id="1237518021">
          <w:marLeft w:val="640"/>
          <w:marRight w:val="0"/>
          <w:marTop w:val="0"/>
          <w:marBottom w:val="0"/>
          <w:divBdr>
            <w:top w:val="none" w:sz="0" w:space="0" w:color="auto"/>
            <w:left w:val="none" w:sz="0" w:space="0" w:color="auto"/>
            <w:bottom w:val="none" w:sz="0" w:space="0" w:color="auto"/>
            <w:right w:val="none" w:sz="0" w:space="0" w:color="auto"/>
          </w:divBdr>
        </w:div>
        <w:div w:id="1258633021">
          <w:marLeft w:val="640"/>
          <w:marRight w:val="0"/>
          <w:marTop w:val="0"/>
          <w:marBottom w:val="0"/>
          <w:divBdr>
            <w:top w:val="none" w:sz="0" w:space="0" w:color="auto"/>
            <w:left w:val="none" w:sz="0" w:space="0" w:color="auto"/>
            <w:bottom w:val="none" w:sz="0" w:space="0" w:color="auto"/>
            <w:right w:val="none" w:sz="0" w:space="0" w:color="auto"/>
          </w:divBdr>
        </w:div>
        <w:div w:id="1285383828">
          <w:marLeft w:val="640"/>
          <w:marRight w:val="0"/>
          <w:marTop w:val="0"/>
          <w:marBottom w:val="0"/>
          <w:divBdr>
            <w:top w:val="none" w:sz="0" w:space="0" w:color="auto"/>
            <w:left w:val="none" w:sz="0" w:space="0" w:color="auto"/>
            <w:bottom w:val="none" w:sz="0" w:space="0" w:color="auto"/>
            <w:right w:val="none" w:sz="0" w:space="0" w:color="auto"/>
          </w:divBdr>
        </w:div>
        <w:div w:id="1333028376">
          <w:marLeft w:val="640"/>
          <w:marRight w:val="0"/>
          <w:marTop w:val="0"/>
          <w:marBottom w:val="0"/>
          <w:divBdr>
            <w:top w:val="none" w:sz="0" w:space="0" w:color="auto"/>
            <w:left w:val="none" w:sz="0" w:space="0" w:color="auto"/>
            <w:bottom w:val="none" w:sz="0" w:space="0" w:color="auto"/>
            <w:right w:val="none" w:sz="0" w:space="0" w:color="auto"/>
          </w:divBdr>
        </w:div>
        <w:div w:id="1358047684">
          <w:marLeft w:val="640"/>
          <w:marRight w:val="0"/>
          <w:marTop w:val="0"/>
          <w:marBottom w:val="0"/>
          <w:divBdr>
            <w:top w:val="none" w:sz="0" w:space="0" w:color="auto"/>
            <w:left w:val="none" w:sz="0" w:space="0" w:color="auto"/>
            <w:bottom w:val="none" w:sz="0" w:space="0" w:color="auto"/>
            <w:right w:val="none" w:sz="0" w:space="0" w:color="auto"/>
          </w:divBdr>
        </w:div>
        <w:div w:id="1387922335">
          <w:marLeft w:val="640"/>
          <w:marRight w:val="0"/>
          <w:marTop w:val="0"/>
          <w:marBottom w:val="0"/>
          <w:divBdr>
            <w:top w:val="none" w:sz="0" w:space="0" w:color="auto"/>
            <w:left w:val="none" w:sz="0" w:space="0" w:color="auto"/>
            <w:bottom w:val="none" w:sz="0" w:space="0" w:color="auto"/>
            <w:right w:val="none" w:sz="0" w:space="0" w:color="auto"/>
          </w:divBdr>
        </w:div>
        <w:div w:id="1392576421">
          <w:marLeft w:val="640"/>
          <w:marRight w:val="0"/>
          <w:marTop w:val="0"/>
          <w:marBottom w:val="0"/>
          <w:divBdr>
            <w:top w:val="none" w:sz="0" w:space="0" w:color="auto"/>
            <w:left w:val="none" w:sz="0" w:space="0" w:color="auto"/>
            <w:bottom w:val="none" w:sz="0" w:space="0" w:color="auto"/>
            <w:right w:val="none" w:sz="0" w:space="0" w:color="auto"/>
          </w:divBdr>
        </w:div>
        <w:div w:id="1394544924">
          <w:marLeft w:val="640"/>
          <w:marRight w:val="0"/>
          <w:marTop w:val="0"/>
          <w:marBottom w:val="0"/>
          <w:divBdr>
            <w:top w:val="none" w:sz="0" w:space="0" w:color="auto"/>
            <w:left w:val="none" w:sz="0" w:space="0" w:color="auto"/>
            <w:bottom w:val="none" w:sz="0" w:space="0" w:color="auto"/>
            <w:right w:val="none" w:sz="0" w:space="0" w:color="auto"/>
          </w:divBdr>
        </w:div>
        <w:div w:id="1467355383">
          <w:marLeft w:val="640"/>
          <w:marRight w:val="0"/>
          <w:marTop w:val="0"/>
          <w:marBottom w:val="0"/>
          <w:divBdr>
            <w:top w:val="none" w:sz="0" w:space="0" w:color="auto"/>
            <w:left w:val="none" w:sz="0" w:space="0" w:color="auto"/>
            <w:bottom w:val="none" w:sz="0" w:space="0" w:color="auto"/>
            <w:right w:val="none" w:sz="0" w:space="0" w:color="auto"/>
          </w:divBdr>
        </w:div>
        <w:div w:id="1475565993">
          <w:marLeft w:val="640"/>
          <w:marRight w:val="0"/>
          <w:marTop w:val="0"/>
          <w:marBottom w:val="0"/>
          <w:divBdr>
            <w:top w:val="none" w:sz="0" w:space="0" w:color="auto"/>
            <w:left w:val="none" w:sz="0" w:space="0" w:color="auto"/>
            <w:bottom w:val="none" w:sz="0" w:space="0" w:color="auto"/>
            <w:right w:val="none" w:sz="0" w:space="0" w:color="auto"/>
          </w:divBdr>
        </w:div>
        <w:div w:id="1486703813">
          <w:marLeft w:val="640"/>
          <w:marRight w:val="0"/>
          <w:marTop w:val="0"/>
          <w:marBottom w:val="0"/>
          <w:divBdr>
            <w:top w:val="none" w:sz="0" w:space="0" w:color="auto"/>
            <w:left w:val="none" w:sz="0" w:space="0" w:color="auto"/>
            <w:bottom w:val="none" w:sz="0" w:space="0" w:color="auto"/>
            <w:right w:val="none" w:sz="0" w:space="0" w:color="auto"/>
          </w:divBdr>
        </w:div>
        <w:div w:id="1494755616">
          <w:marLeft w:val="640"/>
          <w:marRight w:val="0"/>
          <w:marTop w:val="0"/>
          <w:marBottom w:val="0"/>
          <w:divBdr>
            <w:top w:val="none" w:sz="0" w:space="0" w:color="auto"/>
            <w:left w:val="none" w:sz="0" w:space="0" w:color="auto"/>
            <w:bottom w:val="none" w:sz="0" w:space="0" w:color="auto"/>
            <w:right w:val="none" w:sz="0" w:space="0" w:color="auto"/>
          </w:divBdr>
        </w:div>
        <w:div w:id="1502937603">
          <w:marLeft w:val="640"/>
          <w:marRight w:val="0"/>
          <w:marTop w:val="0"/>
          <w:marBottom w:val="0"/>
          <w:divBdr>
            <w:top w:val="none" w:sz="0" w:space="0" w:color="auto"/>
            <w:left w:val="none" w:sz="0" w:space="0" w:color="auto"/>
            <w:bottom w:val="none" w:sz="0" w:space="0" w:color="auto"/>
            <w:right w:val="none" w:sz="0" w:space="0" w:color="auto"/>
          </w:divBdr>
        </w:div>
        <w:div w:id="1508129542">
          <w:marLeft w:val="640"/>
          <w:marRight w:val="0"/>
          <w:marTop w:val="0"/>
          <w:marBottom w:val="0"/>
          <w:divBdr>
            <w:top w:val="none" w:sz="0" w:space="0" w:color="auto"/>
            <w:left w:val="none" w:sz="0" w:space="0" w:color="auto"/>
            <w:bottom w:val="none" w:sz="0" w:space="0" w:color="auto"/>
            <w:right w:val="none" w:sz="0" w:space="0" w:color="auto"/>
          </w:divBdr>
        </w:div>
        <w:div w:id="1537085180">
          <w:marLeft w:val="640"/>
          <w:marRight w:val="0"/>
          <w:marTop w:val="0"/>
          <w:marBottom w:val="0"/>
          <w:divBdr>
            <w:top w:val="none" w:sz="0" w:space="0" w:color="auto"/>
            <w:left w:val="none" w:sz="0" w:space="0" w:color="auto"/>
            <w:bottom w:val="none" w:sz="0" w:space="0" w:color="auto"/>
            <w:right w:val="none" w:sz="0" w:space="0" w:color="auto"/>
          </w:divBdr>
        </w:div>
        <w:div w:id="1596085670">
          <w:marLeft w:val="640"/>
          <w:marRight w:val="0"/>
          <w:marTop w:val="0"/>
          <w:marBottom w:val="0"/>
          <w:divBdr>
            <w:top w:val="none" w:sz="0" w:space="0" w:color="auto"/>
            <w:left w:val="none" w:sz="0" w:space="0" w:color="auto"/>
            <w:bottom w:val="none" w:sz="0" w:space="0" w:color="auto"/>
            <w:right w:val="none" w:sz="0" w:space="0" w:color="auto"/>
          </w:divBdr>
        </w:div>
        <w:div w:id="1605459627">
          <w:marLeft w:val="640"/>
          <w:marRight w:val="0"/>
          <w:marTop w:val="0"/>
          <w:marBottom w:val="0"/>
          <w:divBdr>
            <w:top w:val="none" w:sz="0" w:space="0" w:color="auto"/>
            <w:left w:val="none" w:sz="0" w:space="0" w:color="auto"/>
            <w:bottom w:val="none" w:sz="0" w:space="0" w:color="auto"/>
            <w:right w:val="none" w:sz="0" w:space="0" w:color="auto"/>
          </w:divBdr>
        </w:div>
        <w:div w:id="1666010823">
          <w:marLeft w:val="640"/>
          <w:marRight w:val="0"/>
          <w:marTop w:val="0"/>
          <w:marBottom w:val="0"/>
          <w:divBdr>
            <w:top w:val="none" w:sz="0" w:space="0" w:color="auto"/>
            <w:left w:val="none" w:sz="0" w:space="0" w:color="auto"/>
            <w:bottom w:val="none" w:sz="0" w:space="0" w:color="auto"/>
            <w:right w:val="none" w:sz="0" w:space="0" w:color="auto"/>
          </w:divBdr>
        </w:div>
        <w:div w:id="1685013772">
          <w:marLeft w:val="640"/>
          <w:marRight w:val="0"/>
          <w:marTop w:val="0"/>
          <w:marBottom w:val="0"/>
          <w:divBdr>
            <w:top w:val="none" w:sz="0" w:space="0" w:color="auto"/>
            <w:left w:val="none" w:sz="0" w:space="0" w:color="auto"/>
            <w:bottom w:val="none" w:sz="0" w:space="0" w:color="auto"/>
            <w:right w:val="none" w:sz="0" w:space="0" w:color="auto"/>
          </w:divBdr>
        </w:div>
        <w:div w:id="1738166795">
          <w:marLeft w:val="640"/>
          <w:marRight w:val="0"/>
          <w:marTop w:val="0"/>
          <w:marBottom w:val="0"/>
          <w:divBdr>
            <w:top w:val="none" w:sz="0" w:space="0" w:color="auto"/>
            <w:left w:val="none" w:sz="0" w:space="0" w:color="auto"/>
            <w:bottom w:val="none" w:sz="0" w:space="0" w:color="auto"/>
            <w:right w:val="none" w:sz="0" w:space="0" w:color="auto"/>
          </w:divBdr>
        </w:div>
        <w:div w:id="1742018344">
          <w:marLeft w:val="640"/>
          <w:marRight w:val="0"/>
          <w:marTop w:val="0"/>
          <w:marBottom w:val="0"/>
          <w:divBdr>
            <w:top w:val="none" w:sz="0" w:space="0" w:color="auto"/>
            <w:left w:val="none" w:sz="0" w:space="0" w:color="auto"/>
            <w:bottom w:val="none" w:sz="0" w:space="0" w:color="auto"/>
            <w:right w:val="none" w:sz="0" w:space="0" w:color="auto"/>
          </w:divBdr>
        </w:div>
        <w:div w:id="1748653510">
          <w:marLeft w:val="640"/>
          <w:marRight w:val="0"/>
          <w:marTop w:val="0"/>
          <w:marBottom w:val="0"/>
          <w:divBdr>
            <w:top w:val="none" w:sz="0" w:space="0" w:color="auto"/>
            <w:left w:val="none" w:sz="0" w:space="0" w:color="auto"/>
            <w:bottom w:val="none" w:sz="0" w:space="0" w:color="auto"/>
            <w:right w:val="none" w:sz="0" w:space="0" w:color="auto"/>
          </w:divBdr>
        </w:div>
        <w:div w:id="1783499220">
          <w:marLeft w:val="640"/>
          <w:marRight w:val="0"/>
          <w:marTop w:val="0"/>
          <w:marBottom w:val="0"/>
          <w:divBdr>
            <w:top w:val="none" w:sz="0" w:space="0" w:color="auto"/>
            <w:left w:val="none" w:sz="0" w:space="0" w:color="auto"/>
            <w:bottom w:val="none" w:sz="0" w:space="0" w:color="auto"/>
            <w:right w:val="none" w:sz="0" w:space="0" w:color="auto"/>
          </w:divBdr>
        </w:div>
        <w:div w:id="1796094965">
          <w:marLeft w:val="640"/>
          <w:marRight w:val="0"/>
          <w:marTop w:val="0"/>
          <w:marBottom w:val="0"/>
          <w:divBdr>
            <w:top w:val="none" w:sz="0" w:space="0" w:color="auto"/>
            <w:left w:val="none" w:sz="0" w:space="0" w:color="auto"/>
            <w:bottom w:val="none" w:sz="0" w:space="0" w:color="auto"/>
            <w:right w:val="none" w:sz="0" w:space="0" w:color="auto"/>
          </w:divBdr>
        </w:div>
        <w:div w:id="1809976993">
          <w:marLeft w:val="640"/>
          <w:marRight w:val="0"/>
          <w:marTop w:val="0"/>
          <w:marBottom w:val="0"/>
          <w:divBdr>
            <w:top w:val="none" w:sz="0" w:space="0" w:color="auto"/>
            <w:left w:val="none" w:sz="0" w:space="0" w:color="auto"/>
            <w:bottom w:val="none" w:sz="0" w:space="0" w:color="auto"/>
            <w:right w:val="none" w:sz="0" w:space="0" w:color="auto"/>
          </w:divBdr>
        </w:div>
        <w:div w:id="1822698200">
          <w:marLeft w:val="640"/>
          <w:marRight w:val="0"/>
          <w:marTop w:val="0"/>
          <w:marBottom w:val="0"/>
          <w:divBdr>
            <w:top w:val="none" w:sz="0" w:space="0" w:color="auto"/>
            <w:left w:val="none" w:sz="0" w:space="0" w:color="auto"/>
            <w:bottom w:val="none" w:sz="0" w:space="0" w:color="auto"/>
            <w:right w:val="none" w:sz="0" w:space="0" w:color="auto"/>
          </w:divBdr>
        </w:div>
        <w:div w:id="1843356573">
          <w:marLeft w:val="640"/>
          <w:marRight w:val="0"/>
          <w:marTop w:val="0"/>
          <w:marBottom w:val="0"/>
          <w:divBdr>
            <w:top w:val="none" w:sz="0" w:space="0" w:color="auto"/>
            <w:left w:val="none" w:sz="0" w:space="0" w:color="auto"/>
            <w:bottom w:val="none" w:sz="0" w:space="0" w:color="auto"/>
            <w:right w:val="none" w:sz="0" w:space="0" w:color="auto"/>
          </w:divBdr>
        </w:div>
        <w:div w:id="1857234034">
          <w:marLeft w:val="640"/>
          <w:marRight w:val="0"/>
          <w:marTop w:val="0"/>
          <w:marBottom w:val="0"/>
          <w:divBdr>
            <w:top w:val="none" w:sz="0" w:space="0" w:color="auto"/>
            <w:left w:val="none" w:sz="0" w:space="0" w:color="auto"/>
            <w:bottom w:val="none" w:sz="0" w:space="0" w:color="auto"/>
            <w:right w:val="none" w:sz="0" w:space="0" w:color="auto"/>
          </w:divBdr>
        </w:div>
        <w:div w:id="1877547985">
          <w:marLeft w:val="640"/>
          <w:marRight w:val="0"/>
          <w:marTop w:val="0"/>
          <w:marBottom w:val="0"/>
          <w:divBdr>
            <w:top w:val="none" w:sz="0" w:space="0" w:color="auto"/>
            <w:left w:val="none" w:sz="0" w:space="0" w:color="auto"/>
            <w:bottom w:val="none" w:sz="0" w:space="0" w:color="auto"/>
            <w:right w:val="none" w:sz="0" w:space="0" w:color="auto"/>
          </w:divBdr>
        </w:div>
        <w:div w:id="1912084889">
          <w:marLeft w:val="640"/>
          <w:marRight w:val="0"/>
          <w:marTop w:val="0"/>
          <w:marBottom w:val="0"/>
          <w:divBdr>
            <w:top w:val="none" w:sz="0" w:space="0" w:color="auto"/>
            <w:left w:val="none" w:sz="0" w:space="0" w:color="auto"/>
            <w:bottom w:val="none" w:sz="0" w:space="0" w:color="auto"/>
            <w:right w:val="none" w:sz="0" w:space="0" w:color="auto"/>
          </w:divBdr>
        </w:div>
        <w:div w:id="1932005443">
          <w:marLeft w:val="640"/>
          <w:marRight w:val="0"/>
          <w:marTop w:val="0"/>
          <w:marBottom w:val="0"/>
          <w:divBdr>
            <w:top w:val="none" w:sz="0" w:space="0" w:color="auto"/>
            <w:left w:val="none" w:sz="0" w:space="0" w:color="auto"/>
            <w:bottom w:val="none" w:sz="0" w:space="0" w:color="auto"/>
            <w:right w:val="none" w:sz="0" w:space="0" w:color="auto"/>
          </w:divBdr>
        </w:div>
        <w:div w:id="1939678490">
          <w:marLeft w:val="640"/>
          <w:marRight w:val="0"/>
          <w:marTop w:val="0"/>
          <w:marBottom w:val="0"/>
          <w:divBdr>
            <w:top w:val="none" w:sz="0" w:space="0" w:color="auto"/>
            <w:left w:val="none" w:sz="0" w:space="0" w:color="auto"/>
            <w:bottom w:val="none" w:sz="0" w:space="0" w:color="auto"/>
            <w:right w:val="none" w:sz="0" w:space="0" w:color="auto"/>
          </w:divBdr>
        </w:div>
        <w:div w:id="1970356406">
          <w:marLeft w:val="640"/>
          <w:marRight w:val="0"/>
          <w:marTop w:val="0"/>
          <w:marBottom w:val="0"/>
          <w:divBdr>
            <w:top w:val="none" w:sz="0" w:space="0" w:color="auto"/>
            <w:left w:val="none" w:sz="0" w:space="0" w:color="auto"/>
            <w:bottom w:val="none" w:sz="0" w:space="0" w:color="auto"/>
            <w:right w:val="none" w:sz="0" w:space="0" w:color="auto"/>
          </w:divBdr>
        </w:div>
        <w:div w:id="2050063331">
          <w:marLeft w:val="640"/>
          <w:marRight w:val="0"/>
          <w:marTop w:val="0"/>
          <w:marBottom w:val="0"/>
          <w:divBdr>
            <w:top w:val="none" w:sz="0" w:space="0" w:color="auto"/>
            <w:left w:val="none" w:sz="0" w:space="0" w:color="auto"/>
            <w:bottom w:val="none" w:sz="0" w:space="0" w:color="auto"/>
            <w:right w:val="none" w:sz="0" w:space="0" w:color="auto"/>
          </w:divBdr>
        </w:div>
        <w:div w:id="2058821972">
          <w:marLeft w:val="640"/>
          <w:marRight w:val="0"/>
          <w:marTop w:val="0"/>
          <w:marBottom w:val="0"/>
          <w:divBdr>
            <w:top w:val="none" w:sz="0" w:space="0" w:color="auto"/>
            <w:left w:val="none" w:sz="0" w:space="0" w:color="auto"/>
            <w:bottom w:val="none" w:sz="0" w:space="0" w:color="auto"/>
            <w:right w:val="none" w:sz="0" w:space="0" w:color="auto"/>
          </w:divBdr>
        </w:div>
        <w:div w:id="2111120945">
          <w:marLeft w:val="640"/>
          <w:marRight w:val="0"/>
          <w:marTop w:val="0"/>
          <w:marBottom w:val="0"/>
          <w:divBdr>
            <w:top w:val="none" w:sz="0" w:space="0" w:color="auto"/>
            <w:left w:val="none" w:sz="0" w:space="0" w:color="auto"/>
            <w:bottom w:val="none" w:sz="0" w:space="0" w:color="auto"/>
            <w:right w:val="none" w:sz="0" w:space="0" w:color="auto"/>
          </w:divBdr>
        </w:div>
      </w:divsChild>
    </w:div>
    <w:div w:id="1325283638">
      <w:bodyDiv w:val="1"/>
      <w:marLeft w:val="0"/>
      <w:marRight w:val="0"/>
      <w:marTop w:val="0"/>
      <w:marBottom w:val="0"/>
      <w:divBdr>
        <w:top w:val="none" w:sz="0" w:space="0" w:color="auto"/>
        <w:left w:val="none" w:sz="0" w:space="0" w:color="auto"/>
        <w:bottom w:val="none" w:sz="0" w:space="0" w:color="auto"/>
        <w:right w:val="none" w:sz="0" w:space="0" w:color="auto"/>
      </w:divBdr>
    </w:div>
    <w:div w:id="1328939057">
      <w:bodyDiv w:val="1"/>
      <w:marLeft w:val="0"/>
      <w:marRight w:val="0"/>
      <w:marTop w:val="0"/>
      <w:marBottom w:val="0"/>
      <w:divBdr>
        <w:top w:val="none" w:sz="0" w:space="0" w:color="auto"/>
        <w:left w:val="none" w:sz="0" w:space="0" w:color="auto"/>
        <w:bottom w:val="none" w:sz="0" w:space="0" w:color="auto"/>
        <w:right w:val="none" w:sz="0" w:space="0" w:color="auto"/>
      </w:divBdr>
      <w:divsChild>
        <w:div w:id="16004039">
          <w:marLeft w:val="640"/>
          <w:marRight w:val="0"/>
          <w:marTop w:val="0"/>
          <w:marBottom w:val="0"/>
          <w:divBdr>
            <w:top w:val="none" w:sz="0" w:space="0" w:color="auto"/>
            <w:left w:val="none" w:sz="0" w:space="0" w:color="auto"/>
            <w:bottom w:val="none" w:sz="0" w:space="0" w:color="auto"/>
            <w:right w:val="none" w:sz="0" w:space="0" w:color="auto"/>
          </w:divBdr>
        </w:div>
        <w:div w:id="21446070">
          <w:marLeft w:val="640"/>
          <w:marRight w:val="0"/>
          <w:marTop w:val="0"/>
          <w:marBottom w:val="0"/>
          <w:divBdr>
            <w:top w:val="none" w:sz="0" w:space="0" w:color="auto"/>
            <w:left w:val="none" w:sz="0" w:space="0" w:color="auto"/>
            <w:bottom w:val="none" w:sz="0" w:space="0" w:color="auto"/>
            <w:right w:val="none" w:sz="0" w:space="0" w:color="auto"/>
          </w:divBdr>
        </w:div>
        <w:div w:id="55860868">
          <w:marLeft w:val="640"/>
          <w:marRight w:val="0"/>
          <w:marTop w:val="0"/>
          <w:marBottom w:val="0"/>
          <w:divBdr>
            <w:top w:val="none" w:sz="0" w:space="0" w:color="auto"/>
            <w:left w:val="none" w:sz="0" w:space="0" w:color="auto"/>
            <w:bottom w:val="none" w:sz="0" w:space="0" w:color="auto"/>
            <w:right w:val="none" w:sz="0" w:space="0" w:color="auto"/>
          </w:divBdr>
        </w:div>
        <w:div w:id="118031850">
          <w:marLeft w:val="640"/>
          <w:marRight w:val="0"/>
          <w:marTop w:val="0"/>
          <w:marBottom w:val="0"/>
          <w:divBdr>
            <w:top w:val="none" w:sz="0" w:space="0" w:color="auto"/>
            <w:left w:val="none" w:sz="0" w:space="0" w:color="auto"/>
            <w:bottom w:val="none" w:sz="0" w:space="0" w:color="auto"/>
            <w:right w:val="none" w:sz="0" w:space="0" w:color="auto"/>
          </w:divBdr>
        </w:div>
        <w:div w:id="122967120">
          <w:marLeft w:val="640"/>
          <w:marRight w:val="0"/>
          <w:marTop w:val="0"/>
          <w:marBottom w:val="0"/>
          <w:divBdr>
            <w:top w:val="none" w:sz="0" w:space="0" w:color="auto"/>
            <w:left w:val="none" w:sz="0" w:space="0" w:color="auto"/>
            <w:bottom w:val="none" w:sz="0" w:space="0" w:color="auto"/>
            <w:right w:val="none" w:sz="0" w:space="0" w:color="auto"/>
          </w:divBdr>
        </w:div>
        <w:div w:id="156965515">
          <w:marLeft w:val="640"/>
          <w:marRight w:val="0"/>
          <w:marTop w:val="0"/>
          <w:marBottom w:val="0"/>
          <w:divBdr>
            <w:top w:val="none" w:sz="0" w:space="0" w:color="auto"/>
            <w:left w:val="none" w:sz="0" w:space="0" w:color="auto"/>
            <w:bottom w:val="none" w:sz="0" w:space="0" w:color="auto"/>
            <w:right w:val="none" w:sz="0" w:space="0" w:color="auto"/>
          </w:divBdr>
        </w:div>
        <w:div w:id="209264449">
          <w:marLeft w:val="640"/>
          <w:marRight w:val="0"/>
          <w:marTop w:val="0"/>
          <w:marBottom w:val="0"/>
          <w:divBdr>
            <w:top w:val="none" w:sz="0" w:space="0" w:color="auto"/>
            <w:left w:val="none" w:sz="0" w:space="0" w:color="auto"/>
            <w:bottom w:val="none" w:sz="0" w:space="0" w:color="auto"/>
            <w:right w:val="none" w:sz="0" w:space="0" w:color="auto"/>
          </w:divBdr>
        </w:div>
        <w:div w:id="361632195">
          <w:marLeft w:val="640"/>
          <w:marRight w:val="0"/>
          <w:marTop w:val="0"/>
          <w:marBottom w:val="0"/>
          <w:divBdr>
            <w:top w:val="none" w:sz="0" w:space="0" w:color="auto"/>
            <w:left w:val="none" w:sz="0" w:space="0" w:color="auto"/>
            <w:bottom w:val="none" w:sz="0" w:space="0" w:color="auto"/>
            <w:right w:val="none" w:sz="0" w:space="0" w:color="auto"/>
          </w:divBdr>
        </w:div>
        <w:div w:id="363558061">
          <w:marLeft w:val="640"/>
          <w:marRight w:val="0"/>
          <w:marTop w:val="0"/>
          <w:marBottom w:val="0"/>
          <w:divBdr>
            <w:top w:val="none" w:sz="0" w:space="0" w:color="auto"/>
            <w:left w:val="none" w:sz="0" w:space="0" w:color="auto"/>
            <w:bottom w:val="none" w:sz="0" w:space="0" w:color="auto"/>
            <w:right w:val="none" w:sz="0" w:space="0" w:color="auto"/>
          </w:divBdr>
        </w:div>
        <w:div w:id="372510723">
          <w:marLeft w:val="640"/>
          <w:marRight w:val="0"/>
          <w:marTop w:val="0"/>
          <w:marBottom w:val="0"/>
          <w:divBdr>
            <w:top w:val="none" w:sz="0" w:space="0" w:color="auto"/>
            <w:left w:val="none" w:sz="0" w:space="0" w:color="auto"/>
            <w:bottom w:val="none" w:sz="0" w:space="0" w:color="auto"/>
            <w:right w:val="none" w:sz="0" w:space="0" w:color="auto"/>
          </w:divBdr>
        </w:div>
        <w:div w:id="383332923">
          <w:marLeft w:val="640"/>
          <w:marRight w:val="0"/>
          <w:marTop w:val="0"/>
          <w:marBottom w:val="0"/>
          <w:divBdr>
            <w:top w:val="none" w:sz="0" w:space="0" w:color="auto"/>
            <w:left w:val="none" w:sz="0" w:space="0" w:color="auto"/>
            <w:bottom w:val="none" w:sz="0" w:space="0" w:color="auto"/>
            <w:right w:val="none" w:sz="0" w:space="0" w:color="auto"/>
          </w:divBdr>
        </w:div>
        <w:div w:id="392512759">
          <w:marLeft w:val="640"/>
          <w:marRight w:val="0"/>
          <w:marTop w:val="0"/>
          <w:marBottom w:val="0"/>
          <w:divBdr>
            <w:top w:val="none" w:sz="0" w:space="0" w:color="auto"/>
            <w:left w:val="none" w:sz="0" w:space="0" w:color="auto"/>
            <w:bottom w:val="none" w:sz="0" w:space="0" w:color="auto"/>
            <w:right w:val="none" w:sz="0" w:space="0" w:color="auto"/>
          </w:divBdr>
        </w:div>
        <w:div w:id="393554428">
          <w:marLeft w:val="640"/>
          <w:marRight w:val="0"/>
          <w:marTop w:val="0"/>
          <w:marBottom w:val="0"/>
          <w:divBdr>
            <w:top w:val="none" w:sz="0" w:space="0" w:color="auto"/>
            <w:left w:val="none" w:sz="0" w:space="0" w:color="auto"/>
            <w:bottom w:val="none" w:sz="0" w:space="0" w:color="auto"/>
            <w:right w:val="none" w:sz="0" w:space="0" w:color="auto"/>
          </w:divBdr>
        </w:div>
        <w:div w:id="394091003">
          <w:marLeft w:val="640"/>
          <w:marRight w:val="0"/>
          <w:marTop w:val="0"/>
          <w:marBottom w:val="0"/>
          <w:divBdr>
            <w:top w:val="none" w:sz="0" w:space="0" w:color="auto"/>
            <w:left w:val="none" w:sz="0" w:space="0" w:color="auto"/>
            <w:bottom w:val="none" w:sz="0" w:space="0" w:color="auto"/>
            <w:right w:val="none" w:sz="0" w:space="0" w:color="auto"/>
          </w:divBdr>
        </w:div>
        <w:div w:id="408506725">
          <w:marLeft w:val="640"/>
          <w:marRight w:val="0"/>
          <w:marTop w:val="0"/>
          <w:marBottom w:val="0"/>
          <w:divBdr>
            <w:top w:val="none" w:sz="0" w:space="0" w:color="auto"/>
            <w:left w:val="none" w:sz="0" w:space="0" w:color="auto"/>
            <w:bottom w:val="none" w:sz="0" w:space="0" w:color="auto"/>
            <w:right w:val="none" w:sz="0" w:space="0" w:color="auto"/>
          </w:divBdr>
        </w:div>
        <w:div w:id="427963708">
          <w:marLeft w:val="640"/>
          <w:marRight w:val="0"/>
          <w:marTop w:val="0"/>
          <w:marBottom w:val="0"/>
          <w:divBdr>
            <w:top w:val="none" w:sz="0" w:space="0" w:color="auto"/>
            <w:left w:val="none" w:sz="0" w:space="0" w:color="auto"/>
            <w:bottom w:val="none" w:sz="0" w:space="0" w:color="auto"/>
            <w:right w:val="none" w:sz="0" w:space="0" w:color="auto"/>
          </w:divBdr>
        </w:div>
        <w:div w:id="435373582">
          <w:marLeft w:val="640"/>
          <w:marRight w:val="0"/>
          <w:marTop w:val="0"/>
          <w:marBottom w:val="0"/>
          <w:divBdr>
            <w:top w:val="none" w:sz="0" w:space="0" w:color="auto"/>
            <w:left w:val="none" w:sz="0" w:space="0" w:color="auto"/>
            <w:bottom w:val="none" w:sz="0" w:space="0" w:color="auto"/>
            <w:right w:val="none" w:sz="0" w:space="0" w:color="auto"/>
          </w:divBdr>
        </w:div>
        <w:div w:id="437287772">
          <w:marLeft w:val="640"/>
          <w:marRight w:val="0"/>
          <w:marTop w:val="0"/>
          <w:marBottom w:val="0"/>
          <w:divBdr>
            <w:top w:val="none" w:sz="0" w:space="0" w:color="auto"/>
            <w:left w:val="none" w:sz="0" w:space="0" w:color="auto"/>
            <w:bottom w:val="none" w:sz="0" w:space="0" w:color="auto"/>
            <w:right w:val="none" w:sz="0" w:space="0" w:color="auto"/>
          </w:divBdr>
        </w:div>
        <w:div w:id="446848598">
          <w:marLeft w:val="640"/>
          <w:marRight w:val="0"/>
          <w:marTop w:val="0"/>
          <w:marBottom w:val="0"/>
          <w:divBdr>
            <w:top w:val="none" w:sz="0" w:space="0" w:color="auto"/>
            <w:left w:val="none" w:sz="0" w:space="0" w:color="auto"/>
            <w:bottom w:val="none" w:sz="0" w:space="0" w:color="auto"/>
            <w:right w:val="none" w:sz="0" w:space="0" w:color="auto"/>
          </w:divBdr>
        </w:div>
        <w:div w:id="520706278">
          <w:marLeft w:val="640"/>
          <w:marRight w:val="0"/>
          <w:marTop w:val="0"/>
          <w:marBottom w:val="0"/>
          <w:divBdr>
            <w:top w:val="none" w:sz="0" w:space="0" w:color="auto"/>
            <w:left w:val="none" w:sz="0" w:space="0" w:color="auto"/>
            <w:bottom w:val="none" w:sz="0" w:space="0" w:color="auto"/>
            <w:right w:val="none" w:sz="0" w:space="0" w:color="auto"/>
          </w:divBdr>
        </w:div>
        <w:div w:id="527373860">
          <w:marLeft w:val="640"/>
          <w:marRight w:val="0"/>
          <w:marTop w:val="0"/>
          <w:marBottom w:val="0"/>
          <w:divBdr>
            <w:top w:val="none" w:sz="0" w:space="0" w:color="auto"/>
            <w:left w:val="none" w:sz="0" w:space="0" w:color="auto"/>
            <w:bottom w:val="none" w:sz="0" w:space="0" w:color="auto"/>
            <w:right w:val="none" w:sz="0" w:space="0" w:color="auto"/>
          </w:divBdr>
        </w:div>
        <w:div w:id="574556234">
          <w:marLeft w:val="640"/>
          <w:marRight w:val="0"/>
          <w:marTop w:val="0"/>
          <w:marBottom w:val="0"/>
          <w:divBdr>
            <w:top w:val="none" w:sz="0" w:space="0" w:color="auto"/>
            <w:left w:val="none" w:sz="0" w:space="0" w:color="auto"/>
            <w:bottom w:val="none" w:sz="0" w:space="0" w:color="auto"/>
            <w:right w:val="none" w:sz="0" w:space="0" w:color="auto"/>
          </w:divBdr>
        </w:div>
        <w:div w:id="627274709">
          <w:marLeft w:val="640"/>
          <w:marRight w:val="0"/>
          <w:marTop w:val="0"/>
          <w:marBottom w:val="0"/>
          <w:divBdr>
            <w:top w:val="none" w:sz="0" w:space="0" w:color="auto"/>
            <w:left w:val="none" w:sz="0" w:space="0" w:color="auto"/>
            <w:bottom w:val="none" w:sz="0" w:space="0" w:color="auto"/>
            <w:right w:val="none" w:sz="0" w:space="0" w:color="auto"/>
          </w:divBdr>
        </w:div>
        <w:div w:id="687752484">
          <w:marLeft w:val="640"/>
          <w:marRight w:val="0"/>
          <w:marTop w:val="0"/>
          <w:marBottom w:val="0"/>
          <w:divBdr>
            <w:top w:val="none" w:sz="0" w:space="0" w:color="auto"/>
            <w:left w:val="none" w:sz="0" w:space="0" w:color="auto"/>
            <w:bottom w:val="none" w:sz="0" w:space="0" w:color="auto"/>
            <w:right w:val="none" w:sz="0" w:space="0" w:color="auto"/>
          </w:divBdr>
        </w:div>
        <w:div w:id="700395039">
          <w:marLeft w:val="640"/>
          <w:marRight w:val="0"/>
          <w:marTop w:val="0"/>
          <w:marBottom w:val="0"/>
          <w:divBdr>
            <w:top w:val="none" w:sz="0" w:space="0" w:color="auto"/>
            <w:left w:val="none" w:sz="0" w:space="0" w:color="auto"/>
            <w:bottom w:val="none" w:sz="0" w:space="0" w:color="auto"/>
            <w:right w:val="none" w:sz="0" w:space="0" w:color="auto"/>
          </w:divBdr>
        </w:div>
        <w:div w:id="701979499">
          <w:marLeft w:val="640"/>
          <w:marRight w:val="0"/>
          <w:marTop w:val="0"/>
          <w:marBottom w:val="0"/>
          <w:divBdr>
            <w:top w:val="none" w:sz="0" w:space="0" w:color="auto"/>
            <w:left w:val="none" w:sz="0" w:space="0" w:color="auto"/>
            <w:bottom w:val="none" w:sz="0" w:space="0" w:color="auto"/>
            <w:right w:val="none" w:sz="0" w:space="0" w:color="auto"/>
          </w:divBdr>
        </w:div>
        <w:div w:id="740832347">
          <w:marLeft w:val="640"/>
          <w:marRight w:val="0"/>
          <w:marTop w:val="0"/>
          <w:marBottom w:val="0"/>
          <w:divBdr>
            <w:top w:val="none" w:sz="0" w:space="0" w:color="auto"/>
            <w:left w:val="none" w:sz="0" w:space="0" w:color="auto"/>
            <w:bottom w:val="none" w:sz="0" w:space="0" w:color="auto"/>
            <w:right w:val="none" w:sz="0" w:space="0" w:color="auto"/>
          </w:divBdr>
        </w:div>
        <w:div w:id="779253783">
          <w:marLeft w:val="640"/>
          <w:marRight w:val="0"/>
          <w:marTop w:val="0"/>
          <w:marBottom w:val="0"/>
          <w:divBdr>
            <w:top w:val="none" w:sz="0" w:space="0" w:color="auto"/>
            <w:left w:val="none" w:sz="0" w:space="0" w:color="auto"/>
            <w:bottom w:val="none" w:sz="0" w:space="0" w:color="auto"/>
            <w:right w:val="none" w:sz="0" w:space="0" w:color="auto"/>
          </w:divBdr>
        </w:div>
        <w:div w:id="786315897">
          <w:marLeft w:val="640"/>
          <w:marRight w:val="0"/>
          <w:marTop w:val="0"/>
          <w:marBottom w:val="0"/>
          <w:divBdr>
            <w:top w:val="none" w:sz="0" w:space="0" w:color="auto"/>
            <w:left w:val="none" w:sz="0" w:space="0" w:color="auto"/>
            <w:bottom w:val="none" w:sz="0" w:space="0" w:color="auto"/>
            <w:right w:val="none" w:sz="0" w:space="0" w:color="auto"/>
          </w:divBdr>
        </w:div>
        <w:div w:id="793059114">
          <w:marLeft w:val="640"/>
          <w:marRight w:val="0"/>
          <w:marTop w:val="0"/>
          <w:marBottom w:val="0"/>
          <w:divBdr>
            <w:top w:val="none" w:sz="0" w:space="0" w:color="auto"/>
            <w:left w:val="none" w:sz="0" w:space="0" w:color="auto"/>
            <w:bottom w:val="none" w:sz="0" w:space="0" w:color="auto"/>
            <w:right w:val="none" w:sz="0" w:space="0" w:color="auto"/>
          </w:divBdr>
        </w:div>
        <w:div w:id="816265706">
          <w:marLeft w:val="640"/>
          <w:marRight w:val="0"/>
          <w:marTop w:val="0"/>
          <w:marBottom w:val="0"/>
          <w:divBdr>
            <w:top w:val="none" w:sz="0" w:space="0" w:color="auto"/>
            <w:left w:val="none" w:sz="0" w:space="0" w:color="auto"/>
            <w:bottom w:val="none" w:sz="0" w:space="0" w:color="auto"/>
            <w:right w:val="none" w:sz="0" w:space="0" w:color="auto"/>
          </w:divBdr>
        </w:div>
        <w:div w:id="945186785">
          <w:marLeft w:val="640"/>
          <w:marRight w:val="0"/>
          <w:marTop w:val="0"/>
          <w:marBottom w:val="0"/>
          <w:divBdr>
            <w:top w:val="none" w:sz="0" w:space="0" w:color="auto"/>
            <w:left w:val="none" w:sz="0" w:space="0" w:color="auto"/>
            <w:bottom w:val="none" w:sz="0" w:space="0" w:color="auto"/>
            <w:right w:val="none" w:sz="0" w:space="0" w:color="auto"/>
          </w:divBdr>
        </w:div>
        <w:div w:id="957490030">
          <w:marLeft w:val="640"/>
          <w:marRight w:val="0"/>
          <w:marTop w:val="0"/>
          <w:marBottom w:val="0"/>
          <w:divBdr>
            <w:top w:val="none" w:sz="0" w:space="0" w:color="auto"/>
            <w:left w:val="none" w:sz="0" w:space="0" w:color="auto"/>
            <w:bottom w:val="none" w:sz="0" w:space="0" w:color="auto"/>
            <w:right w:val="none" w:sz="0" w:space="0" w:color="auto"/>
          </w:divBdr>
        </w:div>
        <w:div w:id="971404439">
          <w:marLeft w:val="640"/>
          <w:marRight w:val="0"/>
          <w:marTop w:val="0"/>
          <w:marBottom w:val="0"/>
          <w:divBdr>
            <w:top w:val="none" w:sz="0" w:space="0" w:color="auto"/>
            <w:left w:val="none" w:sz="0" w:space="0" w:color="auto"/>
            <w:bottom w:val="none" w:sz="0" w:space="0" w:color="auto"/>
            <w:right w:val="none" w:sz="0" w:space="0" w:color="auto"/>
          </w:divBdr>
        </w:div>
        <w:div w:id="985276840">
          <w:marLeft w:val="640"/>
          <w:marRight w:val="0"/>
          <w:marTop w:val="0"/>
          <w:marBottom w:val="0"/>
          <w:divBdr>
            <w:top w:val="none" w:sz="0" w:space="0" w:color="auto"/>
            <w:left w:val="none" w:sz="0" w:space="0" w:color="auto"/>
            <w:bottom w:val="none" w:sz="0" w:space="0" w:color="auto"/>
            <w:right w:val="none" w:sz="0" w:space="0" w:color="auto"/>
          </w:divBdr>
        </w:div>
        <w:div w:id="1009723459">
          <w:marLeft w:val="640"/>
          <w:marRight w:val="0"/>
          <w:marTop w:val="0"/>
          <w:marBottom w:val="0"/>
          <w:divBdr>
            <w:top w:val="none" w:sz="0" w:space="0" w:color="auto"/>
            <w:left w:val="none" w:sz="0" w:space="0" w:color="auto"/>
            <w:bottom w:val="none" w:sz="0" w:space="0" w:color="auto"/>
            <w:right w:val="none" w:sz="0" w:space="0" w:color="auto"/>
          </w:divBdr>
        </w:div>
        <w:div w:id="1156917068">
          <w:marLeft w:val="640"/>
          <w:marRight w:val="0"/>
          <w:marTop w:val="0"/>
          <w:marBottom w:val="0"/>
          <w:divBdr>
            <w:top w:val="none" w:sz="0" w:space="0" w:color="auto"/>
            <w:left w:val="none" w:sz="0" w:space="0" w:color="auto"/>
            <w:bottom w:val="none" w:sz="0" w:space="0" w:color="auto"/>
            <w:right w:val="none" w:sz="0" w:space="0" w:color="auto"/>
          </w:divBdr>
        </w:div>
        <w:div w:id="1158233855">
          <w:marLeft w:val="640"/>
          <w:marRight w:val="0"/>
          <w:marTop w:val="0"/>
          <w:marBottom w:val="0"/>
          <w:divBdr>
            <w:top w:val="none" w:sz="0" w:space="0" w:color="auto"/>
            <w:left w:val="none" w:sz="0" w:space="0" w:color="auto"/>
            <w:bottom w:val="none" w:sz="0" w:space="0" w:color="auto"/>
            <w:right w:val="none" w:sz="0" w:space="0" w:color="auto"/>
          </w:divBdr>
        </w:div>
        <w:div w:id="1191526390">
          <w:marLeft w:val="640"/>
          <w:marRight w:val="0"/>
          <w:marTop w:val="0"/>
          <w:marBottom w:val="0"/>
          <w:divBdr>
            <w:top w:val="none" w:sz="0" w:space="0" w:color="auto"/>
            <w:left w:val="none" w:sz="0" w:space="0" w:color="auto"/>
            <w:bottom w:val="none" w:sz="0" w:space="0" w:color="auto"/>
            <w:right w:val="none" w:sz="0" w:space="0" w:color="auto"/>
          </w:divBdr>
        </w:div>
        <w:div w:id="1192498953">
          <w:marLeft w:val="640"/>
          <w:marRight w:val="0"/>
          <w:marTop w:val="0"/>
          <w:marBottom w:val="0"/>
          <w:divBdr>
            <w:top w:val="none" w:sz="0" w:space="0" w:color="auto"/>
            <w:left w:val="none" w:sz="0" w:space="0" w:color="auto"/>
            <w:bottom w:val="none" w:sz="0" w:space="0" w:color="auto"/>
            <w:right w:val="none" w:sz="0" w:space="0" w:color="auto"/>
          </w:divBdr>
        </w:div>
        <w:div w:id="1198395365">
          <w:marLeft w:val="640"/>
          <w:marRight w:val="0"/>
          <w:marTop w:val="0"/>
          <w:marBottom w:val="0"/>
          <w:divBdr>
            <w:top w:val="none" w:sz="0" w:space="0" w:color="auto"/>
            <w:left w:val="none" w:sz="0" w:space="0" w:color="auto"/>
            <w:bottom w:val="none" w:sz="0" w:space="0" w:color="auto"/>
            <w:right w:val="none" w:sz="0" w:space="0" w:color="auto"/>
          </w:divBdr>
        </w:div>
        <w:div w:id="1199051903">
          <w:marLeft w:val="640"/>
          <w:marRight w:val="0"/>
          <w:marTop w:val="0"/>
          <w:marBottom w:val="0"/>
          <w:divBdr>
            <w:top w:val="none" w:sz="0" w:space="0" w:color="auto"/>
            <w:left w:val="none" w:sz="0" w:space="0" w:color="auto"/>
            <w:bottom w:val="none" w:sz="0" w:space="0" w:color="auto"/>
            <w:right w:val="none" w:sz="0" w:space="0" w:color="auto"/>
          </w:divBdr>
        </w:div>
        <w:div w:id="1227181084">
          <w:marLeft w:val="640"/>
          <w:marRight w:val="0"/>
          <w:marTop w:val="0"/>
          <w:marBottom w:val="0"/>
          <w:divBdr>
            <w:top w:val="none" w:sz="0" w:space="0" w:color="auto"/>
            <w:left w:val="none" w:sz="0" w:space="0" w:color="auto"/>
            <w:bottom w:val="none" w:sz="0" w:space="0" w:color="auto"/>
            <w:right w:val="none" w:sz="0" w:space="0" w:color="auto"/>
          </w:divBdr>
        </w:div>
        <w:div w:id="1253709854">
          <w:marLeft w:val="640"/>
          <w:marRight w:val="0"/>
          <w:marTop w:val="0"/>
          <w:marBottom w:val="0"/>
          <w:divBdr>
            <w:top w:val="none" w:sz="0" w:space="0" w:color="auto"/>
            <w:left w:val="none" w:sz="0" w:space="0" w:color="auto"/>
            <w:bottom w:val="none" w:sz="0" w:space="0" w:color="auto"/>
            <w:right w:val="none" w:sz="0" w:space="0" w:color="auto"/>
          </w:divBdr>
        </w:div>
        <w:div w:id="1302273100">
          <w:marLeft w:val="640"/>
          <w:marRight w:val="0"/>
          <w:marTop w:val="0"/>
          <w:marBottom w:val="0"/>
          <w:divBdr>
            <w:top w:val="none" w:sz="0" w:space="0" w:color="auto"/>
            <w:left w:val="none" w:sz="0" w:space="0" w:color="auto"/>
            <w:bottom w:val="none" w:sz="0" w:space="0" w:color="auto"/>
            <w:right w:val="none" w:sz="0" w:space="0" w:color="auto"/>
          </w:divBdr>
        </w:div>
        <w:div w:id="1303656872">
          <w:marLeft w:val="640"/>
          <w:marRight w:val="0"/>
          <w:marTop w:val="0"/>
          <w:marBottom w:val="0"/>
          <w:divBdr>
            <w:top w:val="none" w:sz="0" w:space="0" w:color="auto"/>
            <w:left w:val="none" w:sz="0" w:space="0" w:color="auto"/>
            <w:bottom w:val="none" w:sz="0" w:space="0" w:color="auto"/>
            <w:right w:val="none" w:sz="0" w:space="0" w:color="auto"/>
          </w:divBdr>
        </w:div>
        <w:div w:id="1326937769">
          <w:marLeft w:val="640"/>
          <w:marRight w:val="0"/>
          <w:marTop w:val="0"/>
          <w:marBottom w:val="0"/>
          <w:divBdr>
            <w:top w:val="none" w:sz="0" w:space="0" w:color="auto"/>
            <w:left w:val="none" w:sz="0" w:space="0" w:color="auto"/>
            <w:bottom w:val="none" w:sz="0" w:space="0" w:color="auto"/>
            <w:right w:val="none" w:sz="0" w:space="0" w:color="auto"/>
          </w:divBdr>
        </w:div>
        <w:div w:id="1332296330">
          <w:marLeft w:val="640"/>
          <w:marRight w:val="0"/>
          <w:marTop w:val="0"/>
          <w:marBottom w:val="0"/>
          <w:divBdr>
            <w:top w:val="none" w:sz="0" w:space="0" w:color="auto"/>
            <w:left w:val="none" w:sz="0" w:space="0" w:color="auto"/>
            <w:bottom w:val="none" w:sz="0" w:space="0" w:color="auto"/>
            <w:right w:val="none" w:sz="0" w:space="0" w:color="auto"/>
          </w:divBdr>
        </w:div>
        <w:div w:id="1332833369">
          <w:marLeft w:val="640"/>
          <w:marRight w:val="0"/>
          <w:marTop w:val="0"/>
          <w:marBottom w:val="0"/>
          <w:divBdr>
            <w:top w:val="none" w:sz="0" w:space="0" w:color="auto"/>
            <w:left w:val="none" w:sz="0" w:space="0" w:color="auto"/>
            <w:bottom w:val="none" w:sz="0" w:space="0" w:color="auto"/>
            <w:right w:val="none" w:sz="0" w:space="0" w:color="auto"/>
          </w:divBdr>
        </w:div>
        <w:div w:id="1373113486">
          <w:marLeft w:val="640"/>
          <w:marRight w:val="0"/>
          <w:marTop w:val="0"/>
          <w:marBottom w:val="0"/>
          <w:divBdr>
            <w:top w:val="none" w:sz="0" w:space="0" w:color="auto"/>
            <w:left w:val="none" w:sz="0" w:space="0" w:color="auto"/>
            <w:bottom w:val="none" w:sz="0" w:space="0" w:color="auto"/>
            <w:right w:val="none" w:sz="0" w:space="0" w:color="auto"/>
          </w:divBdr>
        </w:div>
        <w:div w:id="1400011552">
          <w:marLeft w:val="640"/>
          <w:marRight w:val="0"/>
          <w:marTop w:val="0"/>
          <w:marBottom w:val="0"/>
          <w:divBdr>
            <w:top w:val="none" w:sz="0" w:space="0" w:color="auto"/>
            <w:left w:val="none" w:sz="0" w:space="0" w:color="auto"/>
            <w:bottom w:val="none" w:sz="0" w:space="0" w:color="auto"/>
            <w:right w:val="none" w:sz="0" w:space="0" w:color="auto"/>
          </w:divBdr>
        </w:div>
        <w:div w:id="1415664504">
          <w:marLeft w:val="640"/>
          <w:marRight w:val="0"/>
          <w:marTop w:val="0"/>
          <w:marBottom w:val="0"/>
          <w:divBdr>
            <w:top w:val="none" w:sz="0" w:space="0" w:color="auto"/>
            <w:left w:val="none" w:sz="0" w:space="0" w:color="auto"/>
            <w:bottom w:val="none" w:sz="0" w:space="0" w:color="auto"/>
            <w:right w:val="none" w:sz="0" w:space="0" w:color="auto"/>
          </w:divBdr>
        </w:div>
        <w:div w:id="1421755675">
          <w:marLeft w:val="640"/>
          <w:marRight w:val="0"/>
          <w:marTop w:val="0"/>
          <w:marBottom w:val="0"/>
          <w:divBdr>
            <w:top w:val="none" w:sz="0" w:space="0" w:color="auto"/>
            <w:left w:val="none" w:sz="0" w:space="0" w:color="auto"/>
            <w:bottom w:val="none" w:sz="0" w:space="0" w:color="auto"/>
            <w:right w:val="none" w:sz="0" w:space="0" w:color="auto"/>
          </w:divBdr>
        </w:div>
        <w:div w:id="1422213946">
          <w:marLeft w:val="640"/>
          <w:marRight w:val="0"/>
          <w:marTop w:val="0"/>
          <w:marBottom w:val="0"/>
          <w:divBdr>
            <w:top w:val="none" w:sz="0" w:space="0" w:color="auto"/>
            <w:left w:val="none" w:sz="0" w:space="0" w:color="auto"/>
            <w:bottom w:val="none" w:sz="0" w:space="0" w:color="auto"/>
            <w:right w:val="none" w:sz="0" w:space="0" w:color="auto"/>
          </w:divBdr>
        </w:div>
        <w:div w:id="1492982430">
          <w:marLeft w:val="640"/>
          <w:marRight w:val="0"/>
          <w:marTop w:val="0"/>
          <w:marBottom w:val="0"/>
          <w:divBdr>
            <w:top w:val="none" w:sz="0" w:space="0" w:color="auto"/>
            <w:left w:val="none" w:sz="0" w:space="0" w:color="auto"/>
            <w:bottom w:val="none" w:sz="0" w:space="0" w:color="auto"/>
            <w:right w:val="none" w:sz="0" w:space="0" w:color="auto"/>
          </w:divBdr>
        </w:div>
        <w:div w:id="1493256396">
          <w:marLeft w:val="640"/>
          <w:marRight w:val="0"/>
          <w:marTop w:val="0"/>
          <w:marBottom w:val="0"/>
          <w:divBdr>
            <w:top w:val="none" w:sz="0" w:space="0" w:color="auto"/>
            <w:left w:val="none" w:sz="0" w:space="0" w:color="auto"/>
            <w:bottom w:val="none" w:sz="0" w:space="0" w:color="auto"/>
            <w:right w:val="none" w:sz="0" w:space="0" w:color="auto"/>
          </w:divBdr>
        </w:div>
        <w:div w:id="1494682749">
          <w:marLeft w:val="640"/>
          <w:marRight w:val="0"/>
          <w:marTop w:val="0"/>
          <w:marBottom w:val="0"/>
          <w:divBdr>
            <w:top w:val="none" w:sz="0" w:space="0" w:color="auto"/>
            <w:left w:val="none" w:sz="0" w:space="0" w:color="auto"/>
            <w:bottom w:val="none" w:sz="0" w:space="0" w:color="auto"/>
            <w:right w:val="none" w:sz="0" w:space="0" w:color="auto"/>
          </w:divBdr>
        </w:div>
        <w:div w:id="1518151910">
          <w:marLeft w:val="640"/>
          <w:marRight w:val="0"/>
          <w:marTop w:val="0"/>
          <w:marBottom w:val="0"/>
          <w:divBdr>
            <w:top w:val="none" w:sz="0" w:space="0" w:color="auto"/>
            <w:left w:val="none" w:sz="0" w:space="0" w:color="auto"/>
            <w:bottom w:val="none" w:sz="0" w:space="0" w:color="auto"/>
            <w:right w:val="none" w:sz="0" w:space="0" w:color="auto"/>
          </w:divBdr>
        </w:div>
        <w:div w:id="1522818203">
          <w:marLeft w:val="640"/>
          <w:marRight w:val="0"/>
          <w:marTop w:val="0"/>
          <w:marBottom w:val="0"/>
          <w:divBdr>
            <w:top w:val="none" w:sz="0" w:space="0" w:color="auto"/>
            <w:left w:val="none" w:sz="0" w:space="0" w:color="auto"/>
            <w:bottom w:val="none" w:sz="0" w:space="0" w:color="auto"/>
            <w:right w:val="none" w:sz="0" w:space="0" w:color="auto"/>
          </w:divBdr>
        </w:div>
        <w:div w:id="1560939360">
          <w:marLeft w:val="640"/>
          <w:marRight w:val="0"/>
          <w:marTop w:val="0"/>
          <w:marBottom w:val="0"/>
          <w:divBdr>
            <w:top w:val="none" w:sz="0" w:space="0" w:color="auto"/>
            <w:left w:val="none" w:sz="0" w:space="0" w:color="auto"/>
            <w:bottom w:val="none" w:sz="0" w:space="0" w:color="auto"/>
            <w:right w:val="none" w:sz="0" w:space="0" w:color="auto"/>
          </w:divBdr>
        </w:div>
        <w:div w:id="1606380944">
          <w:marLeft w:val="640"/>
          <w:marRight w:val="0"/>
          <w:marTop w:val="0"/>
          <w:marBottom w:val="0"/>
          <w:divBdr>
            <w:top w:val="none" w:sz="0" w:space="0" w:color="auto"/>
            <w:left w:val="none" w:sz="0" w:space="0" w:color="auto"/>
            <w:bottom w:val="none" w:sz="0" w:space="0" w:color="auto"/>
            <w:right w:val="none" w:sz="0" w:space="0" w:color="auto"/>
          </w:divBdr>
        </w:div>
        <w:div w:id="1650017204">
          <w:marLeft w:val="640"/>
          <w:marRight w:val="0"/>
          <w:marTop w:val="0"/>
          <w:marBottom w:val="0"/>
          <w:divBdr>
            <w:top w:val="none" w:sz="0" w:space="0" w:color="auto"/>
            <w:left w:val="none" w:sz="0" w:space="0" w:color="auto"/>
            <w:bottom w:val="none" w:sz="0" w:space="0" w:color="auto"/>
            <w:right w:val="none" w:sz="0" w:space="0" w:color="auto"/>
          </w:divBdr>
        </w:div>
        <w:div w:id="1673992655">
          <w:marLeft w:val="640"/>
          <w:marRight w:val="0"/>
          <w:marTop w:val="0"/>
          <w:marBottom w:val="0"/>
          <w:divBdr>
            <w:top w:val="none" w:sz="0" w:space="0" w:color="auto"/>
            <w:left w:val="none" w:sz="0" w:space="0" w:color="auto"/>
            <w:bottom w:val="none" w:sz="0" w:space="0" w:color="auto"/>
            <w:right w:val="none" w:sz="0" w:space="0" w:color="auto"/>
          </w:divBdr>
        </w:div>
        <w:div w:id="1675303535">
          <w:marLeft w:val="640"/>
          <w:marRight w:val="0"/>
          <w:marTop w:val="0"/>
          <w:marBottom w:val="0"/>
          <w:divBdr>
            <w:top w:val="none" w:sz="0" w:space="0" w:color="auto"/>
            <w:left w:val="none" w:sz="0" w:space="0" w:color="auto"/>
            <w:bottom w:val="none" w:sz="0" w:space="0" w:color="auto"/>
            <w:right w:val="none" w:sz="0" w:space="0" w:color="auto"/>
          </w:divBdr>
        </w:div>
        <w:div w:id="1685281444">
          <w:marLeft w:val="640"/>
          <w:marRight w:val="0"/>
          <w:marTop w:val="0"/>
          <w:marBottom w:val="0"/>
          <w:divBdr>
            <w:top w:val="none" w:sz="0" w:space="0" w:color="auto"/>
            <w:left w:val="none" w:sz="0" w:space="0" w:color="auto"/>
            <w:bottom w:val="none" w:sz="0" w:space="0" w:color="auto"/>
            <w:right w:val="none" w:sz="0" w:space="0" w:color="auto"/>
          </w:divBdr>
        </w:div>
        <w:div w:id="1698776779">
          <w:marLeft w:val="640"/>
          <w:marRight w:val="0"/>
          <w:marTop w:val="0"/>
          <w:marBottom w:val="0"/>
          <w:divBdr>
            <w:top w:val="none" w:sz="0" w:space="0" w:color="auto"/>
            <w:left w:val="none" w:sz="0" w:space="0" w:color="auto"/>
            <w:bottom w:val="none" w:sz="0" w:space="0" w:color="auto"/>
            <w:right w:val="none" w:sz="0" w:space="0" w:color="auto"/>
          </w:divBdr>
        </w:div>
        <w:div w:id="1751611776">
          <w:marLeft w:val="640"/>
          <w:marRight w:val="0"/>
          <w:marTop w:val="0"/>
          <w:marBottom w:val="0"/>
          <w:divBdr>
            <w:top w:val="none" w:sz="0" w:space="0" w:color="auto"/>
            <w:left w:val="none" w:sz="0" w:space="0" w:color="auto"/>
            <w:bottom w:val="none" w:sz="0" w:space="0" w:color="auto"/>
            <w:right w:val="none" w:sz="0" w:space="0" w:color="auto"/>
          </w:divBdr>
        </w:div>
        <w:div w:id="1772311392">
          <w:marLeft w:val="640"/>
          <w:marRight w:val="0"/>
          <w:marTop w:val="0"/>
          <w:marBottom w:val="0"/>
          <w:divBdr>
            <w:top w:val="none" w:sz="0" w:space="0" w:color="auto"/>
            <w:left w:val="none" w:sz="0" w:space="0" w:color="auto"/>
            <w:bottom w:val="none" w:sz="0" w:space="0" w:color="auto"/>
            <w:right w:val="none" w:sz="0" w:space="0" w:color="auto"/>
          </w:divBdr>
        </w:div>
        <w:div w:id="1854762853">
          <w:marLeft w:val="640"/>
          <w:marRight w:val="0"/>
          <w:marTop w:val="0"/>
          <w:marBottom w:val="0"/>
          <w:divBdr>
            <w:top w:val="none" w:sz="0" w:space="0" w:color="auto"/>
            <w:left w:val="none" w:sz="0" w:space="0" w:color="auto"/>
            <w:bottom w:val="none" w:sz="0" w:space="0" w:color="auto"/>
            <w:right w:val="none" w:sz="0" w:space="0" w:color="auto"/>
          </w:divBdr>
        </w:div>
        <w:div w:id="1863395742">
          <w:marLeft w:val="640"/>
          <w:marRight w:val="0"/>
          <w:marTop w:val="0"/>
          <w:marBottom w:val="0"/>
          <w:divBdr>
            <w:top w:val="none" w:sz="0" w:space="0" w:color="auto"/>
            <w:left w:val="none" w:sz="0" w:space="0" w:color="auto"/>
            <w:bottom w:val="none" w:sz="0" w:space="0" w:color="auto"/>
            <w:right w:val="none" w:sz="0" w:space="0" w:color="auto"/>
          </w:divBdr>
        </w:div>
        <w:div w:id="1929459446">
          <w:marLeft w:val="640"/>
          <w:marRight w:val="0"/>
          <w:marTop w:val="0"/>
          <w:marBottom w:val="0"/>
          <w:divBdr>
            <w:top w:val="none" w:sz="0" w:space="0" w:color="auto"/>
            <w:left w:val="none" w:sz="0" w:space="0" w:color="auto"/>
            <w:bottom w:val="none" w:sz="0" w:space="0" w:color="auto"/>
            <w:right w:val="none" w:sz="0" w:space="0" w:color="auto"/>
          </w:divBdr>
        </w:div>
        <w:div w:id="1951736670">
          <w:marLeft w:val="640"/>
          <w:marRight w:val="0"/>
          <w:marTop w:val="0"/>
          <w:marBottom w:val="0"/>
          <w:divBdr>
            <w:top w:val="none" w:sz="0" w:space="0" w:color="auto"/>
            <w:left w:val="none" w:sz="0" w:space="0" w:color="auto"/>
            <w:bottom w:val="none" w:sz="0" w:space="0" w:color="auto"/>
            <w:right w:val="none" w:sz="0" w:space="0" w:color="auto"/>
          </w:divBdr>
        </w:div>
        <w:div w:id="1953708091">
          <w:marLeft w:val="640"/>
          <w:marRight w:val="0"/>
          <w:marTop w:val="0"/>
          <w:marBottom w:val="0"/>
          <w:divBdr>
            <w:top w:val="none" w:sz="0" w:space="0" w:color="auto"/>
            <w:left w:val="none" w:sz="0" w:space="0" w:color="auto"/>
            <w:bottom w:val="none" w:sz="0" w:space="0" w:color="auto"/>
            <w:right w:val="none" w:sz="0" w:space="0" w:color="auto"/>
          </w:divBdr>
        </w:div>
        <w:div w:id="1956014826">
          <w:marLeft w:val="640"/>
          <w:marRight w:val="0"/>
          <w:marTop w:val="0"/>
          <w:marBottom w:val="0"/>
          <w:divBdr>
            <w:top w:val="none" w:sz="0" w:space="0" w:color="auto"/>
            <w:left w:val="none" w:sz="0" w:space="0" w:color="auto"/>
            <w:bottom w:val="none" w:sz="0" w:space="0" w:color="auto"/>
            <w:right w:val="none" w:sz="0" w:space="0" w:color="auto"/>
          </w:divBdr>
        </w:div>
        <w:div w:id="1996300174">
          <w:marLeft w:val="640"/>
          <w:marRight w:val="0"/>
          <w:marTop w:val="0"/>
          <w:marBottom w:val="0"/>
          <w:divBdr>
            <w:top w:val="none" w:sz="0" w:space="0" w:color="auto"/>
            <w:left w:val="none" w:sz="0" w:space="0" w:color="auto"/>
            <w:bottom w:val="none" w:sz="0" w:space="0" w:color="auto"/>
            <w:right w:val="none" w:sz="0" w:space="0" w:color="auto"/>
          </w:divBdr>
        </w:div>
        <w:div w:id="2031376228">
          <w:marLeft w:val="640"/>
          <w:marRight w:val="0"/>
          <w:marTop w:val="0"/>
          <w:marBottom w:val="0"/>
          <w:divBdr>
            <w:top w:val="none" w:sz="0" w:space="0" w:color="auto"/>
            <w:left w:val="none" w:sz="0" w:space="0" w:color="auto"/>
            <w:bottom w:val="none" w:sz="0" w:space="0" w:color="auto"/>
            <w:right w:val="none" w:sz="0" w:space="0" w:color="auto"/>
          </w:divBdr>
        </w:div>
        <w:div w:id="2035693199">
          <w:marLeft w:val="640"/>
          <w:marRight w:val="0"/>
          <w:marTop w:val="0"/>
          <w:marBottom w:val="0"/>
          <w:divBdr>
            <w:top w:val="none" w:sz="0" w:space="0" w:color="auto"/>
            <w:left w:val="none" w:sz="0" w:space="0" w:color="auto"/>
            <w:bottom w:val="none" w:sz="0" w:space="0" w:color="auto"/>
            <w:right w:val="none" w:sz="0" w:space="0" w:color="auto"/>
          </w:divBdr>
        </w:div>
        <w:div w:id="2090419290">
          <w:marLeft w:val="640"/>
          <w:marRight w:val="0"/>
          <w:marTop w:val="0"/>
          <w:marBottom w:val="0"/>
          <w:divBdr>
            <w:top w:val="none" w:sz="0" w:space="0" w:color="auto"/>
            <w:left w:val="none" w:sz="0" w:space="0" w:color="auto"/>
            <w:bottom w:val="none" w:sz="0" w:space="0" w:color="auto"/>
            <w:right w:val="none" w:sz="0" w:space="0" w:color="auto"/>
          </w:divBdr>
        </w:div>
        <w:div w:id="2114283894">
          <w:marLeft w:val="640"/>
          <w:marRight w:val="0"/>
          <w:marTop w:val="0"/>
          <w:marBottom w:val="0"/>
          <w:divBdr>
            <w:top w:val="none" w:sz="0" w:space="0" w:color="auto"/>
            <w:left w:val="none" w:sz="0" w:space="0" w:color="auto"/>
            <w:bottom w:val="none" w:sz="0" w:space="0" w:color="auto"/>
            <w:right w:val="none" w:sz="0" w:space="0" w:color="auto"/>
          </w:divBdr>
        </w:div>
        <w:div w:id="2121753324">
          <w:marLeft w:val="640"/>
          <w:marRight w:val="0"/>
          <w:marTop w:val="0"/>
          <w:marBottom w:val="0"/>
          <w:divBdr>
            <w:top w:val="none" w:sz="0" w:space="0" w:color="auto"/>
            <w:left w:val="none" w:sz="0" w:space="0" w:color="auto"/>
            <w:bottom w:val="none" w:sz="0" w:space="0" w:color="auto"/>
            <w:right w:val="none" w:sz="0" w:space="0" w:color="auto"/>
          </w:divBdr>
        </w:div>
        <w:div w:id="2144957008">
          <w:marLeft w:val="640"/>
          <w:marRight w:val="0"/>
          <w:marTop w:val="0"/>
          <w:marBottom w:val="0"/>
          <w:divBdr>
            <w:top w:val="none" w:sz="0" w:space="0" w:color="auto"/>
            <w:left w:val="none" w:sz="0" w:space="0" w:color="auto"/>
            <w:bottom w:val="none" w:sz="0" w:space="0" w:color="auto"/>
            <w:right w:val="none" w:sz="0" w:space="0" w:color="auto"/>
          </w:divBdr>
        </w:div>
      </w:divsChild>
    </w:div>
    <w:div w:id="1355766731">
      <w:bodyDiv w:val="1"/>
      <w:marLeft w:val="0"/>
      <w:marRight w:val="0"/>
      <w:marTop w:val="0"/>
      <w:marBottom w:val="0"/>
      <w:divBdr>
        <w:top w:val="none" w:sz="0" w:space="0" w:color="auto"/>
        <w:left w:val="none" w:sz="0" w:space="0" w:color="auto"/>
        <w:bottom w:val="none" w:sz="0" w:space="0" w:color="auto"/>
        <w:right w:val="none" w:sz="0" w:space="0" w:color="auto"/>
      </w:divBdr>
    </w:div>
    <w:div w:id="1379935619">
      <w:bodyDiv w:val="1"/>
      <w:marLeft w:val="0"/>
      <w:marRight w:val="0"/>
      <w:marTop w:val="0"/>
      <w:marBottom w:val="0"/>
      <w:divBdr>
        <w:top w:val="none" w:sz="0" w:space="0" w:color="auto"/>
        <w:left w:val="none" w:sz="0" w:space="0" w:color="auto"/>
        <w:bottom w:val="none" w:sz="0" w:space="0" w:color="auto"/>
        <w:right w:val="none" w:sz="0" w:space="0" w:color="auto"/>
      </w:divBdr>
    </w:div>
    <w:div w:id="1398670437">
      <w:bodyDiv w:val="1"/>
      <w:marLeft w:val="0"/>
      <w:marRight w:val="0"/>
      <w:marTop w:val="0"/>
      <w:marBottom w:val="0"/>
      <w:divBdr>
        <w:top w:val="none" w:sz="0" w:space="0" w:color="auto"/>
        <w:left w:val="none" w:sz="0" w:space="0" w:color="auto"/>
        <w:bottom w:val="none" w:sz="0" w:space="0" w:color="auto"/>
        <w:right w:val="none" w:sz="0" w:space="0" w:color="auto"/>
      </w:divBdr>
    </w:div>
    <w:div w:id="1409382570">
      <w:bodyDiv w:val="1"/>
      <w:marLeft w:val="0"/>
      <w:marRight w:val="0"/>
      <w:marTop w:val="0"/>
      <w:marBottom w:val="0"/>
      <w:divBdr>
        <w:top w:val="none" w:sz="0" w:space="0" w:color="auto"/>
        <w:left w:val="none" w:sz="0" w:space="0" w:color="auto"/>
        <w:bottom w:val="none" w:sz="0" w:space="0" w:color="auto"/>
        <w:right w:val="none" w:sz="0" w:space="0" w:color="auto"/>
      </w:divBdr>
      <w:divsChild>
        <w:div w:id="6759823">
          <w:marLeft w:val="640"/>
          <w:marRight w:val="0"/>
          <w:marTop w:val="0"/>
          <w:marBottom w:val="0"/>
          <w:divBdr>
            <w:top w:val="none" w:sz="0" w:space="0" w:color="auto"/>
            <w:left w:val="none" w:sz="0" w:space="0" w:color="auto"/>
            <w:bottom w:val="none" w:sz="0" w:space="0" w:color="auto"/>
            <w:right w:val="none" w:sz="0" w:space="0" w:color="auto"/>
          </w:divBdr>
        </w:div>
        <w:div w:id="24798513">
          <w:marLeft w:val="640"/>
          <w:marRight w:val="0"/>
          <w:marTop w:val="0"/>
          <w:marBottom w:val="0"/>
          <w:divBdr>
            <w:top w:val="none" w:sz="0" w:space="0" w:color="auto"/>
            <w:left w:val="none" w:sz="0" w:space="0" w:color="auto"/>
            <w:bottom w:val="none" w:sz="0" w:space="0" w:color="auto"/>
            <w:right w:val="none" w:sz="0" w:space="0" w:color="auto"/>
          </w:divBdr>
        </w:div>
        <w:div w:id="51782633">
          <w:marLeft w:val="640"/>
          <w:marRight w:val="0"/>
          <w:marTop w:val="0"/>
          <w:marBottom w:val="0"/>
          <w:divBdr>
            <w:top w:val="none" w:sz="0" w:space="0" w:color="auto"/>
            <w:left w:val="none" w:sz="0" w:space="0" w:color="auto"/>
            <w:bottom w:val="none" w:sz="0" w:space="0" w:color="auto"/>
            <w:right w:val="none" w:sz="0" w:space="0" w:color="auto"/>
          </w:divBdr>
        </w:div>
        <w:div w:id="75521296">
          <w:marLeft w:val="640"/>
          <w:marRight w:val="0"/>
          <w:marTop w:val="0"/>
          <w:marBottom w:val="0"/>
          <w:divBdr>
            <w:top w:val="none" w:sz="0" w:space="0" w:color="auto"/>
            <w:left w:val="none" w:sz="0" w:space="0" w:color="auto"/>
            <w:bottom w:val="none" w:sz="0" w:space="0" w:color="auto"/>
            <w:right w:val="none" w:sz="0" w:space="0" w:color="auto"/>
          </w:divBdr>
        </w:div>
        <w:div w:id="76027691">
          <w:marLeft w:val="640"/>
          <w:marRight w:val="0"/>
          <w:marTop w:val="0"/>
          <w:marBottom w:val="0"/>
          <w:divBdr>
            <w:top w:val="none" w:sz="0" w:space="0" w:color="auto"/>
            <w:left w:val="none" w:sz="0" w:space="0" w:color="auto"/>
            <w:bottom w:val="none" w:sz="0" w:space="0" w:color="auto"/>
            <w:right w:val="none" w:sz="0" w:space="0" w:color="auto"/>
          </w:divBdr>
        </w:div>
        <w:div w:id="109863820">
          <w:marLeft w:val="640"/>
          <w:marRight w:val="0"/>
          <w:marTop w:val="0"/>
          <w:marBottom w:val="0"/>
          <w:divBdr>
            <w:top w:val="none" w:sz="0" w:space="0" w:color="auto"/>
            <w:left w:val="none" w:sz="0" w:space="0" w:color="auto"/>
            <w:bottom w:val="none" w:sz="0" w:space="0" w:color="auto"/>
            <w:right w:val="none" w:sz="0" w:space="0" w:color="auto"/>
          </w:divBdr>
        </w:div>
        <w:div w:id="180359574">
          <w:marLeft w:val="640"/>
          <w:marRight w:val="0"/>
          <w:marTop w:val="0"/>
          <w:marBottom w:val="0"/>
          <w:divBdr>
            <w:top w:val="none" w:sz="0" w:space="0" w:color="auto"/>
            <w:left w:val="none" w:sz="0" w:space="0" w:color="auto"/>
            <w:bottom w:val="none" w:sz="0" w:space="0" w:color="auto"/>
            <w:right w:val="none" w:sz="0" w:space="0" w:color="auto"/>
          </w:divBdr>
        </w:div>
        <w:div w:id="234899918">
          <w:marLeft w:val="640"/>
          <w:marRight w:val="0"/>
          <w:marTop w:val="0"/>
          <w:marBottom w:val="0"/>
          <w:divBdr>
            <w:top w:val="none" w:sz="0" w:space="0" w:color="auto"/>
            <w:left w:val="none" w:sz="0" w:space="0" w:color="auto"/>
            <w:bottom w:val="none" w:sz="0" w:space="0" w:color="auto"/>
            <w:right w:val="none" w:sz="0" w:space="0" w:color="auto"/>
          </w:divBdr>
        </w:div>
        <w:div w:id="343022353">
          <w:marLeft w:val="640"/>
          <w:marRight w:val="0"/>
          <w:marTop w:val="0"/>
          <w:marBottom w:val="0"/>
          <w:divBdr>
            <w:top w:val="none" w:sz="0" w:space="0" w:color="auto"/>
            <w:left w:val="none" w:sz="0" w:space="0" w:color="auto"/>
            <w:bottom w:val="none" w:sz="0" w:space="0" w:color="auto"/>
            <w:right w:val="none" w:sz="0" w:space="0" w:color="auto"/>
          </w:divBdr>
        </w:div>
        <w:div w:id="363869084">
          <w:marLeft w:val="640"/>
          <w:marRight w:val="0"/>
          <w:marTop w:val="0"/>
          <w:marBottom w:val="0"/>
          <w:divBdr>
            <w:top w:val="none" w:sz="0" w:space="0" w:color="auto"/>
            <w:left w:val="none" w:sz="0" w:space="0" w:color="auto"/>
            <w:bottom w:val="none" w:sz="0" w:space="0" w:color="auto"/>
            <w:right w:val="none" w:sz="0" w:space="0" w:color="auto"/>
          </w:divBdr>
        </w:div>
        <w:div w:id="382102724">
          <w:marLeft w:val="640"/>
          <w:marRight w:val="0"/>
          <w:marTop w:val="0"/>
          <w:marBottom w:val="0"/>
          <w:divBdr>
            <w:top w:val="none" w:sz="0" w:space="0" w:color="auto"/>
            <w:left w:val="none" w:sz="0" w:space="0" w:color="auto"/>
            <w:bottom w:val="none" w:sz="0" w:space="0" w:color="auto"/>
            <w:right w:val="none" w:sz="0" w:space="0" w:color="auto"/>
          </w:divBdr>
        </w:div>
        <w:div w:id="468985857">
          <w:marLeft w:val="640"/>
          <w:marRight w:val="0"/>
          <w:marTop w:val="0"/>
          <w:marBottom w:val="0"/>
          <w:divBdr>
            <w:top w:val="none" w:sz="0" w:space="0" w:color="auto"/>
            <w:left w:val="none" w:sz="0" w:space="0" w:color="auto"/>
            <w:bottom w:val="none" w:sz="0" w:space="0" w:color="auto"/>
            <w:right w:val="none" w:sz="0" w:space="0" w:color="auto"/>
          </w:divBdr>
        </w:div>
        <w:div w:id="498078871">
          <w:marLeft w:val="640"/>
          <w:marRight w:val="0"/>
          <w:marTop w:val="0"/>
          <w:marBottom w:val="0"/>
          <w:divBdr>
            <w:top w:val="none" w:sz="0" w:space="0" w:color="auto"/>
            <w:left w:val="none" w:sz="0" w:space="0" w:color="auto"/>
            <w:bottom w:val="none" w:sz="0" w:space="0" w:color="auto"/>
            <w:right w:val="none" w:sz="0" w:space="0" w:color="auto"/>
          </w:divBdr>
        </w:div>
        <w:div w:id="507447985">
          <w:marLeft w:val="640"/>
          <w:marRight w:val="0"/>
          <w:marTop w:val="0"/>
          <w:marBottom w:val="0"/>
          <w:divBdr>
            <w:top w:val="none" w:sz="0" w:space="0" w:color="auto"/>
            <w:left w:val="none" w:sz="0" w:space="0" w:color="auto"/>
            <w:bottom w:val="none" w:sz="0" w:space="0" w:color="auto"/>
            <w:right w:val="none" w:sz="0" w:space="0" w:color="auto"/>
          </w:divBdr>
        </w:div>
        <w:div w:id="533271948">
          <w:marLeft w:val="640"/>
          <w:marRight w:val="0"/>
          <w:marTop w:val="0"/>
          <w:marBottom w:val="0"/>
          <w:divBdr>
            <w:top w:val="none" w:sz="0" w:space="0" w:color="auto"/>
            <w:left w:val="none" w:sz="0" w:space="0" w:color="auto"/>
            <w:bottom w:val="none" w:sz="0" w:space="0" w:color="auto"/>
            <w:right w:val="none" w:sz="0" w:space="0" w:color="auto"/>
          </w:divBdr>
        </w:div>
        <w:div w:id="564873509">
          <w:marLeft w:val="640"/>
          <w:marRight w:val="0"/>
          <w:marTop w:val="0"/>
          <w:marBottom w:val="0"/>
          <w:divBdr>
            <w:top w:val="none" w:sz="0" w:space="0" w:color="auto"/>
            <w:left w:val="none" w:sz="0" w:space="0" w:color="auto"/>
            <w:bottom w:val="none" w:sz="0" w:space="0" w:color="auto"/>
            <w:right w:val="none" w:sz="0" w:space="0" w:color="auto"/>
          </w:divBdr>
        </w:div>
        <w:div w:id="589461811">
          <w:marLeft w:val="640"/>
          <w:marRight w:val="0"/>
          <w:marTop w:val="0"/>
          <w:marBottom w:val="0"/>
          <w:divBdr>
            <w:top w:val="none" w:sz="0" w:space="0" w:color="auto"/>
            <w:left w:val="none" w:sz="0" w:space="0" w:color="auto"/>
            <w:bottom w:val="none" w:sz="0" w:space="0" w:color="auto"/>
            <w:right w:val="none" w:sz="0" w:space="0" w:color="auto"/>
          </w:divBdr>
        </w:div>
        <w:div w:id="651566393">
          <w:marLeft w:val="640"/>
          <w:marRight w:val="0"/>
          <w:marTop w:val="0"/>
          <w:marBottom w:val="0"/>
          <w:divBdr>
            <w:top w:val="none" w:sz="0" w:space="0" w:color="auto"/>
            <w:left w:val="none" w:sz="0" w:space="0" w:color="auto"/>
            <w:bottom w:val="none" w:sz="0" w:space="0" w:color="auto"/>
            <w:right w:val="none" w:sz="0" w:space="0" w:color="auto"/>
          </w:divBdr>
        </w:div>
        <w:div w:id="676276169">
          <w:marLeft w:val="640"/>
          <w:marRight w:val="0"/>
          <w:marTop w:val="0"/>
          <w:marBottom w:val="0"/>
          <w:divBdr>
            <w:top w:val="none" w:sz="0" w:space="0" w:color="auto"/>
            <w:left w:val="none" w:sz="0" w:space="0" w:color="auto"/>
            <w:bottom w:val="none" w:sz="0" w:space="0" w:color="auto"/>
            <w:right w:val="none" w:sz="0" w:space="0" w:color="auto"/>
          </w:divBdr>
        </w:div>
        <w:div w:id="714619208">
          <w:marLeft w:val="640"/>
          <w:marRight w:val="0"/>
          <w:marTop w:val="0"/>
          <w:marBottom w:val="0"/>
          <w:divBdr>
            <w:top w:val="none" w:sz="0" w:space="0" w:color="auto"/>
            <w:left w:val="none" w:sz="0" w:space="0" w:color="auto"/>
            <w:bottom w:val="none" w:sz="0" w:space="0" w:color="auto"/>
            <w:right w:val="none" w:sz="0" w:space="0" w:color="auto"/>
          </w:divBdr>
        </w:div>
        <w:div w:id="741105909">
          <w:marLeft w:val="640"/>
          <w:marRight w:val="0"/>
          <w:marTop w:val="0"/>
          <w:marBottom w:val="0"/>
          <w:divBdr>
            <w:top w:val="none" w:sz="0" w:space="0" w:color="auto"/>
            <w:left w:val="none" w:sz="0" w:space="0" w:color="auto"/>
            <w:bottom w:val="none" w:sz="0" w:space="0" w:color="auto"/>
            <w:right w:val="none" w:sz="0" w:space="0" w:color="auto"/>
          </w:divBdr>
        </w:div>
        <w:div w:id="741374812">
          <w:marLeft w:val="640"/>
          <w:marRight w:val="0"/>
          <w:marTop w:val="0"/>
          <w:marBottom w:val="0"/>
          <w:divBdr>
            <w:top w:val="none" w:sz="0" w:space="0" w:color="auto"/>
            <w:left w:val="none" w:sz="0" w:space="0" w:color="auto"/>
            <w:bottom w:val="none" w:sz="0" w:space="0" w:color="auto"/>
            <w:right w:val="none" w:sz="0" w:space="0" w:color="auto"/>
          </w:divBdr>
        </w:div>
        <w:div w:id="783380020">
          <w:marLeft w:val="640"/>
          <w:marRight w:val="0"/>
          <w:marTop w:val="0"/>
          <w:marBottom w:val="0"/>
          <w:divBdr>
            <w:top w:val="none" w:sz="0" w:space="0" w:color="auto"/>
            <w:left w:val="none" w:sz="0" w:space="0" w:color="auto"/>
            <w:bottom w:val="none" w:sz="0" w:space="0" w:color="auto"/>
            <w:right w:val="none" w:sz="0" w:space="0" w:color="auto"/>
          </w:divBdr>
        </w:div>
        <w:div w:id="809594018">
          <w:marLeft w:val="640"/>
          <w:marRight w:val="0"/>
          <w:marTop w:val="0"/>
          <w:marBottom w:val="0"/>
          <w:divBdr>
            <w:top w:val="none" w:sz="0" w:space="0" w:color="auto"/>
            <w:left w:val="none" w:sz="0" w:space="0" w:color="auto"/>
            <w:bottom w:val="none" w:sz="0" w:space="0" w:color="auto"/>
            <w:right w:val="none" w:sz="0" w:space="0" w:color="auto"/>
          </w:divBdr>
        </w:div>
        <w:div w:id="860780730">
          <w:marLeft w:val="640"/>
          <w:marRight w:val="0"/>
          <w:marTop w:val="0"/>
          <w:marBottom w:val="0"/>
          <w:divBdr>
            <w:top w:val="none" w:sz="0" w:space="0" w:color="auto"/>
            <w:left w:val="none" w:sz="0" w:space="0" w:color="auto"/>
            <w:bottom w:val="none" w:sz="0" w:space="0" w:color="auto"/>
            <w:right w:val="none" w:sz="0" w:space="0" w:color="auto"/>
          </w:divBdr>
        </w:div>
        <w:div w:id="863326952">
          <w:marLeft w:val="640"/>
          <w:marRight w:val="0"/>
          <w:marTop w:val="0"/>
          <w:marBottom w:val="0"/>
          <w:divBdr>
            <w:top w:val="none" w:sz="0" w:space="0" w:color="auto"/>
            <w:left w:val="none" w:sz="0" w:space="0" w:color="auto"/>
            <w:bottom w:val="none" w:sz="0" w:space="0" w:color="auto"/>
            <w:right w:val="none" w:sz="0" w:space="0" w:color="auto"/>
          </w:divBdr>
        </w:div>
        <w:div w:id="870529213">
          <w:marLeft w:val="640"/>
          <w:marRight w:val="0"/>
          <w:marTop w:val="0"/>
          <w:marBottom w:val="0"/>
          <w:divBdr>
            <w:top w:val="none" w:sz="0" w:space="0" w:color="auto"/>
            <w:left w:val="none" w:sz="0" w:space="0" w:color="auto"/>
            <w:bottom w:val="none" w:sz="0" w:space="0" w:color="auto"/>
            <w:right w:val="none" w:sz="0" w:space="0" w:color="auto"/>
          </w:divBdr>
        </w:div>
        <w:div w:id="944192986">
          <w:marLeft w:val="640"/>
          <w:marRight w:val="0"/>
          <w:marTop w:val="0"/>
          <w:marBottom w:val="0"/>
          <w:divBdr>
            <w:top w:val="none" w:sz="0" w:space="0" w:color="auto"/>
            <w:left w:val="none" w:sz="0" w:space="0" w:color="auto"/>
            <w:bottom w:val="none" w:sz="0" w:space="0" w:color="auto"/>
            <w:right w:val="none" w:sz="0" w:space="0" w:color="auto"/>
          </w:divBdr>
        </w:div>
        <w:div w:id="981926652">
          <w:marLeft w:val="640"/>
          <w:marRight w:val="0"/>
          <w:marTop w:val="0"/>
          <w:marBottom w:val="0"/>
          <w:divBdr>
            <w:top w:val="none" w:sz="0" w:space="0" w:color="auto"/>
            <w:left w:val="none" w:sz="0" w:space="0" w:color="auto"/>
            <w:bottom w:val="none" w:sz="0" w:space="0" w:color="auto"/>
            <w:right w:val="none" w:sz="0" w:space="0" w:color="auto"/>
          </w:divBdr>
        </w:div>
        <w:div w:id="982083383">
          <w:marLeft w:val="640"/>
          <w:marRight w:val="0"/>
          <w:marTop w:val="0"/>
          <w:marBottom w:val="0"/>
          <w:divBdr>
            <w:top w:val="none" w:sz="0" w:space="0" w:color="auto"/>
            <w:left w:val="none" w:sz="0" w:space="0" w:color="auto"/>
            <w:bottom w:val="none" w:sz="0" w:space="0" w:color="auto"/>
            <w:right w:val="none" w:sz="0" w:space="0" w:color="auto"/>
          </w:divBdr>
        </w:div>
        <w:div w:id="1016929938">
          <w:marLeft w:val="640"/>
          <w:marRight w:val="0"/>
          <w:marTop w:val="0"/>
          <w:marBottom w:val="0"/>
          <w:divBdr>
            <w:top w:val="none" w:sz="0" w:space="0" w:color="auto"/>
            <w:left w:val="none" w:sz="0" w:space="0" w:color="auto"/>
            <w:bottom w:val="none" w:sz="0" w:space="0" w:color="auto"/>
            <w:right w:val="none" w:sz="0" w:space="0" w:color="auto"/>
          </w:divBdr>
        </w:div>
        <w:div w:id="1025205959">
          <w:marLeft w:val="640"/>
          <w:marRight w:val="0"/>
          <w:marTop w:val="0"/>
          <w:marBottom w:val="0"/>
          <w:divBdr>
            <w:top w:val="none" w:sz="0" w:space="0" w:color="auto"/>
            <w:left w:val="none" w:sz="0" w:space="0" w:color="auto"/>
            <w:bottom w:val="none" w:sz="0" w:space="0" w:color="auto"/>
            <w:right w:val="none" w:sz="0" w:space="0" w:color="auto"/>
          </w:divBdr>
        </w:div>
        <w:div w:id="1038428309">
          <w:marLeft w:val="640"/>
          <w:marRight w:val="0"/>
          <w:marTop w:val="0"/>
          <w:marBottom w:val="0"/>
          <w:divBdr>
            <w:top w:val="none" w:sz="0" w:space="0" w:color="auto"/>
            <w:left w:val="none" w:sz="0" w:space="0" w:color="auto"/>
            <w:bottom w:val="none" w:sz="0" w:space="0" w:color="auto"/>
            <w:right w:val="none" w:sz="0" w:space="0" w:color="auto"/>
          </w:divBdr>
        </w:div>
        <w:div w:id="1063681901">
          <w:marLeft w:val="640"/>
          <w:marRight w:val="0"/>
          <w:marTop w:val="0"/>
          <w:marBottom w:val="0"/>
          <w:divBdr>
            <w:top w:val="none" w:sz="0" w:space="0" w:color="auto"/>
            <w:left w:val="none" w:sz="0" w:space="0" w:color="auto"/>
            <w:bottom w:val="none" w:sz="0" w:space="0" w:color="auto"/>
            <w:right w:val="none" w:sz="0" w:space="0" w:color="auto"/>
          </w:divBdr>
        </w:div>
        <w:div w:id="1081221274">
          <w:marLeft w:val="640"/>
          <w:marRight w:val="0"/>
          <w:marTop w:val="0"/>
          <w:marBottom w:val="0"/>
          <w:divBdr>
            <w:top w:val="none" w:sz="0" w:space="0" w:color="auto"/>
            <w:left w:val="none" w:sz="0" w:space="0" w:color="auto"/>
            <w:bottom w:val="none" w:sz="0" w:space="0" w:color="auto"/>
            <w:right w:val="none" w:sz="0" w:space="0" w:color="auto"/>
          </w:divBdr>
        </w:div>
        <w:div w:id="1150710915">
          <w:marLeft w:val="640"/>
          <w:marRight w:val="0"/>
          <w:marTop w:val="0"/>
          <w:marBottom w:val="0"/>
          <w:divBdr>
            <w:top w:val="none" w:sz="0" w:space="0" w:color="auto"/>
            <w:left w:val="none" w:sz="0" w:space="0" w:color="auto"/>
            <w:bottom w:val="none" w:sz="0" w:space="0" w:color="auto"/>
            <w:right w:val="none" w:sz="0" w:space="0" w:color="auto"/>
          </w:divBdr>
        </w:div>
        <w:div w:id="1201478899">
          <w:marLeft w:val="640"/>
          <w:marRight w:val="0"/>
          <w:marTop w:val="0"/>
          <w:marBottom w:val="0"/>
          <w:divBdr>
            <w:top w:val="none" w:sz="0" w:space="0" w:color="auto"/>
            <w:left w:val="none" w:sz="0" w:space="0" w:color="auto"/>
            <w:bottom w:val="none" w:sz="0" w:space="0" w:color="auto"/>
            <w:right w:val="none" w:sz="0" w:space="0" w:color="auto"/>
          </w:divBdr>
        </w:div>
        <w:div w:id="1279946527">
          <w:marLeft w:val="640"/>
          <w:marRight w:val="0"/>
          <w:marTop w:val="0"/>
          <w:marBottom w:val="0"/>
          <w:divBdr>
            <w:top w:val="none" w:sz="0" w:space="0" w:color="auto"/>
            <w:left w:val="none" w:sz="0" w:space="0" w:color="auto"/>
            <w:bottom w:val="none" w:sz="0" w:space="0" w:color="auto"/>
            <w:right w:val="none" w:sz="0" w:space="0" w:color="auto"/>
          </w:divBdr>
        </w:div>
        <w:div w:id="1281645587">
          <w:marLeft w:val="640"/>
          <w:marRight w:val="0"/>
          <w:marTop w:val="0"/>
          <w:marBottom w:val="0"/>
          <w:divBdr>
            <w:top w:val="none" w:sz="0" w:space="0" w:color="auto"/>
            <w:left w:val="none" w:sz="0" w:space="0" w:color="auto"/>
            <w:bottom w:val="none" w:sz="0" w:space="0" w:color="auto"/>
            <w:right w:val="none" w:sz="0" w:space="0" w:color="auto"/>
          </w:divBdr>
        </w:div>
        <w:div w:id="1292442170">
          <w:marLeft w:val="640"/>
          <w:marRight w:val="0"/>
          <w:marTop w:val="0"/>
          <w:marBottom w:val="0"/>
          <w:divBdr>
            <w:top w:val="none" w:sz="0" w:space="0" w:color="auto"/>
            <w:left w:val="none" w:sz="0" w:space="0" w:color="auto"/>
            <w:bottom w:val="none" w:sz="0" w:space="0" w:color="auto"/>
            <w:right w:val="none" w:sz="0" w:space="0" w:color="auto"/>
          </w:divBdr>
        </w:div>
        <w:div w:id="1306007601">
          <w:marLeft w:val="640"/>
          <w:marRight w:val="0"/>
          <w:marTop w:val="0"/>
          <w:marBottom w:val="0"/>
          <w:divBdr>
            <w:top w:val="none" w:sz="0" w:space="0" w:color="auto"/>
            <w:left w:val="none" w:sz="0" w:space="0" w:color="auto"/>
            <w:bottom w:val="none" w:sz="0" w:space="0" w:color="auto"/>
            <w:right w:val="none" w:sz="0" w:space="0" w:color="auto"/>
          </w:divBdr>
        </w:div>
        <w:div w:id="1306278701">
          <w:marLeft w:val="640"/>
          <w:marRight w:val="0"/>
          <w:marTop w:val="0"/>
          <w:marBottom w:val="0"/>
          <w:divBdr>
            <w:top w:val="none" w:sz="0" w:space="0" w:color="auto"/>
            <w:left w:val="none" w:sz="0" w:space="0" w:color="auto"/>
            <w:bottom w:val="none" w:sz="0" w:space="0" w:color="auto"/>
            <w:right w:val="none" w:sz="0" w:space="0" w:color="auto"/>
          </w:divBdr>
        </w:div>
        <w:div w:id="1338385542">
          <w:marLeft w:val="640"/>
          <w:marRight w:val="0"/>
          <w:marTop w:val="0"/>
          <w:marBottom w:val="0"/>
          <w:divBdr>
            <w:top w:val="none" w:sz="0" w:space="0" w:color="auto"/>
            <w:left w:val="none" w:sz="0" w:space="0" w:color="auto"/>
            <w:bottom w:val="none" w:sz="0" w:space="0" w:color="auto"/>
            <w:right w:val="none" w:sz="0" w:space="0" w:color="auto"/>
          </w:divBdr>
        </w:div>
        <w:div w:id="1362627861">
          <w:marLeft w:val="640"/>
          <w:marRight w:val="0"/>
          <w:marTop w:val="0"/>
          <w:marBottom w:val="0"/>
          <w:divBdr>
            <w:top w:val="none" w:sz="0" w:space="0" w:color="auto"/>
            <w:left w:val="none" w:sz="0" w:space="0" w:color="auto"/>
            <w:bottom w:val="none" w:sz="0" w:space="0" w:color="auto"/>
            <w:right w:val="none" w:sz="0" w:space="0" w:color="auto"/>
          </w:divBdr>
        </w:div>
        <w:div w:id="1451893147">
          <w:marLeft w:val="640"/>
          <w:marRight w:val="0"/>
          <w:marTop w:val="0"/>
          <w:marBottom w:val="0"/>
          <w:divBdr>
            <w:top w:val="none" w:sz="0" w:space="0" w:color="auto"/>
            <w:left w:val="none" w:sz="0" w:space="0" w:color="auto"/>
            <w:bottom w:val="none" w:sz="0" w:space="0" w:color="auto"/>
            <w:right w:val="none" w:sz="0" w:space="0" w:color="auto"/>
          </w:divBdr>
        </w:div>
        <w:div w:id="1472408018">
          <w:marLeft w:val="640"/>
          <w:marRight w:val="0"/>
          <w:marTop w:val="0"/>
          <w:marBottom w:val="0"/>
          <w:divBdr>
            <w:top w:val="none" w:sz="0" w:space="0" w:color="auto"/>
            <w:left w:val="none" w:sz="0" w:space="0" w:color="auto"/>
            <w:bottom w:val="none" w:sz="0" w:space="0" w:color="auto"/>
            <w:right w:val="none" w:sz="0" w:space="0" w:color="auto"/>
          </w:divBdr>
        </w:div>
        <w:div w:id="1500535678">
          <w:marLeft w:val="640"/>
          <w:marRight w:val="0"/>
          <w:marTop w:val="0"/>
          <w:marBottom w:val="0"/>
          <w:divBdr>
            <w:top w:val="none" w:sz="0" w:space="0" w:color="auto"/>
            <w:left w:val="none" w:sz="0" w:space="0" w:color="auto"/>
            <w:bottom w:val="none" w:sz="0" w:space="0" w:color="auto"/>
            <w:right w:val="none" w:sz="0" w:space="0" w:color="auto"/>
          </w:divBdr>
        </w:div>
        <w:div w:id="1507013390">
          <w:marLeft w:val="640"/>
          <w:marRight w:val="0"/>
          <w:marTop w:val="0"/>
          <w:marBottom w:val="0"/>
          <w:divBdr>
            <w:top w:val="none" w:sz="0" w:space="0" w:color="auto"/>
            <w:left w:val="none" w:sz="0" w:space="0" w:color="auto"/>
            <w:bottom w:val="none" w:sz="0" w:space="0" w:color="auto"/>
            <w:right w:val="none" w:sz="0" w:space="0" w:color="auto"/>
          </w:divBdr>
        </w:div>
        <w:div w:id="1509170499">
          <w:marLeft w:val="640"/>
          <w:marRight w:val="0"/>
          <w:marTop w:val="0"/>
          <w:marBottom w:val="0"/>
          <w:divBdr>
            <w:top w:val="none" w:sz="0" w:space="0" w:color="auto"/>
            <w:left w:val="none" w:sz="0" w:space="0" w:color="auto"/>
            <w:bottom w:val="none" w:sz="0" w:space="0" w:color="auto"/>
            <w:right w:val="none" w:sz="0" w:space="0" w:color="auto"/>
          </w:divBdr>
        </w:div>
        <w:div w:id="1510295245">
          <w:marLeft w:val="640"/>
          <w:marRight w:val="0"/>
          <w:marTop w:val="0"/>
          <w:marBottom w:val="0"/>
          <w:divBdr>
            <w:top w:val="none" w:sz="0" w:space="0" w:color="auto"/>
            <w:left w:val="none" w:sz="0" w:space="0" w:color="auto"/>
            <w:bottom w:val="none" w:sz="0" w:space="0" w:color="auto"/>
            <w:right w:val="none" w:sz="0" w:space="0" w:color="auto"/>
          </w:divBdr>
        </w:div>
        <w:div w:id="1516117994">
          <w:marLeft w:val="640"/>
          <w:marRight w:val="0"/>
          <w:marTop w:val="0"/>
          <w:marBottom w:val="0"/>
          <w:divBdr>
            <w:top w:val="none" w:sz="0" w:space="0" w:color="auto"/>
            <w:left w:val="none" w:sz="0" w:space="0" w:color="auto"/>
            <w:bottom w:val="none" w:sz="0" w:space="0" w:color="auto"/>
            <w:right w:val="none" w:sz="0" w:space="0" w:color="auto"/>
          </w:divBdr>
        </w:div>
        <w:div w:id="1519999241">
          <w:marLeft w:val="640"/>
          <w:marRight w:val="0"/>
          <w:marTop w:val="0"/>
          <w:marBottom w:val="0"/>
          <w:divBdr>
            <w:top w:val="none" w:sz="0" w:space="0" w:color="auto"/>
            <w:left w:val="none" w:sz="0" w:space="0" w:color="auto"/>
            <w:bottom w:val="none" w:sz="0" w:space="0" w:color="auto"/>
            <w:right w:val="none" w:sz="0" w:space="0" w:color="auto"/>
          </w:divBdr>
        </w:div>
        <w:div w:id="1537959407">
          <w:marLeft w:val="640"/>
          <w:marRight w:val="0"/>
          <w:marTop w:val="0"/>
          <w:marBottom w:val="0"/>
          <w:divBdr>
            <w:top w:val="none" w:sz="0" w:space="0" w:color="auto"/>
            <w:left w:val="none" w:sz="0" w:space="0" w:color="auto"/>
            <w:bottom w:val="none" w:sz="0" w:space="0" w:color="auto"/>
            <w:right w:val="none" w:sz="0" w:space="0" w:color="auto"/>
          </w:divBdr>
        </w:div>
        <w:div w:id="1553538784">
          <w:marLeft w:val="640"/>
          <w:marRight w:val="0"/>
          <w:marTop w:val="0"/>
          <w:marBottom w:val="0"/>
          <w:divBdr>
            <w:top w:val="none" w:sz="0" w:space="0" w:color="auto"/>
            <w:left w:val="none" w:sz="0" w:space="0" w:color="auto"/>
            <w:bottom w:val="none" w:sz="0" w:space="0" w:color="auto"/>
            <w:right w:val="none" w:sz="0" w:space="0" w:color="auto"/>
          </w:divBdr>
        </w:div>
        <w:div w:id="1569877995">
          <w:marLeft w:val="640"/>
          <w:marRight w:val="0"/>
          <w:marTop w:val="0"/>
          <w:marBottom w:val="0"/>
          <w:divBdr>
            <w:top w:val="none" w:sz="0" w:space="0" w:color="auto"/>
            <w:left w:val="none" w:sz="0" w:space="0" w:color="auto"/>
            <w:bottom w:val="none" w:sz="0" w:space="0" w:color="auto"/>
            <w:right w:val="none" w:sz="0" w:space="0" w:color="auto"/>
          </w:divBdr>
        </w:div>
        <w:div w:id="1602447160">
          <w:marLeft w:val="640"/>
          <w:marRight w:val="0"/>
          <w:marTop w:val="0"/>
          <w:marBottom w:val="0"/>
          <w:divBdr>
            <w:top w:val="none" w:sz="0" w:space="0" w:color="auto"/>
            <w:left w:val="none" w:sz="0" w:space="0" w:color="auto"/>
            <w:bottom w:val="none" w:sz="0" w:space="0" w:color="auto"/>
            <w:right w:val="none" w:sz="0" w:space="0" w:color="auto"/>
          </w:divBdr>
        </w:div>
        <w:div w:id="1646281108">
          <w:marLeft w:val="640"/>
          <w:marRight w:val="0"/>
          <w:marTop w:val="0"/>
          <w:marBottom w:val="0"/>
          <w:divBdr>
            <w:top w:val="none" w:sz="0" w:space="0" w:color="auto"/>
            <w:left w:val="none" w:sz="0" w:space="0" w:color="auto"/>
            <w:bottom w:val="none" w:sz="0" w:space="0" w:color="auto"/>
            <w:right w:val="none" w:sz="0" w:space="0" w:color="auto"/>
          </w:divBdr>
        </w:div>
        <w:div w:id="1646623748">
          <w:marLeft w:val="640"/>
          <w:marRight w:val="0"/>
          <w:marTop w:val="0"/>
          <w:marBottom w:val="0"/>
          <w:divBdr>
            <w:top w:val="none" w:sz="0" w:space="0" w:color="auto"/>
            <w:left w:val="none" w:sz="0" w:space="0" w:color="auto"/>
            <w:bottom w:val="none" w:sz="0" w:space="0" w:color="auto"/>
            <w:right w:val="none" w:sz="0" w:space="0" w:color="auto"/>
          </w:divBdr>
        </w:div>
        <w:div w:id="1662389420">
          <w:marLeft w:val="640"/>
          <w:marRight w:val="0"/>
          <w:marTop w:val="0"/>
          <w:marBottom w:val="0"/>
          <w:divBdr>
            <w:top w:val="none" w:sz="0" w:space="0" w:color="auto"/>
            <w:left w:val="none" w:sz="0" w:space="0" w:color="auto"/>
            <w:bottom w:val="none" w:sz="0" w:space="0" w:color="auto"/>
            <w:right w:val="none" w:sz="0" w:space="0" w:color="auto"/>
          </w:divBdr>
        </w:div>
        <w:div w:id="1662661639">
          <w:marLeft w:val="640"/>
          <w:marRight w:val="0"/>
          <w:marTop w:val="0"/>
          <w:marBottom w:val="0"/>
          <w:divBdr>
            <w:top w:val="none" w:sz="0" w:space="0" w:color="auto"/>
            <w:left w:val="none" w:sz="0" w:space="0" w:color="auto"/>
            <w:bottom w:val="none" w:sz="0" w:space="0" w:color="auto"/>
            <w:right w:val="none" w:sz="0" w:space="0" w:color="auto"/>
          </w:divBdr>
        </w:div>
        <w:div w:id="1672097120">
          <w:marLeft w:val="640"/>
          <w:marRight w:val="0"/>
          <w:marTop w:val="0"/>
          <w:marBottom w:val="0"/>
          <w:divBdr>
            <w:top w:val="none" w:sz="0" w:space="0" w:color="auto"/>
            <w:left w:val="none" w:sz="0" w:space="0" w:color="auto"/>
            <w:bottom w:val="none" w:sz="0" w:space="0" w:color="auto"/>
            <w:right w:val="none" w:sz="0" w:space="0" w:color="auto"/>
          </w:divBdr>
        </w:div>
        <w:div w:id="1678996424">
          <w:marLeft w:val="640"/>
          <w:marRight w:val="0"/>
          <w:marTop w:val="0"/>
          <w:marBottom w:val="0"/>
          <w:divBdr>
            <w:top w:val="none" w:sz="0" w:space="0" w:color="auto"/>
            <w:left w:val="none" w:sz="0" w:space="0" w:color="auto"/>
            <w:bottom w:val="none" w:sz="0" w:space="0" w:color="auto"/>
            <w:right w:val="none" w:sz="0" w:space="0" w:color="auto"/>
          </w:divBdr>
        </w:div>
        <w:div w:id="1711222169">
          <w:marLeft w:val="640"/>
          <w:marRight w:val="0"/>
          <w:marTop w:val="0"/>
          <w:marBottom w:val="0"/>
          <w:divBdr>
            <w:top w:val="none" w:sz="0" w:space="0" w:color="auto"/>
            <w:left w:val="none" w:sz="0" w:space="0" w:color="auto"/>
            <w:bottom w:val="none" w:sz="0" w:space="0" w:color="auto"/>
            <w:right w:val="none" w:sz="0" w:space="0" w:color="auto"/>
          </w:divBdr>
        </w:div>
        <w:div w:id="1753887535">
          <w:marLeft w:val="640"/>
          <w:marRight w:val="0"/>
          <w:marTop w:val="0"/>
          <w:marBottom w:val="0"/>
          <w:divBdr>
            <w:top w:val="none" w:sz="0" w:space="0" w:color="auto"/>
            <w:left w:val="none" w:sz="0" w:space="0" w:color="auto"/>
            <w:bottom w:val="none" w:sz="0" w:space="0" w:color="auto"/>
            <w:right w:val="none" w:sz="0" w:space="0" w:color="auto"/>
          </w:divBdr>
        </w:div>
        <w:div w:id="1756051775">
          <w:marLeft w:val="640"/>
          <w:marRight w:val="0"/>
          <w:marTop w:val="0"/>
          <w:marBottom w:val="0"/>
          <w:divBdr>
            <w:top w:val="none" w:sz="0" w:space="0" w:color="auto"/>
            <w:left w:val="none" w:sz="0" w:space="0" w:color="auto"/>
            <w:bottom w:val="none" w:sz="0" w:space="0" w:color="auto"/>
            <w:right w:val="none" w:sz="0" w:space="0" w:color="auto"/>
          </w:divBdr>
        </w:div>
        <w:div w:id="1780252214">
          <w:marLeft w:val="640"/>
          <w:marRight w:val="0"/>
          <w:marTop w:val="0"/>
          <w:marBottom w:val="0"/>
          <w:divBdr>
            <w:top w:val="none" w:sz="0" w:space="0" w:color="auto"/>
            <w:left w:val="none" w:sz="0" w:space="0" w:color="auto"/>
            <w:bottom w:val="none" w:sz="0" w:space="0" w:color="auto"/>
            <w:right w:val="none" w:sz="0" w:space="0" w:color="auto"/>
          </w:divBdr>
        </w:div>
        <w:div w:id="1790852543">
          <w:marLeft w:val="640"/>
          <w:marRight w:val="0"/>
          <w:marTop w:val="0"/>
          <w:marBottom w:val="0"/>
          <w:divBdr>
            <w:top w:val="none" w:sz="0" w:space="0" w:color="auto"/>
            <w:left w:val="none" w:sz="0" w:space="0" w:color="auto"/>
            <w:bottom w:val="none" w:sz="0" w:space="0" w:color="auto"/>
            <w:right w:val="none" w:sz="0" w:space="0" w:color="auto"/>
          </w:divBdr>
        </w:div>
        <w:div w:id="1820263916">
          <w:marLeft w:val="640"/>
          <w:marRight w:val="0"/>
          <w:marTop w:val="0"/>
          <w:marBottom w:val="0"/>
          <w:divBdr>
            <w:top w:val="none" w:sz="0" w:space="0" w:color="auto"/>
            <w:left w:val="none" w:sz="0" w:space="0" w:color="auto"/>
            <w:bottom w:val="none" w:sz="0" w:space="0" w:color="auto"/>
            <w:right w:val="none" w:sz="0" w:space="0" w:color="auto"/>
          </w:divBdr>
        </w:div>
        <w:div w:id="1858807862">
          <w:marLeft w:val="640"/>
          <w:marRight w:val="0"/>
          <w:marTop w:val="0"/>
          <w:marBottom w:val="0"/>
          <w:divBdr>
            <w:top w:val="none" w:sz="0" w:space="0" w:color="auto"/>
            <w:left w:val="none" w:sz="0" w:space="0" w:color="auto"/>
            <w:bottom w:val="none" w:sz="0" w:space="0" w:color="auto"/>
            <w:right w:val="none" w:sz="0" w:space="0" w:color="auto"/>
          </w:divBdr>
        </w:div>
        <w:div w:id="1881092542">
          <w:marLeft w:val="640"/>
          <w:marRight w:val="0"/>
          <w:marTop w:val="0"/>
          <w:marBottom w:val="0"/>
          <w:divBdr>
            <w:top w:val="none" w:sz="0" w:space="0" w:color="auto"/>
            <w:left w:val="none" w:sz="0" w:space="0" w:color="auto"/>
            <w:bottom w:val="none" w:sz="0" w:space="0" w:color="auto"/>
            <w:right w:val="none" w:sz="0" w:space="0" w:color="auto"/>
          </w:divBdr>
        </w:div>
        <w:div w:id="1886670800">
          <w:marLeft w:val="640"/>
          <w:marRight w:val="0"/>
          <w:marTop w:val="0"/>
          <w:marBottom w:val="0"/>
          <w:divBdr>
            <w:top w:val="none" w:sz="0" w:space="0" w:color="auto"/>
            <w:left w:val="none" w:sz="0" w:space="0" w:color="auto"/>
            <w:bottom w:val="none" w:sz="0" w:space="0" w:color="auto"/>
            <w:right w:val="none" w:sz="0" w:space="0" w:color="auto"/>
          </w:divBdr>
        </w:div>
        <w:div w:id="1924488843">
          <w:marLeft w:val="640"/>
          <w:marRight w:val="0"/>
          <w:marTop w:val="0"/>
          <w:marBottom w:val="0"/>
          <w:divBdr>
            <w:top w:val="none" w:sz="0" w:space="0" w:color="auto"/>
            <w:left w:val="none" w:sz="0" w:space="0" w:color="auto"/>
            <w:bottom w:val="none" w:sz="0" w:space="0" w:color="auto"/>
            <w:right w:val="none" w:sz="0" w:space="0" w:color="auto"/>
          </w:divBdr>
        </w:div>
        <w:div w:id="1936595557">
          <w:marLeft w:val="640"/>
          <w:marRight w:val="0"/>
          <w:marTop w:val="0"/>
          <w:marBottom w:val="0"/>
          <w:divBdr>
            <w:top w:val="none" w:sz="0" w:space="0" w:color="auto"/>
            <w:left w:val="none" w:sz="0" w:space="0" w:color="auto"/>
            <w:bottom w:val="none" w:sz="0" w:space="0" w:color="auto"/>
            <w:right w:val="none" w:sz="0" w:space="0" w:color="auto"/>
          </w:divBdr>
        </w:div>
        <w:div w:id="1937052664">
          <w:marLeft w:val="640"/>
          <w:marRight w:val="0"/>
          <w:marTop w:val="0"/>
          <w:marBottom w:val="0"/>
          <w:divBdr>
            <w:top w:val="none" w:sz="0" w:space="0" w:color="auto"/>
            <w:left w:val="none" w:sz="0" w:space="0" w:color="auto"/>
            <w:bottom w:val="none" w:sz="0" w:space="0" w:color="auto"/>
            <w:right w:val="none" w:sz="0" w:space="0" w:color="auto"/>
          </w:divBdr>
        </w:div>
        <w:div w:id="2086684355">
          <w:marLeft w:val="640"/>
          <w:marRight w:val="0"/>
          <w:marTop w:val="0"/>
          <w:marBottom w:val="0"/>
          <w:divBdr>
            <w:top w:val="none" w:sz="0" w:space="0" w:color="auto"/>
            <w:left w:val="none" w:sz="0" w:space="0" w:color="auto"/>
            <w:bottom w:val="none" w:sz="0" w:space="0" w:color="auto"/>
            <w:right w:val="none" w:sz="0" w:space="0" w:color="auto"/>
          </w:divBdr>
        </w:div>
        <w:div w:id="2101025877">
          <w:marLeft w:val="640"/>
          <w:marRight w:val="0"/>
          <w:marTop w:val="0"/>
          <w:marBottom w:val="0"/>
          <w:divBdr>
            <w:top w:val="none" w:sz="0" w:space="0" w:color="auto"/>
            <w:left w:val="none" w:sz="0" w:space="0" w:color="auto"/>
            <w:bottom w:val="none" w:sz="0" w:space="0" w:color="auto"/>
            <w:right w:val="none" w:sz="0" w:space="0" w:color="auto"/>
          </w:divBdr>
        </w:div>
        <w:div w:id="2103454940">
          <w:marLeft w:val="640"/>
          <w:marRight w:val="0"/>
          <w:marTop w:val="0"/>
          <w:marBottom w:val="0"/>
          <w:divBdr>
            <w:top w:val="none" w:sz="0" w:space="0" w:color="auto"/>
            <w:left w:val="none" w:sz="0" w:space="0" w:color="auto"/>
            <w:bottom w:val="none" w:sz="0" w:space="0" w:color="auto"/>
            <w:right w:val="none" w:sz="0" w:space="0" w:color="auto"/>
          </w:divBdr>
        </w:div>
        <w:div w:id="2108771362">
          <w:marLeft w:val="640"/>
          <w:marRight w:val="0"/>
          <w:marTop w:val="0"/>
          <w:marBottom w:val="0"/>
          <w:divBdr>
            <w:top w:val="none" w:sz="0" w:space="0" w:color="auto"/>
            <w:left w:val="none" w:sz="0" w:space="0" w:color="auto"/>
            <w:bottom w:val="none" w:sz="0" w:space="0" w:color="auto"/>
            <w:right w:val="none" w:sz="0" w:space="0" w:color="auto"/>
          </w:divBdr>
        </w:div>
        <w:div w:id="2124962079">
          <w:marLeft w:val="640"/>
          <w:marRight w:val="0"/>
          <w:marTop w:val="0"/>
          <w:marBottom w:val="0"/>
          <w:divBdr>
            <w:top w:val="none" w:sz="0" w:space="0" w:color="auto"/>
            <w:left w:val="none" w:sz="0" w:space="0" w:color="auto"/>
            <w:bottom w:val="none" w:sz="0" w:space="0" w:color="auto"/>
            <w:right w:val="none" w:sz="0" w:space="0" w:color="auto"/>
          </w:divBdr>
        </w:div>
        <w:div w:id="2132435585">
          <w:marLeft w:val="640"/>
          <w:marRight w:val="0"/>
          <w:marTop w:val="0"/>
          <w:marBottom w:val="0"/>
          <w:divBdr>
            <w:top w:val="none" w:sz="0" w:space="0" w:color="auto"/>
            <w:left w:val="none" w:sz="0" w:space="0" w:color="auto"/>
            <w:bottom w:val="none" w:sz="0" w:space="0" w:color="auto"/>
            <w:right w:val="none" w:sz="0" w:space="0" w:color="auto"/>
          </w:divBdr>
        </w:div>
      </w:divsChild>
    </w:div>
    <w:div w:id="1424255027">
      <w:bodyDiv w:val="1"/>
      <w:marLeft w:val="0"/>
      <w:marRight w:val="0"/>
      <w:marTop w:val="0"/>
      <w:marBottom w:val="0"/>
      <w:divBdr>
        <w:top w:val="none" w:sz="0" w:space="0" w:color="auto"/>
        <w:left w:val="none" w:sz="0" w:space="0" w:color="auto"/>
        <w:bottom w:val="none" w:sz="0" w:space="0" w:color="auto"/>
        <w:right w:val="none" w:sz="0" w:space="0" w:color="auto"/>
      </w:divBdr>
    </w:div>
    <w:div w:id="1430733208">
      <w:bodyDiv w:val="1"/>
      <w:marLeft w:val="0"/>
      <w:marRight w:val="0"/>
      <w:marTop w:val="0"/>
      <w:marBottom w:val="0"/>
      <w:divBdr>
        <w:top w:val="none" w:sz="0" w:space="0" w:color="auto"/>
        <w:left w:val="none" w:sz="0" w:space="0" w:color="auto"/>
        <w:bottom w:val="none" w:sz="0" w:space="0" w:color="auto"/>
        <w:right w:val="none" w:sz="0" w:space="0" w:color="auto"/>
      </w:divBdr>
      <w:divsChild>
        <w:div w:id="93476803">
          <w:marLeft w:val="640"/>
          <w:marRight w:val="0"/>
          <w:marTop w:val="0"/>
          <w:marBottom w:val="0"/>
          <w:divBdr>
            <w:top w:val="none" w:sz="0" w:space="0" w:color="auto"/>
            <w:left w:val="none" w:sz="0" w:space="0" w:color="auto"/>
            <w:bottom w:val="none" w:sz="0" w:space="0" w:color="auto"/>
            <w:right w:val="none" w:sz="0" w:space="0" w:color="auto"/>
          </w:divBdr>
        </w:div>
        <w:div w:id="148602042">
          <w:marLeft w:val="640"/>
          <w:marRight w:val="0"/>
          <w:marTop w:val="0"/>
          <w:marBottom w:val="0"/>
          <w:divBdr>
            <w:top w:val="none" w:sz="0" w:space="0" w:color="auto"/>
            <w:left w:val="none" w:sz="0" w:space="0" w:color="auto"/>
            <w:bottom w:val="none" w:sz="0" w:space="0" w:color="auto"/>
            <w:right w:val="none" w:sz="0" w:space="0" w:color="auto"/>
          </w:divBdr>
        </w:div>
        <w:div w:id="292567497">
          <w:marLeft w:val="640"/>
          <w:marRight w:val="0"/>
          <w:marTop w:val="0"/>
          <w:marBottom w:val="0"/>
          <w:divBdr>
            <w:top w:val="none" w:sz="0" w:space="0" w:color="auto"/>
            <w:left w:val="none" w:sz="0" w:space="0" w:color="auto"/>
            <w:bottom w:val="none" w:sz="0" w:space="0" w:color="auto"/>
            <w:right w:val="none" w:sz="0" w:space="0" w:color="auto"/>
          </w:divBdr>
        </w:div>
        <w:div w:id="297610276">
          <w:marLeft w:val="640"/>
          <w:marRight w:val="0"/>
          <w:marTop w:val="0"/>
          <w:marBottom w:val="0"/>
          <w:divBdr>
            <w:top w:val="none" w:sz="0" w:space="0" w:color="auto"/>
            <w:left w:val="none" w:sz="0" w:space="0" w:color="auto"/>
            <w:bottom w:val="none" w:sz="0" w:space="0" w:color="auto"/>
            <w:right w:val="none" w:sz="0" w:space="0" w:color="auto"/>
          </w:divBdr>
        </w:div>
        <w:div w:id="310014911">
          <w:marLeft w:val="640"/>
          <w:marRight w:val="0"/>
          <w:marTop w:val="0"/>
          <w:marBottom w:val="0"/>
          <w:divBdr>
            <w:top w:val="none" w:sz="0" w:space="0" w:color="auto"/>
            <w:left w:val="none" w:sz="0" w:space="0" w:color="auto"/>
            <w:bottom w:val="none" w:sz="0" w:space="0" w:color="auto"/>
            <w:right w:val="none" w:sz="0" w:space="0" w:color="auto"/>
          </w:divBdr>
        </w:div>
        <w:div w:id="381910162">
          <w:marLeft w:val="640"/>
          <w:marRight w:val="0"/>
          <w:marTop w:val="0"/>
          <w:marBottom w:val="0"/>
          <w:divBdr>
            <w:top w:val="none" w:sz="0" w:space="0" w:color="auto"/>
            <w:left w:val="none" w:sz="0" w:space="0" w:color="auto"/>
            <w:bottom w:val="none" w:sz="0" w:space="0" w:color="auto"/>
            <w:right w:val="none" w:sz="0" w:space="0" w:color="auto"/>
          </w:divBdr>
        </w:div>
        <w:div w:id="399056859">
          <w:marLeft w:val="640"/>
          <w:marRight w:val="0"/>
          <w:marTop w:val="0"/>
          <w:marBottom w:val="0"/>
          <w:divBdr>
            <w:top w:val="none" w:sz="0" w:space="0" w:color="auto"/>
            <w:left w:val="none" w:sz="0" w:space="0" w:color="auto"/>
            <w:bottom w:val="none" w:sz="0" w:space="0" w:color="auto"/>
            <w:right w:val="none" w:sz="0" w:space="0" w:color="auto"/>
          </w:divBdr>
        </w:div>
        <w:div w:id="414127427">
          <w:marLeft w:val="640"/>
          <w:marRight w:val="0"/>
          <w:marTop w:val="0"/>
          <w:marBottom w:val="0"/>
          <w:divBdr>
            <w:top w:val="none" w:sz="0" w:space="0" w:color="auto"/>
            <w:left w:val="none" w:sz="0" w:space="0" w:color="auto"/>
            <w:bottom w:val="none" w:sz="0" w:space="0" w:color="auto"/>
            <w:right w:val="none" w:sz="0" w:space="0" w:color="auto"/>
          </w:divBdr>
        </w:div>
        <w:div w:id="451830368">
          <w:marLeft w:val="640"/>
          <w:marRight w:val="0"/>
          <w:marTop w:val="0"/>
          <w:marBottom w:val="0"/>
          <w:divBdr>
            <w:top w:val="none" w:sz="0" w:space="0" w:color="auto"/>
            <w:left w:val="none" w:sz="0" w:space="0" w:color="auto"/>
            <w:bottom w:val="none" w:sz="0" w:space="0" w:color="auto"/>
            <w:right w:val="none" w:sz="0" w:space="0" w:color="auto"/>
          </w:divBdr>
        </w:div>
        <w:div w:id="468979363">
          <w:marLeft w:val="640"/>
          <w:marRight w:val="0"/>
          <w:marTop w:val="0"/>
          <w:marBottom w:val="0"/>
          <w:divBdr>
            <w:top w:val="none" w:sz="0" w:space="0" w:color="auto"/>
            <w:left w:val="none" w:sz="0" w:space="0" w:color="auto"/>
            <w:bottom w:val="none" w:sz="0" w:space="0" w:color="auto"/>
            <w:right w:val="none" w:sz="0" w:space="0" w:color="auto"/>
          </w:divBdr>
        </w:div>
        <w:div w:id="474295267">
          <w:marLeft w:val="640"/>
          <w:marRight w:val="0"/>
          <w:marTop w:val="0"/>
          <w:marBottom w:val="0"/>
          <w:divBdr>
            <w:top w:val="none" w:sz="0" w:space="0" w:color="auto"/>
            <w:left w:val="none" w:sz="0" w:space="0" w:color="auto"/>
            <w:bottom w:val="none" w:sz="0" w:space="0" w:color="auto"/>
            <w:right w:val="none" w:sz="0" w:space="0" w:color="auto"/>
          </w:divBdr>
        </w:div>
        <w:div w:id="495002560">
          <w:marLeft w:val="640"/>
          <w:marRight w:val="0"/>
          <w:marTop w:val="0"/>
          <w:marBottom w:val="0"/>
          <w:divBdr>
            <w:top w:val="none" w:sz="0" w:space="0" w:color="auto"/>
            <w:left w:val="none" w:sz="0" w:space="0" w:color="auto"/>
            <w:bottom w:val="none" w:sz="0" w:space="0" w:color="auto"/>
            <w:right w:val="none" w:sz="0" w:space="0" w:color="auto"/>
          </w:divBdr>
        </w:div>
        <w:div w:id="561715735">
          <w:marLeft w:val="640"/>
          <w:marRight w:val="0"/>
          <w:marTop w:val="0"/>
          <w:marBottom w:val="0"/>
          <w:divBdr>
            <w:top w:val="none" w:sz="0" w:space="0" w:color="auto"/>
            <w:left w:val="none" w:sz="0" w:space="0" w:color="auto"/>
            <w:bottom w:val="none" w:sz="0" w:space="0" w:color="auto"/>
            <w:right w:val="none" w:sz="0" w:space="0" w:color="auto"/>
          </w:divBdr>
        </w:div>
        <w:div w:id="583731937">
          <w:marLeft w:val="640"/>
          <w:marRight w:val="0"/>
          <w:marTop w:val="0"/>
          <w:marBottom w:val="0"/>
          <w:divBdr>
            <w:top w:val="none" w:sz="0" w:space="0" w:color="auto"/>
            <w:left w:val="none" w:sz="0" w:space="0" w:color="auto"/>
            <w:bottom w:val="none" w:sz="0" w:space="0" w:color="auto"/>
            <w:right w:val="none" w:sz="0" w:space="0" w:color="auto"/>
          </w:divBdr>
        </w:div>
        <w:div w:id="616258694">
          <w:marLeft w:val="640"/>
          <w:marRight w:val="0"/>
          <w:marTop w:val="0"/>
          <w:marBottom w:val="0"/>
          <w:divBdr>
            <w:top w:val="none" w:sz="0" w:space="0" w:color="auto"/>
            <w:left w:val="none" w:sz="0" w:space="0" w:color="auto"/>
            <w:bottom w:val="none" w:sz="0" w:space="0" w:color="auto"/>
            <w:right w:val="none" w:sz="0" w:space="0" w:color="auto"/>
          </w:divBdr>
        </w:div>
        <w:div w:id="638875990">
          <w:marLeft w:val="640"/>
          <w:marRight w:val="0"/>
          <w:marTop w:val="0"/>
          <w:marBottom w:val="0"/>
          <w:divBdr>
            <w:top w:val="none" w:sz="0" w:space="0" w:color="auto"/>
            <w:left w:val="none" w:sz="0" w:space="0" w:color="auto"/>
            <w:bottom w:val="none" w:sz="0" w:space="0" w:color="auto"/>
            <w:right w:val="none" w:sz="0" w:space="0" w:color="auto"/>
          </w:divBdr>
        </w:div>
        <w:div w:id="661082105">
          <w:marLeft w:val="640"/>
          <w:marRight w:val="0"/>
          <w:marTop w:val="0"/>
          <w:marBottom w:val="0"/>
          <w:divBdr>
            <w:top w:val="none" w:sz="0" w:space="0" w:color="auto"/>
            <w:left w:val="none" w:sz="0" w:space="0" w:color="auto"/>
            <w:bottom w:val="none" w:sz="0" w:space="0" w:color="auto"/>
            <w:right w:val="none" w:sz="0" w:space="0" w:color="auto"/>
          </w:divBdr>
        </w:div>
        <w:div w:id="672223220">
          <w:marLeft w:val="640"/>
          <w:marRight w:val="0"/>
          <w:marTop w:val="0"/>
          <w:marBottom w:val="0"/>
          <w:divBdr>
            <w:top w:val="none" w:sz="0" w:space="0" w:color="auto"/>
            <w:left w:val="none" w:sz="0" w:space="0" w:color="auto"/>
            <w:bottom w:val="none" w:sz="0" w:space="0" w:color="auto"/>
            <w:right w:val="none" w:sz="0" w:space="0" w:color="auto"/>
          </w:divBdr>
        </w:div>
        <w:div w:id="712510053">
          <w:marLeft w:val="640"/>
          <w:marRight w:val="0"/>
          <w:marTop w:val="0"/>
          <w:marBottom w:val="0"/>
          <w:divBdr>
            <w:top w:val="none" w:sz="0" w:space="0" w:color="auto"/>
            <w:left w:val="none" w:sz="0" w:space="0" w:color="auto"/>
            <w:bottom w:val="none" w:sz="0" w:space="0" w:color="auto"/>
            <w:right w:val="none" w:sz="0" w:space="0" w:color="auto"/>
          </w:divBdr>
        </w:div>
        <w:div w:id="742484278">
          <w:marLeft w:val="640"/>
          <w:marRight w:val="0"/>
          <w:marTop w:val="0"/>
          <w:marBottom w:val="0"/>
          <w:divBdr>
            <w:top w:val="none" w:sz="0" w:space="0" w:color="auto"/>
            <w:left w:val="none" w:sz="0" w:space="0" w:color="auto"/>
            <w:bottom w:val="none" w:sz="0" w:space="0" w:color="auto"/>
            <w:right w:val="none" w:sz="0" w:space="0" w:color="auto"/>
          </w:divBdr>
        </w:div>
        <w:div w:id="743141602">
          <w:marLeft w:val="640"/>
          <w:marRight w:val="0"/>
          <w:marTop w:val="0"/>
          <w:marBottom w:val="0"/>
          <w:divBdr>
            <w:top w:val="none" w:sz="0" w:space="0" w:color="auto"/>
            <w:left w:val="none" w:sz="0" w:space="0" w:color="auto"/>
            <w:bottom w:val="none" w:sz="0" w:space="0" w:color="auto"/>
            <w:right w:val="none" w:sz="0" w:space="0" w:color="auto"/>
          </w:divBdr>
        </w:div>
        <w:div w:id="750856991">
          <w:marLeft w:val="640"/>
          <w:marRight w:val="0"/>
          <w:marTop w:val="0"/>
          <w:marBottom w:val="0"/>
          <w:divBdr>
            <w:top w:val="none" w:sz="0" w:space="0" w:color="auto"/>
            <w:left w:val="none" w:sz="0" w:space="0" w:color="auto"/>
            <w:bottom w:val="none" w:sz="0" w:space="0" w:color="auto"/>
            <w:right w:val="none" w:sz="0" w:space="0" w:color="auto"/>
          </w:divBdr>
        </w:div>
        <w:div w:id="856818443">
          <w:marLeft w:val="640"/>
          <w:marRight w:val="0"/>
          <w:marTop w:val="0"/>
          <w:marBottom w:val="0"/>
          <w:divBdr>
            <w:top w:val="none" w:sz="0" w:space="0" w:color="auto"/>
            <w:left w:val="none" w:sz="0" w:space="0" w:color="auto"/>
            <w:bottom w:val="none" w:sz="0" w:space="0" w:color="auto"/>
            <w:right w:val="none" w:sz="0" w:space="0" w:color="auto"/>
          </w:divBdr>
        </w:div>
        <w:div w:id="917709806">
          <w:marLeft w:val="640"/>
          <w:marRight w:val="0"/>
          <w:marTop w:val="0"/>
          <w:marBottom w:val="0"/>
          <w:divBdr>
            <w:top w:val="none" w:sz="0" w:space="0" w:color="auto"/>
            <w:left w:val="none" w:sz="0" w:space="0" w:color="auto"/>
            <w:bottom w:val="none" w:sz="0" w:space="0" w:color="auto"/>
            <w:right w:val="none" w:sz="0" w:space="0" w:color="auto"/>
          </w:divBdr>
        </w:div>
        <w:div w:id="952711353">
          <w:marLeft w:val="640"/>
          <w:marRight w:val="0"/>
          <w:marTop w:val="0"/>
          <w:marBottom w:val="0"/>
          <w:divBdr>
            <w:top w:val="none" w:sz="0" w:space="0" w:color="auto"/>
            <w:left w:val="none" w:sz="0" w:space="0" w:color="auto"/>
            <w:bottom w:val="none" w:sz="0" w:space="0" w:color="auto"/>
            <w:right w:val="none" w:sz="0" w:space="0" w:color="auto"/>
          </w:divBdr>
        </w:div>
        <w:div w:id="1086417010">
          <w:marLeft w:val="640"/>
          <w:marRight w:val="0"/>
          <w:marTop w:val="0"/>
          <w:marBottom w:val="0"/>
          <w:divBdr>
            <w:top w:val="none" w:sz="0" w:space="0" w:color="auto"/>
            <w:left w:val="none" w:sz="0" w:space="0" w:color="auto"/>
            <w:bottom w:val="none" w:sz="0" w:space="0" w:color="auto"/>
            <w:right w:val="none" w:sz="0" w:space="0" w:color="auto"/>
          </w:divBdr>
        </w:div>
        <w:div w:id="1090586589">
          <w:marLeft w:val="640"/>
          <w:marRight w:val="0"/>
          <w:marTop w:val="0"/>
          <w:marBottom w:val="0"/>
          <w:divBdr>
            <w:top w:val="none" w:sz="0" w:space="0" w:color="auto"/>
            <w:left w:val="none" w:sz="0" w:space="0" w:color="auto"/>
            <w:bottom w:val="none" w:sz="0" w:space="0" w:color="auto"/>
            <w:right w:val="none" w:sz="0" w:space="0" w:color="auto"/>
          </w:divBdr>
        </w:div>
        <w:div w:id="1196502919">
          <w:marLeft w:val="640"/>
          <w:marRight w:val="0"/>
          <w:marTop w:val="0"/>
          <w:marBottom w:val="0"/>
          <w:divBdr>
            <w:top w:val="none" w:sz="0" w:space="0" w:color="auto"/>
            <w:left w:val="none" w:sz="0" w:space="0" w:color="auto"/>
            <w:bottom w:val="none" w:sz="0" w:space="0" w:color="auto"/>
            <w:right w:val="none" w:sz="0" w:space="0" w:color="auto"/>
          </w:divBdr>
        </w:div>
        <w:div w:id="1294554784">
          <w:marLeft w:val="640"/>
          <w:marRight w:val="0"/>
          <w:marTop w:val="0"/>
          <w:marBottom w:val="0"/>
          <w:divBdr>
            <w:top w:val="none" w:sz="0" w:space="0" w:color="auto"/>
            <w:left w:val="none" w:sz="0" w:space="0" w:color="auto"/>
            <w:bottom w:val="none" w:sz="0" w:space="0" w:color="auto"/>
            <w:right w:val="none" w:sz="0" w:space="0" w:color="auto"/>
          </w:divBdr>
        </w:div>
        <w:div w:id="1298535522">
          <w:marLeft w:val="640"/>
          <w:marRight w:val="0"/>
          <w:marTop w:val="0"/>
          <w:marBottom w:val="0"/>
          <w:divBdr>
            <w:top w:val="none" w:sz="0" w:space="0" w:color="auto"/>
            <w:left w:val="none" w:sz="0" w:space="0" w:color="auto"/>
            <w:bottom w:val="none" w:sz="0" w:space="0" w:color="auto"/>
            <w:right w:val="none" w:sz="0" w:space="0" w:color="auto"/>
          </w:divBdr>
        </w:div>
        <w:div w:id="1330905533">
          <w:marLeft w:val="640"/>
          <w:marRight w:val="0"/>
          <w:marTop w:val="0"/>
          <w:marBottom w:val="0"/>
          <w:divBdr>
            <w:top w:val="none" w:sz="0" w:space="0" w:color="auto"/>
            <w:left w:val="none" w:sz="0" w:space="0" w:color="auto"/>
            <w:bottom w:val="none" w:sz="0" w:space="0" w:color="auto"/>
            <w:right w:val="none" w:sz="0" w:space="0" w:color="auto"/>
          </w:divBdr>
        </w:div>
        <w:div w:id="1418206153">
          <w:marLeft w:val="640"/>
          <w:marRight w:val="0"/>
          <w:marTop w:val="0"/>
          <w:marBottom w:val="0"/>
          <w:divBdr>
            <w:top w:val="none" w:sz="0" w:space="0" w:color="auto"/>
            <w:left w:val="none" w:sz="0" w:space="0" w:color="auto"/>
            <w:bottom w:val="none" w:sz="0" w:space="0" w:color="auto"/>
            <w:right w:val="none" w:sz="0" w:space="0" w:color="auto"/>
          </w:divBdr>
        </w:div>
        <w:div w:id="1428424221">
          <w:marLeft w:val="640"/>
          <w:marRight w:val="0"/>
          <w:marTop w:val="0"/>
          <w:marBottom w:val="0"/>
          <w:divBdr>
            <w:top w:val="none" w:sz="0" w:space="0" w:color="auto"/>
            <w:left w:val="none" w:sz="0" w:space="0" w:color="auto"/>
            <w:bottom w:val="none" w:sz="0" w:space="0" w:color="auto"/>
            <w:right w:val="none" w:sz="0" w:space="0" w:color="auto"/>
          </w:divBdr>
        </w:div>
        <w:div w:id="1432894269">
          <w:marLeft w:val="640"/>
          <w:marRight w:val="0"/>
          <w:marTop w:val="0"/>
          <w:marBottom w:val="0"/>
          <w:divBdr>
            <w:top w:val="none" w:sz="0" w:space="0" w:color="auto"/>
            <w:left w:val="none" w:sz="0" w:space="0" w:color="auto"/>
            <w:bottom w:val="none" w:sz="0" w:space="0" w:color="auto"/>
            <w:right w:val="none" w:sz="0" w:space="0" w:color="auto"/>
          </w:divBdr>
        </w:div>
        <w:div w:id="1473475181">
          <w:marLeft w:val="640"/>
          <w:marRight w:val="0"/>
          <w:marTop w:val="0"/>
          <w:marBottom w:val="0"/>
          <w:divBdr>
            <w:top w:val="none" w:sz="0" w:space="0" w:color="auto"/>
            <w:left w:val="none" w:sz="0" w:space="0" w:color="auto"/>
            <w:bottom w:val="none" w:sz="0" w:space="0" w:color="auto"/>
            <w:right w:val="none" w:sz="0" w:space="0" w:color="auto"/>
          </w:divBdr>
        </w:div>
        <w:div w:id="1508859618">
          <w:marLeft w:val="640"/>
          <w:marRight w:val="0"/>
          <w:marTop w:val="0"/>
          <w:marBottom w:val="0"/>
          <w:divBdr>
            <w:top w:val="none" w:sz="0" w:space="0" w:color="auto"/>
            <w:left w:val="none" w:sz="0" w:space="0" w:color="auto"/>
            <w:bottom w:val="none" w:sz="0" w:space="0" w:color="auto"/>
            <w:right w:val="none" w:sz="0" w:space="0" w:color="auto"/>
          </w:divBdr>
        </w:div>
        <w:div w:id="1555195712">
          <w:marLeft w:val="640"/>
          <w:marRight w:val="0"/>
          <w:marTop w:val="0"/>
          <w:marBottom w:val="0"/>
          <w:divBdr>
            <w:top w:val="none" w:sz="0" w:space="0" w:color="auto"/>
            <w:left w:val="none" w:sz="0" w:space="0" w:color="auto"/>
            <w:bottom w:val="none" w:sz="0" w:space="0" w:color="auto"/>
            <w:right w:val="none" w:sz="0" w:space="0" w:color="auto"/>
          </w:divBdr>
        </w:div>
        <w:div w:id="1623922928">
          <w:marLeft w:val="640"/>
          <w:marRight w:val="0"/>
          <w:marTop w:val="0"/>
          <w:marBottom w:val="0"/>
          <w:divBdr>
            <w:top w:val="none" w:sz="0" w:space="0" w:color="auto"/>
            <w:left w:val="none" w:sz="0" w:space="0" w:color="auto"/>
            <w:bottom w:val="none" w:sz="0" w:space="0" w:color="auto"/>
            <w:right w:val="none" w:sz="0" w:space="0" w:color="auto"/>
          </w:divBdr>
        </w:div>
        <w:div w:id="1627807920">
          <w:marLeft w:val="640"/>
          <w:marRight w:val="0"/>
          <w:marTop w:val="0"/>
          <w:marBottom w:val="0"/>
          <w:divBdr>
            <w:top w:val="none" w:sz="0" w:space="0" w:color="auto"/>
            <w:left w:val="none" w:sz="0" w:space="0" w:color="auto"/>
            <w:bottom w:val="none" w:sz="0" w:space="0" w:color="auto"/>
            <w:right w:val="none" w:sz="0" w:space="0" w:color="auto"/>
          </w:divBdr>
        </w:div>
        <w:div w:id="1631979186">
          <w:marLeft w:val="640"/>
          <w:marRight w:val="0"/>
          <w:marTop w:val="0"/>
          <w:marBottom w:val="0"/>
          <w:divBdr>
            <w:top w:val="none" w:sz="0" w:space="0" w:color="auto"/>
            <w:left w:val="none" w:sz="0" w:space="0" w:color="auto"/>
            <w:bottom w:val="none" w:sz="0" w:space="0" w:color="auto"/>
            <w:right w:val="none" w:sz="0" w:space="0" w:color="auto"/>
          </w:divBdr>
        </w:div>
        <w:div w:id="1701777825">
          <w:marLeft w:val="640"/>
          <w:marRight w:val="0"/>
          <w:marTop w:val="0"/>
          <w:marBottom w:val="0"/>
          <w:divBdr>
            <w:top w:val="none" w:sz="0" w:space="0" w:color="auto"/>
            <w:left w:val="none" w:sz="0" w:space="0" w:color="auto"/>
            <w:bottom w:val="none" w:sz="0" w:space="0" w:color="auto"/>
            <w:right w:val="none" w:sz="0" w:space="0" w:color="auto"/>
          </w:divBdr>
        </w:div>
        <w:div w:id="1746108402">
          <w:marLeft w:val="640"/>
          <w:marRight w:val="0"/>
          <w:marTop w:val="0"/>
          <w:marBottom w:val="0"/>
          <w:divBdr>
            <w:top w:val="none" w:sz="0" w:space="0" w:color="auto"/>
            <w:left w:val="none" w:sz="0" w:space="0" w:color="auto"/>
            <w:bottom w:val="none" w:sz="0" w:space="0" w:color="auto"/>
            <w:right w:val="none" w:sz="0" w:space="0" w:color="auto"/>
          </w:divBdr>
        </w:div>
        <w:div w:id="1771244151">
          <w:marLeft w:val="640"/>
          <w:marRight w:val="0"/>
          <w:marTop w:val="0"/>
          <w:marBottom w:val="0"/>
          <w:divBdr>
            <w:top w:val="none" w:sz="0" w:space="0" w:color="auto"/>
            <w:left w:val="none" w:sz="0" w:space="0" w:color="auto"/>
            <w:bottom w:val="none" w:sz="0" w:space="0" w:color="auto"/>
            <w:right w:val="none" w:sz="0" w:space="0" w:color="auto"/>
          </w:divBdr>
        </w:div>
        <w:div w:id="1818305599">
          <w:marLeft w:val="640"/>
          <w:marRight w:val="0"/>
          <w:marTop w:val="0"/>
          <w:marBottom w:val="0"/>
          <w:divBdr>
            <w:top w:val="none" w:sz="0" w:space="0" w:color="auto"/>
            <w:left w:val="none" w:sz="0" w:space="0" w:color="auto"/>
            <w:bottom w:val="none" w:sz="0" w:space="0" w:color="auto"/>
            <w:right w:val="none" w:sz="0" w:space="0" w:color="auto"/>
          </w:divBdr>
        </w:div>
        <w:div w:id="1855609703">
          <w:marLeft w:val="640"/>
          <w:marRight w:val="0"/>
          <w:marTop w:val="0"/>
          <w:marBottom w:val="0"/>
          <w:divBdr>
            <w:top w:val="none" w:sz="0" w:space="0" w:color="auto"/>
            <w:left w:val="none" w:sz="0" w:space="0" w:color="auto"/>
            <w:bottom w:val="none" w:sz="0" w:space="0" w:color="auto"/>
            <w:right w:val="none" w:sz="0" w:space="0" w:color="auto"/>
          </w:divBdr>
        </w:div>
        <w:div w:id="1879512196">
          <w:marLeft w:val="640"/>
          <w:marRight w:val="0"/>
          <w:marTop w:val="0"/>
          <w:marBottom w:val="0"/>
          <w:divBdr>
            <w:top w:val="none" w:sz="0" w:space="0" w:color="auto"/>
            <w:left w:val="none" w:sz="0" w:space="0" w:color="auto"/>
            <w:bottom w:val="none" w:sz="0" w:space="0" w:color="auto"/>
            <w:right w:val="none" w:sz="0" w:space="0" w:color="auto"/>
          </w:divBdr>
        </w:div>
        <w:div w:id="1902862945">
          <w:marLeft w:val="640"/>
          <w:marRight w:val="0"/>
          <w:marTop w:val="0"/>
          <w:marBottom w:val="0"/>
          <w:divBdr>
            <w:top w:val="none" w:sz="0" w:space="0" w:color="auto"/>
            <w:left w:val="none" w:sz="0" w:space="0" w:color="auto"/>
            <w:bottom w:val="none" w:sz="0" w:space="0" w:color="auto"/>
            <w:right w:val="none" w:sz="0" w:space="0" w:color="auto"/>
          </w:divBdr>
        </w:div>
        <w:div w:id="1911577001">
          <w:marLeft w:val="640"/>
          <w:marRight w:val="0"/>
          <w:marTop w:val="0"/>
          <w:marBottom w:val="0"/>
          <w:divBdr>
            <w:top w:val="none" w:sz="0" w:space="0" w:color="auto"/>
            <w:left w:val="none" w:sz="0" w:space="0" w:color="auto"/>
            <w:bottom w:val="none" w:sz="0" w:space="0" w:color="auto"/>
            <w:right w:val="none" w:sz="0" w:space="0" w:color="auto"/>
          </w:divBdr>
        </w:div>
        <w:div w:id="1980459034">
          <w:marLeft w:val="640"/>
          <w:marRight w:val="0"/>
          <w:marTop w:val="0"/>
          <w:marBottom w:val="0"/>
          <w:divBdr>
            <w:top w:val="none" w:sz="0" w:space="0" w:color="auto"/>
            <w:left w:val="none" w:sz="0" w:space="0" w:color="auto"/>
            <w:bottom w:val="none" w:sz="0" w:space="0" w:color="auto"/>
            <w:right w:val="none" w:sz="0" w:space="0" w:color="auto"/>
          </w:divBdr>
        </w:div>
        <w:div w:id="1985502906">
          <w:marLeft w:val="640"/>
          <w:marRight w:val="0"/>
          <w:marTop w:val="0"/>
          <w:marBottom w:val="0"/>
          <w:divBdr>
            <w:top w:val="none" w:sz="0" w:space="0" w:color="auto"/>
            <w:left w:val="none" w:sz="0" w:space="0" w:color="auto"/>
            <w:bottom w:val="none" w:sz="0" w:space="0" w:color="auto"/>
            <w:right w:val="none" w:sz="0" w:space="0" w:color="auto"/>
          </w:divBdr>
        </w:div>
        <w:div w:id="1990287183">
          <w:marLeft w:val="640"/>
          <w:marRight w:val="0"/>
          <w:marTop w:val="0"/>
          <w:marBottom w:val="0"/>
          <w:divBdr>
            <w:top w:val="none" w:sz="0" w:space="0" w:color="auto"/>
            <w:left w:val="none" w:sz="0" w:space="0" w:color="auto"/>
            <w:bottom w:val="none" w:sz="0" w:space="0" w:color="auto"/>
            <w:right w:val="none" w:sz="0" w:space="0" w:color="auto"/>
          </w:divBdr>
        </w:div>
        <w:div w:id="2018801408">
          <w:marLeft w:val="640"/>
          <w:marRight w:val="0"/>
          <w:marTop w:val="0"/>
          <w:marBottom w:val="0"/>
          <w:divBdr>
            <w:top w:val="none" w:sz="0" w:space="0" w:color="auto"/>
            <w:left w:val="none" w:sz="0" w:space="0" w:color="auto"/>
            <w:bottom w:val="none" w:sz="0" w:space="0" w:color="auto"/>
            <w:right w:val="none" w:sz="0" w:space="0" w:color="auto"/>
          </w:divBdr>
        </w:div>
        <w:div w:id="2041666257">
          <w:marLeft w:val="640"/>
          <w:marRight w:val="0"/>
          <w:marTop w:val="0"/>
          <w:marBottom w:val="0"/>
          <w:divBdr>
            <w:top w:val="none" w:sz="0" w:space="0" w:color="auto"/>
            <w:left w:val="none" w:sz="0" w:space="0" w:color="auto"/>
            <w:bottom w:val="none" w:sz="0" w:space="0" w:color="auto"/>
            <w:right w:val="none" w:sz="0" w:space="0" w:color="auto"/>
          </w:divBdr>
        </w:div>
        <w:div w:id="2046638112">
          <w:marLeft w:val="640"/>
          <w:marRight w:val="0"/>
          <w:marTop w:val="0"/>
          <w:marBottom w:val="0"/>
          <w:divBdr>
            <w:top w:val="none" w:sz="0" w:space="0" w:color="auto"/>
            <w:left w:val="none" w:sz="0" w:space="0" w:color="auto"/>
            <w:bottom w:val="none" w:sz="0" w:space="0" w:color="auto"/>
            <w:right w:val="none" w:sz="0" w:space="0" w:color="auto"/>
          </w:divBdr>
        </w:div>
        <w:div w:id="2049986059">
          <w:marLeft w:val="640"/>
          <w:marRight w:val="0"/>
          <w:marTop w:val="0"/>
          <w:marBottom w:val="0"/>
          <w:divBdr>
            <w:top w:val="none" w:sz="0" w:space="0" w:color="auto"/>
            <w:left w:val="none" w:sz="0" w:space="0" w:color="auto"/>
            <w:bottom w:val="none" w:sz="0" w:space="0" w:color="auto"/>
            <w:right w:val="none" w:sz="0" w:space="0" w:color="auto"/>
          </w:divBdr>
        </w:div>
        <w:div w:id="2063360267">
          <w:marLeft w:val="640"/>
          <w:marRight w:val="0"/>
          <w:marTop w:val="0"/>
          <w:marBottom w:val="0"/>
          <w:divBdr>
            <w:top w:val="none" w:sz="0" w:space="0" w:color="auto"/>
            <w:left w:val="none" w:sz="0" w:space="0" w:color="auto"/>
            <w:bottom w:val="none" w:sz="0" w:space="0" w:color="auto"/>
            <w:right w:val="none" w:sz="0" w:space="0" w:color="auto"/>
          </w:divBdr>
        </w:div>
        <w:div w:id="2113549442">
          <w:marLeft w:val="640"/>
          <w:marRight w:val="0"/>
          <w:marTop w:val="0"/>
          <w:marBottom w:val="0"/>
          <w:divBdr>
            <w:top w:val="none" w:sz="0" w:space="0" w:color="auto"/>
            <w:left w:val="none" w:sz="0" w:space="0" w:color="auto"/>
            <w:bottom w:val="none" w:sz="0" w:space="0" w:color="auto"/>
            <w:right w:val="none" w:sz="0" w:space="0" w:color="auto"/>
          </w:divBdr>
        </w:div>
        <w:div w:id="2122722166">
          <w:marLeft w:val="640"/>
          <w:marRight w:val="0"/>
          <w:marTop w:val="0"/>
          <w:marBottom w:val="0"/>
          <w:divBdr>
            <w:top w:val="none" w:sz="0" w:space="0" w:color="auto"/>
            <w:left w:val="none" w:sz="0" w:space="0" w:color="auto"/>
            <w:bottom w:val="none" w:sz="0" w:space="0" w:color="auto"/>
            <w:right w:val="none" w:sz="0" w:space="0" w:color="auto"/>
          </w:divBdr>
        </w:div>
        <w:div w:id="2143646310">
          <w:marLeft w:val="640"/>
          <w:marRight w:val="0"/>
          <w:marTop w:val="0"/>
          <w:marBottom w:val="0"/>
          <w:divBdr>
            <w:top w:val="none" w:sz="0" w:space="0" w:color="auto"/>
            <w:left w:val="none" w:sz="0" w:space="0" w:color="auto"/>
            <w:bottom w:val="none" w:sz="0" w:space="0" w:color="auto"/>
            <w:right w:val="none" w:sz="0" w:space="0" w:color="auto"/>
          </w:divBdr>
        </w:div>
      </w:divsChild>
    </w:div>
    <w:div w:id="1449161390">
      <w:bodyDiv w:val="1"/>
      <w:marLeft w:val="0"/>
      <w:marRight w:val="0"/>
      <w:marTop w:val="0"/>
      <w:marBottom w:val="0"/>
      <w:divBdr>
        <w:top w:val="none" w:sz="0" w:space="0" w:color="auto"/>
        <w:left w:val="none" w:sz="0" w:space="0" w:color="auto"/>
        <w:bottom w:val="none" w:sz="0" w:space="0" w:color="auto"/>
        <w:right w:val="none" w:sz="0" w:space="0" w:color="auto"/>
      </w:divBdr>
      <w:divsChild>
        <w:div w:id="7799145">
          <w:marLeft w:val="640"/>
          <w:marRight w:val="0"/>
          <w:marTop w:val="0"/>
          <w:marBottom w:val="0"/>
          <w:divBdr>
            <w:top w:val="none" w:sz="0" w:space="0" w:color="auto"/>
            <w:left w:val="none" w:sz="0" w:space="0" w:color="auto"/>
            <w:bottom w:val="none" w:sz="0" w:space="0" w:color="auto"/>
            <w:right w:val="none" w:sz="0" w:space="0" w:color="auto"/>
          </w:divBdr>
        </w:div>
        <w:div w:id="65617004">
          <w:marLeft w:val="640"/>
          <w:marRight w:val="0"/>
          <w:marTop w:val="0"/>
          <w:marBottom w:val="0"/>
          <w:divBdr>
            <w:top w:val="none" w:sz="0" w:space="0" w:color="auto"/>
            <w:left w:val="none" w:sz="0" w:space="0" w:color="auto"/>
            <w:bottom w:val="none" w:sz="0" w:space="0" w:color="auto"/>
            <w:right w:val="none" w:sz="0" w:space="0" w:color="auto"/>
          </w:divBdr>
        </w:div>
        <w:div w:id="97796785">
          <w:marLeft w:val="640"/>
          <w:marRight w:val="0"/>
          <w:marTop w:val="0"/>
          <w:marBottom w:val="0"/>
          <w:divBdr>
            <w:top w:val="none" w:sz="0" w:space="0" w:color="auto"/>
            <w:left w:val="none" w:sz="0" w:space="0" w:color="auto"/>
            <w:bottom w:val="none" w:sz="0" w:space="0" w:color="auto"/>
            <w:right w:val="none" w:sz="0" w:space="0" w:color="auto"/>
          </w:divBdr>
        </w:div>
        <w:div w:id="120849059">
          <w:marLeft w:val="640"/>
          <w:marRight w:val="0"/>
          <w:marTop w:val="0"/>
          <w:marBottom w:val="0"/>
          <w:divBdr>
            <w:top w:val="none" w:sz="0" w:space="0" w:color="auto"/>
            <w:left w:val="none" w:sz="0" w:space="0" w:color="auto"/>
            <w:bottom w:val="none" w:sz="0" w:space="0" w:color="auto"/>
            <w:right w:val="none" w:sz="0" w:space="0" w:color="auto"/>
          </w:divBdr>
        </w:div>
        <w:div w:id="228158378">
          <w:marLeft w:val="640"/>
          <w:marRight w:val="0"/>
          <w:marTop w:val="0"/>
          <w:marBottom w:val="0"/>
          <w:divBdr>
            <w:top w:val="none" w:sz="0" w:space="0" w:color="auto"/>
            <w:left w:val="none" w:sz="0" w:space="0" w:color="auto"/>
            <w:bottom w:val="none" w:sz="0" w:space="0" w:color="auto"/>
            <w:right w:val="none" w:sz="0" w:space="0" w:color="auto"/>
          </w:divBdr>
        </w:div>
        <w:div w:id="232203742">
          <w:marLeft w:val="640"/>
          <w:marRight w:val="0"/>
          <w:marTop w:val="0"/>
          <w:marBottom w:val="0"/>
          <w:divBdr>
            <w:top w:val="none" w:sz="0" w:space="0" w:color="auto"/>
            <w:left w:val="none" w:sz="0" w:space="0" w:color="auto"/>
            <w:bottom w:val="none" w:sz="0" w:space="0" w:color="auto"/>
            <w:right w:val="none" w:sz="0" w:space="0" w:color="auto"/>
          </w:divBdr>
        </w:div>
        <w:div w:id="242762655">
          <w:marLeft w:val="640"/>
          <w:marRight w:val="0"/>
          <w:marTop w:val="0"/>
          <w:marBottom w:val="0"/>
          <w:divBdr>
            <w:top w:val="none" w:sz="0" w:space="0" w:color="auto"/>
            <w:left w:val="none" w:sz="0" w:space="0" w:color="auto"/>
            <w:bottom w:val="none" w:sz="0" w:space="0" w:color="auto"/>
            <w:right w:val="none" w:sz="0" w:space="0" w:color="auto"/>
          </w:divBdr>
        </w:div>
        <w:div w:id="304816254">
          <w:marLeft w:val="640"/>
          <w:marRight w:val="0"/>
          <w:marTop w:val="0"/>
          <w:marBottom w:val="0"/>
          <w:divBdr>
            <w:top w:val="none" w:sz="0" w:space="0" w:color="auto"/>
            <w:left w:val="none" w:sz="0" w:space="0" w:color="auto"/>
            <w:bottom w:val="none" w:sz="0" w:space="0" w:color="auto"/>
            <w:right w:val="none" w:sz="0" w:space="0" w:color="auto"/>
          </w:divBdr>
        </w:div>
        <w:div w:id="319191715">
          <w:marLeft w:val="640"/>
          <w:marRight w:val="0"/>
          <w:marTop w:val="0"/>
          <w:marBottom w:val="0"/>
          <w:divBdr>
            <w:top w:val="none" w:sz="0" w:space="0" w:color="auto"/>
            <w:left w:val="none" w:sz="0" w:space="0" w:color="auto"/>
            <w:bottom w:val="none" w:sz="0" w:space="0" w:color="auto"/>
            <w:right w:val="none" w:sz="0" w:space="0" w:color="auto"/>
          </w:divBdr>
        </w:div>
        <w:div w:id="324865028">
          <w:marLeft w:val="640"/>
          <w:marRight w:val="0"/>
          <w:marTop w:val="0"/>
          <w:marBottom w:val="0"/>
          <w:divBdr>
            <w:top w:val="none" w:sz="0" w:space="0" w:color="auto"/>
            <w:left w:val="none" w:sz="0" w:space="0" w:color="auto"/>
            <w:bottom w:val="none" w:sz="0" w:space="0" w:color="auto"/>
            <w:right w:val="none" w:sz="0" w:space="0" w:color="auto"/>
          </w:divBdr>
        </w:div>
        <w:div w:id="351689402">
          <w:marLeft w:val="640"/>
          <w:marRight w:val="0"/>
          <w:marTop w:val="0"/>
          <w:marBottom w:val="0"/>
          <w:divBdr>
            <w:top w:val="none" w:sz="0" w:space="0" w:color="auto"/>
            <w:left w:val="none" w:sz="0" w:space="0" w:color="auto"/>
            <w:bottom w:val="none" w:sz="0" w:space="0" w:color="auto"/>
            <w:right w:val="none" w:sz="0" w:space="0" w:color="auto"/>
          </w:divBdr>
        </w:div>
        <w:div w:id="444808798">
          <w:marLeft w:val="640"/>
          <w:marRight w:val="0"/>
          <w:marTop w:val="0"/>
          <w:marBottom w:val="0"/>
          <w:divBdr>
            <w:top w:val="none" w:sz="0" w:space="0" w:color="auto"/>
            <w:left w:val="none" w:sz="0" w:space="0" w:color="auto"/>
            <w:bottom w:val="none" w:sz="0" w:space="0" w:color="auto"/>
            <w:right w:val="none" w:sz="0" w:space="0" w:color="auto"/>
          </w:divBdr>
        </w:div>
        <w:div w:id="520170891">
          <w:marLeft w:val="640"/>
          <w:marRight w:val="0"/>
          <w:marTop w:val="0"/>
          <w:marBottom w:val="0"/>
          <w:divBdr>
            <w:top w:val="none" w:sz="0" w:space="0" w:color="auto"/>
            <w:left w:val="none" w:sz="0" w:space="0" w:color="auto"/>
            <w:bottom w:val="none" w:sz="0" w:space="0" w:color="auto"/>
            <w:right w:val="none" w:sz="0" w:space="0" w:color="auto"/>
          </w:divBdr>
        </w:div>
        <w:div w:id="559054206">
          <w:marLeft w:val="640"/>
          <w:marRight w:val="0"/>
          <w:marTop w:val="0"/>
          <w:marBottom w:val="0"/>
          <w:divBdr>
            <w:top w:val="none" w:sz="0" w:space="0" w:color="auto"/>
            <w:left w:val="none" w:sz="0" w:space="0" w:color="auto"/>
            <w:bottom w:val="none" w:sz="0" w:space="0" w:color="auto"/>
            <w:right w:val="none" w:sz="0" w:space="0" w:color="auto"/>
          </w:divBdr>
        </w:div>
        <w:div w:id="638538996">
          <w:marLeft w:val="640"/>
          <w:marRight w:val="0"/>
          <w:marTop w:val="0"/>
          <w:marBottom w:val="0"/>
          <w:divBdr>
            <w:top w:val="none" w:sz="0" w:space="0" w:color="auto"/>
            <w:left w:val="none" w:sz="0" w:space="0" w:color="auto"/>
            <w:bottom w:val="none" w:sz="0" w:space="0" w:color="auto"/>
            <w:right w:val="none" w:sz="0" w:space="0" w:color="auto"/>
          </w:divBdr>
        </w:div>
        <w:div w:id="659818884">
          <w:marLeft w:val="640"/>
          <w:marRight w:val="0"/>
          <w:marTop w:val="0"/>
          <w:marBottom w:val="0"/>
          <w:divBdr>
            <w:top w:val="none" w:sz="0" w:space="0" w:color="auto"/>
            <w:left w:val="none" w:sz="0" w:space="0" w:color="auto"/>
            <w:bottom w:val="none" w:sz="0" w:space="0" w:color="auto"/>
            <w:right w:val="none" w:sz="0" w:space="0" w:color="auto"/>
          </w:divBdr>
        </w:div>
        <w:div w:id="666708982">
          <w:marLeft w:val="640"/>
          <w:marRight w:val="0"/>
          <w:marTop w:val="0"/>
          <w:marBottom w:val="0"/>
          <w:divBdr>
            <w:top w:val="none" w:sz="0" w:space="0" w:color="auto"/>
            <w:left w:val="none" w:sz="0" w:space="0" w:color="auto"/>
            <w:bottom w:val="none" w:sz="0" w:space="0" w:color="auto"/>
            <w:right w:val="none" w:sz="0" w:space="0" w:color="auto"/>
          </w:divBdr>
        </w:div>
        <w:div w:id="689188021">
          <w:marLeft w:val="640"/>
          <w:marRight w:val="0"/>
          <w:marTop w:val="0"/>
          <w:marBottom w:val="0"/>
          <w:divBdr>
            <w:top w:val="none" w:sz="0" w:space="0" w:color="auto"/>
            <w:left w:val="none" w:sz="0" w:space="0" w:color="auto"/>
            <w:bottom w:val="none" w:sz="0" w:space="0" w:color="auto"/>
            <w:right w:val="none" w:sz="0" w:space="0" w:color="auto"/>
          </w:divBdr>
        </w:div>
        <w:div w:id="696274085">
          <w:marLeft w:val="640"/>
          <w:marRight w:val="0"/>
          <w:marTop w:val="0"/>
          <w:marBottom w:val="0"/>
          <w:divBdr>
            <w:top w:val="none" w:sz="0" w:space="0" w:color="auto"/>
            <w:left w:val="none" w:sz="0" w:space="0" w:color="auto"/>
            <w:bottom w:val="none" w:sz="0" w:space="0" w:color="auto"/>
            <w:right w:val="none" w:sz="0" w:space="0" w:color="auto"/>
          </w:divBdr>
        </w:div>
        <w:div w:id="787546680">
          <w:marLeft w:val="640"/>
          <w:marRight w:val="0"/>
          <w:marTop w:val="0"/>
          <w:marBottom w:val="0"/>
          <w:divBdr>
            <w:top w:val="none" w:sz="0" w:space="0" w:color="auto"/>
            <w:left w:val="none" w:sz="0" w:space="0" w:color="auto"/>
            <w:bottom w:val="none" w:sz="0" w:space="0" w:color="auto"/>
            <w:right w:val="none" w:sz="0" w:space="0" w:color="auto"/>
          </w:divBdr>
        </w:div>
        <w:div w:id="801651324">
          <w:marLeft w:val="640"/>
          <w:marRight w:val="0"/>
          <w:marTop w:val="0"/>
          <w:marBottom w:val="0"/>
          <w:divBdr>
            <w:top w:val="none" w:sz="0" w:space="0" w:color="auto"/>
            <w:left w:val="none" w:sz="0" w:space="0" w:color="auto"/>
            <w:bottom w:val="none" w:sz="0" w:space="0" w:color="auto"/>
            <w:right w:val="none" w:sz="0" w:space="0" w:color="auto"/>
          </w:divBdr>
        </w:div>
        <w:div w:id="864711397">
          <w:marLeft w:val="640"/>
          <w:marRight w:val="0"/>
          <w:marTop w:val="0"/>
          <w:marBottom w:val="0"/>
          <w:divBdr>
            <w:top w:val="none" w:sz="0" w:space="0" w:color="auto"/>
            <w:left w:val="none" w:sz="0" w:space="0" w:color="auto"/>
            <w:bottom w:val="none" w:sz="0" w:space="0" w:color="auto"/>
            <w:right w:val="none" w:sz="0" w:space="0" w:color="auto"/>
          </w:divBdr>
        </w:div>
        <w:div w:id="874730868">
          <w:marLeft w:val="640"/>
          <w:marRight w:val="0"/>
          <w:marTop w:val="0"/>
          <w:marBottom w:val="0"/>
          <w:divBdr>
            <w:top w:val="none" w:sz="0" w:space="0" w:color="auto"/>
            <w:left w:val="none" w:sz="0" w:space="0" w:color="auto"/>
            <w:bottom w:val="none" w:sz="0" w:space="0" w:color="auto"/>
            <w:right w:val="none" w:sz="0" w:space="0" w:color="auto"/>
          </w:divBdr>
        </w:div>
        <w:div w:id="891697233">
          <w:marLeft w:val="640"/>
          <w:marRight w:val="0"/>
          <w:marTop w:val="0"/>
          <w:marBottom w:val="0"/>
          <w:divBdr>
            <w:top w:val="none" w:sz="0" w:space="0" w:color="auto"/>
            <w:left w:val="none" w:sz="0" w:space="0" w:color="auto"/>
            <w:bottom w:val="none" w:sz="0" w:space="0" w:color="auto"/>
            <w:right w:val="none" w:sz="0" w:space="0" w:color="auto"/>
          </w:divBdr>
        </w:div>
        <w:div w:id="932711901">
          <w:marLeft w:val="640"/>
          <w:marRight w:val="0"/>
          <w:marTop w:val="0"/>
          <w:marBottom w:val="0"/>
          <w:divBdr>
            <w:top w:val="none" w:sz="0" w:space="0" w:color="auto"/>
            <w:left w:val="none" w:sz="0" w:space="0" w:color="auto"/>
            <w:bottom w:val="none" w:sz="0" w:space="0" w:color="auto"/>
            <w:right w:val="none" w:sz="0" w:space="0" w:color="auto"/>
          </w:divBdr>
        </w:div>
        <w:div w:id="934753683">
          <w:marLeft w:val="640"/>
          <w:marRight w:val="0"/>
          <w:marTop w:val="0"/>
          <w:marBottom w:val="0"/>
          <w:divBdr>
            <w:top w:val="none" w:sz="0" w:space="0" w:color="auto"/>
            <w:left w:val="none" w:sz="0" w:space="0" w:color="auto"/>
            <w:bottom w:val="none" w:sz="0" w:space="0" w:color="auto"/>
            <w:right w:val="none" w:sz="0" w:space="0" w:color="auto"/>
          </w:divBdr>
        </w:div>
        <w:div w:id="943879208">
          <w:marLeft w:val="640"/>
          <w:marRight w:val="0"/>
          <w:marTop w:val="0"/>
          <w:marBottom w:val="0"/>
          <w:divBdr>
            <w:top w:val="none" w:sz="0" w:space="0" w:color="auto"/>
            <w:left w:val="none" w:sz="0" w:space="0" w:color="auto"/>
            <w:bottom w:val="none" w:sz="0" w:space="0" w:color="auto"/>
            <w:right w:val="none" w:sz="0" w:space="0" w:color="auto"/>
          </w:divBdr>
        </w:div>
        <w:div w:id="972371440">
          <w:marLeft w:val="640"/>
          <w:marRight w:val="0"/>
          <w:marTop w:val="0"/>
          <w:marBottom w:val="0"/>
          <w:divBdr>
            <w:top w:val="none" w:sz="0" w:space="0" w:color="auto"/>
            <w:left w:val="none" w:sz="0" w:space="0" w:color="auto"/>
            <w:bottom w:val="none" w:sz="0" w:space="0" w:color="auto"/>
            <w:right w:val="none" w:sz="0" w:space="0" w:color="auto"/>
          </w:divBdr>
        </w:div>
        <w:div w:id="997997850">
          <w:marLeft w:val="640"/>
          <w:marRight w:val="0"/>
          <w:marTop w:val="0"/>
          <w:marBottom w:val="0"/>
          <w:divBdr>
            <w:top w:val="none" w:sz="0" w:space="0" w:color="auto"/>
            <w:left w:val="none" w:sz="0" w:space="0" w:color="auto"/>
            <w:bottom w:val="none" w:sz="0" w:space="0" w:color="auto"/>
            <w:right w:val="none" w:sz="0" w:space="0" w:color="auto"/>
          </w:divBdr>
        </w:div>
        <w:div w:id="1022824713">
          <w:marLeft w:val="640"/>
          <w:marRight w:val="0"/>
          <w:marTop w:val="0"/>
          <w:marBottom w:val="0"/>
          <w:divBdr>
            <w:top w:val="none" w:sz="0" w:space="0" w:color="auto"/>
            <w:left w:val="none" w:sz="0" w:space="0" w:color="auto"/>
            <w:bottom w:val="none" w:sz="0" w:space="0" w:color="auto"/>
            <w:right w:val="none" w:sz="0" w:space="0" w:color="auto"/>
          </w:divBdr>
        </w:div>
        <w:div w:id="1030227512">
          <w:marLeft w:val="640"/>
          <w:marRight w:val="0"/>
          <w:marTop w:val="0"/>
          <w:marBottom w:val="0"/>
          <w:divBdr>
            <w:top w:val="none" w:sz="0" w:space="0" w:color="auto"/>
            <w:left w:val="none" w:sz="0" w:space="0" w:color="auto"/>
            <w:bottom w:val="none" w:sz="0" w:space="0" w:color="auto"/>
            <w:right w:val="none" w:sz="0" w:space="0" w:color="auto"/>
          </w:divBdr>
        </w:div>
        <w:div w:id="1070078836">
          <w:marLeft w:val="640"/>
          <w:marRight w:val="0"/>
          <w:marTop w:val="0"/>
          <w:marBottom w:val="0"/>
          <w:divBdr>
            <w:top w:val="none" w:sz="0" w:space="0" w:color="auto"/>
            <w:left w:val="none" w:sz="0" w:space="0" w:color="auto"/>
            <w:bottom w:val="none" w:sz="0" w:space="0" w:color="auto"/>
            <w:right w:val="none" w:sz="0" w:space="0" w:color="auto"/>
          </w:divBdr>
        </w:div>
        <w:div w:id="1122653766">
          <w:marLeft w:val="640"/>
          <w:marRight w:val="0"/>
          <w:marTop w:val="0"/>
          <w:marBottom w:val="0"/>
          <w:divBdr>
            <w:top w:val="none" w:sz="0" w:space="0" w:color="auto"/>
            <w:left w:val="none" w:sz="0" w:space="0" w:color="auto"/>
            <w:bottom w:val="none" w:sz="0" w:space="0" w:color="auto"/>
            <w:right w:val="none" w:sz="0" w:space="0" w:color="auto"/>
          </w:divBdr>
        </w:div>
        <w:div w:id="1123690647">
          <w:marLeft w:val="640"/>
          <w:marRight w:val="0"/>
          <w:marTop w:val="0"/>
          <w:marBottom w:val="0"/>
          <w:divBdr>
            <w:top w:val="none" w:sz="0" w:space="0" w:color="auto"/>
            <w:left w:val="none" w:sz="0" w:space="0" w:color="auto"/>
            <w:bottom w:val="none" w:sz="0" w:space="0" w:color="auto"/>
            <w:right w:val="none" w:sz="0" w:space="0" w:color="auto"/>
          </w:divBdr>
        </w:div>
        <w:div w:id="1196887472">
          <w:marLeft w:val="640"/>
          <w:marRight w:val="0"/>
          <w:marTop w:val="0"/>
          <w:marBottom w:val="0"/>
          <w:divBdr>
            <w:top w:val="none" w:sz="0" w:space="0" w:color="auto"/>
            <w:left w:val="none" w:sz="0" w:space="0" w:color="auto"/>
            <w:bottom w:val="none" w:sz="0" w:space="0" w:color="auto"/>
            <w:right w:val="none" w:sz="0" w:space="0" w:color="auto"/>
          </w:divBdr>
        </w:div>
        <w:div w:id="1269923510">
          <w:marLeft w:val="640"/>
          <w:marRight w:val="0"/>
          <w:marTop w:val="0"/>
          <w:marBottom w:val="0"/>
          <w:divBdr>
            <w:top w:val="none" w:sz="0" w:space="0" w:color="auto"/>
            <w:left w:val="none" w:sz="0" w:space="0" w:color="auto"/>
            <w:bottom w:val="none" w:sz="0" w:space="0" w:color="auto"/>
            <w:right w:val="none" w:sz="0" w:space="0" w:color="auto"/>
          </w:divBdr>
        </w:div>
        <w:div w:id="1292857214">
          <w:marLeft w:val="640"/>
          <w:marRight w:val="0"/>
          <w:marTop w:val="0"/>
          <w:marBottom w:val="0"/>
          <w:divBdr>
            <w:top w:val="none" w:sz="0" w:space="0" w:color="auto"/>
            <w:left w:val="none" w:sz="0" w:space="0" w:color="auto"/>
            <w:bottom w:val="none" w:sz="0" w:space="0" w:color="auto"/>
            <w:right w:val="none" w:sz="0" w:space="0" w:color="auto"/>
          </w:divBdr>
        </w:div>
        <w:div w:id="1332444213">
          <w:marLeft w:val="640"/>
          <w:marRight w:val="0"/>
          <w:marTop w:val="0"/>
          <w:marBottom w:val="0"/>
          <w:divBdr>
            <w:top w:val="none" w:sz="0" w:space="0" w:color="auto"/>
            <w:left w:val="none" w:sz="0" w:space="0" w:color="auto"/>
            <w:bottom w:val="none" w:sz="0" w:space="0" w:color="auto"/>
            <w:right w:val="none" w:sz="0" w:space="0" w:color="auto"/>
          </w:divBdr>
        </w:div>
        <w:div w:id="1340156369">
          <w:marLeft w:val="640"/>
          <w:marRight w:val="0"/>
          <w:marTop w:val="0"/>
          <w:marBottom w:val="0"/>
          <w:divBdr>
            <w:top w:val="none" w:sz="0" w:space="0" w:color="auto"/>
            <w:left w:val="none" w:sz="0" w:space="0" w:color="auto"/>
            <w:bottom w:val="none" w:sz="0" w:space="0" w:color="auto"/>
            <w:right w:val="none" w:sz="0" w:space="0" w:color="auto"/>
          </w:divBdr>
        </w:div>
        <w:div w:id="1343163137">
          <w:marLeft w:val="640"/>
          <w:marRight w:val="0"/>
          <w:marTop w:val="0"/>
          <w:marBottom w:val="0"/>
          <w:divBdr>
            <w:top w:val="none" w:sz="0" w:space="0" w:color="auto"/>
            <w:left w:val="none" w:sz="0" w:space="0" w:color="auto"/>
            <w:bottom w:val="none" w:sz="0" w:space="0" w:color="auto"/>
            <w:right w:val="none" w:sz="0" w:space="0" w:color="auto"/>
          </w:divBdr>
        </w:div>
        <w:div w:id="1365059126">
          <w:marLeft w:val="640"/>
          <w:marRight w:val="0"/>
          <w:marTop w:val="0"/>
          <w:marBottom w:val="0"/>
          <w:divBdr>
            <w:top w:val="none" w:sz="0" w:space="0" w:color="auto"/>
            <w:left w:val="none" w:sz="0" w:space="0" w:color="auto"/>
            <w:bottom w:val="none" w:sz="0" w:space="0" w:color="auto"/>
            <w:right w:val="none" w:sz="0" w:space="0" w:color="auto"/>
          </w:divBdr>
        </w:div>
        <w:div w:id="1365520034">
          <w:marLeft w:val="640"/>
          <w:marRight w:val="0"/>
          <w:marTop w:val="0"/>
          <w:marBottom w:val="0"/>
          <w:divBdr>
            <w:top w:val="none" w:sz="0" w:space="0" w:color="auto"/>
            <w:left w:val="none" w:sz="0" w:space="0" w:color="auto"/>
            <w:bottom w:val="none" w:sz="0" w:space="0" w:color="auto"/>
            <w:right w:val="none" w:sz="0" w:space="0" w:color="auto"/>
          </w:divBdr>
        </w:div>
        <w:div w:id="1380127638">
          <w:marLeft w:val="640"/>
          <w:marRight w:val="0"/>
          <w:marTop w:val="0"/>
          <w:marBottom w:val="0"/>
          <w:divBdr>
            <w:top w:val="none" w:sz="0" w:space="0" w:color="auto"/>
            <w:left w:val="none" w:sz="0" w:space="0" w:color="auto"/>
            <w:bottom w:val="none" w:sz="0" w:space="0" w:color="auto"/>
            <w:right w:val="none" w:sz="0" w:space="0" w:color="auto"/>
          </w:divBdr>
        </w:div>
        <w:div w:id="1441948452">
          <w:marLeft w:val="640"/>
          <w:marRight w:val="0"/>
          <w:marTop w:val="0"/>
          <w:marBottom w:val="0"/>
          <w:divBdr>
            <w:top w:val="none" w:sz="0" w:space="0" w:color="auto"/>
            <w:left w:val="none" w:sz="0" w:space="0" w:color="auto"/>
            <w:bottom w:val="none" w:sz="0" w:space="0" w:color="auto"/>
            <w:right w:val="none" w:sz="0" w:space="0" w:color="auto"/>
          </w:divBdr>
        </w:div>
        <w:div w:id="1463307760">
          <w:marLeft w:val="640"/>
          <w:marRight w:val="0"/>
          <w:marTop w:val="0"/>
          <w:marBottom w:val="0"/>
          <w:divBdr>
            <w:top w:val="none" w:sz="0" w:space="0" w:color="auto"/>
            <w:left w:val="none" w:sz="0" w:space="0" w:color="auto"/>
            <w:bottom w:val="none" w:sz="0" w:space="0" w:color="auto"/>
            <w:right w:val="none" w:sz="0" w:space="0" w:color="auto"/>
          </w:divBdr>
        </w:div>
        <w:div w:id="1492019011">
          <w:marLeft w:val="640"/>
          <w:marRight w:val="0"/>
          <w:marTop w:val="0"/>
          <w:marBottom w:val="0"/>
          <w:divBdr>
            <w:top w:val="none" w:sz="0" w:space="0" w:color="auto"/>
            <w:left w:val="none" w:sz="0" w:space="0" w:color="auto"/>
            <w:bottom w:val="none" w:sz="0" w:space="0" w:color="auto"/>
            <w:right w:val="none" w:sz="0" w:space="0" w:color="auto"/>
          </w:divBdr>
        </w:div>
        <w:div w:id="1508061804">
          <w:marLeft w:val="640"/>
          <w:marRight w:val="0"/>
          <w:marTop w:val="0"/>
          <w:marBottom w:val="0"/>
          <w:divBdr>
            <w:top w:val="none" w:sz="0" w:space="0" w:color="auto"/>
            <w:left w:val="none" w:sz="0" w:space="0" w:color="auto"/>
            <w:bottom w:val="none" w:sz="0" w:space="0" w:color="auto"/>
            <w:right w:val="none" w:sz="0" w:space="0" w:color="auto"/>
          </w:divBdr>
        </w:div>
        <w:div w:id="1530290050">
          <w:marLeft w:val="640"/>
          <w:marRight w:val="0"/>
          <w:marTop w:val="0"/>
          <w:marBottom w:val="0"/>
          <w:divBdr>
            <w:top w:val="none" w:sz="0" w:space="0" w:color="auto"/>
            <w:left w:val="none" w:sz="0" w:space="0" w:color="auto"/>
            <w:bottom w:val="none" w:sz="0" w:space="0" w:color="auto"/>
            <w:right w:val="none" w:sz="0" w:space="0" w:color="auto"/>
          </w:divBdr>
        </w:div>
        <w:div w:id="1536653674">
          <w:marLeft w:val="640"/>
          <w:marRight w:val="0"/>
          <w:marTop w:val="0"/>
          <w:marBottom w:val="0"/>
          <w:divBdr>
            <w:top w:val="none" w:sz="0" w:space="0" w:color="auto"/>
            <w:left w:val="none" w:sz="0" w:space="0" w:color="auto"/>
            <w:bottom w:val="none" w:sz="0" w:space="0" w:color="auto"/>
            <w:right w:val="none" w:sz="0" w:space="0" w:color="auto"/>
          </w:divBdr>
        </w:div>
        <w:div w:id="1548103627">
          <w:marLeft w:val="640"/>
          <w:marRight w:val="0"/>
          <w:marTop w:val="0"/>
          <w:marBottom w:val="0"/>
          <w:divBdr>
            <w:top w:val="none" w:sz="0" w:space="0" w:color="auto"/>
            <w:left w:val="none" w:sz="0" w:space="0" w:color="auto"/>
            <w:bottom w:val="none" w:sz="0" w:space="0" w:color="auto"/>
            <w:right w:val="none" w:sz="0" w:space="0" w:color="auto"/>
          </w:divBdr>
        </w:div>
        <w:div w:id="1600142989">
          <w:marLeft w:val="640"/>
          <w:marRight w:val="0"/>
          <w:marTop w:val="0"/>
          <w:marBottom w:val="0"/>
          <w:divBdr>
            <w:top w:val="none" w:sz="0" w:space="0" w:color="auto"/>
            <w:left w:val="none" w:sz="0" w:space="0" w:color="auto"/>
            <w:bottom w:val="none" w:sz="0" w:space="0" w:color="auto"/>
            <w:right w:val="none" w:sz="0" w:space="0" w:color="auto"/>
          </w:divBdr>
        </w:div>
        <w:div w:id="1707631439">
          <w:marLeft w:val="640"/>
          <w:marRight w:val="0"/>
          <w:marTop w:val="0"/>
          <w:marBottom w:val="0"/>
          <w:divBdr>
            <w:top w:val="none" w:sz="0" w:space="0" w:color="auto"/>
            <w:left w:val="none" w:sz="0" w:space="0" w:color="auto"/>
            <w:bottom w:val="none" w:sz="0" w:space="0" w:color="auto"/>
            <w:right w:val="none" w:sz="0" w:space="0" w:color="auto"/>
          </w:divBdr>
        </w:div>
        <w:div w:id="1711497193">
          <w:marLeft w:val="640"/>
          <w:marRight w:val="0"/>
          <w:marTop w:val="0"/>
          <w:marBottom w:val="0"/>
          <w:divBdr>
            <w:top w:val="none" w:sz="0" w:space="0" w:color="auto"/>
            <w:left w:val="none" w:sz="0" w:space="0" w:color="auto"/>
            <w:bottom w:val="none" w:sz="0" w:space="0" w:color="auto"/>
            <w:right w:val="none" w:sz="0" w:space="0" w:color="auto"/>
          </w:divBdr>
        </w:div>
        <w:div w:id="1752505149">
          <w:marLeft w:val="640"/>
          <w:marRight w:val="0"/>
          <w:marTop w:val="0"/>
          <w:marBottom w:val="0"/>
          <w:divBdr>
            <w:top w:val="none" w:sz="0" w:space="0" w:color="auto"/>
            <w:left w:val="none" w:sz="0" w:space="0" w:color="auto"/>
            <w:bottom w:val="none" w:sz="0" w:space="0" w:color="auto"/>
            <w:right w:val="none" w:sz="0" w:space="0" w:color="auto"/>
          </w:divBdr>
        </w:div>
        <w:div w:id="1793548354">
          <w:marLeft w:val="640"/>
          <w:marRight w:val="0"/>
          <w:marTop w:val="0"/>
          <w:marBottom w:val="0"/>
          <w:divBdr>
            <w:top w:val="none" w:sz="0" w:space="0" w:color="auto"/>
            <w:left w:val="none" w:sz="0" w:space="0" w:color="auto"/>
            <w:bottom w:val="none" w:sz="0" w:space="0" w:color="auto"/>
            <w:right w:val="none" w:sz="0" w:space="0" w:color="auto"/>
          </w:divBdr>
        </w:div>
        <w:div w:id="1810709328">
          <w:marLeft w:val="640"/>
          <w:marRight w:val="0"/>
          <w:marTop w:val="0"/>
          <w:marBottom w:val="0"/>
          <w:divBdr>
            <w:top w:val="none" w:sz="0" w:space="0" w:color="auto"/>
            <w:left w:val="none" w:sz="0" w:space="0" w:color="auto"/>
            <w:bottom w:val="none" w:sz="0" w:space="0" w:color="auto"/>
            <w:right w:val="none" w:sz="0" w:space="0" w:color="auto"/>
          </w:divBdr>
        </w:div>
        <w:div w:id="1843665333">
          <w:marLeft w:val="640"/>
          <w:marRight w:val="0"/>
          <w:marTop w:val="0"/>
          <w:marBottom w:val="0"/>
          <w:divBdr>
            <w:top w:val="none" w:sz="0" w:space="0" w:color="auto"/>
            <w:left w:val="none" w:sz="0" w:space="0" w:color="auto"/>
            <w:bottom w:val="none" w:sz="0" w:space="0" w:color="auto"/>
            <w:right w:val="none" w:sz="0" w:space="0" w:color="auto"/>
          </w:divBdr>
        </w:div>
        <w:div w:id="1911118320">
          <w:marLeft w:val="640"/>
          <w:marRight w:val="0"/>
          <w:marTop w:val="0"/>
          <w:marBottom w:val="0"/>
          <w:divBdr>
            <w:top w:val="none" w:sz="0" w:space="0" w:color="auto"/>
            <w:left w:val="none" w:sz="0" w:space="0" w:color="auto"/>
            <w:bottom w:val="none" w:sz="0" w:space="0" w:color="auto"/>
            <w:right w:val="none" w:sz="0" w:space="0" w:color="auto"/>
          </w:divBdr>
        </w:div>
        <w:div w:id="2021275575">
          <w:marLeft w:val="640"/>
          <w:marRight w:val="0"/>
          <w:marTop w:val="0"/>
          <w:marBottom w:val="0"/>
          <w:divBdr>
            <w:top w:val="none" w:sz="0" w:space="0" w:color="auto"/>
            <w:left w:val="none" w:sz="0" w:space="0" w:color="auto"/>
            <w:bottom w:val="none" w:sz="0" w:space="0" w:color="auto"/>
            <w:right w:val="none" w:sz="0" w:space="0" w:color="auto"/>
          </w:divBdr>
        </w:div>
      </w:divsChild>
    </w:div>
    <w:div w:id="1450393365">
      <w:bodyDiv w:val="1"/>
      <w:marLeft w:val="0"/>
      <w:marRight w:val="0"/>
      <w:marTop w:val="0"/>
      <w:marBottom w:val="0"/>
      <w:divBdr>
        <w:top w:val="none" w:sz="0" w:space="0" w:color="auto"/>
        <w:left w:val="none" w:sz="0" w:space="0" w:color="auto"/>
        <w:bottom w:val="none" w:sz="0" w:space="0" w:color="auto"/>
        <w:right w:val="none" w:sz="0" w:space="0" w:color="auto"/>
      </w:divBdr>
    </w:div>
    <w:div w:id="1458570663">
      <w:bodyDiv w:val="1"/>
      <w:marLeft w:val="0"/>
      <w:marRight w:val="0"/>
      <w:marTop w:val="0"/>
      <w:marBottom w:val="0"/>
      <w:divBdr>
        <w:top w:val="none" w:sz="0" w:space="0" w:color="auto"/>
        <w:left w:val="none" w:sz="0" w:space="0" w:color="auto"/>
        <w:bottom w:val="none" w:sz="0" w:space="0" w:color="auto"/>
        <w:right w:val="none" w:sz="0" w:space="0" w:color="auto"/>
      </w:divBdr>
      <w:divsChild>
        <w:div w:id="12155581">
          <w:marLeft w:val="640"/>
          <w:marRight w:val="0"/>
          <w:marTop w:val="0"/>
          <w:marBottom w:val="0"/>
          <w:divBdr>
            <w:top w:val="none" w:sz="0" w:space="0" w:color="auto"/>
            <w:left w:val="none" w:sz="0" w:space="0" w:color="auto"/>
            <w:bottom w:val="none" w:sz="0" w:space="0" w:color="auto"/>
            <w:right w:val="none" w:sz="0" w:space="0" w:color="auto"/>
          </w:divBdr>
        </w:div>
        <w:div w:id="37509405">
          <w:marLeft w:val="640"/>
          <w:marRight w:val="0"/>
          <w:marTop w:val="0"/>
          <w:marBottom w:val="0"/>
          <w:divBdr>
            <w:top w:val="none" w:sz="0" w:space="0" w:color="auto"/>
            <w:left w:val="none" w:sz="0" w:space="0" w:color="auto"/>
            <w:bottom w:val="none" w:sz="0" w:space="0" w:color="auto"/>
            <w:right w:val="none" w:sz="0" w:space="0" w:color="auto"/>
          </w:divBdr>
        </w:div>
        <w:div w:id="54553883">
          <w:marLeft w:val="640"/>
          <w:marRight w:val="0"/>
          <w:marTop w:val="0"/>
          <w:marBottom w:val="0"/>
          <w:divBdr>
            <w:top w:val="none" w:sz="0" w:space="0" w:color="auto"/>
            <w:left w:val="none" w:sz="0" w:space="0" w:color="auto"/>
            <w:bottom w:val="none" w:sz="0" w:space="0" w:color="auto"/>
            <w:right w:val="none" w:sz="0" w:space="0" w:color="auto"/>
          </w:divBdr>
        </w:div>
        <w:div w:id="55133021">
          <w:marLeft w:val="640"/>
          <w:marRight w:val="0"/>
          <w:marTop w:val="0"/>
          <w:marBottom w:val="0"/>
          <w:divBdr>
            <w:top w:val="none" w:sz="0" w:space="0" w:color="auto"/>
            <w:left w:val="none" w:sz="0" w:space="0" w:color="auto"/>
            <w:bottom w:val="none" w:sz="0" w:space="0" w:color="auto"/>
            <w:right w:val="none" w:sz="0" w:space="0" w:color="auto"/>
          </w:divBdr>
        </w:div>
        <w:div w:id="100536395">
          <w:marLeft w:val="640"/>
          <w:marRight w:val="0"/>
          <w:marTop w:val="0"/>
          <w:marBottom w:val="0"/>
          <w:divBdr>
            <w:top w:val="none" w:sz="0" w:space="0" w:color="auto"/>
            <w:left w:val="none" w:sz="0" w:space="0" w:color="auto"/>
            <w:bottom w:val="none" w:sz="0" w:space="0" w:color="auto"/>
            <w:right w:val="none" w:sz="0" w:space="0" w:color="auto"/>
          </w:divBdr>
        </w:div>
        <w:div w:id="101800646">
          <w:marLeft w:val="640"/>
          <w:marRight w:val="0"/>
          <w:marTop w:val="0"/>
          <w:marBottom w:val="0"/>
          <w:divBdr>
            <w:top w:val="none" w:sz="0" w:space="0" w:color="auto"/>
            <w:left w:val="none" w:sz="0" w:space="0" w:color="auto"/>
            <w:bottom w:val="none" w:sz="0" w:space="0" w:color="auto"/>
            <w:right w:val="none" w:sz="0" w:space="0" w:color="auto"/>
          </w:divBdr>
        </w:div>
        <w:div w:id="115754292">
          <w:marLeft w:val="640"/>
          <w:marRight w:val="0"/>
          <w:marTop w:val="0"/>
          <w:marBottom w:val="0"/>
          <w:divBdr>
            <w:top w:val="none" w:sz="0" w:space="0" w:color="auto"/>
            <w:left w:val="none" w:sz="0" w:space="0" w:color="auto"/>
            <w:bottom w:val="none" w:sz="0" w:space="0" w:color="auto"/>
            <w:right w:val="none" w:sz="0" w:space="0" w:color="auto"/>
          </w:divBdr>
        </w:div>
        <w:div w:id="117721645">
          <w:marLeft w:val="640"/>
          <w:marRight w:val="0"/>
          <w:marTop w:val="0"/>
          <w:marBottom w:val="0"/>
          <w:divBdr>
            <w:top w:val="none" w:sz="0" w:space="0" w:color="auto"/>
            <w:left w:val="none" w:sz="0" w:space="0" w:color="auto"/>
            <w:bottom w:val="none" w:sz="0" w:space="0" w:color="auto"/>
            <w:right w:val="none" w:sz="0" w:space="0" w:color="auto"/>
          </w:divBdr>
        </w:div>
        <w:div w:id="128713776">
          <w:marLeft w:val="640"/>
          <w:marRight w:val="0"/>
          <w:marTop w:val="0"/>
          <w:marBottom w:val="0"/>
          <w:divBdr>
            <w:top w:val="none" w:sz="0" w:space="0" w:color="auto"/>
            <w:left w:val="none" w:sz="0" w:space="0" w:color="auto"/>
            <w:bottom w:val="none" w:sz="0" w:space="0" w:color="auto"/>
            <w:right w:val="none" w:sz="0" w:space="0" w:color="auto"/>
          </w:divBdr>
        </w:div>
        <w:div w:id="131139096">
          <w:marLeft w:val="640"/>
          <w:marRight w:val="0"/>
          <w:marTop w:val="0"/>
          <w:marBottom w:val="0"/>
          <w:divBdr>
            <w:top w:val="none" w:sz="0" w:space="0" w:color="auto"/>
            <w:left w:val="none" w:sz="0" w:space="0" w:color="auto"/>
            <w:bottom w:val="none" w:sz="0" w:space="0" w:color="auto"/>
            <w:right w:val="none" w:sz="0" w:space="0" w:color="auto"/>
          </w:divBdr>
        </w:div>
        <w:div w:id="149490299">
          <w:marLeft w:val="640"/>
          <w:marRight w:val="0"/>
          <w:marTop w:val="0"/>
          <w:marBottom w:val="0"/>
          <w:divBdr>
            <w:top w:val="none" w:sz="0" w:space="0" w:color="auto"/>
            <w:left w:val="none" w:sz="0" w:space="0" w:color="auto"/>
            <w:bottom w:val="none" w:sz="0" w:space="0" w:color="auto"/>
            <w:right w:val="none" w:sz="0" w:space="0" w:color="auto"/>
          </w:divBdr>
        </w:div>
        <w:div w:id="173688605">
          <w:marLeft w:val="640"/>
          <w:marRight w:val="0"/>
          <w:marTop w:val="0"/>
          <w:marBottom w:val="0"/>
          <w:divBdr>
            <w:top w:val="none" w:sz="0" w:space="0" w:color="auto"/>
            <w:left w:val="none" w:sz="0" w:space="0" w:color="auto"/>
            <w:bottom w:val="none" w:sz="0" w:space="0" w:color="auto"/>
            <w:right w:val="none" w:sz="0" w:space="0" w:color="auto"/>
          </w:divBdr>
        </w:div>
        <w:div w:id="186526212">
          <w:marLeft w:val="640"/>
          <w:marRight w:val="0"/>
          <w:marTop w:val="0"/>
          <w:marBottom w:val="0"/>
          <w:divBdr>
            <w:top w:val="none" w:sz="0" w:space="0" w:color="auto"/>
            <w:left w:val="none" w:sz="0" w:space="0" w:color="auto"/>
            <w:bottom w:val="none" w:sz="0" w:space="0" w:color="auto"/>
            <w:right w:val="none" w:sz="0" w:space="0" w:color="auto"/>
          </w:divBdr>
        </w:div>
        <w:div w:id="187723850">
          <w:marLeft w:val="640"/>
          <w:marRight w:val="0"/>
          <w:marTop w:val="0"/>
          <w:marBottom w:val="0"/>
          <w:divBdr>
            <w:top w:val="none" w:sz="0" w:space="0" w:color="auto"/>
            <w:left w:val="none" w:sz="0" w:space="0" w:color="auto"/>
            <w:bottom w:val="none" w:sz="0" w:space="0" w:color="auto"/>
            <w:right w:val="none" w:sz="0" w:space="0" w:color="auto"/>
          </w:divBdr>
        </w:div>
        <w:div w:id="218170631">
          <w:marLeft w:val="640"/>
          <w:marRight w:val="0"/>
          <w:marTop w:val="0"/>
          <w:marBottom w:val="0"/>
          <w:divBdr>
            <w:top w:val="none" w:sz="0" w:space="0" w:color="auto"/>
            <w:left w:val="none" w:sz="0" w:space="0" w:color="auto"/>
            <w:bottom w:val="none" w:sz="0" w:space="0" w:color="auto"/>
            <w:right w:val="none" w:sz="0" w:space="0" w:color="auto"/>
          </w:divBdr>
        </w:div>
        <w:div w:id="239172773">
          <w:marLeft w:val="640"/>
          <w:marRight w:val="0"/>
          <w:marTop w:val="0"/>
          <w:marBottom w:val="0"/>
          <w:divBdr>
            <w:top w:val="none" w:sz="0" w:space="0" w:color="auto"/>
            <w:left w:val="none" w:sz="0" w:space="0" w:color="auto"/>
            <w:bottom w:val="none" w:sz="0" w:space="0" w:color="auto"/>
            <w:right w:val="none" w:sz="0" w:space="0" w:color="auto"/>
          </w:divBdr>
        </w:div>
        <w:div w:id="273249519">
          <w:marLeft w:val="640"/>
          <w:marRight w:val="0"/>
          <w:marTop w:val="0"/>
          <w:marBottom w:val="0"/>
          <w:divBdr>
            <w:top w:val="none" w:sz="0" w:space="0" w:color="auto"/>
            <w:left w:val="none" w:sz="0" w:space="0" w:color="auto"/>
            <w:bottom w:val="none" w:sz="0" w:space="0" w:color="auto"/>
            <w:right w:val="none" w:sz="0" w:space="0" w:color="auto"/>
          </w:divBdr>
        </w:div>
        <w:div w:id="280889221">
          <w:marLeft w:val="640"/>
          <w:marRight w:val="0"/>
          <w:marTop w:val="0"/>
          <w:marBottom w:val="0"/>
          <w:divBdr>
            <w:top w:val="none" w:sz="0" w:space="0" w:color="auto"/>
            <w:left w:val="none" w:sz="0" w:space="0" w:color="auto"/>
            <w:bottom w:val="none" w:sz="0" w:space="0" w:color="auto"/>
            <w:right w:val="none" w:sz="0" w:space="0" w:color="auto"/>
          </w:divBdr>
        </w:div>
        <w:div w:id="308293165">
          <w:marLeft w:val="640"/>
          <w:marRight w:val="0"/>
          <w:marTop w:val="0"/>
          <w:marBottom w:val="0"/>
          <w:divBdr>
            <w:top w:val="none" w:sz="0" w:space="0" w:color="auto"/>
            <w:left w:val="none" w:sz="0" w:space="0" w:color="auto"/>
            <w:bottom w:val="none" w:sz="0" w:space="0" w:color="auto"/>
            <w:right w:val="none" w:sz="0" w:space="0" w:color="auto"/>
          </w:divBdr>
        </w:div>
        <w:div w:id="336351960">
          <w:marLeft w:val="640"/>
          <w:marRight w:val="0"/>
          <w:marTop w:val="0"/>
          <w:marBottom w:val="0"/>
          <w:divBdr>
            <w:top w:val="none" w:sz="0" w:space="0" w:color="auto"/>
            <w:left w:val="none" w:sz="0" w:space="0" w:color="auto"/>
            <w:bottom w:val="none" w:sz="0" w:space="0" w:color="auto"/>
            <w:right w:val="none" w:sz="0" w:space="0" w:color="auto"/>
          </w:divBdr>
        </w:div>
        <w:div w:id="374426930">
          <w:marLeft w:val="640"/>
          <w:marRight w:val="0"/>
          <w:marTop w:val="0"/>
          <w:marBottom w:val="0"/>
          <w:divBdr>
            <w:top w:val="none" w:sz="0" w:space="0" w:color="auto"/>
            <w:left w:val="none" w:sz="0" w:space="0" w:color="auto"/>
            <w:bottom w:val="none" w:sz="0" w:space="0" w:color="auto"/>
            <w:right w:val="none" w:sz="0" w:space="0" w:color="auto"/>
          </w:divBdr>
        </w:div>
        <w:div w:id="410659091">
          <w:marLeft w:val="640"/>
          <w:marRight w:val="0"/>
          <w:marTop w:val="0"/>
          <w:marBottom w:val="0"/>
          <w:divBdr>
            <w:top w:val="none" w:sz="0" w:space="0" w:color="auto"/>
            <w:left w:val="none" w:sz="0" w:space="0" w:color="auto"/>
            <w:bottom w:val="none" w:sz="0" w:space="0" w:color="auto"/>
            <w:right w:val="none" w:sz="0" w:space="0" w:color="auto"/>
          </w:divBdr>
        </w:div>
        <w:div w:id="431557121">
          <w:marLeft w:val="640"/>
          <w:marRight w:val="0"/>
          <w:marTop w:val="0"/>
          <w:marBottom w:val="0"/>
          <w:divBdr>
            <w:top w:val="none" w:sz="0" w:space="0" w:color="auto"/>
            <w:left w:val="none" w:sz="0" w:space="0" w:color="auto"/>
            <w:bottom w:val="none" w:sz="0" w:space="0" w:color="auto"/>
            <w:right w:val="none" w:sz="0" w:space="0" w:color="auto"/>
          </w:divBdr>
        </w:div>
        <w:div w:id="436098210">
          <w:marLeft w:val="640"/>
          <w:marRight w:val="0"/>
          <w:marTop w:val="0"/>
          <w:marBottom w:val="0"/>
          <w:divBdr>
            <w:top w:val="none" w:sz="0" w:space="0" w:color="auto"/>
            <w:left w:val="none" w:sz="0" w:space="0" w:color="auto"/>
            <w:bottom w:val="none" w:sz="0" w:space="0" w:color="auto"/>
            <w:right w:val="none" w:sz="0" w:space="0" w:color="auto"/>
          </w:divBdr>
        </w:div>
        <w:div w:id="455292990">
          <w:marLeft w:val="640"/>
          <w:marRight w:val="0"/>
          <w:marTop w:val="0"/>
          <w:marBottom w:val="0"/>
          <w:divBdr>
            <w:top w:val="none" w:sz="0" w:space="0" w:color="auto"/>
            <w:left w:val="none" w:sz="0" w:space="0" w:color="auto"/>
            <w:bottom w:val="none" w:sz="0" w:space="0" w:color="auto"/>
            <w:right w:val="none" w:sz="0" w:space="0" w:color="auto"/>
          </w:divBdr>
        </w:div>
        <w:div w:id="465896347">
          <w:marLeft w:val="640"/>
          <w:marRight w:val="0"/>
          <w:marTop w:val="0"/>
          <w:marBottom w:val="0"/>
          <w:divBdr>
            <w:top w:val="none" w:sz="0" w:space="0" w:color="auto"/>
            <w:left w:val="none" w:sz="0" w:space="0" w:color="auto"/>
            <w:bottom w:val="none" w:sz="0" w:space="0" w:color="auto"/>
            <w:right w:val="none" w:sz="0" w:space="0" w:color="auto"/>
          </w:divBdr>
        </w:div>
        <w:div w:id="473065711">
          <w:marLeft w:val="640"/>
          <w:marRight w:val="0"/>
          <w:marTop w:val="0"/>
          <w:marBottom w:val="0"/>
          <w:divBdr>
            <w:top w:val="none" w:sz="0" w:space="0" w:color="auto"/>
            <w:left w:val="none" w:sz="0" w:space="0" w:color="auto"/>
            <w:bottom w:val="none" w:sz="0" w:space="0" w:color="auto"/>
            <w:right w:val="none" w:sz="0" w:space="0" w:color="auto"/>
          </w:divBdr>
        </w:div>
        <w:div w:id="481309357">
          <w:marLeft w:val="640"/>
          <w:marRight w:val="0"/>
          <w:marTop w:val="0"/>
          <w:marBottom w:val="0"/>
          <w:divBdr>
            <w:top w:val="none" w:sz="0" w:space="0" w:color="auto"/>
            <w:left w:val="none" w:sz="0" w:space="0" w:color="auto"/>
            <w:bottom w:val="none" w:sz="0" w:space="0" w:color="auto"/>
            <w:right w:val="none" w:sz="0" w:space="0" w:color="auto"/>
          </w:divBdr>
        </w:div>
        <w:div w:id="484780823">
          <w:marLeft w:val="640"/>
          <w:marRight w:val="0"/>
          <w:marTop w:val="0"/>
          <w:marBottom w:val="0"/>
          <w:divBdr>
            <w:top w:val="none" w:sz="0" w:space="0" w:color="auto"/>
            <w:left w:val="none" w:sz="0" w:space="0" w:color="auto"/>
            <w:bottom w:val="none" w:sz="0" w:space="0" w:color="auto"/>
            <w:right w:val="none" w:sz="0" w:space="0" w:color="auto"/>
          </w:divBdr>
        </w:div>
        <w:div w:id="487212149">
          <w:marLeft w:val="640"/>
          <w:marRight w:val="0"/>
          <w:marTop w:val="0"/>
          <w:marBottom w:val="0"/>
          <w:divBdr>
            <w:top w:val="none" w:sz="0" w:space="0" w:color="auto"/>
            <w:left w:val="none" w:sz="0" w:space="0" w:color="auto"/>
            <w:bottom w:val="none" w:sz="0" w:space="0" w:color="auto"/>
            <w:right w:val="none" w:sz="0" w:space="0" w:color="auto"/>
          </w:divBdr>
        </w:div>
        <w:div w:id="498346159">
          <w:marLeft w:val="640"/>
          <w:marRight w:val="0"/>
          <w:marTop w:val="0"/>
          <w:marBottom w:val="0"/>
          <w:divBdr>
            <w:top w:val="none" w:sz="0" w:space="0" w:color="auto"/>
            <w:left w:val="none" w:sz="0" w:space="0" w:color="auto"/>
            <w:bottom w:val="none" w:sz="0" w:space="0" w:color="auto"/>
            <w:right w:val="none" w:sz="0" w:space="0" w:color="auto"/>
          </w:divBdr>
        </w:div>
        <w:div w:id="507016065">
          <w:marLeft w:val="640"/>
          <w:marRight w:val="0"/>
          <w:marTop w:val="0"/>
          <w:marBottom w:val="0"/>
          <w:divBdr>
            <w:top w:val="none" w:sz="0" w:space="0" w:color="auto"/>
            <w:left w:val="none" w:sz="0" w:space="0" w:color="auto"/>
            <w:bottom w:val="none" w:sz="0" w:space="0" w:color="auto"/>
            <w:right w:val="none" w:sz="0" w:space="0" w:color="auto"/>
          </w:divBdr>
        </w:div>
        <w:div w:id="531190781">
          <w:marLeft w:val="640"/>
          <w:marRight w:val="0"/>
          <w:marTop w:val="0"/>
          <w:marBottom w:val="0"/>
          <w:divBdr>
            <w:top w:val="none" w:sz="0" w:space="0" w:color="auto"/>
            <w:left w:val="none" w:sz="0" w:space="0" w:color="auto"/>
            <w:bottom w:val="none" w:sz="0" w:space="0" w:color="auto"/>
            <w:right w:val="none" w:sz="0" w:space="0" w:color="auto"/>
          </w:divBdr>
        </w:div>
        <w:div w:id="570166259">
          <w:marLeft w:val="640"/>
          <w:marRight w:val="0"/>
          <w:marTop w:val="0"/>
          <w:marBottom w:val="0"/>
          <w:divBdr>
            <w:top w:val="none" w:sz="0" w:space="0" w:color="auto"/>
            <w:left w:val="none" w:sz="0" w:space="0" w:color="auto"/>
            <w:bottom w:val="none" w:sz="0" w:space="0" w:color="auto"/>
            <w:right w:val="none" w:sz="0" w:space="0" w:color="auto"/>
          </w:divBdr>
        </w:div>
        <w:div w:id="575163612">
          <w:marLeft w:val="640"/>
          <w:marRight w:val="0"/>
          <w:marTop w:val="0"/>
          <w:marBottom w:val="0"/>
          <w:divBdr>
            <w:top w:val="none" w:sz="0" w:space="0" w:color="auto"/>
            <w:left w:val="none" w:sz="0" w:space="0" w:color="auto"/>
            <w:bottom w:val="none" w:sz="0" w:space="0" w:color="auto"/>
            <w:right w:val="none" w:sz="0" w:space="0" w:color="auto"/>
          </w:divBdr>
        </w:div>
        <w:div w:id="578247556">
          <w:marLeft w:val="640"/>
          <w:marRight w:val="0"/>
          <w:marTop w:val="0"/>
          <w:marBottom w:val="0"/>
          <w:divBdr>
            <w:top w:val="none" w:sz="0" w:space="0" w:color="auto"/>
            <w:left w:val="none" w:sz="0" w:space="0" w:color="auto"/>
            <w:bottom w:val="none" w:sz="0" w:space="0" w:color="auto"/>
            <w:right w:val="none" w:sz="0" w:space="0" w:color="auto"/>
          </w:divBdr>
        </w:div>
        <w:div w:id="598298024">
          <w:marLeft w:val="640"/>
          <w:marRight w:val="0"/>
          <w:marTop w:val="0"/>
          <w:marBottom w:val="0"/>
          <w:divBdr>
            <w:top w:val="none" w:sz="0" w:space="0" w:color="auto"/>
            <w:left w:val="none" w:sz="0" w:space="0" w:color="auto"/>
            <w:bottom w:val="none" w:sz="0" w:space="0" w:color="auto"/>
            <w:right w:val="none" w:sz="0" w:space="0" w:color="auto"/>
          </w:divBdr>
        </w:div>
        <w:div w:id="606273858">
          <w:marLeft w:val="640"/>
          <w:marRight w:val="0"/>
          <w:marTop w:val="0"/>
          <w:marBottom w:val="0"/>
          <w:divBdr>
            <w:top w:val="none" w:sz="0" w:space="0" w:color="auto"/>
            <w:left w:val="none" w:sz="0" w:space="0" w:color="auto"/>
            <w:bottom w:val="none" w:sz="0" w:space="0" w:color="auto"/>
            <w:right w:val="none" w:sz="0" w:space="0" w:color="auto"/>
          </w:divBdr>
        </w:div>
        <w:div w:id="623318259">
          <w:marLeft w:val="640"/>
          <w:marRight w:val="0"/>
          <w:marTop w:val="0"/>
          <w:marBottom w:val="0"/>
          <w:divBdr>
            <w:top w:val="none" w:sz="0" w:space="0" w:color="auto"/>
            <w:left w:val="none" w:sz="0" w:space="0" w:color="auto"/>
            <w:bottom w:val="none" w:sz="0" w:space="0" w:color="auto"/>
            <w:right w:val="none" w:sz="0" w:space="0" w:color="auto"/>
          </w:divBdr>
        </w:div>
        <w:div w:id="715785254">
          <w:marLeft w:val="640"/>
          <w:marRight w:val="0"/>
          <w:marTop w:val="0"/>
          <w:marBottom w:val="0"/>
          <w:divBdr>
            <w:top w:val="none" w:sz="0" w:space="0" w:color="auto"/>
            <w:left w:val="none" w:sz="0" w:space="0" w:color="auto"/>
            <w:bottom w:val="none" w:sz="0" w:space="0" w:color="auto"/>
            <w:right w:val="none" w:sz="0" w:space="0" w:color="auto"/>
          </w:divBdr>
        </w:div>
        <w:div w:id="774128960">
          <w:marLeft w:val="640"/>
          <w:marRight w:val="0"/>
          <w:marTop w:val="0"/>
          <w:marBottom w:val="0"/>
          <w:divBdr>
            <w:top w:val="none" w:sz="0" w:space="0" w:color="auto"/>
            <w:left w:val="none" w:sz="0" w:space="0" w:color="auto"/>
            <w:bottom w:val="none" w:sz="0" w:space="0" w:color="auto"/>
            <w:right w:val="none" w:sz="0" w:space="0" w:color="auto"/>
          </w:divBdr>
        </w:div>
        <w:div w:id="815755570">
          <w:marLeft w:val="640"/>
          <w:marRight w:val="0"/>
          <w:marTop w:val="0"/>
          <w:marBottom w:val="0"/>
          <w:divBdr>
            <w:top w:val="none" w:sz="0" w:space="0" w:color="auto"/>
            <w:left w:val="none" w:sz="0" w:space="0" w:color="auto"/>
            <w:bottom w:val="none" w:sz="0" w:space="0" w:color="auto"/>
            <w:right w:val="none" w:sz="0" w:space="0" w:color="auto"/>
          </w:divBdr>
        </w:div>
        <w:div w:id="905846134">
          <w:marLeft w:val="640"/>
          <w:marRight w:val="0"/>
          <w:marTop w:val="0"/>
          <w:marBottom w:val="0"/>
          <w:divBdr>
            <w:top w:val="none" w:sz="0" w:space="0" w:color="auto"/>
            <w:left w:val="none" w:sz="0" w:space="0" w:color="auto"/>
            <w:bottom w:val="none" w:sz="0" w:space="0" w:color="auto"/>
            <w:right w:val="none" w:sz="0" w:space="0" w:color="auto"/>
          </w:divBdr>
        </w:div>
        <w:div w:id="943880087">
          <w:marLeft w:val="640"/>
          <w:marRight w:val="0"/>
          <w:marTop w:val="0"/>
          <w:marBottom w:val="0"/>
          <w:divBdr>
            <w:top w:val="none" w:sz="0" w:space="0" w:color="auto"/>
            <w:left w:val="none" w:sz="0" w:space="0" w:color="auto"/>
            <w:bottom w:val="none" w:sz="0" w:space="0" w:color="auto"/>
            <w:right w:val="none" w:sz="0" w:space="0" w:color="auto"/>
          </w:divBdr>
        </w:div>
        <w:div w:id="981085406">
          <w:marLeft w:val="640"/>
          <w:marRight w:val="0"/>
          <w:marTop w:val="0"/>
          <w:marBottom w:val="0"/>
          <w:divBdr>
            <w:top w:val="none" w:sz="0" w:space="0" w:color="auto"/>
            <w:left w:val="none" w:sz="0" w:space="0" w:color="auto"/>
            <w:bottom w:val="none" w:sz="0" w:space="0" w:color="auto"/>
            <w:right w:val="none" w:sz="0" w:space="0" w:color="auto"/>
          </w:divBdr>
        </w:div>
        <w:div w:id="1007057206">
          <w:marLeft w:val="640"/>
          <w:marRight w:val="0"/>
          <w:marTop w:val="0"/>
          <w:marBottom w:val="0"/>
          <w:divBdr>
            <w:top w:val="none" w:sz="0" w:space="0" w:color="auto"/>
            <w:left w:val="none" w:sz="0" w:space="0" w:color="auto"/>
            <w:bottom w:val="none" w:sz="0" w:space="0" w:color="auto"/>
            <w:right w:val="none" w:sz="0" w:space="0" w:color="auto"/>
          </w:divBdr>
        </w:div>
        <w:div w:id="1018312367">
          <w:marLeft w:val="640"/>
          <w:marRight w:val="0"/>
          <w:marTop w:val="0"/>
          <w:marBottom w:val="0"/>
          <w:divBdr>
            <w:top w:val="none" w:sz="0" w:space="0" w:color="auto"/>
            <w:left w:val="none" w:sz="0" w:space="0" w:color="auto"/>
            <w:bottom w:val="none" w:sz="0" w:space="0" w:color="auto"/>
            <w:right w:val="none" w:sz="0" w:space="0" w:color="auto"/>
          </w:divBdr>
        </w:div>
        <w:div w:id="1026172738">
          <w:marLeft w:val="640"/>
          <w:marRight w:val="0"/>
          <w:marTop w:val="0"/>
          <w:marBottom w:val="0"/>
          <w:divBdr>
            <w:top w:val="none" w:sz="0" w:space="0" w:color="auto"/>
            <w:left w:val="none" w:sz="0" w:space="0" w:color="auto"/>
            <w:bottom w:val="none" w:sz="0" w:space="0" w:color="auto"/>
            <w:right w:val="none" w:sz="0" w:space="0" w:color="auto"/>
          </w:divBdr>
        </w:div>
        <w:div w:id="1040127776">
          <w:marLeft w:val="640"/>
          <w:marRight w:val="0"/>
          <w:marTop w:val="0"/>
          <w:marBottom w:val="0"/>
          <w:divBdr>
            <w:top w:val="none" w:sz="0" w:space="0" w:color="auto"/>
            <w:left w:val="none" w:sz="0" w:space="0" w:color="auto"/>
            <w:bottom w:val="none" w:sz="0" w:space="0" w:color="auto"/>
            <w:right w:val="none" w:sz="0" w:space="0" w:color="auto"/>
          </w:divBdr>
        </w:div>
        <w:div w:id="1048838291">
          <w:marLeft w:val="640"/>
          <w:marRight w:val="0"/>
          <w:marTop w:val="0"/>
          <w:marBottom w:val="0"/>
          <w:divBdr>
            <w:top w:val="none" w:sz="0" w:space="0" w:color="auto"/>
            <w:left w:val="none" w:sz="0" w:space="0" w:color="auto"/>
            <w:bottom w:val="none" w:sz="0" w:space="0" w:color="auto"/>
            <w:right w:val="none" w:sz="0" w:space="0" w:color="auto"/>
          </w:divBdr>
        </w:div>
        <w:div w:id="1095707287">
          <w:marLeft w:val="640"/>
          <w:marRight w:val="0"/>
          <w:marTop w:val="0"/>
          <w:marBottom w:val="0"/>
          <w:divBdr>
            <w:top w:val="none" w:sz="0" w:space="0" w:color="auto"/>
            <w:left w:val="none" w:sz="0" w:space="0" w:color="auto"/>
            <w:bottom w:val="none" w:sz="0" w:space="0" w:color="auto"/>
            <w:right w:val="none" w:sz="0" w:space="0" w:color="auto"/>
          </w:divBdr>
        </w:div>
        <w:div w:id="1105494011">
          <w:marLeft w:val="640"/>
          <w:marRight w:val="0"/>
          <w:marTop w:val="0"/>
          <w:marBottom w:val="0"/>
          <w:divBdr>
            <w:top w:val="none" w:sz="0" w:space="0" w:color="auto"/>
            <w:left w:val="none" w:sz="0" w:space="0" w:color="auto"/>
            <w:bottom w:val="none" w:sz="0" w:space="0" w:color="auto"/>
            <w:right w:val="none" w:sz="0" w:space="0" w:color="auto"/>
          </w:divBdr>
        </w:div>
        <w:div w:id="1118061850">
          <w:marLeft w:val="640"/>
          <w:marRight w:val="0"/>
          <w:marTop w:val="0"/>
          <w:marBottom w:val="0"/>
          <w:divBdr>
            <w:top w:val="none" w:sz="0" w:space="0" w:color="auto"/>
            <w:left w:val="none" w:sz="0" w:space="0" w:color="auto"/>
            <w:bottom w:val="none" w:sz="0" w:space="0" w:color="auto"/>
            <w:right w:val="none" w:sz="0" w:space="0" w:color="auto"/>
          </w:divBdr>
        </w:div>
        <w:div w:id="1165824223">
          <w:marLeft w:val="640"/>
          <w:marRight w:val="0"/>
          <w:marTop w:val="0"/>
          <w:marBottom w:val="0"/>
          <w:divBdr>
            <w:top w:val="none" w:sz="0" w:space="0" w:color="auto"/>
            <w:left w:val="none" w:sz="0" w:space="0" w:color="auto"/>
            <w:bottom w:val="none" w:sz="0" w:space="0" w:color="auto"/>
            <w:right w:val="none" w:sz="0" w:space="0" w:color="auto"/>
          </w:divBdr>
        </w:div>
        <w:div w:id="1174874810">
          <w:marLeft w:val="640"/>
          <w:marRight w:val="0"/>
          <w:marTop w:val="0"/>
          <w:marBottom w:val="0"/>
          <w:divBdr>
            <w:top w:val="none" w:sz="0" w:space="0" w:color="auto"/>
            <w:left w:val="none" w:sz="0" w:space="0" w:color="auto"/>
            <w:bottom w:val="none" w:sz="0" w:space="0" w:color="auto"/>
            <w:right w:val="none" w:sz="0" w:space="0" w:color="auto"/>
          </w:divBdr>
        </w:div>
        <w:div w:id="1174955242">
          <w:marLeft w:val="640"/>
          <w:marRight w:val="0"/>
          <w:marTop w:val="0"/>
          <w:marBottom w:val="0"/>
          <w:divBdr>
            <w:top w:val="none" w:sz="0" w:space="0" w:color="auto"/>
            <w:left w:val="none" w:sz="0" w:space="0" w:color="auto"/>
            <w:bottom w:val="none" w:sz="0" w:space="0" w:color="auto"/>
            <w:right w:val="none" w:sz="0" w:space="0" w:color="auto"/>
          </w:divBdr>
        </w:div>
        <w:div w:id="1225917009">
          <w:marLeft w:val="640"/>
          <w:marRight w:val="0"/>
          <w:marTop w:val="0"/>
          <w:marBottom w:val="0"/>
          <w:divBdr>
            <w:top w:val="none" w:sz="0" w:space="0" w:color="auto"/>
            <w:left w:val="none" w:sz="0" w:space="0" w:color="auto"/>
            <w:bottom w:val="none" w:sz="0" w:space="0" w:color="auto"/>
            <w:right w:val="none" w:sz="0" w:space="0" w:color="auto"/>
          </w:divBdr>
        </w:div>
        <w:div w:id="1256285426">
          <w:marLeft w:val="640"/>
          <w:marRight w:val="0"/>
          <w:marTop w:val="0"/>
          <w:marBottom w:val="0"/>
          <w:divBdr>
            <w:top w:val="none" w:sz="0" w:space="0" w:color="auto"/>
            <w:left w:val="none" w:sz="0" w:space="0" w:color="auto"/>
            <w:bottom w:val="none" w:sz="0" w:space="0" w:color="auto"/>
            <w:right w:val="none" w:sz="0" w:space="0" w:color="auto"/>
          </w:divBdr>
        </w:div>
        <w:div w:id="1278100418">
          <w:marLeft w:val="640"/>
          <w:marRight w:val="0"/>
          <w:marTop w:val="0"/>
          <w:marBottom w:val="0"/>
          <w:divBdr>
            <w:top w:val="none" w:sz="0" w:space="0" w:color="auto"/>
            <w:left w:val="none" w:sz="0" w:space="0" w:color="auto"/>
            <w:bottom w:val="none" w:sz="0" w:space="0" w:color="auto"/>
            <w:right w:val="none" w:sz="0" w:space="0" w:color="auto"/>
          </w:divBdr>
        </w:div>
        <w:div w:id="1301233024">
          <w:marLeft w:val="640"/>
          <w:marRight w:val="0"/>
          <w:marTop w:val="0"/>
          <w:marBottom w:val="0"/>
          <w:divBdr>
            <w:top w:val="none" w:sz="0" w:space="0" w:color="auto"/>
            <w:left w:val="none" w:sz="0" w:space="0" w:color="auto"/>
            <w:bottom w:val="none" w:sz="0" w:space="0" w:color="auto"/>
            <w:right w:val="none" w:sz="0" w:space="0" w:color="auto"/>
          </w:divBdr>
        </w:div>
        <w:div w:id="1321813068">
          <w:marLeft w:val="640"/>
          <w:marRight w:val="0"/>
          <w:marTop w:val="0"/>
          <w:marBottom w:val="0"/>
          <w:divBdr>
            <w:top w:val="none" w:sz="0" w:space="0" w:color="auto"/>
            <w:left w:val="none" w:sz="0" w:space="0" w:color="auto"/>
            <w:bottom w:val="none" w:sz="0" w:space="0" w:color="auto"/>
            <w:right w:val="none" w:sz="0" w:space="0" w:color="auto"/>
          </w:divBdr>
        </w:div>
        <w:div w:id="1344167392">
          <w:marLeft w:val="640"/>
          <w:marRight w:val="0"/>
          <w:marTop w:val="0"/>
          <w:marBottom w:val="0"/>
          <w:divBdr>
            <w:top w:val="none" w:sz="0" w:space="0" w:color="auto"/>
            <w:left w:val="none" w:sz="0" w:space="0" w:color="auto"/>
            <w:bottom w:val="none" w:sz="0" w:space="0" w:color="auto"/>
            <w:right w:val="none" w:sz="0" w:space="0" w:color="auto"/>
          </w:divBdr>
        </w:div>
        <w:div w:id="1349332980">
          <w:marLeft w:val="640"/>
          <w:marRight w:val="0"/>
          <w:marTop w:val="0"/>
          <w:marBottom w:val="0"/>
          <w:divBdr>
            <w:top w:val="none" w:sz="0" w:space="0" w:color="auto"/>
            <w:left w:val="none" w:sz="0" w:space="0" w:color="auto"/>
            <w:bottom w:val="none" w:sz="0" w:space="0" w:color="auto"/>
            <w:right w:val="none" w:sz="0" w:space="0" w:color="auto"/>
          </w:divBdr>
        </w:div>
        <w:div w:id="1404984679">
          <w:marLeft w:val="640"/>
          <w:marRight w:val="0"/>
          <w:marTop w:val="0"/>
          <w:marBottom w:val="0"/>
          <w:divBdr>
            <w:top w:val="none" w:sz="0" w:space="0" w:color="auto"/>
            <w:left w:val="none" w:sz="0" w:space="0" w:color="auto"/>
            <w:bottom w:val="none" w:sz="0" w:space="0" w:color="auto"/>
            <w:right w:val="none" w:sz="0" w:space="0" w:color="auto"/>
          </w:divBdr>
        </w:div>
        <w:div w:id="1408841671">
          <w:marLeft w:val="640"/>
          <w:marRight w:val="0"/>
          <w:marTop w:val="0"/>
          <w:marBottom w:val="0"/>
          <w:divBdr>
            <w:top w:val="none" w:sz="0" w:space="0" w:color="auto"/>
            <w:left w:val="none" w:sz="0" w:space="0" w:color="auto"/>
            <w:bottom w:val="none" w:sz="0" w:space="0" w:color="auto"/>
            <w:right w:val="none" w:sz="0" w:space="0" w:color="auto"/>
          </w:divBdr>
        </w:div>
        <w:div w:id="1430734028">
          <w:marLeft w:val="640"/>
          <w:marRight w:val="0"/>
          <w:marTop w:val="0"/>
          <w:marBottom w:val="0"/>
          <w:divBdr>
            <w:top w:val="none" w:sz="0" w:space="0" w:color="auto"/>
            <w:left w:val="none" w:sz="0" w:space="0" w:color="auto"/>
            <w:bottom w:val="none" w:sz="0" w:space="0" w:color="auto"/>
            <w:right w:val="none" w:sz="0" w:space="0" w:color="auto"/>
          </w:divBdr>
        </w:div>
        <w:div w:id="1557089875">
          <w:marLeft w:val="640"/>
          <w:marRight w:val="0"/>
          <w:marTop w:val="0"/>
          <w:marBottom w:val="0"/>
          <w:divBdr>
            <w:top w:val="none" w:sz="0" w:space="0" w:color="auto"/>
            <w:left w:val="none" w:sz="0" w:space="0" w:color="auto"/>
            <w:bottom w:val="none" w:sz="0" w:space="0" w:color="auto"/>
            <w:right w:val="none" w:sz="0" w:space="0" w:color="auto"/>
          </w:divBdr>
        </w:div>
        <w:div w:id="1591619748">
          <w:marLeft w:val="640"/>
          <w:marRight w:val="0"/>
          <w:marTop w:val="0"/>
          <w:marBottom w:val="0"/>
          <w:divBdr>
            <w:top w:val="none" w:sz="0" w:space="0" w:color="auto"/>
            <w:left w:val="none" w:sz="0" w:space="0" w:color="auto"/>
            <w:bottom w:val="none" w:sz="0" w:space="0" w:color="auto"/>
            <w:right w:val="none" w:sz="0" w:space="0" w:color="auto"/>
          </w:divBdr>
        </w:div>
        <w:div w:id="1591963669">
          <w:marLeft w:val="640"/>
          <w:marRight w:val="0"/>
          <w:marTop w:val="0"/>
          <w:marBottom w:val="0"/>
          <w:divBdr>
            <w:top w:val="none" w:sz="0" w:space="0" w:color="auto"/>
            <w:left w:val="none" w:sz="0" w:space="0" w:color="auto"/>
            <w:bottom w:val="none" w:sz="0" w:space="0" w:color="auto"/>
            <w:right w:val="none" w:sz="0" w:space="0" w:color="auto"/>
          </w:divBdr>
        </w:div>
        <w:div w:id="1607081813">
          <w:marLeft w:val="640"/>
          <w:marRight w:val="0"/>
          <w:marTop w:val="0"/>
          <w:marBottom w:val="0"/>
          <w:divBdr>
            <w:top w:val="none" w:sz="0" w:space="0" w:color="auto"/>
            <w:left w:val="none" w:sz="0" w:space="0" w:color="auto"/>
            <w:bottom w:val="none" w:sz="0" w:space="0" w:color="auto"/>
            <w:right w:val="none" w:sz="0" w:space="0" w:color="auto"/>
          </w:divBdr>
        </w:div>
        <w:div w:id="1667242294">
          <w:marLeft w:val="640"/>
          <w:marRight w:val="0"/>
          <w:marTop w:val="0"/>
          <w:marBottom w:val="0"/>
          <w:divBdr>
            <w:top w:val="none" w:sz="0" w:space="0" w:color="auto"/>
            <w:left w:val="none" w:sz="0" w:space="0" w:color="auto"/>
            <w:bottom w:val="none" w:sz="0" w:space="0" w:color="auto"/>
            <w:right w:val="none" w:sz="0" w:space="0" w:color="auto"/>
          </w:divBdr>
        </w:div>
        <w:div w:id="1667325197">
          <w:marLeft w:val="640"/>
          <w:marRight w:val="0"/>
          <w:marTop w:val="0"/>
          <w:marBottom w:val="0"/>
          <w:divBdr>
            <w:top w:val="none" w:sz="0" w:space="0" w:color="auto"/>
            <w:left w:val="none" w:sz="0" w:space="0" w:color="auto"/>
            <w:bottom w:val="none" w:sz="0" w:space="0" w:color="auto"/>
            <w:right w:val="none" w:sz="0" w:space="0" w:color="auto"/>
          </w:divBdr>
        </w:div>
        <w:div w:id="1812020067">
          <w:marLeft w:val="640"/>
          <w:marRight w:val="0"/>
          <w:marTop w:val="0"/>
          <w:marBottom w:val="0"/>
          <w:divBdr>
            <w:top w:val="none" w:sz="0" w:space="0" w:color="auto"/>
            <w:left w:val="none" w:sz="0" w:space="0" w:color="auto"/>
            <w:bottom w:val="none" w:sz="0" w:space="0" w:color="auto"/>
            <w:right w:val="none" w:sz="0" w:space="0" w:color="auto"/>
          </w:divBdr>
        </w:div>
        <w:div w:id="1823740457">
          <w:marLeft w:val="640"/>
          <w:marRight w:val="0"/>
          <w:marTop w:val="0"/>
          <w:marBottom w:val="0"/>
          <w:divBdr>
            <w:top w:val="none" w:sz="0" w:space="0" w:color="auto"/>
            <w:left w:val="none" w:sz="0" w:space="0" w:color="auto"/>
            <w:bottom w:val="none" w:sz="0" w:space="0" w:color="auto"/>
            <w:right w:val="none" w:sz="0" w:space="0" w:color="auto"/>
          </w:divBdr>
        </w:div>
        <w:div w:id="1841264265">
          <w:marLeft w:val="640"/>
          <w:marRight w:val="0"/>
          <w:marTop w:val="0"/>
          <w:marBottom w:val="0"/>
          <w:divBdr>
            <w:top w:val="none" w:sz="0" w:space="0" w:color="auto"/>
            <w:left w:val="none" w:sz="0" w:space="0" w:color="auto"/>
            <w:bottom w:val="none" w:sz="0" w:space="0" w:color="auto"/>
            <w:right w:val="none" w:sz="0" w:space="0" w:color="auto"/>
          </w:divBdr>
        </w:div>
        <w:div w:id="1842965862">
          <w:marLeft w:val="640"/>
          <w:marRight w:val="0"/>
          <w:marTop w:val="0"/>
          <w:marBottom w:val="0"/>
          <w:divBdr>
            <w:top w:val="none" w:sz="0" w:space="0" w:color="auto"/>
            <w:left w:val="none" w:sz="0" w:space="0" w:color="auto"/>
            <w:bottom w:val="none" w:sz="0" w:space="0" w:color="auto"/>
            <w:right w:val="none" w:sz="0" w:space="0" w:color="auto"/>
          </w:divBdr>
        </w:div>
        <w:div w:id="1845657594">
          <w:marLeft w:val="640"/>
          <w:marRight w:val="0"/>
          <w:marTop w:val="0"/>
          <w:marBottom w:val="0"/>
          <w:divBdr>
            <w:top w:val="none" w:sz="0" w:space="0" w:color="auto"/>
            <w:left w:val="none" w:sz="0" w:space="0" w:color="auto"/>
            <w:bottom w:val="none" w:sz="0" w:space="0" w:color="auto"/>
            <w:right w:val="none" w:sz="0" w:space="0" w:color="auto"/>
          </w:divBdr>
        </w:div>
        <w:div w:id="1872647346">
          <w:marLeft w:val="640"/>
          <w:marRight w:val="0"/>
          <w:marTop w:val="0"/>
          <w:marBottom w:val="0"/>
          <w:divBdr>
            <w:top w:val="none" w:sz="0" w:space="0" w:color="auto"/>
            <w:left w:val="none" w:sz="0" w:space="0" w:color="auto"/>
            <w:bottom w:val="none" w:sz="0" w:space="0" w:color="auto"/>
            <w:right w:val="none" w:sz="0" w:space="0" w:color="auto"/>
          </w:divBdr>
        </w:div>
        <w:div w:id="1887527252">
          <w:marLeft w:val="640"/>
          <w:marRight w:val="0"/>
          <w:marTop w:val="0"/>
          <w:marBottom w:val="0"/>
          <w:divBdr>
            <w:top w:val="none" w:sz="0" w:space="0" w:color="auto"/>
            <w:left w:val="none" w:sz="0" w:space="0" w:color="auto"/>
            <w:bottom w:val="none" w:sz="0" w:space="0" w:color="auto"/>
            <w:right w:val="none" w:sz="0" w:space="0" w:color="auto"/>
          </w:divBdr>
        </w:div>
        <w:div w:id="1935044423">
          <w:marLeft w:val="640"/>
          <w:marRight w:val="0"/>
          <w:marTop w:val="0"/>
          <w:marBottom w:val="0"/>
          <w:divBdr>
            <w:top w:val="none" w:sz="0" w:space="0" w:color="auto"/>
            <w:left w:val="none" w:sz="0" w:space="0" w:color="auto"/>
            <w:bottom w:val="none" w:sz="0" w:space="0" w:color="auto"/>
            <w:right w:val="none" w:sz="0" w:space="0" w:color="auto"/>
          </w:divBdr>
        </w:div>
        <w:div w:id="1986081082">
          <w:marLeft w:val="640"/>
          <w:marRight w:val="0"/>
          <w:marTop w:val="0"/>
          <w:marBottom w:val="0"/>
          <w:divBdr>
            <w:top w:val="none" w:sz="0" w:space="0" w:color="auto"/>
            <w:left w:val="none" w:sz="0" w:space="0" w:color="auto"/>
            <w:bottom w:val="none" w:sz="0" w:space="0" w:color="auto"/>
            <w:right w:val="none" w:sz="0" w:space="0" w:color="auto"/>
          </w:divBdr>
        </w:div>
        <w:div w:id="1986543578">
          <w:marLeft w:val="640"/>
          <w:marRight w:val="0"/>
          <w:marTop w:val="0"/>
          <w:marBottom w:val="0"/>
          <w:divBdr>
            <w:top w:val="none" w:sz="0" w:space="0" w:color="auto"/>
            <w:left w:val="none" w:sz="0" w:space="0" w:color="auto"/>
            <w:bottom w:val="none" w:sz="0" w:space="0" w:color="auto"/>
            <w:right w:val="none" w:sz="0" w:space="0" w:color="auto"/>
          </w:divBdr>
        </w:div>
        <w:div w:id="2007855954">
          <w:marLeft w:val="640"/>
          <w:marRight w:val="0"/>
          <w:marTop w:val="0"/>
          <w:marBottom w:val="0"/>
          <w:divBdr>
            <w:top w:val="none" w:sz="0" w:space="0" w:color="auto"/>
            <w:left w:val="none" w:sz="0" w:space="0" w:color="auto"/>
            <w:bottom w:val="none" w:sz="0" w:space="0" w:color="auto"/>
            <w:right w:val="none" w:sz="0" w:space="0" w:color="auto"/>
          </w:divBdr>
        </w:div>
        <w:div w:id="2067336743">
          <w:marLeft w:val="640"/>
          <w:marRight w:val="0"/>
          <w:marTop w:val="0"/>
          <w:marBottom w:val="0"/>
          <w:divBdr>
            <w:top w:val="none" w:sz="0" w:space="0" w:color="auto"/>
            <w:left w:val="none" w:sz="0" w:space="0" w:color="auto"/>
            <w:bottom w:val="none" w:sz="0" w:space="0" w:color="auto"/>
            <w:right w:val="none" w:sz="0" w:space="0" w:color="auto"/>
          </w:divBdr>
        </w:div>
        <w:div w:id="2074617322">
          <w:marLeft w:val="640"/>
          <w:marRight w:val="0"/>
          <w:marTop w:val="0"/>
          <w:marBottom w:val="0"/>
          <w:divBdr>
            <w:top w:val="none" w:sz="0" w:space="0" w:color="auto"/>
            <w:left w:val="none" w:sz="0" w:space="0" w:color="auto"/>
            <w:bottom w:val="none" w:sz="0" w:space="0" w:color="auto"/>
            <w:right w:val="none" w:sz="0" w:space="0" w:color="auto"/>
          </w:divBdr>
        </w:div>
        <w:div w:id="2121991121">
          <w:marLeft w:val="640"/>
          <w:marRight w:val="0"/>
          <w:marTop w:val="0"/>
          <w:marBottom w:val="0"/>
          <w:divBdr>
            <w:top w:val="none" w:sz="0" w:space="0" w:color="auto"/>
            <w:left w:val="none" w:sz="0" w:space="0" w:color="auto"/>
            <w:bottom w:val="none" w:sz="0" w:space="0" w:color="auto"/>
            <w:right w:val="none" w:sz="0" w:space="0" w:color="auto"/>
          </w:divBdr>
        </w:div>
        <w:div w:id="2136559493">
          <w:marLeft w:val="640"/>
          <w:marRight w:val="0"/>
          <w:marTop w:val="0"/>
          <w:marBottom w:val="0"/>
          <w:divBdr>
            <w:top w:val="none" w:sz="0" w:space="0" w:color="auto"/>
            <w:left w:val="none" w:sz="0" w:space="0" w:color="auto"/>
            <w:bottom w:val="none" w:sz="0" w:space="0" w:color="auto"/>
            <w:right w:val="none" w:sz="0" w:space="0" w:color="auto"/>
          </w:divBdr>
        </w:div>
        <w:div w:id="2137789376">
          <w:marLeft w:val="640"/>
          <w:marRight w:val="0"/>
          <w:marTop w:val="0"/>
          <w:marBottom w:val="0"/>
          <w:divBdr>
            <w:top w:val="none" w:sz="0" w:space="0" w:color="auto"/>
            <w:left w:val="none" w:sz="0" w:space="0" w:color="auto"/>
            <w:bottom w:val="none" w:sz="0" w:space="0" w:color="auto"/>
            <w:right w:val="none" w:sz="0" w:space="0" w:color="auto"/>
          </w:divBdr>
        </w:div>
      </w:divsChild>
    </w:div>
    <w:div w:id="1470055660">
      <w:bodyDiv w:val="1"/>
      <w:marLeft w:val="0"/>
      <w:marRight w:val="0"/>
      <w:marTop w:val="0"/>
      <w:marBottom w:val="0"/>
      <w:divBdr>
        <w:top w:val="none" w:sz="0" w:space="0" w:color="auto"/>
        <w:left w:val="none" w:sz="0" w:space="0" w:color="auto"/>
        <w:bottom w:val="none" w:sz="0" w:space="0" w:color="auto"/>
        <w:right w:val="none" w:sz="0" w:space="0" w:color="auto"/>
      </w:divBdr>
      <w:divsChild>
        <w:div w:id="6029919">
          <w:marLeft w:val="640"/>
          <w:marRight w:val="0"/>
          <w:marTop w:val="0"/>
          <w:marBottom w:val="0"/>
          <w:divBdr>
            <w:top w:val="none" w:sz="0" w:space="0" w:color="auto"/>
            <w:left w:val="none" w:sz="0" w:space="0" w:color="auto"/>
            <w:bottom w:val="none" w:sz="0" w:space="0" w:color="auto"/>
            <w:right w:val="none" w:sz="0" w:space="0" w:color="auto"/>
          </w:divBdr>
        </w:div>
        <w:div w:id="9524801">
          <w:marLeft w:val="640"/>
          <w:marRight w:val="0"/>
          <w:marTop w:val="0"/>
          <w:marBottom w:val="0"/>
          <w:divBdr>
            <w:top w:val="none" w:sz="0" w:space="0" w:color="auto"/>
            <w:left w:val="none" w:sz="0" w:space="0" w:color="auto"/>
            <w:bottom w:val="none" w:sz="0" w:space="0" w:color="auto"/>
            <w:right w:val="none" w:sz="0" w:space="0" w:color="auto"/>
          </w:divBdr>
        </w:div>
        <w:div w:id="11422878">
          <w:marLeft w:val="640"/>
          <w:marRight w:val="0"/>
          <w:marTop w:val="0"/>
          <w:marBottom w:val="0"/>
          <w:divBdr>
            <w:top w:val="none" w:sz="0" w:space="0" w:color="auto"/>
            <w:left w:val="none" w:sz="0" w:space="0" w:color="auto"/>
            <w:bottom w:val="none" w:sz="0" w:space="0" w:color="auto"/>
            <w:right w:val="none" w:sz="0" w:space="0" w:color="auto"/>
          </w:divBdr>
        </w:div>
        <w:div w:id="13003685">
          <w:marLeft w:val="640"/>
          <w:marRight w:val="0"/>
          <w:marTop w:val="0"/>
          <w:marBottom w:val="0"/>
          <w:divBdr>
            <w:top w:val="none" w:sz="0" w:space="0" w:color="auto"/>
            <w:left w:val="none" w:sz="0" w:space="0" w:color="auto"/>
            <w:bottom w:val="none" w:sz="0" w:space="0" w:color="auto"/>
            <w:right w:val="none" w:sz="0" w:space="0" w:color="auto"/>
          </w:divBdr>
        </w:div>
        <w:div w:id="25178987">
          <w:marLeft w:val="640"/>
          <w:marRight w:val="0"/>
          <w:marTop w:val="0"/>
          <w:marBottom w:val="0"/>
          <w:divBdr>
            <w:top w:val="none" w:sz="0" w:space="0" w:color="auto"/>
            <w:left w:val="none" w:sz="0" w:space="0" w:color="auto"/>
            <w:bottom w:val="none" w:sz="0" w:space="0" w:color="auto"/>
            <w:right w:val="none" w:sz="0" w:space="0" w:color="auto"/>
          </w:divBdr>
        </w:div>
        <w:div w:id="28604840">
          <w:marLeft w:val="640"/>
          <w:marRight w:val="0"/>
          <w:marTop w:val="0"/>
          <w:marBottom w:val="0"/>
          <w:divBdr>
            <w:top w:val="none" w:sz="0" w:space="0" w:color="auto"/>
            <w:left w:val="none" w:sz="0" w:space="0" w:color="auto"/>
            <w:bottom w:val="none" w:sz="0" w:space="0" w:color="auto"/>
            <w:right w:val="none" w:sz="0" w:space="0" w:color="auto"/>
          </w:divBdr>
        </w:div>
        <w:div w:id="38943720">
          <w:marLeft w:val="640"/>
          <w:marRight w:val="0"/>
          <w:marTop w:val="0"/>
          <w:marBottom w:val="0"/>
          <w:divBdr>
            <w:top w:val="none" w:sz="0" w:space="0" w:color="auto"/>
            <w:left w:val="none" w:sz="0" w:space="0" w:color="auto"/>
            <w:bottom w:val="none" w:sz="0" w:space="0" w:color="auto"/>
            <w:right w:val="none" w:sz="0" w:space="0" w:color="auto"/>
          </w:divBdr>
        </w:div>
        <w:div w:id="44184905">
          <w:marLeft w:val="640"/>
          <w:marRight w:val="0"/>
          <w:marTop w:val="0"/>
          <w:marBottom w:val="0"/>
          <w:divBdr>
            <w:top w:val="none" w:sz="0" w:space="0" w:color="auto"/>
            <w:left w:val="none" w:sz="0" w:space="0" w:color="auto"/>
            <w:bottom w:val="none" w:sz="0" w:space="0" w:color="auto"/>
            <w:right w:val="none" w:sz="0" w:space="0" w:color="auto"/>
          </w:divBdr>
        </w:div>
        <w:div w:id="49306168">
          <w:marLeft w:val="640"/>
          <w:marRight w:val="0"/>
          <w:marTop w:val="0"/>
          <w:marBottom w:val="0"/>
          <w:divBdr>
            <w:top w:val="none" w:sz="0" w:space="0" w:color="auto"/>
            <w:left w:val="none" w:sz="0" w:space="0" w:color="auto"/>
            <w:bottom w:val="none" w:sz="0" w:space="0" w:color="auto"/>
            <w:right w:val="none" w:sz="0" w:space="0" w:color="auto"/>
          </w:divBdr>
        </w:div>
        <w:div w:id="66852320">
          <w:marLeft w:val="640"/>
          <w:marRight w:val="0"/>
          <w:marTop w:val="0"/>
          <w:marBottom w:val="0"/>
          <w:divBdr>
            <w:top w:val="none" w:sz="0" w:space="0" w:color="auto"/>
            <w:left w:val="none" w:sz="0" w:space="0" w:color="auto"/>
            <w:bottom w:val="none" w:sz="0" w:space="0" w:color="auto"/>
            <w:right w:val="none" w:sz="0" w:space="0" w:color="auto"/>
          </w:divBdr>
        </w:div>
        <w:div w:id="75981748">
          <w:marLeft w:val="640"/>
          <w:marRight w:val="0"/>
          <w:marTop w:val="0"/>
          <w:marBottom w:val="0"/>
          <w:divBdr>
            <w:top w:val="none" w:sz="0" w:space="0" w:color="auto"/>
            <w:left w:val="none" w:sz="0" w:space="0" w:color="auto"/>
            <w:bottom w:val="none" w:sz="0" w:space="0" w:color="auto"/>
            <w:right w:val="none" w:sz="0" w:space="0" w:color="auto"/>
          </w:divBdr>
        </w:div>
        <w:div w:id="89856757">
          <w:marLeft w:val="640"/>
          <w:marRight w:val="0"/>
          <w:marTop w:val="0"/>
          <w:marBottom w:val="0"/>
          <w:divBdr>
            <w:top w:val="none" w:sz="0" w:space="0" w:color="auto"/>
            <w:left w:val="none" w:sz="0" w:space="0" w:color="auto"/>
            <w:bottom w:val="none" w:sz="0" w:space="0" w:color="auto"/>
            <w:right w:val="none" w:sz="0" w:space="0" w:color="auto"/>
          </w:divBdr>
        </w:div>
        <w:div w:id="100495799">
          <w:marLeft w:val="640"/>
          <w:marRight w:val="0"/>
          <w:marTop w:val="0"/>
          <w:marBottom w:val="0"/>
          <w:divBdr>
            <w:top w:val="none" w:sz="0" w:space="0" w:color="auto"/>
            <w:left w:val="none" w:sz="0" w:space="0" w:color="auto"/>
            <w:bottom w:val="none" w:sz="0" w:space="0" w:color="auto"/>
            <w:right w:val="none" w:sz="0" w:space="0" w:color="auto"/>
          </w:divBdr>
        </w:div>
        <w:div w:id="123894884">
          <w:marLeft w:val="640"/>
          <w:marRight w:val="0"/>
          <w:marTop w:val="0"/>
          <w:marBottom w:val="0"/>
          <w:divBdr>
            <w:top w:val="none" w:sz="0" w:space="0" w:color="auto"/>
            <w:left w:val="none" w:sz="0" w:space="0" w:color="auto"/>
            <w:bottom w:val="none" w:sz="0" w:space="0" w:color="auto"/>
            <w:right w:val="none" w:sz="0" w:space="0" w:color="auto"/>
          </w:divBdr>
        </w:div>
        <w:div w:id="136341700">
          <w:marLeft w:val="640"/>
          <w:marRight w:val="0"/>
          <w:marTop w:val="0"/>
          <w:marBottom w:val="0"/>
          <w:divBdr>
            <w:top w:val="none" w:sz="0" w:space="0" w:color="auto"/>
            <w:left w:val="none" w:sz="0" w:space="0" w:color="auto"/>
            <w:bottom w:val="none" w:sz="0" w:space="0" w:color="auto"/>
            <w:right w:val="none" w:sz="0" w:space="0" w:color="auto"/>
          </w:divBdr>
        </w:div>
        <w:div w:id="151142385">
          <w:marLeft w:val="640"/>
          <w:marRight w:val="0"/>
          <w:marTop w:val="0"/>
          <w:marBottom w:val="0"/>
          <w:divBdr>
            <w:top w:val="none" w:sz="0" w:space="0" w:color="auto"/>
            <w:left w:val="none" w:sz="0" w:space="0" w:color="auto"/>
            <w:bottom w:val="none" w:sz="0" w:space="0" w:color="auto"/>
            <w:right w:val="none" w:sz="0" w:space="0" w:color="auto"/>
          </w:divBdr>
        </w:div>
        <w:div w:id="166293443">
          <w:marLeft w:val="640"/>
          <w:marRight w:val="0"/>
          <w:marTop w:val="0"/>
          <w:marBottom w:val="0"/>
          <w:divBdr>
            <w:top w:val="none" w:sz="0" w:space="0" w:color="auto"/>
            <w:left w:val="none" w:sz="0" w:space="0" w:color="auto"/>
            <w:bottom w:val="none" w:sz="0" w:space="0" w:color="auto"/>
            <w:right w:val="none" w:sz="0" w:space="0" w:color="auto"/>
          </w:divBdr>
        </w:div>
        <w:div w:id="182330721">
          <w:marLeft w:val="640"/>
          <w:marRight w:val="0"/>
          <w:marTop w:val="0"/>
          <w:marBottom w:val="0"/>
          <w:divBdr>
            <w:top w:val="none" w:sz="0" w:space="0" w:color="auto"/>
            <w:left w:val="none" w:sz="0" w:space="0" w:color="auto"/>
            <w:bottom w:val="none" w:sz="0" w:space="0" w:color="auto"/>
            <w:right w:val="none" w:sz="0" w:space="0" w:color="auto"/>
          </w:divBdr>
        </w:div>
        <w:div w:id="184831009">
          <w:marLeft w:val="640"/>
          <w:marRight w:val="0"/>
          <w:marTop w:val="0"/>
          <w:marBottom w:val="0"/>
          <w:divBdr>
            <w:top w:val="none" w:sz="0" w:space="0" w:color="auto"/>
            <w:left w:val="none" w:sz="0" w:space="0" w:color="auto"/>
            <w:bottom w:val="none" w:sz="0" w:space="0" w:color="auto"/>
            <w:right w:val="none" w:sz="0" w:space="0" w:color="auto"/>
          </w:divBdr>
        </w:div>
        <w:div w:id="190187621">
          <w:marLeft w:val="640"/>
          <w:marRight w:val="0"/>
          <w:marTop w:val="0"/>
          <w:marBottom w:val="0"/>
          <w:divBdr>
            <w:top w:val="none" w:sz="0" w:space="0" w:color="auto"/>
            <w:left w:val="none" w:sz="0" w:space="0" w:color="auto"/>
            <w:bottom w:val="none" w:sz="0" w:space="0" w:color="auto"/>
            <w:right w:val="none" w:sz="0" w:space="0" w:color="auto"/>
          </w:divBdr>
        </w:div>
        <w:div w:id="196352527">
          <w:marLeft w:val="640"/>
          <w:marRight w:val="0"/>
          <w:marTop w:val="0"/>
          <w:marBottom w:val="0"/>
          <w:divBdr>
            <w:top w:val="none" w:sz="0" w:space="0" w:color="auto"/>
            <w:left w:val="none" w:sz="0" w:space="0" w:color="auto"/>
            <w:bottom w:val="none" w:sz="0" w:space="0" w:color="auto"/>
            <w:right w:val="none" w:sz="0" w:space="0" w:color="auto"/>
          </w:divBdr>
        </w:div>
        <w:div w:id="217977451">
          <w:marLeft w:val="640"/>
          <w:marRight w:val="0"/>
          <w:marTop w:val="0"/>
          <w:marBottom w:val="0"/>
          <w:divBdr>
            <w:top w:val="none" w:sz="0" w:space="0" w:color="auto"/>
            <w:left w:val="none" w:sz="0" w:space="0" w:color="auto"/>
            <w:bottom w:val="none" w:sz="0" w:space="0" w:color="auto"/>
            <w:right w:val="none" w:sz="0" w:space="0" w:color="auto"/>
          </w:divBdr>
        </w:div>
        <w:div w:id="247614950">
          <w:marLeft w:val="640"/>
          <w:marRight w:val="0"/>
          <w:marTop w:val="0"/>
          <w:marBottom w:val="0"/>
          <w:divBdr>
            <w:top w:val="none" w:sz="0" w:space="0" w:color="auto"/>
            <w:left w:val="none" w:sz="0" w:space="0" w:color="auto"/>
            <w:bottom w:val="none" w:sz="0" w:space="0" w:color="auto"/>
            <w:right w:val="none" w:sz="0" w:space="0" w:color="auto"/>
          </w:divBdr>
        </w:div>
        <w:div w:id="287513688">
          <w:marLeft w:val="640"/>
          <w:marRight w:val="0"/>
          <w:marTop w:val="0"/>
          <w:marBottom w:val="0"/>
          <w:divBdr>
            <w:top w:val="none" w:sz="0" w:space="0" w:color="auto"/>
            <w:left w:val="none" w:sz="0" w:space="0" w:color="auto"/>
            <w:bottom w:val="none" w:sz="0" w:space="0" w:color="auto"/>
            <w:right w:val="none" w:sz="0" w:space="0" w:color="auto"/>
          </w:divBdr>
        </w:div>
        <w:div w:id="295841771">
          <w:marLeft w:val="640"/>
          <w:marRight w:val="0"/>
          <w:marTop w:val="0"/>
          <w:marBottom w:val="0"/>
          <w:divBdr>
            <w:top w:val="none" w:sz="0" w:space="0" w:color="auto"/>
            <w:left w:val="none" w:sz="0" w:space="0" w:color="auto"/>
            <w:bottom w:val="none" w:sz="0" w:space="0" w:color="auto"/>
            <w:right w:val="none" w:sz="0" w:space="0" w:color="auto"/>
          </w:divBdr>
        </w:div>
        <w:div w:id="296642562">
          <w:marLeft w:val="640"/>
          <w:marRight w:val="0"/>
          <w:marTop w:val="0"/>
          <w:marBottom w:val="0"/>
          <w:divBdr>
            <w:top w:val="none" w:sz="0" w:space="0" w:color="auto"/>
            <w:left w:val="none" w:sz="0" w:space="0" w:color="auto"/>
            <w:bottom w:val="none" w:sz="0" w:space="0" w:color="auto"/>
            <w:right w:val="none" w:sz="0" w:space="0" w:color="auto"/>
          </w:divBdr>
        </w:div>
        <w:div w:id="316225772">
          <w:marLeft w:val="640"/>
          <w:marRight w:val="0"/>
          <w:marTop w:val="0"/>
          <w:marBottom w:val="0"/>
          <w:divBdr>
            <w:top w:val="none" w:sz="0" w:space="0" w:color="auto"/>
            <w:left w:val="none" w:sz="0" w:space="0" w:color="auto"/>
            <w:bottom w:val="none" w:sz="0" w:space="0" w:color="auto"/>
            <w:right w:val="none" w:sz="0" w:space="0" w:color="auto"/>
          </w:divBdr>
        </w:div>
        <w:div w:id="326329219">
          <w:marLeft w:val="640"/>
          <w:marRight w:val="0"/>
          <w:marTop w:val="0"/>
          <w:marBottom w:val="0"/>
          <w:divBdr>
            <w:top w:val="none" w:sz="0" w:space="0" w:color="auto"/>
            <w:left w:val="none" w:sz="0" w:space="0" w:color="auto"/>
            <w:bottom w:val="none" w:sz="0" w:space="0" w:color="auto"/>
            <w:right w:val="none" w:sz="0" w:space="0" w:color="auto"/>
          </w:divBdr>
        </w:div>
        <w:div w:id="336857341">
          <w:marLeft w:val="640"/>
          <w:marRight w:val="0"/>
          <w:marTop w:val="0"/>
          <w:marBottom w:val="0"/>
          <w:divBdr>
            <w:top w:val="none" w:sz="0" w:space="0" w:color="auto"/>
            <w:left w:val="none" w:sz="0" w:space="0" w:color="auto"/>
            <w:bottom w:val="none" w:sz="0" w:space="0" w:color="auto"/>
            <w:right w:val="none" w:sz="0" w:space="0" w:color="auto"/>
          </w:divBdr>
        </w:div>
        <w:div w:id="338579817">
          <w:marLeft w:val="640"/>
          <w:marRight w:val="0"/>
          <w:marTop w:val="0"/>
          <w:marBottom w:val="0"/>
          <w:divBdr>
            <w:top w:val="none" w:sz="0" w:space="0" w:color="auto"/>
            <w:left w:val="none" w:sz="0" w:space="0" w:color="auto"/>
            <w:bottom w:val="none" w:sz="0" w:space="0" w:color="auto"/>
            <w:right w:val="none" w:sz="0" w:space="0" w:color="auto"/>
          </w:divBdr>
        </w:div>
        <w:div w:id="355428938">
          <w:marLeft w:val="640"/>
          <w:marRight w:val="0"/>
          <w:marTop w:val="0"/>
          <w:marBottom w:val="0"/>
          <w:divBdr>
            <w:top w:val="none" w:sz="0" w:space="0" w:color="auto"/>
            <w:left w:val="none" w:sz="0" w:space="0" w:color="auto"/>
            <w:bottom w:val="none" w:sz="0" w:space="0" w:color="auto"/>
            <w:right w:val="none" w:sz="0" w:space="0" w:color="auto"/>
          </w:divBdr>
        </w:div>
        <w:div w:id="382558827">
          <w:marLeft w:val="640"/>
          <w:marRight w:val="0"/>
          <w:marTop w:val="0"/>
          <w:marBottom w:val="0"/>
          <w:divBdr>
            <w:top w:val="none" w:sz="0" w:space="0" w:color="auto"/>
            <w:left w:val="none" w:sz="0" w:space="0" w:color="auto"/>
            <w:bottom w:val="none" w:sz="0" w:space="0" w:color="auto"/>
            <w:right w:val="none" w:sz="0" w:space="0" w:color="auto"/>
          </w:divBdr>
        </w:div>
        <w:div w:id="399910134">
          <w:marLeft w:val="640"/>
          <w:marRight w:val="0"/>
          <w:marTop w:val="0"/>
          <w:marBottom w:val="0"/>
          <w:divBdr>
            <w:top w:val="none" w:sz="0" w:space="0" w:color="auto"/>
            <w:left w:val="none" w:sz="0" w:space="0" w:color="auto"/>
            <w:bottom w:val="none" w:sz="0" w:space="0" w:color="auto"/>
            <w:right w:val="none" w:sz="0" w:space="0" w:color="auto"/>
          </w:divBdr>
        </w:div>
        <w:div w:id="422996621">
          <w:marLeft w:val="640"/>
          <w:marRight w:val="0"/>
          <w:marTop w:val="0"/>
          <w:marBottom w:val="0"/>
          <w:divBdr>
            <w:top w:val="none" w:sz="0" w:space="0" w:color="auto"/>
            <w:left w:val="none" w:sz="0" w:space="0" w:color="auto"/>
            <w:bottom w:val="none" w:sz="0" w:space="0" w:color="auto"/>
            <w:right w:val="none" w:sz="0" w:space="0" w:color="auto"/>
          </w:divBdr>
        </w:div>
        <w:div w:id="425614283">
          <w:marLeft w:val="640"/>
          <w:marRight w:val="0"/>
          <w:marTop w:val="0"/>
          <w:marBottom w:val="0"/>
          <w:divBdr>
            <w:top w:val="none" w:sz="0" w:space="0" w:color="auto"/>
            <w:left w:val="none" w:sz="0" w:space="0" w:color="auto"/>
            <w:bottom w:val="none" w:sz="0" w:space="0" w:color="auto"/>
            <w:right w:val="none" w:sz="0" w:space="0" w:color="auto"/>
          </w:divBdr>
        </w:div>
        <w:div w:id="425812701">
          <w:marLeft w:val="640"/>
          <w:marRight w:val="0"/>
          <w:marTop w:val="0"/>
          <w:marBottom w:val="0"/>
          <w:divBdr>
            <w:top w:val="none" w:sz="0" w:space="0" w:color="auto"/>
            <w:left w:val="none" w:sz="0" w:space="0" w:color="auto"/>
            <w:bottom w:val="none" w:sz="0" w:space="0" w:color="auto"/>
            <w:right w:val="none" w:sz="0" w:space="0" w:color="auto"/>
          </w:divBdr>
        </w:div>
        <w:div w:id="436632985">
          <w:marLeft w:val="640"/>
          <w:marRight w:val="0"/>
          <w:marTop w:val="0"/>
          <w:marBottom w:val="0"/>
          <w:divBdr>
            <w:top w:val="none" w:sz="0" w:space="0" w:color="auto"/>
            <w:left w:val="none" w:sz="0" w:space="0" w:color="auto"/>
            <w:bottom w:val="none" w:sz="0" w:space="0" w:color="auto"/>
            <w:right w:val="none" w:sz="0" w:space="0" w:color="auto"/>
          </w:divBdr>
        </w:div>
        <w:div w:id="449251069">
          <w:marLeft w:val="640"/>
          <w:marRight w:val="0"/>
          <w:marTop w:val="0"/>
          <w:marBottom w:val="0"/>
          <w:divBdr>
            <w:top w:val="none" w:sz="0" w:space="0" w:color="auto"/>
            <w:left w:val="none" w:sz="0" w:space="0" w:color="auto"/>
            <w:bottom w:val="none" w:sz="0" w:space="0" w:color="auto"/>
            <w:right w:val="none" w:sz="0" w:space="0" w:color="auto"/>
          </w:divBdr>
        </w:div>
        <w:div w:id="477919397">
          <w:marLeft w:val="640"/>
          <w:marRight w:val="0"/>
          <w:marTop w:val="0"/>
          <w:marBottom w:val="0"/>
          <w:divBdr>
            <w:top w:val="none" w:sz="0" w:space="0" w:color="auto"/>
            <w:left w:val="none" w:sz="0" w:space="0" w:color="auto"/>
            <w:bottom w:val="none" w:sz="0" w:space="0" w:color="auto"/>
            <w:right w:val="none" w:sz="0" w:space="0" w:color="auto"/>
          </w:divBdr>
        </w:div>
        <w:div w:id="479080911">
          <w:marLeft w:val="640"/>
          <w:marRight w:val="0"/>
          <w:marTop w:val="0"/>
          <w:marBottom w:val="0"/>
          <w:divBdr>
            <w:top w:val="none" w:sz="0" w:space="0" w:color="auto"/>
            <w:left w:val="none" w:sz="0" w:space="0" w:color="auto"/>
            <w:bottom w:val="none" w:sz="0" w:space="0" w:color="auto"/>
            <w:right w:val="none" w:sz="0" w:space="0" w:color="auto"/>
          </w:divBdr>
        </w:div>
        <w:div w:id="483007827">
          <w:marLeft w:val="640"/>
          <w:marRight w:val="0"/>
          <w:marTop w:val="0"/>
          <w:marBottom w:val="0"/>
          <w:divBdr>
            <w:top w:val="none" w:sz="0" w:space="0" w:color="auto"/>
            <w:left w:val="none" w:sz="0" w:space="0" w:color="auto"/>
            <w:bottom w:val="none" w:sz="0" w:space="0" w:color="auto"/>
            <w:right w:val="none" w:sz="0" w:space="0" w:color="auto"/>
          </w:divBdr>
        </w:div>
        <w:div w:id="496306704">
          <w:marLeft w:val="640"/>
          <w:marRight w:val="0"/>
          <w:marTop w:val="0"/>
          <w:marBottom w:val="0"/>
          <w:divBdr>
            <w:top w:val="none" w:sz="0" w:space="0" w:color="auto"/>
            <w:left w:val="none" w:sz="0" w:space="0" w:color="auto"/>
            <w:bottom w:val="none" w:sz="0" w:space="0" w:color="auto"/>
            <w:right w:val="none" w:sz="0" w:space="0" w:color="auto"/>
          </w:divBdr>
        </w:div>
        <w:div w:id="496530820">
          <w:marLeft w:val="640"/>
          <w:marRight w:val="0"/>
          <w:marTop w:val="0"/>
          <w:marBottom w:val="0"/>
          <w:divBdr>
            <w:top w:val="none" w:sz="0" w:space="0" w:color="auto"/>
            <w:left w:val="none" w:sz="0" w:space="0" w:color="auto"/>
            <w:bottom w:val="none" w:sz="0" w:space="0" w:color="auto"/>
            <w:right w:val="none" w:sz="0" w:space="0" w:color="auto"/>
          </w:divBdr>
        </w:div>
        <w:div w:id="525095810">
          <w:marLeft w:val="640"/>
          <w:marRight w:val="0"/>
          <w:marTop w:val="0"/>
          <w:marBottom w:val="0"/>
          <w:divBdr>
            <w:top w:val="none" w:sz="0" w:space="0" w:color="auto"/>
            <w:left w:val="none" w:sz="0" w:space="0" w:color="auto"/>
            <w:bottom w:val="none" w:sz="0" w:space="0" w:color="auto"/>
            <w:right w:val="none" w:sz="0" w:space="0" w:color="auto"/>
          </w:divBdr>
        </w:div>
        <w:div w:id="534924274">
          <w:marLeft w:val="640"/>
          <w:marRight w:val="0"/>
          <w:marTop w:val="0"/>
          <w:marBottom w:val="0"/>
          <w:divBdr>
            <w:top w:val="none" w:sz="0" w:space="0" w:color="auto"/>
            <w:left w:val="none" w:sz="0" w:space="0" w:color="auto"/>
            <w:bottom w:val="none" w:sz="0" w:space="0" w:color="auto"/>
            <w:right w:val="none" w:sz="0" w:space="0" w:color="auto"/>
          </w:divBdr>
        </w:div>
        <w:div w:id="548566761">
          <w:marLeft w:val="640"/>
          <w:marRight w:val="0"/>
          <w:marTop w:val="0"/>
          <w:marBottom w:val="0"/>
          <w:divBdr>
            <w:top w:val="none" w:sz="0" w:space="0" w:color="auto"/>
            <w:left w:val="none" w:sz="0" w:space="0" w:color="auto"/>
            <w:bottom w:val="none" w:sz="0" w:space="0" w:color="auto"/>
            <w:right w:val="none" w:sz="0" w:space="0" w:color="auto"/>
          </w:divBdr>
        </w:div>
        <w:div w:id="556472927">
          <w:marLeft w:val="640"/>
          <w:marRight w:val="0"/>
          <w:marTop w:val="0"/>
          <w:marBottom w:val="0"/>
          <w:divBdr>
            <w:top w:val="none" w:sz="0" w:space="0" w:color="auto"/>
            <w:left w:val="none" w:sz="0" w:space="0" w:color="auto"/>
            <w:bottom w:val="none" w:sz="0" w:space="0" w:color="auto"/>
            <w:right w:val="none" w:sz="0" w:space="0" w:color="auto"/>
          </w:divBdr>
        </w:div>
        <w:div w:id="561719509">
          <w:marLeft w:val="640"/>
          <w:marRight w:val="0"/>
          <w:marTop w:val="0"/>
          <w:marBottom w:val="0"/>
          <w:divBdr>
            <w:top w:val="none" w:sz="0" w:space="0" w:color="auto"/>
            <w:left w:val="none" w:sz="0" w:space="0" w:color="auto"/>
            <w:bottom w:val="none" w:sz="0" w:space="0" w:color="auto"/>
            <w:right w:val="none" w:sz="0" w:space="0" w:color="auto"/>
          </w:divBdr>
        </w:div>
        <w:div w:id="570506950">
          <w:marLeft w:val="640"/>
          <w:marRight w:val="0"/>
          <w:marTop w:val="0"/>
          <w:marBottom w:val="0"/>
          <w:divBdr>
            <w:top w:val="none" w:sz="0" w:space="0" w:color="auto"/>
            <w:left w:val="none" w:sz="0" w:space="0" w:color="auto"/>
            <w:bottom w:val="none" w:sz="0" w:space="0" w:color="auto"/>
            <w:right w:val="none" w:sz="0" w:space="0" w:color="auto"/>
          </w:divBdr>
        </w:div>
        <w:div w:id="570624191">
          <w:marLeft w:val="640"/>
          <w:marRight w:val="0"/>
          <w:marTop w:val="0"/>
          <w:marBottom w:val="0"/>
          <w:divBdr>
            <w:top w:val="none" w:sz="0" w:space="0" w:color="auto"/>
            <w:left w:val="none" w:sz="0" w:space="0" w:color="auto"/>
            <w:bottom w:val="none" w:sz="0" w:space="0" w:color="auto"/>
            <w:right w:val="none" w:sz="0" w:space="0" w:color="auto"/>
          </w:divBdr>
        </w:div>
        <w:div w:id="599223458">
          <w:marLeft w:val="640"/>
          <w:marRight w:val="0"/>
          <w:marTop w:val="0"/>
          <w:marBottom w:val="0"/>
          <w:divBdr>
            <w:top w:val="none" w:sz="0" w:space="0" w:color="auto"/>
            <w:left w:val="none" w:sz="0" w:space="0" w:color="auto"/>
            <w:bottom w:val="none" w:sz="0" w:space="0" w:color="auto"/>
            <w:right w:val="none" w:sz="0" w:space="0" w:color="auto"/>
          </w:divBdr>
        </w:div>
        <w:div w:id="629168353">
          <w:marLeft w:val="640"/>
          <w:marRight w:val="0"/>
          <w:marTop w:val="0"/>
          <w:marBottom w:val="0"/>
          <w:divBdr>
            <w:top w:val="none" w:sz="0" w:space="0" w:color="auto"/>
            <w:left w:val="none" w:sz="0" w:space="0" w:color="auto"/>
            <w:bottom w:val="none" w:sz="0" w:space="0" w:color="auto"/>
            <w:right w:val="none" w:sz="0" w:space="0" w:color="auto"/>
          </w:divBdr>
        </w:div>
        <w:div w:id="638807769">
          <w:marLeft w:val="640"/>
          <w:marRight w:val="0"/>
          <w:marTop w:val="0"/>
          <w:marBottom w:val="0"/>
          <w:divBdr>
            <w:top w:val="none" w:sz="0" w:space="0" w:color="auto"/>
            <w:left w:val="none" w:sz="0" w:space="0" w:color="auto"/>
            <w:bottom w:val="none" w:sz="0" w:space="0" w:color="auto"/>
            <w:right w:val="none" w:sz="0" w:space="0" w:color="auto"/>
          </w:divBdr>
        </w:div>
        <w:div w:id="642584356">
          <w:marLeft w:val="640"/>
          <w:marRight w:val="0"/>
          <w:marTop w:val="0"/>
          <w:marBottom w:val="0"/>
          <w:divBdr>
            <w:top w:val="none" w:sz="0" w:space="0" w:color="auto"/>
            <w:left w:val="none" w:sz="0" w:space="0" w:color="auto"/>
            <w:bottom w:val="none" w:sz="0" w:space="0" w:color="auto"/>
            <w:right w:val="none" w:sz="0" w:space="0" w:color="auto"/>
          </w:divBdr>
        </w:div>
        <w:div w:id="657000570">
          <w:marLeft w:val="640"/>
          <w:marRight w:val="0"/>
          <w:marTop w:val="0"/>
          <w:marBottom w:val="0"/>
          <w:divBdr>
            <w:top w:val="none" w:sz="0" w:space="0" w:color="auto"/>
            <w:left w:val="none" w:sz="0" w:space="0" w:color="auto"/>
            <w:bottom w:val="none" w:sz="0" w:space="0" w:color="auto"/>
            <w:right w:val="none" w:sz="0" w:space="0" w:color="auto"/>
          </w:divBdr>
        </w:div>
        <w:div w:id="658995067">
          <w:marLeft w:val="640"/>
          <w:marRight w:val="0"/>
          <w:marTop w:val="0"/>
          <w:marBottom w:val="0"/>
          <w:divBdr>
            <w:top w:val="none" w:sz="0" w:space="0" w:color="auto"/>
            <w:left w:val="none" w:sz="0" w:space="0" w:color="auto"/>
            <w:bottom w:val="none" w:sz="0" w:space="0" w:color="auto"/>
            <w:right w:val="none" w:sz="0" w:space="0" w:color="auto"/>
          </w:divBdr>
        </w:div>
        <w:div w:id="664745951">
          <w:marLeft w:val="640"/>
          <w:marRight w:val="0"/>
          <w:marTop w:val="0"/>
          <w:marBottom w:val="0"/>
          <w:divBdr>
            <w:top w:val="none" w:sz="0" w:space="0" w:color="auto"/>
            <w:left w:val="none" w:sz="0" w:space="0" w:color="auto"/>
            <w:bottom w:val="none" w:sz="0" w:space="0" w:color="auto"/>
            <w:right w:val="none" w:sz="0" w:space="0" w:color="auto"/>
          </w:divBdr>
        </w:div>
        <w:div w:id="670254599">
          <w:marLeft w:val="640"/>
          <w:marRight w:val="0"/>
          <w:marTop w:val="0"/>
          <w:marBottom w:val="0"/>
          <w:divBdr>
            <w:top w:val="none" w:sz="0" w:space="0" w:color="auto"/>
            <w:left w:val="none" w:sz="0" w:space="0" w:color="auto"/>
            <w:bottom w:val="none" w:sz="0" w:space="0" w:color="auto"/>
            <w:right w:val="none" w:sz="0" w:space="0" w:color="auto"/>
          </w:divBdr>
        </w:div>
        <w:div w:id="672415591">
          <w:marLeft w:val="640"/>
          <w:marRight w:val="0"/>
          <w:marTop w:val="0"/>
          <w:marBottom w:val="0"/>
          <w:divBdr>
            <w:top w:val="none" w:sz="0" w:space="0" w:color="auto"/>
            <w:left w:val="none" w:sz="0" w:space="0" w:color="auto"/>
            <w:bottom w:val="none" w:sz="0" w:space="0" w:color="auto"/>
            <w:right w:val="none" w:sz="0" w:space="0" w:color="auto"/>
          </w:divBdr>
        </w:div>
        <w:div w:id="672420023">
          <w:marLeft w:val="640"/>
          <w:marRight w:val="0"/>
          <w:marTop w:val="0"/>
          <w:marBottom w:val="0"/>
          <w:divBdr>
            <w:top w:val="none" w:sz="0" w:space="0" w:color="auto"/>
            <w:left w:val="none" w:sz="0" w:space="0" w:color="auto"/>
            <w:bottom w:val="none" w:sz="0" w:space="0" w:color="auto"/>
            <w:right w:val="none" w:sz="0" w:space="0" w:color="auto"/>
          </w:divBdr>
        </w:div>
        <w:div w:id="679770909">
          <w:marLeft w:val="640"/>
          <w:marRight w:val="0"/>
          <w:marTop w:val="0"/>
          <w:marBottom w:val="0"/>
          <w:divBdr>
            <w:top w:val="none" w:sz="0" w:space="0" w:color="auto"/>
            <w:left w:val="none" w:sz="0" w:space="0" w:color="auto"/>
            <w:bottom w:val="none" w:sz="0" w:space="0" w:color="auto"/>
            <w:right w:val="none" w:sz="0" w:space="0" w:color="auto"/>
          </w:divBdr>
        </w:div>
        <w:div w:id="681400980">
          <w:marLeft w:val="640"/>
          <w:marRight w:val="0"/>
          <w:marTop w:val="0"/>
          <w:marBottom w:val="0"/>
          <w:divBdr>
            <w:top w:val="none" w:sz="0" w:space="0" w:color="auto"/>
            <w:left w:val="none" w:sz="0" w:space="0" w:color="auto"/>
            <w:bottom w:val="none" w:sz="0" w:space="0" w:color="auto"/>
            <w:right w:val="none" w:sz="0" w:space="0" w:color="auto"/>
          </w:divBdr>
        </w:div>
        <w:div w:id="685444236">
          <w:marLeft w:val="640"/>
          <w:marRight w:val="0"/>
          <w:marTop w:val="0"/>
          <w:marBottom w:val="0"/>
          <w:divBdr>
            <w:top w:val="none" w:sz="0" w:space="0" w:color="auto"/>
            <w:left w:val="none" w:sz="0" w:space="0" w:color="auto"/>
            <w:bottom w:val="none" w:sz="0" w:space="0" w:color="auto"/>
            <w:right w:val="none" w:sz="0" w:space="0" w:color="auto"/>
          </w:divBdr>
        </w:div>
        <w:div w:id="690648751">
          <w:marLeft w:val="640"/>
          <w:marRight w:val="0"/>
          <w:marTop w:val="0"/>
          <w:marBottom w:val="0"/>
          <w:divBdr>
            <w:top w:val="none" w:sz="0" w:space="0" w:color="auto"/>
            <w:left w:val="none" w:sz="0" w:space="0" w:color="auto"/>
            <w:bottom w:val="none" w:sz="0" w:space="0" w:color="auto"/>
            <w:right w:val="none" w:sz="0" w:space="0" w:color="auto"/>
          </w:divBdr>
        </w:div>
        <w:div w:id="711806734">
          <w:marLeft w:val="640"/>
          <w:marRight w:val="0"/>
          <w:marTop w:val="0"/>
          <w:marBottom w:val="0"/>
          <w:divBdr>
            <w:top w:val="none" w:sz="0" w:space="0" w:color="auto"/>
            <w:left w:val="none" w:sz="0" w:space="0" w:color="auto"/>
            <w:bottom w:val="none" w:sz="0" w:space="0" w:color="auto"/>
            <w:right w:val="none" w:sz="0" w:space="0" w:color="auto"/>
          </w:divBdr>
        </w:div>
        <w:div w:id="713507573">
          <w:marLeft w:val="640"/>
          <w:marRight w:val="0"/>
          <w:marTop w:val="0"/>
          <w:marBottom w:val="0"/>
          <w:divBdr>
            <w:top w:val="none" w:sz="0" w:space="0" w:color="auto"/>
            <w:left w:val="none" w:sz="0" w:space="0" w:color="auto"/>
            <w:bottom w:val="none" w:sz="0" w:space="0" w:color="auto"/>
            <w:right w:val="none" w:sz="0" w:space="0" w:color="auto"/>
          </w:divBdr>
        </w:div>
        <w:div w:id="727535266">
          <w:marLeft w:val="640"/>
          <w:marRight w:val="0"/>
          <w:marTop w:val="0"/>
          <w:marBottom w:val="0"/>
          <w:divBdr>
            <w:top w:val="none" w:sz="0" w:space="0" w:color="auto"/>
            <w:left w:val="none" w:sz="0" w:space="0" w:color="auto"/>
            <w:bottom w:val="none" w:sz="0" w:space="0" w:color="auto"/>
            <w:right w:val="none" w:sz="0" w:space="0" w:color="auto"/>
          </w:divBdr>
        </w:div>
        <w:div w:id="744761054">
          <w:marLeft w:val="640"/>
          <w:marRight w:val="0"/>
          <w:marTop w:val="0"/>
          <w:marBottom w:val="0"/>
          <w:divBdr>
            <w:top w:val="none" w:sz="0" w:space="0" w:color="auto"/>
            <w:left w:val="none" w:sz="0" w:space="0" w:color="auto"/>
            <w:bottom w:val="none" w:sz="0" w:space="0" w:color="auto"/>
            <w:right w:val="none" w:sz="0" w:space="0" w:color="auto"/>
          </w:divBdr>
        </w:div>
        <w:div w:id="772290580">
          <w:marLeft w:val="640"/>
          <w:marRight w:val="0"/>
          <w:marTop w:val="0"/>
          <w:marBottom w:val="0"/>
          <w:divBdr>
            <w:top w:val="none" w:sz="0" w:space="0" w:color="auto"/>
            <w:left w:val="none" w:sz="0" w:space="0" w:color="auto"/>
            <w:bottom w:val="none" w:sz="0" w:space="0" w:color="auto"/>
            <w:right w:val="none" w:sz="0" w:space="0" w:color="auto"/>
          </w:divBdr>
        </w:div>
        <w:div w:id="772437595">
          <w:marLeft w:val="640"/>
          <w:marRight w:val="0"/>
          <w:marTop w:val="0"/>
          <w:marBottom w:val="0"/>
          <w:divBdr>
            <w:top w:val="none" w:sz="0" w:space="0" w:color="auto"/>
            <w:left w:val="none" w:sz="0" w:space="0" w:color="auto"/>
            <w:bottom w:val="none" w:sz="0" w:space="0" w:color="auto"/>
            <w:right w:val="none" w:sz="0" w:space="0" w:color="auto"/>
          </w:divBdr>
        </w:div>
        <w:div w:id="776874344">
          <w:marLeft w:val="640"/>
          <w:marRight w:val="0"/>
          <w:marTop w:val="0"/>
          <w:marBottom w:val="0"/>
          <w:divBdr>
            <w:top w:val="none" w:sz="0" w:space="0" w:color="auto"/>
            <w:left w:val="none" w:sz="0" w:space="0" w:color="auto"/>
            <w:bottom w:val="none" w:sz="0" w:space="0" w:color="auto"/>
            <w:right w:val="none" w:sz="0" w:space="0" w:color="auto"/>
          </w:divBdr>
        </w:div>
        <w:div w:id="785928743">
          <w:marLeft w:val="640"/>
          <w:marRight w:val="0"/>
          <w:marTop w:val="0"/>
          <w:marBottom w:val="0"/>
          <w:divBdr>
            <w:top w:val="none" w:sz="0" w:space="0" w:color="auto"/>
            <w:left w:val="none" w:sz="0" w:space="0" w:color="auto"/>
            <w:bottom w:val="none" w:sz="0" w:space="0" w:color="auto"/>
            <w:right w:val="none" w:sz="0" w:space="0" w:color="auto"/>
          </w:divBdr>
        </w:div>
        <w:div w:id="788743149">
          <w:marLeft w:val="640"/>
          <w:marRight w:val="0"/>
          <w:marTop w:val="0"/>
          <w:marBottom w:val="0"/>
          <w:divBdr>
            <w:top w:val="none" w:sz="0" w:space="0" w:color="auto"/>
            <w:left w:val="none" w:sz="0" w:space="0" w:color="auto"/>
            <w:bottom w:val="none" w:sz="0" w:space="0" w:color="auto"/>
            <w:right w:val="none" w:sz="0" w:space="0" w:color="auto"/>
          </w:divBdr>
        </w:div>
        <w:div w:id="800879304">
          <w:marLeft w:val="640"/>
          <w:marRight w:val="0"/>
          <w:marTop w:val="0"/>
          <w:marBottom w:val="0"/>
          <w:divBdr>
            <w:top w:val="none" w:sz="0" w:space="0" w:color="auto"/>
            <w:left w:val="none" w:sz="0" w:space="0" w:color="auto"/>
            <w:bottom w:val="none" w:sz="0" w:space="0" w:color="auto"/>
            <w:right w:val="none" w:sz="0" w:space="0" w:color="auto"/>
          </w:divBdr>
        </w:div>
        <w:div w:id="828863452">
          <w:marLeft w:val="640"/>
          <w:marRight w:val="0"/>
          <w:marTop w:val="0"/>
          <w:marBottom w:val="0"/>
          <w:divBdr>
            <w:top w:val="none" w:sz="0" w:space="0" w:color="auto"/>
            <w:left w:val="none" w:sz="0" w:space="0" w:color="auto"/>
            <w:bottom w:val="none" w:sz="0" w:space="0" w:color="auto"/>
            <w:right w:val="none" w:sz="0" w:space="0" w:color="auto"/>
          </w:divBdr>
        </w:div>
        <w:div w:id="830100346">
          <w:marLeft w:val="640"/>
          <w:marRight w:val="0"/>
          <w:marTop w:val="0"/>
          <w:marBottom w:val="0"/>
          <w:divBdr>
            <w:top w:val="none" w:sz="0" w:space="0" w:color="auto"/>
            <w:left w:val="none" w:sz="0" w:space="0" w:color="auto"/>
            <w:bottom w:val="none" w:sz="0" w:space="0" w:color="auto"/>
            <w:right w:val="none" w:sz="0" w:space="0" w:color="auto"/>
          </w:divBdr>
        </w:div>
        <w:div w:id="841748983">
          <w:marLeft w:val="640"/>
          <w:marRight w:val="0"/>
          <w:marTop w:val="0"/>
          <w:marBottom w:val="0"/>
          <w:divBdr>
            <w:top w:val="none" w:sz="0" w:space="0" w:color="auto"/>
            <w:left w:val="none" w:sz="0" w:space="0" w:color="auto"/>
            <w:bottom w:val="none" w:sz="0" w:space="0" w:color="auto"/>
            <w:right w:val="none" w:sz="0" w:space="0" w:color="auto"/>
          </w:divBdr>
        </w:div>
        <w:div w:id="942540070">
          <w:marLeft w:val="640"/>
          <w:marRight w:val="0"/>
          <w:marTop w:val="0"/>
          <w:marBottom w:val="0"/>
          <w:divBdr>
            <w:top w:val="none" w:sz="0" w:space="0" w:color="auto"/>
            <w:left w:val="none" w:sz="0" w:space="0" w:color="auto"/>
            <w:bottom w:val="none" w:sz="0" w:space="0" w:color="auto"/>
            <w:right w:val="none" w:sz="0" w:space="0" w:color="auto"/>
          </w:divBdr>
        </w:div>
        <w:div w:id="957181982">
          <w:marLeft w:val="640"/>
          <w:marRight w:val="0"/>
          <w:marTop w:val="0"/>
          <w:marBottom w:val="0"/>
          <w:divBdr>
            <w:top w:val="none" w:sz="0" w:space="0" w:color="auto"/>
            <w:left w:val="none" w:sz="0" w:space="0" w:color="auto"/>
            <w:bottom w:val="none" w:sz="0" w:space="0" w:color="auto"/>
            <w:right w:val="none" w:sz="0" w:space="0" w:color="auto"/>
          </w:divBdr>
        </w:div>
        <w:div w:id="990524959">
          <w:marLeft w:val="640"/>
          <w:marRight w:val="0"/>
          <w:marTop w:val="0"/>
          <w:marBottom w:val="0"/>
          <w:divBdr>
            <w:top w:val="none" w:sz="0" w:space="0" w:color="auto"/>
            <w:left w:val="none" w:sz="0" w:space="0" w:color="auto"/>
            <w:bottom w:val="none" w:sz="0" w:space="0" w:color="auto"/>
            <w:right w:val="none" w:sz="0" w:space="0" w:color="auto"/>
          </w:divBdr>
        </w:div>
        <w:div w:id="1015035028">
          <w:marLeft w:val="640"/>
          <w:marRight w:val="0"/>
          <w:marTop w:val="0"/>
          <w:marBottom w:val="0"/>
          <w:divBdr>
            <w:top w:val="none" w:sz="0" w:space="0" w:color="auto"/>
            <w:left w:val="none" w:sz="0" w:space="0" w:color="auto"/>
            <w:bottom w:val="none" w:sz="0" w:space="0" w:color="auto"/>
            <w:right w:val="none" w:sz="0" w:space="0" w:color="auto"/>
          </w:divBdr>
        </w:div>
        <w:div w:id="1055397496">
          <w:marLeft w:val="640"/>
          <w:marRight w:val="0"/>
          <w:marTop w:val="0"/>
          <w:marBottom w:val="0"/>
          <w:divBdr>
            <w:top w:val="none" w:sz="0" w:space="0" w:color="auto"/>
            <w:left w:val="none" w:sz="0" w:space="0" w:color="auto"/>
            <w:bottom w:val="none" w:sz="0" w:space="0" w:color="auto"/>
            <w:right w:val="none" w:sz="0" w:space="0" w:color="auto"/>
          </w:divBdr>
        </w:div>
        <w:div w:id="1096100995">
          <w:marLeft w:val="640"/>
          <w:marRight w:val="0"/>
          <w:marTop w:val="0"/>
          <w:marBottom w:val="0"/>
          <w:divBdr>
            <w:top w:val="none" w:sz="0" w:space="0" w:color="auto"/>
            <w:left w:val="none" w:sz="0" w:space="0" w:color="auto"/>
            <w:bottom w:val="none" w:sz="0" w:space="0" w:color="auto"/>
            <w:right w:val="none" w:sz="0" w:space="0" w:color="auto"/>
          </w:divBdr>
        </w:div>
        <w:div w:id="1098257280">
          <w:marLeft w:val="640"/>
          <w:marRight w:val="0"/>
          <w:marTop w:val="0"/>
          <w:marBottom w:val="0"/>
          <w:divBdr>
            <w:top w:val="none" w:sz="0" w:space="0" w:color="auto"/>
            <w:left w:val="none" w:sz="0" w:space="0" w:color="auto"/>
            <w:bottom w:val="none" w:sz="0" w:space="0" w:color="auto"/>
            <w:right w:val="none" w:sz="0" w:space="0" w:color="auto"/>
          </w:divBdr>
        </w:div>
        <w:div w:id="1123427119">
          <w:marLeft w:val="640"/>
          <w:marRight w:val="0"/>
          <w:marTop w:val="0"/>
          <w:marBottom w:val="0"/>
          <w:divBdr>
            <w:top w:val="none" w:sz="0" w:space="0" w:color="auto"/>
            <w:left w:val="none" w:sz="0" w:space="0" w:color="auto"/>
            <w:bottom w:val="none" w:sz="0" w:space="0" w:color="auto"/>
            <w:right w:val="none" w:sz="0" w:space="0" w:color="auto"/>
          </w:divBdr>
        </w:div>
        <w:div w:id="1129664495">
          <w:marLeft w:val="640"/>
          <w:marRight w:val="0"/>
          <w:marTop w:val="0"/>
          <w:marBottom w:val="0"/>
          <w:divBdr>
            <w:top w:val="none" w:sz="0" w:space="0" w:color="auto"/>
            <w:left w:val="none" w:sz="0" w:space="0" w:color="auto"/>
            <w:bottom w:val="none" w:sz="0" w:space="0" w:color="auto"/>
            <w:right w:val="none" w:sz="0" w:space="0" w:color="auto"/>
          </w:divBdr>
        </w:div>
        <w:div w:id="1140344945">
          <w:marLeft w:val="640"/>
          <w:marRight w:val="0"/>
          <w:marTop w:val="0"/>
          <w:marBottom w:val="0"/>
          <w:divBdr>
            <w:top w:val="none" w:sz="0" w:space="0" w:color="auto"/>
            <w:left w:val="none" w:sz="0" w:space="0" w:color="auto"/>
            <w:bottom w:val="none" w:sz="0" w:space="0" w:color="auto"/>
            <w:right w:val="none" w:sz="0" w:space="0" w:color="auto"/>
          </w:divBdr>
        </w:div>
        <w:div w:id="1144466577">
          <w:marLeft w:val="640"/>
          <w:marRight w:val="0"/>
          <w:marTop w:val="0"/>
          <w:marBottom w:val="0"/>
          <w:divBdr>
            <w:top w:val="none" w:sz="0" w:space="0" w:color="auto"/>
            <w:left w:val="none" w:sz="0" w:space="0" w:color="auto"/>
            <w:bottom w:val="none" w:sz="0" w:space="0" w:color="auto"/>
            <w:right w:val="none" w:sz="0" w:space="0" w:color="auto"/>
          </w:divBdr>
        </w:div>
        <w:div w:id="1164934329">
          <w:marLeft w:val="640"/>
          <w:marRight w:val="0"/>
          <w:marTop w:val="0"/>
          <w:marBottom w:val="0"/>
          <w:divBdr>
            <w:top w:val="none" w:sz="0" w:space="0" w:color="auto"/>
            <w:left w:val="none" w:sz="0" w:space="0" w:color="auto"/>
            <w:bottom w:val="none" w:sz="0" w:space="0" w:color="auto"/>
            <w:right w:val="none" w:sz="0" w:space="0" w:color="auto"/>
          </w:divBdr>
        </w:div>
        <w:div w:id="1181553394">
          <w:marLeft w:val="640"/>
          <w:marRight w:val="0"/>
          <w:marTop w:val="0"/>
          <w:marBottom w:val="0"/>
          <w:divBdr>
            <w:top w:val="none" w:sz="0" w:space="0" w:color="auto"/>
            <w:left w:val="none" w:sz="0" w:space="0" w:color="auto"/>
            <w:bottom w:val="none" w:sz="0" w:space="0" w:color="auto"/>
            <w:right w:val="none" w:sz="0" w:space="0" w:color="auto"/>
          </w:divBdr>
        </w:div>
        <w:div w:id="1210188056">
          <w:marLeft w:val="640"/>
          <w:marRight w:val="0"/>
          <w:marTop w:val="0"/>
          <w:marBottom w:val="0"/>
          <w:divBdr>
            <w:top w:val="none" w:sz="0" w:space="0" w:color="auto"/>
            <w:left w:val="none" w:sz="0" w:space="0" w:color="auto"/>
            <w:bottom w:val="none" w:sz="0" w:space="0" w:color="auto"/>
            <w:right w:val="none" w:sz="0" w:space="0" w:color="auto"/>
          </w:divBdr>
        </w:div>
        <w:div w:id="1221819534">
          <w:marLeft w:val="640"/>
          <w:marRight w:val="0"/>
          <w:marTop w:val="0"/>
          <w:marBottom w:val="0"/>
          <w:divBdr>
            <w:top w:val="none" w:sz="0" w:space="0" w:color="auto"/>
            <w:left w:val="none" w:sz="0" w:space="0" w:color="auto"/>
            <w:bottom w:val="none" w:sz="0" w:space="0" w:color="auto"/>
            <w:right w:val="none" w:sz="0" w:space="0" w:color="auto"/>
          </w:divBdr>
        </w:div>
        <w:div w:id="1241909347">
          <w:marLeft w:val="640"/>
          <w:marRight w:val="0"/>
          <w:marTop w:val="0"/>
          <w:marBottom w:val="0"/>
          <w:divBdr>
            <w:top w:val="none" w:sz="0" w:space="0" w:color="auto"/>
            <w:left w:val="none" w:sz="0" w:space="0" w:color="auto"/>
            <w:bottom w:val="none" w:sz="0" w:space="0" w:color="auto"/>
            <w:right w:val="none" w:sz="0" w:space="0" w:color="auto"/>
          </w:divBdr>
        </w:div>
        <w:div w:id="1251741152">
          <w:marLeft w:val="640"/>
          <w:marRight w:val="0"/>
          <w:marTop w:val="0"/>
          <w:marBottom w:val="0"/>
          <w:divBdr>
            <w:top w:val="none" w:sz="0" w:space="0" w:color="auto"/>
            <w:left w:val="none" w:sz="0" w:space="0" w:color="auto"/>
            <w:bottom w:val="none" w:sz="0" w:space="0" w:color="auto"/>
            <w:right w:val="none" w:sz="0" w:space="0" w:color="auto"/>
          </w:divBdr>
        </w:div>
        <w:div w:id="1273825089">
          <w:marLeft w:val="640"/>
          <w:marRight w:val="0"/>
          <w:marTop w:val="0"/>
          <w:marBottom w:val="0"/>
          <w:divBdr>
            <w:top w:val="none" w:sz="0" w:space="0" w:color="auto"/>
            <w:left w:val="none" w:sz="0" w:space="0" w:color="auto"/>
            <w:bottom w:val="none" w:sz="0" w:space="0" w:color="auto"/>
            <w:right w:val="none" w:sz="0" w:space="0" w:color="auto"/>
          </w:divBdr>
        </w:div>
        <w:div w:id="1276056198">
          <w:marLeft w:val="640"/>
          <w:marRight w:val="0"/>
          <w:marTop w:val="0"/>
          <w:marBottom w:val="0"/>
          <w:divBdr>
            <w:top w:val="none" w:sz="0" w:space="0" w:color="auto"/>
            <w:left w:val="none" w:sz="0" w:space="0" w:color="auto"/>
            <w:bottom w:val="none" w:sz="0" w:space="0" w:color="auto"/>
            <w:right w:val="none" w:sz="0" w:space="0" w:color="auto"/>
          </w:divBdr>
        </w:div>
        <w:div w:id="1291090602">
          <w:marLeft w:val="640"/>
          <w:marRight w:val="0"/>
          <w:marTop w:val="0"/>
          <w:marBottom w:val="0"/>
          <w:divBdr>
            <w:top w:val="none" w:sz="0" w:space="0" w:color="auto"/>
            <w:left w:val="none" w:sz="0" w:space="0" w:color="auto"/>
            <w:bottom w:val="none" w:sz="0" w:space="0" w:color="auto"/>
            <w:right w:val="none" w:sz="0" w:space="0" w:color="auto"/>
          </w:divBdr>
        </w:div>
        <w:div w:id="1291981264">
          <w:marLeft w:val="640"/>
          <w:marRight w:val="0"/>
          <w:marTop w:val="0"/>
          <w:marBottom w:val="0"/>
          <w:divBdr>
            <w:top w:val="none" w:sz="0" w:space="0" w:color="auto"/>
            <w:left w:val="none" w:sz="0" w:space="0" w:color="auto"/>
            <w:bottom w:val="none" w:sz="0" w:space="0" w:color="auto"/>
            <w:right w:val="none" w:sz="0" w:space="0" w:color="auto"/>
          </w:divBdr>
        </w:div>
        <w:div w:id="1315185210">
          <w:marLeft w:val="640"/>
          <w:marRight w:val="0"/>
          <w:marTop w:val="0"/>
          <w:marBottom w:val="0"/>
          <w:divBdr>
            <w:top w:val="none" w:sz="0" w:space="0" w:color="auto"/>
            <w:left w:val="none" w:sz="0" w:space="0" w:color="auto"/>
            <w:bottom w:val="none" w:sz="0" w:space="0" w:color="auto"/>
            <w:right w:val="none" w:sz="0" w:space="0" w:color="auto"/>
          </w:divBdr>
        </w:div>
        <w:div w:id="1333988018">
          <w:marLeft w:val="640"/>
          <w:marRight w:val="0"/>
          <w:marTop w:val="0"/>
          <w:marBottom w:val="0"/>
          <w:divBdr>
            <w:top w:val="none" w:sz="0" w:space="0" w:color="auto"/>
            <w:left w:val="none" w:sz="0" w:space="0" w:color="auto"/>
            <w:bottom w:val="none" w:sz="0" w:space="0" w:color="auto"/>
            <w:right w:val="none" w:sz="0" w:space="0" w:color="auto"/>
          </w:divBdr>
        </w:div>
        <w:div w:id="1334138308">
          <w:marLeft w:val="640"/>
          <w:marRight w:val="0"/>
          <w:marTop w:val="0"/>
          <w:marBottom w:val="0"/>
          <w:divBdr>
            <w:top w:val="none" w:sz="0" w:space="0" w:color="auto"/>
            <w:left w:val="none" w:sz="0" w:space="0" w:color="auto"/>
            <w:bottom w:val="none" w:sz="0" w:space="0" w:color="auto"/>
            <w:right w:val="none" w:sz="0" w:space="0" w:color="auto"/>
          </w:divBdr>
        </w:div>
        <w:div w:id="1378042034">
          <w:marLeft w:val="640"/>
          <w:marRight w:val="0"/>
          <w:marTop w:val="0"/>
          <w:marBottom w:val="0"/>
          <w:divBdr>
            <w:top w:val="none" w:sz="0" w:space="0" w:color="auto"/>
            <w:left w:val="none" w:sz="0" w:space="0" w:color="auto"/>
            <w:bottom w:val="none" w:sz="0" w:space="0" w:color="auto"/>
            <w:right w:val="none" w:sz="0" w:space="0" w:color="auto"/>
          </w:divBdr>
        </w:div>
        <w:div w:id="1397896043">
          <w:marLeft w:val="640"/>
          <w:marRight w:val="0"/>
          <w:marTop w:val="0"/>
          <w:marBottom w:val="0"/>
          <w:divBdr>
            <w:top w:val="none" w:sz="0" w:space="0" w:color="auto"/>
            <w:left w:val="none" w:sz="0" w:space="0" w:color="auto"/>
            <w:bottom w:val="none" w:sz="0" w:space="0" w:color="auto"/>
            <w:right w:val="none" w:sz="0" w:space="0" w:color="auto"/>
          </w:divBdr>
        </w:div>
        <w:div w:id="1411006944">
          <w:marLeft w:val="640"/>
          <w:marRight w:val="0"/>
          <w:marTop w:val="0"/>
          <w:marBottom w:val="0"/>
          <w:divBdr>
            <w:top w:val="none" w:sz="0" w:space="0" w:color="auto"/>
            <w:left w:val="none" w:sz="0" w:space="0" w:color="auto"/>
            <w:bottom w:val="none" w:sz="0" w:space="0" w:color="auto"/>
            <w:right w:val="none" w:sz="0" w:space="0" w:color="auto"/>
          </w:divBdr>
        </w:div>
        <w:div w:id="1441029811">
          <w:marLeft w:val="640"/>
          <w:marRight w:val="0"/>
          <w:marTop w:val="0"/>
          <w:marBottom w:val="0"/>
          <w:divBdr>
            <w:top w:val="none" w:sz="0" w:space="0" w:color="auto"/>
            <w:left w:val="none" w:sz="0" w:space="0" w:color="auto"/>
            <w:bottom w:val="none" w:sz="0" w:space="0" w:color="auto"/>
            <w:right w:val="none" w:sz="0" w:space="0" w:color="auto"/>
          </w:divBdr>
        </w:div>
        <w:div w:id="1475952876">
          <w:marLeft w:val="640"/>
          <w:marRight w:val="0"/>
          <w:marTop w:val="0"/>
          <w:marBottom w:val="0"/>
          <w:divBdr>
            <w:top w:val="none" w:sz="0" w:space="0" w:color="auto"/>
            <w:left w:val="none" w:sz="0" w:space="0" w:color="auto"/>
            <w:bottom w:val="none" w:sz="0" w:space="0" w:color="auto"/>
            <w:right w:val="none" w:sz="0" w:space="0" w:color="auto"/>
          </w:divBdr>
        </w:div>
        <w:div w:id="1478689643">
          <w:marLeft w:val="640"/>
          <w:marRight w:val="0"/>
          <w:marTop w:val="0"/>
          <w:marBottom w:val="0"/>
          <w:divBdr>
            <w:top w:val="none" w:sz="0" w:space="0" w:color="auto"/>
            <w:left w:val="none" w:sz="0" w:space="0" w:color="auto"/>
            <w:bottom w:val="none" w:sz="0" w:space="0" w:color="auto"/>
            <w:right w:val="none" w:sz="0" w:space="0" w:color="auto"/>
          </w:divBdr>
        </w:div>
        <w:div w:id="1484421405">
          <w:marLeft w:val="640"/>
          <w:marRight w:val="0"/>
          <w:marTop w:val="0"/>
          <w:marBottom w:val="0"/>
          <w:divBdr>
            <w:top w:val="none" w:sz="0" w:space="0" w:color="auto"/>
            <w:left w:val="none" w:sz="0" w:space="0" w:color="auto"/>
            <w:bottom w:val="none" w:sz="0" w:space="0" w:color="auto"/>
            <w:right w:val="none" w:sz="0" w:space="0" w:color="auto"/>
          </w:divBdr>
        </w:div>
        <w:div w:id="1485701463">
          <w:marLeft w:val="640"/>
          <w:marRight w:val="0"/>
          <w:marTop w:val="0"/>
          <w:marBottom w:val="0"/>
          <w:divBdr>
            <w:top w:val="none" w:sz="0" w:space="0" w:color="auto"/>
            <w:left w:val="none" w:sz="0" w:space="0" w:color="auto"/>
            <w:bottom w:val="none" w:sz="0" w:space="0" w:color="auto"/>
            <w:right w:val="none" w:sz="0" w:space="0" w:color="auto"/>
          </w:divBdr>
        </w:div>
        <w:div w:id="1521234767">
          <w:marLeft w:val="640"/>
          <w:marRight w:val="0"/>
          <w:marTop w:val="0"/>
          <w:marBottom w:val="0"/>
          <w:divBdr>
            <w:top w:val="none" w:sz="0" w:space="0" w:color="auto"/>
            <w:left w:val="none" w:sz="0" w:space="0" w:color="auto"/>
            <w:bottom w:val="none" w:sz="0" w:space="0" w:color="auto"/>
            <w:right w:val="none" w:sz="0" w:space="0" w:color="auto"/>
          </w:divBdr>
        </w:div>
        <w:div w:id="1522740740">
          <w:marLeft w:val="640"/>
          <w:marRight w:val="0"/>
          <w:marTop w:val="0"/>
          <w:marBottom w:val="0"/>
          <w:divBdr>
            <w:top w:val="none" w:sz="0" w:space="0" w:color="auto"/>
            <w:left w:val="none" w:sz="0" w:space="0" w:color="auto"/>
            <w:bottom w:val="none" w:sz="0" w:space="0" w:color="auto"/>
            <w:right w:val="none" w:sz="0" w:space="0" w:color="auto"/>
          </w:divBdr>
        </w:div>
        <w:div w:id="1523738081">
          <w:marLeft w:val="640"/>
          <w:marRight w:val="0"/>
          <w:marTop w:val="0"/>
          <w:marBottom w:val="0"/>
          <w:divBdr>
            <w:top w:val="none" w:sz="0" w:space="0" w:color="auto"/>
            <w:left w:val="none" w:sz="0" w:space="0" w:color="auto"/>
            <w:bottom w:val="none" w:sz="0" w:space="0" w:color="auto"/>
            <w:right w:val="none" w:sz="0" w:space="0" w:color="auto"/>
          </w:divBdr>
        </w:div>
        <w:div w:id="1533302719">
          <w:marLeft w:val="640"/>
          <w:marRight w:val="0"/>
          <w:marTop w:val="0"/>
          <w:marBottom w:val="0"/>
          <w:divBdr>
            <w:top w:val="none" w:sz="0" w:space="0" w:color="auto"/>
            <w:left w:val="none" w:sz="0" w:space="0" w:color="auto"/>
            <w:bottom w:val="none" w:sz="0" w:space="0" w:color="auto"/>
            <w:right w:val="none" w:sz="0" w:space="0" w:color="auto"/>
          </w:divBdr>
        </w:div>
        <w:div w:id="1546061053">
          <w:marLeft w:val="640"/>
          <w:marRight w:val="0"/>
          <w:marTop w:val="0"/>
          <w:marBottom w:val="0"/>
          <w:divBdr>
            <w:top w:val="none" w:sz="0" w:space="0" w:color="auto"/>
            <w:left w:val="none" w:sz="0" w:space="0" w:color="auto"/>
            <w:bottom w:val="none" w:sz="0" w:space="0" w:color="auto"/>
            <w:right w:val="none" w:sz="0" w:space="0" w:color="auto"/>
          </w:divBdr>
        </w:div>
        <w:div w:id="1596398761">
          <w:marLeft w:val="640"/>
          <w:marRight w:val="0"/>
          <w:marTop w:val="0"/>
          <w:marBottom w:val="0"/>
          <w:divBdr>
            <w:top w:val="none" w:sz="0" w:space="0" w:color="auto"/>
            <w:left w:val="none" w:sz="0" w:space="0" w:color="auto"/>
            <w:bottom w:val="none" w:sz="0" w:space="0" w:color="auto"/>
            <w:right w:val="none" w:sz="0" w:space="0" w:color="auto"/>
          </w:divBdr>
        </w:div>
        <w:div w:id="1597790625">
          <w:marLeft w:val="640"/>
          <w:marRight w:val="0"/>
          <w:marTop w:val="0"/>
          <w:marBottom w:val="0"/>
          <w:divBdr>
            <w:top w:val="none" w:sz="0" w:space="0" w:color="auto"/>
            <w:left w:val="none" w:sz="0" w:space="0" w:color="auto"/>
            <w:bottom w:val="none" w:sz="0" w:space="0" w:color="auto"/>
            <w:right w:val="none" w:sz="0" w:space="0" w:color="auto"/>
          </w:divBdr>
        </w:div>
        <w:div w:id="1604848688">
          <w:marLeft w:val="640"/>
          <w:marRight w:val="0"/>
          <w:marTop w:val="0"/>
          <w:marBottom w:val="0"/>
          <w:divBdr>
            <w:top w:val="none" w:sz="0" w:space="0" w:color="auto"/>
            <w:left w:val="none" w:sz="0" w:space="0" w:color="auto"/>
            <w:bottom w:val="none" w:sz="0" w:space="0" w:color="auto"/>
            <w:right w:val="none" w:sz="0" w:space="0" w:color="auto"/>
          </w:divBdr>
        </w:div>
        <w:div w:id="1612081781">
          <w:marLeft w:val="640"/>
          <w:marRight w:val="0"/>
          <w:marTop w:val="0"/>
          <w:marBottom w:val="0"/>
          <w:divBdr>
            <w:top w:val="none" w:sz="0" w:space="0" w:color="auto"/>
            <w:left w:val="none" w:sz="0" w:space="0" w:color="auto"/>
            <w:bottom w:val="none" w:sz="0" w:space="0" w:color="auto"/>
            <w:right w:val="none" w:sz="0" w:space="0" w:color="auto"/>
          </w:divBdr>
        </w:div>
        <w:div w:id="1633367696">
          <w:marLeft w:val="640"/>
          <w:marRight w:val="0"/>
          <w:marTop w:val="0"/>
          <w:marBottom w:val="0"/>
          <w:divBdr>
            <w:top w:val="none" w:sz="0" w:space="0" w:color="auto"/>
            <w:left w:val="none" w:sz="0" w:space="0" w:color="auto"/>
            <w:bottom w:val="none" w:sz="0" w:space="0" w:color="auto"/>
            <w:right w:val="none" w:sz="0" w:space="0" w:color="auto"/>
          </w:divBdr>
        </w:div>
        <w:div w:id="1633629669">
          <w:marLeft w:val="640"/>
          <w:marRight w:val="0"/>
          <w:marTop w:val="0"/>
          <w:marBottom w:val="0"/>
          <w:divBdr>
            <w:top w:val="none" w:sz="0" w:space="0" w:color="auto"/>
            <w:left w:val="none" w:sz="0" w:space="0" w:color="auto"/>
            <w:bottom w:val="none" w:sz="0" w:space="0" w:color="auto"/>
            <w:right w:val="none" w:sz="0" w:space="0" w:color="auto"/>
          </w:divBdr>
        </w:div>
        <w:div w:id="1634210781">
          <w:marLeft w:val="640"/>
          <w:marRight w:val="0"/>
          <w:marTop w:val="0"/>
          <w:marBottom w:val="0"/>
          <w:divBdr>
            <w:top w:val="none" w:sz="0" w:space="0" w:color="auto"/>
            <w:left w:val="none" w:sz="0" w:space="0" w:color="auto"/>
            <w:bottom w:val="none" w:sz="0" w:space="0" w:color="auto"/>
            <w:right w:val="none" w:sz="0" w:space="0" w:color="auto"/>
          </w:divBdr>
        </w:div>
        <w:div w:id="1636986004">
          <w:marLeft w:val="640"/>
          <w:marRight w:val="0"/>
          <w:marTop w:val="0"/>
          <w:marBottom w:val="0"/>
          <w:divBdr>
            <w:top w:val="none" w:sz="0" w:space="0" w:color="auto"/>
            <w:left w:val="none" w:sz="0" w:space="0" w:color="auto"/>
            <w:bottom w:val="none" w:sz="0" w:space="0" w:color="auto"/>
            <w:right w:val="none" w:sz="0" w:space="0" w:color="auto"/>
          </w:divBdr>
        </w:div>
        <w:div w:id="1657420503">
          <w:marLeft w:val="640"/>
          <w:marRight w:val="0"/>
          <w:marTop w:val="0"/>
          <w:marBottom w:val="0"/>
          <w:divBdr>
            <w:top w:val="none" w:sz="0" w:space="0" w:color="auto"/>
            <w:left w:val="none" w:sz="0" w:space="0" w:color="auto"/>
            <w:bottom w:val="none" w:sz="0" w:space="0" w:color="auto"/>
            <w:right w:val="none" w:sz="0" w:space="0" w:color="auto"/>
          </w:divBdr>
        </w:div>
        <w:div w:id="1670130672">
          <w:marLeft w:val="640"/>
          <w:marRight w:val="0"/>
          <w:marTop w:val="0"/>
          <w:marBottom w:val="0"/>
          <w:divBdr>
            <w:top w:val="none" w:sz="0" w:space="0" w:color="auto"/>
            <w:left w:val="none" w:sz="0" w:space="0" w:color="auto"/>
            <w:bottom w:val="none" w:sz="0" w:space="0" w:color="auto"/>
            <w:right w:val="none" w:sz="0" w:space="0" w:color="auto"/>
          </w:divBdr>
        </w:div>
        <w:div w:id="1698389093">
          <w:marLeft w:val="640"/>
          <w:marRight w:val="0"/>
          <w:marTop w:val="0"/>
          <w:marBottom w:val="0"/>
          <w:divBdr>
            <w:top w:val="none" w:sz="0" w:space="0" w:color="auto"/>
            <w:left w:val="none" w:sz="0" w:space="0" w:color="auto"/>
            <w:bottom w:val="none" w:sz="0" w:space="0" w:color="auto"/>
            <w:right w:val="none" w:sz="0" w:space="0" w:color="auto"/>
          </w:divBdr>
        </w:div>
        <w:div w:id="1716464206">
          <w:marLeft w:val="640"/>
          <w:marRight w:val="0"/>
          <w:marTop w:val="0"/>
          <w:marBottom w:val="0"/>
          <w:divBdr>
            <w:top w:val="none" w:sz="0" w:space="0" w:color="auto"/>
            <w:left w:val="none" w:sz="0" w:space="0" w:color="auto"/>
            <w:bottom w:val="none" w:sz="0" w:space="0" w:color="auto"/>
            <w:right w:val="none" w:sz="0" w:space="0" w:color="auto"/>
          </w:divBdr>
        </w:div>
        <w:div w:id="1722484159">
          <w:marLeft w:val="640"/>
          <w:marRight w:val="0"/>
          <w:marTop w:val="0"/>
          <w:marBottom w:val="0"/>
          <w:divBdr>
            <w:top w:val="none" w:sz="0" w:space="0" w:color="auto"/>
            <w:left w:val="none" w:sz="0" w:space="0" w:color="auto"/>
            <w:bottom w:val="none" w:sz="0" w:space="0" w:color="auto"/>
            <w:right w:val="none" w:sz="0" w:space="0" w:color="auto"/>
          </w:divBdr>
        </w:div>
        <w:div w:id="1736049701">
          <w:marLeft w:val="640"/>
          <w:marRight w:val="0"/>
          <w:marTop w:val="0"/>
          <w:marBottom w:val="0"/>
          <w:divBdr>
            <w:top w:val="none" w:sz="0" w:space="0" w:color="auto"/>
            <w:left w:val="none" w:sz="0" w:space="0" w:color="auto"/>
            <w:bottom w:val="none" w:sz="0" w:space="0" w:color="auto"/>
            <w:right w:val="none" w:sz="0" w:space="0" w:color="auto"/>
          </w:divBdr>
        </w:div>
        <w:div w:id="1738626967">
          <w:marLeft w:val="640"/>
          <w:marRight w:val="0"/>
          <w:marTop w:val="0"/>
          <w:marBottom w:val="0"/>
          <w:divBdr>
            <w:top w:val="none" w:sz="0" w:space="0" w:color="auto"/>
            <w:left w:val="none" w:sz="0" w:space="0" w:color="auto"/>
            <w:bottom w:val="none" w:sz="0" w:space="0" w:color="auto"/>
            <w:right w:val="none" w:sz="0" w:space="0" w:color="auto"/>
          </w:divBdr>
        </w:div>
        <w:div w:id="1751779929">
          <w:marLeft w:val="640"/>
          <w:marRight w:val="0"/>
          <w:marTop w:val="0"/>
          <w:marBottom w:val="0"/>
          <w:divBdr>
            <w:top w:val="none" w:sz="0" w:space="0" w:color="auto"/>
            <w:left w:val="none" w:sz="0" w:space="0" w:color="auto"/>
            <w:bottom w:val="none" w:sz="0" w:space="0" w:color="auto"/>
            <w:right w:val="none" w:sz="0" w:space="0" w:color="auto"/>
          </w:divBdr>
        </w:div>
        <w:div w:id="1754080957">
          <w:marLeft w:val="640"/>
          <w:marRight w:val="0"/>
          <w:marTop w:val="0"/>
          <w:marBottom w:val="0"/>
          <w:divBdr>
            <w:top w:val="none" w:sz="0" w:space="0" w:color="auto"/>
            <w:left w:val="none" w:sz="0" w:space="0" w:color="auto"/>
            <w:bottom w:val="none" w:sz="0" w:space="0" w:color="auto"/>
            <w:right w:val="none" w:sz="0" w:space="0" w:color="auto"/>
          </w:divBdr>
        </w:div>
        <w:div w:id="1793281192">
          <w:marLeft w:val="640"/>
          <w:marRight w:val="0"/>
          <w:marTop w:val="0"/>
          <w:marBottom w:val="0"/>
          <w:divBdr>
            <w:top w:val="none" w:sz="0" w:space="0" w:color="auto"/>
            <w:left w:val="none" w:sz="0" w:space="0" w:color="auto"/>
            <w:bottom w:val="none" w:sz="0" w:space="0" w:color="auto"/>
            <w:right w:val="none" w:sz="0" w:space="0" w:color="auto"/>
          </w:divBdr>
        </w:div>
        <w:div w:id="1803844150">
          <w:marLeft w:val="640"/>
          <w:marRight w:val="0"/>
          <w:marTop w:val="0"/>
          <w:marBottom w:val="0"/>
          <w:divBdr>
            <w:top w:val="none" w:sz="0" w:space="0" w:color="auto"/>
            <w:left w:val="none" w:sz="0" w:space="0" w:color="auto"/>
            <w:bottom w:val="none" w:sz="0" w:space="0" w:color="auto"/>
            <w:right w:val="none" w:sz="0" w:space="0" w:color="auto"/>
          </w:divBdr>
        </w:div>
        <w:div w:id="1806510235">
          <w:marLeft w:val="640"/>
          <w:marRight w:val="0"/>
          <w:marTop w:val="0"/>
          <w:marBottom w:val="0"/>
          <w:divBdr>
            <w:top w:val="none" w:sz="0" w:space="0" w:color="auto"/>
            <w:left w:val="none" w:sz="0" w:space="0" w:color="auto"/>
            <w:bottom w:val="none" w:sz="0" w:space="0" w:color="auto"/>
            <w:right w:val="none" w:sz="0" w:space="0" w:color="auto"/>
          </w:divBdr>
        </w:div>
        <w:div w:id="1807895378">
          <w:marLeft w:val="640"/>
          <w:marRight w:val="0"/>
          <w:marTop w:val="0"/>
          <w:marBottom w:val="0"/>
          <w:divBdr>
            <w:top w:val="none" w:sz="0" w:space="0" w:color="auto"/>
            <w:left w:val="none" w:sz="0" w:space="0" w:color="auto"/>
            <w:bottom w:val="none" w:sz="0" w:space="0" w:color="auto"/>
            <w:right w:val="none" w:sz="0" w:space="0" w:color="auto"/>
          </w:divBdr>
        </w:div>
        <w:div w:id="1825469432">
          <w:marLeft w:val="640"/>
          <w:marRight w:val="0"/>
          <w:marTop w:val="0"/>
          <w:marBottom w:val="0"/>
          <w:divBdr>
            <w:top w:val="none" w:sz="0" w:space="0" w:color="auto"/>
            <w:left w:val="none" w:sz="0" w:space="0" w:color="auto"/>
            <w:bottom w:val="none" w:sz="0" w:space="0" w:color="auto"/>
            <w:right w:val="none" w:sz="0" w:space="0" w:color="auto"/>
          </w:divBdr>
        </w:div>
        <w:div w:id="1830051597">
          <w:marLeft w:val="640"/>
          <w:marRight w:val="0"/>
          <w:marTop w:val="0"/>
          <w:marBottom w:val="0"/>
          <w:divBdr>
            <w:top w:val="none" w:sz="0" w:space="0" w:color="auto"/>
            <w:left w:val="none" w:sz="0" w:space="0" w:color="auto"/>
            <w:bottom w:val="none" w:sz="0" w:space="0" w:color="auto"/>
            <w:right w:val="none" w:sz="0" w:space="0" w:color="auto"/>
          </w:divBdr>
        </w:div>
        <w:div w:id="1838761015">
          <w:marLeft w:val="640"/>
          <w:marRight w:val="0"/>
          <w:marTop w:val="0"/>
          <w:marBottom w:val="0"/>
          <w:divBdr>
            <w:top w:val="none" w:sz="0" w:space="0" w:color="auto"/>
            <w:left w:val="none" w:sz="0" w:space="0" w:color="auto"/>
            <w:bottom w:val="none" w:sz="0" w:space="0" w:color="auto"/>
            <w:right w:val="none" w:sz="0" w:space="0" w:color="auto"/>
          </w:divBdr>
        </w:div>
        <w:div w:id="1846355885">
          <w:marLeft w:val="640"/>
          <w:marRight w:val="0"/>
          <w:marTop w:val="0"/>
          <w:marBottom w:val="0"/>
          <w:divBdr>
            <w:top w:val="none" w:sz="0" w:space="0" w:color="auto"/>
            <w:left w:val="none" w:sz="0" w:space="0" w:color="auto"/>
            <w:bottom w:val="none" w:sz="0" w:space="0" w:color="auto"/>
            <w:right w:val="none" w:sz="0" w:space="0" w:color="auto"/>
          </w:divBdr>
        </w:div>
        <w:div w:id="1855070786">
          <w:marLeft w:val="640"/>
          <w:marRight w:val="0"/>
          <w:marTop w:val="0"/>
          <w:marBottom w:val="0"/>
          <w:divBdr>
            <w:top w:val="none" w:sz="0" w:space="0" w:color="auto"/>
            <w:left w:val="none" w:sz="0" w:space="0" w:color="auto"/>
            <w:bottom w:val="none" w:sz="0" w:space="0" w:color="auto"/>
            <w:right w:val="none" w:sz="0" w:space="0" w:color="auto"/>
          </w:divBdr>
        </w:div>
        <w:div w:id="1881700473">
          <w:marLeft w:val="640"/>
          <w:marRight w:val="0"/>
          <w:marTop w:val="0"/>
          <w:marBottom w:val="0"/>
          <w:divBdr>
            <w:top w:val="none" w:sz="0" w:space="0" w:color="auto"/>
            <w:left w:val="none" w:sz="0" w:space="0" w:color="auto"/>
            <w:bottom w:val="none" w:sz="0" w:space="0" w:color="auto"/>
            <w:right w:val="none" w:sz="0" w:space="0" w:color="auto"/>
          </w:divBdr>
        </w:div>
        <w:div w:id="1888028368">
          <w:marLeft w:val="640"/>
          <w:marRight w:val="0"/>
          <w:marTop w:val="0"/>
          <w:marBottom w:val="0"/>
          <w:divBdr>
            <w:top w:val="none" w:sz="0" w:space="0" w:color="auto"/>
            <w:left w:val="none" w:sz="0" w:space="0" w:color="auto"/>
            <w:bottom w:val="none" w:sz="0" w:space="0" w:color="auto"/>
            <w:right w:val="none" w:sz="0" w:space="0" w:color="auto"/>
          </w:divBdr>
        </w:div>
        <w:div w:id="1934698598">
          <w:marLeft w:val="640"/>
          <w:marRight w:val="0"/>
          <w:marTop w:val="0"/>
          <w:marBottom w:val="0"/>
          <w:divBdr>
            <w:top w:val="none" w:sz="0" w:space="0" w:color="auto"/>
            <w:left w:val="none" w:sz="0" w:space="0" w:color="auto"/>
            <w:bottom w:val="none" w:sz="0" w:space="0" w:color="auto"/>
            <w:right w:val="none" w:sz="0" w:space="0" w:color="auto"/>
          </w:divBdr>
        </w:div>
        <w:div w:id="1971937948">
          <w:marLeft w:val="640"/>
          <w:marRight w:val="0"/>
          <w:marTop w:val="0"/>
          <w:marBottom w:val="0"/>
          <w:divBdr>
            <w:top w:val="none" w:sz="0" w:space="0" w:color="auto"/>
            <w:left w:val="none" w:sz="0" w:space="0" w:color="auto"/>
            <w:bottom w:val="none" w:sz="0" w:space="0" w:color="auto"/>
            <w:right w:val="none" w:sz="0" w:space="0" w:color="auto"/>
          </w:divBdr>
        </w:div>
        <w:div w:id="1991596805">
          <w:marLeft w:val="640"/>
          <w:marRight w:val="0"/>
          <w:marTop w:val="0"/>
          <w:marBottom w:val="0"/>
          <w:divBdr>
            <w:top w:val="none" w:sz="0" w:space="0" w:color="auto"/>
            <w:left w:val="none" w:sz="0" w:space="0" w:color="auto"/>
            <w:bottom w:val="none" w:sz="0" w:space="0" w:color="auto"/>
            <w:right w:val="none" w:sz="0" w:space="0" w:color="auto"/>
          </w:divBdr>
        </w:div>
        <w:div w:id="2004429120">
          <w:marLeft w:val="640"/>
          <w:marRight w:val="0"/>
          <w:marTop w:val="0"/>
          <w:marBottom w:val="0"/>
          <w:divBdr>
            <w:top w:val="none" w:sz="0" w:space="0" w:color="auto"/>
            <w:left w:val="none" w:sz="0" w:space="0" w:color="auto"/>
            <w:bottom w:val="none" w:sz="0" w:space="0" w:color="auto"/>
            <w:right w:val="none" w:sz="0" w:space="0" w:color="auto"/>
          </w:divBdr>
        </w:div>
        <w:div w:id="2009864004">
          <w:marLeft w:val="640"/>
          <w:marRight w:val="0"/>
          <w:marTop w:val="0"/>
          <w:marBottom w:val="0"/>
          <w:divBdr>
            <w:top w:val="none" w:sz="0" w:space="0" w:color="auto"/>
            <w:left w:val="none" w:sz="0" w:space="0" w:color="auto"/>
            <w:bottom w:val="none" w:sz="0" w:space="0" w:color="auto"/>
            <w:right w:val="none" w:sz="0" w:space="0" w:color="auto"/>
          </w:divBdr>
        </w:div>
        <w:div w:id="2019310101">
          <w:marLeft w:val="640"/>
          <w:marRight w:val="0"/>
          <w:marTop w:val="0"/>
          <w:marBottom w:val="0"/>
          <w:divBdr>
            <w:top w:val="none" w:sz="0" w:space="0" w:color="auto"/>
            <w:left w:val="none" w:sz="0" w:space="0" w:color="auto"/>
            <w:bottom w:val="none" w:sz="0" w:space="0" w:color="auto"/>
            <w:right w:val="none" w:sz="0" w:space="0" w:color="auto"/>
          </w:divBdr>
        </w:div>
        <w:div w:id="2052801776">
          <w:marLeft w:val="640"/>
          <w:marRight w:val="0"/>
          <w:marTop w:val="0"/>
          <w:marBottom w:val="0"/>
          <w:divBdr>
            <w:top w:val="none" w:sz="0" w:space="0" w:color="auto"/>
            <w:left w:val="none" w:sz="0" w:space="0" w:color="auto"/>
            <w:bottom w:val="none" w:sz="0" w:space="0" w:color="auto"/>
            <w:right w:val="none" w:sz="0" w:space="0" w:color="auto"/>
          </w:divBdr>
        </w:div>
        <w:div w:id="2073652812">
          <w:marLeft w:val="640"/>
          <w:marRight w:val="0"/>
          <w:marTop w:val="0"/>
          <w:marBottom w:val="0"/>
          <w:divBdr>
            <w:top w:val="none" w:sz="0" w:space="0" w:color="auto"/>
            <w:left w:val="none" w:sz="0" w:space="0" w:color="auto"/>
            <w:bottom w:val="none" w:sz="0" w:space="0" w:color="auto"/>
            <w:right w:val="none" w:sz="0" w:space="0" w:color="auto"/>
          </w:divBdr>
        </w:div>
        <w:div w:id="2084058075">
          <w:marLeft w:val="640"/>
          <w:marRight w:val="0"/>
          <w:marTop w:val="0"/>
          <w:marBottom w:val="0"/>
          <w:divBdr>
            <w:top w:val="none" w:sz="0" w:space="0" w:color="auto"/>
            <w:left w:val="none" w:sz="0" w:space="0" w:color="auto"/>
            <w:bottom w:val="none" w:sz="0" w:space="0" w:color="auto"/>
            <w:right w:val="none" w:sz="0" w:space="0" w:color="auto"/>
          </w:divBdr>
        </w:div>
        <w:div w:id="2086099866">
          <w:marLeft w:val="640"/>
          <w:marRight w:val="0"/>
          <w:marTop w:val="0"/>
          <w:marBottom w:val="0"/>
          <w:divBdr>
            <w:top w:val="none" w:sz="0" w:space="0" w:color="auto"/>
            <w:left w:val="none" w:sz="0" w:space="0" w:color="auto"/>
            <w:bottom w:val="none" w:sz="0" w:space="0" w:color="auto"/>
            <w:right w:val="none" w:sz="0" w:space="0" w:color="auto"/>
          </w:divBdr>
        </w:div>
        <w:div w:id="2104569097">
          <w:marLeft w:val="640"/>
          <w:marRight w:val="0"/>
          <w:marTop w:val="0"/>
          <w:marBottom w:val="0"/>
          <w:divBdr>
            <w:top w:val="none" w:sz="0" w:space="0" w:color="auto"/>
            <w:left w:val="none" w:sz="0" w:space="0" w:color="auto"/>
            <w:bottom w:val="none" w:sz="0" w:space="0" w:color="auto"/>
            <w:right w:val="none" w:sz="0" w:space="0" w:color="auto"/>
          </w:divBdr>
        </w:div>
        <w:div w:id="2112819234">
          <w:marLeft w:val="640"/>
          <w:marRight w:val="0"/>
          <w:marTop w:val="0"/>
          <w:marBottom w:val="0"/>
          <w:divBdr>
            <w:top w:val="none" w:sz="0" w:space="0" w:color="auto"/>
            <w:left w:val="none" w:sz="0" w:space="0" w:color="auto"/>
            <w:bottom w:val="none" w:sz="0" w:space="0" w:color="auto"/>
            <w:right w:val="none" w:sz="0" w:space="0" w:color="auto"/>
          </w:divBdr>
        </w:div>
        <w:div w:id="2129860158">
          <w:marLeft w:val="640"/>
          <w:marRight w:val="0"/>
          <w:marTop w:val="0"/>
          <w:marBottom w:val="0"/>
          <w:divBdr>
            <w:top w:val="none" w:sz="0" w:space="0" w:color="auto"/>
            <w:left w:val="none" w:sz="0" w:space="0" w:color="auto"/>
            <w:bottom w:val="none" w:sz="0" w:space="0" w:color="auto"/>
            <w:right w:val="none" w:sz="0" w:space="0" w:color="auto"/>
          </w:divBdr>
        </w:div>
      </w:divsChild>
    </w:div>
    <w:div w:id="1473214677">
      <w:bodyDiv w:val="1"/>
      <w:marLeft w:val="0"/>
      <w:marRight w:val="0"/>
      <w:marTop w:val="0"/>
      <w:marBottom w:val="0"/>
      <w:divBdr>
        <w:top w:val="none" w:sz="0" w:space="0" w:color="auto"/>
        <w:left w:val="none" w:sz="0" w:space="0" w:color="auto"/>
        <w:bottom w:val="none" w:sz="0" w:space="0" w:color="auto"/>
        <w:right w:val="none" w:sz="0" w:space="0" w:color="auto"/>
      </w:divBdr>
    </w:div>
    <w:div w:id="1480339651">
      <w:bodyDiv w:val="1"/>
      <w:marLeft w:val="0"/>
      <w:marRight w:val="0"/>
      <w:marTop w:val="0"/>
      <w:marBottom w:val="0"/>
      <w:divBdr>
        <w:top w:val="none" w:sz="0" w:space="0" w:color="auto"/>
        <w:left w:val="none" w:sz="0" w:space="0" w:color="auto"/>
        <w:bottom w:val="none" w:sz="0" w:space="0" w:color="auto"/>
        <w:right w:val="none" w:sz="0" w:space="0" w:color="auto"/>
      </w:divBdr>
      <w:divsChild>
        <w:div w:id="38864816">
          <w:marLeft w:val="640"/>
          <w:marRight w:val="0"/>
          <w:marTop w:val="0"/>
          <w:marBottom w:val="0"/>
          <w:divBdr>
            <w:top w:val="none" w:sz="0" w:space="0" w:color="auto"/>
            <w:left w:val="none" w:sz="0" w:space="0" w:color="auto"/>
            <w:bottom w:val="none" w:sz="0" w:space="0" w:color="auto"/>
            <w:right w:val="none" w:sz="0" w:space="0" w:color="auto"/>
          </w:divBdr>
        </w:div>
        <w:div w:id="117796386">
          <w:marLeft w:val="640"/>
          <w:marRight w:val="0"/>
          <w:marTop w:val="0"/>
          <w:marBottom w:val="0"/>
          <w:divBdr>
            <w:top w:val="none" w:sz="0" w:space="0" w:color="auto"/>
            <w:left w:val="none" w:sz="0" w:space="0" w:color="auto"/>
            <w:bottom w:val="none" w:sz="0" w:space="0" w:color="auto"/>
            <w:right w:val="none" w:sz="0" w:space="0" w:color="auto"/>
          </w:divBdr>
        </w:div>
        <w:div w:id="129254279">
          <w:marLeft w:val="640"/>
          <w:marRight w:val="0"/>
          <w:marTop w:val="0"/>
          <w:marBottom w:val="0"/>
          <w:divBdr>
            <w:top w:val="none" w:sz="0" w:space="0" w:color="auto"/>
            <w:left w:val="none" w:sz="0" w:space="0" w:color="auto"/>
            <w:bottom w:val="none" w:sz="0" w:space="0" w:color="auto"/>
            <w:right w:val="none" w:sz="0" w:space="0" w:color="auto"/>
          </w:divBdr>
        </w:div>
        <w:div w:id="134109320">
          <w:marLeft w:val="640"/>
          <w:marRight w:val="0"/>
          <w:marTop w:val="0"/>
          <w:marBottom w:val="0"/>
          <w:divBdr>
            <w:top w:val="none" w:sz="0" w:space="0" w:color="auto"/>
            <w:left w:val="none" w:sz="0" w:space="0" w:color="auto"/>
            <w:bottom w:val="none" w:sz="0" w:space="0" w:color="auto"/>
            <w:right w:val="none" w:sz="0" w:space="0" w:color="auto"/>
          </w:divBdr>
        </w:div>
        <w:div w:id="149560023">
          <w:marLeft w:val="640"/>
          <w:marRight w:val="0"/>
          <w:marTop w:val="0"/>
          <w:marBottom w:val="0"/>
          <w:divBdr>
            <w:top w:val="none" w:sz="0" w:space="0" w:color="auto"/>
            <w:left w:val="none" w:sz="0" w:space="0" w:color="auto"/>
            <w:bottom w:val="none" w:sz="0" w:space="0" w:color="auto"/>
            <w:right w:val="none" w:sz="0" w:space="0" w:color="auto"/>
          </w:divBdr>
        </w:div>
        <w:div w:id="155922921">
          <w:marLeft w:val="640"/>
          <w:marRight w:val="0"/>
          <w:marTop w:val="0"/>
          <w:marBottom w:val="0"/>
          <w:divBdr>
            <w:top w:val="none" w:sz="0" w:space="0" w:color="auto"/>
            <w:left w:val="none" w:sz="0" w:space="0" w:color="auto"/>
            <w:bottom w:val="none" w:sz="0" w:space="0" w:color="auto"/>
            <w:right w:val="none" w:sz="0" w:space="0" w:color="auto"/>
          </w:divBdr>
        </w:div>
        <w:div w:id="188104727">
          <w:marLeft w:val="640"/>
          <w:marRight w:val="0"/>
          <w:marTop w:val="0"/>
          <w:marBottom w:val="0"/>
          <w:divBdr>
            <w:top w:val="none" w:sz="0" w:space="0" w:color="auto"/>
            <w:left w:val="none" w:sz="0" w:space="0" w:color="auto"/>
            <w:bottom w:val="none" w:sz="0" w:space="0" w:color="auto"/>
            <w:right w:val="none" w:sz="0" w:space="0" w:color="auto"/>
          </w:divBdr>
        </w:div>
        <w:div w:id="190724010">
          <w:marLeft w:val="640"/>
          <w:marRight w:val="0"/>
          <w:marTop w:val="0"/>
          <w:marBottom w:val="0"/>
          <w:divBdr>
            <w:top w:val="none" w:sz="0" w:space="0" w:color="auto"/>
            <w:left w:val="none" w:sz="0" w:space="0" w:color="auto"/>
            <w:bottom w:val="none" w:sz="0" w:space="0" w:color="auto"/>
            <w:right w:val="none" w:sz="0" w:space="0" w:color="auto"/>
          </w:divBdr>
        </w:div>
        <w:div w:id="231742574">
          <w:marLeft w:val="640"/>
          <w:marRight w:val="0"/>
          <w:marTop w:val="0"/>
          <w:marBottom w:val="0"/>
          <w:divBdr>
            <w:top w:val="none" w:sz="0" w:space="0" w:color="auto"/>
            <w:left w:val="none" w:sz="0" w:space="0" w:color="auto"/>
            <w:bottom w:val="none" w:sz="0" w:space="0" w:color="auto"/>
            <w:right w:val="none" w:sz="0" w:space="0" w:color="auto"/>
          </w:divBdr>
        </w:div>
        <w:div w:id="240942812">
          <w:marLeft w:val="640"/>
          <w:marRight w:val="0"/>
          <w:marTop w:val="0"/>
          <w:marBottom w:val="0"/>
          <w:divBdr>
            <w:top w:val="none" w:sz="0" w:space="0" w:color="auto"/>
            <w:left w:val="none" w:sz="0" w:space="0" w:color="auto"/>
            <w:bottom w:val="none" w:sz="0" w:space="0" w:color="auto"/>
            <w:right w:val="none" w:sz="0" w:space="0" w:color="auto"/>
          </w:divBdr>
        </w:div>
        <w:div w:id="334921727">
          <w:marLeft w:val="640"/>
          <w:marRight w:val="0"/>
          <w:marTop w:val="0"/>
          <w:marBottom w:val="0"/>
          <w:divBdr>
            <w:top w:val="none" w:sz="0" w:space="0" w:color="auto"/>
            <w:left w:val="none" w:sz="0" w:space="0" w:color="auto"/>
            <w:bottom w:val="none" w:sz="0" w:space="0" w:color="auto"/>
            <w:right w:val="none" w:sz="0" w:space="0" w:color="auto"/>
          </w:divBdr>
        </w:div>
        <w:div w:id="345449078">
          <w:marLeft w:val="640"/>
          <w:marRight w:val="0"/>
          <w:marTop w:val="0"/>
          <w:marBottom w:val="0"/>
          <w:divBdr>
            <w:top w:val="none" w:sz="0" w:space="0" w:color="auto"/>
            <w:left w:val="none" w:sz="0" w:space="0" w:color="auto"/>
            <w:bottom w:val="none" w:sz="0" w:space="0" w:color="auto"/>
            <w:right w:val="none" w:sz="0" w:space="0" w:color="auto"/>
          </w:divBdr>
        </w:div>
        <w:div w:id="378359114">
          <w:marLeft w:val="640"/>
          <w:marRight w:val="0"/>
          <w:marTop w:val="0"/>
          <w:marBottom w:val="0"/>
          <w:divBdr>
            <w:top w:val="none" w:sz="0" w:space="0" w:color="auto"/>
            <w:left w:val="none" w:sz="0" w:space="0" w:color="auto"/>
            <w:bottom w:val="none" w:sz="0" w:space="0" w:color="auto"/>
            <w:right w:val="none" w:sz="0" w:space="0" w:color="auto"/>
          </w:divBdr>
        </w:div>
        <w:div w:id="380716810">
          <w:marLeft w:val="640"/>
          <w:marRight w:val="0"/>
          <w:marTop w:val="0"/>
          <w:marBottom w:val="0"/>
          <w:divBdr>
            <w:top w:val="none" w:sz="0" w:space="0" w:color="auto"/>
            <w:left w:val="none" w:sz="0" w:space="0" w:color="auto"/>
            <w:bottom w:val="none" w:sz="0" w:space="0" w:color="auto"/>
            <w:right w:val="none" w:sz="0" w:space="0" w:color="auto"/>
          </w:divBdr>
        </w:div>
        <w:div w:id="440999037">
          <w:marLeft w:val="640"/>
          <w:marRight w:val="0"/>
          <w:marTop w:val="0"/>
          <w:marBottom w:val="0"/>
          <w:divBdr>
            <w:top w:val="none" w:sz="0" w:space="0" w:color="auto"/>
            <w:left w:val="none" w:sz="0" w:space="0" w:color="auto"/>
            <w:bottom w:val="none" w:sz="0" w:space="0" w:color="auto"/>
            <w:right w:val="none" w:sz="0" w:space="0" w:color="auto"/>
          </w:divBdr>
        </w:div>
        <w:div w:id="466052691">
          <w:marLeft w:val="640"/>
          <w:marRight w:val="0"/>
          <w:marTop w:val="0"/>
          <w:marBottom w:val="0"/>
          <w:divBdr>
            <w:top w:val="none" w:sz="0" w:space="0" w:color="auto"/>
            <w:left w:val="none" w:sz="0" w:space="0" w:color="auto"/>
            <w:bottom w:val="none" w:sz="0" w:space="0" w:color="auto"/>
            <w:right w:val="none" w:sz="0" w:space="0" w:color="auto"/>
          </w:divBdr>
        </w:div>
        <w:div w:id="496308483">
          <w:marLeft w:val="640"/>
          <w:marRight w:val="0"/>
          <w:marTop w:val="0"/>
          <w:marBottom w:val="0"/>
          <w:divBdr>
            <w:top w:val="none" w:sz="0" w:space="0" w:color="auto"/>
            <w:left w:val="none" w:sz="0" w:space="0" w:color="auto"/>
            <w:bottom w:val="none" w:sz="0" w:space="0" w:color="auto"/>
            <w:right w:val="none" w:sz="0" w:space="0" w:color="auto"/>
          </w:divBdr>
        </w:div>
        <w:div w:id="511259256">
          <w:marLeft w:val="640"/>
          <w:marRight w:val="0"/>
          <w:marTop w:val="0"/>
          <w:marBottom w:val="0"/>
          <w:divBdr>
            <w:top w:val="none" w:sz="0" w:space="0" w:color="auto"/>
            <w:left w:val="none" w:sz="0" w:space="0" w:color="auto"/>
            <w:bottom w:val="none" w:sz="0" w:space="0" w:color="auto"/>
            <w:right w:val="none" w:sz="0" w:space="0" w:color="auto"/>
          </w:divBdr>
        </w:div>
        <w:div w:id="550532996">
          <w:marLeft w:val="640"/>
          <w:marRight w:val="0"/>
          <w:marTop w:val="0"/>
          <w:marBottom w:val="0"/>
          <w:divBdr>
            <w:top w:val="none" w:sz="0" w:space="0" w:color="auto"/>
            <w:left w:val="none" w:sz="0" w:space="0" w:color="auto"/>
            <w:bottom w:val="none" w:sz="0" w:space="0" w:color="auto"/>
            <w:right w:val="none" w:sz="0" w:space="0" w:color="auto"/>
          </w:divBdr>
        </w:div>
        <w:div w:id="565532994">
          <w:marLeft w:val="640"/>
          <w:marRight w:val="0"/>
          <w:marTop w:val="0"/>
          <w:marBottom w:val="0"/>
          <w:divBdr>
            <w:top w:val="none" w:sz="0" w:space="0" w:color="auto"/>
            <w:left w:val="none" w:sz="0" w:space="0" w:color="auto"/>
            <w:bottom w:val="none" w:sz="0" w:space="0" w:color="auto"/>
            <w:right w:val="none" w:sz="0" w:space="0" w:color="auto"/>
          </w:divBdr>
        </w:div>
        <w:div w:id="569775016">
          <w:marLeft w:val="640"/>
          <w:marRight w:val="0"/>
          <w:marTop w:val="0"/>
          <w:marBottom w:val="0"/>
          <w:divBdr>
            <w:top w:val="none" w:sz="0" w:space="0" w:color="auto"/>
            <w:left w:val="none" w:sz="0" w:space="0" w:color="auto"/>
            <w:bottom w:val="none" w:sz="0" w:space="0" w:color="auto"/>
            <w:right w:val="none" w:sz="0" w:space="0" w:color="auto"/>
          </w:divBdr>
        </w:div>
        <w:div w:id="575093882">
          <w:marLeft w:val="640"/>
          <w:marRight w:val="0"/>
          <w:marTop w:val="0"/>
          <w:marBottom w:val="0"/>
          <w:divBdr>
            <w:top w:val="none" w:sz="0" w:space="0" w:color="auto"/>
            <w:left w:val="none" w:sz="0" w:space="0" w:color="auto"/>
            <w:bottom w:val="none" w:sz="0" w:space="0" w:color="auto"/>
            <w:right w:val="none" w:sz="0" w:space="0" w:color="auto"/>
          </w:divBdr>
        </w:div>
        <w:div w:id="620919996">
          <w:marLeft w:val="640"/>
          <w:marRight w:val="0"/>
          <w:marTop w:val="0"/>
          <w:marBottom w:val="0"/>
          <w:divBdr>
            <w:top w:val="none" w:sz="0" w:space="0" w:color="auto"/>
            <w:left w:val="none" w:sz="0" w:space="0" w:color="auto"/>
            <w:bottom w:val="none" w:sz="0" w:space="0" w:color="auto"/>
            <w:right w:val="none" w:sz="0" w:space="0" w:color="auto"/>
          </w:divBdr>
        </w:div>
        <w:div w:id="634874845">
          <w:marLeft w:val="640"/>
          <w:marRight w:val="0"/>
          <w:marTop w:val="0"/>
          <w:marBottom w:val="0"/>
          <w:divBdr>
            <w:top w:val="none" w:sz="0" w:space="0" w:color="auto"/>
            <w:left w:val="none" w:sz="0" w:space="0" w:color="auto"/>
            <w:bottom w:val="none" w:sz="0" w:space="0" w:color="auto"/>
            <w:right w:val="none" w:sz="0" w:space="0" w:color="auto"/>
          </w:divBdr>
        </w:div>
        <w:div w:id="647322190">
          <w:marLeft w:val="640"/>
          <w:marRight w:val="0"/>
          <w:marTop w:val="0"/>
          <w:marBottom w:val="0"/>
          <w:divBdr>
            <w:top w:val="none" w:sz="0" w:space="0" w:color="auto"/>
            <w:left w:val="none" w:sz="0" w:space="0" w:color="auto"/>
            <w:bottom w:val="none" w:sz="0" w:space="0" w:color="auto"/>
            <w:right w:val="none" w:sz="0" w:space="0" w:color="auto"/>
          </w:divBdr>
        </w:div>
        <w:div w:id="648242459">
          <w:marLeft w:val="640"/>
          <w:marRight w:val="0"/>
          <w:marTop w:val="0"/>
          <w:marBottom w:val="0"/>
          <w:divBdr>
            <w:top w:val="none" w:sz="0" w:space="0" w:color="auto"/>
            <w:left w:val="none" w:sz="0" w:space="0" w:color="auto"/>
            <w:bottom w:val="none" w:sz="0" w:space="0" w:color="auto"/>
            <w:right w:val="none" w:sz="0" w:space="0" w:color="auto"/>
          </w:divBdr>
        </w:div>
        <w:div w:id="651106218">
          <w:marLeft w:val="640"/>
          <w:marRight w:val="0"/>
          <w:marTop w:val="0"/>
          <w:marBottom w:val="0"/>
          <w:divBdr>
            <w:top w:val="none" w:sz="0" w:space="0" w:color="auto"/>
            <w:left w:val="none" w:sz="0" w:space="0" w:color="auto"/>
            <w:bottom w:val="none" w:sz="0" w:space="0" w:color="auto"/>
            <w:right w:val="none" w:sz="0" w:space="0" w:color="auto"/>
          </w:divBdr>
        </w:div>
        <w:div w:id="719591082">
          <w:marLeft w:val="640"/>
          <w:marRight w:val="0"/>
          <w:marTop w:val="0"/>
          <w:marBottom w:val="0"/>
          <w:divBdr>
            <w:top w:val="none" w:sz="0" w:space="0" w:color="auto"/>
            <w:left w:val="none" w:sz="0" w:space="0" w:color="auto"/>
            <w:bottom w:val="none" w:sz="0" w:space="0" w:color="auto"/>
            <w:right w:val="none" w:sz="0" w:space="0" w:color="auto"/>
          </w:divBdr>
        </w:div>
        <w:div w:id="722600491">
          <w:marLeft w:val="640"/>
          <w:marRight w:val="0"/>
          <w:marTop w:val="0"/>
          <w:marBottom w:val="0"/>
          <w:divBdr>
            <w:top w:val="none" w:sz="0" w:space="0" w:color="auto"/>
            <w:left w:val="none" w:sz="0" w:space="0" w:color="auto"/>
            <w:bottom w:val="none" w:sz="0" w:space="0" w:color="auto"/>
            <w:right w:val="none" w:sz="0" w:space="0" w:color="auto"/>
          </w:divBdr>
        </w:div>
        <w:div w:id="746656220">
          <w:marLeft w:val="640"/>
          <w:marRight w:val="0"/>
          <w:marTop w:val="0"/>
          <w:marBottom w:val="0"/>
          <w:divBdr>
            <w:top w:val="none" w:sz="0" w:space="0" w:color="auto"/>
            <w:left w:val="none" w:sz="0" w:space="0" w:color="auto"/>
            <w:bottom w:val="none" w:sz="0" w:space="0" w:color="auto"/>
            <w:right w:val="none" w:sz="0" w:space="0" w:color="auto"/>
          </w:divBdr>
        </w:div>
        <w:div w:id="801046699">
          <w:marLeft w:val="640"/>
          <w:marRight w:val="0"/>
          <w:marTop w:val="0"/>
          <w:marBottom w:val="0"/>
          <w:divBdr>
            <w:top w:val="none" w:sz="0" w:space="0" w:color="auto"/>
            <w:left w:val="none" w:sz="0" w:space="0" w:color="auto"/>
            <w:bottom w:val="none" w:sz="0" w:space="0" w:color="auto"/>
            <w:right w:val="none" w:sz="0" w:space="0" w:color="auto"/>
          </w:divBdr>
        </w:div>
        <w:div w:id="824277460">
          <w:marLeft w:val="640"/>
          <w:marRight w:val="0"/>
          <w:marTop w:val="0"/>
          <w:marBottom w:val="0"/>
          <w:divBdr>
            <w:top w:val="none" w:sz="0" w:space="0" w:color="auto"/>
            <w:left w:val="none" w:sz="0" w:space="0" w:color="auto"/>
            <w:bottom w:val="none" w:sz="0" w:space="0" w:color="auto"/>
            <w:right w:val="none" w:sz="0" w:space="0" w:color="auto"/>
          </w:divBdr>
        </w:div>
        <w:div w:id="835416398">
          <w:marLeft w:val="640"/>
          <w:marRight w:val="0"/>
          <w:marTop w:val="0"/>
          <w:marBottom w:val="0"/>
          <w:divBdr>
            <w:top w:val="none" w:sz="0" w:space="0" w:color="auto"/>
            <w:left w:val="none" w:sz="0" w:space="0" w:color="auto"/>
            <w:bottom w:val="none" w:sz="0" w:space="0" w:color="auto"/>
            <w:right w:val="none" w:sz="0" w:space="0" w:color="auto"/>
          </w:divBdr>
        </w:div>
        <w:div w:id="875386332">
          <w:marLeft w:val="640"/>
          <w:marRight w:val="0"/>
          <w:marTop w:val="0"/>
          <w:marBottom w:val="0"/>
          <w:divBdr>
            <w:top w:val="none" w:sz="0" w:space="0" w:color="auto"/>
            <w:left w:val="none" w:sz="0" w:space="0" w:color="auto"/>
            <w:bottom w:val="none" w:sz="0" w:space="0" w:color="auto"/>
            <w:right w:val="none" w:sz="0" w:space="0" w:color="auto"/>
          </w:divBdr>
        </w:div>
        <w:div w:id="895237082">
          <w:marLeft w:val="640"/>
          <w:marRight w:val="0"/>
          <w:marTop w:val="0"/>
          <w:marBottom w:val="0"/>
          <w:divBdr>
            <w:top w:val="none" w:sz="0" w:space="0" w:color="auto"/>
            <w:left w:val="none" w:sz="0" w:space="0" w:color="auto"/>
            <w:bottom w:val="none" w:sz="0" w:space="0" w:color="auto"/>
            <w:right w:val="none" w:sz="0" w:space="0" w:color="auto"/>
          </w:divBdr>
        </w:div>
        <w:div w:id="909922950">
          <w:marLeft w:val="640"/>
          <w:marRight w:val="0"/>
          <w:marTop w:val="0"/>
          <w:marBottom w:val="0"/>
          <w:divBdr>
            <w:top w:val="none" w:sz="0" w:space="0" w:color="auto"/>
            <w:left w:val="none" w:sz="0" w:space="0" w:color="auto"/>
            <w:bottom w:val="none" w:sz="0" w:space="0" w:color="auto"/>
            <w:right w:val="none" w:sz="0" w:space="0" w:color="auto"/>
          </w:divBdr>
        </w:div>
        <w:div w:id="916134301">
          <w:marLeft w:val="640"/>
          <w:marRight w:val="0"/>
          <w:marTop w:val="0"/>
          <w:marBottom w:val="0"/>
          <w:divBdr>
            <w:top w:val="none" w:sz="0" w:space="0" w:color="auto"/>
            <w:left w:val="none" w:sz="0" w:space="0" w:color="auto"/>
            <w:bottom w:val="none" w:sz="0" w:space="0" w:color="auto"/>
            <w:right w:val="none" w:sz="0" w:space="0" w:color="auto"/>
          </w:divBdr>
        </w:div>
        <w:div w:id="988480662">
          <w:marLeft w:val="640"/>
          <w:marRight w:val="0"/>
          <w:marTop w:val="0"/>
          <w:marBottom w:val="0"/>
          <w:divBdr>
            <w:top w:val="none" w:sz="0" w:space="0" w:color="auto"/>
            <w:left w:val="none" w:sz="0" w:space="0" w:color="auto"/>
            <w:bottom w:val="none" w:sz="0" w:space="0" w:color="auto"/>
            <w:right w:val="none" w:sz="0" w:space="0" w:color="auto"/>
          </w:divBdr>
        </w:div>
        <w:div w:id="991376069">
          <w:marLeft w:val="640"/>
          <w:marRight w:val="0"/>
          <w:marTop w:val="0"/>
          <w:marBottom w:val="0"/>
          <w:divBdr>
            <w:top w:val="none" w:sz="0" w:space="0" w:color="auto"/>
            <w:left w:val="none" w:sz="0" w:space="0" w:color="auto"/>
            <w:bottom w:val="none" w:sz="0" w:space="0" w:color="auto"/>
            <w:right w:val="none" w:sz="0" w:space="0" w:color="auto"/>
          </w:divBdr>
        </w:div>
        <w:div w:id="1153839820">
          <w:marLeft w:val="640"/>
          <w:marRight w:val="0"/>
          <w:marTop w:val="0"/>
          <w:marBottom w:val="0"/>
          <w:divBdr>
            <w:top w:val="none" w:sz="0" w:space="0" w:color="auto"/>
            <w:left w:val="none" w:sz="0" w:space="0" w:color="auto"/>
            <w:bottom w:val="none" w:sz="0" w:space="0" w:color="auto"/>
            <w:right w:val="none" w:sz="0" w:space="0" w:color="auto"/>
          </w:divBdr>
        </w:div>
        <w:div w:id="1157652360">
          <w:marLeft w:val="640"/>
          <w:marRight w:val="0"/>
          <w:marTop w:val="0"/>
          <w:marBottom w:val="0"/>
          <w:divBdr>
            <w:top w:val="none" w:sz="0" w:space="0" w:color="auto"/>
            <w:left w:val="none" w:sz="0" w:space="0" w:color="auto"/>
            <w:bottom w:val="none" w:sz="0" w:space="0" w:color="auto"/>
            <w:right w:val="none" w:sz="0" w:space="0" w:color="auto"/>
          </w:divBdr>
        </w:div>
        <w:div w:id="1202015491">
          <w:marLeft w:val="640"/>
          <w:marRight w:val="0"/>
          <w:marTop w:val="0"/>
          <w:marBottom w:val="0"/>
          <w:divBdr>
            <w:top w:val="none" w:sz="0" w:space="0" w:color="auto"/>
            <w:left w:val="none" w:sz="0" w:space="0" w:color="auto"/>
            <w:bottom w:val="none" w:sz="0" w:space="0" w:color="auto"/>
            <w:right w:val="none" w:sz="0" w:space="0" w:color="auto"/>
          </w:divBdr>
        </w:div>
        <w:div w:id="1214123501">
          <w:marLeft w:val="640"/>
          <w:marRight w:val="0"/>
          <w:marTop w:val="0"/>
          <w:marBottom w:val="0"/>
          <w:divBdr>
            <w:top w:val="none" w:sz="0" w:space="0" w:color="auto"/>
            <w:left w:val="none" w:sz="0" w:space="0" w:color="auto"/>
            <w:bottom w:val="none" w:sz="0" w:space="0" w:color="auto"/>
            <w:right w:val="none" w:sz="0" w:space="0" w:color="auto"/>
          </w:divBdr>
        </w:div>
        <w:div w:id="1241720619">
          <w:marLeft w:val="640"/>
          <w:marRight w:val="0"/>
          <w:marTop w:val="0"/>
          <w:marBottom w:val="0"/>
          <w:divBdr>
            <w:top w:val="none" w:sz="0" w:space="0" w:color="auto"/>
            <w:left w:val="none" w:sz="0" w:space="0" w:color="auto"/>
            <w:bottom w:val="none" w:sz="0" w:space="0" w:color="auto"/>
            <w:right w:val="none" w:sz="0" w:space="0" w:color="auto"/>
          </w:divBdr>
        </w:div>
        <w:div w:id="1279414609">
          <w:marLeft w:val="640"/>
          <w:marRight w:val="0"/>
          <w:marTop w:val="0"/>
          <w:marBottom w:val="0"/>
          <w:divBdr>
            <w:top w:val="none" w:sz="0" w:space="0" w:color="auto"/>
            <w:left w:val="none" w:sz="0" w:space="0" w:color="auto"/>
            <w:bottom w:val="none" w:sz="0" w:space="0" w:color="auto"/>
            <w:right w:val="none" w:sz="0" w:space="0" w:color="auto"/>
          </w:divBdr>
        </w:div>
        <w:div w:id="1296525565">
          <w:marLeft w:val="640"/>
          <w:marRight w:val="0"/>
          <w:marTop w:val="0"/>
          <w:marBottom w:val="0"/>
          <w:divBdr>
            <w:top w:val="none" w:sz="0" w:space="0" w:color="auto"/>
            <w:left w:val="none" w:sz="0" w:space="0" w:color="auto"/>
            <w:bottom w:val="none" w:sz="0" w:space="0" w:color="auto"/>
            <w:right w:val="none" w:sz="0" w:space="0" w:color="auto"/>
          </w:divBdr>
        </w:div>
        <w:div w:id="1299602534">
          <w:marLeft w:val="640"/>
          <w:marRight w:val="0"/>
          <w:marTop w:val="0"/>
          <w:marBottom w:val="0"/>
          <w:divBdr>
            <w:top w:val="none" w:sz="0" w:space="0" w:color="auto"/>
            <w:left w:val="none" w:sz="0" w:space="0" w:color="auto"/>
            <w:bottom w:val="none" w:sz="0" w:space="0" w:color="auto"/>
            <w:right w:val="none" w:sz="0" w:space="0" w:color="auto"/>
          </w:divBdr>
        </w:div>
        <w:div w:id="1326740233">
          <w:marLeft w:val="640"/>
          <w:marRight w:val="0"/>
          <w:marTop w:val="0"/>
          <w:marBottom w:val="0"/>
          <w:divBdr>
            <w:top w:val="none" w:sz="0" w:space="0" w:color="auto"/>
            <w:left w:val="none" w:sz="0" w:space="0" w:color="auto"/>
            <w:bottom w:val="none" w:sz="0" w:space="0" w:color="auto"/>
            <w:right w:val="none" w:sz="0" w:space="0" w:color="auto"/>
          </w:divBdr>
        </w:div>
        <w:div w:id="1329554529">
          <w:marLeft w:val="640"/>
          <w:marRight w:val="0"/>
          <w:marTop w:val="0"/>
          <w:marBottom w:val="0"/>
          <w:divBdr>
            <w:top w:val="none" w:sz="0" w:space="0" w:color="auto"/>
            <w:left w:val="none" w:sz="0" w:space="0" w:color="auto"/>
            <w:bottom w:val="none" w:sz="0" w:space="0" w:color="auto"/>
            <w:right w:val="none" w:sz="0" w:space="0" w:color="auto"/>
          </w:divBdr>
        </w:div>
        <w:div w:id="1340087468">
          <w:marLeft w:val="640"/>
          <w:marRight w:val="0"/>
          <w:marTop w:val="0"/>
          <w:marBottom w:val="0"/>
          <w:divBdr>
            <w:top w:val="none" w:sz="0" w:space="0" w:color="auto"/>
            <w:left w:val="none" w:sz="0" w:space="0" w:color="auto"/>
            <w:bottom w:val="none" w:sz="0" w:space="0" w:color="auto"/>
            <w:right w:val="none" w:sz="0" w:space="0" w:color="auto"/>
          </w:divBdr>
        </w:div>
        <w:div w:id="1373724918">
          <w:marLeft w:val="640"/>
          <w:marRight w:val="0"/>
          <w:marTop w:val="0"/>
          <w:marBottom w:val="0"/>
          <w:divBdr>
            <w:top w:val="none" w:sz="0" w:space="0" w:color="auto"/>
            <w:left w:val="none" w:sz="0" w:space="0" w:color="auto"/>
            <w:bottom w:val="none" w:sz="0" w:space="0" w:color="auto"/>
            <w:right w:val="none" w:sz="0" w:space="0" w:color="auto"/>
          </w:divBdr>
        </w:div>
        <w:div w:id="1381902668">
          <w:marLeft w:val="640"/>
          <w:marRight w:val="0"/>
          <w:marTop w:val="0"/>
          <w:marBottom w:val="0"/>
          <w:divBdr>
            <w:top w:val="none" w:sz="0" w:space="0" w:color="auto"/>
            <w:left w:val="none" w:sz="0" w:space="0" w:color="auto"/>
            <w:bottom w:val="none" w:sz="0" w:space="0" w:color="auto"/>
            <w:right w:val="none" w:sz="0" w:space="0" w:color="auto"/>
          </w:divBdr>
        </w:div>
        <w:div w:id="1405565552">
          <w:marLeft w:val="640"/>
          <w:marRight w:val="0"/>
          <w:marTop w:val="0"/>
          <w:marBottom w:val="0"/>
          <w:divBdr>
            <w:top w:val="none" w:sz="0" w:space="0" w:color="auto"/>
            <w:left w:val="none" w:sz="0" w:space="0" w:color="auto"/>
            <w:bottom w:val="none" w:sz="0" w:space="0" w:color="auto"/>
            <w:right w:val="none" w:sz="0" w:space="0" w:color="auto"/>
          </w:divBdr>
        </w:div>
        <w:div w:id="1413501272">
          <w:marLeft w:val="640"/>
          <w:marRight w:val="0"/>
          <w:marTop w:val="0"/>
          <w:marBottom w:val="0"/>
          <w:divBdr>
            <w:top w:val="none" w:sz="0" w:space="0" w:color="auto"/>
            <w:left w:val="none" w:sz="0" w:space="0" w:color="auto"/>
            <w:bottom w:val="none" w:sz="0" w:space="0" w:color="auto"/>
            <w:right w:val="none" w:sz="0" w:space="0" w:color="auto"/>
          </w:divBdr>
        </w:div>
        <w:div w:id="1428959113">
          <w:marLeft w:val="640"/>
          <w:marRight w:val="0"/>
          <w:marTop w:val="0"/>
          <w:marBottom w:val="0"/>
          <w:divBdr>
            <w:top w:val="none" w:sz="0" w:space="0" w:color="auto"/>
            <w:left w:val="none" w:sz="0" w:space="0" w:color="auto"/>
            <w:bottom w:val="none" w:sz="0" w:space="0" w:color="auto"/>
            <w:right w:val="none" w:sz="0" w:space="0" w:color="auto"/>
          </w:divBdr>
        </w:div>
        <w:div w:id="1454323093">
          <w:marLeft w:val="640"/>
          <w:marRight w:val="0"/>
          <w:marTop w:val="0"/>
          <w:marBottom w:val="0"/>
          <w:divBdr>
            <w:top w:val="none" w:sz="0" w:space="0" w:color="auto"/>
            <w:left w:val="none" w:sz="0" w:space="0" w:color="auto"/>
            <w:bottom w:val="none" w:sz="0" w:space="0" w:color="auto"/>
            <w:right w:val="none" w:sz="0" w:space="0" w:color="auto"/>
          </w:divBdr>
        </w:div>
        <w:div w:id="1492063345">
          <w:marLeft w:val="640"/>
          <w:marRight w:val="0"/>
          <w:marTop w:val="0"/>
          <w:marBottom w:val="0"/>
          <w:divBdr>
            <w:top w:val="none" w:sz="0" w:space="0" w:color="auto"/>
            <w:left w:val="none" w:sz="0" w:space="0" w:color="auto"/>
            <w:bottom w:val="none" w:sz="0" w:space="0" w:color="auto"/>
            <w:right w:val="none" w:sz="0" w:space="0" w:color="auto"/>
          </w:divBdr>
        </w:div>
        <w:div w:id="1503282317">
          <w:marLeft w:val="640"/>
          <w:marRight w:val="0"/>
          <w:marTop w:val="0"/>
          <w:marBottom w:val="0"/>
          <w:divBdr>
            <w:top w:val="none" w:sz="0" w:space="0" w:color="auto"/>
            <w:left w:val="none" w:sz="0" w:space="0" w:color="auto"/>
            <w:bottom w:val="none" w:sz="0" w:space="0" w:color="auto"/>
            <w:right w:val="none" w:sz="0" w:space="0" w:color="auto"/>
          </w:divBdr>
        </w:div>
        <w:div w:id="1506435089">
          <w:marLeft w:val="640"/>
          <w:marRight w:val="0"/>
          <w:marTop w:val="0"/>
          <w:marBottom w:val="0"/>
          <w:divBdr>
            <w:top w:val="none" w:sz="0" w:space="0" w:color="auto"/>
            <w:left w:val="none" w:sz="0" w:space="0" w:color="auto"/>
            <w:bottom w:val="none" w:sz="0" w:space="0" w:color="auto"/>
            <w:right w:val="none" w:sz="0" w:space="0" w:color="auto"/>
          </w:divBdr>
        </w:div>
        <w:div w:id="1508445211">
          <w:marLeft w:val="640"/>
          <w:marRight w:val="0"/>
          <w:marTop w:val="0"/>
          <w:marBottom w:val="0"/>
          <w:divBdr>
            <w:top w:val="none" w:sz="0" w:space="0" w:color="auto"/>
            <w:left w:val="none" w:sz="0" w:space="0" w:color="auto"/>
            <w:bottom w:val="none" w:sz="0" w:space="0" w:color="auto"/>
            <w:right w:val="none" w:sz="0" w:space="0" w:color="auto"/>
          </w:divBdr>
        </w:div>
        <w:div w:id="1527476774">
          <w:marLeft w:val="640"/>
          <w:marRight w:val="0"/>
          <w:marTop w:val="0"/>
          <w:marBottom w:val="0"/>
          <w:divBdr>
            <w:top w:val="none" w:sz="0" w:space="0" w:color="auto"/>
            <w:left w:val="none" w:sz="0" w:space="0" w:color="auto"/>
            <w:bottom w:val="none" w:sz="0" w:space="0" w:color="auto"/>
            <w:right w:val="none" w:sz="0" w:space="0" w:color="auto"/>
          </w:divBdr>
        </w:div>
        <w:div w:id="1533229033">
          <w:marLeft w:val="640"/>
          <w:marRight w:val="0"/>
          <w:marTop w:val="0"/>
          <w:marBottom w:val="0"/>
          <w:divBdr>
            <w:top w:val="none" w:sz="0" w:space="0" w:color="auto"/>
            <w:left w:val="none" w:sz="0" w:space="0" w:color="auto"/>
            <w:bottom w:val="none" w:sz="0" w:space="0" w:color="auto"/>
            <w:right w:val="none" w:sz="0" w:space="0" w:color="auto"/>
          </w:divBdr>
        </w:div>
        <w:div w:id="1536888800">
          <w:marLeft w:val="640"/>
          <w:marRight w:val="0"/>
          <w:marTop w:val="0"/>
          <w:marBottom w:val="0"/>
          <w:divBdr>
            <w:top w:val="none" w:sz="0" w:space="0" w:color="auto"/>
            <w:left w:val="none" w:sz="0" w:space="0" w:color="auto"/>
            <w:bottom w:val="none" w:sz="0" w:space="0" w:color="auto"/>
            <w:right w:val="none" w:sz="0" w:space="0" w:color="auto"/>
          </w:divBdr>
        </w:div>
        <w:div w:id="1549487524">
          <w:marLeft w:val="640"/>
          <w:marRight w:val="0"/>
          <w:marTop w:val="0"/>
          <w:marBottom w:val="0"/>
          <w:divBdr>
            <w:top w:val="none" w:sz="0" w:space="0" w:color="auto"/>
            <w:left w:val="none" w:sz="0" w:space="0" w:color="auto"/>
            <w:bottom w:val="none" w:sz="0" w:space="0" w:color="auto"/>
            <w:right w:val="none" w:sz="0" w:space="0" w:color="auto"/>
          </w:divBdr>
        </w:div>
        <w:div w:id="1566574193">
          <w:marLeft w:val="640"/>
          <w:marRight w:val="0"/>
          <w:marTop w:val="0"/>
          <w:marBottom w:val="0"/>
          <w:divBdr>
            <w:top w:val="none" w:sz="0" w:space="0" w:color="auto"/>
            <w:left w:val="none" w:sz="0" w:space="0" w:color="auto"/>
            <w:bottom w:val="none" w:sz="0" w:space="0" w:color="auto"/>
            <w:right w:val="none" w:sz="0" w:space="0" w:color="auto"/>
          </w:divBdr>
        </w:div>
        <w:div w:id="1580864000">
          <w:marLeft w:val="640"/>
          <w:marRight w:val="0"/>
          <w:marTop w:val="0"/>
          <w:marBottom w:val="0"/>
          <w:divBdr>
            <w:top w:val="none" w:sz="0" w:space="0" w:color="auto"/>
            <w:left w:val="none" w:sz="0" w:space="0" w:color="auto"/>
            <w:bottom w:val="none" w:sz="0" w:space="0" w:color="auto"/>
            <w:right w:val="none" w:sz="0" w:space="0" w:color="auto"/>
          </w:divBdr>
        </w:div>
        <w:div w:id="1592659885">
          <w:marLeft w:val="640"/>
          <w:marRight w:val="0"/>
          <w:marTop w:val="0"/>
          <w:marBottom w:val="0"/>
          <w:divBdr>
            <w:top w:val="none" w:sz="0" w:space="0" w:color="auto"/>
            <w:left w:val="none" w:sz="0" w:space="0" w:color="auto"/>
            <w:bottom w:val="none" w:sz="0" w:space="0" w:color="auto"/>
            <w:right w:val="none" w:sz="0" w:space="0" w:color="auto"/>
          </w:divBdr>
        </w:div>
        <w:div w:id="1646273814">
          <w:marLeft w:val="640"/>
          <w:marRight w:val="0"/>
          <w:marTop w:val="0"/>
          <w:marBottom w:val="0"/>
          <w:divBdr>
            <w:top w:val="none" w:sz="0" w:space="0" w:color="auto"/>
            <w:left w:val="none" w:sz="0" w:space="0" w:color="auto"/>
            <w:bottom w:val="none" w:sz="0" w:space="0" w:color="auto"/>
            <w:right w:val="none" w:sz="0" w:space="0" w:color="auto"/>
          </w:divBdr>
        </w:div>
        <w:div w:id="1650481810">
          <w:marLeft w:val="640"/>
          <w:marRight w:val="0"/>
          <w:marTop w:val="0"/>
          <w:marBottom w:val="0"/>
          <w:divBdr>
            <w:top w:val="none" w:sz="0" w:space="0" w:color="auto"/>
            <w:left w:val="none" w:sz="0" w:space="0" w:color="auto"/>
            <w:bottom w:val="none" w:sz="0" w:space="0" w:color="auto"/>
            <w:right w:val="none" w:sz="0" w:space="0" w:color="auto"/>
          </w:divBdr>
        </w:div>
        <w:div w:id="1824009739">
          <w:marLeft w:val="640"/>
          <w:marRight w:val="0"/>
          <w:marTop w:val="0"/>
          <w:marBottom w:val="0"/>
          <w:divBdr>
            <w:top w:val="none" w:sz="0" w:space="0" w:color="auto"/>
            <w:left w:val="none" w:sz="0" w:space="0" w:color="auto"/>
            <w:bottom w:val="none" w:sz="0" w:space="0" w:color="auto"/>
            <w:right w:val="none" w:sz="0" w:space="0" w:color="auto"/>
          </w:divBdr>
        </w:div>
        <w:div w:id="1843622993">
          <w:marLeft w:val="640"/>
          <w:marRight w:val="0"/>
          <w:marTop w:val="0"/>
          <w:marBottom w:val="0"/>
          <w:divBdr>
            <w:top w:val="none" w:sz="0" w:space="0" w:color="auto"/>
            <w:left w:val="none" w:sz="0" w:space="0" w:color="auto"/>
            <w:bottom w:val="none" w:sz="0" w:space="0" w:color="auto"/>
            <w:right w:val="none" w:sz="0" w:space="0" w:color="auto"/>
          </w:divBdr>
        </w:div>
        <w:div w:id="1853294690">
          <w:marLeft w:val="640"/>
          <w:marRight w:val="0"/>
          <w:marTop w:val="0"/>
          <w:marBottom w:val="0"/>
          <w:divBdr>
            <w:top w:val="none" w:sz="0" w:space="0" w:color="auto"/>
            <w:left w:val="none" w:sz="0" w:space="0" w:color="auto"/>
            <w:bottom w:val="none" w:sz="0" w:space="0" w:color="auto"/>
            <w:right w:val="none" w:sz="0" w:space="0" w:color="auto"/>
          </w:divBdr>
        </w:div>
        <w:div w:id="1859539831">
          <w:marLeft w:val="640"/>
          <w:marRight w:val="0"/>
          <w:marTop w:val="0"/>
          <w:marBottom w:val="0"/>
          <w:divBdr>
            <w:top w:val="none" w:sz="0" w:space="0" w:color="auto"/>
            <w:left w:val="none" w:sz="0" w:space="0" w:color="auto"/>
            <w:bottom w:val="none" w:sz="0" w:space="0" w:color="auto"/>
            <w:right w:val="none" w:sz="0" w:space="0" w:color="auto"/>
          </w:divBdr>
        </w:div>
        <w:div w:id="1921795395">
          <w:marLeft w:val="640"/>
          <w:marRight w:val="0"/>
          <w:marTop w:val="0"/>
          <w:marBottom w:val="0"/>
          <w:divBdr>
            <w:top w:val="none" w:sz="0" w:space="0" w:color="auto"/>
            <w:left w:val="none" w:sz="0" w:space="0" w:color="auto"/>
            <w:bottom w:val="none" w:sz="0" w:space="0" w:color="auto"/>
            <w:right w:val="none" w:sz="0" w:space="0" w:color="auto"/>
          </w:divBdr>
        </w:div>
        <w:div w:id="1928145965">
          <w:marLeft w:val="640"/>
          <w:marRight w:val="0"/>
          <w:marTop w:val="0"/>
          <w:marBottom w:val="0"/>
          <w:divBdr>
            <w:top w:val="none" w:sz="0" w:space="0" w:color="auto"/>
            <w:left w:val="none" w:sz="0" w:space="0" w:color="auto"/>
            <w:bottom w:val="none" w:sz="0" w:space="0" w:color="auto"/>
            <w:right w:val="none" w:sz="0" w:space="0" w:color="auto"/>
          </w:divBdr>
        </w:div>
        <w:div w:id="1952785941">
          <w:marLeft w:val="640"/>
          <w:marRight w:val="0"/>
          <w:marTop w:val="0"/>
          <w:marBottom w:val="0"/>
          <w:divBdr>
            <w:top w:val="none" w:sz="0" w:space="0" w:color="auto"/>
            <w:left w:val="none" w:sz="0" w:space="0" w:color="auto"/>
            <w:bottom w:val="none" w:sz="0" w:space="0" w:color="auto"/>
            <w:right w:val="none" w:sz="0" w:space="0" w:color="auto"/>
          </w:divBdr>
        </w:div>
        <w:div w:id="1984305783">
          <w:marLeft w:val="640"/>
          <w:marRight w:val="0"/>
          <w:marTop w:val="0"/>
          <w:marBottom w:val="0"/>
          <w:divBdr>
            <w:top w:val="none" w:sz="0" w:space="0" w:color="auto"/>
            <w:left w:val="none" w:sz="0" w:space="0" w:color="auto"/>
            <w:bottom w:val="none" w:sz="0" w:space="0" w:color="auto"/>
            <w:right w:val="none" w:sz="0" w:space="0" w:color="auto"/>
          </w:divBdr>
        </w:div>
        <w:div w:id="2061978503">
          <w:marLeft w:val="640"/>
          <w:marRight w:val="0"/>
          <w:marTop w:val="0"/>
          <w:marBottom w:val="0"/>
          <w:divBdr>
            <w:top w:val="none" w:sz="0" w:space="0" w:color="auto"/>
            <w:left w:val="none" w:sz="0" w:space="0" w:color="auto"/>
            <w:bottom w:val="none" w:sz="0" w:space="0" w:color="auto"/>
            <w:right w:val="none" w:sz="0" w:space="0" w:color="auto"/>
          </w:divBdr>
        </w:div>
        <w:div w:id="2079858469">
          <w:marLeft w:val="640"/>
          <w:marRight w:val="0"/>
          <w:marTop w:val="0"/>
          <w:marBottom w:val="0"/>
          <w:divBdr>
            <w:top w:val="none" w:sz="0" w:space="0" w:color="auto"/>
            <w:left w:val="none" w:sz="0" w:space="0" w:color="auto"/>
            <w:bottom w:val="none" w:sz="0" w:space="0" w:color="auto"/>
            <w:right w:val="none" w:sz="0" w:space="0" w:color="auto"/>
          </w:divBdr>
        </w:div>
        <w:div w:id="2091929353">
          <w:marLeft w:val="640"/>
          <w:marRight w:val="0"/>
          <w:marTop w:val="0"/>
          <w:marBottom w:val="0"/>
          <w:divBdr>
            <w:top w:val="none" w:sz="0" w:space="0" w:color="auto"/>
            <w:left w:val="none" w:sz="0" w:space="0" w:color="auto"/>
            <w:bottom w:val="none" w:sz="0" w:space="0" w:color="auto"/>
            <w:right w:val="none" w:sz="0" w:space="0" w:color="auto"/>
          </w:divBdr>
        </w:div>
        <w:div w:id="2111269144">
          <w:marLeft w:val="640"/>
          <w:marRight w:val="0"/>
          <w:marTop w:val="0"/>
          <w:marBottom w:val="0"/>
          <w:divBdr>
            <w:top w:val="none" w:sz="0" w:space="0" w:color="auto"/>
            <w:left w:val="none" w:sz="0" w:space="0" w:color="auto"/>
            <w:bottom w:val="none" w:sz="0" w:space="0" w:color="auto"/>
            <w:right w:val="none" w:sz="0" w:space="0" w:color="auto"/>
          </w:divBdr>
        </w:div>
      </w:divsChild>
    </w:div>
    <w:div w:id="1504396208">
      <w:bodyDiv w:val="1"/>
      <w:marLeft w:val="0"/>
      <w:marRight w:val="0"/>
      <w:marTop w:val="0"/>
      <w:marBottom w:val="0"/>
      <w:divBdr>
        <w:top w:val="none" w:sz="0" w:space="0" w:color="auto"/>
        <w:left w:val="none" w:sz="0" w:space="0" w:color="auto"/>
        <w:bottom w:val="none" w:sz="0" w:space="0" w:color="auto"/>
        <w:right w:val="none" w:sz="0" w:space="0" w:color="auto"/>
      </w:divBdr>
      <w:divsChild>
        <w:div w:id="5451690">
          <w:marLeft w:val="640"/>
          <w:marRight w:val="0"/>
          <w:marTop w:val="0"/>
          <w:marBottom w:val="0"/>
          <w:divBdr>
            <w:top w:val="none" w:sz="0" w:space="0" w:color="auto"/>
            <w:left w:val="none" w:sz="0" w:space="0" w:color="auto"/>
            <w:bottom w:val="none" w:sz="0" w:space="0" w:color="auto"/>
            <w:right w:val="none" w:sz="0" w:space="0" w:color="auto"/>
          </w:divBdr>
        </w:div>
        <w:div w:id="14112476">
          <w:marLeft w:val="640"/>
          <w:marRight w:val="0"/>
          <w:marTop w:val="0"/>
          <w:marBottom w:val="0"/>
          <w:divBdr>
            <w:top w:val="none" w:sz="0" w:space="0" w:color="auto"/>
            <w:left w:val="none" w:sz="0" w:space="0" w:color="auto"/>
            <w:bottom w:val="none" w:sz="0" w:space="0" w:color="auto"/>
            <w:right w:val="none" w:sz="0" w:space="0" w:color="auto"/>
          </w:divBdr>
        </w:div>
        <w:div w:id="16546510">
          <w:marLeft w:val="640"/>
          <w:marRight w:val="0"/>
          <w:marTop w:val="0"/>
          <w:marBottom w:val="0"/>
          <w:divBdr>
            <w:top w:val="none" w:sz="0" w:space="0" w:color="auto"/>
            <w:left w:val="none" w:sz="0" w:space="0" w:color="auto"/>
            <w:bottom w:val="none" w:sz="0" w:space="0" w:color="auto"/>
            <w:right w:val="none" w:sz="0" w:space="0" w:color="auto"/>
          </w:divBdr>
        </w:div>
        <w:div w:id="24792181">
          <w:marLeft w:val="640"/>
          <w:marRight w:val="0"/>
          <w:marTop w:val="0"/>
          <w:marBottom w:val="0"/>
          <w:divBdr>
            <w:top w:val="none" w:sz="0" w:space="0" w:color="auto"/>
            <w:left w:val="none" w:sz="0" w:space="0" w:color="auto"/>
            <w:bottom w:val="none" w:sz="0" w:space="0" w:color="auto"/>
            <w:right w:val="none" w:sz="0" w:space="0" w:color="auto"/>
          </w:divBdr>
        </w:div>
        <w:div w:id="25762707">
          <w:marLeft w:val="640"/>
          <w:marRight w:val="0"/>
          <w:marTop w:val="0"/>
          <w:marBottom w:val="0"/>
          <w:divBdr>
            <w:top w:val="none" w:sz="0" w:space="0" w:color="auto"/>
            <w:left w:val="none" w:sz="0" w:space="0" w:color="auto"/>
            <w:bottom w:val="none" w:sz="0" w:space="0" w:color="auto"/>
            <w:right w:val="none" w:sz="0" w:space="0" w:color="auto"/>
          </w:divBdr>
        </w:div>
        <w:div w:id="60444230">
          <w:marLeft w:val="640"/>
          <w:marRight w:val="0"/>
          <w:marTop w:val="0"/>
          <w:marBottom w:val="0"/>
          <w:divBdr>
            <w:top w:val="none" w:sz="0" w:space="0" w:color="auto"/>
            <w:left w:val="none" w:sz="0" w:space="0" w:color="auto"/>
            <w:bottom w:val="none" w:sz="0" w:space="0" w:color="auto"/>
            <w:right w:val="none" w:sz="0" w:space="0" w:color="auto"/>
          </w:divBdr>
        </w:div>
        <w:div w:id="66150536">
          <w:marLeft w:val="640"/>
          <w:marRight w:val="0"/>
          <w:marTop w:val="0"/>
          <w:marBottom w:val="0"/>
          <w:divBdr>
            <w:top w:val="none" w:sz="0" w:space="0" w:color="auto"/>
            <w:left w:val="none" w:sz="0" w:space="0" w:color="auto"/>
            <w:bottom w:val="none" w:sz="0" w:space="0" w:color="auto"/>
            <w:right w:val="none" w:sz="0" w:space="0" w:color="auto"/>
          </w:divBdr>
        </w:div>
        <w:div w:id="67193188">
          <w:marLeft w:val="640"/>
          <w:marRight w:val="0"/>
          <w:marTop w:val="0"/>
          <w:marBottom w:val="0"/>
          <w:divBdr>
            <w:top w:val="none" w:sz="0" w:space="0" w:color="auto"/>
            <w:left w:val="none" w:sz="0" w:space="0" w:color="auto"/>
            <w:bottom w:val="none" w:sz="0" w:space="0" w:color="auto"/>
            <w:right w:val="none" w:sz="0" w:space="0" w:color="auto"/>
          </w:divBdr>
        </w:div>
        <w:div w:id="74252916">
          <w:marLeft w:val="640"/>
          <w:marRight w:val="0"/>
          <w:marTop w:val="0"/>
          <w:marBottom w:val="0"/>
          <w:divBdr>
            <w:top w:val="none" w:sz="0" w:space="0" w:color="auto"/>
            <w:left w:val="none" w:sz="0" w:space="0" w:color="auto"/>
            <w:bottom w:val="none" w:sz="0" w:space="0" w:color="auto"/>
            <w:right w:val="none" w:sz="0" w:space="0" w:color="auto"/>
          </w:divBdr>
        </w:div>
        <w:div w:id="93287483">
          <w:marLeft w:val="640"/>
          <w:marRight w:val="0"/>
          <w:marTop w:val="0"/>
          <w:marBottom w:val="0"/>
          <w:divBdr>
            <w:top w:val="none" w:sz="0" w:space="0" w:color="auto"/>
            <w:left w:val="none" w:sz="0" w:space="0" w:color="auto"/>
            <w:bottom w:val="none" w:sz="0" w:space="0" w:color="auto"/>
            <w:right w:val="none" w:sz="0" w:space="0" w:color="auto"/>
          </w:divBdr>
        </w:div>
        <w:div w:id="93670042">
          <w:marLeft w:val="640"/>
          <w:marRight w:val="0"/>
          <w:marTop w:val="0"/>
          <w:marBottom w:val="0"/>
          <w:divBdr>
            <w:top w:val="none" w:sz="0" w:space="0" w:color="auto"/>
            <w:left w:val="none" w:sz="0" w:space="0" w:color="auto"/>
            <w:bottom w:val="none" w:sz="0" w:space="0" w:color="auto"/>
            <w:right w:val="none" w:sz="0" w:space="0" w:color="auto"/>
          </w:divBdr>
        </w:div>
        <w:div w:id="137456313">
          <w:marLeft w:val="640"/>
          <w:marRight w:val="0"/>
          <w:marTop w:val="0"/>
          <w:marBottom w:val="0"/>
          <w:divBdr>
            <w:top w:val="none" w:sz="0" w:space="0" w:color="auto"/>
            <w:left w:val="none" w:sz="0" w:space="0" w:color="auto"/>
            <w:bottom w:val="none" w:sz="0" w:space="0" w:color="auto"/>
            <w:right w:val="none" w:sz="0" w:space="0" w:color="auto"/>
          </w:divBdr>
        </w:div>
        <w:div w:id="138117093">
          <w:marLeft w:val="640"/>
          <w:marRight w:val="0"/>
          <w:marTop w:val="0"/>
          <w:marBottom w:val="0"/>
          <w:divBdr>
            <w:top w:val="none" w:sz="0" w:space="0" w:color="auto"/>
            <w:left w:val="none" w:sz="0" w:space="0" w:color="auto"/>
            <w:bottom w:val="none" w:sz="0" w:space="0" w:color="auto"/>
            <w:right w:val="none" w:sz="0" w:space="0" w:color="auto"/>
          </w:divBdr>
        </w:div>
        <w:div w:id="152767908">
          <w:marLeft w:val="640"/>
          <w:marRight w:val="0"/>
          <w:marTop w:val="0"/>
          <w:marBottom w:val="0"/>
          <w:divBdr>
            <w:top w:val="none" w:sz="0" w:space="0" w:color="auto"/>
            <w:left w:val="none" w:sz="0" w:space="0" w:color="auto"/>
            <w:bottom w:val="none" w:sz="0" w:space="0" w:color="auto"/>
            <w:right w:val="none" w:sz="0" w:space="0" w:color="auto"/>
          </w:divBdr>
        </w:div>
        <w:div w:id="162086392">
          <w:marLeft w:val="640"/>
          <w:marRight w:val="0"/>
          <w:marTop w:val="0"/>
          <w:marBottom w:val="0"/>
          <w:divBdr>
            <w:top w:val="none" w:sz="0" w:space="0" w:color="auto"/>
            <w:left w:val="none" w:sz="0" w:space="0" w:color="auto"/>
            <w:bottom w:val="none" w:sz="0" w:space="0" w:color="auto"/>
            <w:right w:val="none" w:sz="0" w:space="0" w:color="auto"/>
          </w:divBdr>
        </w:div>
        <w:div w:id="169413505">
          <w:marLeft w:val="640"/>
          <w:marRight w:val="0"/>
          <w:marTop w:val="0"/>
          <w:marBottom w:val="0"/>
          <w:divBdr>
            <w:top w:val="none" w:sz="0" w:space="0" w:color="auto"/>
            <w:left w:val="none" w:sz="0" w:space="0" w:color="auto"/>
            <w:bottom w:val="none" w:sz="0" w:space="0" w:color="auto"/>
            <w:right w:val="none" w:sz="0" w:space="0" w:color="auto"/>
          </w:divBdr>
        </w:div>
        <w:div w:id="174539733">
          <w:marLeft w:val="640"/>
          <w:marRight w:val="0"/>
          <w:marTop w:val="0"/>
          <w:marBottom w:val="0"/>
          <w:divBdr>
            <w:top w:val="none" w:sz="0" w:space="0" w:color="auto"/>
            <w:left w:val="none" w:sz="0" w:space="0" w:color="auto"/>
            <w:bottom w:val="none" w:sz="0" w:space="0" w:color="auto"/>
            <w:right w:val="none" w:sz="0" w:space="0" w:color="auto"/>
          </w:divBdr>
        </w:div>
        <w:div w:id="174735255">
          <w:marLeft w:val="640"/>
          <w:marRight w:val="0"/>
          <w:marTop w:val="0"/>
          <w:marBottom w:val="0"/>
          <w:divBdr>
            <w:top w:val="none" w:sz="0" w:space="0" w:color="auto"/>
            <w:left w:val="none" w:sz="0" w:space="0" w:color="auto"/>
            <w:bottom w:val="none" w:sz="0" w:space="0" w:color="auto"/>
            <w:right w:val="none" w:sz="0" w:space="0" w:color="auto"/>
          </w:divBdr>
        </w:div>
        <w:div w:id="179003739">
          <w:marLeft w:val="640"/>
          <w:marRight w:val="0"/>
          <w:marTop w:val="0"/>
          <w:marBottom w:val="0"/>
          <w:divBdr>
            <w:top w:val="none" w:sz="0" w:space="0" w:color="auto"/>
            <w:left w:val="none" w:sz="0" w:space="0" w:color="auto"/>
            <w:bottom w:val="none" w:sz="0" w:space="0" w:color="auto"/>
            <w:right w:val="none" w:sz="0" w:space="0" w:color="auto"/>
          </w:divBdr>
        </w:div>
        <w:div w:id="188224506">
          <w:marLeft w:val="640"/>
          <w:marRight w:val="0"/>
          <w:marTop w:val="0"/>
          <w:marBottom w:val="0"/>
          <w:divBdr>
            <w:top w:val="none" w:sz="0" w:space="0" w:color="auto"/>
            <w:left w:val="none" w:sz="0" w:space="0" w:color="auto"/>
            <w:bottom w:val="none" w:sz="0" w:space="0" w:color="auto"/>
            <w:right w:val="none" w:sz="0" w:space="0" w:color="auto"/>
          </w:divBdr>
        </w:div>
        <w:div w:id="227307076">
          <w:marLeft w:val="640"/>
          <w:marRight w:val="0"/>
          <w:marTop w:val="0"/>
          <w:marBottom w:val="0"/>
          <w:divBdr>
            <w:top w:val="none" w:sz="0" w:space="0" w:color="auto"/>
            <w:left w:val="none" w:sz="0" w:space="0" w:color="auto"/>
            <w:bottom w:val="none" w:sz="0" w:space="0" w:color="auto"/>
            <w:right w:val="none" w:sz="0" w:space="0" w:color="auto"/>
          </w:divBdr>
        </w:div>
        <w:div w:id="255675882">
          <w:marLeft w:val="640"/>
          <w:marRight w:val="0"/>
          <w:marTop w:val="0"/>
          <w:marBottom w:val="0"/>
          <w:divBdr>
            <w:top w:val="none" w:sz="0" w:space="0" w:color="auto"/>
            <w:left w:val="none" w:sz="0" w:space="0" w:color="auto"/>
            <w:bottom w:val="none" w:sz="0" w:space="0" w:color="auto"/>
            <w:right w:val="none" w:sz="0" w:space="0" w:color="auto"/>
          </w:divBdr>
        </w:div>
        <w:div w:id="262611332">
          <w:marLeft w:val="640"/>
          <w:marRight w:val="0"/>
          <w:marTop w:val="0"/>
          <w:marBottom w:val="0"/>
          <w:divBdr>
            <w:top w:val="none" w:sz="0" w:space="0" w:color="auto"/>
            <w:left w:val="none" w:sz="0" w:space="0" w:color="auto"/>
            <w:bottom w:val="none" w:sz="0" w:space="0" w:color="auto"/>
            <w:right w:val="none" w:sz="0" w:space="0" w:color="auto"/>
          </w:divBdr>
        </w:div>
        <w:div w:id="266154734">
          <w:marLeft w:val="640"/>
          <w:marRight w:val="0"/>
          <w:marTop w:val="0"/>
          <w:marBottom w:val="0"/>
          <w:divBdr>
            <w:top w:val="none" w:sz="0" w:space="0" w:color="auto"/>
            <w:left w:val="none" w:sz="0" w:space="0" w:color="auto"/>
            <w:bottom w:val="none" w:sz="0" w:space="0" w:color="auto"/>
            <w:right w:val="none" w:sz="0" w:space="0" w:color="auto"/>
          </w:divBdr>
        </w:div>
        <w:div w:id="285625734">
          <w:marLeft w:val="640"/>
          <w:marRight w:val="0"/>
          <w:marTop w:val="0"/>
          <w:marBottom w:val="0"/>
          <w:divBdr>
            <w:top w:val="none" w:sz="0" w:space="0" w:color="auto"/>
            <w:left w:val="none" w:sz="0" w:space="0" w:color="auto"/>
            <w:bottom w:val="none" w:sz="0" w:space="0" w:color="auto"/>
            <w:right w:val="none" w:sz="0" w:space="0" w:color="auto"/>
          </w:divBdr>
        </w:div>
        <w:div w:id="303511105">
          <w:marLeft w:val="640"/>
          <w:marRight w:val="0"/>
          <w:marTop w:val="0"/>
          <w:marBottom w:val="0"/>
          <w:divBdr>
            <w:top w:val="none" w:sz="0" w:space="0" w:color="auto"/>
            <w:left w:val="none" w:sz="0" w:space="0" w:color="auto"/>
            <w:bottom w:val="none" w:sz="0" w:space="0" w:color="auto"/>
            <w:right w:val="none" w:sz="0" w:space="0" w:color="auto"/>
          </w:divBdr>
        </w:div>
        <w:div w:id="304283749">
          <w:marLeft w:val="640"/>
          <w:marRight w:val="0"/>
          <w:marTop w:val="0"/>
          <w:marBottom w:val="0"/>
          <w:divBdr>
            <w:top w:val="none" w:sz="0" w:space="0" w:color="auto"/>
            <w:left w:val="none" w:sz="0" w:space="0" w:color="auto"/>
            <w:bottom w:val="none" w:sz="0" w:space="0" w:color="auto"/>
            <w:right w:val="none" w:sz="0" w:space="0" w:color="auto"/>
          </w:divBdr>
        </w:div>
        <w:div w:id="322659271">
          <w:marLeft w:val="640"/>
          <w:marRight w:val="0"/>
          <w:marTop w:val="0"/>
          <w:marBottom w:val="0"/>
          <w:divBdr>
            <w:top w:val="none" w:sz="0" w:space="0" w:color="auto"/>
            <w:left w:val="none" w:sz="0" w:space="0" w:color="auto"/>
            <w:bottom w:val="none" w:sz="0" w:space="0" w:color="auto"/>
            <w:right w:val="none" w:sz="0" w:space="0" w:color="auto"/>
          </w:divBdr>
        </w:div>
        <w:div w:id="337855428">
          <w:marLeft w:val="640"/>
          <w:marRight w:val="0"/>
          <w:marTop w:val="0"/>
          <w:marBottom w:val="0"/>
          <w:divBdr>
            <w:top w:val="none" w:sz="0" w:space="0" w:color="auto"/>
            <w:left w:val="none" w:sz="0" w:space="0" w:color="auto"/>
            <w:bottom w:val="none" w:sz="0" w:space="0" w:color="auto"/>
            <w:right w:val="none" w:sz="0" w:space="0" w:color="auto"/>
          </w:divBdr>
        </w:div>
        <w:div w:id="372192796">
          <w:marLeft w:val="640"/>
          <w:marRight w:val="0"/>
          <w:marTop w:val="0"/>
          <w:marBottom w:val="0"/>
          <w:divBdr>
            <w:top w:val="none" w:sz="0" w:space="0" w:color="auto"/>
            <w:left w:val="none" w:sz="0" w:space="0" w:color="auto"/>
            <w:bottom w:val="none" w:sz="0" w:space="0" w:color="auto"/>
            <w:right w:val="none" w:sz="0" w:space="0" w:color="auto"/>
          </w:divBdr>
        </w:div>
        <w:div w:id="404106462">
          <w:marLeft w:val="640"/>
          <w:marRight w:val="0"/>
          <w:marTop w:val="0"/>
          <w:marBottom w:val="0"/>
          <w:divBdr>
            <w:top w:val="none" w:sz="0" w:space="0" w:color="auto"/>
            <w:left w:val="none" w:sz="0" w:space="0" w:color="auto"/>
            <w:bottom w:val="none" w:sz="0" w:space="0" w:color="auto"/>
            <w:right w:val="none" w:sz="0" w:space="0" w:color="auto"/>
          </w:divBdr>
        </w:div>
        <w:div w:id="414980689">
          <w:marLeft w:val="640"/>
          <w:marRight w:val="0"/>
          <w:marTop w:val="0"/>
          <w:marBottom w:val="0"/>
          <w:divBdr>
            <w:top w:val="none" w:sz="0" w:space="0" w:color="auto"/>
            <w:left w:val="none" w:sz="0" w:space="0" w:color="auto"/>
            <w:bottom w:val="none" w:sz="0" w:space="0" w:color="auto"/>
            <w:right w:val="none" w:sz="0" w:space="0" w:color="auto"/>
          </w:divBdr>
        </w:div>
        <w:div w:id="418407863">
          <w:marLeft w:val="640"/>
          <w:marRight w:val="0"/>
          <w:marTop w:val="0"/>
          <w:marBottom w:val="0"/>
          <w:divBdr>
            <w:top w:val="none" w:sz="0" w:space="0" w:color="auto"/>
            <w:left w:val="none" w:sz="0" w:space="0" w:color="auto"/>
            <w:bottom w:val="none" w:sz="0" w:space="0" w:color="auto"/>
            <w:right w:val="none" w:sz="0" w:space="0" w:color="auto"/>
          </w:divBdr>
        </w:div>
        <w:div w:id="427432371">
          <w:marLeft w:val="640"/>
          <w:marRight w:val="0"/>
          <w:marTop w:val="0"/>
          <w:marBottom w:val="0"/>
          <w:divBdr>
            <w:top w:val="none" w:sz="0" w:space="0" w:color="auto"/>
            <w:left w:val="none" w:sz="0" w:space="0" w:color="auto"/>
            <w:bottom w:val="none" w:sz="0" w:space="0" w:color="auto"/>
            <w:right w:val="none" w:sz="0" w:space="0" w:color="auto"/>
          </w:divBdr>
        </w:div>
        <w:div w:id="427580321">
          <w:marLeft w:val="640"/>
          <w:marRight w:val="0"/>
          <w:marTop w:val="0"/>
          <w:marBottom w:val="0"/>
          <w:divBdr>
            <w:top w:val="none" w:sz="0" w:space="0" w:color="auto"/>
            <w:left w:val="none" w:sz="0" w:space="0" w:color="auto"/>
            <w:bottom w:val="none" w:sz="0" w:space="0" w:color="auto"/>
            <w:right w:val="none" w:sz="0" w:space="0" w:color="auto"/>
          </w:divBdr>
        </w:div>
        <w:div w:id="433667504">
          <w:marLeft w:val="640"/>
          <w:marRight w:val="0"/>
          <w:marTop w:val="0"/>
          <w:marBottom w:val="0"/>
          <w:divBdr>
            <w:top w:val="none" w:sz="0" w:space="0" w:color="auto"/>
            <w:left w:val="none" w:sz="0" w:space="0" w:color="auto"/>
            <w:bottom w:val="none" w:sz="0" w:space="0" w:color="auto"/>
            <w:right w:val="none" w:sz="0" w:space="0" w:color="auto"/>
          </w:divBdr>
        </w:div>
        <w:div w:id="446855800">
          <w:marLeft w:val="640"/>
          <w:marRight w:val="0"/>
          <w:marTop w:val="0"/>
          <w:marBottom w:val="0"/>
          <w:divBdr>
            <w:top w:val="none" w:sz="0" w:space="0" w:color="auto"/>
            <w:left w:val="none" w:sz="0" w:space="0" w:color="auto"/>
            <w:bottom w:val="none" w:sz="0" w:space="0" w:color="auto"/>
            <w:right w:val="none" w:sz="0" w:space="0" w:color="auto"/>
          </w:divBdr>
        </w:div>
        <w:div w:id="453445147">
          <w:marLeft w:val="640"/>
          <w:marRight w:val="0"/>
          <w:marTop w:val="0"/>
          <w:marBottom w:val="0"/>
          <w:divBdr>
            <w:top w:val="none" w:sz="0" w:space="0" w:color="auto"/>
            <w:left w:val="none" w:sz="0" w:space="0" w:color="auto"/>
            <w:bottom w:val="none" w:sz="0" w:space="0" w:color="auto"/>
            <w:right w:val="none" w:sz="0" w:space="0" w:color="auto"/>
          </w:divBdr>
        </w:div>
        <w:div w:id="463079233">
          <w:marLeft w:val="640"/>
          <w:marRight w:val="0"/>
          <w:marTop w:val="0"/>
          <w:marBottom w:val="0"/>
          <w:divBdr>
            <w:top w:val="none" w:sz="0" w:space="0" w:color="auto"/>
            <w:left w:val="none" w:sz="0" w:space="0" w:color="auto"/>
            <w:bottom w:val="none" w:sz="0" w:space="0" w:color="auto"/>
            <w:right w:val="none" w:sz="0" w:space="0" w:color="auto"/>
          </w:divBdr>
        </w:div>
        <w:div w:id="463817565">
          <w:marLeft w:val="640"/>
          <w:marRight w:val="0"/>
          <w:marTop w:val="0"/>
          <w:marBottom w:val="0"/>
          <w:divBdr>
            <w:top w:val="none" w:sz="0" w:space="0" w:color="auto"/>
            <w:left w:val="none" w:sz="0" w:space="0" w:color="auto"/>
            <w:bottom w:val="none" w:sz="0" w:space="0" w:color="auto"/>
            <w:right w:val="none" w:sz="0" w:space="0" w:color="auto"/>
          </w:divBdr>
        </w:div>
        <w:div w:id="471867232">
          <w:marLeft w:val="640"/>
          <w:marRight w:val="0"/>
          <w:marTop w:val="0"/>
          <w:marBottom w:val="0"/>
          <w:divBdr>
            <w:top w:val="none" w:sz="0" w:space="0" w:color="auto"/>
            <w:left w:val="none" w:sz="0" w:space="0" w:color="auto"/>
            <w:bottom w:val="none" w:sz="0" w:space="0" w:color="auto"/>
            <w:right w:val="none" w:sz="0" w:space="0" w:color="auto"/>
          </w:divBdr>
        </w:div>
        <w:div w:id="476412973">
          <w:marLeft w:val="640"/>
          <w:marRight w:val="0"/>
          <w:marTop w:val="0"/>
          <w:marBottom w:val="0"/>
          <w:divBdr>
            <w:top w:val="none" w:sz="0" w:space="0" w:color="auto"/>
            <w:left w:val="none" w:sz="0" w:space="0" w:color="auto"/>
            <w:bottom w:val="none" w:sz="0" w:space="0" w:color="auto"/>
            <w:right w:val="none" w:sz="0" w:space="0" w:color="auto"/>
          </w:divBdr>
        </w:div>
        <w:div w:id="476729619">
          <w:marLeft w:val="640"/>
          <w:marRight w:val="0"/>
          <w:marTop w:val="0"/>
          <w:marBottom w:val="0"/>
          <w:divBdr>
            <w:top w:val="none" w:sz="0" w:space="0" w:color="auto"/>
            <w:left w:val="none" w:sz="0" w:space="0" w:color="auto"/>
            <w:bottom w:val="none" w:sz="0" w:space="0" w:color="auto"/>
            <w:right w:val="none" w:sz="0" w:space="0" w:color="auto"/>
          </w:divBdr>
        </w:div>
        <w:div w:id="494420587">
          <w:marLeft w:val="640"/>
          <w:marRight w:val="0"/>
          <w:marTop w:val="0"/>
          <w:marBottom w:val="0"/>
          <w:divBdr>
            <w:top w:val="none" w:sz="0" w:space="0" w:color="auto"/>
            <w:left w:val="none" w:sz="0" w:space="0" w:color="auto"/>
            <w:bottom w:val="none" w:sz="0" w:space="0" w:color="auto"/>
            <w:right w:val="none" w:sz="0" w:space="0" w:color="auto"/>
          </w:divBdr>
        </w:div>
        <w:div w:id="528690524">
          <w:marLeft w:val="640"/>
          <w:marRight w:val="0"/>
          <w:marTop w:val="0"/>
          <w:marBottom w:val="0"/>
          <w:divBdr>
            <w:top w:val="none" w:sz="0" w:space="0" w:color="auto"/>
            <w:left w:val="none" w:sz="0" w:space="0" w:color="auto"/>
            <w:bottom w:val="none" w:sz="0" w:space="0" w:color="auto"/>
            <w:right w:val="none" w:sz="0" w:space="0" w:color="auto"/>
          </w:divBdr>
        </w:div>
        <w:div w:id="593321426">
          <w:marLeft w:val="640"/>
          <w:marRight w:val="0"/>
          <w:marTop w:val="0"/>
          <w:marBottom w:val="0"/>
          <w:divBdr>
            <w:top w:val="none" w:sz="0" w:space="0" w:color="auto"/>
            <w:left w:val="none" w:sz="0" w:space="0" w:color="auto"/>
            <w:bottom w:val="none" w:sz="0" w:space="0" w:color="auto"/>
            <w:right w:val="none" w:sz="0" w:space="0" w:color="auto"/>
          </w:divBdr>
        </w:div>
        <w:div w:id="599408953">
          <w:marLeft w:val="640"/>
          <w:marRight w:val="0"/>
          <w:marTop w:val="0"/>
          <w:marBottom w:val="0"/>
          <w:divBdr>
            <w:top w:val="none" w:sz="0" w:space="0" w:color="auto"/>
            <w:left w:val="none" w:sz="0" w:space="0" w:color="auto"/>
            <w:bottom w:val="none" w:sz="0" w:space="0" w:color="auto"/>
            <w:right w:val="none" w:sz="0" w:space="0" w:color="auto"/>
          </w:divBdr>
        </w:div>
        <w:div w:id="600383358">
          <w:marLeft w:val="640"/>
          <w:marRight w:val="0"/>
          <w:marTop w:val="0"/>
          <w:marBottom w:val="0"/>
          <w:divBdr>
            <w:top w:val="none" w:sz="0" w:space="0" w:color="auto"/>
            <w:left w:val="none" w:sz="0" w:space="0" w:color="auto"/>
            <w:bottom w:val="none" w:sz="0" w:space="0" w:color="auto"/>
            <w:right w:val="none" w:sz="0" w:space="0" w:color="auto"/>
          </w:divBdr>
        </w:div>
        <w:div w:id="602692461">
          <w:marLeft w:val="640"/>
          <w:marRight w:val="0"/>
          <w:marTop w:val="0"/>
          <w:marBottom w:val="0"/>
          <w:divBdr>
            <w:top w:val="none" w:sz="0" w:space="0" w:color="auto"/>
            <w:left w:val="none" w:sz="0" w:space="0" w:color="auto"/>
            <w:bottom w:val="none" w:sz="0" w:space="0" w:color="auto"/>
            <w:right w:val="none" w:sz="0" w:space="0" w:color="auto"/>
          </w:divBdr>
        </w:div>
        <w:div w:id="604457315">
          <w:marLeft w:val="640"/>
          <w:marRight w:val="0"/>
          <w:marTop w:val="0"/>
          <w:marBottom w:val="0"/>
          <w:divBdr>
            <w:top w:val="none" w:sz="0" w:space="0" w:color="auto"/>
            <w:left w:val="none" w:sz="0" w:space="0" w:color="auto"/>
            <w:bottom w:val="none" w:sz="0" w:space="0" w:color="auto"/>
            <w:right w:val="none" w:sz="0" w:space="0" w:color="auto"/>
          </w:divBdr>
        </w:div>
        <w:div w:id="606080039">
          <w:marLeft w:val="640"/>
          <w:marRight w:val="0"/>
          <w:marTop w:val="0"/>
          <w:marBottom w:val="0"/>
          <w:divBdr>
            <w:top w:val="none" w:sz="0" w:space="0" w:color="auto"/>
            <w:left w:val="none" w:sz="0" w:space="0" w:color="auto"/>
            <w:bottom w:val="none" w:sz="0" w:space="0" w:color="auto"/>
            <w:right w:val="none" w:sz="0" w:space="0" w:color="auto"/>
          </w:divBdr>
        </w:div>
        <w:div w:id="622658153">
          <w:marLeft w:val="640"/>
          <w:marRight w:val="0"/>
          <w:marTop w:val="0"/>
          <w:marBottom w:val="0"/>
          <w:divBdr>
            <w:top w:val="none" w:sz="0" w:space="0" w:color="auto"/>
            <w:left w:val="none" w:sz="0" w:space="0" w:color="auto"/>
            <w:bottom w:val="none" w:sz="0" w:space="0" w:color="auto"/>
            <w:right w:val="none" w:sz="0" w:space="0" w:color="auto"/>
          </w:divBdr>
        </w:div>
        <w:div w:id="650333129">
          <w:marLeft w:val="640"/>
          <w:marRight w:val="0"/>
          <w:marTop w:val="0"/>
          <w:marBottom w:val="0"/>
          <w:divBdr>
            <w:top w:val="none" w:sz="0" w:space="0" w:color="auto"/>
            <w:left w:val="none" w:sz="0" w:space="0" w:color="auto"/>
            <w:bottom w:val="none" w:sz="0" w:space="0" w:color="auto"/>
            <w:right w:val="none" w:sz="0" w:space="0" w:color="auto"/>
          </w:divBdr>
        </w:div>
        <w:div w:id="663317576">
          <w:marLeft w:val="640"/>
          <w:marRight w:val="0"/>
          <w:marTop w:val="0"/>
          <w:marBottom w:val="0"/>
          <w:divBdr>
            <w:top w:val="none" w:sz="0" w:space="0" w:color="auto"/>
            <w:left w:val="none" w:sz="0" w:space="0" w:color="auto"/>
            <w:bottom w:val="none" w:sz="0" w:space="0" w:color="auto"/>
            <w:right w:val="none" w:sz="0" w:space="0" w:color="auto"/>
          </w:divBdr>
        </w:div>
        <w:div w:id="676544901">
          <w:marLeft w:val="640"/>
          <w:marRight w:val="0"/>
          <w:marTop w:val="0"/>
          <w:marBottom w:val="0"/>
          <w:divBdr>
            <w:top w:val="none" w:sz="0" w:space="0" w:color="auto"/>
            <w:left w:val="none" w:sz="0" w:space="0" w:color="auto"/>
            <w:bottom w:val="none" w:sz="0" w:space="0" w:color="auto"/>
            <w:right w:val="none" w:sz="0" w:space="0" w:color="auto"/>
          </w:divBdr>
        </w:div>
        <w:div w:id="682168287">
          <w:marLeft w:val="640"/>
          <w:marRight w:val="0"/>
          <w:marTop w:val="0"/>
          <w:marBottom w:val="0"/>
          <w:divBdr>
            <w:top w:val="none" w:sz="0" w:space="0" w:color="auto"/>
            <w:left w:val="none" w:sz="0" w:space="0" w:color="auto"/>
            <w:bottom w:val="none" w:sz="0" w:space="0" w:color="auto"/>
            <w:right w:val="none" w:sz="0" w:space="0" w:color="auto"/>
          </w:divBdr>
        </w:div>
        <w:div w:id="686643459">
          <w:marLeft w:val="640"/>
          <w:marRight w:val="0"/>
          <w:marTop w:val="0"/>
          <w:marBottom w:val="0"/>
          <w:divBdr>
            <w:top w:val="none" w:sz="0" w:space="0" w:color="auto"/>
            <w:left w:val="none" w:sz="0" w:space="0" w:color="auto"/>
            <w:bottom w:val="none" w:sz="0" w:space="0" w:color="auto"/>
            <w:right w:val="none" w:sz="0" w:space="0" w:color="auto"/>
          </w:divBdr>
        </w:div>
        <w:div w:id="693582359">
          <w:marLeft w:val="640"/>
          <w:marRight w:val="0"/>
          <w:marTop w:val="0"/>
          <w:marBottom w:val="0"/>
          <w:divBdr>
            <w:top w:val="none" w:sz="0" w:space="0" w:color="auto"/>
            <w:left w:val="none" w:sz="0" w:space="0" w:color="auto"/>
            <w:bottom w:val="none" w:sz="0" w:space="0" w:color="auto"/>
            <w:right w:val="none" w:sz="0" w:space="0" w:color="auto"/>
          </w:divBdr>
        </w:div>
        <w:div w:id="754129936">
          <w:marLeft w:val="640"/>
          <w:marRight w:val="0"/>
          <w:marTop w:val="0"/>
          <w:marBottom w:val="0"/>
          <w:divBdr>
            <w:top w:val="none" w:sz="0" w:space="0" w:color="auto"/>
            <w:left w:val="none" w:sz="0" w:space="0" w:color="auto"/>
            <w:bottom w:val="none" w:sz="0" w:space="0" w:color="auto"/>
            <w:right w:val="none" w:sz="0" w:space="0" w:color="auto"/>
          </w:divBdr>
        </w:div>
        <w:div w:id="760764280">
          <w:marLeft w:val="640"/>
          <w:marRight w:val="0"/>
          <w:marTop w:val="0"/>
          <w:marBottom w:val="0"/>
          <w:divBdr>
            <w:top w:val="none" w:sz="0" w:space="0" w:color="auto"/>
            <w:left w:val="none" w:sz="0" w:space="0" w:color="auto"/>
            <w:bottom w:val="none" w:sz="0" w:space="0" w:color="auto"/>
            <w:right w:val="none" w:sz="0" w:space="0" w:color="auto"/>
          </w:divBdr>
        </w:div>
        <w:div w:id="784931365">
          <w:marLeft w:val="640"/>
          <w:marRight w:val="0"/>
          <w:marTop w:val="0"/>
          <w:marBottom w:val="0"/>
          <w:divBdr>
            <w:top w:val="none" w:sz="0" w:space="0" w:color="auto"/>
            <w:left w:val="none" w:sz="0" w:space="0" w:color="auto"/>
            <w:bottom w:val="none" w:sz="0" w:space="0" w:color="auto"/>
            <w:right w:val="none" w:sz="0" w:space="0" w:color="auto"/>
          </w:divBdr>
        </w:div>
        <w:div w:id="796920763">
          <w:marLeft w:val="640"/>
          <w:marRight w:val="0"/>
          <w:marTop w:val="0"/>
          <w:marBottom w:val="0"/>
          <w:divBdr>
            <w:top w:val="none" w:sz="0" w:space="0" w:color="auto"/>
            <w:left w:val="none" w:sz="0" w:space="0" w:color="auto"/>
            <w:bottom w:val="none" w:sz="0" w:space="0" w:color="auto"/>
            <w:right w:val="none" w:sz="0" w:space="0" w:color="auto"/>
          </w:divBdr>
        </w:div>
        <w:div w:id="801771090">
          <w:marLeft w:val="640"/>
          <w:marRight w:val="0"/>
          <w:marTop w:val="0"/>
          <w:marBottom w:val="0"/>
          <w:divBdr>
            <w:top w:val="none" w:sz="0" w:space="0" w:color="auto"/>
            <w:left w:val="none" w:sz="0" w:space="0" w:color="auto"/>
            <w:bottom w:val="none" w:sz="0" w:space="0" w:color="auto"/>
            <w:right w:val="none" w:sz="0" w:space="0" w:color="auto"/>
          </w:divBdr>
        </w:div>
        <w:div w:id="817499132">
          <w:marLeft w:val="640"/>
          <w:marRight w:val="0"/>
          <w:marTop w:val="0"/>
          <w:marBottom w:val="0"/>
          <w:divBdr>
            <w:top w:val="none" w:sz="0" w:space="0" w:color="auto"/>
            <w:left w:val="none" w:sz="0" w:space="0" w:color="auto"/>
            <w:bottom w:val="none" w:sz="0" w:space="0" w:color="auto"/>
            <w:right w:val="none" w:sz="0" w:space="0" w:color="auto"/>
          </w:divBdr>
        </w:div>
        <w:div w:id="838958084">
          <w:marLeft w:val="640"/>
          <w:marRight w:val="0"/>
          <w:marTop w:val="0"/>
          <w:marBottom w:val="0"/>
          <w:divBdr>
            <w:top w:val="none" w:sz="0" w:space="0" w:color="auto"/>
            <w:left w:val="none" w:sz="0" w:space="0" w:color="auto"/>
            <w:bottom w:val="none" w:sz="0" w:space="0" w:color="auto"/>
            <w:right w:val="none" w:sz="0" w:space="0" w:color="auto"/>
          </w:divBdr>
        </w:div>
        <w:div w:id="843319087">
          <w:marLeft w:val="640"/>
          <w:marRight w:val="0"/>
          <w:marTop w:val="0"/>
          <w:marBottom w:val="0"/>
          <w:divBdr>
            <w:top w:val="none" w:sz="0" w:space="0" w:color="auto"/>
            <w:left w:val="none" w:sz="0" w:space="0" w:color="auto"/>
            <w:bottom w:val="none" w:sz="0" w:space="0" w:color="auto"/>
            <w:right w:val="none" w:sz="0" w:space="0" w:color="auto"/>
          </w:divBdr>
        </w:div>
        <w:div w:id="847670901">
          <w:marLeft w:val="640"/>
          <w:marRight w:val="0"/>
          <w:marTop w:val="0"/>
          <w:marBottom w:val="0"/>
          <w:divBdr>
            <w:top w:val="none" w:sz="0" w:space="0" w:color="auto"/>
            <w:left w:val="none" w:sz="0" w:space="0" w:color="auto"/>
            <w:bottom w:val="none" w:sz="0" w:space="0" w:color="auto"/>
            <w:right w:val="none" w:sz="0" w:space="0" w:color="auto"/>
          </w:divBdr>
        </w:div>
        <w:div w:id="860432809">
          <w:marLeft w:val="640"/>
          <w:marRight w:val="0"/>
          <w:marTop w:val="0"/>
          <w:marBottom w:val="0"/>
          <w:divBdr>
            <w:top w:val="none" w:sz="0" w:space="0" w:color="auto"/>
            <w:left w:val="none" w:sz="0" w:space="0" w:color="auto"/>
            <w:bottom w:val="none" w:sz="0" w:space="0" w:color="auto"/>
            <w:right w:val="none" w:sz="0" w:space="0" w:color="auto"/>
          </w:divBdr>
        </w:div>
        <w:div w:id="904221726">
          <w:marLeft w:val="640"/>
          <w:marRight w:val="0"/>
          <w:marTop w:val="0"/>
          <w:marBottom w:val="0"/>
          <w:divBdr>
            <w:top w:val="none" w:sz="0" w:space="0" w:color="auto"/>
            <w:left w:val="none" w:sz="0" w:space="0" w:color="auto"/>
            <w:bottom w:val="none" w:sz="0" w:space="0" w:color="auto"/>
            <w:right w:val="none" w:sz="0" w:space="0" w:color="auto"/>
          </w:divBdr>
        </w:div>
        <w:div w:id="909996867">
          <w:marLeft w:val="640"/>
          <w:marRight w:val="0"/>
          <w:marTop w:val="0"/>
          <w:marBottom w:val="0"/>
          <w:divBdr>
            <w:top w:val="none" w:sz="0" w:space="0" w:color="auto"/>
            <w:left w:val="none" w:sz="0" w:space="0" w:color="auto"/>
            <w:bottom w:val="none" w:sz="0" w:space="0" w:color="auto"/>
            <w:right w:val="none" w:sz="0" w:space="0" w:color="auto"/>
          </w:divBdr>
        </w:div>
        <w:div w:id="936055475">
          <w:marLeft w:val="640"/>
          <w:marRight w:val="0"/>
          <w:marTop w:val="0"/>
          <w:marBottom w:val="0"/>
          <w:divBdr>
            <w:top w:val="none" w:sz="0" w:space="0" w:color="auto"/>
            <w:left w:val="none" w:sz="0" w:space="0" w:color="auto"/>
            <w:bottom w:val="none" w:sz="0" w:space="0" w:color="auto"/>
            <w:right w:val="none" w:sz="0" w:space="0" w:color="auto"/>
          </w:divBdr>
        </w:div>
        <w:div w:id="941450059">
          <w:marLeft w:val="640"/>
          <w:marRight w:val="0"/>
          <w:marTop w:val="0"/>
          <w:marBottom w:val="0"/>
          <w:divBdr>
            <w:top w:val="none" w:sz="0" w:space="0" w:color="auto"/>
            <w:left w:val="none" w:sz="0" w:space="0" w:color="auto"/>
            <w:bottom w:val="none" w:sz="0" w:space="0" w:color="auto"/>
            <w:right w:val="none" w:sz="0" w:space="0" w:color="auto"/>
          </w:divBdr>
        </w:div>
        <w:div w:id="948439348">
          <w:marLeft w:val="640"/>
          <w:marRight w:val="0"/>
          <w:marTop w:val="0"/>
          <w:marBottom w:val="0"/>
          <w:divBdr>
            <w:top w:val="none" w:sz="0" w:space="0" w:color="auto"/>
            <w:left w:val="none" w:sz="0" w:space="0" w:color="auto"/>
            <w:bottom w:val="none" w:sz="0" w:space="0" w:color="auto"/>
            <w:right w:val="none" w:sz="0" w:space="0" w:color="auto"/>
          </w:divBdr>
        </w:div>
        <w:div w:id="992412239">
          <w:marLeft w:val="640"/>
          <w:marRight w:val="0"/>
          <w:marTop w:val="0"/>
          <w:marBottom w:val="0"/>
          <w:divBdr>
            <w:top w:val="none" w:sz="0" w:space="0" w:color="auto"/>
            <w:left w:val="none" w:sz="0" w:space="0" w:color="auto"/>
            <w:bottom w:val="none" w:sz="0" w:space="0" w:color="auto"/>
            <w:right w:val="none" w:sz="0" w:space="0" w:color="auto"/>
          </w:divBdr>
        </w:div>
        <w:div w:id="1010332751">
          <w:marLeft w:val="640"/>
          <w:marRight w:val="0"/>
          <w:marTop w:val="0"/>
          <w:marBottom w:val="0"/>
          <w:divBdr>
            <w:top w:val="none" w:sz="0" w:space="0" w:color="auto"/>
            <w:left w:val="none" w:sz="0" w:space="0" w:color="auto"/>
            <w:bottom w:val="none" w:sz="0" w:space="0" w:color="auto"/>
            <w:right w:val="none" w:sz="0" w:space="0" w:color="auto"/>
          </w:divBdr>
        </w:div>
        <w:div w:id="1011954347">
          <w:marLeft w:val="640"/>
          <w:marRight w:val="0"/>
          <w:marTop w:val="0"/>
          <w:marBottom w:val="0"/>
          <w:divBdr>
            <w:top w:val="none" w:sz="0" w:space="0" w:color="auto"/>
            <w:left w:val="none" w:sz="0" w:space="0" w:color="auto"/>
            <w:bottom w:val="none" w:sz="0" w:space="0" w:color="auto"/>
            <w:right w:val="none" w:sz="0" w:space="0" w:color="auto"/>
          </w:divBdr>
        </w:div>
        <w:div w:id="1017079783">
          <w:marLeft w:val="640"/>
          <w:marRight w:val="0"/>
          <w:marTop w:val="0"/>
          <w:marBottom w:val="0"/>
          <w:divBdr>
            <w:top w:val="none" w:sz="0" w:space="0" w:color="auto"/>
            <w:left w:val="none" w:sz="0" w:space="0" w:color="auto"/>
            <w:bottom w:val="none" w:sz="0" w:space="0" w:color="auto"/>
            <w:right w:val="none" w:sz="0" w:space="0" w:color="auto"/>
          </w:divBdr>
        </w:div>
        <w:div w:id="1032073763">
          <w:marLeft w:val="640"/>
          <w:marRight w:val="0"/>
          <w:marTop w:val="0"/>
          <w:marBottom w:val="0"/>
          <w:divBdr>
            <w:top w:val="none" w:sz="0" w:space="0" w:color="auto"/>
            <w:left w:val="none" w:sz="0" w:space="0" w:color="auto"/>
            <w:bottom w:val="none" w:sz="0" w:space="0" w:color="auto"/>
            <w:right w:val="none" w:sz="0" w:space="0" w:color="auto"/>
          </w:divBdr>
        </w:div>
        <w:div w:id="1036351164">
          <w:marLeft w:val="640"/>
          <w:marRight w:val="0"/>
          <w:marTop w:val="0"/>
          <w:marBottom w:val="0"/>
          <w:divBdr>
            <w:top w:val="none" w:sz="0" w:space="0" w:color="auto"/>
            <w:left w:val="none" w:sz="0" w:space="0" w:color="auto"/>
            <w:bottom w:val="none" w:sz="0" w:space="0" w:color="auto"/>
            <w:right w:val="none" w:sz="0" w:space="0" w:color="auto"/>
          </w:divBdr>
        </w:div>
        <w:div w:id="1040595762">
          <w:marLeft w:val="640"/>
          <w:marRight w:val="0"/>
          <w:marTop w:val="0"/>
          <w:marBottom w:val="0"/>
          <w:divBdr>
            <w:top w:val="none" w:sz="0" w:space="0" w:color="auto"/>
            <w:left w:val="none" w:sz="0" w:space="0" w:color="auto"/>
            <w:bottom w:val="none" w:sz="0" w:space="0" w:color="auto"/>
            <w:right w:val="none" w:sz="0" w:space="0" w:color="auto"/>
          </w:divBdr>
        </w:div>
        <w:div w:id="1050038142">
          <w:marLeft w:val="640"/>
          <w:marRight w:val="0"/>
          <w:marTop w:val="0"/>
          <w:marBottom w:val="0"/>
          <w:divBdr>
            <w:top w:val="none" w:sz="0" w:space="0" w:color="auto"/>
            <w:left w:val="none" w:sz="0" w:space="0" w:color="auto"/>
            <w:bottom w:val="none" w:sz="0" w:space="0" w:color="auto"/>
            <w:right w:val="none" w:sz="0" w:space="0" w:color="auto"/>
          </w:divBdr>
        </w:div>
        <w:div w:id="1053041384">
          <w:marLeft w:val="640"/>
          <w:marRight w:val="0"/>
          <w:marTop w:val="0"/>
          <w:marBottom w:val="0"/>
          <w:divBdr>
            <w:top w:val="none" w:sz="0" w:space="0" w:color="auto"/>
            <w:left w:val="none" w:sz="0" w:space="0" w:color="auto"/>
            <w:bottom w:val="none" w:sz="0" w:space="0" w:color="auto"/>
            <w:right w:val="none" w:sz="0" w:space="0" w:color="auto"/>
          </w:divBdr>
        </w:div>
        <w:div w:id="1059403350">
          <w:marLeft w:val="640"/>
          <w:marRight w:val="0"/>
          <w:marTop w:val="0"/>
          <w:marBottom w:val="0"/>
          <w:divBdr>
            <w:top w:val="none" w:sz="0" w:space="0" w:color="auto"/>
            <w:left w:val="none" w:sz="0" w:space="0" w:color="auto"/>
            <w:bottom w:val="none" w:sz="0" w:space="0" w:color="auto"/>
            <w:right w:val="none" w:sz="0" w:space="0" w:color="auto"/>
          </w:divBdr>
        </w:div>
        <w:div w:id="1064450259">
          <w:marLeft w:val="640"/>
          <w:marRight w:val="0"/>
          <w:marTop w:val="0"/>
          <w:marBottom w:val="0"/>
          <w:divBdr>
            <w:top w:val="none" w:sz="0" w:space="0" w:color="auto"/>
            <w:left w:val="none" w:sz="0" w:space="0" w:color="auto"/>
            <w:bottom w:val="none" w:sz="0" w:space="0" w:color="auto"/>
            <w:right w:val="none" w:sz="0" w:space="0" w:color="auto"/>
          </w:divBdr>
        </w:div>
        <w:div w:id="1080102224">
          <w:marLeft w:val="640"/>
          <w:marRight w:val="0"/>
          <w:marTop w:val="0"/>
          <w:marBottom w:val="0"/>
          <w:divBdr>
            <w:top w:val="none" w:sz="0" w:space="0" w:color="auto"/>
            <w:left w:val="none" w:sz="0" w:space="0" w:color="auto"/>
            <w:bottom w:val="none" w:sz="0" w:space="0" w:color="auto"/>
            <w:right w:val="none" w:sz="0" w:space="0" w:color="auto"/>
          </w:divBdr>
        </w:div>
        <w:div w:id="1089738029">
          <w:marLeft w:val="640"/>
          <w:marRight w:val="0"/>
          <w:marTop w:val="0"/>
          <w:marBottom w:val="0"/>
          <w:divBdr>
            <w:top w:val="none" w:sz="0" w:space="0" w:color="auto"/>
            <w:left w:val="none" w:sz="0" w:space="0" w:color="auto"/>
            <w:bottom w:val="none" w:sz="0" w:space="0" w:color="auto"/>
            <w:right w:val="none" w:sz="0" w:space="0" w:color="auto"/>
          </w:divBdr>
        </w:div>
        <w:div w:id="1101605878">
          <w:marLeft w:val="640"/>
          <w:marRight w:val="0"/>
          <w:marTop w:val="0"/>
          <w:marBottom w:val="0"/>
          <w:divBdr>
            <w:top w:val="none" w:sz="0" w:space="0" w:color="auto"/>
            <w:left w:val="none" w:sz="0" w:space="0" w:color="auto"/>
            <w:bottom w:val="none" w:sz="0" w:space="0" w:color="auto"/>
            <w:right w:val="none" w:sz="0" w:space="0" w:color="auto"/>
          </w:divBdr>
        </w:div>
        <w:div w:id="1102260121">
          <w:marLeft w:val="640"/>
          <w:marRight w:val="0"/>
          <w:marTop w:val="0"/>
          <w:marBottom w:val="0"/>
          <w:divBdr>
            <w:top w:val="none" w:sz="0" w:space="0" w:color="auto"/>
            <w:left w:val="none" w:sz="0" w:space="0" w:color="auto"/>
            <w:bottom w:val="none" w:sz="0" w:space="0" w:color="auto"/>
            <w:right w:val="none" w:sz="0" w:space="0" w:color="auto"/>
          </w:divBdr>
        </w:div>
        <w:div w:id="1109548758">
          <w:marLeft w:val="640"/>
          <w:marRight w:val="0"/>
          <w:marTop w:val="0"/>
          <w:marBottom w:val="0"/>
          <w:divBdr>
            <w:top w:val="none" w:sz="0" w:space="0" w:color="auto"/>
            <w:left w:val="none" w:sz="0" w:space="0" w:color="auto"/>
            <w:bottom w:val="none" w:sz="0" w:space="0" w:color="auto"/>
            <w:right w:val="none" w:sz="0" w:space="0" w:color="auto"/>
          </w:divBdr>
        </w:div>
        <w:div w:id="1135834660">
          <w:marLeft w:val="640"/>
          <w:marRight w:val="0"/>
          <w:marTop w:val="0"/>
          <w:marBottom w:val="0"/>
          <w:divBdr>
            <w:top w:val="none" w:sz="0" w:space="0" w:color="auto"/>
            <w:left w:val="none" w:sz="0" w:space="0" w:color="auto"/>
            <w:bottom w:val="none" w:sz="0" w:space="0" w:color="auto"/>
            <w:right w:val="none" w:sz="0" w:space="0" w:color="auto"/>
          </w:divBdr>
        </w:div>
        <w:div w:id="1173758480">
          <w:marLeft w:val="640"/>
          <w:marRight w:val="0"/>
          <w:marTop w:val="0"/>
          <w:marBottom w:val="0"/>
          <w:divBdr>
            <w:top w:val="none" w:sz="0" w:space="0" w:color="auto"/>
            <w:left w:val="none" w:sz="0" w:space="0" w:color="auto"/>
            <w:bottom w:val="none" w:sz="0" w:space="0" w:color="auto"/>
            <w:right w:val="none" w:sz="0" w:space="0" w:color="auto"/>
          </w:divBdr>
        </w:div>
        <w:div w:id="1189295548">
          <w:marLeft w:val="640"/>
          <w:marRight w:val="0"/>
          <w:marTop w:val="0"/>
          <w:marBottom w:val="0"/>
          <w:divBdr>
            <w:top w:val="none" w:sz="0" w:space="0" w:color="auto"/>
            <w:left w:val="none" w:sz="0" w:space="0" w:color="auto"/>
            <w:bottom w:val="none" w:sz="0" w:space="0" w:color="auto"/>
            <w:right w:val="none" w:sz="0" w:space="0" w:color="auto"/>
          </w:divBdr>
        </w:div>
        <w:div w:id="1200825976">
          <w:marLeft w:val="640"/>
          <w:marRight w:val="0"/>
          <w:marTop w:val="0"/>
          <w:marBottom w:val="0"/>
          <w:divBdr>
            <w:top w:val="none" w:sz="0" w:space="0" w:color="auto"/>
            <w:left w:val="none" w:sz="0" w:space="0" w:color="auto"/>
            <w:bottom w:val="none" w:sz="0" w:space="0" w:color="auto"/>
            <w:right w:val="none" w:sz="0" w:space="0" w:color="auto"/>
          </w:divBdr>
        </w:div>
        <w:div w:id="1206406973">
          <w:marLeft w:val="640"/>
          <w:marRight w:val="0"/>
          <w:marTop w:val="0"/>
          <w:marBottom w:val="0"/>
          <w:divBdr>
            <w:top w:val="none" w:sz="0" w:space="0" w:color="auto"/>
            <w:left w:val="none" w:sz="0" w:space="0" w:color="auto"/>
            <w:bottom w:val="none" w:sz="0" w:space="0" w:color="auto"/>
            <w:right w:val="none" w:sz="0" w:space="0" w:color="auto"/>
          </w:divBdr>
        </w:div>
        <w:div w:id="1210848243">
          <w:marLeft w:val="640"/>
          <w:marRight w:val="0"/>
          <w:marTop w:val="0"/>
          <w:marBottom w:val="0"/>
          <w:divBdr>
            <w:top w:val="none" w:sz="0" w:space="0" w:color="auto"/>
            <w:left w:val="none" w:sz="0" w:space="0" w:color="auto"/>
            <w:bottom w:val="none" w:sz="0" w:space="0" w:color="auto"/>
            <w:right w:val="none" w:sz="0" w:space="0" w:color="auto"/>
          </w:divBdr>
        </w:div>
        <w:div w:id="1217935887">
          <w:marLeft w:val="640"/>
          <w:marRight w:val="0"/>
          <w:marTop w:val="0"/>
          <w:marBottom w:val="0"/>
          <w:divBdr>
            <w:top w:val="none" w:sz="0" w:space="0" w:color="auto"/>
            <w:left w:val="none" w:sz="0" w:space="0" w:color="auto"/>
            <w:bottom w:val="none" w:sz="0" w:space="0" w:color="auto"/>
            <w:right w:val="none" w:sz="0" w:space="0" w:color="auto"/>
          </w:divBdr>
        </w:div>
        <w:div w:id="1218737600">
          <w:marLeft w:val="640"/>
          <w:marRight w:val="0"/>
          <w:marTop w:val="0"/>
          <w:marBottom w:val="0"/>
          <w:divBdr>
            <w:top w:val="none" w:sz="0" w:space="0" w:color="auto"/>
            <w:left w:val="none" w:sz="0" w:space="0" w:color="auto"/>
            <w:bottom w:val="none" w:sz="0" w:space="0" w:color="auto"/>
            <w:right w:val="none" w:sz="0" w:space="0" w:color="auto"/>
          </w:divBdr>
        </w:div>
        <w:div w:id="1224635414">
          <w:marLeft w:val="640"/>
          <w:marRight w:val="0"/>
          <w:marTop w:val="0"/>
          <w:marBottom w:val="0"/>
          <w:divBdr>
            <w:top w:val="none" w:sz="0" w:space="0" w:color="auto"/>
            <w:left w:val="none" w:sz="0" w:space="0" w:color="auto"/>
            <w:bottom w:val="none" w:sz="0" w:space="0" w:color="auto"/>
            <w:right w:val="none" w:sz="0" w:space="0" w:color="auto"/>
          </w:divBdr>
        </w:div>
        <w:div w:id="1235124036">
          <w:marLeft w:val="640"/>
          <w:marRight w:val="0"/>
          <w:marTop w:val="0"/>
          <w:marBottom w:val="0"/>
          <w:divBdr>
            <w:top w:val="none" w:sz="0" w:space="0" w:color="auto"/>
            <w:left w:val="none" w:sz="0" w:space="0" w:color="auto"/>
            <w:bottom w:val="none" w:sz="0" w:space="0" w:color="auto"/>
            <w:right w:val="none" w:sz="0" w:space="0" w:color="auto"/>
          </w:divBdr>
        </w:div>
        <w:div w:id="1272471041">
          <w:marLeft w:val="640"/>
          <w:marRight w:val="0"/>
          <w:marTop w:val="0"/>
          <w:marBottom w:val="0"/>
          <w:divBdr>
            <w:top w:val="none" w:sz="0" w:space="0" w:color="auto"/>
            <w:left w:val="none" w:sz="0" w:space="0" w:color="auto"/>
            <w:bottom w:val="none" w:sz="0" w:space="0" w:color="auto"/>
            <w:right w:val="none" w:sz="0" w:space="0" w:color="auto"/>
          </w:divBdr>
        </w:div>
        <w:div w:id="1272736908">
          <w:marLeft w:val="640"/>
          <w:marRight w:val="0"/>
          <w:marTop w:val="0"/>
          <w:marBottom w:val="0"/>
          <w:divBdr>
            <w:top w:val="none" w:sz="0" w:space="0" w:color="auto"/>
            <w:left w:val="none" w:sz="0" w:space="0" w:color="auto"/>
            <w:bottom w:val="none" w:sz="0" w:space="0" w:color="auto"/>
            <w:right w:val="none" w:sz="0" w:space="0" w:color="auto"/>
          </w:divBdr>
        </w:div>
        <w:div w:id="1277255581">
          <w:marLeft w:val="640"/>
          <w:marRight w:val="0"/>
          <w:marTop w:val="0"/>
          <w:marBottom w:val="0"/>
          <w:divBdr>
            <w:top w:val="none" w:sz="0" w:space="0" w:color="auto"/>
            <w:left w:val="none" w:sz="0" w:space="0" w:color="auto"/>
            <w:bottom w:val="none" w:sz="0" w:space="0" w:color="auto"/>
            <w:right w:val="none" w:sz="0" w:space="0" w:color="auto"/>
          </w:divBdr>
        </w:div>
        <w:div w:id="1280145825">
          <w:marLeft w:val="640"/>
          <w:marRight w:val="0"/>
          <w:marTop w:val="0"/>
          <w:marBottom w:val="0"/>
          <w:divBdr>
            <w:top w:val="none" w:sz="0" w:space="0" w:color="auto"/>
            <w:left w:val="none" w:sz="0" w:space="0" w:color="auto"/>
            <w:bottom w:val="none" w:sz="0" w:space="0" w:color="auto"/>
            <w:right w:val="none" w:sz="0" w:space="0" w:color="auto"/>
          </w:divBdr>
        </w:div>
        <w:div w:id="1289437498">
          <w:marLeft w:val="640"/>
          <w:marRight w:val="0"/>
          <w:marTop w:val="0"/>
          <w:marBottom w:val="0"/>
          <w:divBdr>
            <w:top w:val="none" w:sz="0" w:space="0" w:color="auto"/>
            <w:left w:val="none" w:sz="0" w:space="0" w:color="auto"/>
            <w:bottom w:val="none" w:sz="0" w:space="0" w:color="auto"/>
            <w:right w:val="none" w:sz="0" w:space="0" w:color="auto"/>
          </w:divBdr>
        </w:div>
        <w:div w:id="1293099168">
          <w:marLeft w:val="640"/>
          <w:marRight w:val="0"/>
          <w:marTop w:val="0"/>
          <w:marBottom w:val="0"/>
          <w:divBdr>
            <w:top w:val="none" w:sz="0" w:space="0" w:color="auto"/>
            <w:left w:val="none" w:sz="0" w:space="0" w:color="auto"/>
            <w:bottom w:val="none" w:sz="0" w:space="0" w:color="auto"/>
            <w:right w:val="none" w:sz="0" w:space="0" w:color="auto"/>
          </w:divBdr>
        </w:div>
        <w:div w:id="1296833058">
          <w:marLeft w:val="640"/>
          <w:marRight w:val="0"/>
          <w:marTop w:val="0"/>
          <w:marBottom w:val="0"/>
          <w:divBdr>
            <w:top w:val="none" w:sz="0" w:space="0" w:color="auto"/>
            <w:left w:val="none" w:sz="0" w:space="0" w:color="auto"/>
            <w:bottom w:val="none" w:sz="0" w:space="0" w:color="auto"/>
            <w:right w:val="none" w:sz="0" w:space="0" w:color="auto"/>
          </w:divBdr>
        </w:div>
        <w:div w:id="1304119421">
          <w:marLeft w:val="640"/>
          <w:marRight w:val="0"/>
          <w:marTop w:val="0"/>
          <w:marBottom w:val="0"/>
          <w:divBdr>
            <w:top w:val="none" w:sz="0" w:space="0" w:color="auto"/>
            <w:left w:val="none" w:sz="0" w:space="0" w:color="auto"/>
            <w:bottom w:val="none" w:sz="0" w:space="0" w:color="auto"/>
            <w:right w:val="none" w:sz="0" w:space="0" w:color="auto"/>
          </w:divBdr>
        </w:div>
        <w:div w:id="1304430018">
          <w:marLeft w:val="640"/>
          <w:marRight w:val="0"/>
          <w:marTop w:val="0"/>
          <w:marBottom w:val="0"/>
          <w:divBdr>
            <w:top w:val="none" w:sz="0" w:space="0" w:color="auto"/>
            <w:left w:val="none" w:sz="0" w:space="0" w:color="auto"/>
            <w:bottom w:val="none" w:sz="0" w:space="0" w:color="auto"/>
            <w:right w:val="none" w:sz="0" w:space="0" w:color="auto"/>
          </w:divBdr>
        </w:div>
        <w:div w:id="1307121216">
          <w:marLeft w:val="640"/>
          <w:marRight w:val="0"/>
          <w:marTop w:val="0"/>
          <w:marBottom w:val="0"/>
          <w:divBdr>
            <w:top w:val="none" w:sz="0" w:space="0" w:color="auto"/>
            <w:left w:val="none" w:sz="0" w:space="0" w:color="auto"/>
            <w:bottom w:val="none" w:sz="0" w:space="0" w:color="auto"/>
            <w:right w:val="none" w:sz="0" w:space="0" w:color="auto"/>
          </w:divBdr>
        </w:div>
        <w:div w:id="1309091946">
          <w:marLeft w:val="640"/>
          <w:marRight w:val="0"/>
          <w:marTop w:val="0"/>
          <w:marBottom w:val="0"/>
          <w:divBdr>
            <w:top w:val="none" w:sz="0" w:space="0" w:color="auto"/>
            <w:left w:val="none" w:sz="0" w:space="0" w:color="auto"/>
            <w:bottom w:val="none" w:sz="0" w:space="0" w:color="auto"/>
            <w:right w:val="none" w:sz="0" w:space="0" w:color="auto"/>
          </w:divBdr>
        </w:div>
        <w:div w:id="1318535958">
          <w:marLeft w:val="640"/>
          <w:marRight w:val="0"/>
          <w:marTop w:val="0"/>
          <w:marBottom w:val="0"/>
          <w:divBdr>
            <w:top w:val="none" w:sz="0" w:space="0" w:color="auto"/>
            <w:left w:val="none" w:sz="0" w:space="0" w:color="auto"/>
            <w:bottom w:val="none" w:sz="0" w:space="0" w:color="auto"/>
            <w:right w:val="none" w:sz="0" w:space="0" w:color="auto"/>
          </w:divBdr>
        </w:div>
        <w:div w:id="1319915354">
          <w:marLeft w:val="640"/>
          <w:marRight w:val="0"/>
          <w:marTop w:val="0"/>
          <w:marBottom w:val="0"/>
          <w:divBdr>
            <w:top w:val="none" w:sz="0" w:space="0" w:color="auto"/>
            <w:left w:val="none" w:sz="0" w:space="0" w:color="auto"/>
            <w:bottom w:val="none" w:sz="0" w:space="0" w:color="auto"/>
            <w:right w:val="none" w:sz="0" w:space="0" w:color="auto"/>
          </w:divBdr>
        </w:div>
        <w:div w:id="1339455844">
          <w:marLeft w:val="640"/>
          <w:marRight w:val="0"/>
          <w:marTop w:val="0"/>
          <w:marBottom w:val="0"/>
          <w:divBdr>
            <w:top w:val="none" w:sz="0" w:space="0" w:color="auto"/>
            <w:left w:val="none" w:sz="0" w:space="0" w:color="auto"/>
            <w:bottom w:val="none" w:sz="0" w:space="0" w:color="auto"/>
            <w:right w:val="none" w:sz="0" w:space="0" w:color="auto"/>
          </w:divBdr>
        </w:div>
        <w:div w:id="1341346997">
          <w:marLeft w:val="640"/>
          <w:marRight w:val="0"/>
          <w:marTop w:val="0"/>
          <w:marBottom w:val="0"/>
          <w:divBdr>
            <w:top w:val="none" w:sz="0" w:space="0" w:color="auto"/>
            <w:left w:val="none" w:sz="0" w:space="0" w:color="auto"/>
            <w:bottom w:val="none" w:sz="0" w:space="0" w:color="auto"/>
            <w:right w:val="none" w:sz="0" w:space="0" w:color="auto"/>
          </w:divBdr>
        </w:div>
        <w:div w:id="1343044780">
          <w:marLeft w:val="640"/>
          <w:marRight w:val="0"/>
          <w:marTop w:val="0"/>
          <w:marBottom w:val="0"/>
          <w:divBdr>
            <w:top w:val="none" w:sz="0" w:space="0" w:color="auto"/>
            <w:left w:val="none" w:sz="0" w:space="0" w:color="auto"/>
            <w:bottom w:val="none" w:sz="0" w:space="0" w:color="auto"/>
            <w:right w:val="none" w:sz="0" w:space="0" w:color="auto"/>
          </w:divBdr>
        </w:div>
        <w:div w:id="1348944072">
          <w:marLeft w:val="640"/>
          <w:marRight w:val="0"/>
          <w:marTop w:val="0"/>
          <w:marBottom w:val="0"/>
          <w:divBdr>
            <w:top w:val="none" w:sz="0" w:space="0" w:color="auto"/>
            <w:left w:val="none" w:sz="0" w:space="0" w:color="auto"/>
            <w:bottom w:val="none" w:sz="0" w:space="0" w:color="auto"/>
            <w:right w:val="none" w:sz="0" w:space="0" w:color="auto"/>
          </w:divBdr>
        </w:div>
        <w:div w:id="1361786088">
          <w:marLeft w:val="640"/>
          <w:marRight w:val="0"/>
          <w:marTop w:val="0"/>
          <w:marBottom w:val="0"/>
          <w:divBdr>
            <w:top w:val="none" w:sz="0" w:space="0" w:color="auto"/>
            <w:left w:val="none" w:sz="0" w:space="0" w:color="auto"/>
            <w:bottom w:val="none" w:sz="0" w:space="0" w:color="auto"/>
            <w:right w:val="none" w:sz="0" w:space="0" w:color="auto"/>
          </w:divBdr>
        </w:div>
        <w:div w:id="1374697371">
          <w:marLeft w:val="640"/>
          <w:marRight w:val="0"/>
          <w:marTop w:val="0"/>
          <w:marBottom w:val="0"/>
          <w:divBdr>
            <w:top w:val="none" w:sz="0" w:space="0" w:color="auto"/>
            <w:left w:val="none" w:sz="0" w:space="0" w:color="auto"/>
            <w:bottom w:val="none" w:sz="0" w:space="0" w:color="auto"/>
            <w:right w:val="none" w:sz="0" w:space="0" w:color="auto"/>
          </w:divBdr>
        </w:div>
        <w:div w:id="1422483553">
          <w:marLeft w:val="640"/>
          <w:marRight w:val="0"/>
          <w:marTop w:val="0"/>
          <w:marBottom w:val="0"/>
          <w:divBdr>
            <w:top w:val="none" w:sz="0" w:space="0" w:color="auto"/>
            <w:left w:val="none" w:sz="0" w:space="0" w:color="auto"/>
            <w:bottom w:val="none" w:sz="0" w:space="0" w:color="auto"/>
            <w:right w:val="none" w:sz="0" w:space="0" w:color="auto"/>
          </w:divBdr>
        </w:div>
        <w:div w:id="1434977423">
          <w:marLeft w:val="640"/>
          <w:marRight w:val="0"/>
          <w:marTop w:val="0"/>
          <w:marBottom w:val="0"/>
          <w:divBdr>
            <w:top w:val="none" w:sz="0" w:space="0" w:color="auto"/>
            <w:left w:val="none" w:sz="0" w:space="0" w:color="auto"/>
            <w:bottom w:val="none" w:sz="0" w:space="0" w:color="auto"/>
            <w:right w:val="none" w:sz="0" w:space="0" w:color="auto"/>
          </w:divBdr>
        </w:div>
        <w:div w:id="1438062938">
          <w:marLeft w:val="640"/>
          <w:marRight w:val="0"/>
          <w:marTop w:val="0"/>
          <w:marBottom w:val="0"/>
          <w:divBdr>
            <w:top w:val="none" w:sz="0" w:space="0" w:color="auto"/>
            <w:left w:val="none" w:sz="0" w:space="0" w:color="auto"/>
            <w:bottom w:val="none" w:sz="0" w:space="0" w:color="auto"/>
            <w:right w:val="none" w:sz="0" w:space="0" w:color="auto"/>
          </w:divBdr>
        </w:div>
        <w:div w:id="1461873357">
          <w:marLeft w:val="640"/>
          <w:marRight w:val="0"/>
          <w:marTop w:val="0"/>
          <w:marBottom w:val="0"/>
          <w:divBdr>
            <w:top w:val="none" w:sz="0" w:space="0" w:color="auto"/>
            <w:left w:val="none" w:sz="0" w:space="0" w:color="auto"/>
            <w:bottom w:val="none" w:sz="0" w:space="0" w:color="auto"/>
            <w:right w:val="none" w:sz="0" w:space="0" w:color="auto"/>
          </w:divBdr>
        </w:div>
        <w:div w:id="1465538145">
          <w:marLeft w:val="640"/>
          <w:marRight w:val="0"/>
          <w:marTop w:val="0"/>
          <w:marBottom w:val="0"/>
          <w:divBdr>
            <w:top w:val="none" w:sz="0" w:space="0" w:color="auto"/>
            <w:left w:val="none" w:sz="0" w:space="0" w:color="auto"/>
            <w:bottom w:val="none" w:sz="0" w:space="0" w:color="auto"/>
            <w:right w:val="none" w:sz="0" w:space="0" w:color="auto"/>
          </w:divBdr>
        </w:div>
        <w:div w:id="1477456524">
          <w:marLeft w:val="640"/>
          <w:marRight w:val="0"/>
          <w:marTop w:val="0"/>
          <w:marBottom w:val="0"/>
          <w:divBdr>
            <w:top w:val="none" w:sz="0" w:space="0" w:color="auto"/>
            <w:left w:val="none" w:sz="0" w:space="0" w:color="auto"/>
            <w:bottom w:val="none" w:sz="0" w:space="0" w:color="auto"/>
            <w:right w:val="none" w:sz="0" w:space="0" w:color="auto"/>
          </w:divBdr>
        </w:div>
        <w:div w:id="1483040147">
          <w:marLeft w:val="640"/>
          <w:marRight w:val="0"/>
          <w:marTop w:val="0"/>
          <w:marBottom w:val="0"/>
          <w:divBdr>
            <w:top w:val="none" w:sz="0" w:space="0" w:color="auto"/>
            <w:left w:val="none" w:sz="0" w:space="0" w:color="auto"/>
            <w:bottom w:val="none" w:sz="0" w:space="0" w:color="auto"/>
            <w:right w:val="none" w:sz="0" w:space="0" w:color="auto"/>
          </w:divBdr>
        </w:div>
        <w:div w:id="1498423589">
          <w:marLeft w:val="640"/>
          <w:marRight w:val="0"/>
          <w:marTop w:val="0"/>
          <w:marBottom w:val="0"/>
          <w:divBdr>
            <w:top w:val="none" w:sz="0" w:space="0" w:color="auto"/>
            <w:left w:val="none" w:sz="0" w:space="0" w:color="auto"/>
            <w:bottom w:val="none" w:sz="0" w:space="0" w:color="auto"/>
            <w:right w:val="none" w:sz="0" w:space="0" w:color="auto"/>
          </w:divBdr>
        </w:div>
        <w:div w:id="1514951967">
          <w:marLeft w:val="640"/>
          <w:marRight w:val="0"/>
          <w:marTop w:val="0"/>
          <w:marBottom w:val="0"/>
          <w:divBdr>
            <w:top w:val="none" w:sz="0" w:space="0" w:color="auto"/>
            <w:left w:val="none" w:sz="0" w:space="0" w:color="auto"/>
            <w:bottom w:val="none" w:sz="0" w:space="0" w:color="auto"/>
            <w:right w:val="none" w:sz="0" w:space="0" w:color="auto"/>
          </w:divBdr>
        </w:div>
        <w:div w:id="1544516256">
          <w:marLeft w:val="640"/>
          <w:marRight w:val="0"/>
          <w:marTop w:val="0"/>
          <w:marBottom w:val="0"/>
          <w:divBdr>
            <w:top w:val="none" w:sz="0" w:space="0" w:color="auto"/>
            <w:left w:val="none" w:sz="0" w:space="0" w:color="auto"/>
            <w:bottom w:val="none" w:sz="0" w:space="0" w:color="auto"/>
            <w:right w:val="none" w:sz="0" w:space="0" w:color="auto"/>
          </w:divBdr>
        </w:div>
        <w:div w:id="1545799010">
          <w:marLeft w:val="640"/>
          <w:marRight w:val="0"/>
          <w:marTop w:val="0"/>
          <w:marBottom w:val="0"/>
          <w:divBdr>
            <w:top w:val="none" w:sz="0" w:space="0" w:color="auto"/>
            <w:left w:val="none" w:sz="0" w:space="0" w:color="auto"/>
            <w:bottom w:val="none" w:sz="0" w:space="0" w:color="auto"/>
            <w:right w:val="none" w:sz="0" w:space="0" w:color="auto"/>
          </w:divBdr>
        </w:div>
        <w:div w:id="1580603135">
          <w:marLeft w:val="640"/>
          <w:marRight w:val="0"/>
          <w:marTop w:val="0"/>
          <w:marBottom w:val="0"/>
          <w:divBdr>
            <w:top w:val="none" w:sz="0" w:space="0" w:color="auto"/>
            <w:left w:val="none" w:sz="0" w:space="0" w:color="auto"/>
            <w:bottom w:val="none" w:sz="0" w:space="0" w:color="auto"/>
            <w:right w:val="none" w:sz="0" w:space="0" w:color="auto"/>
          </w:divBdr>
        </w:div>
        <w:div w:id="1592203042">
          <w:marLeft w:val="640"/>
          <w:marRight w:val="0"/>
          <w:marTop w:val="0"/>
          <w:marBottom w:val="0"/>
          <w:divBdr>
            <w:top w:val="none" w:sz="0" w:space="0" w:color="auto"/>
            <w:left w:val="none" w:sz="0" w:space="0" w:color="auto"/>
            <w:bottom w:val="none" w:sz="0" w:space="0" w:color="auto"/>
            <w:right w:val="none" w:sz="0" w:space="0" w:color="auto"/>
          </w:divBdr>
        </w:div>
        <w:div w:id="1612860742">
          <w:marLeft w:val="640"/>
          <w:marRight w:val="0"/>
          <w:marTop w:val="0"/>
          <w:marBottom w:val="0"/>
          <w:divBdr>
            <w:top w:val="none" w:sz="0" w:space="0" w:color="auto"/>
            <w:left w:val="none" w:sz="0" w:space="0" w:color="auto"/>
            <w:bottom w:val="none" w:sz="0" w:space="0" w:color="auto"/>
            <w:right w:val="none" w:sz="0" w:space="0" w:color="auto"/>
          </w:divBdr>
        </w:div>
        <w:div w:id="1650089125">
          <w:marLeft w:val="640"/>
          <w:marRight w:val="0"/>
          <w:marTop w:val="0"/>
          <w:marBottom w:val="0"/>
          <w:divBdr>
            <w:top w:val="none" w:sz="0" w:space="0" w:color="auto"/>
            <w:left w:val="none" w:sz="0" w:space="0" w:color="auto"/>
            <w:bottom w:val="none" w:sz="0" w:space="0" w:color="auto"/>
            <w:right w:val="none" w:sz="0" w:space="0" w:color="auto"/>
          </w:divBdr>
        </w:div>
        <w:div w:id="1677656396">
          <w:marLeft w:val="640"/>
          <w:marRight w:val="0"/>
          <w:marTop w:val="0"/>
          <w:marBottom w:val="0"/>
          <w:divBdr>
            <w:top w:val="none" w:sz="0" w:space="0" w:color="auto"/>
            <w:left w:val="none" w:sz="0" w:space="0" w:color="auto"/>
            <w:bottom w:val="none" w:sz="0" w:space="0" w:color="auto"/>
            <w:right w:val="none" w:sz="0" w:space="0" w:color="auto"/>
          </w:divBdr>
        </w:div>
        <w:div w:id="1736076690">
          <w:marLeft w:val="640"/>
          <w:marRight w:val="0"/>
          <w:marTop w:val="0"/>
          <w:marBottom w:val="0"/>
          <w:divBdr>
            <w:top w:val="none" w:sz="0" w:space="0" w:color="auto"/>
            <w:left w:val="none" w:sz="0" w:space="0" w:color="auto"/>
            <w:bottom w:val="none" w:sz="0" w:space="0" w:color="auto"/>
            <w:right w:val="none" w:sz="0" w:space="0" w:color="auto"/>
          </w:divBdr>
        </w:div>
        <w:div w:id="1752584382">
          <w:marLeft w:val="640"/>
          <w:marRight w:val="0"/>
          <w:marTop w:val="0"/>
          <w:marBottom w:val="0"/>
          <w:divBdr>
            <w:top w:val="none" w:sz="0" w:space="0" w:color="auto"/>
            <w:left w:val="none" w:sz="0" w:space="0" w:color="auto"/>
            <w:bottom w:val="none" w:sz="0" w:space="0" w:color="auto"/>
            <w:right w:val="none" w:sz="0" w:space="0" w:color="auto"/>
          </w:divBdr>
        </w:div>
        <w:div w:id="1772165579">
          <w:marLeft w:val="640"/>
          <w:marRight w:val="0"/>
          <w:marTop w:val="0"/>
          <w:marBottom w:val="0"/>
          <w:divBdr>
            <w:top w:val="none" w:sz="0" w:space="0" w:color="auto"/>
            <w:left w:val="none" w:sz="0" w:space="0" w:color="auto"/>
            <w:bottom w:val="none" w:sz="0" w:space="0" w:color="auto"/>
            <w:right w:val="none" w:sz="0" w:space="0" w:color="auto"/>
          </w:divBdr>
        </w:div>
        <w:div w:id="1817070921">
          <w:marLeft w:val="640"/>
          <w:marRight w:val="0"/>
          <w:marTop w:val="0"/>
          <w:marBottom w:val="0"/>
          <w:divBdr>
            <w:top w:val="none" w:sz="0" w:space="0" w:color="auto"/>
            <w:left w:val="none" w:sz="0" w:space="0" w:color="auto"/>
            <w:bottom w:val="none" w:sz="0" w:space="0" w:color="auto"/>
            <w:right w:val="none" w:sz="0" w:space="0" w:color="auto"/>
          </w:divBdr>
        </w:div>
        <w:div w:id="1837069940">
          <w:marLeft w:val="640"/>
          <w:marRight w:val="0"/>
          <w:marTop w:val="0"/>
          <w:marBottom w:val="0"/>
          <w:divBdr>
            <w:top w:val="none" w:sz="0" w:space="0" w:color="auto"/>
            <w:left w:val="none" w:sz="0" w:space="0" w:color="auto"/>
            <w:bottom w:val="none" w:sz="0" w:space="0" w:color="auto"/>
            <w:right w:val="none" w:sz="0" w:space="0" w:color="auto"/>
          </w:divBdr>
        </w:div>
        <w:div w:id="1856723751">
          <w:marLeft w:val="640"/>
          <w:marRight w:val="0"/>
          <w:marTop w:val="0"/>
          <w:marBottom w:val="0"/>
          <w:divBdr>
            <w:top w:val="none" w:sz="0" w:space="0" w:color="auto"/>
            <w:left w:val="none" w:sz="0" w:space="0" w:color="auto"/>
            <w:bottom w:val="none" w:sz="0" w:space="0" w:color="auto"/>
            <w:right w:val="none" w:sz="0" w:space="0" w:color="auto"/>
          </w:divBdr>
        </w:div>
        <w:div w:id="1865753738">
          <w:marLeft w:val="640"/>
          <w:marRight w:val="0"/>
          <w:marTop w:val="0"/>
          <w:marBottom w:val="0"/>
          <w:divBdr>
            <w:top w:val="none" w:sz="0" w:space="0" w:color="auto"/>
            <w:left w:val="none" w:sz="0" w:space="0" w:color="auto"/>
            <w:bottom w:val="none" w:sz="0" w:space="0" w:color="auto"/>
            <w:right w:val="none" w:sz="0" w:space="0" w:color="auto"/>
          </w:divBdr>
        </w:div>
        <w:div w:id="1887646078">
          <w:marLeft w:val="640"/>
          <w:marRight w:val="0"/>
          <w:marTop w:val="0"/>
          <w:marBottom w:val="0"/>
          <w:divBdr>
            <w:top w:val="none" w:sz="0" w:space="0" w:color="auto"/>
            <w:left w:val="none" w:sz="0" w:space="0" w:color="auto"/>
            <w:bottom w:val="none" w:sz="0" w:space="0" w:color="auto"/>
            <w:right w:val="none" w:sz="0" w:space="0" w:color="auto"/>
          </w:divBdr>
        </w:div>
        <w:div w:id="1900435372">
          <w:marLeft w:val="640"/>
          <w:marRight w:val="0"/>
          <w:marTop w:val="0"/>
          <w:marBottom w:val="0"/>
          <w:divBdr>
            <w:top w:val="none" w:sz="0" w:space="0" w:color="auto"/>
            <w:left w:val="none" w:sz="0" w:space="0" w:color="auto"/>
            <w:bottom w:val="none" w:sz="0" w:space="0" w:color="auto"/>
            <w:right w:val="none" w:sz="0" w:space="0" w:color="auto"/>
          </w:divBdr>
        </w:div>
        <w:div w:id="1914929099">
          <w:marLeft w:val="640"/>
          <w:marRight w:val="0"/>
          <w:marTop w:val="0"/>
          <w:marBottom w:val="0"/>
          <w:divBdr>
            <w:top w:val="none" w:sz="0" w:space="0" w:color="auto"/>
            <w:left w:val="none" w:sz="0" w:space="0" w:color="auto"/>
            <w:bottom w:val="none" w:sz="0" w:space="0" w:color="auto"/>
            <w:right w:val="none" w:sz="0" w:space="0" w:color="auto"/>
          </w:divBdr>
        </w:div>
        <w:div w:id="1971084386">
          <w:marLeft w:val="640"/>
          <w:marRight w:val="0"/>
          <w:marTop w:val="0"/>
          <w:marBottom w:val="0"/>
          <w:divBdr>
            <w:top w:val="none" w:sz="0" w:space="0" w:color="auto"/>
            <w:left w:val="none" w:sz="0" w:space="0" w:color="auto"/>
            <w:bottom w:val="none" w:sz="0" w:space="0" w:color="auto"/>
            <w:right w:val="none" w:sz="0" w:space="0" w:color="auto"/>
          </w:divBdr>
        </w:div>
        <w:div w:id="1997486578">
          <w:marLeft w:val="640"/>
          <w:marRight w:val="0"/>
          <w:marTop w:val="0"/>
          <w:marBottom w:val="0"/>
          <w:divBdr>
            <w:top w:val="none" w:sz="0" w:space="0" w:color="auto"/>
            <w:left w:val="none" w:sz="0" w:space="0" w:color="auto"/>
            <w:bottom w:val="none" w:sz="0" w:space="0" w:color="auto"/>
            <w:right w:val="none" w:sz="0" w:space="0" w:color="auto"/>
          </w:divBdr>
        </w:div>
        <w:div w:id="1998419960">
          <w:marLeft w:val="640"/>
          <w:marRight w:val="0"/>
          <w:marTop w:val="0"/>
          <w:marBottom w:val="0"/>
          <w:divBdr>
            <w:top w:val="none" w:sz="0" w:space="0" w:color="auto"/>
            <w:left w:val="none" w:sz="0" w:space="0" w:color="auto"/>
            <w:bottom w:val="none" w:sz="0" w:space="0" w:color="auto"/>
            <w:right w:val="none" w:sz="0" w:space="0" w:color="auto"/>
          </w:divBdr>
        </w:div>
        <w:div w:id="2026250678">
          <w:marLeft w:val="640"/>
          <w:marRight w:val="0"/>
          <w:marTop w:val="0"/>
          <w:marBottom w:val="0"/>
          <w:divBdr>
            <w:top w:val="none" w:sz="0" w:space="0" w:color="auto"/>
            <w:left w:val="none" w:sz="0" w:space="0" w:color="auto"/>
            <w:bottom w:val="none" w:sz="0" w:space="0" w:color="auto"/>
            <w:right w:val="none" w:sz="0" w:space="0" w:color="auto"/>
          </w:divBdr>
        </w:div>
        <w:div w:id="2051608026">
          <w:marLeft w:val="640"/>
          <w:marRight w:val="0"/>
          <w:marTop w:val="0"/>
          <w:marBottom w:val="0"/>
          <w:divBdr>
            <w:top w:val="none" w:sz="0" w:space="0" w:color="auto"/>
            <w:left w:val="none" w:sz="0" w:space="0" w:color="auto"/>
            <w:bottom w:val="none" w:sz="0" w:space="0" w:color="auto"/>
            <w:right w:val="none" w:sz="0" w:space="0" w:color="auto"/>
          </w:divBdr>
        </w:div>
        <w:div w:id="2052489145">
          <w:marLeft w:val="640"/>
          <w:marRight w:val="0"/>
          <w:marTop w:val="0"/>
          <w:marBottom w:val="0"/>
          <w:divBdr>
            <w:top w:val="none" w:sz="0" w:space="0" w:color="auto"/>
            <w:left w:val="none" w:sz="0" w:space="0" w:color="auto"/>
            <w:bottom w:val="none" w:sz="0" w:space="0" w:color="auto"/>
            <w:right w:val="none" w:sz="0" w:space="0" w:color="auto"/>
          </w:divBdr>
        </w:div>
        <w:div w:id="2076127862">
          <w:marLeft w:val="640"/>
          <w:marRight w:val="0"/>
          <w:marTop w:val="0"/>
          <w:marBottom w:val="0"/>
          <w:divBdr>
            <w:top w:val="none" w:sz="0" w:space="0" w:color="auto"/>
            <w:left w:val="none" w:sz="0" w:space="0" w:color="auto"/>
            <w:bottom w:val="none" w:sz="0" w:space="0" w:color="auto"/>
            <w:right w:val="none" w:sz="0" w:space="0" w:color="auto"/>
          </w:divBdr>
        </w:div>
        <w:div w:id="2079742902">
          <w:marLeft w:val="640"/>
          <w:marRight w:val="0"/>
          <w:marTop w:val="0"/>
          <w:marBottom w:val="0"/>
          <w:divBdr>
            <w:top w:val="none" w:sz="0" w:space="0" w:color="auto"/>
            <w:left w:val="none" w:sz="0" w:space="0" w:color="auto"/>
            <w:bottom w:val="none" w:sz="0" w:space="0" w:color="auto"/>
            <w:right w:val="none" w:sz="0" w:space="0" w:color="auto"/>
          </w:divBdr>
        </w:div>
        <w:div w:id="2089380802">
          <w:marLeft w:val="640"/>
          <w:marRight w:val="0"/>
          <w:marTop w:val="0"/>
          <w:marBottom w:val="0"/>
          <w:divBdr>
            <w:top w:val="none" w:sz="0" w:space="0" w:color="auto"/>
            <w:left w:val="none" w:sz="0" w:space="0" w:color="auto"/>
            <w:bottom w:val="none" w:sz="0" w:space="0" w:color="auto"/>
            <w:right w:val="none" w:sz="0" w:space="0" w:color="auto"/>
          </w:divBdr>
        </w:div>
        <w:div w:id="2093118369">
          <w:marLeft w:val="640"/>
          <w:marRight w:val="0"/>
          <w:marTop w:val="0"/>
          <w:marBottom w:val="0"/>
          <w:divBdr>
            <w:top w:val="none" w:sz="0" w:space="0" w:color="auto"/>
            <w:left w:val="none" w:sz="0" w:space="0" w:color="auto"/>
            <w:bottom w:val="none" w:sz="0" w:space="0" w:color="auto"/>
            <w:right w:val="none" w:sz="0" w:space="0" w:color="auto"/>
          </w:divBdr>
        </w:div>
        <w:div w:id="2104716530">
          <w:marLeft w:val="640"/>
          <w:marRight w:val="0"/>
          <w:marTop w:val="0"/>
          <w:marBottom w:val="0"/>
          <w:divBdr>
            <w:top w:val="none" w:sz="0" w:space="0" w:color="auto"/>
            <w:left w:val="none" w:sz="0" w:space="0" w:color="auto"/>
            <w:bottom w:val="none" w:sz="0" w:space="0" w:color="auto"/>
            <w:right w:val="none" w:sz="0" w:space="0" w:color="auto"/>
          </w:divBdr>
        </w:div>
        <w:div w:id="2118674930">
          <w:marLeft w:val="640"/>
          <w:marRight w:val="0"/>
          <w:marTop w:val="0"/>
          <w:marBottom w:val="0"/>
          <w:divBdr>
            <w:top w:val="none" w:sz="0" w:space="0" w:color="auto"/>
            <w:left w:val="none" w:sz="0" w:space="0" w:color="auto"/>
            <w:bottom w:val="none" w:sz="0" w:space="0" w:color="auto"/>
            <w:right w:val="none" w:sz="0" w:space="0" w:color="auto"/>
          </w:divBdr>
        </w:div>
      </w:divsChild>
    </w:div>
    <w:div w:id="1554385761">
      <w:bodyDiv w:val="1"/>
      <w:marLeft w:val="0"/>
      <w:marRight w:val="0"/>
      <w:marTop w:val="0"/>
      <w:marBottom w:val="0"/>
      <w:divBdr>
        <w:top w:val="none" w:sz="0" w:space="0" w:color="auto"/>
        <w:left w:val="none" w:sz="0" w:space="0" w:color="auto"/>
        <w:bottom w:val="none" w:sz="0" w:space="0" w:color="auto"/>
        <w:right w:val="none" w:sz="0" w:space="0" w:color="auto"/>
      </w:divBdr>
    </w:div>
    <w:div w:id="1558053703">
      <w:bodyDiv w:val="1"/>
      <w:marLeft w:val="0"/>
      <w:marRight w:val="0"/>
      <w:marTop w:val="0"/>
      <w:marBottom w:val="0"/>
      <w:divBdr>
        <w:top w:val="none" w:sz="0" w:space="0" w:color="auto"/>
        <w:left w:val="none" w:sz="0" w:space="0" w:color="auto"/>
        <w:bottom w:val="none" w:sz="0" w:space="0" w:color="auto"/>
        <w:right w:val="none" w:sz="0" w:space="0" w:color="auto"/>
      </w:divBdr>
      <w:divsChild>
        <w:div w:id="14239022">
          <w:marLeft w:val="640"/>
          <w:marRight w:val="0"/>
          <w:marTop w:val="0"/>
          <w:marBottom w:val="0"/>
          <w:divBdr>
            <w:top w:val="none" w:sz="0" w:space="0" w:color="auto"/>
            <w:left w:val="none" w:sz="0" w:space="0" w:color="auto"/>
            <w:bottom w:val="none" w:sz="0" w:space="0" w:color="auto"/>
            <w:right w:val="none" w:sz="0" w:space="0" w:color="auto"/>
          </w:divBdr>
        </w:div>
        <w:div w:id="56560091">
          <w:marLeft w:val="640"/>
          <w:marRight w:val="0"/>
          <w:marTop w:val="0"/>
          <w:marBottom w:val="0"/>
          <w:divBdr>
            <w:top w:val="none" w:sz="0" w:space="0" w:color="auto"/>
            <w:left w:val="none" w:sz="0" w:space="0" w:color="auto"/>
            <w:bottom w:val="none" w:sz="0" w:space="0" w:color="auto"/>
            <w:right w:val="none" w:sz="0" w:space="0" w:color="auto"/>
          </w:divBdr>
        </w:div>
        <w:div w:id="65543277">
          <w:marLeft w:val="640"/>
          <w:marRight w:val="0"/>
          <w:marTop w:val="0"/>
          <w:marBottom w:val="0"/>
          <w:divBdr>
            <w:top w:val="none" w:sz="0" w:space="0" w:color="auto"/>
            <w:left w:val="none" w:sz="0" w:space="0" w:color="auto"/>
            <w:bottom w:val="none" w:sz="0" w:space="0" w:color="auto"/>
            <w:right w:val="none" w:sz="0" w:space="0" w:color="auto"/>
          </w:divBdr>
        </w:div>
        <w:div w:id="80296935">
          <w:marLeft w:val="640"/>
          <w:marRight w:val="0"/>
          <w:marTop w:val="0"/>
          <w:marBottom w:val="0"/>
          <w:divBdr>
            <w:top w:val="none" w:sz="0" w:space="0" w:color="auto"/>
            <w:left w:val="none" w:sz="0" w:space="0" w:color="auto"/>
            <w:bottom w:val="none" w:sz="0" w:space="0" w:color="auto"/>
            <w:right w:val="none" w:sz="0" w:space="0" w:color="auto"/>
          </w:divBdr>
        </w:div>
        <w:div w:id="81031388">
          <w:marLeft w:val="640"/>
          <w:marRight w:val="0"/>
          <w:marTop w:val="0"/>
          <w:marBottom w:val="0"/>
          <w:divBdr>
            <w:top w:val="none" w:sz="0" w:space="0" w:color="auto"/>
            <w:left w:val="none" w:sz="0" w:space="0" w:color="auto"/>
            <w:bottom w:val="none" w:sz="0" w:space="0" w:color="auto"/>
            <w:right w:val="none" w:sz="0" w:space="0" w:color="auto"/>
          </w:divBdr>
        </w:div>
        <w:div w:id="85883459">
          <w:marLeft w:val="640"/>
          <w:marRight w:val="0"/>
          <w:marTop w:val="0"/>
          <w:marBottom w:val="0"/>
          <w:divBdr>
            <w:top w:val="none" w:sz="0" w:space="0" w:color="auto"/>
            <w:left w:val="none" w:sz="0" w:space="0" w:color="auto"/>
            <w:bottom w:val="none" w:sz="0" w:space="0" w:color="auto"/>
            <w:right w:val="none" w:sz="0" w:space="0" w:color="auto"/>
          </w:divBdr>
        </w:div>
        <w:div w:id="91972836">
          <w:marLeft w:val="640"/>
          <w:marRight w:val="0"/>
          <w:marTop w:val="0"/>
          <w:marBottom w:val="0"/>
          <w:divBdr>
            <w:top w:val="none" w:sz="0" w:space="0" w:color="auto"/>
            <w:left w:val="none" w:sz="0" w:space="0" w:color="auto"/>
            <w:bottom w:val="none" w:sz="0" w:space="0" w:color="auto"/>
            <w:right w:val="none" w:sz="0" w:space="0" w:color="auto"/>
          </w:divBdr>
        </w:div>
        <w:div w:id="98910555">
          <w:marLeft w:val="640"/>
          <w:marRight w:val="0"/>
          <w:marTop w:val="0"/>
          <w:marBottom w:val="0"/>
          <w:divBdr>
            <w:top w:val="none" w:sz="0" w:space="0" w:color="auto"/>
            <w:left w:val="none" w:sz="0" w:space="0" w:color="auto"/>
            <w:bottom w:val="none" w:sz="0" w:space="0" w:color="auto"/>
            <w:right w:val="none" w:sz="0" w:space="0" w:color="auto"/>
          </w:divBdr>
        </w:div>
        <w:div w:id="138504573">
          <w:marLeft w:val="640"/>
          <w:marRight w:val="0"/>
          <w:marTop w:val="0"/>
          <w:marBottom w:val="0"/>
          <w:divBdr>
            <w:top w:val="none" w:sz="0" w:space="0" w:color="auto"/>
            <w:left w:val="none" w:sz="0" w:space="0" w:color="auto"/>
            <w:bottom w:val="none" w:sz="0" w:space="0" w:color="auto"/>
            <w:right w:val="none" w:sz="0" w:space="0" w:color="auto"/>
          </w:divBdr>
        </w:div>
        <w:div w:id="138810078">
          <w:marLeft w:val="640"/>
          <w:marRight w:val="0"/>
          <w:marTop w:val="0"/>
          <w:marBottom w:val="0"/>
          <w:divBdr>
            <w:top w:val="none" w:sz="0" w:space="0" w:color="auto"/>
            <w:left w:val="none" w:sz="0" w:space="0" w:color="auto"/>
            <w:bottom w:val="none" w:sz="0" w:space="0" w:color="auto"/>
            <w:right w:val="none" w:sz="0" w:space="0" w:color="auto"/>
          </w:divBdr>
        </w:div>
        <w:div w:id="144124281">
          <w:marLeft w:val="640"/>
          <w:marRight w:val="0"/>
          <w:marTop w:val="0"/>
          <w:marBottom w:val="0"/>
          <w:divBdr>
            <w:top w:val="none" w:sz="0" w:space="0" w:color="auto"/>
            <w:left w:val="none" w:sz="0" w:space="0" w:color="auto"/>
            <w:bottom w:val="none" w:sz="0" w:space="0" w:color="auto"/>
            <w:right w:val="none" w:sz="0" w:space="0" w:color="auto"/>
          </w:divBdr>
        </w:div>
        <w:div w:id="160512951">
          <w:marLeft w:val="640"/>
          <w:marRight w:val="0"/>
          <w:marTop w:val="0"/>
          <w:marBottom w:val="0"/>
          <w:divBdr>
            <w:top w:val="none" w:sz="0" w:space="0" w:color="auto"/>
            <w:left w:val="none" w:sz="0" w:space="0" w:color="auto"/>
            <w:bottom w:val="none" w:sz="0" w:space="0" w:color="auto"/>
            <w:right w:val="none" w:sz="0" w:space="0" w:color="auto"/>
          </w:divBdr>
        </w:div>
        <w:div w:id="160775996">
          <w:marLeft w:val="640"/>
          <w:marRight w:val="0"/>
          <w:marTop w:val="0"/>
          <w:marBottom w:val="0"/>
          <w:divBdr>
            <w:top w:val="none" w:sz="0" w:space="0" w:color="auto"/>
            <w:left w:val="none" w:sz="0" w:space="0" w:color="auto"/>
            <w:bottom w:val="none" w:sz="0" w:space="0" w:color="auto"/>
            <w:right w:val="none" w:sz="0" w:space="0" w:color="auto"/>
          </w:divBdr>
        </w:div>
        <w:div w:id="233006320">
          <w:marLeft w:val="640"/>
          <w:marRight w:val="0"/>
          <w:marTop w:val="0"/>
          <w:marBottom w:val="0"/>
          <w:divBdr>
            <w:top w:val="none" w:sz="0" w:space="0" w:color="auto"/>
            <w:left w:val="none" w:sz="0" w:space="0" w:color="auto"/>
            <w:bottom w:val="none" w:sz="0" w:space="0" w:color="auto"/>
            <w:right w:val="none" w:sz="0" w:space="0" w:color="auto"/>
          </w:divBdr>
        </w:div>
        <w:div w:id="236983444">
          <w:marLeft w:val="640"/>
          <w:marRight w:val="0"/>
          <w:marTop w:val="0"/>
          <w:marBottom w:val="0"/>
          <w:divBdr>
            <w:top w:val="none" w:sz="0" w:space="0" w:color="auto"/>
            <w:left w:val="none" w:sz="0" w:space="0" w:color="auto"/>
            <w:bottom w:val="none" w:sz="0" w:space="0" w:color="auto"/>
            <w:right w:val="none" w:sz="0" w:space="0" w:color="auto"/>
          </w:divBdr>
        </w:div>
        <w:div w:id="267859523">
          <w:marLeft w:val="640"/>
          <w:marRight w:val="0"/>
          <w:marTop w:val="0"/>
          <w:marBottom w:val="0"/>
          <w:divBdr>
            <w:top w:val="none" w:sz="0" w:space="0" w:color="auto"/>
            <w:left w:val="none" w:sz="0" w:space="0" w:color="auto"/>
            <w:bottom w:val="none" w:sz="0" w:space="0" w:color="auto"/>
            <w:right w:val="none" w:sz="0" w:space="0" w:color="auto"/>
          </w:divBdr>
        </w:div>
        <w:div w:id="277878920">
          <w:marLeft w:val="640"/>
          <w:marRight w:val="0"/>
          <w:marTop w:val="0"/>
          <w:marBottom w:val="0"/>
          <w:divBdr>
            <w:top w:val="none" w:sz="0" w:space="0" w:color="auto"/>
            <w:left w:val="none" w:sz="0" w:space="0" w:color="auto"/>
            <w:bottom w:val="none" w:sz="0" w:space="0" w:color="auto"/>
            <w:right w:val="none" w:sz="0" w:space="0" w:color="auto"/>
          </w:divBdr>
        </w:div>
        <w:div w:id="278486620">
          <w:marLeft w:val="640"/>
          <w:marRight w:val="0"/>
          <w:marTop w:val="0"/>
          <w:marBottom w:val="0"/>
          <w:divBdr>
            <w:top w:val="none" w:sz="0" w:space="0" w:color="auto"/>
            <w:left w:val="none" w:sz="0" w:space="0" w:color="auto"/>
            <w:bottom w:val="none" w:sz="0" w:space="0" w:color="auto"/>
            <w:right w:val="none" w:sz="0" w:space="0" w:color="auto"/>
          </w:divBdr>
        </w:div>
        <w:div w:id="280693309">
          <w:marLeft w:val="640"/>
          <w:marRight w:val="0"/>
          <w:marTop w:val="0"/>
          <w:marBottom w:val="0"/>
          <w:divBdr>
            <w:top w:val="none" w:sz="0" w:space="0" w:color="auto"/>
            <w:left w:val="none" w:sz="0" w:space="0" w:color="auto"/>
            <w:bottom w:val="none" w:sz="0" w:space="0" w:color="auto"/>
            <w:right w:val="none" w:sz="0" w:space="0" w:color="auto"/>
          </w:divBdr>
        </w:div>
        <w:div w:id="317349648">
          <w:marLeft w:val="640"/>
          <w:marRight w:val="0"/>
          <w:marTop w:val="0"/>
          <w:marBottom w:val="0"/>
          <w:divBdr>
            <w:top w:val="none" w:sz="0" w:space="0" w:color="auto"/>
            <w:left w:val="none" w:sz="0" w:space="0" w:color="auto"/>
            <w:bottom w:val="none" w:sz="0" w:space="0" w:color="auto"/>
            <w:right w:val="none" w:sz="0" w:space="0" w:color="auto"/>
          </w:divBdr>
        </w:div>
        <w:div w:id="326786284">
          <w:marLeft w:val="640"/>
          <w:marRight w:val="0"/>
          <w:marTop w:val="0"/>
          <w:marBottom w:val="0"/>
          <w:divBdr>
            <w:top w:val="none" w:sz="0" w:space="0" w:color="auto"/>
            <w:left w:val="none" w:sz="0" w:space="0" w:color="auto"/>
            <w:bottom w:val="none" w:sz="0" w:space="0" w:color="auto"/>
            <w:right w:val="none" w:sz="0" w:space="0" w:color="auto"/>
          </w:divBdr>
        </w:div>
        <w:div w:id="327446406">
          <w:marLeft w:val="640"/>
          <w:marRight w:val="0"/>
          <w:marTop w:val="0"/>
          <w:marBottom w:val="0"/>
          <w:divBdr>
            <w:top w:val="none" w:sz="0" w:space="0" w:color="auto"/>
            <w:left w:val="none" w:sz="0" w:space="0" w:color="auto"/>
            <w:bottom w:val="none" w:sz="0" w:space="0" w:color="auto"/>
            <w:right w:val="none" w:sz="0" w:space="0" w:color="auto"/>
          </w:divBdr>
        </w:div>
        <w:div w:id="341442724">
          <w:marLeft w:val="640"/>
          <w:marRight w:val="0"/>
          <w:marTop w:val="0"/>
          <w:marBottom w:val="0"/>
          <w:divBdr>
            <w:top w:val="none" w:sz="0" w:space="0" w:color="auto"/>
            <w:left w:val="none" w:sz="0" w:space="0" w:color="auto"/>
            <w:bottom w:val="none" w:sz="0" w:space="0" w:color="auto"/>
            <w:right w:val="none" w:sz="0" w:space="0" w:color="auto"/>
          </w:divBdr>
        </w:div>
        <w:div w:id="350304188">
          <w:marLeft w:val="640"/>
          <w:marRight w:val="0"/>
          <w:marTop w:val="0"/>
          <w:marBottom w:val="0"/>
          <w:divBdr>
            <w:top w:val="none" w:sz="0" w:space="0" w:color="auto"/>
            <w:left w:val="none" w:sz="0" w:space="0" w:color="auto"/>
            <w:bottom w:val="none" w:sz="0" w:space="0" w:color="auto"/>
            <w:right w:val="none" w:sz="0" w:space="0" w:color="auto"/>
          </w:divBdr>
        </w:div>
        <w:div w:id="372384606">
          <w:marLeft w:val="640"/>
          <w:marRight w:val="0"/>
          <w:marTop w:val="0"/>
          <w:marBottom w:val="0"/>
          <w:divBdr>
            <w:top w:val="none" w:sz="0" w:space="0" w:color="auto"/>
            <w:left w:val="none" w:sz="0" w:space="0" w:color="auto"/>
            <w:bottom w:val="none" w:sz="0" w:space="0" w:color="auto"/>
            <w:right w:val="none" w:sz="0" w:space="0" w:color="auto"/>
          </w:divBdr>
        </w:div>
        <w:div w:id="382943603">
          <w:marLeft w:val="640"/>
          <w:marRight w:val="0"/>
          <w:marTop w:val="0"/>
          <w:marBottom w:val="0"/>
          <w:divBdr>
            <w:top w:val="none" w:sz="0" w:space="0" w:color="auto"/>
            <w:left w:val="none" w:sz="0" w:space="0" w:color="auto"/>
            <w:bottom w:val="none" w:sz="0" w:space="0" w:color="auto"/>
            <w:right w:val="none" w:sz="0" w:space="0" w:color="auto"/>
          </w:divBdr>
        </w:div>
        <w:div w:id="396981169">
          <w:marLeft w:val="640"/>
          <w:marRight w:val="0"/>
          <w:marTop w:val="0"/>
          <w:marBottom w:val="0"/>
          <w:divBdr>
            <w:top w:val="none" w:sz="0" w:space="0" w:color="auto"/>
            <w:left w:val="none" w:sz="0" w:space="0" w:color="auto"/>
            <w:bottom w:val="none" w:sz="0" w:space="0" w:color="auto"/>
            <w:right w:val="none" w:sz="0" w:space="0" w:color="auto"/>
          </w:divBdr>
        </w:div>
        <w:div w:id="402802913">
          <w:marLeft w:val="640"/>
          <w:marRight w:val="0"/>
          <w:marTop w:val="0"/>
          <w:marBottom w:val="0"/>
          <w:divBdr>
            <w:top w:val="none" w:sz="0" w:space="0" w:color="auto"/>
            <w:left w:val="none" w:sz="0" w:space="0" w:color="auto"/>
            <w:bottom w:val="none" w:sz="0" w:space="0" w:color="auto"/>
            <w:right w:val="none" w:sz="0" w:space="0" w:color="auto"/>
          </w:divBdr>
        </w:div>
        <w:div w:id="459957253">
          <w:marLeft w:val="640"/>
          <w:marRight w:val="0"/>
          <w:marTop w:val="0"/>
          <w:marBottom w:val="0"/>
          <w:divBdr>
            <w:top w:val="none" w:sz="0" w:space="0" w:color="auto"/>
            <w:left w:val="none" w:sz="0" w:space="0" w:color="auto"/>
            <w:bottom w:val="none" w:sz="0" w:space="0" w:color="auto"/>
            <w:right w:val="none" w:sz="0" w:space="0" w:color="auto"/>
          </w:divBdr>
        </w:div>
        <w:div w:id="475028939">
          <w:marLeft w:val="640"/>
          <w:marRight w:val="0"/>
          <w:marTop w:val="0"/>
          <w:marBottom w:val="0"/>
          <w:divBdr>
            <w:top w:val="none" w:sz="0" w:space="0" w:color="auto"/>
            <w:left w:val="none" w:sz="0" w:space="0" w:color="auto"/>
            <w:bottom w:val="none" w:sz="0" w:space="0" w:color="auto"/>
            <w:right w:val="none" w:sz="0" w:space="0" w:color="auto"/>
          </w:divBdr>
        </w:div>
        <w:div w:id="484081647">
          <w:marLeft w:val="640"/>
          <w:marRight w:val="0"/>
          <w:marTop w:val="0"/>
          <w:marBottom w:val="0"/>
          <w:divBdr>
            <w:top w:val="none" w:sz="0" w:space="0" w:color="auto"/>
            <w:left w:val="none" w:sz="0" w:space="0" w:color="auto"/>
            <w:bottom w:val="none" w:sz="0" w:space="0" w:color="auto"/>
            <w:right w:val="none" w:sz="0" w:space="0" w:color="auto"/>
          </w:divBdr>
        </w:div>
        <w:div w:id="484398044">
          <w:marLeft w:val="640"/>
          <w:marRight w:val="0"/>
          <w:marTop w:val="0"/>
          <w:marBottom w:val="0"/>
          <w:divBdr>
            <w:top w:val="none" w:sz="0" w:space="0" w:color="auto"/>
            <w:left w:val="none" w:sz="0" w:space="0" w:color="auto"/>
            <w:bottom w:val="none" w:sz="0" w:space="0" w:color="auto"/>
            <w:right w:val="none" w:sz="0" w:space="0" w:color="auto"/>
          </w:divBdr>
        </w:div>
        <w:div w:id="520507986">
          <w:marLeft w:val="640"/>
          <w:marRight w:val="0"/>
          <w:marTop w:val="0"/>
          <w:marBottom w:val="0"/>
          <w:divBdr>
            <w:top w:val="none" w:sz="0" w:space="0" w:color="auto"/>
            <w:left w:val="none" w:sz="0" w:space="0" w:color="auto"/>
            <w:bottom w:val="none" w:sz="0" w:space="0" w:color="auto"/>
            <w:right w:val="none" w:sz="0" w:space="0" w:color="auto"/>
          </w:divBdr>
        </w:div>
        <w:div w:id="522019452">
          <w:marLeft w:val="640"/>
          <w:marRight w:val="0"/>
          <w:marTop w:val="0"/>
          <w:marBottom w:val="0"/>
          <w:divBdr>
            <w:top w:val="none" w:sz="0" w:space="0" w:color="auto"/>
            <w:left w:val="none" w:sz="0" w:space="0" w:color="auto"/>
            <w:bottom w:val="none" w:sz="0" w:space="0" w:color="auto"/>
            <w:right w:val="none" w:sz="0" w:space="0" w:color="auto"/>
          </w:divBdr>
        </w:div>
        <w:div w:id="540485652">
          <w:marLeft w:val="640"/>
          <w:marRight w:val="0"/>
          <w:marTop w:val="0"/>
          <w:marBottom w:val="0"/>
          <w:divBdr>
            <w:top w:val="none" w:sz="0" w:space="0" w:color="auto"/>
            <w:left w:val="none" w:sz="0" w:space="0" w:color="auto"/>
            <w:bottom w:val="none" w:sz="0" w:space="0" w:color="auto"/>
            <w:right w:val="none" w:sz="0" w:space="0" w:color="auto"/>
          </w:divBdr>
        </w:div>
        <w:div w:id="549654420">
          <w:marLeft w:val="640"/>
          <w:marRight w:val="0"/>
          <w:marTop w:val="0"/>
          <w:marBottom w:val="0"/>
          <w:divBdr>
            <w:top w:val="none" w:sz="0" w:space="0" w:color="auto"/>
            <w:left w:val="none" w:sz="0" w:space="0" w:color="auto"/>
            <w:bottom w:val="none" w:sz="0" w:space="0" w:color="auto"/>
            <w:right w:val="none" w:sz="0" w:space="0" w:color="auto"/>
          </w:divBdr>
        </w:div>
        <w:div w:id="568228056">
          <w:marLeft w:val="640"/>
          <w:marRight w:val="0"/>
          <w:marTop w:val="0"/>
          <w:marBottom w:val="0"/>
          <w:divBdr>
            <w:top w:val="none" w:sz="0" w:space="0" w:color="auto"/>
            <w:left w:val="none" w:sz="0" w:space="0" w:color="auto"/>
            <w:bottom w:val="none" w:sz="0" w:space="0" w:color="auto"/>
            <w:right w:val="none" w:sz="0" w:space="0" w:color="auto"/>
          </w:divBdr>
        </w:div>
        <w:div w:id="574319192">
          <w:marLeft w:val="640"/>
          <w:marRight w:val="0"/>
          <w:marTop w:val="0"/>
          <w:marBottom w:val="0"/>
          <w:divBdr>
            <w:top w:val="none" w:sz="0" w:space="0" w:color="auto"/>
            <w:left w:val="none" w:sz="0" w:space="0" w:color="auto"/>
            <w:bottom w:val="none" w:sz="0" w:space="0" w:color="auto"/>
            <w:right w:val="none" w:sz="0" w:space="0" w:color="auto"/>
          </w:divBdr>
        </w:div>
        <w:div w:id="599920396">
          <w:marLeft w:val="640"/>
          <w:marRight w:val="0"/>
          <w:marTop w:val="0"/>
          <w:marBottom w:val="0"/>
          <w:divBdr>
            <w:top w:val="none" w:sz="0" w:space="0" w:color="auto"/>
            <w:left w:val="none" w:sz="0" w:space="0" w:color="auto"/>
            <w:bottom w:val="none" w:sz="0" w:space="0" w:color="auto"/>
            <w:right w:val="none" w:sz="0" w:space="0" w:color="auto"/>
          </w:divBdr>
        </w:div>
        <w:div w:id="619073194">
          <w:marLeft w:val="640"/>
          <w:marRight w:val="0"/>
          <w:marTop w:val="0"/>
          <w:marBottom w:val="0"/>
          <w:divBdr>
            <w:top w:val="none" w:sz="0" w:space="0" w:color="auto"/>
            <w:left w:val="none" w:sz="0" w:space="0" w:color="auto"/>
            <w:bottom w:val="none" w:sz="0" w:space="0" w:color="auto"/>
            <w:right w:val="none" w:sz="0" w:space="0" w:color="auto"/>
          </w:divBdr>
        </w:div>
        <w:div w:id="645400447">
          <w:marLeft w:val="640"/>
          <w:marRight w:val="0"/>
          <w:marTop w:val="0"/>
          <w:marBottom w:val="0"/>
          <w:divBdr>
            <w:top w:val="none" w:sz="0" w:space="0" w:color="auto"/>
            <w:left w:val="none" w:sz="0" w:space="0" w:color="auto"/>
            <w:bottom w:val="none" w:sz="0" w:space="0" w:color="auto"/>
            <w:right w:val="none" w:sz="0" w:space="0" w:color="auto"/>
          </w:divBdr>
        </w:div>
        <w:div w:id="658047019">
          <w:marLeft w:val="640"/>
          <w:marRight w:val="0"/>
          <w:marTop w:val="0"/>
          <w:marBottom w:val="0"/>
          <w:divBdr>
            <w:top w:val="none" w:sz="0" w:space="0" w:color="auto"/>
            <w:left w:val="none" w:sz="0" w:space="0" w:color="auto"/>
            <w:bottom w:val="none" w:sz="0" w:space="0" w:color="auto"/>
            <w:right w:val="none" w:sz="0" w:space="0" w:color="auto"/>
          </w:divBdr>
        </w:div>
        <w:div w:id="671949518">
          <w:marLeft w:val="640"/>
          <w:marRight w:val="0"/>
          <w:marTop w:val="0"/>
          <w:marBottom w:val="0"/>
          <w:divBdr>
            <w:top w:val="none" w:sz="0" w:space="0" w:color="auto"/>
            <w:left w:val="none" w:sz="0" w:space="0" w:color="auto"/>
            <w:bottom w:val="none" w:sz="0" w:space="0" w:color="auto"/>
            <w:right w:val="none" w:sz="0" w:space="0" w:color="auto"/>
          </w:divBdr>
        </w:div>
        <w:div w:id="674721900">
          <w:marLeft w:val="640"/>
          <w:marRight w:val="0"/>
          <w:marTop w:val="0"/>
          <w:marBottom w:val="0"/>
          <w:divBdr>
            <w:top w:val="none" w:sz="0" w:space="0" w:color="auto"/>
            <w:left w:val="none" w:sz="0" w:space="0" w:color="auto"/>
            <w:bottom w:val="none" w:sz="0" w:space="0" w:color="auto"/>
            <w:right w:val="none" w:sz="0" w:space="0" w:color="auto"/>
          </w:divBdr>
        </w:div>
        <w:div w:id="688918979">
          <w:marLeft w:val="640"/>
          <w:marRight w:val="0"/>
          <w:marTop w:val="0"/>
          <w:marBottom w:val="0"/>
          <w:divBdr>
            <w:top w:val="none" w:sz="0" w:space="0" w:color="auto"/>
            <w:left w:val="none" w:sz="0" w:space="0" w:color="auto"/>
            <w:bottom w:val="none" w:sz="0" w:space="0" w:color="auto"/>
            <w:right w:val="none" w:sz="0" w:space="0" w:color="auto"/>
          </w:divBdr>
        </w:div>
        <w:div w:id="703020128">
          <w:marLeft w:val="640"/>
          <w:marRight w:val="0"/>
          <w:marTop w:val="0"/>
          <w:marBottom w:val="0"/>
          <w:divBdr>
            <w:top w:val="none" w:sz="0" w:space="0" w:color="auto"/>
            <w:left w:val="none" w:sz="0" w:space="0" w:color="auto"/>
            <w:bottom w:val="none" w:sz="0" w:space="0" w:color="auto"/>
            <w:right w:val="none" w:sz="0" w:space="0" w:color="auto"/>
          </w:divBdr>
        </w:div>
        <w:div w:id="724834479">
          <w:marLeft w:val="640"/>
          <w:marRight w:val="0"/>
          <w:marTop w:val="0"/>
          <w:marBottom w:val="0"/>
          <w:divBdr>
            <w:top w:val="none" w:sz="0" w:space="0" w:color="auto"/>
            <w:left w:val="none" w:sz="0" w:space="0" w:color="auto"/>
            <w:bottom w:val="none" w:sz="0" w:space="0" w:color="auto"/>
            <w:right w:val="none" w:sz="0" w:space="0" w:color="auto"/>
          </w:divBdr>
        </w:div>
        <w:div w:id="734085602">
          <w:marLeft w:val="640"/>
          <w:marRight w:val="0"/>
          <w:marTop w:val="0"/>
          <w:marBottom w:val="0"/>
          <w:divBdr>
            <w:top w:val="none" w:sz="0" w:space="0" w:color="auto"/>
            <w:left w:val="none" w:sz="0" w:space="0" w:color="auto"/>
            <w:bottom w:val="none" w:sz="0" w:space="0" w:color="auto"/>
            <w:right w:val="none" w:sz="0" w:space="0" w:color="auto"/>
          </w:divBdr>
        </w:div>
        <w:div w:id="752975434">
          <w:marLeft w:val="640"/>
          <w:marRight w:val="0"/>
          <w:marTop w:val="0"/>
          <w:marBottom w:val="0"/>
          <w:divBdr>
            <w:top w:val="none" w:sz="0" w:space="0" w:color="auto"/>
            <w:left w:val="none" w:sz="0" w:space="0" w:color="auto"/>
            <w:bottom w:val="none" w:sz="0" w:space="0" w:color="auto"/>
            <w:right w:val="none" w:sz="0" w:space="0" w:color="auto"/>
          </w:divBdr>
        </w:div>
        <w:div w:id="779759408">
          <w:marLeft w:val="640"/>
          <w:marRight w:val="0"/>
          <w:marTop w:val="0"/>
          <w:marBottom w:val="0"/>
          <w:divBdr>
            <w:top w:val="none" w:sz="0" w:space="0" w:color="auto"/>
            <w:left w:val="none" w:sz="0" w:space="0" w:color="auto"/>
            <w:bottom w:val="none" w:sz="0" w:space="0" w:color="auto"/>
            <w:right w:val="none" w:sz="0" w:space="0" w:color="auto"/>
          </w:divBdr>
        </w:div>
        <w:div w:id="784428510">
          <w:marLeft w:val="640"/>
          <w:marRight w:val="0"/>
          <w:marTop w:val="0"/>
          <w:marBottom w:val="0"/>
          <w:divBdr>
            <w:top w:val="none" w:sz="0" w:space="0" w:color="auto"/>
            <w:left w:val="none" w:sz="0" w:space="0" w:color="auto"/>
            <w:bottom w:val="none" w:sz="0" w:space="0" w:color="auto"/>
            <w:right w:val="none" w:sz="0" w:space="0" w:color="auto"/>
          </w:divBdr>
        </w:div>
        <w:div w:id="819031058">
          <w:marLeft w:val="640"/>
          <w:marRight w:val="0"/>
          <w:marTop w:val="0"/>
          <w:marBottom w:val="0"/>
          <w:divBdr>
            <w:top w:val="none" w:sz="0" w:space="0" w:color="auto"/>
            <w:left w:val="none" w:sz="0" w:space="0" w:color="auto"/>
            <w:bottom w:val="none" w:sz="0" w:space="0" w:color="auto"/>
            <w:right w:val="none" w:sz="0" w:space="0" w:color="auto"/>
          </w:divBdr>
        </w:div>
        <w:div w:id="834808773">
          <w:marLeft w:val="640"/>
          <w:marRight w:val="0"/>
          <w:marTop w:val="0"/>
          <w:marBottom w:val="0"/>
          <w:divBdr>
            <w:top w:val="none" w:sz="0" w:space="0" w:color="auto"/>
            <w:left w:val="none" w:sz="0" w:space="0" w:color="auto"/>
            <w:bottom w:val="none" w:sz="0" w:space="0" w:color="auto"/>
            <w:right w:val="none" w:sz="0" w:space="0" w:color="auto"/>
          </w:divBdr>
        </w:div>
        <w:div w:id="840312407">
          <w:marLeft w:val="640"/>
          <w:marRight w:val="0"/>
          <w:marTop w:val="0"/>
          <w:marBottom w:val="0"/>
          <w:divBdr>
            <w:top w:val="none" w:sz="0" w:space="0" w:color="auto"/>
            <w:left w:val="none" w:sz="0" w:space="0" w:color="auto"/>
            <w:bottom w:val="none" w:sz="0" w:space="0" w:color="auto"/>
            <w:right w:val="none" w:sz="0" w:space="0" w:color="auto"/>
          </w:divBdr>
        </w:div>
        <w:div w:id="848371178">
          <w:marLeft w:val="640"/>
          <w:marRight w:val="0"/>
          <w:marTop w:val="0"/>
          <w:marBottom w:val="0"/>
          <w:divBdr>
            <w:top w:val="none" w:sz="0" w:space="0" w:color="auto"/>
            <w:left w:val="none" w:sz="0" w:space="0" w:color="auto"/>
            <w:bottom w:val="none" w:sz="0" w:space="0" w:color="auto"/>
            <w:right w:val="none" w:sz="0" w:space="0" w:color="auto"/>
          </w:divBdr>
        </w:div>
        <w:div w:id="857043967">
          <w:marLeft w:val="640"/>
          <w:marRight w:val="0"/>
          <w:marTop w:val="0"/>
          <w:marBottom w:val="0"/>
          <w:divBdr>
            <w:top w:val="none" w:sz="0" w:space="0" w:color="auto"/>
            <w:left w:val="none" w:sz="0" w:space="0" w:color="auto"/>
            <w:bottom w:val="none" w:sz="0" w:space="0" w:color="auto"/>
            <w:right w:val="none" w:sz="0" w:space="0" w:color="auto"/>
          </w:divBdr>
        </w:div>
        <w:div w:id="884830242">
          <w:marLeft w:val="640"/>
          <w:marRight w:val="0"/>
          <w:marTop w:val="0"/>
          <w:marBottom w:val="0"/>
          <w:divBdr>
            <w:top w:val="none" w:sz="0" w:space="0" w:color="auto"/>
            <w:left w:val="none" w:sz="0" w:space="0" w:color="auto"/>
            <w:bottom w:val="none" w:sz="0" w:space="0" w:color="auto"/>
            <w:right w:val="none" w:sz="0" w:space="0" w:color="auto"/>
          </w:divBdr>
        </w:div>
        <w:div w:id="888107241">
          <w:marLeft w:val="640"/>
          <w:marRight w:val="0"/>
          <w:marTop w:val="0"/>
          <w:marBottom w:val="0"/>
          <w:divBdr>
            <w:top w:val="none" w:sz="0" w:space="0" w:color="auto"/>
            <w:left w:val="none" w:sz="0" w:space="0" w:color="auto"/>
            <w:bottom w:val="none" w:sz="0" w:space="0" w:color="auto"/>
            <w:right w:val="none" w:sz="0" w:space="0" w:color="auto"/>
          </w:divBdr>
        </w:div>
        <w:div w:id="890918040">
          <w:marLeft w:val="640"/>
          <w:marRight w:val="0"/>
          <w:marTop w:val="0"/>
          <w:marBottom w:val="0"/>
          <w:divBdr>
            <w:top w:val="none" w:sz="0" w:space="0" w:color="auto"/>
            <w:left w:val="none" w:sz="0" w:space="0" w:color="auto"/>
            <w:bottom w:val="none" w:sz="0" w:space="0" w:color="auto"/>
            <w:right w:val="none" w:sz="0" w:space="0" w:color="auto"/>
          </w:divBdr>
        </w:div>
        <w:div w:id="915744352">
          <w:marLeft w:val="640"/>
          <w:marRight w:val="0"/>
          <w:marTop w:val="0"/>
          <w:marBottom w:val="0"/>
          <w:divBdr>
            <w:top w:val="none" w:sz="0" w:space="0" w:color="auto"/>
            <w:left w:val="none" w:sz="0" w:space="0" w:color="auto"/>
            <w:bottom w:val="none" w:sz="0" w:space="0" w:color="auto"/>
            <w:right w:val="none" w:sz="0" w:space="0" w:color="auto"/>
          </w:divBdr>
        </w:div>
        <w:div w:id="920524686">
          <w:marLeft w:val="640"/>
          <w:marRight w:val="0"/>
          <w:marTop w:val="0"/>
          <w:marBottom w:val="0"/>
          <w:divBdr>
            <w:top w:val="none" w:sz="0" w:space="0" w:color="auto"/>
            <w:left w:val="none" w:sz="0" w:space="0" w:color="auto"/>
            <w:bottom w:val="none" w:sz="0" w:space="0" w:color="auto"/>
            <w:right w:val="none" w:sz="0" w:space="0" w:color="auto"/>
          </w:divBdr>
        </w:div>
        <w:div w:id="922493288">
          <w:marLeft w:val="640"/>
          <w:marRight w:val="0"/>
          <w:marTop w:val="0"/>
          <w:marBottom w:val="0"/>
          <w:divBdr>
            <w:top w:val="none" w:sz="0" w:space="0" w:color="auto"/>
            <w:left w:val="none" w:sz="0" w:space="0" w:color="auto"/>
            <w:bottom w:val="none" w:sz="0" w:space="0" w:color="auto"/>
            <w:right w:val="none" w:sz="0" w:space="0" w:color="auto"/>
          </w:divBdr>
        </w:div>
        <w:div w:id="939264166">
          <w:marLeft w:val="640"/>
          <w:marRight w:val="0"/>
          <w:marTop w:val="0"/>
          <w:marBottom w:val="0"/>
          <w:divBdr>
            <w:top w:val="none" w:sz="0" w:space="0" w:color="auto"/>
            <w:left w:val="none" w:sz="0" w:space="0" w:color="auto"/>
            <w:bottom w:val="none" w:sz="0" w:space="0" w:color="auto"/>
            <w:right w:val="none" w:sz="0" w:space="0" w:color="auto"/>
          </w:divBdr>
        </w:div>
        <w:div w:id="941566263">
          <w:marLeft w:val="640"/>
          <w:marRight w:val="0"/>
          <w:marTop w:val="0"/>
          <w:marBottom w:val="0"/>
          <w:divBdr>
            <w:top w:val="none" w:sz="0" w:space="0" w:color="auto"/>
            <w:left w:val="none" w:sz="0" w:space="0" w:color="auto"/>
            <w:bottom w:val="none" w:sz="0" w:space="0" w:color="auto"/>
            <w:right w:val="none" w:sz="0" w:space="0" w:color="auto"/>
          </w:divBdr>
        </w:div>
        <w:div w:id="943920980">
          <w:marLeft w:val="640"/>
          <w:marRight w:val="0"/>
          <w:marTop w:val="0"/>
          <w:marBottom w:val="0"/>
          <w:divBdr>
            <w:top w:val="none" w:sz="0" w:space="0" w:color="auto"/>
            <w:left w:val="none" w:sz="0" w:space="0" w:color="auto"/>
            <w:bottom w:val="none" w:sz="0" w:space="0" w:color="auto"/>
            <w:right w:val="none" w:sz="0" w:space="0" w:color="auto"/>
          </w:divBdr>
        </w:div>
        <w:div w:id="958797161">
          <w:marLeft w:val="640"/>
          <w:marRight w:val="0"/>
          <w:marTop w:val="0"/>
          <w:marBottom w:val="0"/>
          <w:divBdr>
            <w:top w:val="none" w:sz="0" w:space="0" w:color="auto"/>
            <w:left w:val="none" w:sz="0" w:space="0" w:color="auto"/>
            <w:bottom w:val="none" w:sz="0" w:space="0" w:color="auto"/>
            <w:right w:val="none" w:sz="0" w:space="0" w:color="auto"/>
          </w:divBdr>
        </w:div>
        <w:div w:id="964501261">
          <w:marLeft w:val="640"/>
          <w:marRight w:val="0"/>
          <w:marTop w:val="0"/>
          <w:marBottom w:val="0"/>
          <w:divBdr>
            <w:top w:val="none" w:sz="0" w:space="0" w:color="auto"/>
            <w:left w:val="none" w:sz="0" w:space="0" w:color="auto"/>
            <w:bottom w:val="none" w:sz="0" w:space="0" w:color="auto"/>
            <w:right w:val="none" w:sz="0" w:space="0" w:color="auto"/>
          </w:divBdr>
        </w:div>
        <w:div w:id="968557580">
          <w:marLeft w:val="640"/>
          <w:marRight w:val="0"/>
          <w:marTop w:val="0"/>
          <w:marBottom w:val="0"/>
          <w:divBdr>
            <w:top w:val="none" w:sz="0" w:space="0" w:color="auto"/>
            <w:left w:val="none" w:sz="0" w:space="0" w:color="auto"/>
            <w:bottom w:val="none" w:sz="0" w:space="0" w:color="auto"/>
            <w:right w:val="none" w:sz="0" w:space="0" w:color="auto"/>
          </w:divBdr>
        </w:div>
        <w:div w:id="972171569">
          <w:marLeft w:val="640"/>
          <w:marRight w:val="0"/>
          <w:marTop w:val="0"/>
          <w:marBottom w:val="0"/>
          <w:divBdr>
            <w:top w:val="none" w:sz="0" w:space="0" w:color="auto"/>
            <w:left w:val="none" w:sz="0" w:space="0" w:color="auto"/>
            <w:bottom w:val="none" w:sz="0" w:space="0" w:color="auto"/>
            <w:right w:val="none" w:sz="0" w:space="0" w:color="auto"/>
          </w:divBdr>
        </w:div>
        <w:div w:id="982193008">
          <w:marLeft w:val="640"/>
          <w:marRight w:val="0"/>
          <w:marTop w:val="0"/>
          <w:marBottom w:val="0"/>
          <w:divBdr>
            <w:top w:val="none" w:sz="0" w:space="0" w:color="auto"/>
            <w:left w:val="none" w:sz="0" w:space="0" w:color="auto"/>
            <w:bottom w:val="none" w:sz="0" w:space="0" w:color="auto"/>
            <w:right w:val="none" w:sz="0" w:space="0" w:color="auto"/>
          </w:divBdr>
        </w:div>
        <w:div w:id="983895882">
          <w:marLeft w:val="640"/>
          <w:marRight w:val="0"/>
          <w:marTop w:val="0"/>
          <w:marBottom w:val="0"/>
          <w:divBdr>
            <w:top w:val="none" w:sz="0" w:space="0" w:color="auto"/>
            <w:left w:val="none" w:sz="0" w:space="0" w:color="auto"/>
            <w:bottom w:val="none" w:sz="0" w:space="0" w:color="auto"/>
            <w:right w:val="none" w:sz="0" w:space="0" w:color="auto"/>
          </w:divBdr>
        </w:div>
        <w:div w:id="1010184783">
          <w:marLeft w:val="640"/>
          <w:marRight w:val="0"/>
          <w:marTop w:val="0"/>
          <w:marBottom w:val="0"/>
          <w:divBdr>
            <w:top w:val="none" w:sz="0" w:space="0" w:color="auto"/>
            <w:left w:val="none" w:sz="0" w:space="0" w:color="auto"/>
            <w:bottom w:val="none" w:sz="0" w:space="0" w:color="auto"/>
            <w:right w:val="none" w:sz="0" w:space="0" w:color="auto"/>
          </w:divBdr>
        </w:div>
        <w:div w:id="1015225376">
          <w:marLeft w:val="640"/>
          <w:marRight w:val="0"/>
          <w:marTop w:val="0"/>
          <w:marBottom w:val="0"/>
          <w:divBdr>
            <w:top w:val="none" w:sz="0" w:space="0" w:color="auto"/>
            <w:left w:val="none" w:sz="0" w:space="0" w:color="auto"/>
            <w:bottom w:val="none" w:sz="0" w:space="0" w:color="auto"/>
            <w:right w:val="none" w:sz="0" w:space="0" w:color="auto"/>
          </w:divBdr>
        </w:div>
        <w:div w:id="1020163547">
          <w:marLeft w:val="640"/>
          <w:marRight w:val="0"/>
          <w:marTop w:val="0"/>
          <w:marBottom w:val="0"/>
          <w:divBdr>
            <w:top w:val="none" w:sz="0" w:space="0" w:color="auto"/>
            <w:left w:val="none" w:sz="0" w:space="0" w:color="auto"/>
            <w:bottom w:val="none" w:sz="0" w:space="0" w:color="auto"/>
            <w:right w:val="none" w:sz="0" w:space="0" w:color="auto"/>
          </w:divBdr>
        </w:div>
        <w:div w:id="1029914686">
          <w:marLeft w:val="640"/>
          <w:marRight w:val="0"/>
          <w:marTop w:val="0"/>
          <w:marBottom w:val="0"/>
          <w:divBdr>
            <w:top w:val="none" w:sz="0" w:space="0" w:color="auto"/>
            <w:left w:val="none" w:sz="0" w:space="0" w:color="auto"/>
            <w:bottom w:val="none" w:sz="0" w:space="0" w:color="auto"/>
            <w:right w:val="none" w:sz="0" w:space="0" w:color="auto"/>
          </w:divBdr>
        </w:div>
        <w:div w:id="1030761444">
          <w:marLeft w:val="640"/>
          <w:marRight w:val="0"/>
          <w:marTop w:val="0"/>
          <w:marBottom w:val="0"/>
          <w:divBdr>
            <w:top w:val="none" w:sz="0" w:space="0" w:color="auto"/>
            <w:left w:val="none" w:sz="0" w:space="0" w:color="auto"/>
            <w:bottom w:val="none" w:sz="0" w:space="0" w:color="auto"/>
            <w:right w:val="none" w:sz="0" w:space="0" w:color="auto"/>
          </w:divBdr>
        </w:div>
        <w:div w:id="1034577257">
          <w:marLeft w:val="640"/>
          <w:marRight w:val="0"/>
          <w:marTop w:val="0"/>
          <w:marBottom w:val="0"/>
          <w:divBdr>
            <w:top w:val="none" w:sz="0" w:space="0" w:color="auto"/>
            <w:left w:val="none" w:sz="0" w:space="0" w:color="auto"/>
            <w:bottom w:val="none" w:sz="0" w:space="0" w:color="auto"/>
            <w:right w:val="none" w:sz="0" w:space="0" w:color="auto"/>
          </w:divBdr>
        </w:div>
        <w:div w:id="1037045728">
          <w:marLeft w:val="640"/>
          <w:marRight w:val="0"/>
          <w:marTop w:val="0"/>
          <w:marBottom w:val="0"/>
          <w:divBdr>
            <w:top w:val="none" w:sz="0" w:space="0" w:color="auto"/>
            <w:left w:val="none" w:sz="0" w:space="0" w:color="auto"/>
            <w:bottom w:val="none" w:sz="0" w:space="0" w:color="auto"/>
            <w:right w:val="none" w:sz="0" w:space="0" w:color="auto"/>
          </w:divBdr>
        </w:div>
        <w:div w:id="1092899441">
          <w:marLeft w:val="640"/>
          <w:marRight w:val="0"/>
          <w:marTop w:val="0"/>
          <w:marBottom w:val="0"/>
          <w:divBdr>
            <w:top w:val="none" w:sz="0" w:space="0" w:color="auto"/>
            <w:left w:val="none" w:sz="0" w:space="0" w:color="auto"/>
            <w:bottom w:val="none" w:sz="0" w:space="0" w:color="auto"/>
            <w:right w:val="none" w:sz="0" w:space="0" w:color="auto"/>
          </w:divBdr>
        </w:div>
        <w:div w:id="1100492521">
          <w:marLeft w:val="640"/>
          <w:marRight w:val="0"/>
          <w:marTop w:val="0"/>
          <w:marBottom w:val="0"/>
          <w:divBdr>
            <w:top w:val="none" w:sz="0" w:space="0" w:color="auto"/>
            <w:left w:val="none" w:sz="0" w:space="0" w:color="auto"/>
            <w:bottom w:val="none" w:sz="0" w:space="0" w:color="auto"/>
            <w:right w:val="none" w:sz="0" w:space="0" w:color="auto"/>
          </w:divBdr>
        </w:div>
        <w:div w:id="1146704942">
          <w:marLeft w:val="640"/>
          <w:marRight w:val="0"/>
          <w:marTop w:val="0"/>
          <w:marBottom w:val="0"/>
          <w:divBdr>
            <w:top w:val="none" w:sz="0" w:space="0" w:color="auto"/>
            <w:left w:val="none" w:sz="0" w:space="0" w:color="auto"/>
            <w:bottom w:val="none" w:sz="0" w:space="0" w:color="auto"/>
            <w:right w:val="none" w:sz="0" w:space="0" w:color="auto"/>
          </w:divBdr>
        </w:div>
        <w:div w:id="1156143878">
          <w:marLeft w:val="640"/>
          <w:marRight w:val="0"/>
          <w:marTop w:val="0"/>
          <w:marBottom w:val="0"/>
          <w:divBdr>
            <w:top w:val="none" w:sz="0" w:space="0" w:color="auto"/>
            <w:left w:val="none" w:sz="0" w:space="0" w:color="auto"/>
            <w:bottom w:val="none" w:sz="0" w:space="0" w:color="auto"/>
            <w:right w:val="none" w:sz="0" w:space="0" w:color="auto"/>
          </w:divBdr>
        </w:div>
        <w:div w:id="1174494558">
          <w:marLeft w:val="640"/>
          <w:marRight w:val="0"/>
          <w:marTop w:val="0"/>
          <w:marBottom w:val="0"/>
          <w:divBdr>
            <w:top w:val="none" w:sz="0" w:space="0" w:color="auto"/>
            <w:left w:val="none" w:sz="0" w:space="0" w:color="auto"/>
            <w:bottom w:val="none" w:sz="0" w:space="0" w:color="auto"/>
            <w:right w:val="none" w:sz="0" w:space="0" w:color="auto"/>
          </w:divBdr>
        </w:div>
        <w:div w:id="1181580108">
          <w:marLeft w:val="640"/>
          <w:marRight w:val="0"/>
          <w:marTop w:val="0"/>
          <w:marBottom w:val="0"/>
          <w:divBdr>
            <w:top w:val="none" w:sz="0" w:space="0" w:color="auto"/>
            <w:left w:val="none" w:sz="0" w:space="0" w:color="auto"/>
            <w:bottom w:val="none" w:sz="0" w:space="0" w:color="auto"/>
            <w:right w:val="none" w:sz="0" w:space="0" w:color="auto"/>
          </w:divBdr>
        </w:div>
        <w:div w:id="1185367133">
          <w:marLeft w:val="640"/>
          <w:marRight w:val="0"/>
          <w:marTop w:val="0"/>
          <w:marBottom w:val="0"/>
          <w:divBdr>
            <w:top w:val="none" w:sz="0" w:space="0" w:color="auto"/>
            <w:left w:val="none" w:sz="0" w:space="0" w:color="auto"/>
            <w:bottom w:val="none" w:sz="0" w:space="0" w:color="auto"/>
            <w:right w:val="none" w:sz="0" w:space="0" w:color="auto"/>
          </w:divBdr>
        </w:div>
        <w:div w:id="1200968679">
          <w:marLeft w:val="640"/>
          <w:marRight w:val="0"/>
          <w:marTop w:val="0"/>
          <w:marBottom w:val="0"/>
          <w:divBdr>
            <w:top w:val="none" w:sz="0" w:space="0" w:color="auto"/>
            <w:left w:val="none" w:sz="0" w:space="0" w:color="auto"/>
            <w:bottom w:val="none" w:sz="0" w:space="0" w:color="auto"/>
            <w:right w:val="none" w:sz="0" w:space="0" w:color="auto"/>
          </w:divBdr>
        </w:div>
        <w:div w:id="1203978376">
          <w:marLeft w:val="640"/>
          <w:marRight w:val="0"/>
          <w:marTop w:val="0"/>
          <w:marBottom w:val="0"/>
          <w:divBdr>
            <w:top w:val="none" w:sz="0" w:space="0" w:color="auto"/>
            <w:left w:val="none" w:sz="0" w:space="0" w:color="auto"/>
            <w:bottom w:val="none" w:sz="0" w:space="0" w:color="auto"/>
            <w:right w:val="none" w:sz="0" w:space="0" w:color="auto"/>
          </w:divBdr>
        </w:div>
        <w:div w:id="1214728373">
          <w:marLeft w:val="640"/>
          <w:marRight w:val="0"/>
          <w:marTop w:val="0"/>
          <w:marBottom w:val="0"/>
          <w:divBdr>
            <w:top w:val="none" w:sz="0" w:space="0" w:color="auto"/>
            <w:left w:val="none" w:sz="0" w:space="0" w:color="auto"/>
            <w:bottom w:val="none" w:sz="0" w:space="0" w:color="auto"/>
            <w:right w:val="none" w:sz="0" w:space="0" w:color="auto"/>
          </w:divBdr>
        </w:div>
        <w:div w:id="1235119139">
          <w:marLeft w:val="640"/>
          <w:marRight w:val="0"/>
          <w:marTop w:val="0"/>
          <w:marBottom w:val="0"/>
          <w:divBdr>
            <w:top w:val="none" w:sz="0" w:space="0" w:color="auto"/>
            <w:left w:val="none" w:sz="0" w:space="0" w:color="auto"/>
            <w:bottom w:val="none" w:sz="0" w:space="0" w:color="auto"/>
            <w:right w:val="none" w:sz="0" w:space="0" w:color="auto"/>
          </w:divBdr>
        </w:div>
        <w:div w:id="1238250661">
          <w:marLeft w:val="640"/>
          <w:marRight w:val="0"/>
          <w:marTop w:val="0"/>
          <w:marBottom w:val="0"/>
          <w:divBdr>
            <w:top w:val="none" w:sz="0" w:space="0" w:color="auto"/>
            <w:left w:val="none" w:sz="0" w:space="0" w:color="auto"/>
            <w:bottom w:val="none" w:sz="0" w:space="0" w:color="auto"/>
            <w:right w:val="none" w:sz="0" w:space="0" w:color="auto"/>
          </w:divBdr>
        </w:div>
        <w:div w:id="1293173623">
          <w:marLeft w:val="640"/>
          <w:marRight w:val="0"/>
          <w:marTop w:val="0"/>
          <w:marBottom w:val="0"/>
          <w:divBdr>
            <w:top w:val="none" w:sz="0" w:space="0" w:color="auto"/>
            <w:left w:val="none" w:sz="0" w:space="0" w:color="auto"/>
            <w:bottom w:val="none" w:sz="0" w:space="0" w:color="auto"/>
            <w:right w:val="none" w:sz="0" w:space="0" w:color="auto"/>
          </w:divBdr>
        </w:div>
        <w:div w:id="1315838381">
          <w:marLeft w:val="640"/>
          <w:marRight w:val="0"/>
          <w:marTop w:val="0"/>
          <w:marBottom w:val="0"/>
          <w:divBdr>
            <w:top w:val="none" w:sz="0" w:space="0" w:color="auto"/>
            <w:left w:val="none" w:sz="0" w:space="0" w:color="auto"/>
            <w:bottom w:val="none" w:sz="0" w:space="0" w:color="auto"/>
            <w:right w:val="none" w:sz="0" w:space="0" w:color="auto"/>
          </w:divBdr>
        </w:div>
        <w:div w:id="1321231100">
          <w:marLeft w:val="640"/>
          <w:marRight w:val="0"/>
          <w:marTop w:val="0"/>
          <w:marBottom w:val="0"/>
          <w:divBdr>
            <w:top w:val="none" w:sz="0" w:space="0" w:color="auto"/>
            <w:left w:val="none" w:sz="0" w:space="0" w:color="auto"/>
            <w:bottom w:val="none" w:sz="0" w:space="0" w:color="auto"/>
            <w:right w:val="none" w:sz="0" w:space="0" w:color="auto"/>
          </w:divBdr>
        </w:div>
        <w:div w:id="1346832739">
          <w:marLeft w:val="640"/>
          <w:marRight w:val="0"/>
          <w:marTop w:val="0"/>
          <w:marBottom w:val="0"/>
          <w:divBdr>
            <w:top w:val="none" w:sz="0" w:space="0" w:color="auto"/>
            <w:left w:val="none" w:sz="0" w:space="0" w:color="auto"/>
            <w:bottom w:val="none" w:sz="0" w:space="0" w:color="auto"/>
            <w:right w:val="none" w:sz="0" w:space="0" w:color="auto"/>
          </w:divBdr>
        </w:div>
        <w:div w:id="1357582837">
          <w:marLeft w:val="640"/>
          <w:marRight w:val="0"/>
          <w:marTop w:val="0"/>
          <w:marBottom w:val="0"/>
          <w:divBdr>
            <w:top w:val="none" w:sz="0" w:space="0" w:color="auto"/>
            <w:left w:val="none" w:sz="0" w:space="0" w:color="auto"/>
            <w:bottom w:val="none" w:sz="0" w:space="0" w:color="auto"/>
            <w:right w:val="none" w:sz="0" w:space="0" w:color="auto"/>
          </w:divBdr>
        </w:div>
        <w:div w:id="1360816600">
          <w:marLeft w:val="640"/>
          <w:marRight w:val="0"/>
          <w:marTop w:val="0"/>
          <w:marBottom w:val="0"/>
          <w:divBdr>
            <w:top w:val="none" w:sz="0" w:space="0" w:color="auto"/>
            <w:left w:val="none" w:sz="0" w:space="0" w:color="auto"/>
            <w:bottom w:val="none" w:sz="0" w:space="0" w:color="auto"/>
            <w:right w:val="none" w:sz="0" w:space="0" w:color="auto"/>
          </w:divBdr>
        </w:div>
        <w:div w:id="1386291527">
          <w:marLeft w:val="640"/>
          <w:marRight w:val="0"/>
          <w:marTop w:val="0"/>
          <w:marBottom w:val="0"/>
          <w:divBdr>
            <w:top w:val="none" w:sz="0" w:space="0" w:color="auto"/>
            <w:left w:val="none" w:sz="0" w:space="0" w:color="auto"/>
            <w:bottom w:val="none" w:sz="0" w:space="0" w:color="auto"/>
            <w:right w:val="none" w:sz="0" w:space="0" w:color="auto"/>
          </w:divBdr>
        </w:div>
        <w:div w:id="1388141505">
          <w:marLeft w:val="640"/>
          <w:marRight w:val="0"/>
          <w:marTop w:val="0"/>
          <w:marBottom w:val="0"/>
          <w:divBdr>
            <w:top w:val="none" w:sz="0" w:space="0" w:color="auto"/>
            <w:left w:val="none" w:sz="0" w:space="0" w:color="auto"/>
            <w:bottom w:val="none" w:sz="0" w:space="0" w:color="auto"/>
            <w:right w:val="none" w:sz="0" w:space="0" w:color="auto"/>
          </w:divBdr>
        </w:div>
        <w:div w:id="1408918203">
          <w:marLeft w:val="640"/>
          <w:marRight w:val="0"/>
          <w:marTop w:val="0"/>
          <w:marBottom w:val="0"/>
          <w:divBdr>
            <w:top w:val="none" w:sz="0" w:space="0" w:color="auto"/>
            <w:left w:val="none" w:sz="0" w:space="0" w:color="auto"/>
            <w:bottom w:val="none" w:sz="0" w:space="0" w:color="auto"/>
            <w:right w:val="none" w:sz="0" w:space="0" w:color="auto"/>
          </w:divBdr>
        </w:div>
        <w:div w:id="1417171436">
          <w:marLeft w:val="640"/>
          <w:marRight w:val="0"/>
          <w:marTop w:val="0"/>
          <w:marBottom w:val="0"/>
          <w:divBdr>
            <w:top w:val="none" w:sz="0" w:space="0" w:color="auto"/>
            <w:left w:val="none" w:sz="0" w:space="0" w:color="auto"/>
            <w:bottom w:val="none" w:sz="0" w:space="0" w:color="auto"/>
            <w:right w:val="none" w:sz="0" w:space="0" w:color="auto"/>
          </w:divBdr>
        </w:div>
        <w:div w:id="1420176770">
          <w:marLeft w:val="640"/>
          <w:marRight w:val="0"/>
          <w:marTop w:val="0"/>
          <w:marBottom w:val="0"/>
          <w:divBdr>
            <w:top w:val="none" w:sz="0" w:space="0" w:color="auto"/>
            <w:left w:val="none" w:sz="0" w:space="0" w:color="auto"/>
            <w:bottom w:val="none" w:sz="0" w:space="0" w:color="auto"/>
            <w:right w:val="none" w:sz="0" w:space="0" w:color="auto"/>
          </w:divBdr>
        </w:div>
        <w:div w:id="1427455449">
          <w:marLeft w:val="640"/>
          <w:marRight w:val="0"/>
          <w:marTop w:val="0"/>
          <w:marBottom w:val="0"/>
          <w:divBdr>
            <w:top w:val="none" w:sz="0" w:space="0" w:color="auto"/>
            <w:left w:val="none" w:sz="0" w:space="0" w:color="auto"/>
            <w:bottom w:val="none" w:sz="0" w:space="0" w:color="auto"/>
            <w:right w:val="none" w:sz="0" w:space="0" w:color="auto"/>
          </w:divBdr>
        </w:div>
        <w:div w:id="1443377576">
          <w:marLeft w:val="640"/>
          <w:marRight w:val="0"/>
          <w:marTop w:val="0"/>
          <w:marBottom w:val="0"/>
          <w:divBdr>
            <w:top w:val="none" w:sz="0" w:space="0" w:color="auto"/>
            <w:left w:val="none" w:sz="0" w:space="0" w:color="auto"/>
            <w:bottom w:val="none" w:sz="0" w:space="0" w:color="auto"/>
            <w:right w:val="none" w:sz="0" w:space="0" w:color="auto"/>
          </w:divBdr>
        </w:div>
        <w:div w:id="1451240303">
          <w:marLeft w:val="640"/>
          <w:marRight w:val="0"/>
          <w:marTop w:val="0"/>
          <w:marBottom w:val="0"/>
          <w:divBdr>
            <w:top w:val="none" w:sz="0" w:space="0" w:color="auto"/>
            <w:left w:val="none" w:sz="0" w:space="0" w:color="auto"/>
            <w:bottom w:val="none" w:sz="0" w:space="0" w:color="auto"/>
            <w:right w:val="none" w:sz="0" w:space="0" w:color="auto"/>
          </w:divBdr>
        </w:div>
        <w:div w:id="1453596269">
          <w:marLeft w:val="640"/>
          <w:marRight w:val="0"/>
          <w:marTop w:val="0"/>
          <w:marBottom w:val="0"/>
          <w:divBdr>
            <w:top w:val="none" w:sz="0" w:space="0" w:color="auto"/>
            <w:left w:val="none" w:sz="0" w:space="0" w:color="auto"/>
            <w:bottom w:val="none" w:sz="0" w:space="0" w:color="auto"/>
            <w:right w:val="none" w:sz="0" w:space="0" w:color="auto"/>
          </w:divBdr>
        </w:div>
        <w:div w:id="1527871334">
          <w:marLeft w:val="640"/>
          <w:marRight w:val="0"/>
          <w:marTop w:val="0"/>
          <w:marBottom w:val="0"/>
          <w:divBdr>
            <w:top w:val="none" w:sz="0" w:space="0" w:color="auto"/>
            <w:left w:val="none" w:sz="0" w:space="0" w:color="auto"/>
            <w:bottom w:val="none" w:sz="0" w:space="0" w:color="auto"/>
            <w:right w:val="none" w:sz="0" w:space="0" w:color="auto"/>
          </w:divBdr>
        </w:div>
        <w:div w:id="1539471543">
          <w:marLeft w:val="640"/>
          <w:marRight w:val="0"/>
          <w:marTop w:val="0"/>
          <w:marBottom w:val="0"/>
          <w:divBdr>
            <w:top w:val="none" w:sz="0" w:space="0" w:color="auto"/>
            <w:left w:val="none" w:sz="0" w:space="0" w:color="auto"/>
            <w:bottom w:val="none" w:sz="0" w:space="0" w:color="auto"/>
            <w:right w:val="none" w:sz="0" w:space="0" w:color="auto"/>
          </w:divBdr>
        </w:div>
        <w:div w:id="1554922354">
          <w:marLeft w:val="640"/>
          <w:marRight w:val="0"/>
          <w:marTop w:val="0"/>
          <w:marBottom w:val="0"/>
          <w:divBdr>
            <w:top w:val="none" w:sz="0" w:space="0" w:color="auto"/>
            <w:left w:val="none" w:sz="0" w:space="0" w:color="auto"/>
            <w:bottom w:val="none" w:sz="0" w:space="0" w:color="auto"/>
            <w:right w:val="none" w:sz="0" w:space="0" w:color="auto"/>
          </w:divBdr>
        </w:div>
        <w:div w:id="1560437906">
          <w:marLeft w:val="640"/>
          <w:marRight w:val="0"/>
          <w:marTop w:val="0"/>
          <w:marBottom w:val="0"/>
          <w:divBdr>
            <w:top w:val="none" w:sz="0" w:space="0" w:color="auto"/>
            <w:left w:val="none" w:sz="0" w:space="0" w:color="auto"/>
            <w:bottom w:val="none" w:sz="0" w:space="0" w:color="auto"/>
            <w:right w:val="none" w:sz="0" w:space="0" w:color="auto"/>
          </w:divBdr>
        </w:div>
        <w:div w:id="1568151561">
          <w:marLeft w:val="640"/>
          <w:marRight w:val="0"/>
          <w:marTop w:val="0"/>
          <w:marBottom w:val="0"/>
          <w:divBdr>
            <w:top w:val="none" w:sz="0" w:space="0" w:color="auto"/>
            <w:left w:val="none" w:sz="0" w:space="0" w:color="auto"/>
            <w:bottom w:val="none" w:sz="0" w:space="0" w:color="auto"/>
            <w:right w:val="none" w:sz="0" w:space="0" w:color="auto"/>
          </w:divBdr>
        </w:div>
        <w:div w:id="1580363799">
          <w:marLeft w:val="640"/>
          <w:marRight w:val="0"/>
          <w:marTop w:val="0"/>
          <w:marBottom w:val="0"/>
          <w:divBdr>
            <w:top w:val="none" w:sz="0" w:space="0" w:color="auto"/>
            <w:left w:val="none" w:sz="0" w:space="0" w:color="auto"/>
            <w:bottom w:val="none" w:sz="0" w:space="0" w:color="auto"/>
            <w:right w:val="none" w:sz="0" w:space="0" w:color="auto"/>
          </w:divBdr>
        </w:div>
        <w:div w:id="1609897020">
          <w:marLeft w:val="640"/>
          <w:marRight w:val="0"/>
          <w:marTop w:val="0"/>
          <w:marBottom w:val="0"/>
          <w:divBdr>
            <w:top w:val="none" w:sz="0" w:space="0" w:color="auto"/>
            <w:left w:val="none" w:sz="0" w:space="0" w:color="auto"/>
            <w:bottom w:val="none" w:sz="0" w:space="0" w:color="auto"/>
            <w:right w:val="none" w:sz="0" w:space="0" w:color="auto"/>
          </w:divBdr>
        </w:div>
        <w:div w:id="1619331730">
          <w:marLeft w:val="640"/>
          <w:marRight w:val="0"/>
          <w:marTop w:val="0"/>
          <w:marBottom w:val="0"/>
          <w:divBdr>
            <w:top w:val="none" w:sz="0" w:space="0" w:color="auto"/>
            <w:left w:val="none" w:sz="0" w:space="0" w:color="auto"/>
            <w:bottom w:val="none" w:sz="0" w:space="0" w:color="auto"/>
            <w:right w:val="none" w:sz="0" w:space="0" w:color="auto"/>
          </w:divBdr>
        </w:div>
        <w:div w:id="1621261231">
          <w:marLeft w:val="640"/>
          <w:marRight w:val="0"/>
          <w:marTop w:val="0"/>
          <w:marBottom w:val="0"/>
          <w:divBdr>
            <w:top w:val="none" w:sz="0" w:space="0" w:color="auto"/>
            <w:left w:val="none" w:sz="0" w:space="0" w:color="auto"/>
            <w:bottom w:val="none" w:sz="0" w:space="0" w:color="auto"/>
            <w:right w:val="none" w:sz="0" w:space="0" w:color="auto"/>
          </w:divBdr>
        </w:div>
        <w:div w:id="1626618125">
          <w:marLeft w:val="640"/>
          <w:marRight w:val="0"/>
          <w:marTop w:val="0"/>
          <w:marBottom w:val="0"/>
          <w:divBdr>
            <w:top w:val="none" w:sz="0" w:space="0" w:color="auto"/>
            <w:left w:val="none" w:sz="0" w:space="0" w:color="auto"/>
            <w:bottom w:val="none" w:sz="0" w:space="0" w:color="auto"/>
            <w:right w:val="none" w:sz="0" w:space="0" w:color="auto"/>
          </w:divBdr>
        </w:div>
        <w:div w:id="1635284260">
          <w:marLeft w:val="640"/>
          <w:marRight w:val="0"/>
          <w:marTop w:val="0"/>
          <w:marBottom w:val="0"/>
          <w:divBdr>
            <w:top w:val="none" w:sz="0" w:space="0" w:color="auto"/>
            <w:left w:val="none" w:sz="0" w:space="0" w:color="auto"/>
            <w:bottom w:val="none" w:sz="0" w:space="0" w:color="auto"/>
            <w:right w:val="none" w:sz="0" w:space="0" w:color="auto"/>
          </w:divBdr>
        </w:div>
        <w:div w:id="1678339999">
          <w:marLeft w:val="640"/>
          <w:marRight w:val="0"/>
          <w:marTop w:val="0"/>
          <w:marBottom w:val="0"/>
          <w:divBdr>
            <w:top w:val="none" w:sz="0" w:space="0" w:color="auto"/>
            <w:left w:val="none" w:sz="0" w:space="0" w:color="auto"/>
            <w:bottom w:val="none" w:sz="0" w:space="0" w:color="auto"/>
            <w:right w:val="none" w:sz="0" w:space="0" w:color="auto"/>
          </w:divBdr>
        </w:div>
        <w:div w:id="1690832250">
          <w:marLeft w:val="640"/>
          <w:marRight w:val="0"/>
          <w:marTop w:val="0"/>
          <w:marBottom w:val="0"/>
          <w:divBdr>
            <w:top w:val="none" w:sz="0" w:space="0" w:color="auto"/>
            <w:left w:val="none" w:sz="0" w:space="0" w:color="auto"/>
            <w:bottom w:val="none" w:sz="0" w:space="0" w:color="auto"/>
            <w:right w:val="none" w:sz="0" w:space="0" w:color="auto"/>
          </w:divBdr>
        </w:div>
        <w:div w:id="1741947686">
          <w:marLeft w:val="640"/>
          <w:marRight w:val="0"/>
          <w:marTop w:val="0"/>
          <w:marBottom w:val="0"/>
          <w:divBdr>
            <w:top w:val="none" w:sz="0" w:space="0" w:color="auto"/>
            <w:left w:val="none" w:sz="0" w:space="0" w:color="auto"/>
            <w:bottom w:val="none" w:sz="0" w:space="0" w:color="auto"/>
            <w:right w:val="none" w:sz="0" w:space="0" w:color="auto"/>
          </w:divBdr>
        </w:div>
        <w:div w:id="1746489821">
          <w:marLeft w:val="640"/>
          <w:marRight w:val="0"/>
          <w:marTop w:val="0"/>
          <w:marBottom w:val="0"/>
          <w:divBdr>
            <w:top w:val="none" w:sz="0" w:space="0" w:color="auto"/>
            <w:left w:val="none" w:sz="0" w:space="0" w:color="auto"/>
            <w:bottom w:val="none" w:sz="0" w:space="0" w:color="auto"/>
            <w:right w:val="none" w:sz="0" w:space="0" w:color="auto"/>
          </w:divBdr>
        </w:div>
        <w:div w:id="1766724678">
          <w:marLeft w:val="640"/>
          <w:marRight w:val="0"/>
          <w:marTop w:val="0"/>
          <w:marBottom w:val="0"/>
          <w:divBdr>
            <w:top w:val="none" w:sz="0" w:space="0" w:color="auto"/>
            <w:left w:val="none" w:sz="0" w:space="0" w:color="auto"/>
            <w:bottom w:val="none" w:sz="0" w:space="0" w:color="auto"/>
            <w:right w:val="none" w:sz="0" w:space="0" w:color="auto"/>
          </w:divBdr>
        </w:div>
        <w:div w:id="1779643196">
          <w:marLeft w:val="640"/>
          <w:marRight w:val="0"/>
          <w:marTop w:val="0"/>
          <w:marBottom w:val="0"/>
          <w:divBdr>
            <w:top w:val="none" w:sz="0" w:space="0" w:color="auto"/>
            <w:left w:val="none" w:sz="0" w:space="0" w:color="auto"/>
            <w:bottom w:val="none" w:sz="0" w:space="0" w:color="auto"/>
            <w:right w:val="none" w:sz="0" w:space="0" w:color="auto"/>
          </w:divBdr>
        </w:div>
        <w:div w:id="1791850847">
          <w:marLeft w:val="640"/>
          <w:marRight w:val="0"/>
          <w:marTop w:val="0"/>
          <w:marBottom w:val="0"/>
          <w:divBdr>
            <w:top w:val="none" w:sz="0" w:space="0" w:color="auto"/>
            <w:left w:val="none" w:sz="0" w:space="0" w:color="auto"/>
            <w:bottom w:val="none" w:sz="0" w:space="0" w:color="auto"/>
            <w:right w:val="none" w:sz="0" w:space="0" w:color="auto"/>
          </w:divBdr>
        </w:div>
        <w:div w:id="1794247208">
          <w:marLeft w:val="640"/>
          <w:marRight w:val="0"/>
          <w:marTop w:val="0"/>
          <w:marBottom w:val="0"/>
          <w:divBdr>
            <w:top w:val="none" w:sz="0" w:space="0" w:color="auto"/>
            <w:left w:val="none" w:sz="0" w:space="0" w:color="auto"/>
            <w:bottom w:val="none" w:sz="0" w:space="0" w:color="auto"/>
            <w:right w:val="none" w:sz="0" w:space="0" w:color="auto"/>
          </w:divBdr>
        </w:div>
        <w:div w:id="1798059959">
          <w:marLeft w:val="640"/>
          <w:marRight w:val="0"/>
          <w:marTop w:val="0"/>
          <w:marBottom w:val="0"/>
          <w:divBdr>
            <w:top w:val="none" w:sz="0" w:space="0" w:color="auto"/>
            <w:left w:val="none" w:sz="0" w:space="0" w:color="auto"/>
            <w:bottom w:val="none" w:sz="0" w:space="0" w:color="auto"/>
            <w:right w:val="none" w:sz="0" w:space="0" w:color="auto"/>
          </w:divBdr>
        </w:div>
        <w:div w:id="1798177415">
          <w:marLeft w:val="640"/>
          <w:marRight w:val="0"/>
          <w:marTop w:val="0"/>
          <w:marBottom w:val="0"/>
          <w:divBdr>
            <w:top w:val="none" w:sz="0" w:space="0" w:color="auto"/>
            <w:left w:val="none" w:sz="0" w:space="0" w:color="auto"/>
            <w:bottom w:val="none" w:sz="0" w:space="0" w:color="auto"/>
            <w:right w:val="none" w:sz="0" w:space="0" w:color="auto"/>
          </w:divBdr>
        </w:div>
        <w:div w:id="1798453002">
          <w:marLeft w:val="640"/>
          <w:marRight w:val="0"/>
          <w:marTop w:val="0"/>
          <w:marBottom w:val="0"/>
          <w:divBdr>
            <w:top w:val="none" w:sz="0" w:space="0" w:color="auto"/>
            <w:left w:val="none" w:sz="0" w:space="0" w:color="auto"/>
            <w:bottom w:val="none" w:sz="0" w:space="0" w:color="auto"/>
            <w:right w:val="none" w:sz="0" w:space="0" w:color="auto"/>
          </w:divBdr>
        </w:div>
        <w:div w:id="1823159307">
          <w:marLeft w:val="640"/>
          <w:marRight w:val="0"/>
          <w:marTop w:val="0"/>
          <w:marBottom w:val="0"/>
          <w:divBdr>
            <w:top w:val="none" w:sz="0" w:space="0" w:color="auto"/>
            <w:left w:val="none" w:sz="0" w:space="0" w:color="auto"/>
            <w:bottom w:val="none" w:sz="0" w:space="0" w:color="auto"/>
            <w:right w:val="none" w:sz="0" w:space="0" w:color="auto"/>
          </w:divBdr>
        </w:div>
        <w:div w:id="1827748203">
          <w:marLeft w:val="640"/>
          <w:marRight w:val="0"/>
          <w:marTop w:val="0"/>
          <w:marBottom w:val="0"/>
          <w:divBdr>
            <w:top w:val="none" w:sz="0" w:space="0" w:color="auto"/>
            <w:left w:val="none" w:sz="0" w:space="0" w:color="auto"/>
            <w:bottom w:val="none" w:sz="0" w:space="0" w:color="auto"/>
            <w:right w:val="none" w:sz="0" w:space="0" w:color="auto"/>
          </w:divBdr>
        </w:div>
        <w:div w:id="1833332645">
          <w:marLeft w:val="640"/>
          <w:marRight w:val="0"/>
          <w:marTop w:val="0"/>
          <w:marBottom w:val="0"/>
          <w:divBdr>
            <w:top w:val="none" w:sz="0" w:space="0" w:color="auto"/>
            <w:left w:val="none" w:sz="0" w:space="0" w:color="auto"/>
            <w:bottom w:val="none" w:sz="0" w:space="0" w:color="auto"/>
            <w:right w:val="none" w:sz="0" w:space="0" w:color="auto"/>
          </w:divBdr>
        </w:div>
        <w:div w:id="1851481216">
          <w:marLeft w:val="640"/>
          <w:marRight w:val="0"/>
          <w:marTop w:val="0"/>
          <w:marBottom w:val="0"/>
          <w:divBdr>
            <w:top w:val="none" w:sz="0" w:space="0" w:color="auto"/>
            <w:left w:val="none" w:sz="0" w:space="0" w:color="auto"/>
            <w:bottom w:val="none" w:sz="0" w:space="0" w:color="auto"/>
            <w:right w:val="none" w:sz="0" w:space="0" w:color="auto"/>
          </w:divBdr>
        </w:div>
        <w:div w:id="1857573509">
          <w:marLeft w:val="640"/>
          <w:marRight w:val="0"/>
          <w:marTop w:val="0"/>
          <w:marBottom w:val="0"/>
          <w:divBdr>
            <w:top w:val="none" w:sz="0" w:space="0" w:color="auto"/>
            <w:left w:val="none" w:sz="0" w:space="0" w:color="auto"/>
            <w:bottom w:val="none" w:sz="0" w:space="0" w:color="auto"/>
            <w:right w:val="none" w:sz="0" w:space="0" w:color="auto"/>
          </w:divBdr>
        </w:div>
        <w:div w:id="1864198453">
          <w:marLeft w:val="640"/>
          <w:marRight w:val="0"/>
          <w:marTop w:val="0"/>
          <w:marBottom w:val="0"/>
          <w:divBdr>
            <w:top w:val="none" w:sz="0" w:space="0" w:color="auto"/>
            <w:left w:val="none" w:sz="0" w:space="0" w:color="auto"/>
            <w:bottom w:val="none" w:sz="0" w:space="0" w:color="auto"/>
            <w:right w:val="none" w:sz="0" w:space="0" w:color="auto"/>
          </w:divBdr>
        </w:div>
        <w:div w:id="1865821241">
          <w:marLeft w:val="640"/>
          <w:marRight w:val="0"/>
          <w:marTop w:val="0"/>
          <w:marBottom w:val="0"/>
          <w:divBdr>
            <w:top w:val="none" w:sz="0" w:space="0" w:color="auto"/>
            <w:left w:val="none" w:sz="0" w:space="0" w:color="auto"/>
            <w:bottom w:val="none" w:sz="0" w:space="0" w:color="auto"/>
            <w:right w:val="none" w:sz="0" w:space="0" w:color="auto"/>
          </w:divBdr>
        </w:div>
        <w:div w:id="1868332834">
          <w:marLeft w:val="640"/>
          <w:marRight w:val="0"/>
          <w:marTop w:val="0"/>
          <w:marBottom w:val="0"/>
          <w:divBdr>
            <w:top w:val="none" w:sz="0" w:space="0" w:color="auto"/>
            <w:left w:val="none" w:sz="0" w:space="0" w:color="auto"/>
            <w:bottom w:val="none" w:sz="0" w:space="0" w:color="auto"/>
            <w:right w:val="none" w:sz="0" w:space="0" w:color="auto"/>
          </w:divBdr>
        </w:div>
        <w:div w:id="1872837632">
          <w:marLeft w:val="640"/>
          <w:marRight w:val="0"/>
          <w:marTop w:val="0"/>
          <w:marBottom w:val="0"/>
          <w:divBdr>
            <w:top w:val="none" w:sz="0" w:space="0" w:color="auto"/>
            <w:left w:val="none" w:sz="0" w:space="0" w:color="auto"/>
            <w:bottom w:val="none" w:sz="0" w:space="0" w:color="auto"/>
            <w:right w:val="none" w:sz="0" w:space="0" w:color="auto"/>
          </w:divBdr>
        </w:div>
        <w:div w:id="1875462775">
          <w:marLeft w:val="640"/>
          <w:marRight w:val="0"/>
          <w:marTop w:val="0"/>
          <w:marBottom w:val="0"/>
          <w:divBdr>
            <w:top w:val="none" w:sz="0" w:space="0" w:color="auto"/>
            <w:left w:val="none" w:sz="0" w:space="0" w:color="auto"/>
            <w:bottom w:val="none" w:sz="0" w:space="0" w:color="auto"/>
            <w:right w:val="none" w:sz="0" w:space="0" w:color="auto"/>
          </w:divBdr>
        </w:div>
        <w:div w:id="1922566050">
          <w:marLeft w:val="640"/>
          <w:marRight w:val="0"/>
          <w:marTop w:val="0"/>
          <w:marBottom w:val="0"/>
          <w:divBdr>
            <w:top w:val="none" w:sz="0" w:space="0" w:color="auto"/>
            <w:left w:val="none" w:sz="0" w:space="0" w:color="auto"/>
            <w:bottom w:val="none" w:sz="0" w:space="0" w:color="auto"/>
            <w:right w:val="none" w:sz="0" w:space="0" w:color="auto"/>
          </w:divBdr>
        </w:div>
        <w:div w:id="1930892464">
          <w:marLeft w:val="640"/>
          <w:marRight w:val="0"/>
          <w:marTop w:val="0"/>
          <w:marBottom w:val="0"/>
          <w:divBdr>
            <w:top w:val="none" w:sz="0" w:space="0" w:color="auto"/>
            <w:left w:val="none" w:sz="0" w:space="0" w:color="auto"/>
            <w:bottom w:val="none" w:sz="0" w:space="0" w:color="auto"/>
            <w:right w:val="none" w:sz="0" w:space="0" w:color="auto"/>
          </w:divBdr>
        </w:div>
        <w:div w:id="1942758601">
          <w:marLeft w:val="640"/>
          <w:marRight w:val="0"/>
          <w:marTop w:val="0"/>
          <w:marBottom w:val="0"/>
          <w:divBdr>
            <w:top w:val="none" w:sz="0" w:space="0" w:color="auto"/>
            <w:left w:val="none" w:sz="0" w:space="0" w:color="auto"/>
            <w:bottom w:val="none" w:sz="0" w:space="0" w:color="auto"/>
            <w:right w:val="none" w:sz="0" w:space="0" w:color="auto"/>
          </w:divBdr>
        </w:div>
        <w:div w:id="1960914112">
          <w:marLeft w:val="640"/>
          <w:marRight w:val="0"/>
          <w:marTop w:val="0"/>
          <w:marBottom w:val="0"/>
          <w:divBdr>
            <w:top w:val="none" w:sz="0" w:space="0" w:color="auto"/>
            <w:left w:val="none" w:sz="0" w:space="0" w:color="auto"/>
            <w:bottom w:val="none" w:sz="0" w:space="0" w:color="auto"/>
            <w:right w:val="none" w:sz="0" w:space="0" w:color="auto"/>
          </w:divBdr>
        </w:div>
        <w:div w:id="1981686177">
          <w:marLeft w:val="640"/>
          <w:marRight w:val="0"/>
          <w:marTop w:val="0"/>
          <w:marBottom w:val="0"/>
          <w:divBdr>
            <w:top w:val="none" w:sz="0" w:space="0" w:color="auto"/>
            <w:left w:val="none" w:sz="0" w:space="0" w:color="auto"/>
            <w:bottom w:val="none" w:sz="0" w:space="0" w:color="auto"/>
            <w:right w:val="none" w:sz="0" w:space="0" w:color="auto"/>
          </w:divBdr>
        </w:div>
        <w:div w:id="1989894540">
          <w:marLeft w:val="640"/>
          <w:marRight w:val="0"/>
          <w:marTop w:val="0"/>
          <w:marBottom w:val="0"/>
          <w:divBdr>
            <w:top w:val="none" w:sz="0" w:space="0" w:color="auto"/>
            <w:left w:val="none" w:sz="0" w:space="0" w:color="auto"/>
            <w:bottom w:val="none" w:sz="0" w:space="0" w:color="auto"/>
            <w:right w:val="none" w:sz="0" w:space="0" w:color="auto"/>
          </w:divBdr>
        </w:div>
        <w:div w:id="2000846293">
          <w:marLeft w:val="640"/>
          <w:marRight w:val="0"/>
          <w:marTop w:val="0"/>
          <w:marBottom w:val="0"/>
          <w:divBdr>
            <w:top w:val="none" w:sz="0" w:space="0" w:color="auto"/>
            <w:left w:val="none" w:sz="0" w:space="0" w:color="auto"/>
            <w:bottom w:val="none" w:sz="0" w:space="0" w:color="auto"/>
            <w:right w:val="none" w:sz="0" w:space="0" w:color="auto"/>
          </w:divBdr>
        </w:div>
        <w:div w:id="2001156567">
          <w:marLeft w:val="640"/>
          <w:marRight w:val="0"/>
          <w:marTop w:val="0"/>
          <w:marBottom w:val="0"/>
          <w:divBdr>
            <w:top w:val="none" w:sz="0" w:space="0" w:color="auto"/>
            <w:left w:val="none" w:sz="0" w:space="0" w:color="auto"/>
            <w:bottom w:val="none" w:sz="0" w:space="0" w:color="auto"/>
            <w:right w:val="none" w:sz="0" w:space="0" w:color="auto"/>
          </w:divBdr>
        </w:div>
        <w:div w:id="2002462676">
          <w:marLeft w:val="640"/>
          <w:marRight w:val="0"/>
          <w:marTop w:val="0"/>
          <w:marBottom w:val="0"/>
          <w:divBdr>
            <w:top w:val="none" w:sz="0" w:space="0" w:color="auto"/>
            <w:left w:val="none" w:sz="0" w:space="0" w:color="auto"/>
            <w:bottom w:val="none" w:sz="0" w:space="0" w:color="auto"/>
            <w:right w:val="none" w:sz="0" w:space="0" w:color="auto"/>
          </w:divBdr>
        </w:div>
        <w:div w:id="2019379586">
          <w:marLeft w:val="640"/>
          <w:marRight w:val="0"/>
          <w:marTop w:val="0"/>
          <w:marBottom w:val="0"/>
          <w:divBdr>
            <w:top w:val="none" w:sz="0" w:space="0" w:color="auto"/>
            <w:left w:val="none" w:sz="0" w:space="0" w:color="auto"/>
            <w:bottom w:val="none" w:sz="0" w:space="0" w:color="auto"/>
            <w:right w:val="none" w:sz="0" w:space="0" w:color="auto"/>
          </w:divBdr>
        </w:div>
        <w:div w:id="2038844006">
          <w:marLeft w:val="640"/>
          <w:marRight w:val="0"/>
          <w:marTop w:val="0"/>
          <w:marBottom w:val="0"/>
          <w:divBdr>
            <w:top w:val="none" w:sz="0" w:space="0" w:color="auto"/>
            <w:left w:val="none" w:sz="0" w:space="0" w:color="auto"/>
            <w:bottom w:val="none" w:sz="0" w:space="0" w:color="auto"/>
            <w:right w:val="none" w:sz="0" w:space="0" w:color="auto"/>
          </w:divBdr>
        </w:div>
        <w:div w:id="2040470579">
          <w:marLeft w:val="640"/>
          <w:marRight w:val="0"/>
          <w:marTop w:val="0"/>
          <w:marBottom w:val="0"/>
          <w:divBdr>
            <w:top w:val="none" w:sz="0" w:space="0" w:color="auto"/>
            <w:left w:val="none" w:sz="0" w:space="0" w:color="auto"/>
            <w:bottom w:val="none" w:sz="0" w:space="0" w:color="auto"/>
            <w:right w:val="none" w:sz="0" w:space="0" w:color="auto"/>
          </w:divBdr>
        </w:div>
        <w:div w:id="2043819916">
          <w:marLeft w:val="640"/>
          <w:marRight w:val="0"/>
          <w:marTop w:val="0"/>
          <w:marBottom w:val="0"/>
          <w:divBdr>
            <w:top w:val="none" w:sz="0" w:space="0" w:color="auto"/>
            <w:left w:val="none" w:sz="0" w:space="0" w:color="auto"/>
            <w:bottom w:val="none" w:sz="0" w:space="0" w:color="auto"/>
            <w:right w:val="none" w:sz="0" w:space="0" w:color="auto"/>
          </w:divBdr>
        </w:div>
        <w:div w:id="2045978512">
          <w:marLeft w:val="640"/>
          <w:marRight w:val="0"/>
          <w:marTop w:val="0"/>
          <w:marBottom w:val="0"/>
          <w:divBdr>
            <w:top w:val="none" w:sz="0" w:space="0" w:color="auto"/>
            <w:left w:val="none" w:sz="0" w:space="0" w:color="auto"/>
            <w:bottom w:val="none" w:sz="0" w:space="0" w:color="auto"/>
            <w:right w:val="none" w:sz="0" w:space="0" w:color="auto"/>
          </w:divBdr>
        </w:div>
        <w:div w:id="2066834157">
          <w:marLeft w:val="640"/>
          <w:marRight w:val="0"/>
          <w:marTop w:val="0"/>
          <w:marBottom w:val="0"/>
          <w:divBdr>
            <w:top w:val="none" w:sz="0" w:space="0" w:color="auto"/>
            <w:left w:val="none" w:sz="0" w:space="0" w:color="auto"/>
            <w:bottom w:val="none" w:sz="0" w:space="0" w:color="auto"/>
            <w:right w:val="none" w:sz="0" w:space="0" w:color="auto"/>
          </w:divBdr>
        </w:div>
        <w:div w:id="2080056494">
          <w:marLeft w:val="640"/>
          <w:marRight w:val="0"/>
          <w:marTop w:val="0"/>
          <w:marBottom w:val="0"/>
          <w:divBdr>
            <w:top w:val="none" w:sz="0" w:space="0" w:color="auto"/>
            <w:left w:val="none" w:sz="0" w:space="0" w:color="auto"/>
            <w:bottom w:val="none" w:sz="0" w:space="0" w:color="auto"/>
            <w:right w:val="none" w:sz="0" w:space="0" w:color="auto"/>
          </w:divBdr>
        </w:div>
        <w:div w:id="2080326360">
          <w:marLeft w:val="640"/>
          <w:marRight w:val="0"/>
          <w:marTop w:val="0"/>
          <w:marBottom w:val="0"/>
          <w:divBdr>
            <w:top w:val="none" w:sz="0" w:space="0" w:color="auto"/>
            <w:left w:val="none" w:sz="0" w:space="0" w:color="auto"/>
            <w:bottom w:val="none" w:sz="0" w:space="0" w:color="auto"/>
            <w:right w:val="none" w:sz="0" w:space="0" w:color="auto"/>
          </w:divBdr>
        </w:div>
        <w:div w:id="2089645854">
          <w:marLeft w:val="640"/>
          <w:marRight w:val="0"/>
          <w:marTop w:val="0"/>
          <w:marBottom w:val="0"/>
          <w:divBdr>
            <w:top w:val="none" w:sz="0" w:space="0" w:color="auto"/>
            <w:left w:val="none" w:sz="0" w:space="0" w:color="auto"/>
            <w:bottom w:val="none" w:sz="0" w:space="0" w:color="auto"/>
            <w:right w:val="none" w:sz="0" w:space="0" w:color="auto"/>
          </w:divBdr>
        </w:div>
        <w:div w:id="2095348558">
          <w:marLeft w:val="640"/>
          <w:marRight w:val="0"/>
          <w:marTop w:val="0"/>
          <w:marBottom w:val="0"/>
          <w:divBdr>
            <w:top w:val="none" w:sz="0" w:space="0" w:color="auto"/>
            <w:left w:val="none" w:sz="0" w:space="0" w:color="auto"/>
            <w:bottom w:val="none" w:sz="0" w:space="0" w:color="auto"/>
            <w:right w:val="none" w:sz="0" w:space="0" w:color="auto"/>
          </w:divBdr>
        </w:div>
        <w:div w:id="2139061516">
          <w:marLeft w:val="640"/>
          <w:marRight w:val="0"/>
          <w:marTop w:val="0"/>
          <w:marBottom w:val="0"/>
          <w:divBdr>
            <w:top w:val="none" w:sz="0" w:space="0" w:color="auto"/>
            <w:left w:val="none" w:sz="0" w:space="0" w:color="auto"/>
            <w:bottom w:val="none" w:sz="0" w:space="0" w:color="auto"/>
            <w:right w:val="none" w:sz="0" w:space="0" w:color="auto"/>
          </w:divBdr>
        </w:div>
      </w:divsChild>
    </w:div>
    <w:div w:id="1571768585">
      <w:bodyDiv w:val="1"/>
      <w:marLeft w:val="0"/>
      <w:marRight w:val="0"/>
      <w:marTop w:val="0"/>
      <w:marBottom w:val="0"/>
      <w:divBdr>
        <w:top w:val="none" w:sz="0" w:space="0" w:color="auto"/>
        <w:left w:val="none" w:sz="0" w:space="0" w:color="auto"/>
        <w:bottom w:val="none" w:sz="0" w:space="0" w:color="auto"/>
        <w:right w:val="none" w:sz="0" w:space="0" w:color="auto"/>
      </w:divBdr>
      <w:divsChild>
        <w:div w:id="8064666">
          <w:marLeft w:val="640"/>
          <w:marRight w:val="0"/>
          <w:marTop w:val="0"/>
          <w:marBottom w:val="0"/>
          <w:divBdr>
            <w:top w:val="none" w:sz="0" w:space="0" w:color="auto"/>
            <w:left w:val="none" w:sz="0" w:space="0" w:color="auto"/>
            <w:bottom w:val="none" w:sz="0" w:space="0" w:color="auto"/>
            <w:right w:val="none" w:sz="0" w:space="0" w:color="auto"/>
          </w:divBdr>
        </w:div>
        <w:div w:id="16006383">
          <w:marLeft w:val="640"/>
          <w:marRight w:val="0"/>
          <w:marTop w:val="0"/>
          <w:marBottom w:val="0"/>
          <w:divBdr>
            <w:top w:val="none" w:sz="0" w:space="0" w:color="auto"/>
            <w:left w:val="none" w:sz="0" w:space="0" w:color="auto"/>
            <w:bottom w:val="none" w:sz="0" w:space="0" w:color="auto"/>
            <w:right w:val="none" w:sz="0" w:space="0" w:color="auto"/>
          </w:divBdr>
        </w:div>
        <w:div w:id="59792557">
          <w:marLeft w:val="640"/>
          <w:marRight w:val="0"/>
          <w:marTop w:val="0"/>
          <w:marBottom w:val="0"/>
          <w:divBdr>
            <w:top w:val="none" w:sz="0" w:space="0" w:color="auto"/>
            <w:left w:val="none" w:sz="0" w:space="0" w:color="auto"/>
            <w:bottom w:val="none" w:sz="0" w:space="0" w:color="auto"/>
            <w:right w:val="none" w:sz="0" w:space="0" w:color="auto"/>
          </w:divBdr>
        </w:div>
        <w:div w:id="81725064">
          <w:marLeft w:val="640"/>
          <w:marRight w:val="0"/>
          <w:marTop w:val="0"/>
          <w:marBottom w:val="0"/>
          <w:divBdr>
            <w:top w:val="none" w:sz="0" w:space="0" w:color="auto"/>
            <w:left w:val="none" w:sz="0" w:space="0" w:color="auto"/>
            <w:bottom w:val="none" w:sz="0" w:space="0" w:color="auto"/>
            <w:right w:val="none" w:sz="0" w:space="0" w:color="auto"/>
          </w:divBdr>
        </w:div>
        <w:div w:id="108167037">
          <w:marLeft w:val="640"/>
          <w:marRight w:val="0"/>
          <w:marTop w:val="0"/>
          <w:marBottom w:val="0"/>
          <w:divBdr>
            <w:top w:val="none" w:sz="0" w:space="0" w:color="auto"/>
            <w:left w:val="none" w:sz="0" w:space="0" w:color="auto"/>
            <w:bottom w:val="none" w:sz="0" w:space="0" w:color="auto"/>
            <w:right w:val="none" w:sz="0" w:space="0" w:color="auto"/>
          </w:divBdr>
        </w:div>
        <w:div w:id="115803528">
          <w:marLeft w:val="640"/>
          <w:marRight w:val="0"/>
          <w:marTop w:val="0"/>
          <w:marBottom w:val="0"/>
          <w:divBdr>
            <w:top w:val="none" w:sz="0" w:space="0" w:color="auto"/>
            <w:left w:val="none" w:sz="0" w:space="0" w:color="auto"/>
            <w:bottom w:val="none" w:sz="0" w:space="0" w:color="auto"/>
            <w:right w:val="none" w:sz="0" w:space="0" w:color="auto"/>
          </w:divBdr>
        </w:div>
        <w:div w:id="122236108">
          <w:marLeft w:val="640"/>
          <w:marRight w:val="0"/>
          <w:marTop w:val="0"/>
          <w:marBottom w:val="0"/>
          <w:divBdr>
            <w:top w:val="none" w:sz="0" w:space="0" w:color="auto"/>
            <w:left w:val="none" w:sz="0" w:space="0" w:color="auto"/>
            <w:bottom w:val="none" w:sz="0" w:space="0" w:color="auto"/>
            <w:right w:val="none" w:sz="0" w:space="0" w:color="auto"/>
          </w:divBdr>
        </w:div>
        <w:div w:id="126165239">
          <w:marLeft w:val="640"/>
          <w:marRight w:val="0"/>
          <w:marTop w:val="0"/>
          <w:marBottom w:val="0"/>
          <w:divBdr>
            <w:top w:val="none" w:sz="0" w:space="0" w:color="auto"/>
            <w:left w:val="none" w:sz="0" w:space="0" w:color="auto"/>
            <w:bottom w:val="none" w:sz="0" w:space="0" w:color="auto"/>
            <w:right w:val="none" w:sz="0" w:space="0" w:color="auto"/>
          </w:divBdr>
        </w:div>
        <w:div w:id="130024918">
          <w:marLeft w:val="640"/>
          <w:marRight w:val="0"/>
          <w:marTop w:val="0"/>
          <w:marBottom w:val="0"/>
          <w:divBdr>
            <w:top w:val="none" w:sz="0" w:space="0" w:color="auto"/>
            <w:left w:val="none" w:sz="0" w:space="0" w:color="auto"/>
            <w:bottom w:val="none" w:sz="0" w:space="0" w:color="auto"/>
            <w:right w:val="none" w:sz="0" w:space="0" w:color="auto"/>
          </w:divBdr>
        </w:div>
        <w:div w:id="149567157">
          <w:marLeft w:val="640"/>
          <w:marRight w:val="0"/>
          <w:marTop w:val="0"/>
          <w:marBottom w:val="0"/>
          <w:divBdr>
            <w:top w:val="none" w:sz="0" w:space="0" w:color="auto"/>
            <w:left w:val="none" w:sz="0" w:space="0" w:color="auto"/>
            <w:bottom w:val="none" w:sz="0" w:space="0" w:color="auto"/>
            <w:right w:val="none" w:sz="0" w:space="0" w:color="auto"/>
          </w:divBdr>
        </w:div>
        <w:div w:id="149635307">
          <w:marLeft w:val="640"/>
          <w:marRight w:val="0"/>
          <w:marTop w:val="0"/>
          <w:marBottom w:val="0"/>
          <w:divBdr>
            <w:top w:val="none" w:sz="0" w:space="0" w:color="auto"/>
            <w:left w:val="none" w:sz="0" w:space="0" w:color="auto"/>
            <w:bottom w:val="none" w:sz="0" w:space="0" w:color="auto"/>
            <w:right w:val="none" w:sz="0" w:space="0" w:color="auto"/>
          </w:divBdr>
        </w:div>
        <w:div w:id="152451044">
          <w:marLeft w:val="640"/>
          <w:marRight w:val="0"/>
          <w:marTop w:val="0"/>
          <w:marBottom w:val="0"/>
          <w:divBdr>
            <w:top w:val="none" w:sz="0" w:space="0" w:color="auto"/>
            <w:left w:val="none" w:sz="0" w:space="0" w:color="auto"/>
            <w:bottom w:val="none" w:sz="0" w:space="0" w:color="auto"/>
            <w:right w:val="none" w:sz="0" w:space="0" w:color="auto"/>
          </w:divBdr>
        </w:div>
        <w:div w:id="154998371">
          <w:marLeft w:val="640"/>
          <w:marRight w:val="0"/>
          <w:marTop w:val="0"/>
          <w:marBottom w:val="0"/>
          <w:divBdr>
            <w:top w:val="none" w:sz="0" w:space="0" w:color="auto"/>
            <w:left w:val="none" w:sz="0" w:space="0" w:color="auto"/>
            <w:bottom w:val="none" w:sz="0" w:space="0" w:color="auto"/>
            <w:right w:val="none" w:sz="0" w:space="0" w:color="auto"/>
          </w:divBdr>
        </w:div>
        <w:div w:id="157962893">
          <w:marLeft w:val="640"/>
          <w:marRight w:val="0"/>
          <w:marTop w:val="0"/>
          <w:marBottom w:val="0"/>
          <w:divBdr>
            <w:top w:val="none" w:sz="0" w:space="0" w:color="auto"/>
            <w:left w:val="none" w:sz="0" w:space="0" w:color="auto"/>
            <w:bottom w:val="none" w:sz="0" w:space="0" w:color="auto"/>
            <w:right w:val="none" w:sz="0" w:space="0" w:color="auto"/>
          </w:divBdr>
        </w:div>
        <w:div w:id="195388569">
          <w:marLeft w:val="640"/>
          <w:marRight w:val="0"/>
          <w:marTop w:val="0"/>
          <w:marBottom w:val="0"/>
          <w:divBdr>
            <w:top w:val="none" w:sz="0" w:space="0" w:color="auto"/>
            <w:left w:val="none" w:sz="0" w:space="0" w:color="auto"/>
            <w:bottom w:val="none" w:sz="0" w:space="0" w:color="auto"/>
            <w:right w:val="none" w:sz="0" w:space="0" w:color="auto"/>
          </w:divBdr>
        </w:div>
        <w:div w:id="198861246">
          <w:marLeft w:val="640"/>
          <w:marRight w:val="0"/>
          <w:marTop w:val="0"/>
          <w:marBottom w:val="0"/>
          <w:divBdr>
            <w:top w:val="none" w:sz="0" w:space="0" w:color="auto"/>
            <w:left w:val="none" w:sz="0" w:space="0" w:color="auto"/>
            <w:bottom w:val="none" w:sz="0" w:space="0" w:color="auto"/>
            <w:right w:val="none" w:sz="0" w:space="0" w:color="auto"/>
          </w:divBdr>
        </w:div>
        <w:div w:id="201333705">
          <w:marLeft w:val="640"/>
          <w:marRight w:val="0"/>
          <w:marTop w:val="0"/>
          <w:marBottom w:val="0"/>
          <w:divBdr>
            <w:top w:val="none" w:sz="0" w:space="0" w:color="auto"/>
            <w:left w:val="none" w:sz="0" w:space="0" w:color="auto"/>
            <w:bottom w:val="none" w:sz="0" w:space="0" w:color="auto"/>
            <w:right w:val="none" w:sz="0" w:space="0" w:color="auto"/>
          </w:divBdr>
        </w:div>
        <w:div w:id="205027820">
          <w:marLeft w:val="640"/>
          <w:marRight w:val="0"/>
          <w:marTop w:val="0"/>
          <w:marBottom w:val="0"/>
          <w:divBdr>
            <w:top w:val="none" w:sz="0" w:space="0" w:color="auto"/>
            <w:left w:val="none" w:sz="0" w:space="0" w:color="auto"/>
            <w:bottom w:val="none" w:sz="0" w:space="0" w:color="auto"/>
            <w:right w:val="none" w:sz="0" w:space="0" w:color="auto"/>
          </w:divBdr>
        </w:div>
        <w:div w:id="211968804">
          <w:marLeft w:val="640"/>
          <w:marRight w:val="0"/>
          <w:marTop w:val="0"/>
          <w:marBottom w:val="0"/>
          <w:divBdr>
            <w:top w:val="none" w:sz="0" w:space="0" w:color="auto"/>
            <w:left w:val="none" w:sz="0" w:space="0" w:color="auto"/>
            <w:bottom w:val="none" w:sz="0" w:space="0" w:color="auto"/>
            <w:right w:val="none" w:sz="0" w:space="0" w:color="auto"/>
          </w:divBdr>
        </w:div>
        <w:div w:id="246500850">
          <w:marLeft w:val="640"/>
          <w:marRight w:val="0"/>
          <w:marTop w:val="0"/>
          <w:marBottom w:val="0"/>
          <w:divBdr>
            <w:top w:val="none" w:sz="0" w:space="0" w:color="auto"/>
            <w:left w:val="none" w:sz="0" w:space="0" w:color="auto"/>
            <w:bottom w:val="none" w:sz="0" w:space="0" w:color="auto"/>
            <w:right w:val="none" w:sz="0" w:space="0" w:color="auto"/>
          </w:divBdr>
        </w:div>
        <w:div w:id="250361216">
          <w:marLeft w:val="640"/>
          <w:marRight w:val="0"/>
          <w:marTop w:val="0"/>
          <w:marBottom w:val="0"/>
          <w:divBdr>
            <w:top w:val="none" w:sz="0" w:space="0" w:color="auto"/>
            <w:left w:val="none" w:sz="0" w:space="0" w:color="auto"/>
            <w:bottom w:val="none" w:sz="0" w:space="0" w:color="auto"/>
            <w:right w:val="none" w:sz="0" w:space="0" w:color="auto"/>
          </w:divBdr>
        </w:div>
        <w:div w:id="257174080">
          <w:marLeft w:val="640"/>
          <w:marRight w:val="0"/>
          <w:marTop w:val="0"/>
          <w:marBottom w:val="0"/>
          <w:divBdr>
            <w:top w:val="none" w:sz="0" w:space="0" w:color="auto"/>
            <w:left w:val="none" w:sz="0" w:space="0" w:color="auto"/>
            <w:bottom w:val="none" w:sz="0" w:space="0" w:color="auto"/>
            <w:right w:val="none" w:sz="0" w:space="0" w:color="auto"/>
          </w:divBdr>
        </w:div>
        <w:div w:id="259025547">
          <w:marLeft w:val="640"/>
          <w:marRight w:val="0"/>
          <w:marTop w:val="0"/>
          <w:marBottom w:val="0"/>
          <w:divBdr>
            <w:top w:val="none" w:sz="0" w:space="0" w:color="auto"/>
            <w:left w:val="none" w:sz="0" w:space="0" w:color="auto"/>
            <w:bottom w:val="none" w:sz="0" w:space="0" w:color="auto"/>
            <w:right w:val="none" w:sz="0" w:space="0" w:color="auto"/>
          </w:divBdr>
        </w:div>
        <w:div w:id="279647949">
          <w:marLeft w:val="640"/>
          <w:marRight w:val="0"/>
          <w:marTop w:val="0"/>
          <w:marBottom w:val="0"/>
          <w:divBdr>
            <w:top w:val="none" w:sz="0" w:space="0" w:color="auto"/>
            <w:left w:val="none" w:sz="0" w:space="0" w:color="auto"/>
            <w:bottom w:val="none" w:sz="0" w:space="0" w:color="auto"/>
            <w:right w:val="none" w:sz="0" w:space="0" w:color="auto"/>
          </w:divBdr>
        </w:div>
        <w:div w:id="299769771">
          <w:marLeft w:val="640"/>
          <w:marRight w:val="0"/>
          <w:marTop w:val="0"/>
          <w:marBottom w:val="0"/>
          <w:divBdr>
            <w:top w:val="none" w:sz="0" w:space="0" w:color="auto"/>
            <w:left w:val="none" w:sz="0" w:space="0" w:color="auto"/>
            <w:bottom w:val="none" w:sz="0" w:space="0" w:color="auto"/>
            <w:right w:val="none" w:sz="0" w:space="0" w:color="auto"/>
          </w:divBdr>
        </w:div>
        <w:div w:id="313723830">
          <w:marLeft w:val="640"/>
          <w:marRight w:val="0"/>
          <w:marTop w:val="0"/>
          <w:marBottom w:val="0"/>
          <w:divBdr>
            <w:top w:val="none" w:sz="0" w:space="0" w:color="auto"/>
            <w:left w:val="none" w:sz="0" w:space="0" w:color="auto"/>
            <w:bottom w:val="none" w:sz="0" w:space="0" w:color="auto"/>
            <w:right w:val="none" w:sz="0" w:space="0" w:color="auto"/>
          </w:divBdr>
        </w:div>
        <w:div w:id="323319888">
          <w:marLeft w:val="640"/>
          <w:marRight w:val="0"/>
          <w:marTop w:val="0"/>
          <w:marBottom w:val="0"/>
          <w:divBdr>
            <w:top w:val="none" w:sz="0" w:space="0" w:color="auto"/>
            <w:left w:val="none" w:sz="0" w:space="0" w:color="auto"/>
            <w:bottom w:val="none" w:sz="0" w:space="0" w:color="auto"/>
            <w:right w:val="none" w:sz="0" w:space="0" w:color="auto"/>
          </w:divBdr>
        </w:div>
        <w:div w:id="346179066">
          <w:marLeft w:val="640"/>
          <w:marRight w:val="0"/>
          <w:marTop w:val="0"/>
          <w:marBottom w:val="0"/>
          <w:divBdr>
            <w:top w:val="none" w:sz="0" w:space="0" w:color="auto"/>
            <w:left w:val="none" w:sz="0" w:space="0" w:color="auto"/>
            <w:bottom w:val="none" w:sz="0" w:space="0" w:color="auto"/>
            <w:right w:val="none" w:sz="0" w:space="0" w:color="auto"/>
          </w:divBdr>
        </w:div>
        <w:div w:id="360663851">
          <w:marLeft w:val="640"/>
          <w:marRight w:val="0"/>
          <w:marTop w:val="0"/>
          <w:marBottom w:val="0"/>
          <w:divBdr>
            <w:top w:val="none" w:sz="0" w:space="0" w:color="auto"/>
            <w:left w:val="none" w:sz="0" w:space="0" w:color="auto"/>
            <w:bottom w:val="none" w:sz="0" w:space="0" w:color="auto"/>
            <w:right w:val="none" w:sz="0" w:space="0" w:color="auto"/>
          </w:divBdr>
        </w:div>
        <w:div w:id="381369780">
          <w:marLeft w:val="640"/>
          <w:marRight w:val="0"/>
          <w:marTop w:val="0"/>
          <w:marBottom w:val="0"/>
          <w:divBdr>
            <w:top w:val="none" w:sz="0" w:space="0" w:color="auto"/>
            <w:left w:val="none" w:sz="0" w:space="0" w:color="auto"/>
            <w:bottom w:val="none" w:sz="0" w:space="0" w:color="auto"/>
            <w:right w:val="none" w:sz="0" w:space="0" w:color="auto"/>
          </w:divBdr>
        </w:div>
        <w:div w:id="415983629">
          <w:marLeft w:val="640"/>
          <w:marRight w:val="0"/>
          <w:marTop w:val="0"/>
          <w:marBottom w:val="0"/>
          <w:divBdr>
            <w:top w:val="none" w:sz="0" w:space="0" w:color="auto"/>
            <w:left w:val="none" w:sz="0" w:space="0" w:color="auto"/>
            <w:bottom w:val="none" w:sz="0" w:space="0" w:color="auto"/>
            <w:right w:val="none" w:sz="0" w:space="0" w:color="auto"/>
          </w:divBdr>
        </w:div>
        <w:div w:id="461582795">
          <w:marLeft w:val="640"/>
          <w:marRight w:val="0"/>
          <w:marTop w:val="0"/>
          <w:marBottom w:val="0"/>
          <w:divBdr>
            <w:top w:val="none" w:sz="0" w:space="0" w:color="auto"/>
            <w:left w:val="none" w:sz="0" w:space="0" w:color="auto"/>
            <w:bottom w:val="none" w:sz="0" w:space="0" w:color="auto"/>
            <w:right w:val="none" w:sz="0" w:space="0" w:color="auto"/>
          </w:divBdr>
        </w:div>
        <w:div w:id="475144171">
          <w:marLeft w:val="640"/>
          <w:marRight w:val="0"/>
          <w:marTop w:val="0"/>
          <w:marBottom w:val="0"/>
          <w:divBdr>
            <w:top w:val="none" w:sz="0" w:space="0" w:color="auto"/>
            <w:left w:val="none" w:sz="0" w:space="0" w:color="auto"/>
            <w:bottom w:val="none" w:sz="0" w:space="0" w:color="auto"/>
            <w:right w:val="none" w:sz="0" w:space="0" w:color="auto"/>
          </w:divBdr>
        </w:div>
        <w:div w:id="481120962">
          <w:marLeft w:val="640"/>
          <w:marRight w:val="0"/>
          <w:marTop w:val="0"/>
          <w:marBottom w:val="0"/>
          <w:divBdr>
            <w:top w:val="none" w:sz="0" w:space="0" w:color="auto"/>
            <w:left w:val="none" w:sz="0" w:space="0" w:color="auto"/>
            <w:bottom w:val="none" w:sz="0" w:space="0" w:color="auto"/>
            <w:right w:val="none" w:sz="0" w:space="0" w:color="auto"/>
          </w:divBdr>
        </w:div>
        <w:div w:id="483470990">
          <w:marLeft w:val="640"/>
          <w:marRight w:val="0"/>
          <w:marTop w:val="0"/>
          <w:marBottom w:val="0"/>
          <w:divBdr>
            <w:top w:val="none" w:sz="0" w:space="0" w:color="auto"/>
            <w:left w:val="none" w:sz="0" w:space="0" w:color="auto"/>
            <w:bottom w:val="none" w:sz="0" w:space="0" w:color="auto"/>
            <w:right w:val="none" w:sz="0" w:space="0" w:color="auto"/>
          </w:divBdr>
        </w:div>
        <w:div w:id="486359854">
          <w:marLeft w:val="640"/>
          <w:marRight w:val="0"/>
          <w:marTop w:val="0"/>
          <w:marBottom w:val="0"/>
          <w:divBdr>
            <w:top w:val="none" w:sz="0" w:space="0" w:color="auto"/>
            <w:left w:val="none" w:sz="0" w:space="0" w:color="auto"/>
            <w:bottom w:val="none" w:sz="0" w:space="0" w:color="auto"/>
            <w:right w:val="none" w:sz="0" w:space="0" w:color="auto"/>
          </w:divBdr>
        </w:div>
        <w:div w:id="513959835">
          <w:marLeft w:val="640"/>
          <w:marRight w:val="0"/>
          <w:marTop w:val="0"/>
          <w:marBottom w:val="0"/>
          <w:divBdr>
            <w:top w:val="none" w:sz="0" w:space="0" w:color="auto"/>
            <w:left w:val="none" w:sz="0" w:space="0" w:color="auto"/>
            <w:bottom w:val="none" w:sz="0" w:space="0" w:color="auto"/>
            <w:right w:val="none" w:sz="0" w:space="0" w:color="auto"/>
          </w:divBdr>
        </w:div>
        <w:div w:id="524709496">
          <w:marLeft w:val="640"/>
          <w:marRight w:val="0"/>
          <w:marTop w:val="0"/>
          <w:marBottom w:val="0"/>
          <w:divBdr>
            <w:top w:val="none" w:sz="0" w:space="0" w:color="auto"/>
            <w:left w:val="none" w:sz="0" w:space="0" w:color="auto"/>
            <w:bottom w:val="none" w:sz="0" w:space="0" w:color="auto"/>
            <w:right w:val="none" w:sz="0" w:space="0" w:color="auto"/>
          </w:divBdr>
        </w:div>
        <w:div w:id="541795273">
          <w:marLeft w:val="640"/>
          <w:marRight w:val="0"/>
          <w:marTop w:val="0"/>
          <w:marBottom w:val="0"/>
          <w:divBdr>
            <w:top w:val="none" w:sz="0" w:space="0" w:color="auto"/>
            <w:left w:val="none" w:sz="0" w:space="0" w:color="auto"/>
            <w:bottom w:val="none" w:sz="0" w:space="0" w:color="auto"/>
            <w:right w:val="none" w:sz="0" w:space="0" w:color="auto"/>
          </w:divBdr>
        </w:div>
        <w:div w:id="563180339">
          <w:marLeft w:val="640"/>
          <w:marRight w:val="0"/>
          <w:marTop w:val="0"/>
          <w:marBottom w:val="0"/>
          <w:divBdr>
            <w:top w:val="none" w:sz="0" w:space="0" w:color="auto"/>
            <w:left w:val="none" w:sz="0" w:space="0" w:color="auto"/>
            <w:bottom w:val="none" w:sz="0" w:space="0" w:color="auto"/>
            <w:right w:val="none" w:sz="0" w:space="0" w:color="auto"/>
          </w:divBdr>
        </w:div>
        <w:div w:id="570426885">
          <w:marLeft w:val="640"/>
          <w:marRight w:val="0"/>
          <w:marTop w:val="0"/>
          <w:marBottom w:val="0"/>
          <w:divBdr>
            <w:top w:val="none" w:sz="0" w:space="0" w:color="auto"/>
            <w:left w:val="none" w:sz="0" w:space="0" w:color="auto"/>
            <w:bottom w:val="none" w:sz="0" w:space="0" w:color="auto"/>
            <w:right w:val="none" w:sz="0" w:space="0" w:color="auto"/>
          </w:divBdr>
        </w:div>
        <w:div w:id="583300925">
          <w:marLeft w:val="640"/>
          <w:marRight w:val="0"/>
          <w:marTop w:val="0"/>
          <w:marBottom w:val="0"/>
          <w:divBdr>
            <w:top w:val="none" w:sz="0" w:space="0" w:color="auto"/>
            <w:left w:val="none" w:sz="0" w:space="0" w:color="auto"/>
            <w:bottom w:val="none" w:sz="0" w:space="0" w:color="auto"/>
            <w:right w:val="none" w:sz="0" w:space="0" w:color="auto"/>
          </w:divBdr>
        </w:div>
        <w:div w:id="593437058">
          <w:marLeft w:val="640"/>
          <w:marRight w:val="0"/>
          <w:marTop w:val="0"/>
          <w:marBottom w:val="0"/>
          <w:divBdr>
            <w:top w:val="none" w:sz="0" w:space="0" w:color="auto"/>
            <w:left w:val="none" w:sz="0" w:space="0" w:color="auto"/>
            <w:bottom w:val="none" w:sz="0" w:space="0" w:color="auto"/>
            <w:right w:val="none" w:sz="0" w:space="0" w:color="auto"/>
          </w:divBdr>
        </w:div>
        <w:div w:id="601495298">
          <w:marLeft w:val="640"/>
          <w:marRight w:val="0"/>
          <w:marTop w:val="0"/>
          <w:marBottom w:val="0"/>
          <w:divBdr>
            <w:top w:val="none" w:sz="0" w:space="0" w:color="auto"/>
            <w:left w:val="none" w:sz="0" w:space="0" w:color="auto"/>
            <w:bottom w:val="none" w:sz="0" w:space="0" w:color="auto"/>
            <w:right w:val="none" w:sz="0" w:space="0" w:color="auto"/>
          </w:divBdr>
        </w:div>
        <w:div w:id="617680531">
          <w:marLeft w:val="640"/>
          <w:marRight w:val="0"/>
          <w:marTop w:val="0"/>
          <w:marBottom w:val="0"/>
          <w:divBdr>
            <w:top w:val="none" w:sz="0" w:space="0" w:color="auto"/>
            <w:left w:val="none" w:sz="0" w:space="0" w:color="auto"/>
            <w:bottom w:val="none" w:sz="0" w:space="0" w:color="auto"/>
            <w:right w:val="none" w:sz="0" w:space="0" w:color="auto"/>
          </w:divBdr>
        </w:div>
        <w:div w:id="617683979">
          <w:marLeft w:val="640"/>
          <w:marRight w:val="0"/>
          <w:marTop w:val="0"/>
          <w:marBottom w:val="0"/>
          <w:divBdr>
            <w:top w:val="none" w:sz="0" w:space="0" w:color="auto"/>
            <w:left w:val="none" w:sz="0" w:space="0" w:color="auto"/>
            <w:bottom w:val="none" w:sz="0" w:space="0" w:color="auto"/>
            <w:right w:val="none" w:sz="0" w:space="0" w:color="auto"/>
          </w:divBdr>
        </w:div>
        <w:div w:id="661733807">
          <w:marLeft w:val="640"/>
          <w:marRight w:val="0"/>
          <w:marTop w:val="0"/>
          <w:marBottom w:val="0"/>
          <w:divBdr>
            <w:top w:val="none" w:sz="0" w:space="0" w:color="auto"/>
            <w:left w:val="none" w:sz="0" w:space="0" w:color="auto"/>
            <w:bottom w:val="none" w:sz="0" w:space="0" w:color="auto"/>
            <w:right w:val="none" w:sz="0" w:space="0" w:color="auto"/>
          </w:divBdr>
        </w:div>
        <w:div w:id="684481896">
          <w:marLeft w:val="640"/>
          <w:marRight w:val="0"/>
          <w:marTop w:val="0"/>
          <w:marBottom w:val="0"/>
          <w:divBdr>
            <w:top w:val="none" w:sz="0" w:space="0" w:color="auto"/>
            <w:left w:val="none" w:sz="0" w:space="0" w:color="auto"/>
            <w:bottom w:val="none" w:sz="0" w:space="0" w:color="auto"/>
            <w:right w:val="none" w:sz="0" w:space="0" w:color="auto"/>
          </w:divBdr>
        </w:div>
        <w:div w:id="686374821">
          <w:marLeft w:val="640"/>
          <w:marRight w:val="0"/>
          <w:marTop w:val="0"/>
          <w:marBottom w:val="0"/>
          <w:divBdr>
            <w:top w:val="none" w:sz="0" w:space="0" w:color="auto"/>
            <w:left w:val="none" w:sz="0" w:space="0" w:color="auto"/>
            <w:bottom w:val="none" w:sz="0" w:space="0" w:color="auto"/>
            <w:right w:val="none" w:sz="0" w:space="0" w:color="auto"/>
          </w:divBdr>
        </w:div>
        <w:div w:id="698430782">
          <w:marLeft w:val="640"/>
          <w:marRight w:val="0"/>
          <w:marTop w:val="0"/>
          <w:marBottom w:val="0"/>
          <w:divBdr>
            <w:top w:val="none" w:sz="0" w:space="0" w:color="auto"/>
            <w:left w:val="none" w:sz="0" w:space="0" w:color="auto"/>
            <w:bottom w:val="none" w:sz="0" w:space="0" w:color="auto"/>
            <w:right w:val="none" w:sz="0" w:space="0" w:color="auto"/>
          </w:divBdr>
        </w:div>
        <w:div w:id="701369460">
          <w:marLeft w:val="640"/>
          <w:marRight w:val="0"/>
          <w:marTop w:val="0"/>
          <w:marBottom w:val="0"/>
          <w:divBdr>
            <w:top w:val="none" w:sz="0" w:space="0" w:color="auto"/>
            <w:left w:val="none" w:sz="0" w:space="0" w:color="auto"/>
            <w:bottom w:val="none" w:sz="0" w:space="0" w:color="auto"/>
            <w:right w:val="none" w:sz="0" w:space="0" w:color="auto"/>
          </w:divBdr>
        </w:div>
        <w:div w:id="714349848">
          <w:marLeft w:val="640"/>
          <w:marRight w:val="0"/>
          <w:marTop w:val="0"/>
          <w:marBottom w:val="0"/>
          <w:divBdr>
            <w:top w:val="none" w:sz="0" w:space="0" w:color="auto"/>
            <w:left w:val="none" w:sz="0" w:space="0" w:color="auto"/>
            <w:bottom w:val="none" w:sz="0" w:space="0" w:color="auto"/>
            <w:right w:val="none" w:sz="0" w:space="0" w:color="auto"/>
          </w:divBdr>
        </w:div>
        <w:div w:id="725447696">
          <w:marLeft w:val="640"/>
          <w:marRight w:val="0"/>
          <w:marTop w:val="0"/>
          <w:marBottom w:val="0"/>
          <w:divBdr>
            <w:top w:val="none" w:sz="0" w:space="0" w:color="auto"/>
            <w:left w:val="none" w:sz="0" w:space="0" w:color="auto"/>
            <w:bottom w:val="none" w:sz="0" w:space="0" w:color="auto"/>
            <w:right w:val="none" w:sz="0" w:space="0" w:color="auto"/>
          </w:divBdr>
        </w:div>
        <w:div w:id="725764582">
          <w:marLeft w:val="640"/>
          <w:marRight w:val="0"/>
          <w:marTop w:val="0"/>
          <w:marBottom w:val="0"/>
          <w:divBdr>
            <w:top w:val="none" w:sz="0" w:space="0" w:color="auto"/>
            <w:left w:val="none" w:sz="0" w:space="0" w:color="auto"/>
            <w:bottom w:val="none" w:sz="0" w:space="0" w:color="auto"/>
            <w:right w:val="none" w:sz="0" w:space="0" w:color="auto"/>
          </w:divBdr>
        </w:div>
        <w:div w:id="735710144">
          <w:marLeft w:val="640"/>
          <w:marRight w:val="0"/>
          <w:marTop w:val="0"/>
          <w:marBottom w:val="0"/>
          <w:divBdr>
            <w:top w:val="none" w:sz="0" w:space="0" w:color="auto"/>
            <w:left w:val="none" w:sz="0" w:space="0" w:color="auto"/>
            <w:bottom w:val="none" w:sz="0" w:space="0" w:color="auto"/>
            <w:right w:val="none" w:sz="0" w:space="0" w:color="auto"/>
          </w:divBdr>
        </w:div>
        <w:div w:id="753016952">
          <w:marLeft w:val="640"/>
          <w:marRight w:val="0"/>
          <w:marTop w:val="0"/>
          <w:marBottom w:val="0"/>
          <w:divBdr>
            <w:top w:val="none" w:sz="0" w:space="0" w:color="auto"/>
            <w:left w:val="none" w:sz="0" w:space="0" w:color="auto"/>
            <w:bottom w:val="none" w:sz="0" w:space="0" w:color="auto"/>
            <w:right w:val="none" w:sz="0" w:space="0" w:color="auto"/>
          </w:divBdr>
        </w:div>
        <w:div w:id="761223171">
          <w:marLeft w:val="640"/>
          <w:marRight w:val="0"/>
          <w:marTop w:val="0"/>
          <w:marBottom w:val="0"/>
          <w:divBdr>
            <w:top w:val="none" w:sz="0" w:space="0" w:color="auto"/>
            <w:left w:val="none" w:sz="0" w:space="0" w:color="auto"/>
            <w:bottom w:val="none" w:sz="0" w:space="0" w:color="auto"/>
            <w:right w:val="none" w:sz="0" w:space="0" w:color="auto"/>
          </w:divBdr>
        </w:div>
        <w:div w:id="762263716">
          <w:marLeft w:val="640"/>
          <w:marRight w:val="0"/>
          <w:marTop w:val="0"/>
          <w:marBottom w:val="0"/>
          <w:divBdr>
            <w:top w:val="none" w:sz="0" w:space="0" w:color="auto"/>
            <w:left w:val="none" w:sz="0" w:space="0" w:color="auto"/>
            <w:bottom w:val="none" w:sz="0" w:space="0" w:color="auto"/>
            <w:right w:val="none" w:sz="0" w:space="0" w:color="auto"/>
          </w:divBdr>
        </w:div>
        <w:div w:id="788670189">
          <w:marLeft w:val="640"/>
          <w:marRight w:val="0"/>
          <w:marTop w:val="0"/>
          <w:marBottom w:val="0"/>
          <w:divBdr>
            <w:top w:val="none" w:sz="0" w:space="0" w:color="auto"/>
            <w:left w:val="none" w:sz="0" w:space="0" w:color="auto"/>
            <w:bottom w:val="none" w:sz="0" w:space="0" w:color="auto"/>
            <w:right w:val="none" w:sz="0" w:space="0" w:color="auto"/>
          </w:divBdr>
        </w:div>
        <w:div w:id="807286669">
          <w:marLeft w:val="640"/>
          <w:marRight w:val="0"/>
          <w:marTop w:val="0"/>
          <w:marBottom w:val="0"/>
          <w:divBdr>
            <w:top w:val="none" w:sz="0" w:space="0" w:color="auto"/>
            <w:left w:val="none" w:sz="0" w:space="0" w:color="auto"/>
            <w:bottom w:val="none" w:sz="0" w:space="0" w:color="auto"/>
            <w:right w:val="none" w:sz="0" w:space="0" w:color="auto"/>
          </w:divBdr>
        </w:div>
        <w:div w:id="822309487">
          <w:marLeft w:val="640"/>
          <w:marRight w:val="0"/>
          <w:marTop w:val="0"/>
          <w:marBottom w:val="0"/>
          <w:divBdr>
            <w:top w:val="none" w:sz="0" w:space="0" w:color="auto"/>
            <w:left w:val="none" w:sz="0" w:space="0" w:color="auto"/>
            <w:bottom w:val="none" w:sz="0" w:space="0" w:color="auto"/>
            <w:right w:val="none" w:sz="0" w:space="0" w:color="auto"/>
          </w:divBdr>
        </w:div>
        <w:div w:id="837188066">
          <w:marLeft w:val="640"/>
          <w:marRight w:val="0"/>
          <w:marTop w:val="0"/>
          <w:marBottom w:val="0"/>
          <w:divBdr>
            <w:top w:val="none" w:sz="0" w:space="0" w:color="auto"/>
            <w:left w:val="none" w:sz="0" w:space="0" w:color="auto"/>
            <w:bottom w:val="none" w:sz="0" w:space="0" w:color="auto"/>
            <w:right w:val="none" w:sz="0" w:space="0" w:color="auto"/>
          </w:divBdr>
        </w:div>
        <w:div w:id="846484876">
          <w:marLeft w:val="640"/>
          <w:marRight w:val="0"/>
          <w:marTop w:val="0"/>
          <w:marBottom w:val="0"/>
          <w:divBdr>
            <w:top w:val="none" w:sz="0" w:space="0" w:color="auto"/>
            <w:left w:val="none" w:sz="0" w:space="0" w:color="auto"/>
            <w:bottom w:val="none" w:sz="0" w:space="0" w:color="auto"/>
            <w:right w:val="none" w:sz="0" w:space="0" w:color="auto"/>
          </w:divBdr>
        </w:div>
        <w:div w:id="849417392">
          <w:marLeft w:val="640"/>
          <w:marRight w:val="0"/>
          <w:marTop w:val="0"/>
          <w:marBottom w:val="0"/>
          <w:divBdr>
            <w:top w:val="none" w:sz="0" w:space="0" w:color="auto"/>
            <w:left w:val="none" w:sz="0" w:space="0" w:color="auto"/>
            <w:bottom w:val="none" w:sz="0" w:space="0" w:color="auto"/>
            <w:right w:val="none" w:sz="0" w:space="0" w:color="auto"/>
          </w:divBdr>
        </w:div>
        <w:div w:id="868496417">
          <w:marLeft w:val="640"/>
          <w:marRight w:val="0"/>
          <w:marTop w:val="0"/>
          <w:marBottom w:val="0"/>
          <w:divBdr>
            <w:top w:val="none" w:sz="0" w:space="0" w:color="auto"/>
            <w:left w:val="none" w:sz="0" w:space="0" w:color="auto"/>
            <w:bottom w:val="none" w:sz="0" w:space="0" w:color="auto"/>
            <w:right w:val="none" w:sz="0" w:space="0" w:color="auto"/>
          </w:divBdr>
        </w:div>
        <w:div w:id="935942718">
          <w:marLeft w:val="640"/>
          <w:marRight w:val="0"/>
          <w:marTop w:val="0"/>
          <w:marBottom w:val="0"/>
          <w:divBdr>
            <w:top w:val="none" w:sz="0" w:space="0" w:color="auto"/>
            <w:left w:val="none" w:sz="0" w:space="0" w:color="auto"/>
            <w:bottom w:val="none" w:sz="0" w:space="0" w:color="auto"/>
            <w:right w:val="none" w:sz="0" w:space="0" w:color="auto"/>
          </w:divBdr>
        </w:div>
        <w:div w:id="939795715">
          <w:marLeft w:val="640"/>
          <w:marRight w:val="0"/>
          <w:marTop w:val="0"/>
          <w:marBottom w:val="0"/>
          <w:divBdr>
            <w:top w:val="none" w:sz="0" w:space="0" w:color="auto"/>
            <w:left w:val="none" w:sz="0" w:space="0" w:color="auto"/>
            <w:bottom w:val="none" w:sz="0" w:space="0" w:color="auto"/>
            <w:right w:val="none" w:sz="0" w:space="0" w:color="auto"/>
          </w:divBdr>
        </w:div>
        <w:div w:id="942221708">
          <w:marLeft w:val="640"/>
          <w:marRight w:val="0"/>
          <w:marTop w:val="0"/>
          <w:marBottom w:val="0"/>
          <w:divBdr>
            <w:top w:val="none" w:sz="0" w:space="0" w:color="auto"/>
            <w:left w:val="none" w:sz="0" w:space="0" w:color="auto"/>
            <w:bottom w:val="none" w:sz="0" w:space="0" w:color="auto"/>
            <w:right w:val="none" w:sz="0" w:space="0" w:color="auto"/>
          </w:divBdr>
        </w:div>
        <w:div w:id="959146482">
          <w:marLeft w:val="640"/>
          <w:marRight w:val="0"/>
          <w:marTop w:val="0"/>
          <w:marBottom w:val="0"/>
          <w:divBdr>
            <w:top w:val="none" w:sz="0" w:space="0" w:color="auto"/>
            <w:left w:val="none" w:sz="0" w:space="0" w:color="auto"/>
            <w:bottom w:val="none" w:sz="0" w:space="0" w:color="auto"/>
            <w:right w:val="none" w:sz="0" w:space="0" w:color="auto"/>
          </w:divBdr>
        </w:div>
        <w:div w:id="978342458">
          <w:marLeft w:val="640"/>
          <w:marRight w:val="0"/>
          <w:marTop w:val="0"/>
          <w:marBottom w:val="0"/>
          <w:divBdr>
            <w:top w:val="none" w:sz="0" w:space="0" w:color="auto"/>
            <w:left w:val="none" w:sz="0" w:space="0" w:color="auto"/>
            <w:bottom w:val="none" w:sz="0" w:space="0" w:color="auto"/>
            <w:right w:val="none" w:sz="0" w:space="0" w:color="auto"/>
          </w:divBdr>
        </w:div>
        <w:div w:id="1005598258">
          <w:marLeft w:val="640"/>
          <w:marRight w:val="0"/>
          <w:marTop w:val="0"/>
          <w:marBottom w:val="0"/>
          <w:divBdr>
            <w:top w:val="none" w:sz="0" w:space="0" w:color="auto"/>
            <w:left w:val="none" w:sz="0" w:space="0" w:color="auto"/>
            <w:bottom w:val="none" w:sz="0" w:space="0" w:color="auto"/>
            <w:right w:val="none" w:sz="0" w:space="0" w:color="auto"/>
          </w:divBdr>
        </w:div>
        <w:div w:id="1029256794">
          <w:marLeft w:val="640"/>
          <w:marRight w:val="0"/>
          <w:marTop w:val="0"/>
          <w:marBottom w:val="0"/>
          <w:divBdr>
            <w:top w:val="none" w:sz="0" w:space="0" w:color="auto"/>
            <w:left w:val="none" w:sz="0" w:space="0" w:color="auto"/>
            <w:bottom w:val="none" w:sz="0" w:space="0" w:color="auto"/>
            <w:right w:val="none" w:sz="0" w:space="0" w:color="auto"/>
          </w:divBdr>
        </w:div>
        <w:div w:id="1030954477">
          <w:marLeft w:val="640"/>
          <w:marRight w:val="0"/>
          <w:marTop w:val="0"/>
          <w:marBottom w:val="0"/>
          <w:divBdr>
            <w:top w:val="none" w:sz="0" w:space="0" w:color="auto"/>
            <w:left w:val="none" w:sz="0" w:space="0" w:color="auto"/>
            <w:bottom w:val="none" w:sz="0" w:space="0" w:color="auto"/>
            <w:right w:val="none" w:sz="0" w:space="0" w:color="auto"/>
          </w:divBdr>
        </w:div>
        <w:div w:id="1082796759">
          <w:marLeft w:val="640"/>
          <w:marRight w:val="0"/>
          <w:marTop w:val="0"/>
          <w:marBottom w:val="0"/>
          <w:divBdr>
            <w:top w:val="none" w:sz="0" w:space="0" w:color="auto"/>
            <w:left w:val="none" w:sz="0" w:space="0" w:color="auto"/>
            <w:bottom w:val="none" w:sz="0" w:space="0" w:color="auto"/>
            <w:right w:val="none" w:sz="0" w:space="0" w:color="auto"/>
          </w:divBdr>
        </w:div>
        <w:div w:id="1109859842">
          <w:marLeft w:val="640"/>
          <w:marRight w:val="0"/>
          <w:marTop w:val="0"/>
          <w:marBottom w:val="0"/>
          <w:divBdr>
            <w:top w:val="none" w:sz="0" w:space="0" w:color="auto"/>
            <w:left w:val="none" w:sz="0" w:space="0" w:color="auto"/>
            <w:bottom w:val="none" w:sz="0" w:space="0" w:color="auto"/>
            <w:right w:val="none" w:sz="0" w:space="0" w:color="auto"/>
          </w:divBdr>
        </w:div>
        <w:div w:id="1128276084">
          <w:marLeft w:val="640"/>
          <w:marRight w:val="0"/>
          <w:marTop w:val="0"/>
          <w:marBottom w:val="0"/>
          <w:divBdr>
            <w:top w:val="none" w:sz="0" w:space="0" w:color="auto"/>
            <w:left w:val="none" w:sz="0" w:space="0" w:color="auto"/>
            <w:bottom w:val="none" w:sz="0" w:space="0" w:color="auto"/>
            <w:right w:val="none" w:sz="0" w:space="0" w:color="auto"/>
          </w:divBdr>
        </w:div>
        <w:div w:id="1138186609">
          <w:marLeft w:val="640"/>
          <w:marRight w:val="0"/>
          <w:marTop w:val="0"/>
          <w:marBottom w:val="0"/>
          <w:divBdr>
            <w:top w:val="none" w:sz="0" w:space="0" w:color="auto"/>
            <w:left w:val="none" w:sz="0" w:space="0" w:color="auto"/>
            <w:bottom w:val="none" w:sz="0" w:space="0" w:color="auto"/>
            <w:right w:val="none" w:sz="0" w:space="0" w:color="auto"/>
          </w:divBdr>
        </w:div>
        <w:div w:id="1139032424">
          <w:marLeft w:val="640"/>
          <w:marRight w:val="0"/>
          <w:marTop w:val="0"/>
          <w:marBottom w:val="0"/>
          <w:divBdr>
            <w:top w:val="none" w:sz="0" w:space="0" w:color="auto"/>
            <w:left w:val="none" w:sz="0" w:space="0" w:color="auto"/>
            <w:bottom w:val="none" w:sz="0" w:space="0" w:color="auto"/>
            <w:right w:val="none" w:sz="0" w:space="0" w:color="auto"/>
          </w:divBdr>
        </w:div>
        <w:div w:id="1141582737">
          <w:marLeft w:val="640"/>
          <w:marRight w:val="0"/>
          <w:marTop w:val="0"/>
          <w:marBottom w:val="0"/>
          <w:divBdr>
            <w:top w:val="none" w:sz="0" w:space="0" w:color="auto"/>
            <w:left w:val="none" w:sz="0" w:space="0" w:color="auto"/>
            <w:bottom w:val="none" w:sz="0" w:space="0" w:color="auto"/>
            <w:right w:val="none" w:sz="0" w:space="0" w:color="auto"/>
          </w:divBdr>
        </w:div>
        <w:div w:id="1143694238">
          <w:marLeft w:val="640"/>
          <w:marRight w:val="0"/>
          <w:marTop w:val="0"/>
          <w:marBottom w:val="0"/>
          <w:divBdr>
            <w:top w:val="none" w:sz="0" w:space="0" w:color="auto"/>
            <w:left w:val="none" w:sz="0" w:space="0" w:color="auto"/>
            <w:bottom w:val="none" w:sz="0" w:space="0" w:color="auto"/>
            <w:right w:val="none" w:sz="0" w:space="0" w:color="auto"/>
          </w:divBdr>
        </w:div>
        <w:div w:id="1151484561">
          <w:marLeft w:val="640"/>
          <w:marRight w:val="0"/>
          <w:marTop w:val="0"/>
          <w:marBottom w:val="0"/>
          <w:divBdr>
            <w:top w:val="none" w:sz="0" w:space="0" w:color="auto"/>
            <w:left w:val="none" w:sz="0" w:space="0" w:color="auto"/>
            <w:bottom w:val="none" w:sz="0" w:space="0" w:color="auto"/>
            <w:right w:val="none" w:sz="0" w:space="0" w:color="auto"/>
          </w:divBdr>
        </w:div>
        <w:div w:id="1165628472">
          <w:marLeft w:val="640"/>
          <w:marRight w:val="0"/>
          <w:marTop w:val="0"/>
          <w:marBottom w:val="0"/>
          <w:divBdr>
            <w:top w:val="none" w:sz="0" w:space="0" w:color="auto"/>
            <w:left w:val="none" w:sz="0" w:space="0" w:color="auto"/>
            <w:bottom w:val="none" w:sz="0" w:space="0" w:color="auto"/>
            <w:right w:val="none" w:sz="0" w:space="0" w:color="auto"/>
          </w:divBdr>
        </w:div>
        <w:div w:id="1186673243">
          <w:marLeft w:val="640"/>
          <w:marRight w:val="0"/>
          <w:marTop w:val="0"/>
          <w:marBottom w:val="0"/>
          <w:divBdr>
            <w:top w:val="none" w:sz="0" w:space="0" w:color="auto"/>
            <w:left w:val="none" w:sz="0" w:space="0" w:color="auto"/>
            <w:bottom w:val="none" w:sz="0" w:space="0" w:color="auto"/>
            <w:right w:val="none" w:sz="0" w:space="0" w:color="auto"/>
          </w:divBdr>
        </w:div>
        <w:div w:id="1207181198">
          <w:marLeft w:val="640"/>
          <w:marRight w:val="0"/>
          <w:marTop w:val="0"/>
          <w:marBottom w:val="0"/>
          <w:divBdr>
            <w:top w:val="none" w:sz="0" w:space="0" w:color="auto"/>
            <w:left w:val="none" w:sz="0" w:space="0" w:color="auto"/>
            <w:bottom w:val="none" w:sz="0" w:space="0" w:color="auto"/>
            <w:right w:val="none" w:sz="0" w:space="0" w:color="auto"/>
          </w:divBdr>
        </w:div>
        <w:div w:id="1211455933">
          <w:marLeft w:val="640"/>
          <w:marRight w:val="0"/>
          <w:marTop w:val="0"/>
          <w:marBottom w:val="0"/>
          <w:divBdr>
            <w:top w:val="none" w:sz="0" w:space="0" w:color="auto"/>
            <w:left w:val="none" w:sz="0" w:space="0" w:color="auto"/>
            <w:bottom w:val="none" w:sz="0" w:space="0" w:color="auto"/>
            <w:right w:val="none" w:sz="0" w:space="0" w:color="auto"/>
          </w:divBdr>
        </w:div>
        <w:div w:id="1214150688">
          <w:marLeft w:val="640"/>
          <w:marRight w:val="0"/>
          <w:marTop w:val="0"/>
          <w:marBottom w:val="0"/>
          <w:divBdr>
            <w:top w:val="none" w:sz="0" w:space="0" w:color="auto"/>
            <w:left w:val="none" w:sz="0" w:space="0" w:color="auto"/>
            <w:bottom w:val="none" w:sz="0" w:space="0" w:color="auto"/>
            <w:right w:val="none" w:sz="0" w:space="0" w:color="auto"/>
          </w:divBdr>
        </w:div>
        <w:div w:id="1215577074">
          <w:marLeft w:val="640"/>
          <w:marRight w:val="0"/>
          <w:marTop w:val="0"/>
          <w:marBottom w:val="0"/>
          <w:divBdr>
            <w:top w:val="none" w:sz="0" w:space="0" w:color="auto"/>
            <w:left w:val="none" w:sz="0" w:space="0" w:color="auto"/>
            <w:bottom w:val="none" w:sz="0" w:space="0" w:color="auto"/>
            <w:right w:val="none" w:sz="0" w:space="0" w:color="auto"/>
          </w:divBdr>
        </w:div>
        <w:div w:id="1217398795">
          <w:marLeft w:val="640"/>
          <w:marRight w:val="0"/>
          <w:marTop w:val="0"/>
          <w:marBottom w:val="0"/>
          <w:divBdr>
            <w:top w:val="none" w:sz="0" w:space="0" w:color="auto"/>
            <w:left w:val="none" w:sz="0" w:space="0" w:color="auto"/>
            <w:bottom w:val="none" w:sz="0" w:space="0" w:color="auto"/>
            <w:right w:val="none" w:sz="0" w:space="0" w:color="auto"/>
          </w:divBdr>
        </w:div>
        <w:div w:id="1233198413">
          <w:marLeft w:val="640"/>
          <w:marRight w:val="0"/>
          <w:marTop w:val="0"/>
          <w:marBottom w:val="0"/>
          <w:divBdr>
            <w:top w:val="none" w:sz="0" w:space="0" w:color="auto"/>
            <w:left w:val="none" w:sz="0" w:space="0" w:color="auto"/>
            <w:bottom w:val="none" w:sz="0" w:space="0" w:color="auto"/>
            <w:right w:val="none" w:sz="0" w:space="0" w:color="auto"/>
          </w:divBdr>
        </w:div>
        <w:div w:id="1240939524">
          <w:marLeft w:val="640"/>
          <w:marRight w:val="0"/>
          <w:marTop w:val="0"/>
          <w:marBottom w:val="0"/>
          <w:divBdr>
            <w:top w:val="none" w:sz="0" w:space="0" w:color="auto"/>
            <w:left w:val="none" w:sz="0" w:space="0" w:color="auto"/>
            <w:bottom w:val="none" w:sz="0" w:space="0" w:color="auto"/>
            <w:right w:val="none" w:sz="0" w:space="0" w:color="auto"/>
          </w:divBdr>
        </w:div>
        <w:div w:id="1259678008">
          <w:marLeft w:val="640"/>
          <w:marRight w:val="0"/>
          <w:marTop w:val="0"/>
          <w:marBottom w:val="0"/>
          <w:divBdr>
            <w:top w:val="none" w:sz="0" w:space="0" w:color="auto"/>
            <w:left w:val="none" w:sz="0" w:space="0" w:color="auto"/>
            <w:bottom w:val="none" w:sz="0" w:space="0" w:color="auto"/>
            <w:right w:val="none" w:sz="0" w:space="0" w:color="auto"/>
          </w:divBdr>
        </w:div>
        <w:div w:id="1265114268">
          <w:marLeft w:val="640"/>
          <w:marRight w:val="0"/>
          <w:marTop w:val="0"/>
          <w:marBottom w:val="0"/>
          <w:divBdr>
            <w:top w:val="none" w:sz="0" w:space="0" w:color="auto"/>
            <w:left w:val="none" w:sz="0" w:space="0" w:color="auto"/>
            <w:bottom w:val="none" w:sz="0" w:space="0" w:color="auto"/>
            <w:right w:val="none" w:sz="0" w:space="0" w:color="auto"/>
          </w:divBdr>
        </w:div>
        <w:div w:id="1293709693">
          <w:marLeft w:val="640"/>
          <w:marRight w:val="0"/>
          <w:marTop w:val="0"/>
          <w:marBottom w:val="0"/>
          <w:divBdr>
            <w:top w:val="none" w:sz="0" w:space="0" w:color="auto"/>
            <w:left w:val="none" w:sz="0" w:space="0" w:color="auto"/>
            <w:bottom w:val="none" w:sz="0" w:space="0" w:color="auto"/>
            <w:right w:val="none" w:sz="0" w:space="0" w:color="auto"/>
          </w:divBdr>
        </w:div>
        <w:div w:id="1297758840">
          <w:marLeft w:val="640"/>
          <w:marRight w:val="0"/>
          <w:marTop w:val="0"/>
          <w:marBottom w:val="0"/>
          <w:divBdr>
            <w:top w:val="none" w:sz="0" w:space="0" w:color="auto"/>
            <w:left w:val="none" w:sz="0" w:space="0" w:color="auto"/>
            <w:bottom w:val="none" w:sz="0" w:space="0" w:color="auto"/>
            <w:right w:val="none" w:sz="0" w:space="0" w:color="auto"/>
          </w:divBdr>
        </w:div>
        <w:div w:id="1340935835">
          <w:marLeft w:val="640"/>
          <w:marRight w:val="0"/>
          <w:marTop w:val="0"/>
          <w:marBottom w:val="0"/>
          <w:divBdr>
            <w:top w:val="none" w:sz="0" w:space="0" w:color="auto"/>
            <w:left w:val="none" w:sz="0" w:space="0" w:color="auto"/>
            <w:bottom w:val="none" w:sz="0" w:space="0" w:color="auto"/>
            <w:right w:val="none" w:sz="0" w:space="0" w:color="auto"/>
          </w:divBdr>
        </w:div>
        <w:div w:id="1350717764">
          <w:marLeft w:val="640"/>
          <w:marRight w:val="0"/>
          <w:marTop w:val="0"/>
          <w:marBottom w:val="0"/>
          <w:divBdr>
            <w:top w:val="none" w:sz="0" w:space="0" w:color="auto"/>
            <w:left w:val="none" w:sz="0" w:space="0" w:color="auto"/>
            <w:bottom w:val="none" w:sz="0" w:space="0" w:color="auto"/>
            <w:right w:val="none" w:sz="0" w:space="0" w:color="auto"/>
          </w:divBdr>
        </w:div>
        <w:div w:id="1384326952">
          <w:marLeft w:val="640"/>
          <w:marRight w:val="0"/>
          <w:marTop w:val="0"/>
          <w:marBottom w:val="0"/>
          <w:divBdr>
            <w:top w:val="none" w:sz="0" w:space="0" w:color="auto"/>
            <w:left w:val="none" w:sz="0" w:space="0" w:color="auto"/>
            <w:bottom w:val="none" w:sz="0" w:space="0" w:color="auto"/>
            <w:right w:val="none" w:sz="0" w:space="0" w:color="auto"/>
          </w:divBdr>
        </w:div>
        <w:div w:id="1395157883">
          <w:marLeft w:val="640"/>
          <w:marRight w:val="0"/>
          <w:marTop w:val="0"/>
          <w:marBottom w:val="0"/>
          <w:divBdr>
            <w:top w:val="none" w:sz="0" w:space="0" w:color="auto"/>
            <w:left w:val="none" w:sz="0" w:space="0" w:color="auto"/>
            <w:bottom w:val="none" w:sz="0" w:space="0" w:color="auto"/>
            <w:right w:val="none" w:sz="0" w:space="0" w:color="auto"/>
          </w:divBdr>
        </w:div>
        <w:div w:id="1402094177">
          <w:marLeft w:val="640"/>
          <w:marRight w:val="0"/>
          <w:marTop w:val="0"/>
          <w:marBottom w:val="0"/>
          <w:divBdr>
            <w:top w:val="none" w:sz="0" w:space="0" w:color="auto"/>
            <w:left w:val="none" w:sz="0" w:space="0" w:color="auto"/>
            <w:bottom w:val="none" w:sz="0" w:space="0" w:color="auto"/>
            <w:right w:val="none" w:sz="0" w:space="0" w:color="auto"/>
          </w:divBdr>
        </w:div>
        <w:div w:id="1411735474">
          <w:marLeft w:val="640"/>
          <w:marRight w:val="0"/>
          <w:marTop w:val="0"/>
          <w:marBottom w:val="0"/>
          <w:divBdr>
            <w:top w:val="none" w:sz="0" w:space="0" w:color="auto"/>
            <w:left w:val="none" w:sz="0" w:space="0" w:color="auto"/>
            <w:bottom w:val="none" w:sz="0" w:space="0" w:color="auto"/>
            <w:right w:val="none" w:sz="0" w:space="0" w:color="auto"/>
          </w:divBdr>
        </w:div>
        <w:div w:id="1444614558">
          <w:marLeft w:val="640"/>
          <w:marRight w:val="0"/>
          <w:marTop w:val="0"/>
          <w:marBottom w:val="0"/>
          <w:divBdr>
            <w:top w:val="none" w:sz="0" w:space="0" w:color="auto"/>
            <w:left w:val="none" w:sz="0" w:space="0" w:color="auto"/>
            <w:bottom w:val="none" w:sz="0" w:space="0" w:color="auto"/>
            <w:right w:val="none" w:sz="0" w:space="0" w:color="auto"/>
          </w:divBdr>
        </w:div>
        <w:div w:id="1483814772">
          <w:marLeft w:val="640"/>
          <w:marRight w:val="0"/>
          <w:marTop w:val="0"/>
          <w:marBottom w:val="0"/>
          <w:divBdr>
            <w:top w:val="none" w:sz="0" w:space="0" w:color="auto"/>
            <w:left w:val="none" w:sz="0" w:space="0" w:color="auto"/>
            <w:bottom w:val="none" w:sz="0" w:space="0" w:color="auto"/>
            <w:right w:val="none" w:sz="0" w:space="0" w:color="auto"/>
          </w:divBdr>
        </w:div>
        <w:div w:id="1506285074">
          <w:marLeft w:val="640"/>
          <w:marRight w:val="0"/>
          <w:marTop w:val="0"/>
          <w:marBottom w:val="0"/>
          <w:divBdr>
            <w:top w:val="none" w:sz="0" w:space="0" w:color="auto"/>
            <w:left w:val="none" w:sz="0" w:space="0" w:color="auto"/>
            <w:bottom w:val="none" w:sz="0" w:space="0" w:color="auto"/>
            <w:right w:val="none" w:sz="0" w:space="0" w:color="auto"/>
          </w:divBdr>
        </w:div>
        <w:div w:id="1514998257">
          <w:marLeft w:val="640"/>
          <w:marRight w:val="0"/>
          <w:marTop w:val="0"/>
          <w:marBottom w:val="0"/>
          <w:divBdr>
            <w:top w:val="none" w:sz="0" w:space="0" w:color="auto"/>
            <w:left w:val="none" w:sz="0" w:space="0" w:color="auto"/>
            <w:bottom w:val="none" w:sz="0" w:space="0" w:color="auto"/>
            <w:right w:val="none" w:sz="0" w:space="0" w:color="auto"/>
          </w:divBdr>
        </w:div>
        <w:div w:id="1518084946">
          <w:marLeft w:val="640"/>
          <w:marRight w:val="0"/>
          <w:marTop w:val="0"/>
          <w:marBottom w:val="0"/>
          <w:divBdr>
            <w:top w:val="none" w:sz="0" w:space="0" w:color="auto"/>
            <w:left w:val="none" w:sz="0" w:space="0" w:color="auto"/>
            <w:bottom w:val="none" w:sz="0" w:space="0" w:color="auto"/>
            <w:right w:val="none" w:sz="0" w:space="0" w:color="auto"/>
          </w:divBdr>
        </w:div>
        <w:div w:id="1540240494">
          <w:marLeft w:val="640"/>
          <w:marRight w:val="0"/>
          <w:marTop w:val="0"/>
          <w:marBottom w:val="0"/>
          <w:divBdr>
            <w:top w:val="none" w:sz="0" w:space="0" w:color="auto"/>
            <w:left w:val="none" w:sz="0" w:space="0" w:color="auto"/>
            <w:bottom w:val="none" w:sz="0" w:space="0" w:color="auto"/>
            <w:right w:val="none" w:sz="0" w:space="0" w:color="auto"/>
          </w:divBdr>
        </w:div>
        <w:div w:id="1542784299">
          <w:marLeft w:val="640"/>
          <w:marRight w:val="0"/>
          <w:marTop w:val="0"/>
          <w:marBottom w:val="0"/>
          <w:divBdr>
            <w:top w:val="none" w:sz="0" w:space="0" w:color="auto"/>
            <w:left w:val="none" w:sz="0" w:space="0" w:color="auto"/>
            <w:bottom w:val="none" w:sz="0" w:space="0" w:color="auto"/>
            <w:right w:val="none" w:sz="0" w:space="0" w:color="auto"/>
          </w:divBdr>
        </w:div>
        <w:div w:id="1592667380">
          <w:marLeft w:val="640"/>
          <w:marRight w:val="0"/>
          <w:marTop w:val="0"/>
          <w:marBottom w:val="0"/>
          <w:divBdr>
            <w:top w:val="none" w:sz="0" w:space="0" w:color="auto"/>
            <w:left w:val="none" w:sz="0" w:space="0" w:color="auto"/>
            <w:bottom w:val="none" w:sz="0" w:space="0" w:color="auto"/>
            <w:right w:val="none" w:sz="0" w:space="0" w:color="auto"/>
          </w:divBdr>
        </w:div>
        <w:div w:id="1606040080">
          <w:marLeft w:val="640"/>
          <w:marRight w:val="0"/>
          <w:marTop w:val="0"/>
          <w:marBottom w:val="0"/>
          <w:divBdr>
            <w:top w:val="none" w:sz="0" w:space="0" w:color="auto"/>
            <w:left w:val="none" w:sz="0" w:space="0" w:color="auto"/>
            <w:bottom w:val="none" w:sz="0" w:space="0" w:color="auto"/>
            <w:right w:val="none" w:sz="0" w:space="0" w:color="auto"/>
          </w:divBdr>
        </w:div>
        <w:div w:id="1651859661">
          <w:marLeft w:val="640"/>
          <w:marRight w:val="0"/>
          <w:marTop w:val="0"/>
          <w:marBottom w:val="0"/>
          <w:divBdr>
            <w:top w:val="none" w:sz="0" w:space="0" w:color="auto"/>
            <w:left w:val="none" w:sz="0" w:space="0" w:color="auto"/>
            <w:bottom w:val="none" w:sz="0" w:space="0" w:color="auto"/>
            <w:right w:val="none" w:sz="0" w:space="0" w:color="auto"/>
          </w:divBdr>
        </w:div>
        <w:div w:id="1653942716">
          <w:marLeft w:val="640"/>
          <w:marRight w:val="0"/>
          <w:marTop w:val="0"/>
          <w:marBottom w:val="0"/>
          <w:divBdr>
            <w:top w:val="none" w:sz="0" w:space="0" w:color="auto"/>
            <w:left w:val="none" w:sz="0" w:space="0" w:color="auto"/>
            <w:bottom w:val="none" w:sz="0" w:space="0" w:color="auto"/>
            <w:right w:val="none" w:sz="0" w:space="0" w:color="auto"/>
          </w:divBdr>
        </w:div>
        <w:div w:id="1660114678">
          <w:marLeft w:val="640"/>
          <w:marRight w:val="0"/>
          <w:marTop w:val="0"/>
          <w:marBottom w:val="0"/>
          <w:divBdr>
            <w:top w:val="none" w:sz="0" w:space="0" w:color="auto"/>
            <w:left w:val="none" w:sz="0" w:space="0" w:color="auto"/>
            <w:bottom w:val="none" w:sz="0" w:space="0" w:color="auto"/>
            <w:right w:val="none" w:sz="0" w:space="0" w:color="auto"/>
          </w:divBdr>
        </w:div>
        <w:div w:id="1669942740">
          <w:marLeft w:val="640"/>
          <w:marRight w:val="0"/>
          <w:marTop w:val="0"/>
          <w:marBottom w:val="0"/>
          <w:divBdr>
            <w:top w:val="none" w:sz="0" w:space="0" w:color="auto"/>
            <w:left w:val="none" w:sz="0" w:space="0" w:color="auto"/>
            <w:bottom w:val="none" w:sz="0" w:space="0" w:color="auto"/>
            <w:right w:val="none" w:sz="0" w:space="0" w:color="auto"/>
          </w:divBdr>
        </w:div>
        <w:div w:id="1685815211">
          <w:marLeft w:val="640"/>
          <w:marRight w:val="0"/>
          <w:marTop w:val="0"/>
          <w:marBottom w:val="0"/>
          <w:divBdr>
            <w:top w:val="none" w:sz="0" w:space="0" w:color="auto"/>
            <w:left w:val="none" w:sz="0" w:space="0" w:color="auto"/>
            <w:bottom w:val="none" w:sz="0" w:space="0" w:color="auto"/>
            <w:right w:val="none" w:sz="0" w:space="0" w:color="auto"/>
          </w:divBdr>
        </w:div>
        <w:div w:id="1695226482">
          <w:marLeft w:val="640"/>
          <w:marRight w:val="0"/>
          <w:marTop w:val="0"/>
          <w:marBottom w:val="0"/>
          <w:divBdr>
            <w:top w:val="none" w:sz="0" w:space="0" w:color="auto"/>
            <w:left w:val="none" w:sz="0" w:space="0" w:color="auto"/>
            <w:bottom w:val="none" w:sz="0" w:space="0" w:color="auto"/>
            <w:right w:val="none" w:sz="0" w:space="0" w:color="auto"/>
          </w:divBdr>
        </w:div>
        <w:div w:id="1719893312">
          <w:marLeft w:val="640"/>
          <w:marRight w:val="0"/>
          <w:marTop w:val="0"/>
          <w:marBottom w:val="0"/>
          <w:divBdr>
            <w:top w:val="none" w:sz="0" w:space="0" w:color="auto"/>
            <w:left w:val="none" w:sz="0" w:space="0" w:color="auto"/>
            <w:bottom w:val="none" w:sz="0" w:space="0" w:color="auto"/>
            <w:right w:val="none" w:sz="0" w:space="0" w:color="auto"/>
          </w:divBdr>
        </w:div>
        <w:div w:id="1744141062">
          <w:marLeft w:val="640"/>
          <w:marRight w:val="0"/>
          <w:marTop w:val="0"/>
          <w:marBottom w:val="0"/>
          <w:divBdr>
            <w:top w:val="none" w:sz="0" w:space="0" w:color="auto"/>
            <w:left w:val="none" w:sz="0" w:space="0" w:color="auto"/>
            <w:bottom w:val="none" w:sz="0" w:space="0" w:color="auto"/>
            <w:right w:val="none" w:sz="0" w:space="0" w:color="auto"/>
          </w:divBdr>
        </w:div>
        <w:div w:id="1749767821">
          <w:marLeft w:val="640"/>
          <w:marRight w:val="0"/>
          <w:marTop w:val="0"/>
          <w:marBottom w:val="0"/>
          <w:divBdr>
            <w:top w:val="none" w:sz="0" w:space="0" w:color="auto"/>
            <w:left w:val="none" w:sz="0" w:space="0" w:color="auto"/>
            <w:bottom w:val="none" w:sz="0" w:space="0" w:color="auto"/>
            <w:right w:val="none" w:sz="0" w:space="0" w:color="auto"/>
          </w:divBdr>
        </w:div>
        <w:div w:id="1772159771">
          <w:marLeft w:val="640"/>
          <w:marRight w:val="0"/>
          <w:marTop w:val="0"/>
          <w:marBottom w:val="0"/>
          <w:divBdr>
            <w:top w:val="none" w:sz="0" w:space="0" w:color="auto"/>
            <w:left w:val="none" w:sz="0" w:space="0" w:color="auto"/>
            <w:bottom w:val="none" w:sz="0" w:space="0" w:color="auto"/>
            <w:right w:val="none" w:sz="0" w:space="0" w:color="auto"/>
          </w:divBdr>
        </w:div>
        <w:div w:id="1778598938">
          <w:marLeft w:val="640"/>
          <w:marRight w:val="0"/>
          <w:marTop w:val="0"/>
          <w:marBottom w:val="0"/>
          <w:divBdr>
            <w:top w:val="none" w:sz="0" w:space="0" w:color="auto"/>
            <w:left w:val="none" w:sz="0" w:space="0" w:color="auto"/>
            <w:bottom w:val="none" w:sz="0" w:space="0" w:color="auto"/>
            <w:right w:val="none" w:sz="0" w:space="0" w:color="auto"/>
          </w:divBdr>
        </w:div>
        <w:div w:id="1782409229">
          <w:marLeft w:val="640"/>
          <w:marRight w:val="0"/>
          <w:marTop w:val="0"/>
          <w:marBottom w:val="0"/>
          <w:divBdr>
            <w:top w:val="none" w:sz="0" w:space="0" w:color="auto"/>
            <w:left w:val="none" w:sz="0" w:space="0" w:color="auto"/>
            <w:bottom w:val="none" w:sz="0" w:space="0" w:color="auto"/>
            <w:right w:val="none" w:sz="0" w:space="0" w:color="auto"/>
          </w:divBdr>
        </w:div>
        <w:div w:id="1788155976">
          <w:marLeft w:val="640"/>
          <w:marRight w:val="0"/>
          <w:marTop w:val="0"/>
          <w:marBottom w:val="0"/>
          <w:divBdr>
            <w:top w:val="none" w:sz="0" w:space="0" w:color="auto"/>
            <w:left w:val="none" w:sz="0" w:space="0" w:color="auto"/>
            <w:bottom w:val="none" w:sz="0" w:space="0" w:color="auto"/>
            <w:right w:val="none" w:sz="0" w:space="0" w:color="auto"/>
          </w:divBdr>
        </w:div>
        <w:div w:id="1790204790">
          <w:marLeft w:val="640"/>
          <w:marRight w:val="0"/>
          <w:marTop w:val="0"/>
          <w:marBottom w:val="0"/>
          <w:divBdr>
            <w:top w:val="none" w:sz="0" w:space="0" w:color="auto"/>
            <w:left w:val="none" w:sz="0" w:space="0" w:color="auto"/>
            <w:bottom w:val="none" w:sz="0" w:space="0" w:color="auto"/>
            <w:right w:val="none" w:sz="0" w:space="0" w:color="auto"/>
          </w:divBdr>
        </w:div>
        <w:div w:id="1811750171">
          <w:marLeft w:val="640"/>
          <w:marRight w:val="0"/>
          <w:marTop w:val="0"/>
          <w:marBottom w:val="0"/>
          <w:divBdr>
            <w:top w:val="none" w:sz="0" w:space="0" w:color="auto"/>
            <w:left w:val="none" w:sz="0" w:space="0" w:color="auto"/>
            <w:bottom w:val="none" w:sz="0" w:space="0" w:color="auto"/>
            <w:right w:val="none" w:sz="0" w:space="0" w:color="auto"/>
          </w:divBdr>
        </w:div>
        <w:div w:id="1817725174">
          <w:marLeft w:val="640"/>
          <w:marRight w:val="0"/>
          <w:marTop w:val="0"/>
          <w:marBottom w:val="0"/>
          <w:divBdr>
            <w:top w:val="none" w:sz="0" w:space="0" w:color="auto"/>
            <w:left w:val="none" w:sz="0" w:space="0" w:color="auto"/>
            <w:bottom w:val="none" w:sz="0" w:space="0" w:color="auto"/>
            <w:right w:val="none" w:sz="0" w:space="0" w:color="auto"/>
          </w:divBdr>
        </w:div>
        <w:div w:id="1821384782">
          <w:marLeft w:val="640"/>
          <w:marRight w:val="0"/>
          <w:marTop w:val="0"/>
          <w:marBottom w:val="0"/>
          <w:divBdr>
            <w:top w:val="none" w:sz="0" w:space="0" w:color="auto"/>
            <w:left w:val="none" w:sz="0" w:space="0" w:color="auto"/>
            <w:bottom w:val="none" w:sz="0" w:space="0" w:color="auto"/>
            <w:right w:val="none" w:sz="0" w:space="0" w:color="auto"/>
          </w:divBdr>
        </w:div>
        <w:div w:id="1848325200">
          <w:marLeft w:val="640"/>
          <w:marRight w:val="0"/>
          <w:marTop w:val="0"/>
          <w:marBottom w:val="0"/>
          <w:divBdr>
            <w:top w:val="none" w:sz="0" w:space="0" w:color="auto"/>
            <w:left w:val="none" w:sz="0" w:space="0" w:color="auto"/>
            <w:bottom w:val="none" w:sz="0" w:space="0" w:color="auto"/>
            <w:right w:val="none" w:sz="0" w:space="0" w:color="auto"/>
          </w:divBdr>
        </w:div>
        <w:div w:id="1850943923">
          <w:marLeft w:val="640"/>
          <w:marRight w:val="0"/>
          <w:marTop w:val="0"/>
          <w:marBottom w:val="0"/>
          <w:divBdr>
            <w:top w:val="none" w:sz="0" w:space="0" w:color="auto"/>
            <w:left w:val="none" w:sz="0" w:space="0" w:color="auto"/>
            <w:bottom w:val="none" w:sz="0" w:space="0" w:color="auto"/>
            <w:right w:val="none" w:sz="0" w:space="0" w:color="auto"/>
          </w:divBdr>
        </w:div>
        <w:div w:id="1851872162">
          <w:marLeft w:val="640"/>
          <w:marRight w:val="0"/>
          <w:marTop w:val="0"/>
          <w:marBottom w:val="0"/>
          <w:divBdr>
            <w:top w:val="none" w:sz="0" w:space="0" w:color="auto"/>
            <w:left w:val="none" w:sz="0" w:space="0" w:color="auto"/>
            <w:bottom w:val="none" w:sz="0" w:space="0" w:color="auto"/>
            <w:right w:val="none" w:sz="0" w:space="0" w:color="auto"/>
          </w:divBdr>
        </w:div>
        <w:div w:id="1902129875">
          <w:marLeft w:val="640"/>
          <w:marRight w:val="0"/>
          <w:marTop w:val="0"/>
          <w:marBottom w:val="0"/>
          <w:divBdr>
            <w:top w:val="none" w:sz="0" w:space="0" w:color="auto"/>
            <w:left w:val="none" w:sz="0" w:space="0" w:color="auto"/>
            <w:bottom w:val="none" w:sz="0" w:space="0" w:color="auto"/>
            <w:right w:val="none" w:sz="0" w:space="0" w:color="auto"/>
          </w:divBdr>
        </w:div>
        <w:div w:id="1904441217">
          <w:marLeft w:val="640"/>
          <w:marRight w:val="0"/>
          <w:marTop w:val="0"/>
          <w:marBottom w:val="0"/>
          <w:divBdr>
            <w:top w:val="none" w:sz="0" w:space="0" w:color="auto"/>
            <w:left w:val="none" w:sz="0" w:space="0" w:color="auto"/>
            <w:bottom w:val="none" w:sz="0" w:space="0" w:color="auto"/>
            <w:right w:val="none" w:sz="0" w:space="0" w:color="auto"/>
          </w:divBdr>
        </w:div>
        <w:div w:id="1907179250">
          <w:marLeft w:val="640"/>
          <w:marRight w:val="0"/>
          <w:marTop w:val="0"/>
          <w:marBottom w:val="0"/>
          <w:divBdr>
            <w:top w:val="none" w:sz="0" w:space="0" w:color="auto"/>
            <w:left w:val="none" w:sz="0" w:space="0" w:color="auto"/>
            <w:bottom w:val="none" w:sz="0" w:space="0" w:color="auto"/>
            <w:right w:val="none" w:sz="0" w:space="0" w:color="auto"/>
          </w:divBdr>
        </w:div>
        <w:div w:id="1996566744">
          <w:marLeft w:val="640"/>
          <w:marRight w:val="0"/>
          <w:marTop w:val="0"/>
          <w:marBottom w:val="0"/>
          <w:divBdr>
            <w:top w:val="none" w:sz="0" w:space="0" w:color="auto"/>
            <w:left w:val="none" w:sz="0" w:space="0" w:color="auto"/>
            <w:bottom w:val="none" w:sz="0" w:space="0" w:color="auto"/>
            <w:right w:val="none" w:sz="0" w:space="0" w:color="auto"/>
          </w:divBdr>
        </w:div>
        <w:div w:id="2001233996">
          <w:marLeft w:val="640"/>
          <w:marRight w:val="0"/>
          <w:marTop w:val="0"/>
          <w:marBottom w:val="0"/>
          <w:divBdr>
            <w:top w:val="none" w:sz="0" w:space="0" w:color="auto"/>
            <w:left w:val="none" w:sz="0" w:space="0" w:color="auto"/>
            <w:bottom w:val="none" w:sz="0" w:space="0" w:color="auto"/>
            <w:right w:val="none" w:sz="0" w:space="0" w:color="auto"/>
          </w:divBdr>
        </w:div>
        <w:div w:id="2026440470">
          <w:marLeft w:val="640"/>
          <w:marRight w:val="0"/>
          <w:marTop w:val="0"/>
          <w:marBottom w:val="0"/>
          <w:divBdr>
            <w:top w:val="none" w:sz="0" w:space="0" w:color="auto"/>
            <w:left w:val="none" w:sz="0" w:space="0" w:color="auto"/>
            <w:bottom w:val="none" w:sz="0" w:space="0" w:color="auto"/>
            <w:right w:val="none" w:sz="0" w:space="0" w:color="auto"/>
          </w:divBdr>
        </w:div>
        <w:div w:id="2037729167">
          <w:marLeft w:val="640"/>
          <w:marRight w:val="0"/>
          <w:marTop w:val="0"/>
          <w:marBottom w:val="0"/>
          <w:divBdr>
            <w:top w:val="none" w:sz="0" w:space="0" w:color="auto"/>
            <w:left w:val="none" w:sz="0" w:space="0" w:color="auto"/>
            <w:bottom w:val="none" w:sz="0" w:space="0" w:color="auto"/>
            <w:right w:val="none" w:sz="0" w:space="0" w:color="auto"/>
          </w:divBdr>
        </w:div>
        <w:div w:id="2083746032">
          <w:marLeft w:val="640"/>
          <w:marRight w:val="0"/>
          <w:marTop w:val="0"/>
          <w:marBottom w:val="0"/>
          <w:divBdr>
            <w:top w:val="none" w:sz="0" w:space="0" w:color="auto"/>
            <w:left w:val="none" w:sz="0" w:space="0" w:color="auto"/>
            <w:bottom w:val="none" w:sz="0" w:space="0" w:color="auto"/>
            <w:right w:val="none" w:sz="0" w:space="0" w:color="auto"/>
          </w:divBdr>
        </w:div>
        <w:div w:id="2093964908">
          <w:marLeft w:val="640"/>
          <w:marRight w:val="0"/>
          <w:marTop w:val="0"/>
          <w:marBottom w:val="0"/>
          <w:divBdr>
            <w:top w:val="none" w:sz="0" w:space="0" w:color="auto"/>
            <w:left w:val="none" w:sz="0" w:space="0" w:color="auto"/>
            <w:bottom w:val="none" w:sz="0" w:space="0" w:color="auto"/>
            <w:right w:val="none" w:sz="0" w:space="0" w:color="auto"/>
          </w:divBdr>
        </w:div>
        <w:div w:id="2126119773">
          <w:marLeft w:val="640"/>
          <w:marRight w:val="0"/>
          <w:marTop w:val="0"/>
          <w:marBottom w:val="0"/>
          <w:divBdr>
            <w:top w:val="none" w:sz="0" w:space="0" w:color="auto"/>
            <w:left w:val="none" w:sz="0" w:space="0" w:color="auto"/>
            <w:bottom w:val="none" w:sz="0" w:space="0" w:color="auto"/>
            <w:right w:val="none" w:sz="0" w:space="0" w:color="auto"/>
          </w:divBdr>
        </w:div>
        <w:div w:id="2137746881">
          <w:marLeft w:val="640"/>
          <w:marRight w:val="0"/>
          <w:marTop w:val="0"/>
          <w:marBottom w:val="0"/>
          <w:divBdr>
            <w:top w:val="none" w:sz="0" w:space="0" w:color="auto"/>
            <w:left w:val="none" w:sz="0" w:space="0" w:color="auto"/>
            <w:bottom w:val="none" w:sz="0" w:space="0" w:color="auto"/>
            <w:right w:val="none" w:sz="0" w:space="0" w:color="auto"/>
          </w:divBdr>
        </w:div>
      </w:divsChild>
    </w:div>
    <w:div w:id="1576166710">
      <w:bodyDiv w:val="1"/>
      <w:marLeft w:val="0"/>
      <w:marRight w:val="0"/>
      <w:marTop w:val="0"/>
      <w:marBottom w:val="0"/>
      <w:divBdr>
        <w:top w:val="none" w:sz="0" w:space="0" w:color="auto"/>
        <w:left w:val="none" w:sz="0" w:space="0" w:color="auto"/>
        <w:bottom w:val="none" w:sz="0" w:space="0" w:color="auto"/>
        <w:right w:val="none" w:sz="0" w:space="0" w:color="auto"/>
      </w:divBdr>
      <w:divsChild>
        <w:div w:id="42214012">
          <w:marLeft w:val="640"/>
          <w:marRight w:val="0"/>
          <w:marTop w:val="0"/>
          <w:marBottom w:val="0"/>
          <w:divBdr>
            <w:top w:val="none" w:sz="0" w:space="0" w:color="auto"/>
            <w:left w:val="none" w:sz="0" w:space="0" w:color="auto"/>
            <w:bottom w:val="none" w:sz="0" w:space="0" w:color="auto"/>
            <w:right w:val="none" w:sz="0" w:space="0" w:color="auto"/>
          </w:divBdr>
        </w:div>
        <w:div w:id="69738040">
          <w:marLeft w:val="640"/>
          <w:marRight w:val="0"/>
          <w:marTop w:val="0"/>
          <w:marBottom w:val="0"/>
          <w:divBdr>
            <w:top w:val="none" w:sz="0" w:space="0" w:color="auto"/>
            <w:left w:val="none" w:sz="0" w:space="0" w:color="auto"/>
            <w:bottom w:val="none" w:sz="0" w:space="0" w:color="auto"/>
            <w:right w:val="none" w:sz="0" w:space="0" w:color="auto"/>
          </w:divBdr>
        </w:div>
        <w:div w:id="83958921">
          <w:marLeft w:val="640"/>
          <w:marRight w:val="0"/>
          <w:marTop w:val="0"/>
          <w:marBottom w:val="0"/>
          <w:divBdr>
            <w:top w:val="none" w:sz="0" w:space="0" w:color="auto"/>
            <w:left w:val="none" w:sz="0" w:space="0" w:color="auto"/>
            <w:bottom w:val="none" w:sz="0" w:space="0" w:color="auto"/>
            <w:right w:val="none" w:sz="0" w:space="0" w:color="auto"/>
          </w:divBdr>
        </w:div>
        <w:div w:id="118033086">
          <w:marLeft w:val="640"/>
          <w:marRight w:val="0"/>
          <w:marTop w:val="0"/>
          <w:marBottom w:val="0"/>
          <w:divBdr>
            <w:top w:val="none" w:sz="0" w:space="0" w:color="auto"/>
            <w:left w:val="none" w:sz="0" w:space="0" w:color="auto"/>
            <w:bottom w:val="none" w:sz="0" w:space="0" w:color="auto"/>
            <w:right w:val="none" w:sz="0" w:space="0" w:color="auto"/>
          </w:divBdr>
        </w:div>
        <w:div w:id="132526317">
          <w:marLeft w:val="640"/>
          <w:marRight w:val="0"/>
          <w:marTop w:val="0"/>
          <w:marBottom w:val="0"/>
          <w:divBdr>
            <w:top w:val="none" w:sz="0" w:space="0" w:color="auto"/>
            <w:left w:val="none" w:sz="0" w:space="0" w:color="auto"/>
            <w:bottom w:val="none" w:sz="0" w:space="0" w:color="auto"/>
            <w:right w:val="none" w:sz="0" w:space="0" w:color="auto"/>
          </w:divBdr>
        </w:div>
        <w:div w:id="184563462">
          <w:marLeft w:val="640"/>
          <w:marRight w:val="0"/>
          <w:marTop w:val="0"/>
          <w:marBottom w:val="0"/>
          <w:divBdr>
            <w:top w:val="none" w:sz="0" w:space="0" w:color="auto"/>
            <w:left w:val="none" w:sz="0" w:space="0" w:color="auto"/>
            <w:bottom w:val="none" w:sz="0" w:space="0" w:color="auto"/>
            <w:right w:val="none" w:sz="0" w:space="0" w:color="auto"/>
          </w:divBdr>
        </w:div>
        <w:div w:id="243296261">
          <w:marLeft w:val="640"/>
          <w:marRight w:val="0"/>
          <w:marTop w:val="0"/>
          <w:marBottom w:val="0"/>
          <w:divBdr>
            <w:top w:val="none" w:sz="0" w:space="0" w:color="auto"/>
            <w:left w:val="none" w:sz="0" w:space="0" w:color="auto"/>
            <w:bottom w:val="none" w:sz="0" w:space="0" w:color="auto"/>
            <w:right w:val="none" w:sz="0" w:space="0" w:color="auto"/>
          </w:divBdr>
        </w:div>
        <w:div w:id="264928028">
          <w:marLeft w:val="640"/>
          <w:marRight w:val="0"/>
          <w:marTop w:val="0"/>
          <w:marBottom w:val="0"/>
          <w:divBdr>
            <w:top w:val="none" w:sz="0" w:space="0" w:color="auto"/>
            <w:left w:val="none" w:sz="0" w:space="0" w:color="auto"/>
            <w:bottom w:val="none" w:sz="0" w:space="0" w:color="auto"/>
            <w:right w:val="none" w:sz="0" w:space="0" w:color="auto"/>
          </w:divBdr>
        </w:div>
        <w:div w:id="276178131">
          <w:marLeft w:val="640"/>
          <w:marRight w:val="0"/>
          <w:marTop w:val="0"/>
          <w:marBottom w:val="0"/>
          <w:divBdr>
            <w:top w:val="none" w:sz="0" w:space="0" w:color="auto"/>
            <w:left w:val="none" w:sz="0" w:space="0" w:color="auto"/>
            <w:bottom w:val="none" w:sz="0" w:space="0" w:color="auto"/>
            <w:right w:val="none" w:sz="0" w:space="0" w:color="auto"/>
          </w:divBdr>
        </w:div>
        <w:div w:id="319191932">
          <w:marLeft w:val="640"/>
          <w:marRight w:val="0"/>
          <w:marTop w:val="0"/>
          <w:marBottom w:val="0"/>
          <w:divBdr>
            <w:top w:val="none" w:sz="0" w:space="0" w:color="auto"/>
            <w:left w:val="none" w:sz="0" w:space="0" w:color="auto"/>
            <w:bottom w:val="none" w:sz="0" w:space="0" w:color="auto"/>
            <w:right w:val="none" w:sz="0" w:space="0" w:color="auto"/>
          </w:divBdr>
        </w:div>
        <w:div w:id="391660290">
          <w:marLeft w:val="640"/>
          <w:marRight w:val="0"/>
          <w:marTop w:val="0"/>
          <w:marBottom w:val="0"/>
          <w:divBdr>
            <w:top w:val="none" w:sz="0" w:space="0" w:color="auto"/>
            <w:left w:val="none" w:sz="0" w:space="0" w:color="auto"/>
            <w:bottom w:val="none" w:sz="0" w:space="0" w:color="auto"/>
            <w:right w:val="none" w:sz="0" w:space="0" w:color="auto"/>
          </w:divBdr>
        </w:div>
        <w:div w:id="397556108">
          <w:marLeft w:val="640"/>
          <w:marRight w:val="0"/>
          <w:marTop w:val="0"/>
          <w:marBottom w:val="0"/>
          <w:divBdr>
            <w:top w:val="none" w:sz="0" w:space="0" w:color="auto"/>
            <w:left w:val="none" w:sz="0" w:space="0" w:color="auto"/>
            <w:bottom w:val="none" w:sz="0" w:space="0" w:color="auto"/>
            <w:right w:val="none" w:sz="0" w:space="0" w:color="auto"/>
          </w:divBdr>
        </w:div>
        <w:div w:id="404885555">
          <w:marLeft w:val="640"/>
          <w:marRight w:val="0"/>
          <w:marTop w:val="0"/>
          <w:marBottom w:val="0"/>
          <w:divBdr>
            <w:top w:val="none" w:sz="0" w:space="0" w:color="auto"/>
            <w:left w:val="none" w:sz="0" w:space="0" w:color="auto"/>
            <w:bottom w:val="none" w:sz="0" w:space="0" w:color="auto"/>
            <w:right w:val="none" w:sz="0" w:space="0" w:color="auto"/>
          </w:divBdr>
        </w:div>
        <w:div w:id="448283729">
          <w:marLeft w:val="640"/>
          <w:marRight w:val="0"/>
          <w:marTop w:val="0"/>
          <w:marBottom w:val="0"/>
          <w:divBdr>
            <w:top w:val="none" w:sz="0" w:space="0" w:color="auto"/>
            <w:left w:val="none" w:sz="0" w:space="0" w:color="auto"/>
            <w:bottom w:val="none" w:sz="0" w:space="0" w:color="auto"/>
            <w:right w:val="none" w:sz="0" w:space="0" w:color="auto"/>
          </w:divBdr>
        </w:div>
        <w:div w:id="479076748">
          <w:marLeft w:val="640"/>
          <w:marRight w:val="0"/>
          <w:marTop w:val="0"/>
          <w:marBottom w:val="0"/>
          <w:divBdr>
            <w:top w:val="none" w:sz="0" w:space="0" w:color="auto"/>
            <w:left w:val="none" w:sz="0" w:space="0" w:color="auto"/>
            <w:bottom w:val="none" w:sz="0" w:space="0" w:color="auto"/>
            <w:right w:val="none" w:sz="0" w:space="0" w:color="auto"/>
          </w:divBdr>
        </w:div>
        <w:div w:id="533999341">
          <w:marLeft w:val="640"/>
          <w:marRight w:val="0"/>
          <w:marTop w:val="0"/>
          <w:marBottom w:val="0"/>
          <w:divBdr>
            <w:top w:val="none" w:sz="0" w:space="0" w:color="auto"/>
            <w:left w:val="none" w:sz="0" w:space="0" w:color="auto"/>
            <w:bottom w:val="none" w:sz="0" w:space="0" w:color="auto"/>
            <w:right w:val="none" w:sz="0" w:space="0" w:color="auto"/>
          </w:divBdr>
        </w:div>
        <w:div w:id="539246063">
          <w:marLeft w:val="640"/>
          <w:marRight w:val="0"/>
          <w:marTop w:val="0"/>
          <w:marBottom w:val="0"/>
          <w:divBdr>
            <w:top w:val="none" w:sz="0" w:space="0" w:color="auto"/>
            <w:left w:val="none" w:sz="0" w:space="0" w:color="auto"/>
            <w:bottom w:val="none" w:sz="0" w:space="0" w:color="auto"/>
            <w:right w:val="none" w:sz="0" w:space="0" w:color="auto"/>
          </w:divBdr>
        </w:div>
        <w:div w:id="586963795">
          <w:marLeft w:val="640"/>
          <w:marRight w:val="0"/>
          <w:marTop w:val="0"/>
          <w:marBottom w:val="0"/>
          <w:divBdr>
            <w:top w:val="none" w:sz="0" w:space="0" w:color="auto"/>
            <w:left w:val="none" w:sz="0" w:space="0" w:color="auto"/>
            <w:bottom w:val="none" w:sz="0" w:space="0" w:color="auto"/>
            <w:right w:val="none" w:sz="0" w:space="0" w:color="auto"/>
          </w:divBdr>
        </w:div>
        <w:div w:id="606818517">
          <w:marLeft w:val="640"/>
          <w:marRight w:val="0"/>
          <w:marTop w:val="0"/>
          <w:marBottom w:val="0"/>
          <w:divBdr>
            <w:top w:val="none" w:sz="0" w:space="0" w:color="auto"/>
            <w:left w:val="none" w:sz="0" w:space="0" w:color="auto"/>
            <w:bottom w:val="none" w:sz="0" w:space="0" w:color="auto"/>
            <w:right w:val="none" w:sz="0" w:space="0" w:color="auto"/>
          </w:divBdr>
        </w:div>
        <w:div w:id="651374260">
          <w:marLeft w:val="640"/>
          <w:marRight w:val="0"/>
          <w:marTop w:val="0"/>
          <w:marBottom w:val="0"/>
          <w:divBdr>
            <w:top w:val="none" w:sz="0" w:space="0" w:color="auto"/>
            <w:left w:val="none" w:sz="0" w:space="0" w:color="auto"/>
            <w:bottom w:val="none" w:sz="0" w:space="0" w:color="auto"/>
            <w:right w:val="none" w:sz="0" w:space="0" w:color="auto"/>
          </w:divBdr>
        </w:div>
        <w:div w:id="680741407">
          <w:marLeft w:val="640"/>
          <w:marRight w:val="0"/>
          <w:marTop w:val="0"/>
          <w:marBottom w:val="0"/>
          <w:divBdr>
            <w:top w:val="none" w:sz="0" w:space="0" w:color="auto"/>
            <w:left w:val="none" w:sz="0" w:space="0" w:color="auto"/>
            <w:bottom w:val="none" w:sz="0" w:space="0" w:color="auto"/>
            <w:right w:val="none" w:sz="0" w:space="0" w:color="auto"/>
          </w:divBdr>
        </w:div>
        <w:div w:id="682054928">
          <w:marLeft w:val="640"/>
          <w:marRight w:val="0"/>
          <w:marTop w:val="0"/>
          <w:marBottom w:val="0"/>
          <w:divBdr>
            <w:top w:val="none" w:sz="0" w:space="0" w:color="auto"/>
            <w:left w:val="none" w:sz="0" w:space="0" w:color="auto"/>
            <w:bottom w:val="none" w:sz="0" w:space="0" w:color="auto"/>
            <w:right w:val="none" w:sz="0" w:space="0" w:color="auto"/>
          </w:divBdr>
        </w:div>
        <w:div w:id="722408252">
          <w:marLeft w:val="640"/>
          <w:marRight w:val="0"/>
          <w:marTop w:val="0"/>
          <w:marBottom w:val="0"/>
          <w:divBdr>
            <w:top w:val="none" w:sz="0" w:space="0" w:color="auto"/>
            <w:left w:val="none" w:sz="0" w:space="0" w:color="auto"/>
            <w:bottom w:val="none" w:sz="0" w:space="0" w:color="auto"/>
            <w:right w:val="none" w:sz="0" w:space="0" w:color="auto"/>
          </w:divBdr>
        </w:div>
        <w:div w:id="736167934">
          <w:marLeft w:val="640"/>
          <w:marRight w:val="0"/>
          <w:marTop w:val="0"/>
          <w:marBottom w:val="0"/>
          <w:divBdr>
            <w:top w:val="none" w:sz="0" w:space="0" w:color="auto"/>
            <w:left w:val="none" w:sz="0" w:space="0" w:color="auto"/>
            <w:bottom w:val="none" w:sz="0" w:space="0" w:color="auto"/>
            <w:right w:val="none" w:sz="0" w:space="0" w:color="auto"/>
          </w:divBdr>
        </w:div>
        <w:div w:id="749545687">
          <w:marLeft w:val="640"/>
          <w:marRight w:val="0"/>
          <w:marTop w:val="0"/>
          <w:marBottom w:val="0"/>
          <w:divBdr>
            <w:top w:val="none" w:sz="0" w:space="0" w:color="auto"/>
            <w:left w:val="none" w:sz="0" w:space="0" w:color="auto"/>
            <w:bottom w:val="none" w:sz="0" w:space="0" w:color="auto"/>
            <w:right w:val="none" w:sz="0" w:space="0" w:color="auto"/>
          </w:divBdr>
        </w:div>
        <w:div w:id="779380496">
          <w:marLeft w:val="640"/>
          <w:marRight w:val="0"/>
          <w:marTop w:val="0"/>
          <w:marBottom w:val="0"/>
          <w:divBdr>
            <w:top w:val="none" w:sz="0" w:space="0" w:color="auto"/>
            <w:left w:val="none" w:sz="0" w:space="0" w:color="auto"/>
            <w:bottom w:val="none" w:sz="0" w:space="0" w:color="auto"/>
            <w:right w:val="none" w:sz="0" w:space="0" w:color="auto"/>
          </w:divBdr>
        </w:div>
        <w:div w:id="829180537">
          <w:marLeft w:val="640"/>
          <w:marRight w:val="0"/>
          <w:marTop w:val="0"/>
          <w:marBottom w:val="0"/>
          <w:divBdr>
            <w:top w:val="none" w:sz="0" w:space="0" w:color="auto"/>
            <w:left w:val="none" w:sz="0" w:space="0" w:color="auto"/>
            <w:bottom w:val="none" w:sz="0" w:space="0" w:color="auto"/>
            <w:right w:val="none" w:sz="0" w:space="0" w:color="auto"/>
          </w:divBdr>
        </w:div>
        <w:div w:id="845246314">
          <w:marLeft w:val="640"/>
          <w:marRight w:val="0"/>
          <w:marTop w:val="0"/>
          <w:marBottom w:val="0"/>
          <w:divBdr>
            <w:top w:val="none" w:sz="0" w:space="0" w:color="auto"/>
            <w:left w:val="none" w:sz="0" w:space="0" w:color="auto"/>
            <w:bottom w:val="none" w:sz="0" w:space="0" w:color="auto"/>
            <w:right w:val="none" w:sz="0" w:space="0" w:color="auto"/>
          </w:divBdr>
        </w:div>
        <w:div w:id="854460049">
          <w:marLeft w:val="640"/>
          <w:marRight w:val="0"/>
          <w:marTop w:val="0"/>
          <w:marBottom w:val="0"/>
          <w:divBdr>
            <w:top w:val="none" w:sz="0" w:space="0" w:color="auto"/>
            <w:left w:val="none" w:sz="0" w:space="0" w:color="auto"/>
            <w:bottom w:val="none" w:sz="0" w:space="0" w:color="auto"/>
            <w:right w:val="none" w:sz="0" w:space="0" w:color="auto"/>
          </w:divBdr>
        </w:div>
        <w:div w:id="954558699">
          <w:marLeft w:val="640"/>
          <w:marRight w:val="0"/>
          <w:marTop w:val="0"/>
          <w:marBottom w:val="0"/>
          <w:divBdr>
            <w:top w:val="none" w:sz="0" w:space="0" w:color="auto"/>
            <w:left w:val="none" w:sz="0" w:space="0" w:color="auto"/>
            <w:bottom w:val="none" w:sz="0" w:space="0" w:color="auto"/>
            <w:right w:val="none" w:sz="0" w:space="0" w:color="auto"/>
          </w:divBdr>
        </w:div>
        <w:div w:id="1031298974">
          <w:marLeft w:val="640"/>
          <w:marRight w:val="0"/>
          <w:marTop w:val="0"/>
          <w:marBottom w:val="0"/>
          <w:divBdr>
            <w:top w:val="none" w:sz="0" w:space="0" w:color="auto"/>
            <w:left w:val="none" w:sz="0" w:space="0" w:color="auto"/>
            <w:bottom w:val="none" w:sz="0" w:space="0" w:color="auto"/>
            <w:right w:val="none" w:sz="0" w:space="0" w:color="auto"/>
          </w:divBdr>
        </w:div>
        <w:div w:id="1150709530">
          <w:marLeft w:val="640"/>
          <w:marRight w:val="0"/>
          <w:marTop w:val="0"/>
          <w:marBottom w:val="0"/>
          <w:divBdr>
            <w:top w:val="none" w:sz="0" w:space="0" w:color="auto"/>
            <w:left w:val="none" w:sz="0" w:space="0" w:color="auto"/>
            <w:bottom w:val="none" w:sz="0" w:space="0" w:color="auto"/>
            <w:right w:val="none" w:sz="0" w:space="0" w:color="auto"/>
          </w:divBdr>
        </w:div>
        <w:div w:id="1162432901">
          <w:marLeft w:val="640"/>
          <w:marRight w:val="0"/>
          <w:marTop w:val="0"/>
          <w:marBottom w:val="0"/>
          <w:divBdr>
            <w:top w:val="none" w:sz="0" w:space="0" w:color="auto"/>
            <w:left w:val="none" w:sz="0" w:space="0" w:color="auto"/>
            <w:bottom w:val="none" w:sz="0" w:space="0" w:color="auto"/>
            <w:right w:val="none" w:sz="0" w:space="0" w:color="auto"/>
          </w:divBdr>
        </w:div>
        <w:div w:id="1205481199">
          <w:marLeft w:val="640"/>
          <w:marRight w:val="0"/>
          <w:marTop w:val="0"/>
          <w:marBottom w:val="0"/>
          <w:divBdr>
            <w:top w:val="none" w:sz="0" w:space="0" w:color="auto"/>
            <w:left w:val="none" w:sz="0" w:space="0" w:color="auto"/>
            <w:bottom w:val="none" w:sz="0" w:space="0" w:color="auto"/>
            <w:right w:val="none" w:sz="0" w:space="0" w:color="auto"/>
          </w:divBdr>
        </w:div>
        <w:div w:id="1225414336">
          <w:marLeft w:val="640"/>
          <w:marRight w:val="0"/>
          <w:marTop w:val="0"/>
          <w:marBottom w:val="0"/>
          <w:divBdr>
            <w:top w:val="none" w:sz="0" w:space="0" w:color="auto"/>
            <w:left w:val="none" w:sz="0" w:space="0" w:color="auto"/>
            <w:bottom w:val="none" w:sz="0" w:space="0" w:color="auto"/>
            <w:right w:val="none" w:sz="0" w:space="0" w:color="auto"/>
          </w:divBdr>
        </w:div>
        <w:div w:id="1228954874">
          <w:marLeft w:val="640"/>
          <w:marRight w:val="0"/>
          <w:marTop w:val="0"/>
          <w:marBottom w:val="0"/>
          <w:divBdr>
            <w:top w:val="none" w:sz="0" w:space="0" w:color="auto"/>
            <w:left w:val="none" w:sz="0" w:space="0" w:color="auto"/>
            <w:bottom w:val="none" w:sz="0" w:space="0" w:color="auto"/>
            <w:right w:val="none" w:sz="0" w:space="0" w:color="auto"/>
          </w:divBdr>
        </w:div>
        <w:div w:id="1283729263">
          <w:marLeft w:val="640"/>
          <w:marRight w:val="0"/>
          <w:marTop w:val="0"/>
          <w:marBottom w:val="0"/>
          <w:divBdr>
            <w:top w:val="none" w:sz="0" w:space="0" w:color="auto"/>
            <w:left w:val="none" w:sz="0" w:space="0" w:color="auto"/>
            <w:bottom w:val="none" w:sz="0" w:space="0" w:color="auto"/>
            <w:right w:val="none" w:sz="0" w:space="0" w:color="auto"/>
          </w:divBdr>
        </w:div>
        <w:div w:id="1357579901">
          <w:marLeft w:val="640"/>
          <w:marRight w:val="0"/>
          <w:marTop w:val="0"/>
          <w:marBottom w:val="0"/>
          <w:divBdr>
            <w:top w:val="none" w:sz="0" w:space="0" w:color="auto"/>
            <w:left w:val="none" w:sz="0" w:space="0" w:color="auto"/>
            <w:bottom w:val="none" w:sz="0" w:space="0" w:color="auto"/>
            <w:right w:val="none" w:sz="0" w:space="0" w:color="auto"/>
          </w:divBdr>
        </w:div>
        <w:div w:id="1416902156">
          <w:marLeft w:val="640"/>
          <w:marRight w:val="0"/>
          <w:marTop w:val="0"/>
          <w:marBottom w:val="0"/>
          <w:divBdr>
            <w:top w:val="none" w:sz="0" w:space="0" w:color="auto"/>
            <w:left w:val="none" w:sz="0" w:space="0" w:color="auto"/>
            <w:bottom w:val="none" w:sz="0" w:space="0" w:color="auto"/>
            <w:right w:val="none" w:sz="0" w:space="0" w:color="auto"/>
          </w:divBdr>
        </w:div>
        <w:div w:id="1455902975">
          <w:marLeft w:val="640"/>
          <w:marRight w:val="0"/>
          <w:marTop w:val="0"/>
          <w:marBottom w:val="0"/>
          <w:divBdr>
            <w:top w:val="none" w:sz="0" w:space="0" w:color="auto"/>
            <w:left w:val="none" w:sz="0" w:space="0" w:color="auto"/>
            <w:bottom w:val="none" w:sz="0" w:space="0" w:color="auto"/>
            <w:right w:val="none" w:sz="0" w:space="0" w:color="auto"/>
          </w:divBdr>
        </w:div>
        <w:div w:id="1495074886">
          <w:marLeft w:val="640"/>
          <w:marRight w:val="0"/>
          <w:marTop w:val="0"/>
          <w:marBottom w:val="0"/>
          <w:divBdr>
            <w:top w:val="none" w:sz="0" w:space="0" w:color="auto"/>
            <w:left w:val="none" w:sz="0" w:space="0" w:color="auto"/>
            <w:bottom w:val="none" w:sz="0" w:space="0" w:color="auto"/>
            <w:right w:val="none" w:sz="0" w:space="0" w:color="auto"/>
          </w:divBdr>
        </w:div>
        <w:div w:id="1531069706">
          <w:marLeft w:val="640"/>
          <w:marRight w:val="0"/>
          <w:marTop w:val="0"/>
          <w:marBottom w:val="0"/>
          <w:divBdr>
            <w:top w:val="none" w:sz="0" w:space="0" w:color="auto"/>
            <w:left w:val="none" w:sz="0" w:space="0" w:color="auto"/>
            <w:bottom w:val="none" w:sz="0" w:space="0" w:color="auto"/>
            <w:right w:val="none" w:sz="0" w:space="0" w:color="auto"/>
          </w:divBdr>
        </w:div>
        <w:div w:id="1535725713">
          <w:marLeft w:val="640"/>
          <w:marRight w:val="0"/>
          <w:marTop w:val="0"/>
          <w:marBottom w:val="0"/>
          <w:divBdr>
            <w:top w:val="none" w:sz="0" w:space="0" w:color="auto"/>
            <w:left w:val="none" w:sz="0" w:space="0" w:color="auto"/>
            <w:bottom w:val="none" w:sz="0" w:space="0" w:color="auto"/>
            <w:right w:val="none" w:sz="0" w:space="0" w:color="auto"/>
          </w:divBdr>
        </w:div>
        <w:div w:id="1543636141">
          <w:marLeft w:val="640"/>
          <w:marRight w:val="0"/>
          <w:marTop w:val="0"/>
          <w:marBottom w:val="0"/>
          <w:divBdr>
            <w:top w:val="none" w:sz="0" w:space="0" w:color="auto"/>
            <w:left w:val="none" w:sz="0" w:space="0" w:color="auto"/>
            <w:bottom w:val="none" w:sz="0" w:space="0" w:color="auto"/>
            <w:right w:val="none" w:sz="0" w:space="0" w:color="auto"/>
          </w:divBdr>
        </w:div>
        <w:div w:id="1590653485">
          <w:marLeft w:val="640"/>
          <w:marRight w:val="0"/>
          <w:marTop w:val="0"/>
          <w:marBottom w:val="0"/>
          <w:divBdr>
            <w:top w:val="none" w:sz="0" w:space="0" w:color="auto"/>
            <w:left w:val="none" w:sz="0" w:space="0" w:color="auto"/>
            <w:bottom w:val="none" w:sz="0" w:space="0" w:color="auto"/>
            <w:right w:val="none" w:sz="0" w:space="0" w:color="auto"/>
          </w:divBdr>
        </w:div>
        <w:div w:id="1623226125">
          <w:marLeft w:val="640"/>
          <w:marRight w:val="0"/>
          <w:marTop w:val="0"/>
          <w:marBottom w:val="0"/>
          <w:divBdr>
            <w:top w:val="none" w:sz="0" w:space="0" w:color="auto"/>
            <w:left w:val="none" w:sz="0" w:space="0" w:color="auto"/>
            <w:bottom w:val="none" w:sz="0" w:space="0" w:color="auto"/>
            <w:right w:val="none" w:sz="0" w:space="0" w:color="auto"/>
          </w:divBdr>
        </w:div>
        <w:div w:id="1738824696">
          <w:marLeft w:val="640"/>
          <w:marRight w:val="0"/>
          <w:marTop w:val="0"/>
          <w:marBottom w:val="0"/>
          <w:divBdr>
            <w:top w:val="none" w:sz="0" w:space="0" w:color="auto"/>
            <w:left w:val="none" w:sz="0" w:space="0" w:color="auto"/>
            <w:bottom w:val="none" w:sz="0" w:space="0" w:color="auto"/>
            <w:right w:val="none" w:sz="0" w:space="0" w:color="auto"/>
          </w:divBdr>
        </w:div>
        <w:div w:id="1745225456">
          <w:marLeft w:val="640"/>
          <w:marRight w:val="0"/>
          <w:marTop w:val="0"/>
          <w:marBottom w:val="0"/>
          <w:divBdr>
            <w:top w:val="none" w:sz="0" w:space="0" w:color="auto"/>
            <w:left w:val="none" w:sz="0" w:space="0" w:color="auto"/>
            <w:bottom w:val="none" w:sz="0" w:space="0" w:color="auto"/>
            <w:right w:val="none" w:sz="0" w:space="0" w:color="auto"/>
          </w:divBdr>
        </w:div>
        <w:div w:id="1767460749">
          <w:marLeft w:val="640"/>
          <w:marRight w:val="0"/>
          <w:marTop w:val="0"/>
          <w:marBottom w:val="0"/>
          <w:divBdr>
            <w:top w:val="none" w:sz="0" w:space="0" w:color="auto"/>
            <w:left w:val="none" w:sz="0" w:space="0" w:color="auto"/>
            <w:bottom w:val="none" w:sz="0" w:space="0" w:color="auto"/>
            <w:right w:val="none" w:sz="0" w:space="0" w:color="auto"/>
          </w:divBdr>
        </w:div>
        <w:div w:id="1770469449">
          <w:marLeft w:val="640"/>
          <w:marRight w:val="0"/>
          <w:marTop w:val="0"/>
          <w:marBottom w:val="0"/>
          <w:divBdr>
            <w:top w:val="none" w:sz="0" w:space="0" w:color="auto"/>
            <w:left w:val="none" w:sz="0" w:space="0" w:color="auto"/>
            <w:bottom w:val="none" w:sz="0" w:space="0" w:color="auto"/>
            <w:right w:val="none" w:sz="0" w:space="0" w:color="auto"/>
          </w:divBdr>
        </w:div>
        <w:div w:id="1790511596">
          <w:marLeft w:val="640"/>
          <w:marRight w:val="0"/>
          <w:marTop w:val="0"/>
          <w:marBottom w:val="0"/>
          <w:divBdr>
            <w:top w:val="none" w:sz="0" w:space="0" w:color="auto"/>
            <w:left w:val="none" w:sz="0" w:space="0" w:color="auto"/>
            <w:bottom w:val="none" w:sz="0" w:space="0" w:color="auto"/>
            <w:right w:val="none" w:sz="0" w:space="0" w:color="auto"/>
          </w:divBdr>
        </w:div>
        <w:div w:id="1876887504">
          <w:marLeft w:val="640"/>
          <w:marRight w:val="0"/>
          <w:marTop w:val="0"/>
          <w:marBottom w:val="0"/>
          <w:divBdr>
            <w:top w:val="none" w:sz="0" w:space="0" w:color="auto"/>
            <w:left w:val="none" w:sz="0" w:space="0" w:color="auto"/>
            <w:bottom w:val="none" w:sz="0" w:space="0" w:color="auto"/>
            <w:right w:val="none" w:sz="0" w:space="0" w:color="auto"/>
          </w:divBdr>
        </w:div>
        <w:div w:id="1886789059">
          <w:marLeft w:val="640"/>
          <w:marRight w:val="0"/>
          <w:marTop w:val="0"/>
          <w:marBottom w:val="0"/>
          <w:divBdr>
            <w:top w:val="none" w:sz="0" w:space="0" w:color="auto"/>
            <w:left w:val="none" w:sz="0" w:space="0" w:color="auto"/>
            <w:bottom w:val="none" w:sz="0" w:space="0" w:color="auto"/>
            <w:right w:val="none" w:sz="0" w:space="0" w:color="auto"/>
          </w:divBdr>
        </w:div>
        <w:div w:id="1933005550">
          <w:marLeft w:val="640"/>
          <w:marRight w:val="0"/>
          <w:marTop w:val="0"/>
          <w:marBottom w:val="0"/>
          <w:divBdr>
            <w:top w:val="none" w:sz="0" w:space="0" w:color="auto"/>
            <w:left w:val="none" w:sz="0" w:space="0" w:color="auto"/>
            <w:bottom w:val="none" w:sz="0" w:space="0" w:color="auto"/>
            <w:right w:val="none" w:sz="0" w:space="0" w:color="auto"/>
          </w:divBdr>
        </w:div>
        <w:div w:id="2008630033">
          <w:marLeft w:val="640"/>
          <w:marRight w:val="0"/>
          <w:marTop w:val="0"/>
          <w:marBottom w:val="0"/>
          <w:divBdr>
            <w:top w:val="none" w:sz="0" w:space="0" w:color="auto"/>
            <w:left w:val="none" w:sz="0" w:space="0" w:color="auto"/>
            <w:bottom w:val="none" w:sz="0" w:space="0" w:color="auto"/>
            <w:right w:val="none" w:sz="0" w:space="0" w:color="auto"/>
          </w:divBdr>
        </w:div>
        <w:div w:id="2026125321">
          <w:marLeft w:val="640"/>
          <w:marRight w:val="0"/>
          <w:marTop w:val="0"/>
          <w:marBottom w:val="0"/>
          <w:divBdr>
            <w:top w:val="none" w:sz="0" w:space="0" w:color="auto"/>
            <w:left w:val="none" w:sz="0" w:space="0" w:color="auto"/>
            <w:bottom w:val="none" w:sz="0" w:space="0" w:color="auto"/>
            <w:right w:val="none" w:sz="0" w:space="0" w:color="auto"/>
          </w:divBdr>
        </w:div>
        <w:div w:id="2066369098">
          <w:marLeft w:val="640"/>
          <w:marRight w:val="0"/>
          <w:marTop w:val="0"/>
          <w:marBottom w:val="0"/>
          <w:divBdr>
            <w:top w:val="none" w:sz="0" w:space="0" w:color="auto"/>
            <w:left w:val="none" w:sz="0" w:space="0" w:color="auto"/>
            <w:bottom w:val="none" w:sz="0" w:space="0" w:color="auto"/>
            <w:right w:val="none" w:sz="0" w:space="0" w:color="auto"/>
          </w:divBdr>
        </w:div>
        <w:div w:id="2093816152">
          <w:marLeft w:val="640"/>
          <w:marRight w:val="0"/>
          <w:marTop w:val="0"/>
          <w:marBottom w:val="0"/>
          <w:divBdr>
            <w:top w:val="none" w:sz="0" w:space="0" w:color="auto"/>
            <w:left w:val="none" w:sz="0" w:space="0" w:color="auto"/>
            <w:bottom w:val="none" w:sz="0" w:space="0" w:color="auto"/>
            <w:right w:val="none" w:sz="0" w:space="0" w:color="auto"/>
          </w:divBdr>
        </w:div>
        <w:div w:id="2102330697">
          <w:marLeft w:val="640"/>
          <w:marRight w:val="0"/>
          <w:marTop w:val="0"/>
          <w:marBottom w:val="0"/>
          <w:divBdr>
            <w:top w:val="none" w:sz="0" w:space="0" w:color="auto"/>
            <w:left w:val="none" w:sz="0" w:space="0" w:color="auto"/>
            <w:bottom w:val="none" w:sz="0" w:space="0" w:color="auto"/>
            <w:right w:val="none" w:sz="0" w:space="0" w:color="auto"/>
          </w:divBdr>
        </w:div>
      </w:divsChild>
    </w:div>
    <w:div w:id="1583224803">
      <w:bodyDiv w:val="1"/>
      <w:marLeft w:val="0"/>
      <w:marRight w:val="0"/>
      <w:marTop w:val="0"/>
      <w:marBottom w:val="0"/>
      <w:divBdr>
        <w:top w:val="none" w:sz="0" w:space="0" w:color="auto"/>
        <w:left w:val="none" w:sz="0" w:space="0" w:color="auto"/>
        <w:bottom w:val="none" w:sz="0" w:space="0" w:color="auto"/>
        <w:right w:val="none" w:sz="0" w:space="0" w:color="auto"/>
      </w:divBdr>
    </w:div>
    <w:div w:id="1585147567">
      <w:bodyDiv w:val="1"/>
      <w:marLeft w:val="0"/>
      <w:marRight w:val="0"/>
      <w:marTop w:val="0"/>
      <w:marBottom w:val="0"/>
      <w:divBdr>
        <w:top w:val="none" w:sz="0" w:space="0" w:color="auto"/>
        <w:left w:val="none" w:sz="0" w:space="0" w:color="auto"/>
        <w:bottom w:val="none" w:sz="0" w:space="0" w:color="auto"/>
        <w:right w:val="none" w:sz="0" w:space="0" w:color="auto"/>
      </w:divBdr>
    </w:div>
    <w:div w:id="1591817782">
      <w:bodyDiv w:val="1"/>
      <w:marLeft w:val="0"/>
      <w:marRight w:val="0"/>
      <w:marTop w:val="0"/>
      <w:marBottom w:val="0"/>
      <w:divBdr>
        <w:top w:val="none" w:sz="0" w:space="0" w:color="auto"/>
        <w:left w:val="none" w:sz="0" w:space="0" w:color="auto"/>
        <w:bottom w:val="none" w:sz="0" w:space="0" w:color="auto"/>
        <w:right w:val="none" w:sz="0" w:space="0" w:color="auto"/>
      </w:divBdr>
    </w:div>
    <w:div w:id="1613829213">
      <w:bodyDiv w:val="1"/>
      <w:marLeft w:val="0"/>
      <w:marRight w:val="0"/>
      <w:marTop w:val="0"/>
      <w:marBottom w:val="0"/>
      <w:divBdr>
        <w:top w:val="none" w:sz="0" w:space="0" w:color="auto"/>
        <w:left w:val="none" w:sz="0" w:space="0" w:color="auto"/>
        <w:bottom w:val="none" w:sz="0" w:space="0" w:color="auto"/>
        <w:right w:val="none" w:sz="0" w:space="0" w:color="auto"/>
      </w:divBdr>
    </w:div>
    <w:div w:id="1614939291">
      <w:bodyDiv w:val="1"/>
      <w:marLeft w:val="0"/>
      <w:marRight w:val="0"/>
      <w:marTop w:val="0"/>
      <w:marBottom w:val="0"/>
      <w:divBdr>
        <w:top w:val="none" w:sz="0" w:space="0" w:color="auto"/>
        <w:left w:val="none" w:sz="0" w:space="0" w:color="auto"/>
        <w:bottom w:val="none" w:sz="0" w:space="0" w:color="auto"/>
        <w:right w:val="none" w:sz="0" w:space="0" w:color="auto"/>
      </w:divBdr>
      <w:divsChild>
        <w:div w:id="11802527">
          <w:marLeft w:val="640"/>
          <w:marRight w:val="0"/>
          <w:marTop w:val="0"/>
          <w:marBottom w:val="0"/>
          <w:divBdr>
            <w:top w:val="none" w:sz="0" w:space="0" w:color="auto"/>
            <w:left w:val="none" w:sz="0" w:space="0" w:color="auto"/>
            <w:bottom w:val="none" w:sz="0" w:space="0" w:color="auto"/>
            <w:right w:val="none" w:sz="0" w:space="0" w:color="auto"/>
          </w:divBdr>
        </w:div>
        <w:div w:id="15086040">
          <w:marLeft w:val="640"/>
          <w:marRight w:val="0"/>
          <w:marTop w:val="0"/>
          <w:marBottom w:val="0"/>
          <w:divBdr>
            <w:top w:val="none" w:sz="0" w:space="0" w:color="auto"/>
            <w:left w:val="none" w:sz="0" w:space="0" w:color="auto"/>
            <w:bottom w:val="none" w:sz="0" w:space="0" w:color="auto"/>
            <w:right w:val="none" w:sz="0" w:space="0" w:color="auto"/>
          </w:divBdr>
        </w:div>
        <w:div w:id="17509660">
          <w:marLeft w:val="640"/>
          <w:marRight w:val="0"/>
          <w:marTop w:val="0"/>
          <w:marBottom w:val="0"/>
          <w:divBdr>
            <w:top w:val="none" w:sz="0" w:space="0" w:color="auto"/>
            <w:left w:val="none" w:sz="0" w:space="0" w:color="auto"/>
            <w:bottom w:val="none" w:sz="0" w:space="0" w:color="auto"/>
            <w:right w:val="none" w:sz="0" w:space="0" w:color="auto"/>
          </w:divBdr>
        </w:div>
        <w:div w:id="22289087">
          <w:marLeft w:val="640"/>
          <w:marRight w:val="0"/>
          <w:marTop w:val="0"/>
          <w:marBottom w:val="0"/>
          <w:divBdr>
            <w:top w:val="none" w:sz="0" w:space="0" w:color="auto"/>
            <w:left w:val="none" w:sz="0" w:space="0" w:color="auto"/>
            <w:bottom w:val="none" w:sz="0" w:space="0" w:color="auto"/>
            <w:right w:val="none" w:sz="0" w:space="0" w:color="auto"/>
          </w:divBdr>
        </w:div>
        <w:div w:id="45104360">
          <w:marLeft w:val="640"/>
          <w:marRight w:val="0"/>
          <w:marTop w:val="0"/>
          <w:marBottom w:val="0"/>
          <w:divBdr>
            <w:top w:val="none" w:sz="0" w:space="0" w:color="auto"/>
            <w:left w:val="none" w:sz="0" w:space="0" w:color="auto"/>
            <w:bottom w:val="none" w:sz="0" w:space="0" w:color="auto"/>
            <w:right w:val="none" w:sz="0" w:space="0" w:color="auto"/>
          </w:divBdr>
        </w:div>
        <w:div w:id="47803453">
          <w:marLeft w:val="640"/>
          <w:marRight w:val="0"/>
          <w:marTop w:val="0"/>
          <w:marBottom w:val="0"/>
          <w:divBdr>
            <w:top w:val="none" w:sz="0" w:space="0" w:color="auto"/>
            <w:left w:val="none" w:sz="0" w:space="0" w:color="auto"/>
            <w:bottom w:val="none" w:sz="0" w:space="0" w:color="auto"/>
            <w:right w:val="none" w:sz="0" w:space="0" w:color="auto"/>
          </w:divBdr>
        </w:div>
        <w:div w:id="49229853">
          <w:marLeft w:val="640"/>
          <w:marRight w:val="0"/>
          <w:marTop w:val="0"/>
          <w:marBottom w:val="0"/>
          <w:divBdr>
            <w:top w:val="none" w:sz="0" w:space="0" w:color="auto"/>
            <w:left w:val="none" w:sz="0" w:space="0" w:color="auto"/>
            <w:bottom w:val="none" w:sz="0" w:space="0" w:color="auto"/>
            <w:right w:val="none" w:sz="0" w:space="0" w:color="auto"/>
          </w:divBdr>
        </w:div>
        <w:div w:id="55474687">
          <w:marLeft w:val="640"/>
          <w:marRight w:val="0"/>
          <w:marTop w:val="0"/>
          <w:marBottom w:val="0"/>
          <w:divBdr>
            <w:top w:val="none" w:sz="0" w:space="0" w:color="auto"/>
            <w:left w:val="none" w:sz="0" w:space="0" w:color="auto"/>
            <w:bottom w:val="none" w:sz="0" w:space="0" w:color="auto"/>
            <w:right w:val="none" w:sz="0" w:space="0" w:color="auto"/>
          </w:divBdr>
        </w:div>
        <w:div w:id="62534651">
          <w:marLeft w:val="640"/>
          <w:marRight w:val="0"/>
          <w:marTop w:val="0"/>
          <w:marBottom w:val="0"/>
          <w:divBdr>
            <w:top w:val="none" w:sz="0" w:space="0" w:color="auto"/>
            <w:left w:val="none" w:sz="0" w:space="0" w:color="auto"/>
            <w:bottom w:val="none" w:sz="0" w:space="0" w:color="auto"/>
            <w:right w:val="none" w:sz="0" w:space="0" w:color="auto"/>
          </w:divBdr>
        </w:div>
        <w:div w:id="96095912">
          <w:marLeft w:val="640"/>
          <w:marRight w:val="0"/>
          <w:marTop w:val="0"/>
          <w:marBottom w:val="0"/>
          <w:divBdr>
            <w:top w:val="none" w:sz="0" w:space="0" w:color="auto"/>
            <w:left w:val="none" w:sz="0" w:space="0" w:color="auto"/>
            <w:bottom w:val="none" w:sz="0" w:space="0" w:color="auto"/>
            <w:right w:val="none" w:sz="0" w:space="0" w:color="auto"/>
          </w:divBdr>
        </w:div>
        <w:div w:id="100073695">
          <w:marLeft w:val="640"/>
          <w:marRight w:val="0"/>
          <w:marTop w:val="0"/>
          <w:marBottom w:val="0"/>
          <w:divBdr>
            <w:top w:val="none" w:sz="0" w:space="0" w:color="auto"/>
            <w:left w:val="none" w:sz="0" w:space="0" w:color="auto"/>
            <w:bottom w:val="none" w:sz="0" w:space="0" w:color="auto"/>
            <w:right w:val="none" w:sz="0" w:space="0" w:color="auto"/>
          </w:divBdr>
        </w:div>
        <w:div w:id="105393491">
          <w:marLeft w:val="640"/>
          <w:marRight w:val="0"/>
          <w:marTop w:val="0"/>
          <w:marBottom w:val="0"/>
          <w:divBdr>
            <w:top w:val="none" w:sz="0" w:space="0" w:color="auto"/>
            <w:left w:val="none" w:sz="0" w:space="0" w:color="auto"/>
            <w:bottom w:val="none" w:sz="0" w:space="0" w:color="auto"/>
            <w:right w:val="none" w:sz="0" w:space="0" w:color="auto"/>
          </w:divBdr>
        </w:div>
        <w:div w:id="121846549">
          <w:marLeft w:val="640"/>
          <w:marRight w:val="0"/>
          <w:marTop w:val="0"/>
          <w:marBottom w:val="0"/>
          <w:divBdr>
            <w:top w:val="none" w:sz="0" w:space="0" w:color="auto"/>
            <w:left w:val="none" w:sz="0" w:space="0" w:color="auto"/>
            <w:bottom w:val="none" w:sz="0" w:space="0" w:color="auto"/>
            <w:right w:val="none" w:sz="0" w:space="0" w:color="auto"/>
          </w:divBdr>
        </w:div>
        <w:div w:id="147792585">
          <w:marLeft w:val="640"/>
          <w:marRight w:val="0"/>
          <w:marTop w:val="0"/>
          <w:marBottom w:val="0"/>
          <w:divBdr>
            <w:top w:val="none" w:sz="0" w:space="0" w:color="auto"/>
            <w:left w:val="none" w:sz="0" w:space="0" w:color="auto"/>
            <w:bottom w:val="none" w:sz="0" w:space="0" w:color="auto"/>
            <w:right w:val="none" w:sz="0" w:space="0" w:color="auto"/>
          </w:divBdr>
        </w:div>
        <w:div w:id="164319447">
          <w:marLeft w:val="640"/>
          <w:marRight w:val="0"/>
          <w:marTop w:val="0"/>
          <w:marBottom w:val="0"/>
          <w:divBdr>
            <w:top w:val="none" w:sz="0" w:space="0" w:color="auto"/>
            <w:left w:val="none" w:sz="0" w:space="0" w:color="auto"/>
            <w:bottom w:val="none" w:sz="0" w:space="0" w:color="auto"/>
            <w:right w:val="none" w:sz="0" w:space="0" w:color="auto"/>
          </w:divBdr>
        </w:div>
        <w:div w:id="167329066">
          <w:marLeft w:val="640"/>
          <w:marRight w:val="0"/>
          <w:marTop w:val="0"/>
          <w:marBottom w:val="0"/>
          <w:divBdr>
            <w:top w:val="none" w:sz="0" w:space="0" w:color="auto"/>
            <w:left w:val="none" w:sz="0" w:space="0" w:color="auto"/>
            <w:bottom w:val="none" w:sz="0" w:space="0" w:color="auto"/>
            <w:right w:val="none" w:sz="0" w:space="0" w:color="auto"/>
          </w:divBdr>
        </w:div>
        <w:div w:id="172186108">
          <w:marLeft w:val="640"/>
          <w:marRight w:val="0"/>
          <w:marTop w:val="0"/>
          <w:marBottom w:val="0"/>
          <w:divBdr>
            <w:top w:val="none" w:sz="0" w:space="0" w:color="auto"/>
            <w:left w:val="none" w:sz="0" w:space="0" w:color="auto"/>
            <w:bottom w:val="none" w:sz="0" w:space="0" w:color="auto"/>
            <w:right w:val="none" w:sz="0" w:space="0" w:color="auto"/>
          </w:divBdr>
        </w:div>
        <w:div w:id="175312575">
          <w:marLeft w:val="640"/>
          <w:marRight w:val="0"/>
          <w:marTop w:val="0"/>
          <w:marBottom w:val="0"/>
          <w:divBdr>
            <w:top w:val="none" w:sz="0" w:space="0" w:color="auto"/>
            <w:left w:val="none" w:sz="0" w:space="0" w:color="auto"/>
            <w:bottom w:val="none" w:sz="0" w:space="0" w:color="auto"/>
            <w:right w:val="none" w:sz="0" w:space="0" w:color="auto"/>
          </w:divBdr>
        </w:div>
        <w:div w:id="180163743">
          <w:marLeft w:val="640"/>
          <w:marRight w:val="0"/>
          <w:marTop w:val="0"/>
          <w:marBottom w:val="0"/>
          <w:divBdr>
            <w:top w:val="none" w:sz="0" w:space="0" w:color="auto"/>
            <w:left w:val="none" w:sz="0" w:space="0" w:color="auto"/>
            <w:bottom w:val="none" w:sz="0" w:space="0" w:color="auto"/>
            <w:right w:val="none" w:sz="0" w:space="0" w:color="auto"/>
          </w:divBdr>
        </w:div>
        <w:div w:id="193614139">
          <w:marLeft w:val="640"/>
          <w:marRight w:val="0"/>
          <w:marTop w:val="0"/>
          <w:marBottom w:val="0"/>
          <w:divBdr>
            <w:top w:val="none" w:sz="0" w:space="0" w:color="auto"/>
            <w:left w:val="none" w:sz="0" w:space="0" w:color="auto"/>
            <w:bottom w:val="none" w:sz="0" w:space="0" w:color="auto"/>
            <w:right w:val="none" w:sz="0" w:space="0" w:color="auto"/>
          </w:divBdr>
        </w:div>
        <w:div w:id="198057865">
          <w:marLeft w:val="640"/>
          <w:marRight w:val="0"/>
          <w:marTop w:val="0"/>
          <w:marBottom w:val="0"/>
          <w:divBdr>
            <w:top w:val="none" w:sz="0" w:space="0" w:color="auto"/>
            <w:left w:val="none" w:sz="0" w:space="0" w:color="auto"/>
            <w:bottom w:val="none" w:sz="0" w:space="0" w:color="auto"/>
            <w:right w:val="none" w:sz="0" w:space="0" w:color="auto"/>
          </w:divBdr>
        </w:div>
        <w:div w:id="212157662">
          <w:marLeft w:val="640"/>
          <w:marRight w:val="0"/>
          <w:marTop w:val="0"/>
          <w:marBottom w:val="0"/>
          <w:divBdr>
            <w:top w:val="none" w:sz="0" w:space="0" w:color="auto"/>
            <w:left w:val="none" w:sz="0" w:space="0" w:color="auto"/>
            <w:bottom w:val="none" w:sz="0" w:space="0" w:color="auto"/>
            <w:right w:val="none" w:sz="0" w:space="0" w:color="auto"/>
          </w:divBdr>
        </w:div>
        <w:div w:id="216476001">
          <w:marLeft w:val="640"/>
          <w:marRight w:val="0"/>
          <w:marTop w:val="0"/>
          <w:marBottom w:val="0"/>
          <w:divBdr>
            <w:top w:val="none" w:sz="0" w:space="0" w:color="auto"/>
            <w:left w:val="none" w:sz="0" w:space="0" w:color="auto"/>
            <w:bottom w:val="none" w:sz="0" w:space="0" w:color="auto"/>
            <w:right w:val="none" w:sz="0" w:space="0" w:color="auto"/>
          </w:divBdr>
        </w:div>
        <w:div w:id="220487220">
          <w:marLeft w:val="640"/>
          <w:marRight w:val="0"/>
          <w:marTop w:val="0"/>
          <w:marBottom w:val="0"/>
          <w:divBdr>
            <w:top w:val="none" w:sz="0" w:space="0" w:color="auto"/>
            <w:left w:val="none" w:sz="0" w:space="0" w:color="auto"/>
            <w:bottom w:val="none" w:sz="0" w:space="0" w:color="auto"/>
            <w:right w:val="none" w:sz="0" w:space="0" w:color="auto"/>
          </w:divBdr>
        </w:div>
        <w:div w:id="267810407">
          <w:marLeft w:val="640"/>
          <w:marRight w:val="0"/>
          <w:marTop w:val="0"/>
          <w:marBottom w:val="0"/>
          <w:divBdr>
            <w:top w:val="none" w:sz="0" w:space="0" w:color="auto"/>
            <w:left w:val="none" w:sz="0" w:space="0" w:color="auto"/>
            <w:bottom w:val="none" w:sz="0" w:space="0" w:color="auto"/>
            <w:right w:val="none" w:sz="0" w:space="0" w:color="auto"/>
          </w:divBdr>
        </w:div>
        <w:div w:id="275530352">
          <w:marLeft w:val="640"/>
          <w:marRight w:val="0"/>
          <w:marTop w:val="0"/>
          <w:marBottom w:val="0"/>
          <w:divBdr>
            <w:top w:val="none" w:sz="0" w:space="0" w:color="auto"/>
            <w:left w:val="none" w:sz="0" w:space="0" w:color="auto"/>
            <w:bottom w:val="none" w:sz="0" w:space="0" w:color="auto"/>
            <w:right w:val="none" w:sz="0" w:space="0" w:color="auto"/>
          </w:divBdr>
        </w:div>
        <w:div w:id="276916309">
          <w:marLeft w:val="640"/>
          <w:marRight w:val="0"/>
          <w:marTop w:val="0"/>
          <w:marBottom w:val="0"/>
          <w:divBdr>
            <w:top w:val="none" w:sz="0" w:space="0" w:color="auto"/>
            <w:left w:val="none" w:sz="0" w:space="0" w:color="auto"/>
            <w:bottom w:val="none" w:sz="0" w:space="0" w:color="auto"/>
            <w:right w:val="none" w:sz="0" w:space="0" w:color="auto"/>
          </w:divBdr>
        </w:div>
        <w:div w:id="288973087">
          <w:marLeft w:val="640"/>
          <w:marRight w:val="0"/>
          <w:marTop w:val="0"/>
          <w:marBottom w:val="0"/>
          <w:divBdr>
            <w:top w:val="none" w:sz="0" w:space="0" w:color="auto"/>
            <w:left w:val="none" w:sz="0" w:space="0" w:color="auto"/>
            <w:bottom w:val="none" w:sz="0" w:space="0" w:color="auto"/>
            <w:right w:val="none" w:sz="0" w:space="0" w:color="auto"/>
          </w:divBdr>
        </w:div>
        <w:div w:id="297762756">
          <w:marLeft w:val="640"/>
          <w:marRight w:val="0"/>
          <w:marTop w:val="0"/>
          <w:marBottom w:val="0"/>
          <w:divBdr>
            <w:top w:val="none" w:sz="0" w:space="0" w:color="auto"/>
            <w:left w:val="none" w:sz="0" w:space="0" w:color="auto"/>
            <w:bottom w:val="none" w:sz="0" w:space="0" w:color="auto"/>
            <w:right w:val="none" w:sz="0" w:space="0" w:color="auto"/>
          </w:divBdr>
        </w:div>
        <w:div w:id="302932016">
          <w:marLeft w:val="640"/>
          <w:marRight w:val="0"/>
          <w:marTop w:val="0"/>
          <w:marBottom w:val="0"/>
          <w:divBdr>
            <w:top w:val="none" w:sz="0" w:space="0" w:color="auto"/>
            <w:left w:val="none" w:sz="0" w:space="0" w:color="auto"/>
            <w:bottom w:val="none" w:sz="0" w:space="0" w:color="auto"/>
            <w:right w:val="none" w:sz="0" w:space="0" w:color="auto"/>
          </w:divBdr>
        </w:div>
        <w:div w:id="326521074">
          <w:marLeft w:val="640"/>
          <w:marRight w:val="0"/>
          <w:marTop w:val="0"/>
          <w:marBottom w:val="0"/>
          <w:divBdr>
            <w:top w:val="none" w:sz="0" w:space="0" w:color="auto"/>
            <w:left w:val="none" w:sz="0" w:space="0" w:color="auto"/>
            <w:bottom w:val="none" w:sz="0" w:space="0" w:color="auto"/>
            <w:right w:val="none" w:sz="0" w:space="0" w:color="auto"/>
          </w:divBdr>
        </w:div>
        <w:div w:id="338896989">
          <w:marLeft w:val="640"/>
          <w:marRight w:val="0"/>
          <w:marTop w:val="0"/>
          <w:marBottom w:val="0"/>
          <w:divBdr>
            <w:top w:val="none" w:sz="0" w:space="0" w:color="auto"/>
            <w:left w:val="none" w:sz="0" w:space="0" w:color="auto"/>
            <w:bottom w:val="none" w:sz="0" w:space="0" w:color="auto"/>
            <w:right w:val="none" w:sz="0" w:space="0" w:color="auto"/>
          </w:divBdr>
        </w:div>
        <w:div w:id="363865412">
          <w:marLeft w:val="640"/>
          <w:marRight w:val="0"/>
          <w:marTop w:val="0"/>
          <w:marBottom w:val="0"/>
          <w:divBdr>
            <w:top w:val="none" w:sz="0" w:space="0" w:color="auto"/>
            <w:left w:val="none" w:sz="0" w:space="0" w:color="auto"/>
            <w:bottom w:val="none" w:sz="0" w:space="0" w:color="auto"/>
            <w:right w:val="none" w:sz="0" w:space="0" w:color="auto"/>
          </w:divBdr>
        </w:div>
        <w:div w:id="366033091">
          <w:marLeft w:val="640"/>
          <w:marRight w:val="0"/>
          <w:marTop w:val="0"/>
          <w:marBottom w:val="0"/>
          <w:divBdr>
            <w:top w:val="none" w:sz="0" w:space="0" w:color="auto"/>
            <w:left w:val="none" w:sz="0" w:space="0" w:color="auto"/>
            <w:bottom w:val="none" w:sz="0" w:space="0" w:color="auto"/>
            <w:right w:val="none" w:sz="0" w:space="0" w:color="auto"/>
          </w:divBdr>
        </w:div>
        <w:div w:id="367031320">
          <w:marLeft w:val="640"/>
          <w:marRight w:val="0"/>
          <w:marTop w:val="0"/>
          <w:marBottom w:val="0"/>
          <w:divBdr>
            <w:top w:val="none" w:sz="0" w:space="0" w:color="auto"/>
            <w:left w:val="none" w:sz="0" w:space="0" w:color="auto"/>
            <w:bottom w:val="none" w:sz="0" w:space="0" w:color="auto"/>
            <w:right w:val="none" w:sz="0" w:space="0" w:color="auto"/>
          </w:divBdr>
        </w:div>
        <w:div w:id="412706313">
          <w:marLeft w:val="640"/>
          <w:marRight w:val="0"/>
          <w:marTop w:val="0"/>
          <w:marBottom w:val="0"/>
          <w:divBdr>
            <w:top w:val="none" w:sz="0" w:space="0" w:color="auto"/>
            <w:left w:val="none" w:sz="0" w:space="0" w:color="auto"/>
            <w:bottom w:val="none" w:sz="0" w:space="0" w:color="auto"/>
            <w:right w:val="none" w:sz="0" w:space="0" w:color="auto"/>
          </w:divBdr>
        </w:div>
        <w:div w:id="421880730">
          <w:marLeft w:val="640"/>
          <w:marRight w:val="0"/>
          <w:marTop w:val="0"/>
          <w:marBottom w:val="0"/>
          <w:divBdr>
            <w:top w:val="none" w:sz="0" w:space="0" w:color="auto"/>
            <w:left w:val="none" w:sz="0" w:space="0" w:color="auto"/>
            <w:bottom w:val="none" w:sz="0" w:space="0" w:color="auto"/>
            <w:right w:val="none" w:sz="0" w:space="0" w:color="auto"/>
          </w:divBdr>
        </w:div>
        <w:div w:id="448820157">
          <w:marLeft w:val="640"/>
          <w:marRight w:val="0"/>
          <w:marTop w:val="0"/>
          <w:marBottom w:val="0"/>
          <w:divBdr>
            <w:top w:val="none" w:sz="0" w:space="0" w:color="auto"/>
            <w:left w:val="none" w:sz="0" w:space="0" w:color="auto"/>
            <w:bottom w:val="none" w:sz="0" w:space="0" w:color="auto"/>
            <w:right w:val="none" w:sz="0" w:space="0" w:color="auto"/>
          </w:divBdr>
        </w:div>
        <w:div w:id="471558583">
          <w:marLeft w:val="640"/>
          <w:marRight w:val="0"/>
          <w:marTop w:val="0"/>
          <w:marBottom w:val="0"/>
          <w:divBdr>
            <w:top w:val="none" w:sz="0" w:space="0" w:color="auto"/>
            <w:left w:val="none" w:sz="0" w:space="0" w:color="auto"/>
            <w:bottom w:val="none" w:sz="0" w:space="0" w:color="auto"/>
            <w:right w:val="none" w:sz="0" w:space="0" w:color="auto"/>
          </w:divBdr>
        </w:div>
        <w:div w:id="476413405">
          <w:marLeft w:val="640"/>
          <w:marRight w:val="0"/>
          <w:marTop w:val="0"/>
          <w:marBottom w:val="0"/>
          <w:divBdr>
            <w:top w:val="none" w:sz="0" w:space="0" w:color="auto"/>
            <w:left w:val="none" w:sz="0" w:space="0" w:color="auto"/>
            <w:bottom w:val="none" w:sz="0" w:space="0" w:color="auto"/>
            <w:right w:val="none" w:sz="0" w:space="0" w:color="auto"/>
          </w:divBdr>
        </w:div>
        <w:div w:id="500706281">
          <w:marLeft w:val="640"/>
          <w:marRight w:val="0"/>
          <w:marTop w:val="0"/>
          <w:marBottom w:val="0"/>
          <w:divBdr>
            <w:top w:val="none" w:sz="0" w:space="0" w:color="auto"/>
            <w:left w:val="none" w:sz="0" w:space="0" w:color="auto"/>
            <w:bottom w:val="none" w:sz="0" w:space="0" w:color="auto"/>
            <w:right w:val="none" w:sz="0" w:space="0" w:color="auto"/>
          </w:divBdr>
        </w:div>
        <w:div w:id="506747779">
          <w:marLeft w:val="640"/>
          <w:marRight w:val="0"/>
          <w:marTop w:val="0"/>
          <w:marBottom w:val="0"/>
          <w:divBdr>
            <w:top w:val="none" w:sz="0" w:space="0" w:color="auto"/>
            <w:left w:val="none" w:sz="0" w:space="0" w:color="auto"/>
            <w:bottom w:val="none" w:sz="0" w:space="0" w:color="auto"/>
            <w:right w:val="none" w:sz="0" w:space="0" w:color="auto"/>
          </w:divBdr>
        </w:div>
        <w:div w:id="567110018">
          <w:marLeft w:val="640"/>
          <w:marRight w:val="0"/>
          <w:marTop w:val="0"/>
          <w:marBottom w:val="0"/>
          <w:divBdr>
            <w:top w:val="none" w:sz="0" w:space="0" w:color="auto"/>
            <w:left w:val="none" w:sz="0" w:space="0" w:color="auto"/>
            <w:bottom w:val="none" w:sz="0" w:space="0" w:color="auto"/>
            <w:right w:val="none" w:sz="0" w:space="0" w:color="auto"/>
          </w:divBdr>
        </w:div>
        <w:div w:id="578708501">
          <w:marLeft w:val="640"/>
          <w:marRight w:val="0"/>
          <w:marTop w:val="0"/>
          <w:marBottom w:val="0"/>
          <w:divBdr>
            <w:top w:val="none" w:sz="0" w:space="0" w:color="auto"/>
            <w:left w:val="none" w:sz="0" w:space="0" w:color="auto"/>
            <w:bottom w:val="none" w:sz="0" w:space="0" w:color="auto"/>
            <w:right w:val="none" w:sz="0" w:space="0" w:color="auto"/>
          </w:divBdr>
        </w:div>
        <w:div w:id="587691444">
          <w:marLeft w:val="640"/>
          <w:marRight w:val="0"/>
          <w:marTop w:val="0"/>
          <w:marBottom w:val="0"/>
          <w:divBdr>
            <w:top w:val="none" w:sz="0" w:space="0" w:color="auto"/>
            <w:left w:val="none" w:sz="0" w:space="0" w:color="auto"/>
            <w:bottom w:val="none" w:sz="0" w:space="0" w:color="auto"/>
            <w:right w:val="none" w:sz="0" w:space="0" w:color="auto"/>
          </w:divBdr>
        </w:div>
        <w:div w:id="600723723">
          <w:marLeft w:val="640"/>
          <w:marRight w:val="0"/>
          <w:marTop w:val="0"/>
          <w:marBottom w:val="0"/>
          <w:divBdr>
            <w:top w:val="none" w:sz="0" w:space="0" w:color="auto"/>
            <w:left w:val="none" w:sz="0" w:space="0" w:color="auto"/>
            <w:bottom w:val="none" w:sz="0" w:space="0" w:color="auto"/>
            <w:right w:val="none" w:sz="0" w:space="0" w:color="auto"/>
          </w:divBdr>
        </w:div>
        <w:div w:id="605119595">
          <w:marLeft w:val="640"/>
          <w:marRight w:val="0"/>
          <w:marTop w:val="0"/>
          <w:marBottom w:val="0"/>
          <w:divBdr>
            <w:top w:val="none" w:sz="0" w:space="0" w:color="auto"/>
            <w:left w:val="none" w:sz="0" w:space="0" w:color="auto"/>
            <w:bottom w:val="none" w:sz="0" w:space="0" w:color="auto"/>
            <w:right w:val="none" w:sz="0" w:space="0" w:color="auto"/>
          </w:divBdr>
        </w:div>
        <w:div w:id="609355208">
          <w:marLeft w:val="640"/>
          <w:marRight w:val="0"/>
          <w:marTop w:val="0"/>
          <w:marBottom w:val="0"/>
          <w:divBdr>
            <w:top w:val="none" w:sz="0" w:space="0" w:color="auto"/>
            <w:left w:val="none" w:sz="0" w:space="0" w:color="auto"/>
            <w:bottom w:val="none" w:sz="0" w:space="0" w:color="auto"/>
            <w:right w:val="none" w:sz="0" w:space="0" w:color="auto"/>
          </w:divBdr>
        </w:div>
        <w:div w:id="631137443">
          <w:marLeft w:val="640"/>
          <w:marRight w:val="0"/>
          <w:marTop w:val="0"/>
          <w:marBottom w:val="0"/>
          <w:divBdr>
            <w:top w:val="none" w:sz="0" w:space="0" w:color="auto"/>
            <w:left w:val="none" w:sz="0" w:space="0" w:color="auto"/>
            <w:bottom w:val="none" w:sz="0" w:space="0" w:color="auto"/>
            <w:right w:val="none" w:sz="0" w:space="0" w:color="auto"/>
          </w:divBdr>
        </w:div>
        <w:div w:id="642009833">
          <w:marLeft w:val="640"/>
          <w:marRight w:val="0"/>
          <w:marTop w:val="0"/>
          <w:marBottom w:val="0"/>
          <w:divBdr>
            <w:top w:val="none" w:sz="0" w:space="0" w:color="auto"/>
            <w:left w:val="none" w:sz="0" w:space="0" w:color="auto"/>
            <w:bottom w:val="none" w:sz="0" w:space="0" w:color="auto"/>
            <w:right w:val="none" w:sz="0" w:space="0" w:color="auto"/>
          </w:divBdr>
        </w:div>
        <w:div w:id="671178509">
          <w:marLeft w:val="640"/>
          <w:marRight w:val="0"/>
          <w:marTop w:val="0"/>
          <w:marBottom w:val="0"/>
          <w:divBdr>
            <w:top w:val="none" w:sz="0" w:space="0" w:color="auto"/>
            <w:left w:val="none" w:sz="0" w:space="0" w:color="auto"/>
            <w:bottom w:val="none" w:sz="0" w:space="0" w:color="auto"/>
            <w:right w:val="none" w:sz="0" w:space="0" w:color="auto"/>
          </w:divBdr>
        </w:div>
        <w:div w:id="708064462">
          <w:marLeft w:val="640"/>
          <w:marRight w:val="0"/>
          <w:marTop w:val="0"/>
          <w:marBottom w:val="0"/>
          <w:divBdr>
            <w:top w:val="none" w:sz="0" w:space="0" w:color="auto"/>
            <w:left w:val="none" w:sz="0" w:space="0" w:color="auto"/>
            <w:bottom w:val="none" w:sz="0" w:space="0" w:color="auto"/>
            <w:right w:val="none" w:sz="0" w:space="0" w:color="auto"/>
          </w:divBdr>
        </w:div>
        <w:div w:id="741369893">
          <w:marLeft w:val="640"/>
          <w:marRight w:val="0"/>
          <w:marTop w:val="0"/>
          <w:marBottom w:val="0"/>
          <w:divBdr>
            <w:top w:val="none" w:sz="0" w:space="0" w:color="auto"/>
            <w:left w:val="none" w:sz="0" w:space="0" w:color="auto"/>
            <w:bottom w:val="none" w:sz="0" w:space="0" w:color="auto"/>
            <w:right w:val="none" w:sz="0" w:space="0" w:color="auto"/>
          </w:divBdr>
        </w:div>
        <w:div w:id="766312687">
          <w:marLeft w:val="640"/>
          <w:marRight w:val="0"/>
          <w:marTop w:val="0"/>
          <w:marBottom w:val="0"/>
          <w:divBdr>
            <w:top w:val="none" w:sz="0" w:space="0" w:color="auto"/>
            <w:left w:val="none" w:sz="0" w:space="0" w:color="auto"/>
            <w:bottom w:val="none" w:sz="0" w:space="0" w:color="auto"/>
            <w:right w:val="none" w:sz="0" w:space="0" w:color="auto"/>
          </w:divBdr>
        </w:div>
        <w:div w:id="771585415">
          <w:marLeft w:val="640"/>
          <w:marRight w:val="0"/>
          <w:marTop w:val="0"/>
          <w:marBottom w:val="0"/>
          <w:divBdr>
            <w:top w:val="none" w:sz="0" w:space="0" w:color="auto"/>
            <w:left w:val="none" w:sz="0" w:space="0" w:color="auto"/>
            <w:bottom w:val="none" w:sz="0" w:space="0" w:color="auto"/>
            <w:right w:val="none" w:sz="0" w:space="0" w:color="auto"/>
          </w:divBdr>
        </w:div>
        <w:div w:id="839781943">
          <w:marLeft w:val="640"/>
          <w:marRight w:val="0"/>
          <w:marTop w:val="0"/>
          <w:marBottom w:val="0"/>
          <w:divBdr>
            <w:top w:val="none" w:sz="0" w:space="0" w:color="auto"/>
            <w:left w:val="none" w:sz="0" w:space="0" w:color="auto"/>
            <w:bottom w:val="none" w:sz="0" w:space="0" w:color="auto"/>
            <w:right w:val="none" w:sz="0" w:space="0" w:color="auto"/>
          </w:divBdr>
        </w:div>
        <w:div w:id="840045705">
          <w:marLeft w:val="640"/>
          <w:marRight w:val="0"/>
          <w:marTop w:val="0"/>
          <w:marBottom w:val="0"/>
          <w:divBdr>
            <w:top w:val="none" w:sz="0" w:space="0" w:color="auto"/>
            <w:left w:val="none" w:sz="0" w:space="0" w:color="auto"/>
            <w:bottom w:val="none" w:sz="0" w:space="0" w:color="auto"/>
            <w:right w:val="none" w:sz="0" w:space="0" w:color="auto"/>
          </w:divBdr>
        </w:div>
        <w:div w:id="844173414">
          <w:marLeft w:val="640"/>
          <w:marRight w:val="0"/>
          <w:marTop w:val="0"/>
          <w:marBottom w:val="0"/>
          <w:divBdr>
            <w:top w:val="none" w:sz="0" w:space="0" w:color="auto"/>
            <w:left w:val="none" w:sz="0" w:space="0" w:color="auto"/>
            <w:bottom w:val="none" w:sz="0" w:space="0" w:color="auto"/>
            <w:right w:val="none" w:sz="0" w:space="0" w:color="auto"/>
          </w:divBdr>
        </w:div>
        <w:div w:id="866064469">
          <w:marLeft w:val="640"/>
          <w:marRight w:val="0"/>
          <w:marTop w:val="0"/>
          <w:marBottom w:val="0"/>
          <w:divBdr>
            <w:top w:val="none" w:sz="0" w:space="0" w:color="auto"/>
            <w:left w:val="none" w:sz="0" w:space="0" w:color="auto"/>
            <w:bottom w:val="none" w:sz="0" w:space="0" w:color="auto"/>
            <w:right w:val="none" w:sz="0" w:space="0" w:color="auto"/>
          </w:divBdr>
        </w:div>
        <w:div w:id="886258265">
          <w:marLeft w:val="640"/>
          <w:marRight w:val="0"/>
          <w:marTop w:val="0"/>
          <w:marBottom w:val="0"/>
          <w:divBdr>
            <w:top w:val="none" w:sz="0" w:space="0" w:color="auto"/>
            <w:left w:val="none" w:sz="0" w:space="0" w:color="auto"/>
            <w:bottom w:val="none" w:sz="0" w:space="0" w:color="auto"/>
            <w:right w:val="none" w:sz="0" w:space="0" w:color="auto"/>
          </w:divBdr>
        </w:div>
        <w:div w:id="899557465">
          <w:marLeft w:val="640"/>
          <w:marRight w:val="0"/>
          <w:marTop w:val="0"/>
          <w:marBottom w:val="0"/>
          <w:divBdr>
            <w:top w:val="none" w:sz="0" w:space="0" w:color="auto"/>
            <w:left w:val="none" w:sz="0" w:space="0" w:color="auto"/>
            <w:bottom w:val="none" w:sz="0" w:space="0" w:color="auto"/>
            <w:right w:val="none" w:sz="0" w:space="0" w:color="auto"/>
          </w:divBdr>
        </w:div>
        <w:div w:id="924725968">
          <w:marLeft w:val="640"/>
          <w:marRight w:val="0"/>
          <w:marTop w:val="0"/>
          <w:marBottom w:val="0"/>
          <w:divBdr>
            <w:top w:val="none" w:sz="0" w:space="0" w:color="auto"/>
            <w:left w:val="none" w:sz="0" w:space="0" w:color="auto"/>
            <w:bottom w:val="none" w:sz="0" w:space="0" w:color="auto"/>
            <w:right w:val="none" w:sz="0" w:space="0" w:color="auto"/>
          </w:divBdr>
        </w:div>
        <w:div w:id="926885140">
          <w:marLeft w:val="640"/>
          <w:marRight w:val="0"/>
          <w:marTop w:val="0"/>
          <w:marBottom w:val="0"/>
          <w:divBdr>
            <w:top w:val="none" w:sz="0" w:space="0" w:color="auto"/>
            <w:left w:val="none" w:sz="0" w:space="0" w:color="auto"/>
            <w:bottom w:val="none" w:sz="0" w:space="0" w:color="auto"/>
            <w:right w:val="none" w:sz="0" w:space="0" w:color="auto"/>
          </w:divBdr>
        </w:div>
        <w:div w:id="940189754">
          <w:marLeft w:val="640"/>
          <w:marRight w:val="0"/>
          <w:marTop w:val="0"/>
          <w:marBottom w:val="0"/>
          <w:divBdr>
            <w:top w:val="none" w:sz="0" w:space="0" w:color="auto"/>
            <w:left w:val="none" w:sz="0" w:space="0" w:color="auto"/>
            <w:bottom w:val="none" w:sz="0" w:space="0" w:color="auto"/>
            <w:right w:val="none" w:sz="0" w:space="0" w:color="auto"/>
          </w:divBdr>
        </w:div>
        <w:div w:id="943422965">
          <w:marLeft w:val="640"/>
          <w:marRight w:val="0"/>
          <w:marTop w:val="0"/>
          <w:marBottom w:val="0"/>
          <w:divBdr>
            <w:top w:val="none" w:sz="0" w:space="0" w:color="auto"/>
            <w:left w:val="none" w:sz="0" w:space="0" w:color="auto"/>
            <w:bottom w:val="none" w:sz="0" w:space="0" w:color="auto"/>
            <w:right w:val="none" w:sz="0" w:space="0" w:color="auto"/>
          </w:divBdr>
        </w:div>
        <w:div w:id="954678288">
          <w:marLeft w:val="640"/>
          <w:marRight w:val="0"/>
          <w:marTop w:val="0"/>
          <w:marBottom w:val="0"/>
          <w:divBdr>
            <w:top w:val="none" w:sz="0" w:space="0" w:color="auto"/>
            <w:left w:val="none" w:sz="0" w:space="0" w:color="auto"/>
            <w:bottom w:val="none" w:sz="0" w:space="0" w:color="auto"/>
            <w:right w:val="none" w:sz="0" w:space="0" w:color="auto"/>
          </w:divBdr>
        </w:div>
        <w:div w:id="972098165">
          <w:marLeft w:val="640"/>
          <w:marRight w:val="0"/>
          <w:marTop w:val="0"/>
          <w:marBottom w:val="0"/>
          <w:divBdr>
            <w:top w:val="none" w:sz="0" w:space="0" w:color="auto"/>
            <w:left w:val="none" w:sz="0" w:space="0" w:color="auto"/>
            <w:bottom w:val="none" w:sz="0" w:space="0" w:color="auto"/>
            <w:right w:val="none" w:sz="0" w:space="0" w:color="auto"/>
          </w:divBdr>
        </w:div>
        <w:div w:id="976646623">
          <w:marLeft w:val="640"/>
          <w:marRight w:val="0"/>
          <w:marTop w:val="0"/>
          <w:marBottom w:val="0"/>
          <w:divBdr>
            <w:top w:val="none" w:sz="0" w:space="0" w:color="auto"/>
            <w:left w:val="none" w:sz="0" w:space="0" w:color="auto"/>
            <w:bottom w:val="none" w:sz="0" w:space="0" w:color="auto"/>
            <w:right w:val="none" w:sz="0" w:space="0" w:color="auto"/>
          </w:divBdr>
        </w:div>
        <w:div w:id="978807483">
          <w:marLeft w:val="640"/>
          <w:marRight w:val="0"/>
          <w:marTop w:val="0"/>
          <w:marBottom w:val="0"/>
          <w:divBdr>
            <w:top w:val="none" w:sz="0" w:space="0" w:color="auto"/>
            <w:left w:val="none" w:sz="0" w:space="0" w:color="auto"/>
            <w:bottom w:val="none" w:sz="0" w:space="0" w:color="auto"/>
            <w:right w:val="none" w:sz="0" w:space="0" w:color="auto"/>
          </w:divBdr>
        </w:div>
        <w:div w:id="980423047">
          <w:marLeft w:val="640"/>
          <w:marRight w:val="0"/>
          <w:marTop w:val="0"/>
          <w:marBottom w:val="0"/>
          <w:divBdr>
            <w:top w:val="none" w:sz="0" w:space="0" w:color="auto"/>
            <w:left w:val="none" w:sz="0" w:space="0" w:color="auto"/>
            <w:bottom w:val="none" w:sz="0" w:space="0" w:color="auto"/>
            <w:right w:val="none" w:sz="0" w:space="0" w:color="auto"/>
          </w:divBdr>
        </w:div>
        <w:div w:id="1004549437">
          <w:marLeft w:val="640"/>
          <w:marRight w:val="0"/>
          <w:marTop w:val="0"/>
          <w:marBottom w:val="0"/>
          <w:divBdr>
            <w:top w:val="none" w:sz="0" w:space="0" w:color="auto"/>
            <w:left w:val="none" w:sz="0" w:space="0" w:color="auto"/>
            <w:bottom w:val="none" w:sz="0" w:space="0" w:color="auto"/>
            <w:right w:val="none" w:sz="0" w:space="0" w:color="auto"/>
          </w:divBdr>
        </w:div>
        <w:div w:id="1006979367">
          <w:marLeft w:val="640"/>
          <w:marRight w:val="0"/>
          <w:marTop w:val="0"/>
          <w:marBottom w:val="0"/>
          <w:divBdr>
            <w:top w:val="none" w:sz="0" w:space="0" w:color="auto"/>
            <w:left w:val="none" w:sz="0" w:space="0" w:color="auto"/>
            <w:bottom w:val="none" w:sz="0" w:space="0" w:color="auto"/>
            <w:right w:val="none" w:sz="0" w:space="0" w:color="auto"/>
          </w:divBdr>
        </w:div>
        <w:div w:id="1053772528">
          <w:marLeft w:val="640"/>
          <w:marRight w:val="0"/>
          <w:marTop w:val="0"/>
          <w:marBottom w:val="0"/>
          <w:divBdr>
            <w:top w:val="none" w:sz="0" w:space="0" w:color="auto"/>
            <w:left w:val="none" w:sz="0" w:space="0" w:color="auto"/>
            <w:bottom w:val="none" w:sz="0" w:space="0" w:color="auto"/>
            <w:right w:val="none" w:sz="0" w:space="0" w:color="auto"/>
          </w:divBdr>
        </w:div>
        <w:div w:id="1084452232">
          <w:marLeft w:val="640"/>
          <w:marRight w:val="0"/>
          <w:marTop w:val="0"/>
          <w:marBottom w:val="0"/>
          <w:divBdr>
            <w:top w:val="none" w:sz="0" w:space="0" w:color="auto"/>
            <w:left w:val="none" w:sz="0" w:space="0" w:color="auto"/>
            <w:bottom w:val="none" w:sz="0" w:space="0" w:color="auto"/>
            <w:right w:val="none" w:sz="0" w:space="0" w:color="auto"/>
          </w:divBdr>
        </w:div>
        <w:div w:id="1094325260">
          <w:marLeft w:val="640"/>
          <w:marRight w:val="0"/>
          <w:marTop w:val="0"/>
          <w:marBottom w:val="0"/>
          <w:divBdr>
            <w:top w:val="none" w:sz="0" w:space="0" w:color="auto"/>
            <w:left w:val="none" w:sz="0" w:space="0" w:color="auto"/>
            <w:bottom w:val="none" w:sz="0" w:space="0" w:color="auto"/>
            <w:right w:val="none" w:sz="0" w:space="0" w:color="auto"/>
          </w:divBdr>
        </w:div>
        <w:div w:id="1103304995">
          <w:marLeft w:val="640"/>
          <w:marRight w:val="0"/>
          <w:marTop w:val="0"/>
          <w:marBottom w:val="0"/>
          <w:divBdr>
            <w:top w:val="none" w:sz="0" w:space="0" w:color="auto"/>
            <w:left w:val="none" w:sz="0" w:space="0" w:color="auto"/>
            <w:bottom w:val="none" w:sz="0" w:space="0" w:color="auto"/>
            <w:right w:val="none" w:sz="0" w:space="0" w:color="auto"/>
          </w:divBdr>
        </w:div>
        <w:div w:id="1114860722">
          <w:marLeft w:val="640"/>
          <w:marRight w:val="0"/>
          <w:marTop w:val="0"/>
          <w:marBottom w:val="0"/>
          <w:divBdr>
            <w:top w:val="none" w:sz="0" w:space="0" w:color="auto"/>
            <w:left w:val="none" w:sz="0" w:space="0" w:color="auto"/>
            <w:bottom w:val="none" w:sz="0" w:space="0" w:color="auto"/>
            <w:right w:val="none" w:sz="0" w:space="0" w:color="auto"/>
          </w:divBdr>
        </w:div>
        <w:div w:id="1139030703">
          <w:marLeft w:val="640"/>
          <w:marRight w:val="0"/>
          <w:marTop w:val="0"/>
          <w:marBottom w:val="0"/>
          <w:divBdr>
            <w:top w:val="none" w:sz="0" w:space="0" w:color="auto"/>
            <w:left w:val="none" w:sz="0" w:space="0" w:color="auto"/>
            <w:bottom w:val="none" w:sz="0" w:space="0" w:color="auto"/>
            <w:right w:val="none" w:sz="0" w:space="0" w:color="auto"/>
          </w:divBdr>
        </w:div>
        <w:div w:id="1139687053">
          <w:marLeft w:val="640"/>
          <w:marRight w:val="0"/>
          <w:marTop w:val="0"/>
          <w:marBottom w:val="0"/>
          <w:divBdr>
            <w:top w:val="none" w:sz="0" w:space="0" w:color="auto"/>
            <w:left w:val="none" w:sz="0" w:space="0" w:color="auto"/>
            <w:bottom w:val="none" w:sz="0" w:space="0" w:color="auto"/>
            <w:right w:val="none" w:sz="0" w:space="0" w:color="auto"/>
          </w:divBdr>
        </w:div>
        <w:div w:id="1141923536">
          <w:marLeft w:val="640"/>
          <w:marRight w:val="0"/>
          <w:marTop w:val="0"/>
          <w:marBottom w:val="0"/>
          <w:divBdr>
            <w:top w:val="none" w:sz="0" w:space="0" w:color="auto"/>
            <w:left w:val="none" w:sz="0" w:space="0" w:color="auto"/>
            <w:bottom w:val="none" w:sz="0" w:space="0" w:color="auto"/>
            <w:right w:val="none" w:sz="0" w:space="0" w:color="auto"/>
          </w:divBdr>
        </w:div>
        <w:div w:id="1143541298">
          <w:marLeft w:val="640"/>
          <w:marRight w:val="0"/>
          <w:marTop w:val="0"/>
          <w:marBottom w:val="0"/>
          <w:divBdr>
            <w:top w:val="none" w:sz="0" w:space="0" w:color="auto"/>
            <w:left w:val="none" w:sz="0" w:space="0" w:color="auto"/>
            <w:bottom w:val="none" w:sz="0" w:space="0" w:color="auto"/>
            <w:right w:val="none" w:sz="0" w:space="0" w:color="auto"/>
          </w:divBdr>
        </w:div>
        <w:div w:id="1151554397">
          <w:marLeft w:val="640"/>
          <w:marRight w:val="0"/>
          <w:marTop w:val="0"/>
          <w:marBottom w:val="0"/>
          <w:divBdr>
            <w:top w:val="none" w:sz="0" w:space="0" w:color="auto"/>
            <w:left w:val="none" w:sz="0" w:space="0" w:color="auto"/>
            <w:bottom w:val="none" w:sz="0" w:space="0" w:color="auto"/>
            <w:right w:val="none" w:sz="0" w:space="0" w:color="auto"/>
          </w:divBdr>
        </w:div>
        <w:div w:id="1174761187">
          <w:marLeft w:val="640"/>
          <w:marRight w:val="0"/>
          <w:marTop w:val="0"/>
          <w:marBottom w:val="0"/>
          <w:divBdr>
            <w:top w:val="none" w:sz="0" w:space="0" w:color="auto"/>
            <w:left w:val="none" w:sz="0" w:space="0" w:color="auto"/>
            <w:bottom w:val="none" w:sz="0" w:space="0" w:color="auto"/>
            <w:right w:val="none" w:sz="0" w:space="0" w:color="auto"/>
          </w:divBdr>
        </w:div>
        <w:div w:id="1186823896">
          <w:marLeft w:val="640"/>
          <w:marRight w:val="0"/>
          <w:marTop w:val="0"/>
          <w:marBottom w:val="0"/>
          <w:divBdr>
            <w:top w:val="none" w:sz="0" w:space="0" w:color="auto"/>
            <w:left w:val="none" w:sz="0" w:space="0" w:color="auto"/>
            <w:bottom w:val="none" w:sz="0" w:space="0" w:color="auto"/>
            <w:right w:val="none" w:sz="0" w:space="0" w:color="auto"/>
          </w:divBdr>
        </w:div>
        <w:div w:id="1191530328">
          <w:marLeft w:val="640"/>
          <w:marRight w:val="0"/>
          <w:marTop w:val="0"/>
          <w:marBottom w:val="0"/>
          <w:divBdr>
            <w:top w:val="none" w:sz="0" w:space="0" w:color="auto"/>
            <w:left w:val="none" w:sz="0" w:space="0" w:color="auto"/>
            <w:bottom w:val="none" w:sz="0" w:space="0" w:color="auto"/>
            <w:right w:val="none" w:sz="0" w:space="0" w:color="auto"/>
          </w:divBdr>
        </w:div>
        <w:div w:id="1211959470">
          <w:marLeft w:val="640"/>
          <w:marRight w:val="0"/>
          <w:marTop w:val="0"/>
          <w:marBottom w:val="0"/>
          <w:divBdr>
            <w:top w:val="none" w:sz="0" w:space="0" w:color="auto"/>
            <w:left w:val="none" w:sz="0" w:space="0" w:color="auto"/>
            <w:bottom w:val="none" w:sz="0" w:space="0" w:color="auto"/>
            <w:right w:val="none" w:sz="0" w:space="0" w:color="auto"/>
          </w:divBdr>
        </w:div>
        <w:div w:id="1233389207">
          <w:marLeft w:val="640"/>
          <w:marRight w:val="0"/>
          <w:marTop w:val="0"/>
          <w:marBottom w:val="0"/>
          <w:divBdr>
            <w:top w:val="none" w:sz="0" w:space="0" w:color="auto"/>
            <w:left w:val="none" w:sz="0" w:space="0" w:color="auto"/>
            <w:bottom w:val="none" w:sz="0" w:space="0" w:color="auto"/>
            <w:right w:val="none" w:sz="0" w:space="0" w:color="auto"/>
          </w:divBdr>
        </w:div>
        <w:div w:id="1247959976">
          <w:marLeft w:val="640"/>
          <w:marRight w:val="0"/>
          <w:marTop w:val="0"/>
          <w:marBottom w:val="0"/>
          <w:divBdr>
            <w:top w:val="none" w:sz="0" w:space="0" w:color="auto"/>
            <w:left w:val="none" w:sz="0" w:space="0" w:color="auto"/>
            <w:bottom w:val="none" w:sz="0" w:space="0" w:color="auto"/>
            <w:right w:val="none" w:sz="0" w:space="0" w:color="auto"/>
          </w:divBdr>
        </w:div>
        <w:div w:id="1284918827">
          <w:marLeft w:val="640"/>
          <w:marRight w:val="0"/>
          <w:marTop w:val="0"/>
          <w:marBottom w:val="0"/>
          <w:divBdr>
            <w:top w:val="none" w:sz="0" w:space="0" w:color="auto"/>
            <w:left w:val="none" w:sz="0" w:space="0" w:color="auto"/>
            <w:bottom w:val="none" w:sz="0" w:space="0" w:color="auto"/>
            <w:right w:val="none" w:sz="0" w:space="0" w:color="auto"/>
          </w:divBdr>
        </w:div>
        <w:div w:id="1304772541">
          <w:marLeft w:val="640"/>
          <w:marRight w:val="0"/>
          <w:marTop w:val="0"/>
          <w:marBottom w:val="0"/>
          <w:divBdr>
            <w:top w:val="none" w:sz="0" w:space="0" w:color="auto"/>
            <w:left w:val="none" w:sz="0" w:space="0" w:color="auto"/>
            <w:bottom w:val="none" w:sz="0" w:space="0" w:color="auto"/>
            <w:right w:val="none" w:sz="0" w:space="0" w:color="auto"/>
          </w:divBdr>
        </w:div>
        <w:div w:id="1323850970">
          <w:marLeft w:val="640"/>
          <w:marRight w:val="0"/>
          <w:marTop w:val="0"/>
          <w:marBottom w:val="0"/>
          <w:divBdr>
            <w:top w:val="none" w:sz="0" w:space="0" w:color="auto"/>
            <w:left w:val="none" w:sz="0" w:space="0" w:color="auto"/>
            <w:bottom w:val="none" w:sz="0" w:space="0" w:color="auto"/>
            <w:right w:val="none" w:sz="0" w:space="0" w:color="auto"/>
          </w:divBdr>
        </w:div>
        <w:div w:id="1329871639">
          <w:marLeft w:val="640"/>
          <w:marRight w:val="0"/>
          <w:marTop w:val="0"/>
          <w:marBottom w:val="0"/>
          <w:divBdr>
            <w:top w:val="none" w:sz="0" w:space="0" w:color="auto"/>
            <w:left w:val="none" w:sz="0" w:space="0" w:color="auto"/>
            <w:bottom w:val="none" w:sz="0" w:space="0" w:color="auto"/>
            <w:right w:val="none" w:sz="0" w:space="0" w:color="auto"/>
          </w:divBdr>
        </w:div>
        <w:div w:id="1366713507">
          <w:marLeft w:val="640"/>
          <w:marRight w:val="0"/>
          <w:marTop w:val="0"/>
          <w:marBottom w:val="0"/>
          <w:divBdr>
            <w:top w:val="none" w:sz="0" w:space="0" w:color="auto"/>
            <w:left w:val="none" w:sz="0" w:space="0" w:color="auto"/>
            <w:bottom w:val="none" w:sz="0" w:space="0" w:color="auto"/>
            <w:right w:val="none" w:sz="0" w:space="0" w:color="auto"/>
          </w:divBdr>
        </w:div>
        <w:div w:id="1370034895">
          <w:marLeft w:val="640"/>
          <w:marRight w:val="0"/>
          <w:marTop w:val="0"/>
          <w:marBottom w:val="0"/>
          <w:divBdr>
            <w:top w:val="none" w:sz="0" w:space="0" w:color="auto"/>
            <w:left w:val="none" w:sz="0" w:space="0" w:color="auto"/>
            <w:bottom w:val="none" w:sz="0" w:space="0" w:color="auto"/>
            <w:right w:val="none" w:sz="0" w:space="0" w:color="auto"/>
          </w:divBdr>
        </w:div>
        <w:div w:id="1401517040">
          <w:marLeft w:val="640"/>
          <w:marRight w:val="0"/>
          <w:marTop w:val="0"/>
          <w:marBottom w:val="0"/>
          <w:divBdr>
            <w:top w:val="none" w:sz="0" w:space="0" w:color="auto"/>
            <w:left w:val="none" w:sz="0" w:space="0" w:color="auto"/>
            <w:bottom w:val="none" w:sz="0" w:space="0" w:color="auto"/>
            <w:right w:val="none" w:sz="0" w:space="0" w:color="auto"/>
          </w:divBdr>
        </w:div>
        <w:div w:id="1406411085">
          <w:marLeft w:val="640"/>
          <w:marRight w:val="0"/>
          <w:marTop w:val="0"/>
          <w:marBottom w:val="0"/>
          <w:divBdr>
            <w:top w:val="none" w:sz="0" w:space="0" w:color="auto"/>
            <w:left w:val="none" w:sz="0" w:space="0" w:color="auto"/>
            <w:bottom w:val="none" w:sz="0" w:space="0" w:color="auto"/>
            <w:right w:val="none" w:sz="0" w:space="0" w:color="auto"/>
          </w:divBdr>
        </w:div>
        <w:div w:id="1412963615">
          <w:marLeft w:val="640"/>
          <w:marRight w:val="0"/>
          <w:marTop w:val="0"/>
          <w:marBottom w:val="0"/>
          <w:divBdr>
            <w:top w:val="none" w:sz="0" w:space="0" w:color="auto"/>
            <w:left w:val="none" w:sz="0" w:space="0" w:color="auto"/>
            <w:bottom w:val="none" w:sz="0" w:space="0" w:color="auto"/>
            <w:right w:val="none" w:sz="0" w:space="0" w:color="auto"/>
          </w:divBdr>
        </w:div>
        <w:div w:id="1419866095">
          <w:marLeft w:val="640"/>
          <w:marRight w:val="0"/>
          <w:marTop w:val="0"/>
          <w:marBottom w:val="0"/>
          <w:divBdr>
            <w:top w:val="none" w:sz="0" w:space="0" w:color="auto"/>
            <w:left w:val="none" w:sz="0" w:space="0" w:color="auto"/>
            <w:bottom w:val="none" w:sz="0" w:space="0" w:color="auto"/>
            <w:right w:val="none" w:sz="0" w:space="0" w:color="auto"/>
          </w:divBdr>
        </w:div>
        <w:div w:id="1423527575">
          <w:marLeft w:val="640"/>
          <w:marRight w:val="0"/>
          <w:marTop w:val="0"/>
          <w:marBottom w:val="0"/>
          <w:divBdr>
            <w:top w:val="none" w:sz="0" w:space="0" w:color="auto"/>
            <w:left w:val="none" w:sz="0" w:space="0" w:color="auto"/>
            <w:bottom w:val="none" w:sz="0" w:space="0" w:color="auto"/>
            <w:right w:val="none" w:sz="0" w:space="0" w:color="auto"/>
          </w:divBdr>
        </w:div>
        <w:div w:id="1441952995">
          <w:marLeft w:val="640"/>
          <w:marRight w:val="0"/>
          <w:marTop w:val="0"/>
          <w:marBottom w:val="0"/>
          <w:divBdr>
            <w:top w:val="none" w:sz="0" w:space="0" w:color="auto"/>
            <w:left w:val="none" w:sz="0" w:space="0" w:color="auto"/>
            <w:bottom w:val="none" w:sz="0" w:space="0" w:color="auto"/>
            <w:right w:val="none" w:sz="0" w:space="0" w:color="auto"/>
          </w:divBdr>
        </w:div>
        <w:div w:id="1468863398">
          <w:marLeft w:val="640"/>
          <w:marRight w:val="0"/>
          <w:marTop w:val="0"/>
          <w:marBottom w:val="0"/>
          <w:divBdr>
            <w:top w:val="none" w:sz="0" w:space="0" w:color="auto"/>
            <w:left w:val="none" w:sz="0" w:space="0" w:color="auto"/>
            <w:bottom w:val="none" w:sz="0" w:space="0" w:color="auto"/>
            <w:right w:val="none" w:sz="0" w:space="0" w:color="auto"/>
          </w:divBdr>
        </w:div>
        <w:div w:id="1486165788">
          <w:marLeft w:val="640"/>
          <w:marRight w:val="0"/>
          <w:marTop w:val="0"/>
          <w:marBottom w:val="0"/>
          <w:divBdr>
            <w:top w:val="none" w:sz="0" w:space="0" w:color="auto"/>
            <w:left w:val="none" w:sz="0" w:space="0" w:color="auto"/>
            <w:bottom w:val="none" w:sz="0" w:space="0" w:color="auto"/>
            <w:right w:val="none" w:sz="0" w:space="0" w:color="auto"/>
          </w:divBdr>
        </w:div>
        <w:div w:id="1523664232">
          <w:marLeft w:val="640"/>
          <w:marRight w:val="0"/>
          <w:marTop w:val="0"/>
          <w:marBottom w:val="0"/>
          <w:divBdr>
            <w:top w:val="none" w:sz="0" w:space="0" w:color="auto"/>
            <w:left w:val="none" w:sz="0" w:space="0" w:color="auto"/>
            <w:bottom w:val="none" w:sz="0" w:space="0" w:color="auto"/>
            <w:right w:val="none" w:sz="0" w:space="0" w:color="auto"/>
          </w:divBdr>
        </w:div>
        <w:div w:id="1537624205">
          <w:marLeft w:val="640"/>
          <w:marRight w:val="0"/>
          <w:marTop w:val="0"/>
          <w:marBottom w:val="0"/>
          <w:divBdr>
            <w:top w:val="none" w:sz="0" w:space="0" w:color="auto"/>
            <w:left w:val="none" w:sz="0" w:space="0" w:color="auto"/>
            <w:bottom w:val="none" w:sz="0" w:space="0" w:color="auto"/>
            <w:right w:val="none" w:sz="0" w:space="0" w:color="auto"/>
          </w:divBdr>
        </w:div>
        <w:div w:id="1538736702">
          <w:marLeft w:val="640"/>
          <w:marRight w:val="0"/>
          <w:marTop w:val="0"/>
          <w:marBottom w:val="0"/>
          <w:divBdr>
            <w:top w:val="none" w:sz="0" w:space="0" w:color="auto"/>
            <w:left w:val="none" w:sz="0" w:space="0" w:color="auto"/>
            <w:bottom w:val="none" w:sz="0" w:space="0" w:color="auto"/>
            <w:right w:val="none" w:sz="0" w:space="0" w:color="auto"/>
          </w:divBdr>
        </w:div>
        <w:div w:id="1542668567">
          <w:marLeft w:val="640"/>
          <w:marRight w:val="0"/>
          <w:marTop w:val="0"/>
          <w:marBottom w:val="0"/>
          <w:divBdr>
            <w:top w:val="none" w:sz="0" w:space="0" w:color="auto"/>
            <w:left w:val="none" w:sz="0" w:space="0" w:color="auto"/>
            <w:bottom w:val="none" w:sz="0" w:space="0" w:color="auto"/>
            <w:right w:val="none" w:sz="0" w:space="0" w:color="auto"/>
          </w:divBdr>
        </w:div>
        <w:div w:id="1562211838">
          <w:marLeft w:val="640"/>
          <w:marRight w:val="0"/>
          <w:marTop w:val="0"/>
          <w:marBottom w:val="0"/>
          <w:divBdr>
            <w:top w:val="none" w:sz="0" w:space="0" w:color="auto"/>
            <w:left w:val="none" w:sz="0" w:space="0" w:color="auto"/>
            <w:bottom w:val="none" w:sz="0" w:space="0" w:color="auto"/>
            <w:right w:val="none" w:sz="0" w:space="0" w:color="auto"/>
          </w:divBdr>
        </w:div>
        <w:div w:id="1578393655">
          <w:marLeft w:val="640"/>
          <w:marRight w:val="0"/>
          <w:marTop w:val="0"/>
          <w:marBottom w:val="0"/>
          <w:divBdr>
            <w:top w:val="none" w:sz="0" w:space="0" w:color="auto"/>
            <w:left w:val="none" w:sz="0" w:space="0" w:color="auto"/>
            <w:bottom w:val="none" w:sz="0" w:space="0" w:color="auto"/>
            <w:right w:val="none" w:sz="0" w:space="0" w:color="auto"/>
          </w:divBdr>
        </w:div>
        <w:div w:id="1582526312">
          <w:marLeft w:val="640"/>
          <w:marRight w:val="0"/>
          <w:marTop w:val="0"/>
          <w:marBottom w:val="0"/>
          <w:divBdr>
            <w:top w:val="none" w:sz="0" w:space="0" w:color="auto"/>
            <w:left w:val="none" w:sz="0" w:space="0" w:color="auto"/>
            <w:bottom w:val="none" w:sz="0" w:space="0" w:color="auto"/>
            <w:right w:val="none" w:sz="0" w:space="0" w:color="auto"/>
          </w:divBdr>
        </w:div>
        <w:div w:id="1628968189">
          <w:marLeft w:val="640"/>
          <w:marRight w:val="0"/>
          <w:marTop w:val="0"/>
          <w:marBottom w:val="0"/>
          <w:divBdr>
            <w:top w:val="none" w:sz="0" w:space="0" w:color="auto"/>
            <w:left w:val="none" w:sz="0" w:space="0" w:color="auto"/>
            <w:bottom w:val="none" w:sz="0" w:space="0" w:color="auto"/>
            <w:right w:val="none" w:sz="0" w:space="0" w:color="auto"/>
          </w:divBdr>
        </w:div>
        <w:div w:id="1632126387">
          <w:marLeft w:val="640"/>
          <w:marRight w:val="0"/>
          <w:marTop w:val="0"/>
          <w:marBottom w:val="0"/>
          <w:divBdr>
            <w:top w:val="none" w:sz="0" w:space="0" w:color="auto"/>
            <w:left w:val="none" w:sz="0" w:space="0" w:color="auto"/>
            <w:bottom w:val="none" w:sz="0" w:space="0" w:color="auto"/>
            <w:right w:val="none" w:sz="0" w:space="0" w:color="auto"/>
          </w:divBdr>
        </w:div>
        <w:div w:id="1674839491">
          <w:marLeft w:val="640"/>
          <w:marRight w:val="0"/>
          <w:marTop w:val="0"/>
          <w:marBottom w:val="0"/>
          <w:divBdr>
            <w:top w:val="none" w:sz="0" w:space="0" w:color="auto"/>
            <w:left w:val="none" w:sz="0" w:space="0" w:color="auto"/>
            <w:bottom w:val="none" w:sz="0" w:space="0" w:color="auto"/>
            <w:right w:val="none" w:sz="0" w:space="0" w:color="auto"/>
          </w:divBdr>
        </w:div>
        <w:div w:id="1679967627">
          <w:marLeft w:val="640"/>
          <w:marRight w:val="0"/>
          <w:marTop w:val="0"/>
          <w:marBottom w:val="0"/>
          <w:divBdr>
            <w:top w:val="none" w:sz="0" w:space="0" w:color="auto"/>
            <w:left w:val="none" w:sz="0" w:space="0" w:color="auto"/>
            <w:bottom w:val="none" w:sz="0" w:space="0" w:color="auto"/>
            <w:right w:val="none" w:sz="0" w:space="0" w:color="auto"/>
          </w:divBdr>
        </w:div>
        <w:div w:id="1723819842">
          <w:marLeft w:val="640"/>
          <w:marRight w:val="0"/>
          <w:marTop w:val="0"/>
          <w:marBottom w:val="0"/>
          <w:divBdr>
            <w:top w:val="none" w:sz="0" w:space="0" w:color="auto"/>
            <w:left w:val="none" w:sz="0" w:space="0" w:color="auto"/>
            <w:bottom w:val="none" w:sz="0" w:space="0" w:color="auto"/>
            <w:right w:val="none" w:sz="0" w:space="0" w:color="auto"/>
          </w:divBdr>
        </w:div>
        <w:div w:id="1725324864">
          <w:marLeft w:val="640"/>
          <w:marRight w:val="0"/>
          <w:marTop w:val="0"/>
          <w:marBottom w:val="0"/>
          <w:divBdr>
            <w:top w:val="none" w:sz="0" w:space="0" w:color="auto"/>
            <w:left w:val="none" w:sz="0" w:space="0" w:color="auto"/>
            <w:bottom w:val="none" w:sz="0" w:space="0" w:color="auto"/>
            <w:right w:val="none" w:sz="0" w:space="0" w:color="auto"/>
          </w:divBdr>
        </w:div>
        <w:div w:id="1757945311">
          <w:marLeft w:val="640"/>
          <w:marRight w:val="0"/>
          <w:marTop w:val="0"/>
          <w:marBottom w:val="0"/>
          <w:divBdr>
            <w:top w:val="none" w:sz="0" w:space="0" w:color="auto"/>
            <w:left w:val="none" w:sz="0" w:space="0" w:color="auto"/>
            <w:bottom w:val="none" w:sz="0" w:space="0" w:color="auto"/>
            <w:right w:val="none" w:sz="0" w:space="0" w:color="auto"/>
          </w:divBdr>
        </w:div>
        <w:div w:id="1790314307">
          <w:marLeft w:val="640"/>
          <w:marRight w:val="0"/>
          <w:marTop w:val="0"/>
          <w:marBottom w:val="0"/>
          <w:divBdr>
            <w:top w:val="none" w:sz="0" w:space="0" w:color="auto"/>
            <w:left w:val="none" w:sz="0" w:space="0" w:color="auto"/>
            <w:bottom w:val="none" w:sz="0" w:space="0" w:color="auto"/>
            <w:right w:val="none" w:sz="0" w:space="0" w:color="auto"/>
          </w:divBdr>
        </w:div>
        <w:div w:id="1822235755">
          <w:marLeft w:val="640"/>
          <w:marRight w:val="0"/>
          <w:marTop w:val="0"/>
          <w:marBottom w:val="0"/>
          <w:divBdr>
            <w:top w:val="none" w:sz="0" w:space="0" w:color="auto"/>
            <w:left w:val="none" w:sz="0" w:space="0" w:color="auto"/>
            <w:bottom w:val="none" w:sz="0" w:space="0" w:color="auto"/>
            <w:right w:val="none" w:sz="0" w:space="0" w:color="auto"/>
          </w:divBdr>
        </w:div>
        <w:div w:id="1832327837">
          <w:marLeft w:val="640"/>
          <w:marRight w:val="0"/>
          <w:marTop w:val="0"/>
          <w:marBottom w:val="0"/>
          <w:divBdr>
            <w:top w:val="none" w:sz="0" w:space="0" w:color="auto"/>
            <w:left w:val="none" w:sz="0" w:space="0" w:color="auto"/>
            <w:bottom w:val="none" w:sz="0" w:space="0" w:color="auto"/>
            <w:right w:val="none" w:sz="0" w:space="0" w:color="auto"/>
          </w:divBdr>
        </w:div>
        <w:div w:id="1832795429">
          <w:marLeft w:val="640"/>
          <w:marRight w:val="0"/>
          <w:marTop w:val="0"/>
          <w:marBottom w:val="0"/>
          <w:divBdr>
            <w:top w:val="none" w:sz="0" w:space="0" w:color="auto"/>
            <w:left w:val="none" w:sz="0" w:space="0" w:color="auto"/>
            <w:bottom w:val="none" w:sz="0" w:space="0" w:color="auto"/>
            <w:right w:val="none" w:sz="0" w:space="0" w:color="auto"/>
          </w:divBdr>
        </w:div>
        <w:div w:id="1866869242">
          <w:marLeft w:val="640"/>
          <w:marRight w:val="0"/>
          <w:marTop w:val="0"/>
          <w:marBottom w:val="0"/>
          <w:divBdr>
            <w:top w:val="none" w:sz="0" w:space="0" w:color="auto"/>
            <w:left w:val="none" w:sz="0" w:space="0" w:color="auto"/>
            <w:bottom w:val="none" w:sz="0" w:space="0" w:color="auto"/>
            <w:right w:val="none" w:sz="0" w:space="0" w:color="auto"/>
          </w:divBdr>
        </w:div>
        <w:div w:id="1885603488">
          <w:marLeft w:val="640"/>
          <w:marRight w:val="0"/>
          <w:marTop w:val="0"/>
          <w:marBottom w:val="0"/>
          <w:divBdr>
            <w:top w:val="none" w:sz="0" w:space="0" w:color="auto"/>
            <w:left w:val="none" w:sz="0" w:space="0" w:color="auto"/>
            <w:bottom w:val="none" w:sz="0" w:space="0" w:color="auto"/>
            <w:right w:val="none" w:sz="0" w:space="0" w:color="auto"/>
          </w:divBdr>
        </w:div>
        <w:div w:id="1917939447">
          <w:marLeft w:val="640"/>
          <w:marRight w:val="0"/>
          <w:marTop w:val="0"/>
          <w:marBottom w:val="0"/>
          <w:divBdr>
            <w:top w:val="none" w:sz="0" w:space="0" w:color="auto"/>
            <w:left w:val="none" w:sz="0" w:space="0" w:color="auto"/>
            <w:bottom w:val="none" w:sz="0" w:space="0" w:color="auto"/>
            <w:right w:val="none" w:sz="0" w:space="0" w:color="auto"/>
          </w:divBdr>
        </w:div>
        <w:div w:id="1925450997">
          <w:marLeft w:val="640"/>
          <w:marRight w:val="0"/>
          <w:marTop w:val="0"/>
          <w:marBottom w:val="0"/>
          <w:divBdr>
            <w:top w:val="none" w:sz="0" w:space="0" w:color="auto"/>
            <w:left w:val="none" w:sz="0" w:space="0" w:color="auto"/>
            <w:bottom w:val="none" w:sz="0" w:space="0" w:color="auto"/>
            <w:right w:val="none" w:sz="0" w:space="0" w:color="auto"/>
          </w:divBdr>
        </w:div>
        <w:div w:id="1938979153">
          <w:marLeft w:val="640"/>
          <w:marRight w:val="0"/>
          <w:marTop w:val="0"/>
          <w:marBottom w:val="0"/>
          <w:divBdr>
            <w:top w:val="none" w:sz="0" w:space="0" w:color="auto"/>
            <w:left w:val="none" w:sz="0" w:space="0" w:color="auto"/>
            <w:bottom w:val="none" w:sz="0" w:space="0" w:color="auto"/>
            <w:right w:val="none" w:sz="0" w:space="0" w:color="auto"/>
          </w:divBdr>
        </w:div>
        <w:div w:id="1978217004">
          <w:marLeft w:val="640"/>
          <w:marRight w:val="0"/>
          <w:marTop w:val="0"/>
          <w:marBottom w:val="0"/>
          <w:divBdr>
            <w:top w:val="none" w:sz="0" w:space="0" w:color="auto"/>
            <w:left w:val="none" w:sz="0" w:space="0" w:color="auto"/>
            <w:bottom w:val="none" w:sz="0" w:space="0" w:color="auto"/>
            <w:right w:val="none" w:sz="0" w:space="0" w:color="auto"/>
          </w:divBdr>
        </w:div>
        <w:div w:id="2022966727">
          <w:marLeft w:val="640"/>
          <w:marRight w:val="0"/>
          <w:marTop w:val="0"/>
          <w:marBottom w:val="0"/>
          <w:divBdr>
            <w:top w:val="none" w:sz="0" w:space="0" w:color="auto"/>
            <w:left w:val="none" w:sz="0" w:space="0" w:color="auto"/>
            <w:bottom w:val="none" w:sz="0" w:space="0" w:color="auto"/>
            <w:right w:val="none" w:sz="0" w:space="0" w:color="auto"/>
          </w:divBdr>
        </w:div>
        <w:div w:id="2025742413">
          <w:marLeft w:val="640"/>
          <w:marRight w:val="0"/>
          <w:marTop w:val="0"/>
          <w:marBottom w:val="0"/>
          <w:divBdr>
            <w:top w:val="none" w:sz="0" w:space="0" w:color="auto"/>
            <w:left w:val="none" w:sz="0" w:space="0" w:color="auto"/>
            <w:bottom w:val="none" w:sz="0" w:space="0" w:color="auto"/>
            <w:right w:val="none" w:sz="0" w:space="0" w:color="auto"/>
          </w:divBdr>
        </w:div>
        <w:div w:id="2036274335">
          <w:marLeft w:val="640"/>
          <w:marRight w:val="0"/>
          <w:marTop w:val="0"/>
          <w:marBottom w:val="0"/>
          <w:divBdr>
            <w:top w:val="none" w:sz="0" w:space="0" w:color="auto"/>
            <w:left w:val="none" w:sz="0" w:space="0" w:color="auto"/>
            <w:bottom w:val="none" w:sz="0" w:space="0" w:color="auto"/>
            <w:right w:val="none" w:sz="0" w:space="0" w:color="auto"/>
          </w:divBdr>
        </w:div>
        <w:div w:id="2062244362">
          <w:marLeft w:val="640"/>
          <w:marRight w:val="0"/>
          <w:marTop w:val="0"/>
          <w:marBottom w:val="0"/>
          <w:divBdr>
            <w:top w:val="none" w:sz="0" w:space="0" w:color="auto"/>
            <w:left w:val="none" w:sz="0" w:space="0" w:color="auto"/>
            <w:bottom w:val="none" w:sz="0" w:space="0" w:color="auto"/>
            <w:right w:val="none" w:sz="0" w:space="0" w:color="auto"/>
          </w:divBdr>
        </w:div>
        <w:div w:id="2078623443">
          <w:marLeft w:val="640"/>
          <w:marRight w:val="0"/>
          <w:marTop w:val="0"/>
          <w:marBottom w:val="0"/>
          <w:divBdr>
            <w:top w:val="none" w:sz="0" w:space="0" w:color="auto"/>
            <w:left w:val="none" w:sz="0" w:space="0" w:color="auto"/>
            <w:bottom w:val="none" w:sz="0" w:space="0" w:color="auto"/>
            <w:right w:val="none" w:sz="0" w:space="0" w:color="auto"/>
          </w:divBdr>
        </w:div>
        <w:div w:id="2085715412">
          <w:marLeft w:val="640"/>
          <w:marRight w:val="0"/>
          <w:marTop w:val="0"/>
          <w:marBottom w:val="0"/>
          <w:divBdr>
            <w:top w:val="none" w:sz="0" w:space="0" w:color="auto"/>
            <w:left w:val="none" w:sz="0" w:space="0" w:color="auto"/>
            <w:bottom w:val="none" w:sz="0" w:space="0" w:color="auto"/>
            <w:right w:val="none" w:sz="0" w:space="0" w:color="auto"/>
          </w:divBdr>
        </w:div>
        <w:div w:id="2099517118">
          <w:marLeft w:val="640"/>
          <w:marRight w:val="0"/>
          <w:marTop w:val="0"/>
          <w:marBottom w:val="0"/>
          <w:divBdr>
            <w:top w:val="none" w:sz="0" w:space="0" w:color="auto"/>
            <w:left w:val="none" w:sz="0" w:space="0" w:color="auto"/>
            <w:bottom w:val="none" w:sz="0" w:space="0" w:color="auto"/>
            <w:right w:val="none" w:sz="0" w:space="0" w:color="auto"/>
          </w:divBdr>
        </w:div>
        <w:div w:id="2102410075">
          <w:marLeft w:val="640"/>
          <w:marRight w:val="0"/>
          <w:marTop w:val="0"/>
          <w:marBottom w:val="0"/>
          <w:divBdr>
            <w:top w:val="none" w:sz="0" w:space="0" w:color="auto"/>
            <w:left w:val="none" w:sz="0" w:space="0" w:color="auto"/>
            <w:bottom w:val="none" w:sz="0" w:space="0" w:color="auto"/>
            <w:right w:val="none" w:sz="0" w:space="0" w:color="auto"/>
          </w:divBdr>
        </w:div>
        <w:div w:id="2120560684">
          <w:marLeft w:val="640"/>
          <w:marRight w:val="0"/>
          <w:marTop w:val="0"/>
          <w:marBottom w:val="0"/>
          <w:divBdr>
            <w:top w:val="none" w:sz="0" w:space="0" w:color="auto"/>
            <w:left w:val="none" w:sz="0" w:space="0" w:color="auto"/>
            <w:bottom w:val="none" w:sz="0" w:space="0" w:color="auto"/>
            <w:right w:val="none" w:sz="0" w:space="0" w:color="auto"/>
          </w:divBdr>
        </w:div>
        <w:div w:id="2121334918">
          <w:marLeft w:val="640"/>
          <w:marRight w:val="0"/>
          <w:marTop w:val="0"/>
          <w:marBottom w:val="0"/>
          <w:divBdr>
            <w:top w:val="none" w:sz="0" w:space="0" w:color="auto"/>
            <w:left w:val="none" w:sz="0" w:space="0" w:color="auto"/>
            <w:bottom w:val="none" w:sz="0" w:space="0" w:color="auto"/>
            <w:right w:val="none" w:sz="0" w:space="0" w:color="auto"/>
          </w:divBdr>
        </w:div>
        <w:div w:id="2127697132">
          <w:marLeft w:val="640"/>
          <w:marRight w:val="0"/>
          <w:marTop w:val="0"/>
          <w:marBottom w:val="0"/>
          <w:divBdr>
            <w:top w:val="none" w:sz="0" w:space="0" w:color="auto"/>
            <w:left w:val="none" w:sz="0" w:space="0" w:color="auto"/>
            <w:bottom w:val="none" w:sz="0" w:space="0" w:color="auto"/>
            <w:right w:val="none" w:sz="0" w:space="0" w:color="auto"/>
          </w:divBdr>
        </w:div>
        <w:div w:id="2129203124">
          <w:marLeft w:val="640"/>
          <w:marRight w:val="0"/>
          <w:marTop w:val="0"/>
          <w:marBottom w:val="0"/>
          <w:divBdr>
            <w:top w:val="none" w:sz="0" w:space="0" w:color="auto"/>
            <w:left w:val="none" w:sz="0" w:space="0" w:color="auto"/>
            <w:bottom w:val="none" w:sz="0" w:space="0" w:color="auto"/>
            <w:right w:val="none" w:sz="0" w:space="0" w:color="auto"/>
          </w:divBdr>
        </w:div>
        <w:div w:id="2131895415">
          <w:marLeft w:val="640"/>
          <w:marRight w:val="0"/>
          <w:marTop w:val="0"/>
          <w:marBottom w:val="0"/>
          <w:divBdr>
            <w:top w:val="none" w:sz="0" w:space="0" w:color="auto"/>
            <w:left w:val="none" w:sz="0" w:space="0" w:color="auto"/>
            <w:bottom w:val="none" w:sz="0" w:space="0" w:color="auto"/>
            <w:right w:val="none" w:sz="0" w:space="0" w:color="auto"/>
          </w:divBdr>
        </w:div>
        <w:div w:id="2142074379">
          <w:marLeft w:val="640"/>
          <w:marRight w:val="0"/>
          <w:marTop w:val="0"/>
          <w:marBottom w:val="0"/>
          <w:divBdr>
            <w:top w:val="none" w:sz="0" w:space="0" w:color="auto"/>
            <w:left w:val="none" w:sz="0" w:space="0" w:color="auto"/>
            <w:bottom w:val="none" w:sz="0" w:space="0" w:color="auto"/>
            <w:right w:val="none" w:sz="0" w:space="0" w:color="auto"/>
          </w:divBdr>
        </w:div>
      </w:divsChild>
    </w:div>
    <w:div w:id="1625306162">
      <w:bodyDiv w:val="1"/>
      <w:marLeft w:val="0"/>
      <w:marRight w:val="0"/>
      <w:marTop w:val="0"/>
      <w:marBottom w:val="0"/>
      <w:divBdr>
        <w:top w:val="none" w:sz="0" w:space="0" w:color="auto"/>
        <w:left w:val="none" w:sz="0" w:space="0" w:color="auto"/>
        <w:bottom w:val="none" w:sz="0" w:space="0" w:color="auto"/>
        <w:right w:val="none" w:sz="0" w:space="0" w:color="auto"/>
      </w:divBdr>
      <w:divsChild>
        <w:div w:id="133567067">
          <w:marLeft w:val="640"/>
          <w:marRight w:val="0"/>
          <w:marTop w:val="0"/>
          <w:marBottom w:val="0"/>
          <w:divBdr>
            <w:top w:val="none" w:sz="0" w:space="0" w:color="auto"/>
            <w:left w:val="none" w:sz="0" w:space="0" w:color="auto"/>
            <w:bottom w:val="none" w:sz="0" w:space="0" w:color="auto"/>
            <w:right w:val="none" w:sz="0" w:space="0" w:color="auto"/>
          </w:divBdr>
        </w:div>
        <w:div w:id="176432749">
          <w:marLeft w:val="640"/>
          <w:marRight w:val="0"/>
          <w:marTop w:val="0"/>
          <w:marBottom w:val="0"/>
          <w:divBdr>
            <w:top w:val="none" w:sz="0" w:space="0" w:color="auto"/>
            <w:left w:val="none" w:sz="0" w:space="0" w:color="auto"/>
            <w:bottom w:val="none" w:sz="0" w:space="0" w:color="auto"/>
            <w:right w:val="none" w:sz="0" w:space="0" w:color="auto"/>
          </w:divBdr>
        </w:div>
        <w:div w:id="185676830">
          <w:marLeft w:val="640"/>
          <w:marRight w:val="0"/>
          <w:marTop w:val="0"/>
          <w:marBottom w:val="0"/>
          <w:divBdr>
            <w:top w:val="none" w:sz="0" w:space="0" w:color="auto"/>
            <w:left w:val="none" w:sz="0" w:space="0" w:color="auto"/>
            <w:bottom w:val="none" w:sz="0" w:space="0" w:color="auto"/>
            <w:right w:val="none" w:sz="0" w:space="0" w:color="auto"/>
          </w:divBdr>
        </w:div>
        <w:div w:id="230433499">
          <w:marLeft w:val="640"/>
          <w:marRight w:val="0"/>
          <w:marTop w:val="0"/>
          <w:marBottom w:val="0"/>
          <w:divBdr>
            <w:top w:val="none" w:sz="0" w:space="0" w:color="auto"/>
            <w:left w:val="none" w:sz="0" w:space="0" w:color="auto"/>
            <w:bottom w:val="none" w:sz="0" w:space="0" w:color="auto"/>
            <w:right w:val="none" w:sz="0" w:space="0" w:color="auto"/>
          </w:divBdr>
        </w:div>
        <w:div w:id="262108673">
          <w:marLeft w:val="640"/>
          <w:marRight w:val="0"/>
          <w:marTop w:val="0"/>
          <w:marBottom w:val="0"/>
          <w:divBdr>
            <w:top w:val="none" w:sz="0" w:space="0" w:color="auto"/>
            <w:left w:val="none" w:sz="0" w:space="0" w:color="auto"/>
            <w:bottom w:val="none" w:sz="0" w:space="0" w:color="auto"/>
            <w:right w:val="none" w:sz="0" w:space="0" w:color="auto"/>
          </w:divBdr>
        </w:div>
        <w:div w:id="305398991">
          <w:marLeft w:val="640"/>
          <w:marRight w:val="0"/>
          <w:marTop w:val="0"/>
          <w:marBottom w:val="0"/>
          <w:divBdr>
            <w:top w:val="none" w:sz="0" w:space="0" w:color="auto"/>
            <w:left w:val="none" w:sz="0" w:space="0" w:color="auto"/>
            <w:bottom w:val="none" w:sz="0" w:space="0" w:color="auto"/>
            <w:right w:val="none" w:sz="0" w:space="0" w:color="auto"/>
          </w:divBdr>
        </w:div>
        <w:div w:id="310720368">
          <w:marLeft w:val="640"/>
          <w:marRight w:val="0"/>
          <w:marTop w:val="0"/>
          <w:marBottom w:val="0"/>
          <w:divBdr>
            <w:top w:val="none" w:sz="0" w:space="0" w:color="auto"/>
            <w:left w:val="none" w:sz="0" w:space="0" w:color="auto"/>
            <w:bottom w:val="none" w:sz="0" w:space="0" w:color="auto"/>
            <w:right w:val="none" w:sz="0" w:space="0" w:color="auto"/>
          </w:divBdr>
        </w:div>
        <w:div w:id="314334271">
          <w:marLeft w:val="640"/>
          <w:marRight w:val="0"/>
          <w:marTop w:val="0"/>
          <w:marBottom w:val="0"/>
          <w:divBdr>
            <w:top w:val="none" w:sz="0" w:space="0" w:color="auto"/>
            <w:left w:val="none" w:sz="0" w:space="0" w:color="auto"/>
            <w:bottom w:val="none" w:sz="0" w:space="0" w:color="auto"/>
            <w:right w:val="none" w:sz="0" w:space="0" w:color="auto"/>
          </w:divBdr>
        </w:div>
        <w:div w:id="355692675">
          <w:marLeft w:val="640"/>
          <w:marRight w:val="0"/>
          <w:marTop w:val="0"/>
          <w:marBottom w:val="0"/>
          <w:divBdr>
            <w:top w:val="none" w:sz="0" w:space="0" w:color="auto"/>
            <w:left w:val="none" w:sz="0" w:space="0" w:color="auto"/>
            <w:bottom w:val="none" w:sz="0" w:space="0" w:color="auto"/>
            <w:right w:val="none" w:sz="0" w:space="0" w:color="auto"/>
          </w:divBdr>
        </w:div>
        <w:div w:id="356858813">
          <w:marLeft w:val="640"/>
          <w:marRight w:val="0"/>
          <w:marTop w:val="0"/>
          <w:marBottom w:val="0"/>
          <w:divBdr>
            <w:top w:val="none" w:sz="0" w:space="0" w:color="auto"/>
            <w:left w:val="none" w:sz="0" w:space="0" w:color="auto"/>
            <w:bottom w:val="none" w:sz="0" w:space="0" w:color="auto"/>
            <w:right w:val="none" w:sz="0" w:space="0" w:color="auto"/>
          </w:divBdr>
        </w:div>
        <w:div w:id="421293639">
          <w:marLeft w:val="640"/>
          <w:marRight w:val="0"/>
          <w:marTop w:val="0"/>
          <w:marBottom w:val="0"/>
          <w:divBdr>
            <w:top w:val="none" w:sz="0" w:space="0" w:color="auto"/>
            <w:left w:val="none" w:sz="0" w:space="0" w:color="auto"/>
            <w:bottom w:val="none" w:sz="0" w:space="0" w:color="auto"/>
            <w:right w:val="none" w:sz="0" w:space="0" w:color="auto"/>
          </w:divBdr>
        </w:div>
        <w:div w:id="448359203">
          <w:marLeft w:val="640"/>
          <w:marRight w:val="0"/>
          <w:marTop w:val="0"/>
          <w:marBottom w:val="0"/>
          <w:divBdr>
            <w:top w:val="none" w:sz="0" w:space="0" w:color="auto"/>
            <w:left w:val="none" w:sz="0" w:space="0" w:color="auto"/>
            <w:bottom w:val="none" w:sz="0" w:space="0" w:color="auto"/>
            <w:right w:val="none" w:sz="0" w:space="0" w:color="auto"/>
          </w:divBdr>
        </w:div>
        <w:div w:id="449714294">
          <w:marLeft w:val="640"/>
          <w:marRight w:val="0"/>
          <w:marTop w:val="0"/>
          <w:marBottom w:val="0"/>
          <w:divBdr>
            <w:top w:val="none" w:sz="0" w:space="0" w:color="auto"/>
            <w:left w:val="none" w:sz="0" w:space="0" w:color="auto"/>
            <w:bottom w:val="none" w:sz="0" w:space="0" w:color="auto"/>
            <w:right w:val="none" w:sz="0" w:space="0" w:color="auto"/>
          </w:divBdr>
        </w:div>
        <w:div w:id="473255488">
          <w:marLeft w:val="640"/>
          <w:marRight w:val="0"/>
          <w:marTop w:val="0"/>
          <w:marBottom w:val="0"/>
          <w:divBdr>
            <w:top w:val="none" w:sz="0" w:space="0" w:color="auto"/>
            <w:left w:val="none" w:sz="0" w:space="0" w:color="auto"/>
            <w:bottom w:val="none" w:sz="0" w:space="0" w:color="auto"/>
            <w:right w:val="none" w:sz="0" w:space="0" w:color="auto"/>
          </w:divBdr>
        </w:div>
        <w:div w:id="473989106">
          <w:marLeft w:val="640"/>
          <w:marRight w:val="0"/>
          <w:marTop w:val="0"/>
          <w:marBottom w:val="0"/>
          <w:divBdr>
            <w:top w:val="none" w:sz="0" w:space="0" w:color="auto"/>
            <w:left w:val="none" w:sz="0" w:space="0" w:color="auto"/>
            <w:bottom w:val="none" w:sz="0" w:space="0" w:color="auto"/>
            <w:right w:val="none" w:sz="0" w:space="0" w:color="auto"/>
          </w:divBdr>
        </w:div>
        <w:div w:id="506290679">
          <w:marLeft w:val="640"/>
          <w:marRight w:val="0"/>
          <w:marTop w:val="0"/>
          <w:marBottom w:val="0"/>
          <w:divBdr>
            <w:top w:val="none" w:sz="0" w:space="0" w:color="auto"/>
            <w:left w:val="none" w:sz="0" w:space="0" w:color="auto"/>
            <w:bottom w:val="none" w:sz="0" w:space="0" w:color="auto"/>
            <w:right w:val="none" w:sz="0" w:space="0" w:color="auto"/>
          </w:divBdr>
        </w:div>
        <w:div w:id="579868980">
          <w:marLeft w:val="640"/>
          <w:marRight w:val="0"/>
          <w:marTop w:val="0"/>
          <w:marBottom w:val="0"/>
          <w:divBdr>
            <w:top w:val="none" w:sz="0" w:space="0" w:color="auto"/>
            <w:left w:val="none" w:sz="0" w:space="0" w:color="auto"/>
            <w:bottom w:val="none" w:sz="0" w:space="0" w:color="auto"/>
            <w:right w:val="none" w:sz="0" w:space="0" w:color="auto"/>
          </w:divBdr>
        </w:div>
        <w:div w:id="587272520">
          <w:marLeft w:val="640"/>
          <w:marRight w:val="0"/>
          <w:marTop w:val="0"/>
          <w:marBottom w:val="0"/>
          <w:divBdr>
            <w:top w:val="none" w:sz="0" w:space="0" w:color="auto"/>
            <w:left w:val="none" w:sz="0" w:space="0" w:color="auto"/>
            <w:bottom w:val="none" w:sz="0" w:space="0" w:color="auto"/>
            <w:right w:val="none" w:sz="0" w:space="0" w:color="auto"/>
          </w:divBdr>
        </w:div>
        <w:div w:id="624118801">
          <w:marLeft w:val="640"/>
          <w:marRight w:val="0"/>
          <w:marTop w:val="0"/>
          <w:marBottom w:val="0"/>
          <w:divBdr>
            <w:top w:val="none" w:sz="0" w:space="0" w:color="auto"/>
            <w:left w:val="none" w:sz="0" w:space="0" w:color="auto"/>
            <w:bottom w:val="none" w:sz="0" w:space="0" w:color="auto"/>
            <w:right w:val="none" w:sz="0" w:space="0" w:color="auto"/>
          </w:divBdr>
        </w:div>
        <w:div w:id="669910412">
          <w:marLeft w:val="640"/>
          <w:marRight w:val="0"/>
          <w:marTop w:val="0"/>
          <w:marBottom w:val="0"/>
          <w:divBdr>
            <w:top w:val="none" w:sz="0" w:space="0" w:color="auto"/>
            <w:left w:val="none" w:sz="0" w:space="0" w:color="auto"/>
            <w:bottom w:val="none" w:sz="0" w:space="0" w:color="auto"/>
            <w:right w:val="none" w:sz="0" w:space="0" w:color="auto"/>
          </w:divBdr>
        </w:div>
        <w:div w:id="674308486">
          <w:marLeft w:val="640"/>
          <w:marRight w:val="0"/>
          <w:marTop w:val="0"/>
          <w:marBottom w:val="0"/>
          <w:divBdr>
            <w:top w:val="none" w:sz="0" w:space="0" w:color="auto"/>
            <w:left w:val="none" w:sz="0" w:space="0" w:color="auto"/>
            <w:bottom w:val="none" w:sz="0" w:space="0" w:color="auto"/>
            <w:right w:val="none" w:sz="0" w:space="0" w:color="auto"/>
          </w:divBdr>
        </w:div>
        <w:div w:id="702482135">
          <w:marLeft w:val="640"/>
          <w:marRight w:val="0"/>
          <w:marTop w:val="0"/>
          <w:marBottom w:val="0"/>
          <w:divBdr>
            <w:top w:val="none" w:sz="0" w:space="0" w:color="auto"/>
            <w:left w:val="none" w:sz="0" w:space="0" w:color="auto"/>
            <w:bottom w:val="none" w:sz="0" w:space="0" w:color="auto"/>
            <w:right w:val="none" w:sz="0" w:space="0" w:color="auto"/>
          </w:divBdr>
        </w:div>
        <w:div w:id="713849530">
          <w:marLeft w:val="640"/>
          <w:marRight w:val="0"/>
          <w:marTop w:val="0"/>
          <w:marBottom w:val="0"/>
          <w:divBdr>
            <w:top w:val="none" w:sz="0" w:space="0" w:color="auto"/>
            <w:left w:val="none" w:sz="0" w:space="0" w:color="auto"/>
            <w:bottom w:val="none" w:sz="0" w:space="0" w:color="auto"/>
            <w:right w:val="none" w:sz="0" w:space="0" w:color="auto"/>
          </w:divBdr>
        </w:div>
        <w:div w:id="751512628">
          <w:marLeft w:val="640"/>
          <w:marRight w:val="0"/>
          <w:marTop w:val="0"/>
          <w:marBottom w:val="0"/>
          <w:divBdr>
            <w:top w:val="none" w:sz="0" w:space="0" w:color="auto"/>
            <w:left w:val="none" w:sz="0" w:space="0" w:color="auto"/>
            <w:bottom w:val="none" w:sz="0" w:space="0" w:color="auto"/>
            <w:right w:val="none" w:sz="0" w:space="0" w:color="auto"/>
          </w:divBdr>
        </w:div>
        <w:div w:id="895123097">
          <w:marLeft w:val="640"/>
          <w:marRight w:val="0"/>
          <w:marTop w:val="0"/>
          <w:marBottom w:val="0"/>
          <w:divBdr>
            <w:top w:val="none" w:sz="0" w:space="0" w:color="auto"/>
            <w:left w:val="none" w:sz="0" w:space="0" w:color="auto"/>
            <w:bottom w:val="none" w:sz="0" w:space="0" w:color="auto"/>
            <w:right w:val="none" w:sz="0" w:space="0" w:color="auto"/>
          </w:divBdr>
        </w:div>
        <w:div w:id="959146976">
          <w:marLeft w:val="640"/>
          <w:marRight w:val="0"/>
          <w:marTop w:val="0"/>
          <w:marBottom w:val="0"/>
          <w:divBdr>
            <w:top w:val="none" w:sz="0" w:space="0" w:color="auto"/>
            <w:left w:val="none" w:sz="0" w:space="0" w:color="auto"/>
            <w:bottom w:val="none" w:sz="0" w:space="0" w:color="auto"/>
            <w:right w:val="none" w:sz="0" w:space="0" w:color="auto"/>
          </w:divBdr>
        </w:div>
        <w:div w:id="1002972454">
          <w:marLeft w:val="640"/>
          <w:marRight w:val="0"/>
          <w:marTop w:val="0"/>
          <w:marBottom w:val="0"/>
          <w:divBdr>
            <w:top w:val="none" w:sz="0" w:space="0" w:color="auto"/>
            <w:left w:val="none" w:sz="0" w:space="0" w:color="auto"/>
            <w:bottom w:val="none" w:sz="0" w:space="0" w:color="auto"/>
            <w:right w:val="none" w:sz="0" w:space="0" w:color="auto"/>
          </w:divBdr>
        </w:div>
        <w:div w:id="1050300565">
          <w:marLeft w:val="640"/>
          <w:marRight w:val="0"/>
          <w:marTop w:val="0"/>
          <w:marBottom w:val="0"/>
          <w:divBdr>
            <w:top w:val="none" w:sz="0" w:space="0" w:color="auto"/>
            <w:left w:val="none" w:sz="0" w:space="0" w:color="auto"/>
            <w:bottom w:val="none" w:sz="0" w:space="0" w:color="auto"/>
            <w:right w:val="none" w:sz="0" w:space="0" w:color="auto"/>
          </w:divBdr>
        </w:div>
        <w:div w:id="1109933564">
          <w:marLeft w:val="640"/>
          <w:marRight w:val="0"/>
          <w:marTop w:val="0"/>
          <w:marBottom w:val="0"/>
          <w:divBdr>
            <w:top w:val="none" w:sz="0" w:space="0" w:color="auto"/>
            <w:left w:val="none" w:sz="0" w:space="0" w:color="auto"/>
            <w:bottom w:val="none" w:sz="0" w:space="0" w:color="auto"/>
            <w:right w:val="none" w:sz="0" w:space="0" w:color="auto"/>
          </w:divBdr>
        </w:div>
        <w:div w:id="1111777277">
          <w:marLeft w:val="640"/>
          <w:marRight w:val="0"/>
          <w:marTop w:val="0"/>
          <w:marBottom w:val="0"/>
          <w:divBdr>
            <w:top w:val="none" w:sz="0" w:space="0" w:color="auto"/>
            <w:left w:val="none" w:sz="0" w:space="0" w:color="auto"/>
            <w:bottom w:val="none" w:sz="0" w:space="0" w:color="auto"/>
            <w:right w:val="none" w:sz="0" w:space="0" w:color="auto"/>
          </w:divBdr>
        </w:div>
        <w:div w:id="1171793755">
          <w:marLeft w:val="640"/>
          <w:marRight w:val="0"/>
          <w:marTop w:val="0"/>
          <w:marBottom w:val="0"/>
          <w:divBdr>
            <w:top w:val="none" w:sz="0" w:space="0" w:color="auto"/>
            <w:left w:val="none" w:sz="0" w:space="0" w:color="auto"/>
            <w:bottom w:val="none" w:sz="0" w:space="0" w:color="auto"/>
            <w:right w:val="none" w:sz="0" w:space="0" w:color="auto"/>
          </w:divBdr>
        </w:div>
        <w:div w:id="1174304205">
          <w:marLeft w:val="640"/>
          <w:marRight w:val="0"/>
          <w:marTop w:val="0"/>
          <w:marBottom w:val="0"/>
          <w:divBdr>
            <w:top w:val="none" w:sz="0" w:space="0" w:color="auto"/>
            <w:left w:val="none" w:sz="0" w:space="0" w:color="auto"/>
            <w:bottom w:val="none" w:sz="0" w:space="0" w:color="auto"/>
            <w:right w:val="none" w:sz="0" w:space="0" w:color="auto"/>
          </w:divBdr>
        </w:div>
        <w:div w:id="1183129587">
          <w:marLeft w:val="640"/>
          <w:marRight w:val="0"/>
          <w:marTop w:val="0"/>
          <w:marBottom w:val="0"/>
          <w:divBdr>
            <w:top w:val="none" w:sz="0" w:space="0" w:color="auto"/>
            <w:left w:val="none" w:sz="0" w:space="0" w:color="auto"/>
            <w:bottom w:val="none" w:sz="0" w:space="0" w:color="auto"/>
            <w:right w:val="none" w:sz="0" w:space="0" w:color="auto"/>
          </w:divBdr>
        </w:div>
        <w:div w:id="1234008514">
          <w:marLeft w:val="640"/>
          <w:marRight w:val="0"/>
          <w:marTop w:val="0"/>
          <w:marBottom w:val="0"/>
          <w:divBdr>
            <w:top w:val="none" w:sz="0" w:space="0" w:color="auto"/>
            <w:left w:val="none" w:sz="0" w:space="0" w:color="auto"/>
            <w:bottom w:val="none" w:sz="0" w:space="0" w:color="auto"/>
            <w:right w:val="none" w:sz="0" w:space="0" w:color="auto"/>
          </w:divBdr>
        </w:div>
        <w:div w:id="1300378734">
          <w:marLeft w:val="640"/>
          <w:marRight w:val="0"/>
          <w:marTop w:val="0"/>
          <w:marBottom w:val="0"/>
          <w:divBdr>
            <w:top w:val="none" w:sz="0" w:space="0" w:color="auto"/>
            <w:left w:val="none" w:sz="0" w:space="0" w:color="auto"/>
            <w:bottom w:val="none" w:sz="0" w:space="0" w:color="auto"/>
            <w:right w:val="none" w:sz="0" w:space="0" w:color="auto"/>
          </w:divBdr>
        </w:div>
        <w:div w:id="1312052616">
          <w:marLeft w:val="640"/>
          <w:marRight w:val="0"/>
          <w:marTop w:val="0"/>
          <w:marBottom w:val="0"/>
          <w:divBdr>
            <w:top w:val="none" w:sz="0" w:space="0" w:color="auto"/>
            <w:left w:val="none" w:sz="0" w:space="0" w:color="auto"/>
            <w:bottom w:val="none" w:sz="0" w:space="0" w:color="auto"/>
            <w:right w:val="none" w:sz="0" w:space="0" w:color="auto"/>
          </w:divBdr>
        </w:div>
        <w:div w:id="1322155201">
          <w:marLeft w:val="640"/>
          <w:marRight w:val="0"/>
          <w:marTop w:val="0"/>
          <w:marBottom w:val="0"/>
          <w:divBdr>
            <w:top w:val="none" w:sz="0" w:space="0" w:color="auto"/>
            <w:left w:val="none" w:sz="0" w:space="0" w:color="auto"/>
            <w:bottom w:val="none" w:sz="0" w:space="0" w:color="auto"/>
            <w:right w:val="none" w:sz="0" w:space="0" w:color="auto"/>
          </w:divBdr>
        </w:div>
        <w:div w:id="1412504339">
          <w:marLeft w:val="640"/>
          <w:marRight w:val="0"/>
          <w:marTop w:val="0"/>
          <w:marBottom w:val="0"/>
          <w:divBdr>
            <w:top w:val="none" w:sz="0" w:space="0" w:color="auto"/>
            <w:left w:val="none" w:sz="0" w:space="0" w:color="auto"/>
            <w:bottom w:val="none" w:sz="0" w:space="0" w:color="auto"/>
            <w:right w:val="none" w:sz="0" w:space="0" w:color="auto"/>
          </w:divBdr>
        </w:div>
        <w:div w:id="1430657413">
          <w:marLeft w:val="640"/>
          <w:marRight w:val="0"/>
          <w:marTop w:val="0"/>
          <w:marBottom w:val="0"/>
          <w:divBdr>
            <w:top w:val="none" w:sz="0" w:space="0" w:color="auto"/>
            <w:left w:val="none" w:sz="0" w:space="0" w:color="auto"/>
            <w:bottom w:val="none" w:sz="0" w:space="0" w:color="auto"/>
            <w:right w:val="none" w:sz="0" w:space="0" w:color="auto"/>
          </w:divBdr>
        </w:div>
        <w:div w:id="1436747546">
          <w:marLeft w:val="640"/>
          <w:marRight w:val="0"/>
          <w:marTop w:val="0"/>
          <w:marBottom w:val="0"/>
          <w:divBdr>
            <w:top w:val="none" w:sz="0" w:space="0" w:color="auto"/>
            <w:left w:val="none" w:sz="0" w:space="0" w:color="auto"/>
            <w:bottom w:val="none" w:sz="0" w:space="0" w:color="auto"/>
            <w:right w:val="none" w:sz="0" w:space="0" w:color="auto"/>
          </w:divBdr>
        </w:div>
        <w:div w:id="1440107396">
          <w:marLeft w:val="640"/>
          <w:marRight w:val="0"/>
          <w:marTop w:val="0"/>
          <w:marBottom w:val="0"/>
          <w:divBdr>
            <w:top w:val="none" w:sz="0" w:space="0" w:color="auto"/>
            <w:left w:val="none" w:sz="0" w:space="0" w:color="auto"/>
            <w:bottom w:val="none" w:sz="0" w:space="0" w:color="auto"/>
            <w:right w:val="none" w:sz="0" w:space="0" w:color="auto"/>
          </w:divBdr>
        </w:div>
        <w:div w:id="1475753176">
          <w:marLeft w:val="640"/>
          <w:marRight w:val="0"/>
          <w:marTop w:val="0"/>
          <w:marBottom w:val="0"/>
          <w:divBdr>
            <w:top w:val="none" w:sz="0" w:space="0" w:color="auto"/>
            <w:left w:val="none" w:sz="0" w:space="0" w:color="auto"/>
            <w:bottom w:val="none" w:sz="0" w:space="0" w:color="auto"/>
            <w:right w:val="none" w:sz="0" w:space="0" w:color="auto"/>
          </w:divBdr>
        </w:div>
        <w:div w:id="1480269076">
          <w:marLeft w:val="640"/>
          <w:marRight w:val="0"/>
          <w:marTop w:val="0"/>
          <w:marBottom w:val="0"/>
          <w:divBdr>
            <w:top w:val="none" w:sz="0" w:space="0" w:color="auto"/>
            <w:left w:val="none" w:sz="0" w:space="0" w:color="auto"/>
            <w:bottom w:val="none" w:sz="0" w:space="0" w:color="auto"/>
            <w:right w:val="none" w:sz="0" w:space="0" w:color="auto"/>
          </w:divBdr>
        </w:div>
        <w:div w:id="1482696385">
          <w:marLeft w:val="640"/>
          <w:marRight w:val="0"/>
          <w:marTop w:val="0"/>
          <w:marBottom w:val="0"/>
          <w:divBdr>
            <w:top w:val="none" w:sz="0" w:space="0" w:color="auto"/>
            <w:left w:val="none" w:sz="0" w:space="0" w:color="auto"/>
            <w:bottom w:val="none" w:sz="0" w:space="0" w:color="auto"/>
            <w:right w:val="none" w:sz="0" w:space="0" w:color="auto"/>
          </w:divBdr>
        </w:div>
        <w:div w:id="1539976182">
          <w:marLeft w:val="640"/>
          <w:marRight w:val="0"/>
          <w:marTop w:val="0"/>
          <w:marBottom w:val="0"/>
          <w:divBdr>
            <w:top w:val="none" w:sz="0" w:space="0" w:color="auto"/>
            <w:left w:val="none" w:sz="0" w:space="0" w:color="auto"/>
            <w:bottom w:val="none" w:sz="0" w:space="0" w:color="auto"/>
            <w:right w:val="none" w:sz="0" w:space="0" w:color="auto"/>
          </w:divBdr>
        </w:div>
        <w:div w:id="1616400698">
          <w:marLeft w:val="640"/>
          <w:marRight w:val="0"/>
          <w:marTop w:val="0"/>
          <w:marBottom w:val="0"/>
          <w:divBdr>
            <w:top w:val="none" w:sz="0" w:space="0" w:color="auto"/>
            <w:left w:val="none" w:sz="0" w:space="0" w:color="auto"/>
            <w:bottom w:val="none" w:sz="0" w:space="0" w:color="auto"/>
            <w:right w:val="none" w:sz="0" w:space="0" w:color="auto"/>
          </w:divBdr>
        </w:div>
        <w:div w:id="1628311170">
          <w:marLeft w:val="640"/>
          <w:marRight w:val="0"/>
          <w:marTop w:val="0"/>
          <w:marBottom w:val="0"/>
          <w:divBdr>
            <w:top w:val="none" w:sz="0" w:space="0" w:color="auto"/>
            <w:left w:val="none" w:sz="0" w:space="0" w:color="auto"/>
            <w:bottom w:val="none" w:sz="0" w:space="0" w:color="auto"/>
            <w:right w:val="none" w:sz="0" w:space="0" w:color="auto"/>
          </w:divBdr>
        </w:div>
        <w:div w:id="1721976570">
          <w:marLeft w:val="640"/>
          <w:marRight w:val="0"/>
          <w:marTop w:val="0"/>
          <w:marBottom w:val="0"/>
          <w:divBdr>
            <w:top w:val="none" w:sz="0" w:space="0" w:color="auto"/>
            <w:left w:val="none" w:sz="0" w:space="0" w:color="auto"/>
            <w:bottom w:val="none" w:sz="0" w:space="0" w:color="auto"/>
            <w:right w:val="none" w:sz="0" w:space="0" w:color="auto"/>
          </w:divBdr>
        </w:div>
        <w:div w:id="1867793627">
          <w:marLeft w:val="640"/>
          <w:marRight w:val="0"/>
          <w:marTop w:val="0"/>
          <w:marBottom w:val="0"/>
          <w:divBdr>
            <w:top w:val="none" w:sz="0" w:space="0" w:color="auto"/>
            <w:left w:val="none" w:sz="0" w:space="0" w:color="auto"/>
            <w:bottom w:val="none" w:sz="0" w:space="0" w:color="auto"/>
            <w:right w:val="none" w:sz="0" w:space="0" w:color="auto"/>
          </w:divBdr>
        </w:div>
        <w:div w:id="1876117558">
          <w:marLeft w:val="640"/>
          <w:marRight w:val="0"/>
          <w:marTop w:val="0"/>
          <w:marBottom w:val="0"/>
          <w:divBdr>
            <w:top w:val="none" w:sz="0" w:space="0" w:color="auto"/>
            <w:left w:val="none" w:sz="0" w:space="0" w:color="auto"/>
            <w:bottom w:val="none" w:sz="0" w:space="0" w:color="auto"/>
            <w:right w:val="none" w:sz="0" w:space="0" w:color="auto"/>
          </w:divBdr>
        </w:div>
        <w:div w:id="1961759633">
          <w:marLeft w:val="640"/>
          <w:marRight w:val="0"/>
          <w:marTop w:val="0"/>
          <w:marBottom w:val="0"/>
          <w:divBdr>
            <w:top w:val="none" w:sz="0" w:space="0" w:color="auto"/>
            <w:left w:val="none" w:sz="0" w:space="0" w:color="auto"/>
            <w:bottom w:val="none" w:sz="0" w:space="0" w:color="auto"/>
            <w:right w:val="none" w:sz="0" w:space="0" w:color="auto"/>
          </w:divBdr>
        </w:div>
        <w:div w:id="1979918029">
          <w:marLeft w:val="640"/>
          <w:marRight w:val="0"/>
          <w:marTop w:val="0"/>
          <w:marBottom w:val="0"/>
          <w:divBdr>
            <w:top w:val="none" w:sz="0" w:space="0" w:color="auto"/>
            <w:left w:val="none" w:sz="0" w:space="0" w:color="auto"/>
            <w:bottom w:val="none" w:sz="0" w:space="0" w:color="auto"/>
            <w:right w:val="none" w:sz="0" w:space="0" w:color="auto"/>
          </w:divBdr>
        </w:div>
        <w:div w:id="2003310998">
          <w:marLeft w:val="640"/>
          <w:marRight w:val="0"/>
          <w:marTop w:val="0"/>
          <w:marBottom w:val="0"/>
          <w:divBdr>
            <w:top w:val="none" w:sz="0" w:space="0" w:color="auto"/>
            <w:left w:val="none" w:sz="0" w:space="0" w:color="auto"/>
            <w:bottom w:val="none" w:sz="0" w:space="0" w:color="auto"/>
            <w:right w:val="none" w:sz="0" w:space="0" w:color="auto"/>
          </w:divBdr>
        </w:div>
        <w:div w:id="2011331204">
          <w:marLeft w:val="640"/>
          <w:marRight w:val="0"/>
          <w:marTop w:val="0"/>
          <w:marBottom w:val="0"/>
          <w:divBdr>
            <w:top w:val="none" w:sz="0" w:space="0" w:color="auto"/>
            <w:left w:val="none" w:sz="0" w:space="0" w:color="auto"/>
            <w:bottom w:val="none" w:sz="0" w:space="0" w:color="auto"/>
            <w:right w:val="none" w:sz="0" w:space="0" w:color="auto"/>
          </w:divBdr>
        </w:div>
        <w:div w:id="2046254279">
          <w:marLeft w:val="640"/>
          <w:marRight w:val="0"/>
          <w:marTop w:val="0"/>
          <w:marBottom w:val="0"/>
          <w:divBdr>
            <w:top w:val="none" w:sz="0" w:space="0" w:color="auto"/>
            <w:left w:val="none" w:sz="0" w:space="0" w:color="auto"/>
            <w:bottom w:val="none" w:sz="0" w:space="0" w:color="auto"/>
            <w:right w:val="none" w:sz="0" w:space="0" w:color="auto"/>
          </w:divBdr>
        </w:div>
        <w:div w:id="2072531881">
          <w:marLeft w:val="640"/>
          <w:marRight w:val="0"/>
          <w:marTop w:val="0"/>
          <w:marBottom w:val="0"/>
          <w:divBdr>
            <w:top w:val="none" w:sz="0" w:space="0" w:color="auto"/>
            <w:left w:val="none" w:sz="0" w:space="0" w:color="auto"/>
            <w:bottom w:val="none" w:sz="0" w:space="0" w:color="auto"/>
            <w:right w:val="none" w:sz="0" w:space="0" w:color="auto"/>
          </w:divBdr>
        </w:div>
        <w:div w:id="2101946318">
          <w:marLeft w:val="640"/>
          <w:marRight w:val="0"/>
          <w:marTop w:val="0"/>
          <w:marBottom w:val="0"/>
          <w:divBdr>
            <w:top w:val="none" w:sz="0" w:space="0" w:color="auto"/>
            <w:left w:val="none" w:sz="0" w:space="0" w:color="auto"/>
            <w:bottom w:val="none" w:sz="0" w:space="0" w:color="auto"/>
            <w:right w:val="none" w:sz="0" w:space="0" w:color="auto"/>
          </w:divBdr>
        </w:div>
        <w:div w:id="2107652509">
          <w:marLeft w:val="640"/>
          <w:marRight w:val="0"/>
          <w:marTop w:val="0"/>
          <w:marBottom w:val="0"/>
          <w:divBdr>
            <w:top w:val="none" w:sz="0" w:space="0" w:color="auto"/>
            <w:left w:val="none" w:sz="0" w:space="0" w:color="auto"/>
            <w:bottom w:val="none" w:sz="0" w:space="0" w:color="auto"/>
            <w:right w:val="none" w:sz="0" w:space="0" w:color="auto"/>
          </w:divBdr>
        </w:div>
        <w:div w:id="2138645777">
          <w:marLeft w:val="640"/>
          <w:marRight w:val="0"/>
          <w:marTop w:val="0"/>
          <w:marBottom w:val="0"/>
          <w:divBdr>
            <w:top w:val="none" w:sz="0" w:space="0" w:color="auto"/>
            <w:left w:val="none" w:sz="0" w:space="0" w:color="auto"/>
            <w:bottom w:val="none" w:sz="0" w:space="0" w:color="auto"/>
            <w:right w:val="none" w:sz="0" w:space="0" w:color="auto"/>
          </w:divBdr>
        </w:div>
      </w:divsChild>
    </w:div>
    <w:div w:id="1644459074">
      <w:bodyDiv w:val="1"/>
      <w:marLeft w:val="0"/>
      <w:marRight w:val="0"/>
      <w:marTop w:val="0"/>
      <w:marBottom w:val="0"/>
      <w:divBdr>
        <w:top w:val="none" w:sz="0" w:space="0" w:color="auto"/>
        <w:left w:val="none" w:sz="0" w:space="0" w:color="auto"/>
        <w:bottom w:val="none" w:sz="0" w:space="0" w:color="auto"/>
        <w:right w:val="none" w:sz="0" w:space="0" w:color="auto"/>
      </w:divBdr>
    </w:div>
    <w:div w:id="1646470138">
      <w:bodyDiv w:val="1"/>
      <w:marLeft w:val="0"/>
      <w:marRight w:val="0"/>
      <w:marTop w:val="0"/>
      <w:marBottom w:val="0"/>
      <w:divBdr>
        <w:top w:val="none" w:sz="0" w:space="0" w:color="auto"/>
        <w:left w:val="none" w:sz="0" w:space="0" w:color="auto"/>
        <w:bottom w:val="none" w:sz="0" w:space="0" w:color="auto"/>
        <w:right w:val="none" w:sz="0" w:space="0" w:color="auto"/>
      </w:divBdr>
      <w:divsChild>
        <w:div w:id="30765944">
          <w:marLeft w:val="640"/>
          <w:marRight w:val="0"/>
          <w:marTop w:val="0"/>
          <w:marBottom w:val="0"/>
          <w:divBdr>
            <w:top w:val="none" w:sz="0" w:space="0" w:color="auto"/>
            <w:left w:val="none" w:sz="0" w:space="0" w:color="auto"/>
            <w:bottom w:val="none" w:sz="0" w:space="0" w:color="auto"/>
            <w:right w:val="none" w:sz="0" w:space="0" w:color="auto"/>
          </w:divBdr>
        </w:div>
        <w:div w:id="38632273">
          <w:marLeft w:val="640"/>
          <w:marRight w:val="0"/>
          <w:marTop w:val="0"/>
          <w:marBottom w:val="0"/>
          <w:divBdr>
            <w:top w:val="none" w:sz="0" w:space="0" w:color="auto"/>
            <w:left w:val="none" w:sz="0" w:space="0" w:color="auto"/>
            <w:bottom w:val="none" w:sz="0" w:space="0" w:color="auto"/>
            <w:right w:val="none" w:sz="0" w:space="0" w:color="auto"/>
          </w:divBdr>
        </w:div>
        <w:div w:id="45184495">
          <w:marLeft w:val="640"/>
          <w:marRight w:val="0"/>
          <w:marTop w:val="0"/>
          <w:marBottom w:val="0"/>
          <w:divBdr>
            <w:top w:val="none" w:sz="0" w:space="0" w:color="auto"/>
            <w:left w:val="none" w:sz="0" w:space="0" w:color="auto"/>
            <w:bottom w:val="none" w:sz="0" w:space="0" w:color="auto"/>
            <w:right w:val="none" w:sz="0" w:space="0" w:color="auto"/>
          </w:divBdr>
        </w:div>
        <w:div w:id="45883650">
          <w:marLeft w:val="640"/>
          <w:marRight w:val="0"/>
          <w:marTop w:val="0"/>
          <w:marBottom w:val="0"/>
          <w:divBdr>
            <w:top w:val="none" w:sz="0" w:space="0" w:color="auto"/>
            <w:left w:val="none" w:sz="0" w:space="0" w:color="auto"/>
            <w:bottom w:val="none" w:sz="0" w:space="0" w:color="auto"/>
            <w:right w:val="none" w:sz="0" w:space="0" w:color="auto"/>
          </w:divBdr>
        </w:div>
        <w:div w:id="50008373">
          <w:marLeft w:val="640"/>
          <w:marRight w:val="0"/>
          <w:marTop w:val="0"/>
          <w:marBottom w:val="0"/>
          <w:divBdr>
            <w:top w:val="none" w:sz="0" w:space="0" w:color="auto"/>
            <w:left w:val="none" w:sz="0" w:space="0" w:color="auto"/>
            <w:bottom w:val="none" w:sz="0" w:space="0" w:color="auto"/>
            <w:right w:val="none" w:sz="0" w:space="0" w:color="auto"/>
          </w:divBdr>
        </w:div>
        <w:div w:id="50156691">
          <w:marLeft w:val="640"/>
          <w:marRight w:val="0"/>
          <w:marTop w:val="0"/>
          <w:marBottom w:val="0"/>
          <w:divBdr>
            <w:top w:val="none" w:sz="0" w:space="0" w:color="auto"/>
            <w:left w:val="none" w:sz="0" w:space="0" w:color="auto"/>
            <w:bottom w:val="none" w:sz="0" w:space="0" w:color="auto"/>
            <w:right w:val="none" w:sz="0" w:space="0" w:color="auto"/>
          </w:divBdr>
        </w:div>
        <w:div w:id="52242251">
          <w:marLeft w:val="640"/>
          <w:marRight w:val="0"/>
          <w:marTop w:val="0"/>
          <w:marBottom w:val="0"/>
          <w:divBdr>
            <w:top w:val="none" w:sz="0" w:space="0" w:color="auto"/>
            <w:left w:val="none" w:sz="0" w:space="0" w:color="auto"/>
            <w:bottom w:val="none" w:sz="0" w:space="0" w:color="auto"/>
            <w:right w:val="none" w:sz="0" w:space="0" w:color="auto"/>
          </w:divBdr>
        </w:div>
        <w:div w:id="87124618">
          <w:marLeft w:val="640"/>
          <w:marRight w:val="0"/>
          <w:marTop w:val="0"/>
          <w:marBottom w:val="0"/>
          <w:divBdr>
            <w:top w:val="none" w:sz="0" w:space="0" w:color="auto"/>
            <w:left w:val="none" w:sz="0" w:space="0" w:color="auto"/>
            <w:bottom w:val="none" w:sz="0" w:space="0" w:color="auto"/>
            <w:right w:val="none" w:sz="0" w:space="0" w:color="auto"/>
          </w:divBdr>
        </w:div>
        <w:div w:id="97913381">
          <w:marLeft w:val="640"/>
          <w:marRight w:val="0"/>
          <w:marTop w:val="0"/>
          <w:marBottom w:val="0"/>
          <w:divBdr>
            <w:top w:val="none" w:sz="0" w:space="0" w:color="auto"/>
            <w:left w:val="none" w:sz="0" w:space="0" w:color="auto"/>
            <w:bottom w:val="none" w:sz="0" w:space="0" w:color="auto"/>
            <w:right w:val="none" w:sz="0" w:space="0" w:color="auto"/>
          </w:divBdr>
        </w:div>
        <w:div w:id="102773756">
          <w:marLeft w:val="640"/>
          <w:marRight w:val="0"/>
          <w:marTop w:val="0"/>
          <w:marBottom w:val="0"/>
          <w:divBdr>
            <w:top w:val="none" w:sz="0" w:space="0" w:color="auto"/>
            <w:left w:val="none" w:sz="0" w:space="0" w:color="auto"/>
            <w:bottom w:val="none" w:sz="0" w:space="0" w:color="auto"/>
            <w:right w:val="none" w:sz="0" w:space="0" w:color="auto"/>
          </w:divBdr>
        </w:div>
        <w:div w:id="103039769">
          <w:marLeft w:val="640"/>
          <w:marRight w:val="0"/>
          <w:marTop w:val="0"/>
          <w:marBottom w:val="0"/>
          <w:divBdr>
            <w:top w:val="none" w:sz="0" w:space="0" w:color="auto"/>
            <w:left w:val="none" w:sz="0" w:space="0" w:color="auto"/>
            <w:bottom w:val="none" w:sz="0" w:space="0" w:color="auto"/>
            <w:right w:val="none" w:sz="0" w:space="0" w:color="auto"/>
          </w:divBdr>
        </w:div>
        <w:div w:id="103774754">
          <w:marLeft w:val="640"/>
          <w:marRight w:val="0"/>
          <w:marTop w:val="0"/>
          <w:marBottom w:val="0"/>
          <w:divBdr>
            <w:top w:val="none" w:sz="0" w:space="0" w:color="auto"/>
            <w:left w:val="none" w:sz="0" w:space="0" w:color="auto"/>
            <w:bottom w:val="none" w:sz="0" w:space="0" w:color="auto"/>
            <w:right w:val="none" w:sz="0" w:space="0" w:color="auto"/>
          </w:divBdr>
        </w:div>
        <w:div w:id="123550449">
          <w:marLeft w:val="640"/>
          <w:marRight w:val="0"/>
          <w:marTop w:val="0"/>
          <w:marBottom w:val="0"/>
          <w:divBdr>
            <w:top w:val="none" w:sz="0" w:space="0" w:color="auto"/>
            <w:left w:val="none" w:sz="0" w:space="0" w:color="auto"/>
            <w:bottom w:val="none" w:sz="0" w:space="0" w:color="auto"/>
            <w:right w:val="none" w:sz="0" w:space="0" w:color="auto"/>
          </w:divBdr>
        </w:div>
        <w:div w:id="135490506">
          <w:marLeft w:val="640"/>
          <w:marRight w:val="0"/>
          <w:marTop w:val="0"/>
          <w:marBottom w:val="0"/>
          <w:divBdr>
            <w:top w:val="none" w:sz="0" w:space="0" w:color="auto"/>
            <w:left w:val="none" w:sz="0" w:space="0" w:color="auto"/>
            <w:bottom w:val="none" w:sz="0" w:space="0" w:color="auto"/>
            <w:right w:val="none" w:sz="0" w:space="0" w:color="auto"/>
          </w:divBdr>
        </w:div>
        <w:div w:id="157424071">
          <w:marLeft w:val="640"/>
          <w:marRight w:val="0"/>
          <w:marTop w:val="0"/>
          <w:marBottom w:val="0"/>
          <w:divBdr>
            <w:top w:val="none" w:sz="0" w:space="0" w:color="auto"/>
            <w:left w:val="none" w:sz="0" w:space="0" w:color="auto"/>
            <w:bottom w:val="none" w:sz="0" w:space="0" w:color="auto"/>
            <w:right w:val="none" w:sz="0" w:space="0" w:color="auto"/>
          </w:divBdr>
        </w:div>
        <w:div w:id="161046948">
          <w:marLeft w:val="640"/>
          <w:marRight w:val="0"/>
          <w:marTop w:val="0"/>
          <w:marBottom w:val="0"/>
          <w:divBdr>
            <w:top w:val="none" w:sz="0" w:space="0" w:color="auto"/>
            <w:left w:val="none" w:sz="0" w:space="0" w:color="auto"/>
            <w:bottom w:val="none" w:sz="0" w:space="0" w:color="auto"/>
            <w:right w:val="none" w:sz="0" w:space="0" w:color="auto"/>
          </w:divBdr>
        </w:div>
        <w:div w:id="206644834">
          <w:marLeft w:val="640"/>
          <w:marRight w:val="0"/>
          <w:marTop w:val="0"/>
          <w:marBottom w:val="0"/>
          <w:divBdr>
            <w:top w:val="none" w:sz="0" w:space="0" w:color="auto"/>
            <w:left w:val="none" w:sz="0" w:space="0" w:color="auto"/>
            <w:bottom w:val="none" w:sz="0" w:space="0" w:color="auto"/>
            <w:right w:val="none" w:sz="0" w:space="0" w:color="auto"/>
          </w:divBdr>
        </w:div>
        <w:div w:id="233660531">
          <w:marLeft w:val="640"/>
          <w:marRight w:val="0"/>
          <w:marTop w:val="0"/>
          <w:marBottom w:val="0"/>
          <w:divBdr>
            <w:top w:val="none" w:sz="0" w:space="0" w:color="auto"/>
            <w:left w:val="none" w:sz="0" w:space="0" w:color="auto"/>
            <w:bottom w:val="none" w:sz="0" w:space="0" w:color="auto"/>
            <w:right w:val="none" w:sz="0" w:space="0" w:color="auto"/>
          </w:divBdr>
        </w:div>
        <w:div w:id="235213289">
          <w:marLeft w:val="640"/>
          <w:marRight w:val="0"/>
          <w:marTop w:val="0"/>
          <w:marBottom w:val="0"/>
          <w:divBdr>
            <w:top w:val="none" w:sz="0" w:space="0" w:color="auto"/>
            <w:left w:val="none" w:sz="0" w:space="0" w:color="auto"/>
            <w:bottom w:val="none" w:sz="0" w:space="0" w:color="auto"/>
            <w:right w:val="none" w:sz="0" w:space="0" w:color="auto"/>
          </w:divBdr>
        </w:div>
        <w:div w:id="254750401">
          <w:marLeft w:val="640"/>
          <w:marRight w:val="0"/>
          <w:marTop w:val="0"/>
          <w:marBottom w:val="0"/>
          <w:divBdr>
            <w:top w:val="none" w:sz="0" w:space="0" w:color="auto"/>
            <w:left w:val="none" w:sz="0" w:space="0" w:color="auto"/>
            <w:bottom w:val="none" w:sz="0" w:space="0" w:color="auto"/>
            <w:right w:val="none" w:sz="0" w:space="0" w:color="auto"/>
          </w:divBdr>
        </w:div>
        <w:div w:id="268388989">
          <w:marLeft w:val="640"/>
          <w:marRight w:val="0"/>
          <w:marTop w:val="0"/>
          <w:marBottom w:val="0"/>
          <w:divBdr>
            <w:top w:val="none" w:sz="0" w:space="0" w:color="auto"/>
            <w:left w:val="none" w:sz="0" w:space="0" w:color="auto"/>
            <w:bottom w:val="none" w:sz="0" w:space="0" w:color="auto"/>
            <w:right w:val="none" w:sz="0" w:space="0" w:color="auto"/>
          </w:divBdr>
        </w:div>
        <w:div w:id="315500734">
          <w:marLeft w:val="640"/>
          <w:marRight w:val="0"/>
          <w:marTop w:val="0"/>
          <w:marBottom w:val="0"/>
          <w:divBdr>
            <w:top w:val="none" w:sz="0" w:space="0" w:color="auto"/>
            <w:left w:val="none" w:sz="0" w:space="0" w:color="auto"/>
            <w:bottom w:val="none" w:sz="0" w:space="0" w:color="auto"/>
            <w:right w:val="none" w:sz="0" w:space="0" w:color="auto"/>
          </w:divBdr>
        </w:div>
        <w:div w:id="326370095">
          <w:marLeft w:val="640"/>
          <w:marRight w:val="0"/>
          <w:marTop w:val="0"/>
          <w:marBottom w:val="0"/>
          <w:divBdr>
            <w:top w:val="none" w:sz="0" w:space="0" w:color="auto"/>
            <w:left w:val="none" w:sz="0" w:space="0" w:color="auto"/>
            <w:bottom w:val="none" w:sz="0" w:space="0" w:color="auto"/>
            <w:right w:val="none" w:sz="0" w:space="0" w:color="auto"/>
          </w:divBdr>
        </w:div>
        <w:div w:id="326714757">
          <w:marLeft w:val="640"/>
          <w:marRight w:val="0"/>
          <w:marTop w:val="0"/>
          <w:marBottom w:val="0"/>
          <w:divBdr>
            <w:top w:val="none" w:sz="0" w:space="0" w:color="auto"/>
            <w:left w:val="none" w:sz="0" w:space="0" w:color="auto"/>
            <w:bottom w:val="none" w:sz="0" w:space="0" w:color="auto"/>
            <w:right w:val="none" w:sz="0" w:space="0" w:color="auto"/>
          </w:divBdr>
        </w:div>
        <w:div w:id="383674642">
          <w:marLeft w:val="640"/>
          <w:marRight w:val="0"/>
          <w:marTop w:val="0"/>
          <w:marBottom w:val="0"/>
          <w:divBdr>
            <w:top w:val="none" w:sz="0" w:space="0" w:color="auto"/>
            <w:left w:val="none" w:sz="0" w:space="0" w:color="auto"/>
            <w:bottom w:val="none" w:sz="0" w:space="0" w:color="auto"/>
            <w:right w:val="none" w:sz="0" w:space="0" w:color="auto"/>
          </w:divBdr>
        </w:div>
        <w:div w:id="387386004">
          <w:marLeft w:val="640"/>
          <w:marRight w:val="0"/>
          <w:marTop w:val="0"/>
          <w:marBottom w:val="0"/>
          <w:divBdr>
            <w:top w:val="none" w:sz="0" w:space="0" w:color="auto"/>
            <w:left w:val="none" w:sz="0" w:space="0" w:color="auto"/>
            <w:bottom w:val="none" w:sz="0" w:space="0" w:color="auto"/>
            <w:right w:val="none" w:sz="0" w:space="0" w:color="auto"/>
          </w:divBdr>
        </w:div>
        <w:div w:id="388307023">
          <w:marLeft w:val="640"/>
          <w:marRight w:val="0"/>
          <w:marTop w:val="0"/>
          <w:marBottom w:val="0"/>
          <w:divBdr>
            <w:top w:val="none" w:sz="0" w:space="0" w:color="auto"/>
            <w:left w:val="none" w:sz="0" w:space="0" w:color="auto"/>
            <w:bottom w:val="none" w:sz="0" w:space="0" w:color="auto"/>
            <w:right w:val="none" w:sz="0" w:space="0" w:color="auto"/>
          </w:divBdr>
        </w:div>
        <w:div w:id="397023676">
          <w:marLeft w:val="640"/>
          <w:marRight w:val="0"/>
          <w:marTop w:val="0"/>
          <w:marBottom w:val="0"/>
          <w:divBdr>
            <w:top w:val="none" w:sz="0" w:space="0" w:color="auto"/>
            <w:left w:val="none" w:sz="0" w:space="0" w:color="auto"/>
            <w:bottom w:val="none" w:sz="0" w:space="0" w:color="auto"/>
            <w:right w:val="none" w:sz="0" w:space="0" w:color="auto"/>
          </w:divBdr>
        </w:div>
        <w:div w:id="414282095">
          <w:marLeft w:val="640"/>
          <w:marRight w:val="0"/>
          <w:marTop w:val="0"/>
          <w:marBottom w:val="0"/>
          <w:divBdr>
            <w:top w:val="none" w:sz="0" w:space="0" w:color="auto"/>
            <w:left w:val="none" w:sz="0" w:space="0" w:color="auto"/>
            <w:bottom w:val="none" w:sz="0" w:space="0" w:color="auto"/>
            <w:right w:val="none" w:sz="0" w:space="0" w:color="auto"/>
          </w:divBdr>
        </w:div>
        <w:div w:id="414983881">
          <w:marLeft w:val="640"/>
          <w:marRight w:val="0"/>
          <w:marTop w:val="0"/>
          <w:marBottom w:val="0"/>
          <w:divBdr>
            <w:top w:val="none" w:sz="0" w:space="0" w:color="auto"/>
            <w:left w:val="none" w:sz="0" w:space="0" w:color="auto"/>
            <w:bottom w:val="none" w:sz="0" w:space="0" w:color="auto"/>
            <w:right w:val="none" w:sz="0" w:space="0" w:color="auto"/>
          </w:divBdr>
        </w:div>
        <w:div w:id="417488294">
          <w:marLeft w:val="640"/>
          <w:marRight w:val="0"/>
          <w:marTop w:val="0"/>
          <w:marBottom w:val="0"/>
          <w:divBdr>
            <w:top w:val="none" w:sz="0" w:space="0" w:color="auto"/>
            <w:left w:val="none" w:sz="0" w:space="0" w:color="auto"/>
            <w:bottom w:val="none" w:sz="0" w:space="0" w:color="auto"/>
            <w:right w:val="none" w:sz="0" w:space="0" w:color="auto"/>
          </w:divBdr>
        </w:div>
        <w:div w:id="420688157">
          <w:marLeft w:val="640"/>
          <w:marRight w:val="0"/>
          <w:marTop w:val="0"/>
          <w:marBottom w:val="0"/>
          <w:divBdr>
            <w:top w:val="none" w:sz="0" w:space="0" w:color="auto"/>
            <w:left w:val="none" w:sz="0" w:space="0" w:color="auto"/>
            <w:bottom w:val="none" w:sz="0" w:space="0" w:color="auto"/>
            <w:right w:val="none" w:sz="0" w:space="0" w:color="auto"/>
          </w:divBdr>
        </w:div>
        <w:div w:id="422267127">
          <w:marLeft w:val="640"/>
          <w:marRight w:val="0"/>
          <w:marTop w:val="0"/>
          <w:marBottom w:val="0"/>
          <w:divBdr>
            <w:top w:val="none" w:sz="0" w:space="0" w:color="auto"/>
            <w:left w:val="none" w:sz="0" w:space="0" w:color="auto"/>
            <w:bottom w:val="none" w:sz="0" w:space="0" w:color="auto"/>
            <w:right w:val="none" w:sz="0" w:space="0" w:color="auto"/>
          </w:divBdr>
        </w:div>
        <w:div w:id="436870895">
          <w:marLeft w:val="640"/>
          <w:marRight w:val="0"/>
          <w:marTop w:val="0"/>
          <w:marBottom w:val="0"/>
          <w:divBdr>
            <w:top w:val="none" w:sz="0" w:space="0" w:color="auto"/>
            <w:left w:val="none" w:sz="0" w:space="0" w:color="auto"/>
            <w:bottom w:val="none" w:sz="0" w:space="0" w:color="auto"/>
            <w:right w:val="none" w:sz="0" w:space="0" w:color="auto"/>
          </w:divBdr>
        </w:div>
        <w:div w:id="437256663">
          <w:marLeft w:val="640"/>
          <w:marRight w:val="0"/>
          <w:marTop w:val="0"/>
          <w:marBottom w:val="0"/>
          <w:divBdr>
            <w:top w:val="none" w:sz="0" w:space="0" w:color="auto"/>
            <w:left w:val="none" w:sz="0" w:space="0" w:color="auto"/>
            <w:bottom w:val="none" w:sz="0" w:space="0" w:color="auto"/>
            <w:right w:val="none" w:sz="0" w:space="0" w:color="auto"/>
          </w:divBdr>
        </w:div>
        <w:div w:id="443158746">
          <w:marLeft w:val="640"/>
          <w:marRight w:val="0"/>
          <w:marTop w:val="0"/>
          <w:marBottom w:val="0"/>
          <w:divBdr>
            <w:top w:val="none" w:sz="0" w:space="0" w:color="auto"/>
            <w:left w:val="none" w:sz="0" w:space="0" w:color="auto"/>
            <w:bottom w:val="none" w:sz="0" w:space="0" w:color="auto"/>
            <w:right w:val="none" w:sz="0" w:space="0" w:color="auto"/>
          </w:divBdr>
        </w:div>
        <w:div w:id="445849712">
          <w:marLeft w:val="640"/>
          <w:marRight w:val="0"/>
          <w:marTop w:val="0"/>
          <w:marBottom w:val="0"/>
          <w:divBdr>
            <w:top w:val="none" w:sz="0" w:space="0" w:color="auto"/>
            <w:left w:val="none" w:sz="0" w:space="0" w:color="auto"/>
            <w:bottom w:val="none" w:sz="0" w:space="0" w:color="auto"/>
            <w:right w:val="none" w:sz="0" w:space="0" w:color="auto"/>
          </w:divBdr>
        </w:div>
        <w:div w:id="482620652">
          <w:marLeft w:val="640"/>
          <w:marRight w:val="0"/>
          <w:marTop w:val="0"/>
          <w:marBottom w:val="0"/>
          <w:divBdr>
            <w:top w:val="none" w:sz="0" w:space="0" w:color="auto"/>
            <w:left w:val="none" w:sz="0" w:space="0" w:color="auto"/>
            <w:bottom w:val="none" w:sz="0" w:space="0" w:color="auto"/>
            <w:right w:val="none" w:sz="0" w:space="0" w:color="auto"/>
          </w:divBdr>
        </w:div>
        <w:div w:id="492179732">
          <w:marLeft w:val="640"/>
          <w:marRight w:val="0"/>
          <w:marTop w:val="0"/>
          <w:marBottom w:val="0"/>
          <w:divBdr>
            <w:top w:val="none" w:sz="0" w:space="0" w:color="auto"/>
            <w:left w:val="none" w:sz="0" w:space="0" w:color="auto"/>
            <w:bottom w:val="none" w:sz="0" w:space="0" w:color="auto"/>
            <w:right w:val="none" w:sz="0" w:space="0" w:color="auto"/>
          </w:divBdr>
        </w:div>
        <w:div w:id="523977757">
          <w:marLeft w:val="640"/>
          <w:marRight w:val="0"/>
          <w:marTop w:val="0"/>
          <w:marBottom w:val="0"/>
          <w:divBdr>
            <w:top w:val="none" w:sz="0" w:space="0" w:color="auto"/>
            <w:left w:val="none" w:sz="0" w:space="0" w:color="auto"/>
            <w:bottom w:val="none" w:sz="0" w:space="0" w:color="auto"/>
            <w:right w:val="none" w:sz="0" w:space="0" w:color="auto"/>
          </w:divBdr>
        </w:div>
        <w:div w:id="540555630">
          <w:marLeft w:val="640"/>
          <w:marRight w:val="0"/>
          <w:marTop w:val="0"/>
          <w:marBottom w:val="0"/>
          <w:divBdr>
            <w:top w:val="none" w:sz="0" w:space="0" w:color="auto"/>
            <w:left w:val="none" w:sz="0" w:space="0" w:color="auto"/>
            <w:bottom w:val="none" w:sz="0" w:space="0" w:color="auto"/>
            <w:right w:val="none" w:sz="0" w:space="0" w:color="auto"/>
          </w:divBdr>
        </w:div>
        <w:div w:id="541937526">
          <w:marLeft w:val="640"/>
          <w:marRight w:val="0"/>
          <w:marTop w:val="0"/>
          <w:marBottom w:val="0"/>
          <w:divBdr>
            <w:top w:val="none" w:sz="0" w:space="0" w:color="auto"/>
            <w:left w:val="none" w:sz="0" w:space="0" w:color="auto"/>
            <w:bottom w:val="none" w:sz="0" w:space="0" w:color="auto"/>
            <w:right w:val="none" w:sz="0" w:space="0" w:color="auto"/>
          </w:divBdr>
        </w:div>
        <w:div w:id="547761975">
          <w:marLeft w:val="640"/>
          <w:marRight w:val="0"/>
          <w:marTop w:val="0"/>
          <w:marBottom w:val="0"/>
          <w:divBdr>
            <w:top w:val="none" w:sz="0" w:space="0" w:color="auto"/>
            <w:left w:val="none" w:sz="0" w:space="0" w:color="auto"/>
            <w:bottom w:val="none" w:sz="0" w:space="0" w:color="auto"/>
            <w:right w:val="none" w:sz="0" w:space="0" w:color="auto"/>
          </w:divBdr>
        </w:div>
        <w:div w:id="548104409">
          <w:marLeft w:val="640"/>
          <w:marRight w:val="0"/>
          <w:marTop w:val="0"/>
          <w:marBottom w:val="0"/>
          <w:divBdr>
            <w:top w:val="none" w:sz="0" w:space="0" w:color="auto"/>
            <w:left w:val="none" w:sz="0" w:space="0" w:color="auto"/>
            <w:bottom w:val="none" w:sz="0" w:space="0" w:color="auto"/>
            <w:right w:val="none" w:sz="0" w:space="0" w:color="auto"/>
          </w:divBdr>
        </w:div>
        <w:div w:id="552081740">
          <w:marLeft w:val="640"/>
          <w:marRight w:val="0"/>
          <w:marTop w:val="0"/>
          <w:marBottom w:val="0"/>
          <w:divBdr>
            <w:top w:val="none" w:sz="0" w:space="0" w:color="auto"/>
            <w:left w:val="none" w:sz="0" w:space="0" w:color="auto"/>
            <w:bottom w:val="none" w:sz="0" w:space="0" w:color="auto"/>
            <w:right w:val="none" w:sz="0" w:space="0" w:color="auto"/>
          </w:divBdr>
        </w:div>
        <w:div w:id="563368362">
          <w:marLeft w:val="640"/>
          <w:marRight w:val="0"/>
          <w:marTop w:val="0"/>
          <w:marBottom w:val="0"/>
          <w:divBdr>
            <w:top w:val="none" w:sz="0" w:space="0" w:color="auto"/>
            <w:left w:val="none" w:sz="0" w:space="0" w:color="auto"/>
            <w:bottom w:val="none" w:sz="0" w:space="0" w:color="auto"/>
            <w:right w:val="none" w:sz="0" w:space="0" w:color="auto"/>
          </w:divBdr>
        </w:div>
        <w:div w:id="573124066">
          <w:marLeft w:val="640"/>
          <w:marRight w:val="0"/>
          <w:marTop w:val="0"/>
          <w:marBottom w:val="0"/>
          <w:divBdr>
            <w:top w:val="none" w:sz="0" w:space="0" w:color="auto"/>
            <w:left w:val="none" w:sz="0" w:space="0" w:color="auto"/>
            <w:bottom w:val="none" w:sz="0" w:space="0" w:color="auto"/>
            <w:right w:val="none" w:sz="0" w:space="0" w:color="auto"/>
          </w:divBdr>
        </w:div>
        <w:div w:id="581531146">
          <w:marLeft w:val="640"/>
          <w:marRight w:val="0"/>
          <w:marTop w:val="0"/>
          <w:marBottom w:val="0"/>
          <w:divBdr>
            <w:top w:val="none" w:sz="0" w:space="0" w:color="auto"/>
            <w:left w:val="none" w:sz="0" w:space="0" w:color="auto"/>
            <w:bottom w:val="none" w:sz="0" w:space="0" w:color="auto"/>
            <w:right w:val="none" w:sz="0" w:space="0" w:color="auto"/>
          </w:divBdr>
        </w:div>
        <w:div w:id="597910945">
          <w:marLeft w:val="640"/>
          <w:marRight w:val="0"/>
          <w:marTop w:val="0"/>
          <w:marBottom w:val="0"/>
          <w:divBdr>
            <w:top w:val="none" w:sz="0" w:space="0" w:color="auto"/>
            <w:left w:val="none" w:sz="0" w:space="0" w:color="auto"/>
            <w:bottom w:val="none" w:sz="0" w:space="0" w:color="auto"/>
            <w:right w:val="none" w:sz="0" w:space="0" w:color="auto"/>
          </w:divBdr>
        </w:div>
        <w:div w:id="618999248">
          <w:marLeft w:val="640"/>
          <w:marRight w:val="0"/>
          <w:marTop w:val="0"/>
          <w:marBottom w:val="0"/>
          <w:divBdr>
            <w:top w:val="none" w:sz="0" w:space="0" w:color="auto"/>
            <w:left w:val="none" w:sz="0" w:space="0" w:color="auto"/>
            <w:bottom w:val="none" w:sz="0" w:space="0" w:color="auto"/>
            <w:right w:val="none" w:sz="0" w:space="0" w:color="auto"/>
          </w:divBdr>
        </w:div>
        <w:div w:id="630286879">
          <w:marLeft w:val="640"/>
          <w:marRight w:val="0"/>
          <w:marTop w:val="0"/>
          <w:marBottom w:val="0"/>
          <w:divBdr>
            <w:top w:val="none" w:sz="0" w:space="0" w:color="auto"/>
            <w:left w:val="none" w:sz="0" w:space="0" w:color="auto"/>
            <w:bottom w:val="none" w:sz="0" w:space="0" w:color="auto"/>
            <w:right w:val="none" w:sz="0" w:space="0" w:color="auto"/>
          </w:divBdr>
        </w:div>
        <w:div w:id="631600938">
          <w:marLeft w:val="640"/>
          <w:marRight w:val="0"/>
          <w:marTop w:val="0"/>
          <w:marBottom w:val="0"/>
          <w:divBdr>
            <w:top w:val="none" w:sz="0" w:space="0" w:color="auto"/>
            <w:left w:val="none" w:sz="0" w:space="0" w:color="auto"/>
            <w:bottom w:val="none" w:sz="0" w:space="0" w:color="auto"/>
            <w:right w:val="none" w:sz="0" w:space="0" w:color="auto"/>
          </w:divBdr>
        </w:div>
        <w:div w:id="634456064">
          <w:marLeft w:val="640"/>
          <w:marRight w:val="0"/>
          <w:marTop w:val="0"/>
          <w:marBottom w:val="0"/>
          <w:divBdr>
            <w:top w:val="none" w:sz="0" w:space="0" w:color="auto"/>
            <w:left w:val="none" w:sz="0" w:space="0" w:color="auto"/>
            <w:bottom w:val="none" w:sz="0" w:space="0" w:color="auto"/>
            <w:right w:val="none" w:sz="0" w:space="0" w:color="auto"/>
          </w:divBdr>
        </w:div>
        <w:div w:id="684943519">
          <w:marLeft w:val="640"/>
          <w:marRight w:val="0"/>
          <w:marTop w:val="0"/>
          <w:marBottom w:val="0"/>
          <w:divBdr>
            <w:top w:val="none" w:sz="0" w:space="0" w:color="auto"/>
            <w:left w:val="none" w:sz="0" w:space="0" w:color="auto"/>
            <w:bottom w:val="none" w:sz="0" w:space="0" w:color="auto"/>
            <w:right w:val="none" w:sz="0" w:space="0" w:color="auto"/>
          </w:divBdr>
        </w:div>
        <w:div w:id="751050116">
          <w:marLeft w:val="640"/>
          <w:marRight w:val="0"/>
          <w:marTop w:val="0"/>
          <w:marBottom w:val="0"/>
          <w:divBdr>
            <w:top w:val="none" w:sz="0" w:space="0" w:color="auto"/>
            <w:left w:val="none" w:sz="0" w:space="0" w:color="auto"/>
            <w:bottom w:val="none" w:sz="0" w:space="0" w:color="auto"/>
            <w:right w:val="none" w:sz="0" w:space="0" w:color="auto"/>
          </w:divBdr>
        </w:div>
        <w:div w:id="763303190">
          <w:marLeft w:val="640"/>
          <w:marRight w:val="0"/>
          <w:marTop w:val="0"/>
          <w:marBottom w:val="0"/>
          <w:divBdr>
            <w:top w:val="none" w:sz="0" w:space="0" w:color="auto"/>
            <w:left w:val="none" w:sz="0" w:space="0" w:color="auto"/>
            <w:bottom w:val="none" w:sz="0" w:space="0" w:color="auto"/>
            <w:right w:val="none" w:sz="0" w:space="0" w:color="auto"/>
          </w:divBdr>
        </w:div>
        <w:div w:id="809789739">
          <w:marLeft w:val="640"/>
          <w:marRight w:val="0"/>
          <w:marTop w:val="0"/>
          <w:marBottom w:val="0"/>
          <w:divBdr>
            <w:top w:val="none" w:sz="0" w:space="0" w:color="auto"/>
            <w:left w:val="none" w:sz="0" w:space="0" w:color="auto"/>
            <w:bottom w:val="none" w:sz="0" w:space="0" w:color="auto"/>
            <w:right w:val="none" w:sz="0" w:space="0" w:color="auto"/>
          </w:divBdr>
        </w:div>
        <w:div w:id="823201933">
          <w:marLeft w:val="640"/>
          <w:marRight w:val="0"/>
          <w:marTop w:val="0"/>
          <w:marBottom w:val="0"/>
          <w:divBdr>
            <w:top w:val="none" w:sz="0" w:space="0" w:color="auto"/>
            <w:left w:val="none" w:sz="0" w:space="0" w:color="auto"/>
            <w:bottom w:val="none" w:sz="0" w:space="0" w:color="auto"/>
            <w:right w:val="none" w:sz="0" w:space="0" w:color="auto"/>
          </w:divBdr>
        </w:div>
        <w:div w:id="839200409">
          <w:marLeft w:val="640"/>
          <w:marRight w:val="0"/>
          <w:marTop w:val="0"/>
          <w:marBottom w:val="0"/>
          <w:divBdr>
            <w:top w:val="none" w:sz="0" w:space="0" w:color="auto"/>
            <w:left w:val="none" w:sz="0" w:space="0" w:color="auto"/>
            <w:bottom w:val="none" w:sz="0" w:space="0" w:color="auto"/>
            <w:right w:val="none" w:sz="0" w:space="0" w:color="auto"/>
          </w:divBdr>
        </w:div>
        <w:div w:id="841824436">
          <w:marLeft w:val="640"/>
          <w:marRight w:val="0"/>
          <w:marTop w:val="0"/>
          <w:marBottom w:val="0"/>
          <w:divBdr>
            <w:top w:val="none" w:sz="0" w:space="0" w:color="auto"/>
            <w:left w:val="none" w:sz="0" w:space="0" w:color="auto"/>
            <w:bottom w:val="none" w:sz="0" w:space="0" w:color="auto"/>
            <w:right w:val="none" w:sz="0" w:space="0" w:color="auto"/>
          </w:divBdr>
        </w:div>
        <w:div w:id="845484651">
          <w:marLeft w:val="640"/>
          <w:marRight w:val="0"/>
          <w:marTop w:val="0"/>
          <w:marBottom w:val="0"/>
          <w:divBdr>
            <w:top w:val="none" w:sz="0" w:space="0" w:color="auto"/>
            <w:left w:val="none" w:sz="0" w:space="0" w:color="auto"/>
            <w:bottom w:val="none" w:sz="0" w:space="0" w:color="auto"/>
            <w:right w:val="none" w:sz="0" w:space="0" w:color="auto"/>
          </w:divBdr>
        </w:div>
        <w:div w:id="847908576">
          <w:marLeft w:val="640"/>
          <w:marRight w:val="0"/>
          <w:marTop w:val="0"/>
          <w:marBottom w:val="0"/>
          <w:divBdr>
            <w:top w:val="none" w:sz="0" w:space="0" w:color="auto"/>
            <w:left w:val="none" w:sz="0" w:space="0" w:color="auto"/>
            <w:bottom w:val="none" w:sz="0" w:space="0" w:color="auto"/>
            <w:right w:val="none" w:sz="0" w:space="0" w:color="auto"/>
          </w:divBdr>
        </w:div>
        <w:div w:id="855734630">
          <w:marLeft w:val="640"/>
          <w:marRight w:val="0"/>
          <w:marTop w:val="0"/>
          <w:marBottom w:val="0"/>
          <w:divBdr>
            <w:top w:val="none" w:sz="0" w:space="0" w:color="auto"/>
            <w:left w:val="none" w:sz="0" w:space="0" w:color="auto"/>
            <w:bottom w:val="none" w:sz="0" w:space="0" w:color="auto"/>
            <w:right w:val="none" w:sz="0" w:space="0" w:color="auto"/>
          </w:divBdr>
        </w:div>
        <w:div w:id="875964407">
          <w:marLeft w:val="640"/>
          <w:marRight w:val="0"/>
          <w:marTop w:val="0"/>
          <w:marBottom w:val="0"/>
          <w:divBdr>
            <w:top w:val="none" w:sz="0" w:space="0" w:color="auto"/>
            <w:left w:val="none" w:sz="0" w:space="0" w:color="auto"/>
            <w:bottom w:val="none" w:sz="0" w:space="0" w:color="auto"/>
            <w:right w:val="none" w:sz="0" w:space="0" w:color="auto"/>
          </w:divBdr>
        </w:div>
        <w:div w:id="942298995">
          <w:marLeft w:val="640"/>
          <w:marRight w:val="0"/>
          <w:marTop w:val="0"/>
          <w:marBottom w:val="0"/>
          <w:divBdr>
            <w:top w:val="none" w:sz="0" w:space="0" w:color="auto"/>
            <w:left w:val="none" w:sz="0" w:space="0" w:color="auto"/>
            <w:bottom w:val="none" w:sz="0" w:space="0" w:color="auto"/>
            <w:right w:val="none" w:sz="0" w:space="0" w:color="auto"/>
          </w:divBdr>
        </w:div>
        <w:div w:id="953637122">
          <w:marLeft w:val="640"/>
          <w:marRight w:val="0"/>
          <w:marTop w:val="0"/>
          <w:marBottom w:val="0"/>
          <w:divBdr>
            <w:top w:val="none" w:sz="0" w:space="0" w:color="auto"/>
            <w:left w:val="none" w:sz="0" w:space="0" w:color="auto"/>
            <w:bottom w:val="none" w:sz="0" w:space="0" w:color="auto"/>
            <w:right w:val="none" w:sz="0" w:space="0" w:color="auto"/>
          </w:divBdr>
        </w:div>
        <w:div w:id="959185559">
          <w:marLeft w:val="640"/>
          <w:marRight w:val="0"/>
          <w:marTop w:val="0"/>
          <w:marBottom w:val="0"/>
          <w:divBdr>
            <w:top w:val="none" w:sz="0" w:space="0" w:color="auto"/>
            <w:left w:val="none" w:sz="0" w:space="0" w:color="auto"/>
            <w:bottom w:val="none" w:sz="0" w:space="0" w:color="auto"/>
            <w:right w:val="none" w:sz="0" w:space="0" w:color="auto"/>
          </w:divBdr>
        </w:div>
        <w:div w:id="978455338">
          <w:marLeft w:val="640"/>
          <w:marRight w:val="0"/>
          <w:marTop w:val="0"/>
          <w:marBottom w:val="0"/>
          <w:divBdr>
            <w:top w:val="none" w:sz="0" w:space="0" w:color="auto"/>
            <w:left w:val="none" w:sz="0" w:space="0" w:color="auto"/>
            <w:bottom w:val="none" w:sz="0" w:space="0" w:color="auto"/>
            <w:right w:val="none" w:sz="0" w:space="0" w:color="auto"/>
          </w:divBdr>
        </w:div>
        <w:div w:id="999891170">
          <w:marLeft w:val="640"/>
          <w:marRight w:val="0"/>
          <w:marTop w:val="0"/>
          <w:marBottom w:val="0"/>
          <w:divBdr>
            <w:top w:val="none" w:sz="0" w:space="0" w:color="auto"/>
            <w:left w:val="none" w:sz="0" w:space="0" w:color="auto"/>
            <w:bottom w:val="none" w:sz="0" w:space="0" w:color="auto"/>
            <w:right w:val="none" w:sz="0" w:space="0" w:color="auto"/>
          </w:divBdr>
        </w:div>
        <w:div w:id="1026906003">
          <w:marLeft w:val="640"/>
          <w:marRight w:val="0"/>
          <w:marTop w:val="0"/>
          <w:marBottom w:val="0"/>
          <w:divBdr>
            <w:top w:val="none" w:sz="0" w:space="0" w:color="auto"/>
            <w:left w:val="none" w:sz="0" w:space="0" w:color="auto"/>
            <w:bottom w:val="none" w:sz="0" w:space="0" w:color="auto"/>
            <w:right w:val="none" w:sz="0" w:space="0" w:color="auto"/>
          </w:divBdr>
        </w:div>
        <w:div w:id="1030912233">
          <w:marLeft w:val="640"/>
          <w:marRight w:val="0"/>
          <w:marTop w:val="0"/>
          <w:marBottom w:val="0"/>
          <w:divBdr>
            <w:top w:val="none" w:sz="0" w:space="0" w:color="auto"/>
            <w:left w:val="none" w:sz="0" w:space="0" w:color="auto"/>
            <w:bottom w:val="none" w:sz="0" w:space="0" w:color="auto"/>
            <w:right w:val="none" w:sz="0" w:space="0" w:color="auto"/>
          </w:divBdr>
        </w:div>
        <w:div w:id="1052848141">
          <w:marLeft w:val="640"/>
          <w:marRight w:val="0"/>
          <w:marTop w:val="0"/>
          <w:marBottom w:val="0"/>
          <w:divBdr>
            <w:top w:val="none" w:sz="0" w:space="0" w:color="auto"/>
            <w:left w:val="none" w:sz="0" w:space="0" w:color="auto"/>
            <w:bottom w:val="none" w:sz="0" w:space="0" w:color="auto"/>
            <w:right w:val="none" w:sz="0" w:space="0" w:color="auto"/>
          </w:divBdr>
        </w:div>
        <w:div w:id="1067218821">
          <w:marLeft w:val="640"/>
          <w:marRight w:val="0"/>
          <w:marTop w:val="0"/>
          <w:marBottom w:val="0"/>
          <w:divBdr>
            <w:top w:val="none" w:sz="0" w:space="0" w:color="auto"/>
            <w:left w:val="none" w:sz="0" w:space="0" w:color="auto"/>
            <w:bottom w:val="none" w:sz="0" w:space="0" w:color="auto"/>
            <w:right w:val="none" w:sz="0" w:space="0" w:color="auto"/>
          </w:divBdr>
        </w:div>
        <w:div w:id="1086612803">
          <w:marLeft w:val="640"/>
          <w:marRight w:val="0"/>
          <w:marTop w:val="0"/>
          <w:marBottom w:val="0"/>
          <w:divBdr>
            <w:top w:val="none" w:sz="0" w:space="0" w:color="auto"/>
            <w:left w:val="none" w:sz="0" w:space="0" w:color="auto"/>
            <w:bottom w:val="none" w:sz="0" w:space="0" w:color="auto"/>
            <w:right w:val="none" w:sz="0" w:space="0" w:color="auto"/>
          </w:divBdr>
        </w:div>
        <w:div w:id="1092701499">
          <w:marLeft w:val="640"/>
          <w:marRight w:val="0"/>
          <w:marTop w:val="0"/>
          <w:marBottom w:val="0"/>
          <w:divBdr>
            <w:top w:val="none" w:sz="0" w:space="0" w:color="auto"/>
            <w:left w:val="none" w:sz="0" w:space="0" w:color="auto"/>
            <w:bottom w:val="none" w:sz="0" w:space="0" w:color="auto"/>
            <w:right w:val="none" w:sz="0" w:space="0" w:color="auto"/>
          </w:divBdr>
        </w:div>
        <w:div w:id="1111628842">
          <w:marLeft w:val="640"/>
          <w:marRight w:val="0"/>
          <w:marTop w:val="0"/>
          <w:marBottom w:val="0"/>
          <w:divBdr>
            <w:top w:val="none" w:sz="0" w:space="0" w:color="auto"/>
            <w:left w:val="none" w:sz="0" w:space="0" w:color="auto"/>
            <w:bottom w:val="none" w:sz="0" w:space="0" w:color="auto"/>
            <w:right w:val="none" w:sz="0" w:space="0" w:color="auto"/>
          </w:divBdr>
        </w:div>
        <w:div w:id="1116677565">
          <w:marLeft w:val="640"/>
          <w:marRight w:val="0"/>
          <w:marTop w:val="0"/>
          <w:marBottom w:val="0"/>
          <w:divBdr>
            <w:top w:val="none" w:sz="0" w:space="0" w:color="auto"/>
            <w:left w:val="none" w:sz="0" w:space="0" w:color="auto"/>
            <w:bottom w:val="none" w:sz="0" w:space="0" w:color="auto"/>
            <w:right w:val="none" w:sz="0" w:space="0" w:color="auto"/>
          </w:divBdr>
        </w:div>
        <w:div w:id="1126388888">
          <w:marLeft w:val="640"/>
          <w:marRight w:val="0"/>
          <w:marTop w:val="0"/>
          <w:marBottom w:val="0"/>
          <w:divBdr>
            <w:top w:val="none" w:sz="0" w:space="0" w:color="auto"/>
            <w:left w:val="none" w:sz="0" w:space="0" w:color="auto"/>
            <w:bottom w:val="none" w:sz="0" w:space="0" w:color="auto"/>
            <w:right w:val="none" w:sz="0" w:space="0" w:color="auto"/>
          </w:divBdr>
        </w:div>
        <w:div w:id="1159732386">
          <w:marLeft w:val="640"/>
          <w:marRight w:val="0"/>
          <w:marTop w:val="0"/>
          <w:marBottom w:val="0"/>
          <w:divBdr>
            <w:top w:val="none" w:sz="0" w:space="0" w:color="auto"/>
            <w:left w:val="none" w:sz="0" w:space="0" w:color="auto"/>
            <w:bottom w:val="none" w:sz="0" w:space="0" w:color="auto"/>
            <w:right w:val="none" w:sz="0" w:space="0" w:color="auto"/>
          </w:divBdr>
        </w:div>
        <w:div w:id="1166047122">
          <w:marLeft w:val="640"/>
          <w:marRight w:val="0"/>
          <w:marTop w:val="0"/>
          <w:marBottom w:val="0"/>
          <w:divBdr>
            <w:top w:val="none" w:sz="0" w:space="0" w:color="auto"/>
            <w:left w:val="none" w:sz="0" w:space="0" w:color="auto"/>
            <w:bottom w:val="none" w:sz="0" w:space="0" w:color="auto"/>
            <w:right w:val="none" w:sz="0" w:space="0" w:color="auto"/>
          </w:divBdr>
        </w:div>
        <w:div w:id="1183864992">
          <w:marLeft w:val="640"/>
          <w:marRight w:val="0"/>
          <w:marTop w:val="0"/>
          <w:marBottom w:val="0"/>
          <w:divBdr>
            <w:top w:val="none" w:sz="0" w:space="0" w:color="auto"/>
            <w:left w:val="none" w:sz="0" w:space="0" w:color="auto"/>
            <w:bottom w:val="none" w:sz="0" w:space="0" w:color="auto"/>
            <w:right w:val="none" w:sz="0" w:space="0" w:color="auto"/>
          </w:divBdr>
        </w:div>
        <w:div w:id="1197231649">
          <w:marLeft w:val="640"/>
          <w:marRight w:val="0"/>
          <w:marTop w:val="0"/>
          <w:marBottom w:val="0"/>
          <w:divBdr>
            <w:top w:val="none" w:sz="0" w:space="0" w:color="auto"/>
            <w:left w:val="none" w:sz="0" w:space="0" w:color="auto"/>
            <w:bottom w:val="none" w:sz="0" w:space="0" w:color="auto"/>
            <w:right w:val="none" w:sz="0" w:space="0" w:color="auto"/>
          </w:divBdr>
        </w:div>
        <w:div w:id="1206258392">
          <w:marLeft w:val="640"/>
          <w:marRight w:val="0"/>
          <w:marTop w:val="0"/>
          <w:marBottom w:val="0"/>
          <w:divBdr>
            <w:top w:val="none" w:sz="0" w:space="0" w:color="auto"/>
            <w:left w:val="none" w:sz="0" w:space="0" w:color="auto"/>
            <w:bottom w:val="none" w:sz="0" w:space="0" w:color="auto"/>
            <w:right w:val="none" w:sz="0" w:space="0" w:color="auto"/>
          </w:divBdr>
        </w:div>
        <w:div w:id="1223365536">
          <w:marLeft w:val="640"/>
          <w:marRight w:val="0"/>
          <w:marTop w:val="0"/>
          <w:marBottom w:val="0"/>
          <w:divBdr>
            <w:top w:val="none" w:sz="0" w:space="0" w:color="auto"/>
            <w:left w:val="none" w:sz="0" w:space="0" w:color="auto"/>
            <w:bottom w:val="none" w:sz="0" w:space="0" w:color="auto"/>
            <w:right w:val="none" w:sz="0" w:space="0" w:color="auto"/>
          </w:divBdr>
        </w:div>
        <w:div w:id="1236627484">
          <w:marLeft w:val="640"/>
          <w:marRight w:val="0"/>
          <w:marTop w:val="0"/>
          <w:marBottom w:val="0"/>
          <w:divBdr>
            <w:top w:val="none" w:sz="0" w:space="0" w:color="auto"/>
            <w:left w:val="none" w:sz="0" w:space="0" w:color="auto"/>
            <w:bottom w:val="none" w:sz="0" w:space="0" w:color="auto"/>
            <w:right w:val="none" w:sz="0" w:space="0" w:color="auto"/>
          </w:divBdr>
        </w:div>
        <w:div w:id="1240407914">
          <w:marLeft w:val="640"/>
          <w:marRight w:val="0"/>
          <w:marTop w:val="0"/>
          <w:marBottom w:val="0"/>
          <w:divBdr>
            <w:top w:val="none" w:sz="0" w:space="0" w:color="auto"/>
            <w:left w:val="none" w:sz="0" w:space="0" w:color="auto"/>
            <w:bottom w:val="none" w:sz="0" w:space="0" w:color="auto"/>
            <w:right w:val="none" w:sz="0" w:space="0" w:color="auto"/>
          </w:divBdr>
        </w:div>
        <w:div w:id="1243031046">
          <w:marLeft w:val="640"/>
          <w:marRight w:val="0"/>
          <w:marTop w:val="0"/>
          <w:marBottom w:val="0"/>
          <w:divBdr>
            <w:top w:val="none" w:sz="0" w:space="0" w:color="auto"/>
            <w:left w:val="none" w:sz="0" w:space="0" w:color="auto"/>
            <w:bottom w:val="none" w:sz="0" w:space="0" w:color="auto"/>
            <w:right w:val="none" w:sz="0" w:space="0" w:color="auto"/>
          </w:divBdr>
        </w:div>
        <w:div w:id="1247500228">
          <w:marLeft w:val="640"/>
          <w:marRight w:val="0"/>
          <w:marTop w:val="0"/>
          <w:marBottom w:val="0"/>
          <w:divBdr>
            <w:top w:val="none" w:sz="0" w:space="0" w:color="auto"/>
            <w:left w:val="none" w:sz="0" w:space="0" w:color="auto"/>
            <w:bottom w:val="none" w:sz="0" w:space="0" w:color="auto"/>
            <w:right w:val="none" w:sz="0" w:space="0" w:color="auto"/>
          </w:divBdr>
        </w:div>
        <w:div w:id="1266772761">
          <w:marLeft w:val="640"/>
          <w:marRight w:val="0"/>
          <w:marTop w:val="0"/>
          <w:marBottom w:val="0"/>
          <w:divBdr>
            <w:top w:val="none" w:sz="0" w:space="0" w:color="auto"/>
            <w:left w:val="none" w:sz="0" w:space="0" w:color="auto"/>
            <w:bottom w:val="none" w:sz="0" w:space="0" w:color="auto"/>
            <w:right w:val="none" w:sz="0" w:space="0" w:color="auto"/>
          </w:divBdr>
        </w:div>
        <w:div w:id="1273048532">
          <w:marLeft w:val="640"/>
          <w:marRight w:val="0"/>
          <w:marTop w:val="0"/>
          <w:marBottom w:val="0"/>
          <w:divBdr>
            <w:top w:val="none" w:sz="0" w:space="0" w:color="auto"/>
            <w:left w:val="none" w:sz="0" w:space="0" w:color="auto"/>
            <w:bottom w:val="none" w:sz="0" w:space="0" w:color="auto"/>
            <w:right w:val="none" w:sz="0" w:space="0" w:color="auto"/>
          </w:divBdr>
        </w:div>
        <w:div w:id="1323201431">
          <w:marLeft w:val="640"/>
          <w:marRight w:val="0"/>
          <w:marTop w:val="0"/>
          <w:marBottom w:val="0"/>
          <w:divBdr>
            <w:top w:val="none" w:sz="0" w:space="0" w:color="auto"/>
            <w:left w:val="none" w:sz="0" w:space="0" w:color="auto"/>
            <w:bottom w:val="none" w:sz="0" w:space="0" w:color="auto"/>
            <w:right w:val="none" w:sz="0" w:space="0" w:color="auto"/>
          </w:divBdr>
        </w:div>
        <w:div w:id="1378046309">
          <w:marLeft w:val="640"/>
          <w:marRight w:val="0"/>
          <w:marTop w:val="0"/>
          <w:marBottom w:val="0"/>
          <w:divBdr>
            <w:top w:val="none" w:sz="0" w:space="0" w:color="auto"/>
            <w:left w:val="none" w:sz="0" w:space="0" w:color="auto"/>
            <w:bottom w:val="none" w:sz="0" w:space="0" w:color="auto"/>
            <w:right w:val="none" w:sz="0" w:space="0" w:color="auto"/>
          </w:divBdr>
        </w:div>
        <w:div w:id="1381711089">
          <w:marLeft w:val="640"/>
          <w:marRight w:val="0"/>
          <w:marTop w:val="0"/>
          <w:marBottom w:val="0"/>
          <w:divBdr>
            <w:top w:val="none" w:sz="0" w:space="0" w:color="auto"/>
            <w:left w:val="none" w:sz="0" w:space="0" w:color="auto"/>
            <w:bottom w:val="none" w:sz="0" w:space="0" w:color="auto"/>
            <w:right w:val="none" w:sz="0" w:space="0" w:color="auto"/>
          </w:divBdr>
        </w:div>
        <w:div w:id="1399980060">
          <w:marLeft w:val="640"/>
          <w:marRight w:val="0"/>
          <w:marTop w:val="0"/>
          <w:marBottom w:val="0"/>
          <w:divBdr>
            <w:top w:val="none" w:sz="0" w:space="0" w:color="auto"/>
            <w:left w:val="none" w:sz="0" w:space="0" w:color="auto"/>
            <w:bottom w:val="none" w:sz="0" w:space="0" w:color="auto"/>
            <w:right w:val="none" w:sz="0" w:space="0" w:color="auto"/>
          </w:divBdr>
        </w:div>
        <w:div w:id="1407998992">
          <w:marLeft w:val="640"/>
          <w:marRight w:val="0"/>
          <w:marTop w:val="0"/>
          <w:marBottom w:val="0"/>
          <w:divBdr>
            <w:top w:val="none" w:sz="0" w:space="0" w:color="auto"/>
            <w:left w:val="none" w:sz="0" w:space="0" w:color="auto"/>
            <w:bottom w:val="none" w:sz="0" w:space="0" w:color="auto"/>
            <w:right w:val="none" w:sz="0" w:space="0" w:color="auto"/>
          </w:divBdr>
        </w:div>
        <w:div w:id="1411191141">
          <w:marLeft w:val="640"/>
          <w:marRight w:val="0"/>
          <w:marTop w:val="0"/>
          <w:marBottom w:val="0"/>
          <w:divBdr>
            <w:top w:val="none" w:sz="0" w:space="0" w:color="auto"/>
            <w:left w:val="none" w:sz="0" w:space="0" w:color="auto"/>
            <w:bottom w:val="none" w:sz="0" w:space="0" w:color="auto"/>
            <w:right w:val="none" w:sz="0" w:space="0" w:color="auto"/>
          </w:divBdr>
        </w:div>
        <w:div w:id="1457987904">
          <w:marLeft w:val="640"/>
          <w:marRight w:val="0"/>
          <w:marTop w:val="0"/>
          <w:marBottom w:val="0"/>
          <w:divBdr>
            <w:top w:val="none" w:sz="0" w:space="0" w:color="auto"/>
            <w:left w:val="none" w:sz="0" w:space="0" w:color="auto"/>
            <w:bottom w:val="none" w:sz="0" w:space="0" w:color="auto"/>
            <w:right w:val="none" w:sz="0" w:space="0" w:color="auto"/>
          </w:divBdr>
        </w:div>
        <w:div w:id="1472290695">
          <w:marLeft w:val="640"/>
          <w:marRight w:val="0"/>
          <w:marTop w:val="0"/>
          <w:marBottom w:val="0"/>
          <w:divBdr>
            <w:top w:val="none" w:sz="0" w:space="0" w:color="auto"/>
            <w:left w:val="none" w:sz="0" w:space="0" w:color="auto"/>
            <w:bottom w:val="none" w:sz="0" w:space="0" w:color="auto"/>
            <w:right w:val="none" w:sz="0" w:space="0" w:color="auto"/>
          </w:divBdr>
        </w:div>
        <w:div w:id="1481774074">
          <w:marLeft w:val="640"/>
          <w:marRight w:val="0"/>
          <w:marTop w:val="0"/>
          <w:marBottom w:val="0"/>
          <w:divBdr>
            <w:top w:val="none" w:sz="0" w:space="0" w:color="auto"/>
            <w:left w:val="none" w:sz="0" w:space="0" w:color="auto"/>
            <w:bottom w:val="none" w:sz="0" w:space="0" w:color="auto"/>
            <w:right w:val="none" w:sz="0" w:space="0" w:color="auto"/>
          </w:divBdr>
        </w:div>
        <w:div w:id="1514878789">
          <w:marLeft w:val="640"/>
          <w:marRight w:val="0"/>
          <w:marTop w:val="0"/>
          <w:marBottom w:val="0"/>
          <w:divBdr>
            <w:top w:val="none" w:sz="0" w:space="0" w:color="auto"/>
            <w:left w:val="none" w:sz="0" w:space="0" w:color="auto"/>
            <w:bottom w:val="none" w:sz="0" w:space="0" w:color="auto"/>
            <w:right w:val="none" w:sz="0" w:space="0" w:color="auto"/>
          </w:divBdr>
        </w:div>
        <w:div w:id="1522474914">
          <w:marLeft w:val="640"/>
          <w:marRight w:val="0"/>
          <w:marTop w:val="0"/>
          <w:marBottom w:val="0"/>
          <w:divBdr>
            <w:top w:val="none" w:sz="0" w:space="0" w:color="auto"/>
            <w:left w:val="none" w:sz="0" w:space="0" w:color="auto"/>
            <w:bottom w:val="none" w:sz="0" w:space="0" w:color="auto"/>
            <w:right w:val="none" w:sz="0" w:space="0" w:color="auto"/>
          </w:divBdr>
        </w:div>
        <w:div w:id="1538664934">
          <w:marLeft w:val="640"/>
          <w:marRight w:val="0"/>
          <w:marTop w:val="0"/>
          <w:marBottom w:val="0"/>
          <w:divBdr>
            <w:top w:val="none" w:sz="0" w:space="0" w:color="auto"/>
            <w:left w:val="none" w:sz="0" w:space="0" w:color="auto"/>
            <w:bottom w:val="none" w:sz="0" w:space="0" w:color="auto"/>
            <w:right w:val="none" w:sz="0" w:space="0" w:color="auto"/>
          </w:divBdr>
        </w:div>
        <w:div w:id="1543858388">
          <w:marLeft w:val="640"/>
          <w:marRight w:val="0"/>
          <w:marTop w:val="0"/>
          <w:marBottom w:val="0"/>
          <w:divBdr>
            <w:top w:val="none" w:sz="0" w:space="0" w:color="auto"/>
            <w:left w:val="none" w:sz="0" w:space="0" w:color="auto"/>
            <w:bottom w:val="none" w:sz="0" w:space="0" w:color="auto"/>
            <w:right w:val="none" w:sz="0" w:space="0" w:color="auto"/>
          </w:divBdr>
        </w:div>
        <w:div w:id="1543906411">
          <w:marLeft w:val="640"/>
          <w:marRight w:val="0"/>
          <w:marTop w:val="0"/>
          <w:marBottom w:val="0"/>
          <w:divBdr>
            <w:top w:val="none" w:sz="0" w:space="0" w:color="auto"/>
            <w:left w:val="none" w:sz="0" w:space="0" w:color="auto"/>
            <w:bottom w:val="none" w:sz="0" w:space="0" w:color="auto"/>
            <w:right w:val="none" w:sz="0" w:space="0" w:color="auto"/>
          </w:divBdr>
        </w:div>
        <w:div w:id="1559852546">
          <w:marLeft w:val="640"/>
          <w:marRight w:val="0"/>
          <w:marTop w:val="0"/>
          <w:marBottom w:val="0"/>
          <w:divBdr>
            <w:top w:val="none" w:sz="0" w:space="0" w:color="auto"/>
            <w:left w:val="none" w:sz="0" w:space="0" w:color="auto"/>
            <w:bottom w:val="none" w:sz="0" w:space="0" w:color="auto"/>
            <w:right w:val="none" w:sz="0" w:space="0" w:color="auto"/>
          </w:divBdr>
        </w:div>
        <w:div w:id="1561208491">
          <w:marLeft w:val="640"/>
          <w:marRight w:val="0"/>
          <w:marTop w:val="0"/>
          <w:marBottom w:val="0"/>
          <w:divBdr>
            <w:top w:val="none" w:sz="0" w:space="0" w:color="auto"/>
            <w:left w:val="none" w:sz="0" w:space="0" w:color="auto"/>
            <w:bottom w:val="none" w:sz="0" w:space="0" w:color="auto"/>
            <w:right w:val="none" w:sz="0" w:space="0" w:color="auto"/>
          </w:divBdr>
        </w:div>
        <w:div w:id="1592398215">
          <w:marLeft w:val="640"/>
          <w:marRight w:val="0"/>
          <w:marTop w:val="0"/>
          <w:marBottom w:val="0"/>
          <w:divBdr>
            <w:top w:val="none" w:sz="0" w:space="0" w:color="auto"/>
            <w:left w:val="none" w:sz="0" w:space="0" w:color="auto"/>
            <w:bottom w:val="none" w:sz="0" w:space="0" w:color="auto"/>
            <w:right w:val="none" w:sz="0" w:space="0" w:color="auto"/>
          </w:divBdr>
        </w:div>
        <w:div w:id="1615941838">
          <w:marLeft w:val="640"/>
          <w:marRight w:val="0"/>
          <w:marTop w:val="0"/>
          <w:marBottom w:val="0"/>
          <w:divBdr>
            <w:top w:val="none" w:sz="0" w:space="0" w:color="auto"/>
            <w:left w:val="none" w:sz="0" w:space="0" w:color="auto"/>
            <w:bottom w:val="none" w:sz="0" w:space="0" w:color="auto"/>
            <w:right w:val="none" w:sz="0" w:space="0" w:color="auto"/>
          </w:divBdr>
        </w:div>
        <w:div w:id="1633754506">
          <w:marLeft w:val="640"/>
          <w:marRight w:val="0"/>
          <w:marTop w:val="0"/>
          <w:marBottom w:val="0"/>
          <w:divBdr>
            <w:top w:val="none" w:sz="0" w:space="0" w:color="auto"/>
            <w:left w:val="none" w:sz="0" w:space="0" w:color="auto"/>
            <w:bottom w:val="none" w:sz="0" w:space="0" w:color="auto"/>
            <w:right w:val="none" w:sz="0" w:space="0" w:color="auto"/>
          </w:divBdr>
        </w:div>
        <w:div w:id="1636253388">
          <w:marLeft w:val="640"/>
          <w:marRight w:val="0"/>
          <w:marTop w:val="0"/>
          <w:marBottom w:val="0"/>
          <w:divBdr>
            <w:top w:val="none" w:sz="0" w:space="0" w:color="auto"/>
            <w:left w:val="none" w:sz="0" w:space="0" w:color="auto"/>
            <w:bottom w:val="none" w:sz="0" w:space="0" w:color="auto"/>
            <w:right w:val="none" w:sz="0" w:space="0" w:color="auto"/>
          </w:divBdr>
        </w:div>
        <w:div w:id="1636638248">
          <w:marLeft w:val="640"/>
          <w:marRight w:val="0"/>
          <w:marTop w:val="0"/>
          <w:marBottom w:val="0"/>
          <w:divBdr>
            <w:top w:val="none" w:sz="0" w:space="0" w:color="auto"/>
            <w:left w:val="none" w:sz="0" w:space="0" w:color="auto"/>
            <w:bottom w:val="none" w:sz="0" w:space="0" w:color="auto"/>
            <w:right w:val="none" w:sz="0" w:space="0" w:color="auto"/>
          </w:divBdr>
        </w:div>
        <w:div w:id="1648899627">
          <w:marLeft w:val="640"/>
          <w:marRight w:val="0"/>
          <w:marTop w:val="0"/>
          <w:marBottom w:val="0"/>
          <w:divBdr>
            <w:top w:val="none" w:sz="0" w:space="0" w:color="auto"/>
            <w:left w:val="none" w:sz="0" w:space="0" w:color="auto"/>
            <w:bottom w:val="none" w:sz="0" w:space="0" w:color="auto"/>
            <w:right w:val="none" w:sz="0" w:space="0" w:color="auto"/>
          </w:divBdr>
        </w:div>
        <w:div w:id="1651322660">
          <w:marLeft w:val="640"/>
          <w:marRight w:val="0"/>
          <w:marTop w:val="0"/>
          <w:marBottom w:val="0"/>
          <w:divBdr>
            <w:top w:val="none" w:sz="0" w:space="0" w:color="auto"/>
            <w:left w:val="none" w:sz="0" w:space="0" w:color="auto"/>
            <w:bottom w:val="none" w:sz="0" w:space="0" w:color="auto"/>
            <w:right w:val="none" w:sz="0" w:space="0" w:color="auto"/>
          </w:divBdr>
        </w:div>
        <w:div w:id="1667857437">
          <w:marLeft w:val="640"/>
          <w:marRight w:val="0"/>
          <w:marTop w:val="0"/>
          <w:marBottom w:val="0"/>
          <w:divBdr>
            <w:top w:val="none" w:sz="0" w:space="0" w:color="auto"/>
            <w:left w:val="none" w:sz="0" w:space="0" w:color="auto"/>
            <w:bottom w:val="none" w:sz="0" w:space="0" w:color="auto"/>
            <w:right w:val="none" w:sz="0" w:space="0" w:color="auto"/>
          </w:divBdr>
        </w:div>
        <w:div w:id="1729960304">
          <w:marLeft w:val="640"/>
          <w:marRight w:val="0"/>
          <w:marTop w:val="0"/>
          <w:marBottom w:val="0"/>
          <w:divBdr>
            <w:top w:val="none" w:sz="0" w:space="0" w:color="auto"/>
            <w:left w:val="none" w:sz="0" w:space="0" w:color="auto"/>
            <w:bottom w:val="none" w:sz="0" w:space="0" w:color="auto"/>
            <w:right w:val="none" w:sz="0" w:space="0" w:color="auto"/>
          </w:divBdr>
        </w:div>
        <w:div w:id="1730955985">
          <w:marLeft w:val="640"/>
          <w:marRight w:val="0"/>
          <w:marTop w:val="0"/>
          <w:marBottom w:val="0"/>
          <w:divBdr>
            <w:top w:val="none" w:sz="0" w:space="0" w:color="auto"/>
            <w:left w:val="none" w:sz="0" w:space="0" w:color="auto"/>
            <w:bottom w:val="none" w:sz="0" w:space="0" w:color="auto"/>
            <w:right w:val="none" w:sz="0" w:space="0" w:color="auto"/>
          </w:divBdr>
        </w:div>
        <w:div w:id="1736271245">
          <w:marLeft w:val="640"/>
          <w:marRight w:val="0"/>
          <w:marTop w:val="0"/>
          <w:marBottom w:val="0"/>
          <w:divBdr>
            <w:top w:val="none" w:sz="0" w:space="0" w:color="auto"/>
            <w:left w:val="none" w:sz="0" w:space="0" w:color="auto"/>
            <w:bottom w:val="none" w:sz="0" w:space="0" w:color="auto"/>
            <w:right w:val="none" w:sz="0" w:space="0" w:color="auto"/>
          </w:divBdr>
        </w:div>
        <w:div w:id="1759012215">
          <w:marLeft w:val="640"/>
          <w:marRight w:val="0"/>
          <w:marTop w:val="0"/>
          <w:marBottom w:val="0"/>
          <w:divBdr>
            <w:top w:val="none" w:sz="0" w:space="0" w:color="auto"/>
            <w:left w:val="none" w:sz="0" w:space="0" w:color="auto"/>
            <w:bottom w:val="none" w:sz="0" w:space="0" w:color="auto"/>
            <w:right w:val="none" w:sz="0" w:space="0" w:color="auto"/>
          </w:divBdr>
        </w:div>
        <w:div w:id="1767456428">
          <w:marLeft w:val="640"/>
          <w:marRight w:val="0"/>
          <w:marTop w:val="0"/>
          <w:marBottom w:val="0"/>
          <w:divBdr>
            <w:top w:val="none" w:sz="0" w:space="0" w:color="auto"/>
            <w:left w:val="none" w:sz="0" w:space="0" w:color="auto"/>
            <w:bottom w:val="none" w:sz="0" w:space="0" w:color="auto"/>
            <w:right w:val="none" w:sz="0" w:space="0" w:color="auto"/>
          </w:divBdr>
        </w:div>
        <w:div w:id="1808551313">
          <w:marLeft w:val="640"/>
          <w:marRight w:val="0"/>
          <w:marTop w:val="0"/>
          <w:marBottom w:val="0"/>
          <w:divBdr>
            <w:top w:val="none" w:sz="0" w:space="0" w:color="auto"/>
            <w:left w:val="none" w:sz="0" w:space="0" w:color="auto"/>
            <w:bottom w:val="none" w:sz="0" w:space="0" w:color="auto"/>
            <w:right w:val="none" w:sz="0" w:space="0" w:color="auto"/>
          </w:divBdr>
        </w:div>
        <w:div w:id="1819953193">
          <w:marLeft w:val="640"/>
          <w:marRight w:val="0"/>
          <w:marTop w:val="0"/>
          <w:marBottom w:val="0"/>
          <w:divBdr>
            <w:top w:val="none" w:sz="0" w:space="0" w:color="auto"/>
            <w:left w:val="none" w:sz="0" w:space="0" w:color="auto"/>
            <w:bottom w:val="none" w:sz="0" w:space="0" w:color="auto"/>
            <w:right w:val="none" w:sz="0" w:space="0" w:color="auto"/>
          </w:divBdr>
        </w:div>
        <w:div w:id="1823307556">
          <w:marLeft w:val="640"/>
          <w:marRight w:val="0"/>
          <w:marTop w:val="0"/>
          <w:marBottom w:val="0"/>
          <w:divBdr>
            <w:top w:val="none" w:sz="0" w:space="0" w:color="auto"/>
            <w:left w:val="none" w:sz="0" w:space="0" w:color="auto"/>
            <w:bottom w:val="none" w:sz="0" w:space="0" w:color="auto"/>
            <w:right w:val="none" w:sz="0" w:space="0" w:color="auto"/>
          </w:divBdr>
        </w:div>
        <w:div w:id="1824349392">
          <w:marLeft w:val="640"/>
          <w:marRight w:val="0"/>
          <w:marTop w:val="0"/>
          <w:marBottom w:val="0"/>
          <w:divBdr>
            <w:top w:val="none" w:sz="0" w:space="0" w:color="auto"/>
            <w:left w:val="none" w:sz="0" w:space="0" w:color="auto"/>
            <w:bottom w:val="none" w:sz="0" w:space="0" w:color="auto"/>
            <w:right w:val="none" w:sz="0" w:space="0" w:color="auto"/>
          </w:divBdr>
        </w:div>
        <w:div w:id="1844927027">
          <w:marLeft w:val="640"/>
          <w:marRight w:val="0"/>
          <w:marTop w:val="0"/>
          <w:marBottom w:val="0"/>
          <w:divBdr>
            <w:top w:val="none" w:sz="0" w:space="0" w:color="auto"/>
            <w:left w:val="none" w:sz="0" w:space="0" w:color="auto"/>
            <w:bottom w:val="none" w:sz="0" w:space="0" w:color="auto"/>
            <w:right w:val="none" w:sz="0" w:space="0" w:color="auto"/>
          </w:divBdr>
        </w:div>
        <w:div w:id="1849833423">
          <w:marLeft w:val="640"/>
          <w:marRight w:val="0"/>
          <w:marTop w:val="0"/>
          <w:marBottom w:val="0"/>
          <w:divBdr>
            <w:top w:val="none" w:sz="0" w:space="0" w:color="auto"/>
            <w:left w:val="none" w:sz="0" w:space="0" w:color="auto"/>
            <w:bottom w:val="none" w:sz="0" w:space="0" w:color="auto"/>
            <w:right w:val="none" w:sz="0" w:space="0" w:color="auto"/>
          </w:divBdr>
        </w:div>
        <w:div w:id="1860780436">
          <w:marLeft w:val="640"/>
          <w:marRight w:val="0"/>
          <w:marTop w:val="0"/>
          <w:marBottom w:val="0"/>
          <w:divBdr>
            <w:top w:val="none" w:sz="0" w:space="0" w:color="auto"/>
            <w:left w:val="none" w:sz="0" w:space="0" w:color="auto"/>
            <w:bottom w:val="none" w:sz="0" w:space="0" w:color="auto"/>
            <w:right w:val="none" w:sz="0" w:space="0" w:color="auto"/>
          </w:divBdr>
        </w:div>
        <w:div w:id="1866093679">
          <w:marLeft w:val="640"/>
          <w:marRight w:val="0"/>
          <w:marTop w:val="0"/>
          <w:marBottom w:val="0"/>
          <w:divBdr>
            <w:top w:val="none" w:sz="0" w:space="0" w:color="auto"/>
            <w:left w:val="none" w:sz="0" w:space="0" w:color="auto"/>
            <w:bottom w:val="none" w:sz="0" w:space="0" w:color="auto"/>
            <w:right w:val="none" w:sz="0" w:space="0" w:color="auto"/>
          </w:divBdr>
        </w:div>
        <w:div w:id="1879124634">
          <w:marLeft w:val="640"/>
          <w:marRight w:val="0"/>
          <w:marTop w:val="0"/>
          <w:marBottom w:val="0"/>
          <w:divBdr>
            <w:top w:val="none" w:sz="0" w:space="0" w:color="auto"/>
            <w:left w:val="none" w:sz="0" w:space="0" w:color="auto"/>
            <w:bottom w:val="none" w:sz="0" w:space="0" w:color="auto"/>
            <w:right w:val="none" w:sz="0" w:space="0" w:color="auto"/>
          </w:divBdr>
        </w:div>
        <w:div w:id="1886407607">
          <w:marLeft w:val="640"/>
          <w:marRight w:val="0"/>
          <w:marTop w:val="0"/>
          <w:marBottom w:val="0"/>
          <w:divBdr>
            <w:top w:val="none" w:sz="0" w:space="0" w:color="auto"/>
            <w:left w:val="none" w:sz="0" w:space="0" w:color="auto"/>
            <w:bottom w:val="none" w:sz="0" w:space="0" w:color="auto"/>
            <w:right w:val="none" w:sz="0" w:space="0" w:color="auto"/>
          </w:divBdr>
        </w:div>
        <w:div w:id="1887325906">
          <w:marLeft w:val="640"/>
          <w:marRight w:val="0"/>
          <w:marTop w:val="0"/>
          <w:marBottom w:val="0"/>
          <w:divBdr>
            <w:top w:val="none" w:sz="0" w:space="0" w:color="auto"/>
            <w:left w:val="none" w:sz="0" w:space="0" w:color="auto"/>
            <w:bottom w:val="none" w:sz="0" w:space="0" w:color="auto"/>
            <w:right w:val="none" w:sz="0" w:space="0" w:color="auto"/>
          </w:divBdr>
        </w:div>
        <w:div w:id="1888179571">
          <w:marLeft w:val="640"/>
          <w:marRight w:val="0"/>
          <w:marTop w:val="0"/>
          <w:marBottom w:val="0"/>
          <w:divBdr>
            <w:top w:val="none" w:sz="0" w:space="0" w:color="auto"/>
            <w:left w:val="none" w:sz="0" w:space="0" w:color="auto"/>
            <w:bottom w:val="none" w:sz="0" w:space="0" w:color="auto"/>
            <w:right w:val="none" w:sz="0" w:space="0" w:color="auto"/>
          </w:divBdr>
        </w:div>
        <w:div w:id="1894922763">
          <w:marLeft w:val="640"/>
          <w:marRight w:val="0"/>
          <w:marTop w:val="0"/>
          <w:marBottom w:val="0"/>
          <w:divBdr>
            <w:top w:val="none" w:sz="0" w:space="0" w:color="auto"/>
            <w:left w:val="none" w:sz="0" w:space="0" w:color="auto"/>
            <w:bottom w:val="none" w:sz="0" w:space="0" w:color="auto"/>
            <w:right w:val="none" w:sz="0" w:space="0" w:color="auto"/>
          </w:divBdr>
        </w:div>
        <w:div w:id="1917275850">
          <w:marLeft w:val="640"/>
          <w:marRight w:val="0"/>
          <w:marTop w:val="0"/>
          <w:marBottom w:val="0"/>
          <w:divBdr>
            <w:top w:val="none" w:sz="0" w:space="0" w:color="auto"/>
            <w:left w:val="none" w:sz="0" w:space="0" w:color="auto"/>
            <w:bottom w:val="none" w:sz="0" w:space="0" w:color="auto"/>
            <w:right w:val="none" w:sz="0" w:space="0" w:color="auto"/>
          </w:divBdr>
        </w:div>
        <w:div w:id="1957834417">
          <w:marLeft w:val="640"/>
          <w:marRight w:val="0"/>
          <w:marTop w:val="0"/>
          <w:marBottom w:val="0"/>
          <w:divBdr>
            <w:top w:val="none" w:sz="0" w:space="0" w:color="auto"/>
            <w:left w:val="none" w:sz="0" w:space="0" w:color="auto"/>
            <w:bottom w:val="none" w:sz="0" w:space="0" w:color="auto"/>
            <w:right w:val="none" w:sz="0" w:space="0" w:color="auto"/>
          </w:divBdr>
        </w:div>
        <w:div w:id="1978298546">
          <w:marLeft w:val="640"/>
          <w:marRight w:val="0"/>
          <w:marTop w:val="0"/>
          <w:marBottom w:val="0"/>
          <w:divBdr>
            <w:top w:val="none" w:sz="0" w:space="0" w:color="auto"/>
            <w:left w:val="none" w:sz="0" w:space="0" w:color="auto"/>
            <w:bottom w:val="none" w:sz="0" w:space="0" w:color="auto"/>
            <w:right w:val="none" w:sz="0" w:space="0" w:color="auto"/>
          </w:divBdr>
        </w:div>
        <w:div w:id="1979341369">
          <w:marLeft w:val="640"/>
          <w:marRight w:val="0"/>
          <w:marTop w:val="0"/>
          <w:marBottom w:val="0"/>
          <w:divBdr>
            <w:top w:val="none" w:sz="0" w:space="0" w:color="auto"/>
            <w:left w:val="none" w:sz="0" w:space="0" w:color="auto"/>
            <w:bottom w:val="none" w:sz="0" w:space="0" w:color="auto"/>
            <w:right w:val="none" w:sz="0" w:space="0" w:color="auto"/>
          </w:divBdr>
        </w:div>
        <w:div w:id="1987539640">
          <w:marLeft w:val="640"/>
          <w:marRight w:val="0"/>
          <w:marTop w:val="0"/>
          <w:marBottom w:val="0"/>
          <w:divBdr>
            <w:top w:val="none" w:sz="0" w:space="0" w:color="auto"/>
            <w:left w:val="none" w:sz="0" w:space="0" w:color="auto"/>
            <w:bottom w:val="none" w:sz="0" w:space="0" w:color="auto"/>
            <w:right w:val="none" w:sz="0" w:space="0" w:color="auto"/>
          </w:divBdr>
        </w:div>
        <w:div w:id="1994870583">
          <w:marLeft w:val="640"/>
          <w:marRight w:val="0"/>
          <w:marTop w:val="0"/>
          <w:marBottom w:val="0"/>
          <w:divBdr>
            <w:top w:val="none" w:sz="0" w:space="0" w:color="auto"/>
            <w:left w:val="none" w:sz="0" w:space="0" w:color="auto"/>
            <w:bottom w:val="none" w:sz="0" w:space="0" w:color="auto"/>
            <w:right w:val="none" w:sz="0" w:space="0" w:color="auto"/>
          </w:divBdr>
        </w:div>
        <w:div w:id="1995259527">
          <w:marLeft w:val="640"/>
          <w:marRight w:val="0"/>
          <w:marTop w:val="0"/>
          <w:marBottom w:val="0"/>
          <w:divBdr>
            <w:top w:val="none" w:sz="0" w:space="0" w:color="auto"/>
            <w:left w:val="none" w:sz="0" w:space="0" w:color="auto"/>
            <w:bottom w:val="none" w:sz="0" w:space="0" w:color="auto"/>
            <w:right w:val="none" w:sz="0" w:space="0" w:color="auto"/>
          </w:divBdr>
        </w:div>
        <w:div w:id="2003585256">
          <w:marLeft w:val="640"/>
          <w:marRight w:val="0"/>
          <w:marTop w:val="0"/>
          <w:marBottom w:val="0"/>
          <w:divBdr>
            <w:top w:val="none" w:sz="0" w:space="0" w:color="auto"/>
            <w:left w:val="none" w:sz="0" w:space="0" w:color="auto"/>
            <w:bottom w:val="none" w:sz="0" w:space="0" w:color="auto"/>
            <w:right w:val="none" w:sz="0" w:space="0" w:color="auto"/>
          </w:divBdr>
        </w:div>
        <w:div w:id="2004813577">
          <w:marLeft w:val="640"/>
          <w:marRight w:val="0"/>
          <w:marTop w:val="0"/>
          <w:marBottom w:val="0"/>
          <w:divBdr>
            <w:top w:val="none" w:sz="0" w:space="0" w:color="auto"/>
            <w:left w:val="none" w:sz="0" w:space="0" w:color="auto"/>
            <w:bottom w:val="none" w:sz="0" w:space="0" w:color="auto"/>
            <w:right w:val="none" w:sz="0" w:space="0" w:color="auto"/>
          </w:divBdr>
        </w:div>
        <w:div w:id="2006393313">
          <w:marLeft w:val="640"/>
          <w:marRight w:val="0"/>
          <w:marTop w:val="0"/>
          <w:marBottom w:val="0"/>
          <w:divBdr>
            <w:top w:val="none" w:sz="0" w:space="0" w:color="auto"/>
            <w:left w:val="none" w:sz="0" w:space="0" w:color="auto"/>
            <w:bottom w:val="none" w:sz="0" w:space="0" w:color="auto"/>
            <w:right w:val="none" w:sz="0" w:space="0" w:color="auto"/>
          </w:divBdr>
        </w:div>
        <w:div w:id="2006934945">
          <w:marLeft w:val="640"/>
          <w:marRight w:val="0"/>
          <w:marTop w:val="0"/>
          <w:marBottom w:val="0"/>
          <w:divBdr>
            <w:top w:val="none" w:sz="0" w:space="0" w:color="auto"/>
            <w:left w:val="none" w:sz="0" w:space="0" w:color="auto"/>
            <w:bottom w:val="none" w:sz="0" w:space="0" w:color="auto"/>
            <w:right w:val="none" w:sz="0" w:space="0" w:color="auto"/>
          </w:divBdr>
        </w:div>
        <w:div w:id="2011369672">
          <w:marLeft w:val="640"/>
          <w:marRight w:val="0"/>
          <w:marTop w:val="0"/>
          <w:marBottom w:val="0"/>
          <w:divBdr>
            <w:top w:val="none" w:sz="0" w:space="0" w:color="auto"/>
            <w:left w:val="none" w:sz="0" w:space="0" w:color="auto"/>
            <w:bottom w:val="none" w:sz="0" w:space="0" w:color="auto"/>
            <w:right w:val="none" w:sz="0" w:space="0" w:color="auto"/>
          </w:divBdr>
        </w:div>
        <w:div w:id="2011713444">
          <w:marLeft w:val="640"/>
          <w:marRight w:val="0"/>
          <w:marTop w:val="0"/>
          <w:marBottom w:val="0"/>
          <w:divBdr>
            <w:top w:val="none" w:sz="0" w:space="0" w:color="auto"/>
            <w:left w:val="none" w:sz="0" w:space="0" w:color="auto"/>
            <w:bottom w:val="none" w:sz="0" w:space="0" w:color="auto"/>
            <w:right w:val="none" w:sz="0" w:space="0" w:color="auto"/>
          </w:divBdr>
        </w:div>
        <w:div w:id="2016371777">
          <w:marLeft w:val="640"/>
          <w:marRight w:val="0"/>
          <w:marTop w:val="0"/>
          <w:marBottom w:val="0"/>
          <w:divBdr>
            <w:top w:val="none" w:sz="0" w:space="0" w:color="auto"/>
            <w:left w:val="none" w:sz="0" w:space="0" w:color="auto"/>
            <w:bottom w:val="none" w:sz="0" w:space="0" w:color="auto"/>
            <w:right w:val="none" w:sz="0" w:space="0" w:color="auto"/>
          </w:divBdr>
        </w:div>
        <w:div w:id="2047559013">
          <w:marLeft w:val="640"/>
          <w:marRight w:val="0"/>
          <w:marTop w:val="0"/>
          <w:marBottom w:val="0"/>
          <w:divBdr>
            <w:top w:val="none" w:sz="0" w:space="0" w:color="auto"/>
            <w:left w:val="none" w:sz="0" w:space="0" w:color="auto"/>
            <w:bottom w:val="none" w:sz="0" w:space="0" w:color="auto"/>
            <w:right w:val="none" w:sz="0" w:space="0" w:color="auto"/>
          </w:divBdr>
        </w:div>
        <w:div w:id="2065331170">
          <w:marLeft w:val="640"/>
          <w:marRight w:val="0"/>
          <w:marTop w:val="0"/>
          <w:marBottom w:val="0"/>
          <w:divBdr>
            <w:top w:val="none" w:sz="0" w:space="0" w:color="auto"/>
            <w:left w:val="none" w:sz="0" w:space="0" w:color="auto"/>
            <w:bottom w:val="none" w:sz="0" w:space="0" w:color="auto"/>
            <w:right w:val="none" w:sz="0" w:space="0" w:color="auto"/>
          </w:divBdr>
        </w:div>
        <w:div w:id="2076195948">
          <w:marLeft w:val="640"/>
          <w:marRight w:val="0"/>
          <w:marTop w:val="0"/>
          <w:marBottom w:val="0"/>
          <w:divBdr>
            <w:top w:val="none" w:sz="0" w:space="0" w:color="auto"/>
            <w:left w:val="none" w:sz="0" w:space="0" w:color="auto"/>
            <w:bottom w:val="none" w:sz="0" w:space="0" w:color="auto"/>
            <w:right w:val="none" w:sz="0" w:space="0" w:color="auto"/>
          </w:divBdr>
        </w:div>
        <w:div w:id="2105613280">
          <w:marLeft w:val="640"/>
          <w:marRight w:val="0"/>
          <w:marTop w:val="0"/>
          <w:marBottom w:val="0"/>
          <w:divBdr>
            <w:top w:val="none" w:sz="0" w:space="0" w:color="auto"/>
            <w:left w:val="none" w:sz="0" w:space="0" w:color="auto"/>
            <w:bottom w:val="none" w:sz="0" w:space="0" w:color="auto"/>
            <w:right w:val="none" w:sz="0" w:space="0" w:color="auto"/>
          </w:divBdr>
        </w:div>
        <w:div w:id="2107844231">
          <w:marLeft w:val="640"/>
          <w:marRight w:val="0"/>
          <w:marTop w:val="0"/>
          <w:marBottom w:val="0"/>
          <w:divBdr>
            <w:top w:val="none" w:sz="0" w:space="0" w:color="auto"/>
            <w:left w:val="none" w:sz="0" w:space="0" w:color="auto"/>
            <w:bottom w:val="none" w:sz="0" w:space="0" w:color="auto"/>
            <w:right w:val="none" w:sz="0" w:space="0" w:color="auto"/>
          </w:divBdr>
        </w:div>
        <w:div w:id="2137945313">
          <w:marLeft w:val="640"/>
          <w:marRight w:val="0"/>
          <w:marTop w:val="0"/>
          <w:marBottom w:val="0"/>
          <w:divBdr>
            <w:top w:val="none" w:sz="0" w:space="0" w:color="auto"/>
            <w:left w:val="none" w:sz="0" w:space="0" w:color="auto"/>
            <w:bottom w:val="none" w:sz="0" w:space="0" w:color="auto"/>
            <w:right w:val="none" w:sz="0" w:space="0" w:color="auto"/>
          </w:divBdr>
        </w:div>
        <w:div w:id="2139058230">
          <w:marLeft w:val="640"/>
          <w:marRight w:val="0"/>
          <w:marTop w:val="0"/>
          <w:marBottom w:val="0"/>
          <w:divBdr>
            <w:top w:val="none" w:sz="0" w:space="0" w:color="auto"/>
            <w:left w:val="none" w:sz="0" w:space="0" w:color="auto"/>
            <w:bottom w:val="none" w:sz="0" w:space="0" w:color="auto"/>
            <w:right w:val="none" w:sz="0" w:space="0" w:color="auto"/>
          </w:divBdr>
        </w:div>
        <w:div w:id="2144350199">
          <w:marLeft w:val="640"/>
          <w:marRight w:val="0"/>
          <w:marTop w:val="0"/>
          <w:marBottom w:val="0"/>
          <w:divBdr>
            <w:top w:val="none" w:sz="0" w:space="0" w:color="auto"/>
            <w:left w:val="none" w:sz="0" w:space="0" w:color="auto"/>
            <w:bottom w:val="none" w:sz="0" w:space="0" w:color="auto"/>
            <w:right w:val="none" w:sz="0" w:space="0" w:color="auto"/>
          </w:divBdr>
        </w:div>
      </w:divsChild>
    </w:div>
    <w:div w:id="1663044343">
      <w:bodyDiv w:val="1"/>
      <w:marLeft w:val="0"/>
      <w:marRight w:val="0"/>
      <w:marTop w:val="0"/>
      <w:marBottom w:val="0"/>
      <w:divBdr>
        <w:top w:val="none" w:sz="0" w:space="0" w:color="auto"/>
        <w:left w:val="none" w:sz="0" w:space="0" w:color="auto"/>
        <w:bottom w:val="none" w:sz="0" w:space="0" w:color="auto"/>
        <w:right w:val="none" w:sz="0" w:space="0" w:color="auto"/>
      </w:divBdr>
      <w:divsChild>
        <w:div w:id="57900003">
          <w:marLeft w:val="640"/>
          <w:marRight w:val="0"/>
          <w:marTop w:val="0"/>
          <w:marBottom w:val="0"/>
          <w:divBdr>
            <w:top w:val="none" w:sz="0" w:space="0" w:color="auto"/>
            <w:left w:val="none" w:sz="0" w:space="0" w:color="auto"/>
            <w:bottom w:val="none" w:sz="0" w:space="0" w:color="auto"/>
            <w:right w:val="none" w:sz="0" w:space="0" w:color="auto"/>
          </w:divBdr>
        </w:div>
        <w:div w:id="64842764">
          <w:marLeft w:val="640"/>
          <w:marRight w:val="0"/>
          <w:marTop w:val="0"/>
          <w:marBottom w:val="0"/>
          <w:divBdr>
            <w:top w:val="none" w:sz="0" w:space="0" w:color="auto"/>
            <w:left w:val="none" w:sz="0" w:space="0" w:color="auto"/>
            <w:bottom w:val="none" w:sz="0" w:space="0" w:color="auto"/>
            <w:right w:val="none" w:sz="0" w:space="0" w:color="auto"/>
          </w:divBdr>
        </w:div>
        <w:div w:id="67577193">
          <w:marLeft w:val="640"/>
          <w:marRight w:val="0"/>
          <w:marTop w:val="0"/>
          <w:marBottom w:val="0"/>
          <w:divBdr>
            <w:top w:val="none" w:sz="0" w:space="0" w:color="auto"/>
            <w:left w:val="none" w:sz="0" w:space="0" w:color="auto"/>
            <w:bottom w:val="none" w:sz="0" w:space="0" w:color="auto"/>
            <w:right w:val="none" w:sz="0" w:space="0" w:color="auto"/>
          </w:divBdr>
        </w:div>
        <w:div w:id="79913475">
          <w:marLeft w:val="640"/>
          <w:marRight w:val="0"/>
          <w:marTop w:val="0"/>
          <w:marBottom w:val="0"/>
          <w:divBdr>
            <w:top w:val="none" w:sz="0" w:space="0" w:color="auto"/>
            <w:left w:val="none" w:sz="0" w:space="0" w:color="auto"/>
            <w:bottom w:val="none" w:sz="0" w:space="0" w:color="auto"/>
            <w:right w:val="none" w:sz="0" w:space="0" w:color="auto"/>
          </w:divBdr>
        </w:div>
        <w:div w:id="199129635">
          <w:marLeft w:val="640"/>
          <w:marRight w:val="0"/>
          <w:marTop w:val="0"/>
          <w:marBottom w:val="0"/>
          <w:divBdr>
            <w:top w:val="none" w:sz="0" w:space="0" w:color="auto"/>
            <w:left w:val="none" w:sz="0" w:space="0" w:color="auto"/>
            <w:bottom w:val="none" w:sz="0" w:space="0" w:color="auto"/>
            <w:right w:val="none" w:sz="0" w:space="0" w:color="auto"/>
          </w:divBdr>
        </w:div>
        <w:div w:id="298267176">
          <w:marLeft w:val="640"/>
          <w:marRight w:val="0"/>
          <w:marTop w:val="0"/>
          <w:marBottom w:val="0"/>
          <w:divBdr>
            <w:top w:val="none" w:sz="0" w:space="0" w:color="auto"/>
            <w:left w:val="none" w:sz="0" w:space="0" w:color="auto"/>
            <w:bottom w:val="none" w:sz="0" w:space="0" w:color="auto"/>
            <w:right w:val="none" w:sz="0" w:space="0" w:color="auto"/>
          </w:divBdr>
        </w:div>
        <w:div w:id="355235600">
          <w:marLeft w:val="640"/>
          <w:marRight w:val="0"/>
          <w:marTop w:val="0"/>
          <w:marBottom w:val="0"/>
          <w:divBdr>
            <w:top w:val="none" w:sz="0" w:space="0" w:color="auto"/>
            <w:left w:val="none" w:sz="0" w:space="0" w:color="auto"/>
            <w:bottom w:val="none" w:sz="0" w:space="0" w:color="auto"/>
            <w:right w:val="none" w:sz="0" w:space="0" w:color="auto"/>
          </w:divBdr>
        </w:div>
        <w:div w:id="360017359">
          <w:marLeft w:val="640"/>
          <w:marRight w:val="0"/>
          <w:marTop w:val="0"/>
          <w:marBottom w:val="0"/>
          <w:divBdr>
            <w:top w:val="none" w:sz="0" w:space="0" w:color="auto"/>
            <w:left w:val="none" w:sz="0" w:space="0" w:color="auto"/>
            <w:bottom w:val="none" w:sz="0" w:space="0" w:color="auto"/>
            <w:right w:val="none" w:sz="0" w:space="0" w:color="auto"/>
          </w:divBdr>
        </w:div>
        <w:div w:id="360398491">
          <w:marLeft w:val="640"/>
          <w:marRight w:val="0"/>
          <w:marTop w:val="0"/>
          <w:marBottom w:val="0"/>
          <w:divBdr>
            <w:top w:val="none" w:sz="0" w:space="0" w:color="auto"/>
            <w:left w:val="none" w:sz="0" w:space="0" w:color="auto"/>
            <w:bottom w:val="none" w:sz="0" w:space="0" w:color="auto"/>
            <w:right w:val="none" w:sz="0" w:space="0" w:color="auto"/>
          </w:divBdr>
        </w:div>
        <w:div w:id="367028838">
          <w:marLeft w:val="640"/>
          <w:marRight w:val="0"/>
          <w:marTop w:val="0"/>
          <w:marBottom w:val="0"/>
          <w:divBdr>
            <w:top w:val="none" w:sz="0" w:space="0" w:color="auto"/>
            <w:left w:val="none" w:sz="0" w:space="0" w:color="auto"/>
            <w:bottom w:val="none" w:sz="0" w:space="0" w:color="auto"/>
            <w:right w:val="none" w:sz="0" w:space="0" w:color="auto"/>
          </w:divBdr>
        </w:div>
        <w:div w:id="367268758">
          <w:marLeft w:val="640"/>
          <w:marRight w:val="0"/>
          <w:marTop w:val="0"/>
          <w:marBottom w:val="0"/>
          <w:divBdr>
            <w:top w:val="none" w:sz="0" w:space="0" w:color="auto"/>
            <w:left w:val="none" w:sz="0" w:space="0" w:color="auto"/>
            <w:bottom w:val="none" w:sz="0" w:space="0" w:color="auto"/>
            <w:right w:val="none" w:sz="0" w:space="0" w:color="auto"/>
          </w:divBdr>
        </w:div>
        <w:div w:id="417601770">
          <w:marLeft w:val="640"/>
          <w:marRight w:val="0"/>
          <w:marTop w:val="0"/>
          <w:marBottom w:val="0"/>
          <w:divBdr>
            <w:top w:val="none" w:sz="0" w:space="0" w:color="auto"/>
            <w:left w:val="none" w:sz="0" w:space="0" w:color="auto"/>
            <w:bottom w:val="none" w:sz="0" w:space="0" w:color="auto"/>
            <w:right w:val="none" w:sz="0" w:space="0" w:color="auto"/>
          </w:divBdr>
        </w:div>
        <w:div w:id="480580980">
          <w:marLeft w:val="640"/>
          <w:marRight w:val="0"/>
          <w:marTop w:val="0"/>
          <w:marBottom w:val="0"/>
          <w:divBdr>
            <w:top w:val="none" w:sz="0" w:space="0" w:color="auto"/>
            <w:left w:val="none" w:sz="0" w:space="0" w:color="auto"/>
            <w:bottom w:val="none" w:sz="0" w:space="0" w:color="auto"/>
            <w:right w:val="none" w:sz="0" w:space="0" w:color="auto"/>
          </w:divBdr>
        </w:div>
        <w:div w:id="481964750">
          <w:marLeft w:val="640"/>
          <w:marRight w:val="0"/>
          <w:marTop w:val="0"/>
          <w:marBottom w:val="0"/>
          <w:divBdr>
            <w:top w:val="none" w:sz="0" w:space="0" w:color="auto"/>
            <w:left w:val="none" w:sz="0" w:space="0" w:color="auto"/>
            <w:bottom w:val="none" w:sz="0" w:space="0" w:color="auto"/>
            <w:right w:val="none" w:sz="0" w:space="0" w:color="auto"/>
          </w:divBdr>
        </w:div>
        <w:div w:id="486288577">
          <w:marLeft w:val="640"/>
          <w:marRight w:val="0"/>
          <w:marTop w:val="0"/>
          <w:marBottom w:val="0"/>
          <w:divBdr>
            <w:top w:val="none" w:sz="0" w:space="0" w:color="auto"/>
            <w:left w:val="none" w:sz="0" w:space="0" w:color="auto"/>
            <w:bottom w:val="none" w:sz="0" w:space="0" w:color="auto"/>
            <w:right w:val="none" w:sz="0" w:space="0" w:color="auto"/>
          </w:divBdr>
        </w:div>
        <w:div w:id="523522088">
          <w:marLeft w:val="640"/>
          <w:marRight w:val="0"/>
          <w:marTop w:val="0"/>
          <w:marBottom w:val="0"/>
          <w:divBdr>
            <w:top w:val="none" w:sz="0" w:space="0" w:color="auto"/>
            <w:left w:val="none" w:sz="0" w:space="0" w:color="auto"/>
            <w:bottom w:val="none" w:sz="0" w:space="0" w:color="auto"/>
            <w:right w:val="none" w:sz="0" w:space="0" w:color="auto"/>
          </w:divBdr>
        </w:div>
        <w:div w:id="548306217">
          <w:marLeft w:val="640"/>
          <w:marRight w:val="0"/>
          <w:marTop w:val="0"/>
          <w:marBottom w:val="0"/>
          <w:divBdr>
            <w:top w:val="none" w:sz="0" w:space="0" w:color="auto"/>
            <w:left w:val="none" w:sz="0" w:space="0" w:color="auto"/>
            <w:bottom w:val="none" w:sz="0" w:space="0" w:color="auto"/>
            <w:right w:val="none" w:sz="0" w:space="0" w:color="auto"/>
          </w:divBdr>
        </w:div>
        <w:div w:id="558251358">
          <w:marLeft w:val="640"/>
          <w:marRight w:val="0"/>
          <w:marTop w:val="0"/>
          <w:marBottom w:val="0"/>
          <w:divBdr>
            <w:top w:val="none" w:sz="0" w:space="0" w:color="auto"/>
            <w:left w:val="none" w:sz="0" w:space="0" w:color="auto"/>
            <w:bottom w:val="none" w:sz="0" w:space="0" w:color="auto"/>
            <w:right w:val="none" w:sz="0" w:space="0" w:color="auto"/>
          </w:divBdr>
        </w:div>
        <w:div w:id="562718659">
          <w:marLeft w:val="640"/>
          <w:marRight w:val="0"/>
          <w:marTop w:val="0"/>
          <w:marBottom w:val="0"/>
          <w:divBdr>
            <w:top w:val="none" w:sz="0" w:space="0" w:color="auto"/>
            <w:left w:val="none" w:sz="0" w:space="0" w:color="auto"/>
            <w:bottom w:val="none" w:sz="0" w:space="0" w:color="auto"/>
            <w:right w:val="none" w:sz="0" w:space="0" w:color="auto"/>
          </w:divBdr>
        </w:div>
        <w:div w:id="619730667">
          <w:marLeft w:val="640"/>
          <w:marRight w:val="0"/>
          <w:marTop w:val="0"/>
          <w:marBottom w:val="0"/>
          <w:divBdr>
            <w:top w:val="none" w:sz="0" w:space="0" w:color="auto"/>
            <w:left w:val="none" w:sz="0" w:space="0" w:color="auto"/>
            <w:bottom w:val="none" w:sz="0" w:space="0" w:color="auto"/>
            <w:right w:val="none" w:sz="0" w:space="0" w:color="auto"/>
          </w:divBdr>
        </w:div>
        <w:div w:id="636835617">
          <w:marLeft w:val="640"/>
          <w:marRight w:val="0"/>
          <w:marTop w:val="0"/>
          <w:marBottom w:val="0"/>
          <w:divBdr>
            <w:top w:val="none" w:sz="0" w:space="0" w:color="auto"/>
            <w:left w:val="none" w:sz="0" w:space="0" w:color="auto"/>
            <w:bottom w:val="none" w:sz="0" w:space="0" w:color="auto"/>
            <w:right w:val="none" w:sz="0" w:space="0" w:color="auto"/>
          </w:divBdr>
        </w:div>
        <w:div w:id="667711941">
          <w:marLeft w:val="640"/>
          <w:marRight w:val="0"/>
          <w:marTop w:val="0"/>
          <w:marBottom w:val="0"/>
          <w:divBdr>
            <w:top w:val="none" w:sz="0" w:space="0" w:color="auto"/>
            <w:left w:val="none" w:sz="0" w:space="0" w:color="auto"/>
            <w:bottom w:val="none" w:sz="0" w:space="0" w:color="auto"/>
            <w:right w:val="none" w:sz="0" w:space="0" w:color="auto"/>
          </w:divBdr>
        </w:div>
        <w:div w:id="694379855">
          <w:marLeft w:val="640"/>
          <w:marRight w:val="0"/>
          <w:marTop w:val="0"/>
          <w:marBottom w:val="0"/>
          <w:divBdr>
            <w:top w:val="none" w:sz="0" w:space="0" w:color="auto"/>
            <w:left w:val="none" w:sz="0" w:space="0" w:color="auto"/>
            <w:bottom w:val="none" w:sz="0" w:space="0" w:color="auto"/>
            <w:right w:val="none" w:sz="0" w:space="0" w:color="auto"/>
          </w:divBdr>
        </w:div>
        <w:div w:id="794564076">
          <w:marLeft w:val="640"/>
          <w:marRight w:val="0"/>
          <w:marTop w:val="0"/>
          <w:marBottom w:val="0"/>
          <w:divBdr>
            <w:top w:val="none" w:sz="0" w:space="0" w:color="auto"/>
            <w:left w:val="none" w:sz="0" w:space="0" w:color="auto"/>
            <w:bottom w:val="none" w:sz="0" w:space="0" w:color="auto"/>
            <w:right w:val="none" w:sz="0" w:space="0" w:color="auto"/>
          </w:divBdr>
        </w:div>
        <w:div w:id="798954155">
          <w:marLeft w:val="640"/>
          <w:marRight w:val="0"/>
          <w:marTop w:val="0"/>
          <w:marBottom w:val="0"/>
          <w:divBdr>
            <w:top w:val="none" w:sz="0" w:space="0" w:color="auto"/>
            <w:left w:val="none" w:sz="0" w:space="0" w:color="auto"/>
            <w:bottom w:val="none" w:sz="0" w:space="0" w:color="auto"/>
            <w:right w:val="none" w:sz="0" w:space="0" w:color="auto"/>
          </w:divBdr>
        </w:div>
        <w:div w:id="801850221">
          <w:marLeft w:val="640"/>
          <w:marRight w:val="0"/>
          <w:marTop w:val="0"/>
          <w:marBottom w:val="0"/>
          <w:divBdr>
            <w:top w:val="none" w:sz="0" w:space="0" w:color="auto"/>
            <w:left w:val="none" w:sz="0" w:space="0" w:color="auto"/>
            <w:bottom w:val="none" w:sz="0" w:space="0" w:color="auto"/>
            <w:right w:val="none" w:sz="0" w:space="0" w:color="auto"/>
          </w:divBdr>
        </w:div>
        <w:div w:id="831986566">
          <w:marLeft w:val="640"/>
          <w:marRight w:val="0"/>
          <w:marTop w:val="0"/>
          <w:marBottom w:val="0"/>
          <w:divBdr>
            <w:top w:val="none" w:sz="0" w:space="0" w:color="auto"/>
            <w:left w:val="none" w:sz="0" w:space="0" w:color="auto"/>
            <w:bottom w:val="none" w:sz="0" w:space="0" w:color="auto"/>
            <w:right w:val="none" w:sz="0" w:space="0" w:color="auto"/>
          </w:divBdr>
        </w:div>
        <w:div w:id="835002502">
          <w:marLeft w:val="640"/>
          <w:marRight w:val="0"/>
          <w:marTop w:val="0"/>
          <w:marBottom w:val="0"/>
          <w:divBdr>
            <w:top w:val="none" w:sz="0" w:space="0" w:color="auto"/>
            <w:left w:val="none" w:sz="0" w:space="0" w:color="auto"/>
            <w:bottom w:val="none" w:sz="0" w:space="0" w:color="auto"/>
            <w:right w:val="none" w:sz="0" w:space="0" w:color="auto"/>
          </w:divBdr>
        </w:div>
        <w:div w:id="837231349">
          <w:marLeft w:val="640"/>
          <w:marRight w:val="0"/>
          <w:marTop w:val="0"/>
          <w:marBottom w:val="0"/>
          <w:divBdr>
            <w:top w:val="none" w:sz="0" w:space="0" w:color="auto"/>
            <w:left w:val="none" w:sz="0" w:space="0" w:color="auto"/>
            <w:bottom w:val="none" w:sz="0" w:space="0" w:color="auto"/>
            <w:right w:val="none" w:sz="0" w:space="0" w:color="auto"/>
          </w:divBdr>
        </w:div>
        <w:div w:id="880171213">
          <w:marLeft w:val="640"/>
          <w:marRight w:val="0"/>
          <w:marTop w:val="0"/>
          <w:marBottom w:val="0"/>
          <w:divBdr>
            <w:top w:val="none" w:sz="0" w:space="0" w:color="auto"/>
            <w:left w:val="none" w:sz="0" w:space="0" w:color="auto"/>
            <w:bottom w:val="none" w:sz="0" w:space="0" w:color="auto"/>
            <w:right w:val="none" w:sz="0" w:space="0" w:color="auto"/>
          </w:divBdr>
        </w:div>
        <w:div w:id="912206202">
          <w:marLeft w:val="640"/>
          <w:marRight w:val="0"/>
          <w:marTop w:val="0"/>
          <w:marBottom w:val="0"/>
          <w:divBdr>
            <w:top w:val="none" w:sz="0" w:space="0" w:color="auto"/>
            <w:left w:val="none" w:sz="0" w:space="0" w:color="auto"/>
            <w:bottom w:val="none" w:sz="0" w:space="0" w:color="auto"/>
            <w:right w:val="none" w:sz="0" w:space="0" w:color="auto"/>
          </w:divBdr>
        </w:div>
        <w:div w:id="933975677">
          <w:marLeft w:val="640"/>
          <w:marRight w:val="0"/>
          <w:marTop w:val="0"/>
          <w:marBottom w:val="0"/>
          <w:divBdr>
            <w:top w:val="none" w:sz="0" w:space="0" w:color="auto"/>
            <w:left w:val="none" w:sz="0" w:space="0" w:color="auto"/>
            <w:bottom w:val="none" w:sz="0" w:space="0" w:color="auto"/>
            <w:right w:val="none" w:sz="0" w:space="0" w:color="auto"/>
          </w:divBdr>
        </w:div>
        <w:div w:id="953445941">
          <w:marLeft w:val="640"/>
          <w:marRight w:val="0"/>
          <w:marTop w:val="0"/>
          <w:marBottom w:val="0"/>
          <w:divBdr>
            <w:top w:val="none" w:sz="0" w:space="0" w:color="auto"/>
            <w:left w:val="none" w:sz="0" w:space="0" w:color="auto"/>
            <w:bottom w:val="none" w:sz="0" w:space="0" w:color="auto"/>
            <w:right w:val="none" w:sz="0" w:space="0" w:color="auto"/>
          </w:divBdr>
        </w:div>
        <w:div w:id="994727823">
          <w:marLeft w:val="640"/>
          <w:marRight w:val="0"/>
          <w:marTop w:val="0"/>
          <w:marBottom w:val="0"/>
          <w:divBdr>
            <w:top w:val="none" w:sz="0" w:space="0" w:color="auto"/>
            <w:left w:val="none" w:sz="0" w:space="0" w:color="auto"/>
            <w:bottom w:val="none" w:sz="0" w:space="0" w:color="auto"/>
            <w:right w:val="none" w:sz="0" w:space="0" w:color="auto"/>
          </w:divBdr>
        </w:div>
        <w:div w:id="1040671860">
          <w:marLeft w:val="640"/>
          <w:marRight w:val="0"/>
          <w:marTop w:val="0"/>
          <w:marBottom w:val="0"/>
          <w:divBdr>
            <w:top w:val="none" w:sz="0" w:space="0" w:color="auto"/>
            <w:left w:val="none" w:sz="0" w:space="0" w:color="auto"/>
            <w:bottom w:val="none" w:sz="0" w:space="0" w:color="auto"/>
            <w:right w:val="none" w:sz="0" w:space="0" w:color="auto"/>
          </w:divBdr>
        </w:div>
        <w:div w:id="1164735757">
          <w:marLeft w:val="640"/>
          <w:marRight w:val="0"/>
          <w:marTop w:val="0"/>
          <w:marBottom w:val="0"/>
          <w:divBdr>
            <w:top w:val="none" w:sz="0" w:space="0" w:color="auto"/>
            <w:left w:val="none" w:sz="0" w:space="0" w:color="auto"/>
            <w:bottom w:val="none" w:sz="0" w:space="0" w:color="auto"/>
            <w:right w:val="none" w:sz="0" w:space="0" w:color="auto"/>
          </w:divBdr>
        </w:div>
        <w:div w:id="1195266998">
          <w:marLeft w:val="640"/>
          <w:marRight w:val="0"/>
          <w:marTop w:val="0"/>
          <w:marBottom w:val="0"/>
          <w:divBdr>
            <w:top w:val="none" w:sz="0" w:space="0" w:color="auto"/>
            <w:left w:val="none" w:sz="0" w:space="0" w:color="auto"/>
            <w:bottom w:val="none" w:sz="0" w:space="0" w:color="auto"/>
            <w:right w:val="none" w:sz="0" w:space="0" w:color="auto"/>
          </w:divBdr>
        </w:div>
        <w:div w:id="1206060094">
          <w:marLeft w:val="640"/>
          <w:marRight w:val="0"/>
          <w:marTop w:val="0"/>
          <w:marBottom w:val="0"/>
          <w:divBdr>
            <w:top w:val="none" w:sz="0" w:space="0" w:color="auto"/>
            <w:left w:val="none" w:sz="0" w:space="0" w:color="auto"/>
            <w:bottom w:val="none" w:sz="0" w:space="0" w:color="auto"/>
            <w:right w:val="none" w:sz="0" w:space="0" w:color="auto"/>
          </w:divBdr>
        </w:div>
        <w:div w:id="1261836091">
          <w:marLeft w:val="640"/>
          <w:marRight w:val="0"/>
          <w:marTop w:val="0"/>
          <w:marBottom w:val="0"/>
          <w:divBdr>
            <w:top w:val="none" w:sz="0" w:space="0" w:color="auto"/>
            <w:left w:val="none" w:sz="0" w:space="0" w:color="auto"/>
            <w:bottom w:val="none" w:sz="0" w:space="0" w:color="auto"/>
            <w:right w:val="none" w:sz="0" w:space="0" w:color="auto"/>
          </w:divBdr>
        </w:div>
        <w:div w:id="1272736940">
          <w:marLeft w:val="640"/>
          <w:marRight w:val="0"/>
          <w:marTop w:val="0"/>
          <w:marBottom w:val="0"/>
          <w:divBdr>
            <w:top w:val="none" w:sz="0" w:space="0" w:color="auto"/>
            <w:left w:val="none" w:sz="0" w:space="0" w:color="auto"/>
            <w:bottom w:val="none" w:sz="0" w:space="0" w:color="auto"/>
            <w:right w:val="none" w:sz="0" w:space="0" w:color="auto"/>
          </w:divBdr>
        </w:div>
        <w:div w:id="1351030622">
          <w:marLeft w:val="640"/>
          <w:marRight w:val="0"/>
          <w:marTop w:val="0"/>
          <w:marBottom w:val="0"/>
          <w:divBdr>
            <w:top w:val="none" w:sz="0" w:space="0" w:color="auto"/>
            <w:left w:val="none" w:sz="0" w:space="0" w:color="auto"/>
            <w:bottom w:val="none" w:sz="0" w:space="0" w:color="auto"/>
            <w:right w:val="none" w:sz="0" w:space="0" w:color="auto"/>
          </w:divBdr>
        </w:div>
        <w:div w:id="1360739894">
          <w:marLeft w:val="640"/>
          <w:marRight w:val="0"/>
          <w:marTop w:val="0"/>
          <w:marBottom w:val="0"/>
          <w:divBdr>
            <w:top w:val="none" w:sz="0" w:space="0" w:color="auto"/>
            <w:left w:val="none" w:sz="0" w:space="0" w:color="auto"/>
            <w:bottom w:val="none" w:sz="0" w:space="0" w:color="auto"/>
            <w:right w:val="none" w:sz="0" w:space="0" w:color="auto"/>
          </w:divBdr>
        </w:div>
        <w:div w:id="1374845820">
          <w:marLeft w:val="640"/>
          <w:marRight w:val="0"/>
          <w:marTop w:val="0"/>
          <w:marBottom w:val="0"/>
          <w:divBdr>
            <w:top w:val="none" w:sz="0" w:space="0" w:color="auto"/>
            <w:left w:val="none" w:sz="0" w:space="0" w:color="auto"/>
            <w:bottom w:val="none" w:sz="0" w:space="0" w:color="auto"/>
            <w:right w:val="none" w:sz="0" w:space="0" w:color="auto"/>
          </w:divBdr>
        </w:div>
        <w:div w:id="1405490362">
          <w:marLeft w:val="640"/>
          <w:marRight w:val="0"/>
          <w:marTop w:val="0"/>
          <w:marBottom w:val="0"/>
          <w:divBdr>
            <w:top w:val="none" w:sz="0" w:space="0" w:color="auto"/>
            <w:left w:val="none" w:sz="0" w:space="0" w:color="auto"/>
            <w:bottom w:val="none" w:sz="0" w:space="0" w:color="auto"/>
            <w:right w:val="none" w:sz="0" w:space="0" w:color="auto"/>
          </w:divBdr>
        </w:div>
        <w:div w:id="1422137803">
          <w:marLeft w:val="640"/>
          <w:marRight w:val="0"/>
          <w:marTop w:val="0"/>
          <w:marBottom w:val="0"/>
          <w:divBdr>
            <w:top w:val="none" w:sz="0" w:space="0" w:color="auto"/>
            <w:left w:val="none" w:sz="0" w:space="0" w:color="auto"/>
            <w:bottom w:val="none" w:sz="0" w:space="0" w:color="auto"/>
            <w:right w:val="none" w:sz="0" w:space="0" w:color="auto"/>
          </w:divBdr>
        </w:div>
        <w:div w:id="1439564268">
          <w:marLeft w:val="640"/>
          <w:marRight w:val="0"/>
          <w:marTop w:val="0"/>
          <w:marBottom w:val="0"/>
          <w:divBdr>
            <w:top w:val="none" w:sz="0" w:space="0" w:color="auto"/>
            <w:left w:val="none" w:sz="0" w:space="0" w:color="auto"/>
            <w:bottom w:val="none" w:sz="0" w:space="0" w:color="auto"/>
            <w:right w:val="none" w:sz="0" w:space="0" w:color="auto"/>
          </w:divBdr>
        </w:div>
        <w:div w:id="1534805197">
          <w:marLeft w:val="640"/>
          <w:marRight w:val="0"/>
          <w:marTop w:val="0"/>
          <w:marBottom w:val="0"/>
          <w:divBdr>
            <w:top w:val="none" w:sz="0" w:space="0" w:color="auto"/>
            <w:left w:val="none" w:sz="0" w:space="0" w:color="auto"/>
            <w:bottom w:val="none" w:sz="0" w:space="0" w:color="auto"/>
            <w:right w:val="none" w:sz="0" w:space="0" w:color="auto"/>
          </w:divBdr>
        </w:div>
        <w:div w:id="1538153420">
          <w:marLeft w:val="640"/>
          <w:marRight w:val="0"/>
          <w:marTop w:val="0"/>
          <w:marBottom w:val="0"/>
          <w:divBdr>
            <w:top w:val="none" w:sz="0" w:space="0" w:color="auto"/>
            <w:left w:val="none" w:sz="0" w:space="0" w:color="auto"/>
            <w:bottom w:val="none" w:sz="0" w:space="0" w:color="auto"/>
            <w:right w:val="none" w:sz="0" w:space="0" w:color="auto"/>
          </w:divBdr>
        </w:div>
        <w:div w:id="1547907763">
          <w:marLeft w:val="640"/>
          <w:marRight w:val="0"/>
          <w:marTop w:val="0"/>
          <w:marBottom w:val="0"/>
          <w:divBdr>
            <w:top w:val="none" w:sz="0" w:space="0" w:color="auto"/>
            <w:left w:val="none" w:sz="0" w:space="0" w:color="auto"/>
            <w:bottom w:val="none" w:sz="0" w:space="0" w:color="auto"/>
            <w:right w:val="none" w:sz="0" w:space="0" w:color="auto"/>
          </w:divBdr>
        </w:div>
        <w:div w:id="1560507311">
          <w:marLeft w:val="640"/>
          <w:marRight w:val="0"/>
          <w:marTop w:val="0"/>
          <w:marBottom w:val="0"/>
          <w:divBdr>
            <w:top w:val="none" w:sz="0" w:space="0" w:color="auto"/>
            <w:left w:val="none" w:sz="0" w:space="0" w:color="auto"/>
            <w:bottom w:val="none" w:sz="0" w:space="0" w:color="auto"/>
            <w:right w:val="none" w:sz="0" w:space="0" w:color="auto"/>
          </w:divBdr>
        </w:div>
        <w:div w:id="1575314044">
          <w:marLeft w:val="640"/>
          <w:marRight w:val="0"/>
          <w:marTop w:val="0"/>
          <w:marBottom w:val="0"/>
          <w:divBdr>
            <w:top w:val="none" w:sz="0" w:space="0" w:color="auto"/>
            <w:left w:val="none" w:sz="0" w:space="0" w:color="auto"/>
            <w:bottom w:val="none" w:sz="0" w:space="0" w:color="auto"/>
            <w:right w:val="none" w:sz="0" w:space="0" w:color="auto"/>
          </w:divBdr>
        </w:div>
        <w:div w:id="1575358281">
          <w:marLeft w:val="640"/>
          <w:marRight w:val="0"/>
          <w:marTop w:val="0"/>
          <w:marBottom w:val="0"/>
          <w:divBdr>
            <w:top w:val="none" w:sz="0" w:space="0" w:color="auto"/>
            <w:left w:val="none" w:sz="0" w:space="0" w:color="auto"/>
            <w:bottom w:val="none" w:sz="0" w:space="0" w:color="auto"/>
            <w:right w:val="none" w:sz="0" w:space="0" w:color="auto"/>
          </w:divBdr>
        </w:div>
        <w:div w:id="1584096964">
          <w:marLeft w:val="640"/>
          <w:marRight w:val="0"/>
          <w:marTop w:val="0"/>
          <w:marBottom w:val="0"/>
          <w:divBdr>
            <w:top w:val="none" w:sz="0" w:space="0" w:color="auto"/>
            <w:left w:val="none" w:sz="0" w:space="0" w:color="auto"/>
            <w:bottom w:val="none" w:sz="0" w:space="0" w:color="auto"/>
            <w:right w:val="none" w:sz="0" w:space="0" w:color="auto"/>
          </w:divBdr>
        </w:div>
        <w:div w:id="1619949650">
          <w:marLeft w:val="640"/>
          <w:marRight w:val="0"/>
          <w:marTop w:val="0"/>
          <w:marBottom w:val="0"/>
          <w:divBdr>
            <w:top w:val="none" w:sz="0" w:space="0" w:color="auto"/>
            <w:left w:val="none" w:sz="0" w:space="0" w:color="auto"/>
            <w:bottom w:val="none" w:sz="0" w:space="0" w:color="auto"/>
            <w:right w:val="none" w:sz="0" w:space="0" w:color="auto"/>
          </w:divBdr>
        </w:div>
        <w:div w:id="1662126144">
          <w:marLeft w:val="640"/>
          <w:marRight w:val="0"/>
          <w:marTop w:val="0"/>
          <w:marBottom w:val="0"/>
          <w:divBdr>
            <w:top w:val="none" w:sz="0" w:space="0" w:color="auto"/>
            <w:left w:val="none" w:sz="0" w:space="0" w:color="auto"/>
            <w:bottom w:val="none" w:sz="0" w:space="0" w:color="auto"/>
            <w:right w:val="none" w:sz="0" w:space="0" w:color="auto"/>
          </w:divBdr>
        </w:div>
        <w:div w:id="1668823702">
          <w:marLeft w:val="640"/>
          <w:marRight w:val="0"/>
          <w:marTop w:val="0"/>
          <w:marBottom w:val="0"/>
          <w:divBdr>
            <w:top w:val="none" w:sz="0" w:space="0" w:color="auto"/>
            <w:left w:val="none" w:sz="0" w:space="0" w:color="auto"/>
            <w:bottom w:val="none" w:sz="0" w:space="0" w:color="auto"/>
            <w:right w:val="none" w:sz="0" w:space="0" w:color="auto"/>
          </w:divBdr>
        </w:div>
        <w:div w:id="1673944936">
          <w:marLeft w:val="640"/>
          <w:marRight w:val="0"/>
          <w:marTop w:val="0"/>
          <w:marBottom w:val="0"/>
          <w:divBdr>
            <w:top w:val="none" w:sz="0" w:space="0" w:color="auto"/>
            <w:left w:val="none" w:sz="0" w:space="0" w:color="auto"/>
            <w:bottom w:val="none" w:sz="0" w:space="0" w:color="auto"/>
            <w:right w:val="none" w:sz="0" w:space="0" w:color="auto"/>
          </w:divBdr>
        </w:div>
        <w:div w:id="1702634424">
          <w:marLeft w:val="640"/>
          <w:marRight w:val="0"/>
          <w:marTop w:val="0"/>
          <w:marBottom w:val="0"/>
          <w:divBdr>
            <w:top w:val="none" w:sz="0" w:space="0" w:color="auto"/>
            <w:left w:val="none" w:sz="0" w:space="0" w:color="auto"/>
            <w:bottom w:val="none" w:sz="0" w:space="0" w:color="auto"/>
            <w:right w:val="none" w:sz="0" w:space="0" w:color="auto"/>
          </w:divBdr>
        </w:div>
        <w:div w:id="1710379579">
          <w:marLeft w:val="640"/>
          <w:marRight w:val="0"/>
          <w:marTop w:val="0"/>
          <w:marBottom w:val="0"/>
          <w:divBdr>
            <w:top w:val="none" w:sz="0" w:space="0" w:color="auto"/>
            <w:left w:val="none" w:sz="0" w:space="0" w:color="auto"/>
            <w:bottom w:val="none" w:sz="0" w:space="0" w:color="auto"/>
            <w:right w:val="none" w:sz="0" w:space="0" w:color="auto"/>
          </w:divBdr>
        </w:div>
        <w:div w:id="1776903550">
          <w:marLeft w:val="640"/>
          <w:marRight w:val="0"/>
          <w:marTop w:val="0"/>
          <w:marBottom w:val="0"/>
          <w:divBdr>
            <w:top w:val="none" w:sz="0" w:space="0" w:color="auto"/>
            <w:left w:val="none" w:sz="0" w:space="0" w:color="auto"/>
            <w:bottom w:val="none" w:sz="0" w:space="0" w:color="auto"/>
            <w:right w:val="none" w:sz="0" w:space="0" w:color="auto"/>
          </w:divBdr>
        </w:div>
        <w:div w:id="1870727023">
          <w:marLeft w:val="640"/>
          <w:marRight w:val="0"/>
          <w:marTop w:val="0"/>
          <w:marBottom w:val="0"/>
          <w:divBdr>
            <w:top w:val="none" w:sz="0" w:space="0" w:color="auto"/>
            <w:left w:val="none" w:sz="0" w:space="0" w:color="auto"/>
            <w:bottom w:val="none" w:sz="0" w:space="0" w:color="auto"/>
            <w:right w:val="none" w:sz="0" w:space="0" w:color="auto"/>
          </w:divBdr>
        </w:div>
        <w:div w:id="1895584060">
          <w:marLeft w:val="640"/>
          <w:marRight w:val="0"/>
          <w:marTop w:val="0"/>
          <w:marBottom w:val="0"/>
          <w:divBdr>
            <w:top w:val="none" w:sz="0" w:space="0" w:color="auto"/>
            <w:left w:val="none" w:sz="0" w:space="0" w:color="auto"/>
            <w:bottom w:val="none" w:sz="0" w:space="0" w:color="auto"/>
            <w:right w:val="none" w:sz="0" w:space="0" w:color="auto"/>
          </w:divBdr>
        </w:div>
        <w:div w:id="1906648216">
          <w:marLeft w:val="640"/>
          <w:marRight w:val="0"/>
          <w:marTop w:val="0"/>
          <w:marBottom w:val="0"/>
          <w:divBdr>
            <w:top w:val="none" w:sz="0" w:space="0" w:color="auto"/>
            <w:left w:val="none" w:sz="0" w:space="0" w:color="auto"/>
            <w:bottom w:val="none" w:sz="0" w:space="0" w:color="auto"/>
            <w:right w:val="none" w:sz="0" w:space="0" w:color="auto"/>
          </w:divBdr>
        </w:div>
        <w:div w:id="1951815336">
          <w:marLeft w:val="640"/>
          <w:marRight w:val="0"/>
          <w:marTop w:val="0"/>
          <w:marBottom w:val="0"/>
          <w:divBdr>
            <w:top w:val="none" w:sz="0" w:space="0" w:color="auto"/>
            <w:left w:val="none" w:sz="0" w:space="0" w:color="auto"/>
            <w:bottom w:val="none" w:sz="0" w:space="0" w:color="auto"/>
            <w:right w:val="none" w:sz="0" w:space="0" w:color="auto"/>
          </w:divBdr>
        </w:div>
        <w:div w:id="2017689054">
          <w:marLeft w:val="640"/>
          <w:marRight w:val="0"/>
          <w:marTop w:val="0"/>
          <w:marBottom w:val="0"/>
          <w:divBdr>
            <w:top w:val="none" w:sz="0" w:space="0" w:color="auto"/>
            <w:left w:val="none" w:sz="0" w:space="0" w:color="auto"/>
            <w:bottom w:val="none" w:sz="0" w:space="0" w:color="auto"/>
            <w:right w:val="none" w:sz="0" w:space="0" w:color="auto"/>
          </w:divBdr>
        </w:div>
        <w:div w:id="2020231923">
          <w:marLeft w:val="640"/>
          <w:marRight w:val="0"/>
          <w:marTop w:val="0"/>
          <w:marBottom w:val="0"/>
          <w:divBdr>
            <w:top w:val="none" w:sz="0" w:space="0" w:color="auto"/>
            <w:left w:val="none" w:sz="0" w:space="0" w:color="auto"/>
            <w:bottom w:val="none" w:sz="0" w:space="0" w:color="auto"/>
            <w:right w:val="none" w:sz="0" w:space="0" w:color="auto"/>
          </w:divBdr>
        </w:div>
        <w:div w:id="2062291279">
          <w:marLeft w:val="640"/>
          <w:marRight w:val="0"/>
          <w:marTop w:val="0"/>
          <w:marBottom w:val="0"/>
          <w:divBdr>
            <w:top w:val="none" w:sz="0" w:space="0" w:color="auto"/>
            <w:left w:val="none" w:sz="0" w:space="0" w:color="auto"/>
            <w:bottom w:val="none" w:sz="0" w:space="0" w:color="auto"/>
            <w:right w:val="none" w:sz="0" w:space="0" w:color="auto"/>
          </w:divBdr>
        </w:div>
        <w:div w:id="2066953582">
          <w:marLeft w:val="640"/>
          <w:marRight w:val="0"/>
          <w:marTop w:val="0"/>
          <w:marBottom w:val="0"/>
          <w:divBdr>
            <w:top w:val="none" w:sz="0" w:space="0" w:color="auto"/>
            <w:left w:val="none" w:sz="0" w:space="0" w:color="auto"/>
            <w:bottom w:val="none" w:sz="0" w:space="0" w:color="auto"/>
            <w:right w:val="none" w:sz="0" w:space="0" w:color="auto"/>
          </w:divBdr>
        </w:div>
        <w:div w:id="2096856342">
          <w:marLeft w:val="640"/>
          <w:marRight w:val="0"/>
          <w:marTop w:val="0"/>
          <w:marBottom w:val="0"/>
          <w:divBdr>
            <w:top w:val="none" w:sz="0" w:space="0" w:color="auto"/>
            <w:left w:val="none" w:sz="0" w:space="0" w:color="auto"/>
            <w:bottom w:val="none" w:sz="0" w:space="0" w:color="auto"/>
            <w:right w:val="none" w:sz="0" w:space="0" w:color="auto"/>
          </w:divBdr>
        </w:div>
        <w:div w:id="2132937075">
          <w:marLeft w:val="640"/>
          <w:marRight w:val="0"/>
          <w:marTop w:val="0"/>
          <w:marBottom w:val="0"/>
          <w:divBdr>
            <w:top w:val="none" w:sz="0" w:space="0" w:color="auto"/>
            <w:left w:val="none" w:sz="0" w:space="0" w:color="auto"/>
            <w:bottom w:val="none" w:sz="0" w:space="0" w:color="auto"/>
            <w:right w:val="none" w:sz="0" w:space="0" w:color="auto"/>
          </w:divBdr>
        </w:div>
        <w:div w:id="2141802452">
          <w:marLeft w:val="640"/>
          <w:marRight w:val="0"/>
          <w:marTop w:val="0"/>
          <w:marBottom w:val="0"/>
          <w:divBdr>
            <w:top w:val="none" w:sz="0" w:space="0" w:color="auto"/>
            <w:left w:val="none" w:sz="0" w:space="0" w:color="auto"/>
            <w:bottom w:val="none" w:sz="0" w:space="0" w:color="auto"/>
            <w:right w:val="none" w:sz="0" w:space="0" w:color="auto"/>
          </w:divBdr>
        </w:div>
        <w:div w:id="2145806860">
          <w:marLeft w:val="640"/>
          <w:marRight w:val="0"/>
          <w:marTop w:val="0"/>
          <w:marBottom w:val="0"/>
          <w:divBdr>
            <w:top w:val="none" w:sz="0" w:space="0" w:color="auto"/>
            <w:left w:val="none" w:sz="0" w:space="0" w:color="auto"/>
            <w:bottom w:val="none" w:sz="0" w:space="0" w:color="auto"/>
            <w:right w:val="none" w:sz="0" w:space="0" w:color="auto"/>
          </w:divBdr>
        </w:div>
      </w:divsChild>
    </w:div>
    <w:div w:id="1690062931">
      <w:bodyDiv w:val="1"/>
      <w:marLeft w:val="0"/>
      <w:marRight w:val="0"/>
      <w:marTop w:val="0"/>
      <w:marBottom w:val="0"/>
      <w:divBdr>
        <w:top w:val="none" w:sz="0" w:space="0" w:color="auto"/>
        <w:left w:val="none" w:sz="0" w:space="0" w:color="auto"/>
        <w:bottom w:val="none" w:sz="0" w:space="0" w:color="auto"/>
        <w:right w:val="none" w:sz="0" w:space="0" w:color="auto"/>
      </w:divBdr>
      <w:divsChild>
        <w:div w:id="29688511">
          <w:marLeft w:val="640"/>
          <w:marRight w:val="0"/>
          <w:marTop w:val="0"/>
          <w:marBottom w:val="0"/>
          <w:divBdr>
            <w:top w:val="none" w:sz="0" w:space="0" w:color="auto"/>
            <w:left w:val="none" w:sz="0" w:space="0" w:color="auto"/>
            <w:bottom w:val="none" w:sz="0" w:space="0" w:color="auto"/>
            <w:right w:val="none" w:sz="0" w:space="0" w:color="auto"/>
          </w:divBdr>
        </w:div>
        <w:div w:id="40907186">
          <w:marLeft w:val="640"/>
          <w:marRight w:val="0"/>
          <w:marTop w:val="0"/>
          <w:marBottom w:val="0"/>
          <w:divBdr>
            <w:top w:val="none" w:sz="0" w:space="0" w:color="auto"/>
            <w:left w:val="none" w:sz="0" w:space="0" w:color="auto"/>
            <w:bottom w:val="none" w:sz="0" w:space="0" w:color="auto"/>
            <w:right w:val="none" w:sz="0" w:space="0" w:color="auto"/>
          </w:divBdr>
        </w:div>
        <w:div w:id="61487815">
          <w:marLeft w:val="640"/>
          <w:marRight w:val="0"/>
          <w:marTop w:val="0"/>
          <w:marBottom w:val="0"/>
          <w:divBdr>
            <w:top w:val="none" w:sz="0" w:space="0" w:color="auto"/>
            <w:left w:val="none" w:sz="0" w:space="0" w:color="auto"/>
            <w:bottom w:val="none" w:sz="0" w:space="0" w:color="auto"/>
            <w:right w:val="none" w:sz="0" w:space="0" w:color="auto"/>
          </w:divBdr>
        </w:div>
        <w:div w:id="88473984">
          <w:marLeft w:val="640"/>
          <w:marRight w:val="0"/>
          <w:marTop w:val="0"/>
          <w:marBottom w:val="0"/>
          <w:divBdr>
            <w:top w:val="none" w:sz="0" w:space="0" w:color="auto"/>
            <w:left w:val="none" w:sz="0" w:space="0" w:color="auto"/>
            <w:bottom w:val="none" w:sz="0" w:space="0" w:color="auto"/>
            <w:right w:val="none" w:sz="0" w:space="0" w:color="auto"/>
          </w:divBdr>
        </w:div>
        <w:div w:id="138157148">
          <w:marLeft w:val="640"/>
          <w:marRight w:val="0"/>
          <w:marTop w:val="0"/>
          <w:marBottom w:val="0"/>
          <w:divBdr>
            <w:top w:val="none" w:sz="0" w:space="0" w:color="auto"/>
            <w:left w:val="none" w:sz="0" w:space="0" w:color="auto"/>
            <w:bottom w:val="none" w:sz="0" w:space="0" w:color="auto"/>
            <w:right w:val="none" w:sz="0" w:space="0" w:color="auto"/>
          </w:divBdr>
        </w:div>
        <w:div w:id="216359319">
          <w:marLeft w:val="640"/>
          <w:marRight w:val="0"/>
          <w:marTop w:val="0"/>
          <w:marBottom w:val="0"/>
          <w:divBdr>
            <w:top w:val="none" w:sz="0" w:space="0" w:color="auto"/>
            <w:left w:val="none" w:sz="0" w:space="0" w:color="auto"/>
            <w:bottom w:val="none" w:sz="0" w:space="0" w:color="auto"/>
            <w:right w:val="none" w:sz="0" w:space="0" w:color="auto"/>
          </w:divBdr>
        </w:div>
        <w:div w:id="260576888">
          <w:marLeft w:val="640"/>
          <w:marRight w:val="0"/>
          <w:marTop w:val="0"/>
          <w:marBottom w:val="0"/>
          <w:divBdr>
            <w:top w:val="none" w:sz="0" w:space="0" w:color="auto"/>
            <w:left w:val="none" w:sz="0" w:space="0" w:color="auto"/>
            <w:bottom w:val="none" w:sz="0" w:space="0" w:color="auto"/>
            <w:right w:val="none" w:sz="0" w:space="0" w:color="auto"/>
          </w:divBdr>
        </w:div>
        <w:div w:id="348335389">
          <w:marLeft w:val="640"/>
          <w:marRight w:val="0"/>
          <w:marTop w:val="0"/>
          <w:marBottom w:val="0"/>
          <w:divBdr>
            <w:top w:val="none" w:sz="0" w:space="0" w:color="auto"/>
            <w:left w:val="none" w:sz="0" w:space="0" w:color="auto"/>
            <w:bottom w:val="none" w:sz="0" w:space="0" w:color="auto"/>
            <w:right w:val="none" w:sz="0" w:space="0" w:color="auto"/>
          </w:divBdr>
        </w:div>
        <w:div w:id="551356260">
          <w:marLeft w:val="640"/>
          <w:marRight w:val="0"/>
          <w:marTop w:val="0"/>
          <w:marBottom w:val="0"/>
          <w:divBdr>
            <w:top w:val="none" w:sz="0" w:space="0" w:color="auto"/>
            <w:left w:val="none" w:sz="0" w:space="0" w:color="auto"/>
            <w:bottom w:val="none" w:sz="0" w:space="0" w:color="auto"/>
            <w:right w:val="none" w:sz="0" w:space="0" w:color="auto"/>
          </w:divBdr>
        </w:div>
        <w:div w:id="571938302">
          <w:marLeft w:val="640"/>
          <w:marRight w:val="0"/>
          <w:marTop w:val="0"/>
          <w:marBottom w:val="0"/>
          <w:divBdr>
            <w:top w:val="none" w:sz="0" w:space="0" w:color="auto"/>
            <w:left w:val="none" w:sz="0" w:space="0" w:color="auto"/>
            <w:bottom w:val="none" w:sz="0" w:space="0" w:color="auto"/>
            <w:right w:val="none" w:sz="0" w:space="0" w:color="auto"/>
          </w:divBdr>
        </w:div>
        <w:div w:id="616722682">
          <w:marLeft w:val="640"/>
          <w:marRight w:val="0"/>
          <w:marTop w:val="0"/>
          <w:marBottom w:val="0"/>
          <w:divBdr>
            <w:top w:val="none" w:sz="0" w:space="0" w:color="auto"/>
            <w:left w:val="none" w:sz="0" w:space="0" w:color="auto"/>
            <w:bottom w:val="none" w:sz="0" w:space="0" w:color="auto"/>
            <w:right w:val="none" w:sz="0" w:space="0" w:color="auto"/>
          </w:divBdr>
        </w:div>
        <w:div w:id="622200899">
          <w:marLeft w:val="640"/>
          <w:marRight w:val="0"/>
          <w:marTop w:val="0"/>
          <w:marBottom w:val="0"/>
          <w:divBdr>
            <w:top w:val="none" w:sz="0" w:space="0" w:color="auto"/>
            <w:left w:val="none" w:sz="0" w:space="0" w:color="auto"/>
            <w:bottom w:val="none" w:sz="0" w:space="0" w:color="auto"/>
            <w:right w:val="none" w:sz="0" w:space="0" w:color="auto"/>
          </w:divBdr>
        </w:div>
        <w:div w:id="625621383">
          <w:marLeft w:val="640"/>
          <w:marRight w:val="0"/>
          <w:marTop w:val="0"/>
          <w:marBottom w:val="0"/>
          <w:divBdr>
            <w:top w:val="none" w:sz="0" w:space="0" w:color="auto"/>
            <w:left w:val="none" w:sz="0" w:space="0" w:color="auto"/>
            <w:bottom w:val="none" w:sz="0" w:space="0" w:color="auto"/>
            <w:right w:val="none" w:sz="0" w:space="0" w:color="auto"/>
          </w:divBdr>
        </w:div>
        <w:div w:id="627735833">
          <w:marLeft w:val="640"/>
          <w:marRight w:val="0"/>
          <w:marTop w:val="0"/>
          <w:marBottom w:val="0"/>
          <w:divBdr>
            <w:top w:val="none" w:sz="0" w:space="0" w:color="auto"/>
            <w:left w:val="none" w:sz="0" w:space="0" w:color="auto"/>
            <w:bottom w:val="none" w:sz="0" w:space="0" w:color="auto"/>
            <w:right w:val="none" w:sz="0" w:space="0" w:color="auto"/>
          </w:divBdr>
        </w:div>
        <w:div w:id="652102408">
          <w:marLeft w:val="640"/>
          <w:marRight w:val="0"/>
          <w:marTop w:val="0"/>
          <w:marBottom w:val="0"/>
          <w:divBdr>
            <w:top w:val="none" w:sz="0" w:space="0" w:color="auto"/>
            <w:left w:val="none" w:sz="0" w:space="0" w:color="auto"/>
            <w:bottom w:val="none" w:sz="0" w:space="0" w:color="auto"/>
            <w:right w:val="none" w:sz="0" w:space="0" w:color="auto"/>
          </w:divBdr>
        </w:div>
        <w:div w:id="654921584">
          <w:marLeft w:val="640"/>
          <w:marRight w:val="0"/>
          <w:marTop w:val="0"/>
          <w:marBottom w:val="0"/>
          <w:divBdr>
            <w:top w:val="none" w:sz="0" w:space="0" w:color="auto"/>
            <w:left w:val="none" w:sz="0" w:space="0" w:color="auto"/>
            <w:bottom w:val="none" w:sz="0" w:space="0" w:color="auto"/>
            <w:right w:val="none" w:sz="0" w:space="0" w:color="auto"/>
          </w:divBdr>
        </w:div>
        <w:div w:id="723719762">
          <w:marLeft w:val="640"/>
          <w:marRight w:val="0"/>
          <w:marTop w:val="0"/>
          <w:marBottom w:val="0"/>
          <w:divBdr>
            <w:top w:val="none" w:sz="0" w:space="0" w:color="auto"/>
            <w:left w:val="none" w:sz="0" w:space="0" w:color="auto"/>
            <w:bottom w:val="none" w:sz="0" w:space="0" w:color="auto"/>
            <w:right w:val="none" w:sz="0" w:space="0" w:color="auto"/>
          </w:divBdr>
        </w:div>
        <w:div w:id="730347278">
          <w:marLeft w:val="640"/>
          <w:marRight w:val="0"/>
          <w:marTop w:val="0"/>
          <w:marBottom w:val="0"/>
          <w:divBdr>
            <w:top w:val="none" w:sz="0" w:space="0" w:color="auto"/>
            <w:left w:val="none" w:sz="0" w:space="0" w:color="auto"/>
            <w:bottom w:val="none" w:sz="0" w:space="0" w:color="auto"/>
            <w:right w:val="none" w:sz="0" w:space="0" w:color="auto"/>
          </w:divBdr>
        </w:div>
        <w:div w:id="745424546">
          <w:marLeft w:val="640"/>
          <w:marRight w:val="0"/>
          <w:marTop w:val="0"/>
          <w:marBottom w:val="0"/>
          <w:divBdr>
            <w:top w:val="none" w:sz="0" w:space="0" w:color="auto"/>
            <w:left w:val="none" w:sz="0" w:space="0" w:color="auto"/>
            <w:bottom w:val="none" w:sz="0" w:space="0" w:color="auto"/>
            <w:right w:val="none" w:sz="0" w:space="0" w:color="auto"/>
          </w:divBdr>
        </w:div>
        <w:div w:id="749617968">
          <w:marLeft w:val="640"/>
          <w:marRight w:val="0"/>
          <w:marTop w:val="0"/>
          <w:marBottom w:val="0"/>
          <w:divBdr>
            <w:top w:val="none" w:sz="0" w:space="0" w:color="auto"/>
            <w:left w:val="none" w:sz="0" w:space="0" w:color="auto"/>
            <w:bottom w:val="none" w:sz="0" w:space="0" w:color="auto"/>
            <w:right w:val="none" w:sz="0" w:space="0" w:color="auto"/>
          </w:divBdr>
        </w:div>
        <w:div w:id="809833245">
          <w:marLeft w:val="640"/>
          <w:marRight w:val="0"/>
          <w:marTop w:val="0"/>
          <w:marBottom w:val="0"/>
          <w:divBdr>
            <w:top w:val="none" w:sz="0" w:space="0" w:color="auto"/>
            <w:left w:val="none" w:sz="0" w:space="0" w:color="auto"/>
            <w:bottom w:val="none" w:sz="0" w:space="0" w:color="auto"/>
            <w:right w:val="none" w:sz="0" w:space="0" w:color="auto"/>
          </w:divBdr>
        </w:div>
        <w:div w:id="893009634">
          <w:marLeft w:val="640"/>
          <w:marRight w:val="0"/>
          <w:marTop w:val="0"/>
          <w:marBottom w:val="0"/>
          <w:divBdr>
            <w:top w:val="none" w:sz="0" w:space="0" w:color="auto"/>
            <w:left w:val="none" w:sz="0" w:space="0" w:color="auto"/>
            <w:bottom w:val="none" w:sz="0" w:space="0" w:color="auto"/>
            <w:right w:val="none" w:sz="0" w:space="0" w:color="auto"/>
          </w:divBdr>
        </w:div>
        <w:div w:id="953559487">
          <w:marLeft w:val="640"/>
          <w:marRight w:val="0"/>
          <w:marTop w:val="0"/>
          <w:marBottom w:val="0"/>
          <w:divBdr>
            <w:top w:val="none" w:sz="0" w:space="0" w:color="auto"/>
            <w:left w:val="none" w:sz="0" w:space="0" w:color="auto"/>
            <w:bottom w:val="none" w:sz="0" w:space="0" w:color="auto"/>
            <w:right w:val="none" w:sz="0" w:space="0" w:color="auto"/>
          </w:divBdr>
        </w:div>
        <w:div w:id="994067896">
          <w:marLeft w:val="640"/>
          <w:marRight w:val="0"/>
          <w:marTop w:val="0"/>
          <w:marBottom w:val="0"/>
          <w:divBdr>
            <w:top w:val="none" w:sz="0" w:space="0" w:color="auto"/>
            <w:left w:val="none" w:sz="0" w:space="0" w:color="auto"/>
            <w:bottom w:val="none" w:sz="0" w:space="0" w:color="auto"/>
            <w:right w:val="none" w:sz="0" w:space="0" w:color="auto"/>
          </w:divBdr>
        </w:div>
        <w:div w:id="997684138">
          <w:marLeft w:val="640"/>
          <w:marRight w:val="0"/>
          <w:marTop w:val="0"/>
          <w:marBottom w:val="0"/>
          <w:divBdr>
            <w:top w:val="none" w:sz="0" w:space="0" w:color="auto"/>
            <w:left w:val="none" w:sz="0" w:space="0" w:color="auto"/>
            <w:bottom w:val="none" w:sz="0" w:space="0" w:color="auto"/>
            <w:right w:val="none" w:sz="0" w:space="0" w:color="auto"/>
          </w:divBdr>
        </w:div>
        <w:div w:id="1031760798">
          <w:marLeft w:val="640"/>
          <w:marRight w:val="0"/>
          <w:marTop w:val="0"/>
          <w:marBottom w:val="0"/>
          <w:divBdr>
            <w:top w:val="none" w:sz="0" w:space="0" w:color="auto"/>
            <w:left w:val="none" w:sz="0" w:space="0" w:color="auto"/>
            <w:bottom w:val="none" w:sz="0" w:space="0" w:color="auto"/>
            <w:right w:val="none" w:sz="0" w:space="0" w:color="auto"/>
          </w:divBdr>
        </w:div>
        <w:div w:id="1031952063">
          <w:marLeft w:val="640"/>
          <w:marRight w:val="0"/>
          <w:marTop w:val="0"/>
          <w:marBottom w:val="0"/>
          <w:divBdr>
            <w:top w:val="none" w:sz="0" w:space="0" w:color="auto"/>
            <w:left w:val="none" w:sz="0" w:space="0" w:color="auto"/>
            <w:bottom w:val="none" w:sz="0" w:space="0" w:color="auto"/>
            <w:right w:val="none" w:sz="0" w:space="0" w:color="auto"/>
          </w:divBdr>
        </w:div>
        <w:div w:id="1047609574">
          <w:marLeft w:val="640"/>
          <w:marRight w:val="0"/>
          <w:marTop w:val="0"/>
          <w:marBottom w:val="0"/>
          <w:divBdr>
            <w:top w:val="none" w:sz="0" w:space="0" w:color="auto"/>
            <w:left w:val="none" w:sz="0" w:space="0" w:color="auto"/>
            <w:bottom w:val="none" w:sz="0" w:space="0" w:color="auto"/>
            <w:right w:val="none" w:sz="0" w:space="0" w:color="auto"/>
          </w:divBdr>
        </w:div>
        <w:div w:id="1054425323">
          <w:marLeft w:val="640"/>
          <w:marRight w:val="0"/>
          <w:marTop w:val="0"/>
          <w:marBottom w:val="0"/>
          <w:divBdr>
            <w:top w:val="none" w:sz="0" w:space="0" w:color="auto"/>
            <w:left w:val="none" w:sz="0" w:space="0" w:color="auto"/>
            <w:bottom w:val="none" w:sz="0" w:space="0" w:color="auto"/>
            <w:right w:val="none" w:sz="0" w:space="0" w:color="auto"/>
          </w:divBdr>
        </w:div>
        <w:div w:id="1057120787">
          <w:marLeft w:val="640"/>
          <w:marRight w:val="0"/>
          <w:marTop w:val="0"/>
          <w:marBottom w:val="0"/>
          <w:divBdr>
            <w:top w:val="none" w:sz="0" w:space="0" w:color="auto"/>
            <w:left w:val="none" w:sz="0" w:space="0" w:color="auto"/>
            <w:bottom w:val="none" w:sz="0" w:space="0" w:color="auto"/>
            <w:right w:val="none" w:sz="0" w:space="0" w:color="auto"/>
          </w:divBdr>
        </w:div>
        <w:div w:id="1074276506">
          <w:marLeft w:val="640"/>
          <w:marRight w:val="0"/>
          <w:marTop w:val="0"/>
          <w:marBottom w:val="0"/>
          <w:divBdr>
            <w:top w:val="none" w:sz="0" w:space="0" w:color="auto"/>
            <w:left w:val="none" w:sz="0" w:space="0" w:color="auto"/>
            <w:bottom w:val="none" w:sz="0" w:space="0" w:color="auto"/>
            <w:right w:val="none" w:sz="0" w:space="0" w:color="auto"/>
          </w:divBdr>
        </w:div>
        <w:div w:id="1111893966">
          <w:marLeft w:val="640"/>
          <w:marRight w:val="0"/>
          <w:marTop w:val="0"/>
          <w:marBottom w:val="0"/>
          <w:divBdr>
            <w:top w:val="none" w:sz="0" w:space="0" w:color="auto"/>
            <w:left w:val="none" w:sz="0" w:space="0" w:color="auto"/>
            <w:bottom w:val="none" w:sz="0" w:space="0" w:color="auto"/>
            <w:right w:val="none" w:sz="0" w:space="0" w:color="auto"/>
          </w:divBdr>
        </w:div>
        <w:div w:id="1119109226">
          <w:marLeft w:val="640"/>
          <w:marRight w:val="0"/>
          <w:marTop w:val="0"/>
          <w:marBottom w:val="0"/>
          <w:divBdr>
            <w:top w:val="none" w:sz="0" w:space="0" w:color="auto"/>
            <w:left w:val="none" w:sz="0" w:space="0" w:color="auto"/>
            <w:bottom w:val="none" w:sz="0" w:space="0" w:color="auto"/>
            <w:right w:val="none" w:sz="0" w:space="0" w:color="auto"/>
          </w:divBdr>
        </w:div>
        <w:div w:id="1149901781">
          <w:marLeft w:val="640"/>
          <w:marRight w:val="0"/>
          <w:marTop w:val="0"/>
          <w:marBottom w:val="0"/>
          <w:divBdr>
            <w:top w:val="none" w:sz="0" w:space="0" w:color="auto"/>
            <w:left w:val="none" w:sz="0" w:space="0" w:color="auto"/>
            <w:bottom w:val="none" w:sz="0" w:space="0" w:color="auto"/>
            <w:right w:val="none" w:sz="0" w:space="0" w:color="auto"/>
          </w:divBdr>
        </w:div>
        <w:div w:id="1166475987">
          <w:marLeft w:val="640"/>
          <w:marRight w:val="0"/>
          <w:marTop w:val="0"/>
          <w:marBottom w:val="0"/>
          <w:divBdr>
            <w:top w:val="none" w:sz="0" w:space="0" w:color="auto"/>
            <w:left w:val="none" w:sz="0" w:space="0" w:color="auto"/>
            <w:bottom w:val="none" w:sz="0" w:space="0" w:color="auto"/>
            <w:right w:val="none" w:sz="0" w:space="0" w:color="auto"/>
          </w:divBdr>
        </w:div>
        <w:div w:id="1183741863">
          <w:marLeft w:val="640"/>
          <w:marRight w:val="0"/>
          <w:marTop w:val="0"/>
          <w:marBottom w:val="0"/>
          <w:divBdr>
            <w:top w:val="none" w:sz="0" w:space="0" w:color="auto"/>
            <w:left w:val="none" w:sz="0" w:space="0" w:color="auto"/>
            <w:bottom w:val="none" w:sz="0" w:space="0" w:color="auto"/>
            <w:right w:val="none" w:sz="0" w:space="0" w:color="auto"/>
          </w:divBdr>
        </w:div>
        <w:div w:id="1190755479">
          <w:marLeft w:val="640"/>
          <w:marRight w:val="0"/>
          <w:marTop w:val="0"/>
          <w:marBottom w:val="0"/>
          <w:divBdr>
            <w:top w:val="none" w:sz="0" w:space="0" w:color="auto"/>
            <w:left w:val="none" w:sz="0" w:space="0" w:color="auto"/>
            <w:bottom w:val="none" w:sz="0" w:space="0" w:color="auto"/>
            <w:right w:val="none" w:sz="0" w:space="0" w:color="auto"/>
          </w:divBdr>
        </w:div>
        <w:div w:id="1199705560">
          <w:marLeft w:val="640"/>
          <w:marRight w:val="0"/>
          <w:marTop w:val="0"/>
          <w:marBottom w:val="0"/>
          <w:divBdr>
            <w:top w:val="none" w:sz="0" w:space="0" w:color="auto"/>
            <w:left w:val="none" w:sz="0" w:space="0" w:color="auto"/>
            <w:bottom w:val="none" w:sz="0" w:space="0" w:color="auto"/>
            <w:right w:val="none" w:sz="0" w:space="0" w:color="auto"/>
          </w:divBdr>
        </w:div>
        <w:div w:id="1264074840">
          <w:marLeft w:val="640"/>
          <w:marRight w:val="0"/>
          <w:marTop w:val="0"/>
          <w:marBottom w:val="0"/>
          <w:divBdr>
            <w:top w:val="none" w:sz="0" w:space="0" w:color="auto"/>
            <w:left w:val="none" w:sz="0" w:space="0" w:color="auto"/>
            <w:bottom w:val="none" w:sz="0" w:space="0" w:color="auto"/>
            <w:right w:val="none" w:sz="0" w:space="0" w:color="auto"/>
          </w:divBdr>
        </w:div>
        <w:div w:id="1295604730">
          <w:marLeft w:val="640"/>
          <w:marRight w:val="0"/>
          <w:marTop w:val="0"/>
          <w:marBottom w:val="0"/>
          <w:divBdr>
            <w:top w:val="none" w:sz="0" w:space="0" w:color="auto"/>
            <w:left w:val="none" w:sz="0" w:space="0" w:color="auto"/>
            <w:bottom w:val="none" w:sz="0" w:space="0" w:color="auto"/>
            <w:right w:val="none" w:sz="0" w:space="0" w:color="auto"/>
          </w:divBdr>
        </w:div>
        <w:div w:id="1311403761">
          <w:marLeft w:val="640"/>
          <w:marRight w:val="0"/>
          <w:marTop w:val="0"/>
          <w:marBottom w:val="0"/>
          <w:divBdr>
            <w:top w:val="none" w:sz="0" w:space="0" w:color="auto"/>
            <w:left w:val="none" w:sz="0" w:space="0" w:color="auto"/>
            <w:bottom w:val="none" w:sz="0" w:space="0" w:color="auto"/>
            <w:right w:val="none" w:sz="0" w:space="0" w:color="auto"/>
          </w:divBdr>
        </w:div>
        <w:div w:id="1355837764">
          <w:marLeft w:val="640"/>
          <w:marRight w:val="0"/>
          <w:marTop w:val="0"/>
          <w:marBottom w:val="0"/>
          <w:divBdr>
            <w:top w:val="none" w:sz="0" w:space="0" w:color="auto"/>
            <w:left w:val="none" w:sz="0" w:space="0" w:color="auto"/>
            <w:bottom w:val="none" w:sz="0" w:space="0" w:color="auto"/>
            <w:right w:val="none" w:sz="0" w:space="0" w:color="auto"/>
          </w:divBdr>
        </w:div>
        <w:div w:id="1366562183">
          <w:marLeft w:val="640"/>
          <w:marRight w:val="0"/>
          <w:marTop w:val="0"/>
          <w:marBottom w:val="0"/>
          <w:divBdr>
            <w:top w:val="none" w:sz="0" w:space="0" w:color="auto"/>
            <w:left w:val="none" w:sz="0" w:space="0" w:color="auto"/>
            <w:bottom w:val="none" w:sz="0" w:space="0" w:color="auto"/>
            <w:right w:val="none" w:sz="0" w:space="0" w:color="auto"/>
          </w:divBdr>
        </w:div>
        <w:div w:id="1385061192">
          <w:marLeft w:val="640"/>
          <w:marRight w:val="0"/>
          <w:marTop w:val="0"/>
          <w:marBottom w:val="0"/>
          <w:divBdr>
            <w:top w:val="none" w:sz="0" w:space="0" w:color="auto"/>
            <w:left w:val="none" w:sz="0" w:space="0" w:color="auto"/>
            <w:bottom w:val="none" w:sz="0" w:space="0" w:color="auto"/>
            <w:right w:val="none" w:sz="0" w:space="0" w:color="auto"/>
          </w:divBdr>
        </w:div>
        <w:div w:id="1572352479">
          <w:marLeft w:val="640"/>
          <w:marRight w:val="0"/>
          <w:marTop w:val="0"/>
          <w:marBottom w:val="0"/>
          <w:divBdr>
            <w:top w:val="none" w:sz="0" w:space="0" w:color="auto"/>
            <w:left w:val="none" w:sz="0" w:space="0" w:color="auto"/>
            <w:bottom w:val="none" w:sz="0" w:space="0" w:color="auto"/>
            <w:right w:val="none" w:sz="0" w:space="0" w:color="auto"/>
          </w:divBdr>
        </w:div>
        <w:div w:id="1646280331">
          <w:marLeft w:val="640"/>
          <w:marRight w:val="0"/>
          <w:marTop w:val="0"/>
          <w:marBottom w:val="0"/>
          <w:divBdr>
            <w:top w:val="none" w:sz="0" w:space="0" w:color="auto"/>
            <w:left w:val="none" w:sz="0" w:space="0" w:color="auto"/>
            <w:bottom w:val="none" w:sz="0" w:space="0" w:color="auto"/>
            <w:right w:val="none" w:sz="0" w:space="0" w:color="auto"/>
          </w:divBdr>
        </w:div>
        <w:div w:id="1649434627">
          <w:marLeft w:val="640"/>
          <w:marRight w:val="0"/>
          <w:marTop w:val="0"/>
          <w:marBottom w:val="0"/>
          <w:divBdr>
            <w:top w:val="none" w:sz="0" w:space="0" w:color="auto"/>
            <w:left w:val="none" w:sz="0" w:space="0" w:color="auto"/>
            <w:bottom w:val="none" w:sz="0" w:space="0" w:color="auto"/>
            <w:right w:val="none" w:sz="0" w:space="0" w:color="auto"/>
          </w:divBdr>
        </w:div>
        <w:div w:id="1667711426">
          <w:marLeft w:val="640"/>
          <w:marRight w:val="0"/>
          <w:marTop w:val="0"/>
          <w:marBottom w:val="0"/>
          <w:divBdr>
            <w:top w:val="none" w:sz="0" w:space="0" w:color="auto"/>
            <w:left w:val="none" w:sz="0" w:space="0" w:color="auto"/>
            <w:bottom w:val="none" w:sz="0" w:space="0" w:color="auto"/>
            <w:right w:val="none" w:sz="0" w:space="0" w:color="auto"/>
          </w:divBdr>
        </w:div>
        <w:div w:id="1750931191">
          <w:marLeft w:val="640"/>
          <w:marRight w:val="0"/>
          <w:marTop w:val="0"/>
          <w:marBottom w:val="0"/>
          <w:divBdr>
            <w:top w:val="none" w:sz="0" w:space="0" w:color="auto"/>
            <w:left w:val="none" w:sz="0" w:space="0" w:color="auto"/>
            <w:bottom w:val="none" w:sz="0" w:space="0" w:color="auto"/>
            <w:right w:val="none" w:sz="0" w:space="0" w:color="auto"/>
          </w:divBdr>
        </w:div>
        <w:div w:id="1756244480">
          <w:marLeft w:val="640"/>
          <w:marRight w:val="0"/>
          <w:marTop w:val="0"/>
          <w:marBottom w:val="0"/>
          <w:divBdr>
            <w:top w:val="none" w:sz="0" w:space="0" w:color="auto"/>
            <w:left w:val="none" w:sz="0" w:space="0" w:color="auto"/>
            <w:bottom w:val="none" w:sz="0" w:space="0" w:color="auto"/>
            <w:right w:val="none" w:sz="0" w:space="0" w:color="auto"/>
          </w:divBdr>
        </w:div>
        <w:div w:id="1792286038">
          <w:marLeft w:val="640"/>
          <w:marRight w:val="0"/>
          <w:marTop w:val="0"/>
          <w:marBottom w:val="0"/>
          <w:divBdr>
            <w:top w:val="none" w:sz="0" w:space="0" w:color="auto"/>
            <w:left w:val="none" w:sz="0" w:space="0" w:color="auto"/>
            <w:bottom w:val="none" w:sz="0" w:space="0" w:color="auto"/>
            <w:right w:val="none" w:sz="0" w:space="0" w:color="auto"/>
          </w:divBdr>
        </w:div>
        <w:div w:id="1896430544">
          <w:marLeft w:val="640"/>
          <w:marRight w:val="0"/>
          <w:marTop w:val="0"/>
          <w:marBottom w:val="0"/>
          <w:divBdr>
            <w:top w:val="none" w:sz="0" w:space="0" w:color="auto"/>
            <w:left w:val="none" w:sz="0" w:space="0" w:color="auto"/>
            <w:bottom w:val="none" w:sz="0" w:space="0" w:color="auto"/>
            <w:right w:val="none" w:sz="0" w:space="0" w:color="auto"/>
          </w:divBdr>
        </w:div>
        <w:div w:id="1899515503">
          <w:marLeft w:val="640"/>
          <w:marRight w:val="0"/>
          <w:marTop w:val="0"/>
          <w:marBottom w:val="0"/>
          <w:divBdr>
            <w:top w:val="none" w:sz="0" w:space="0" w:color="auto"/>
            <w:left w:val="none" w:sz="0" w:space="0" w:color="auto"/>
            <w:bottom w:val="none" w:sz="0" w:space="0" w:color="auto"/>
            <w:right w:val="none" w:sz="0" w:space="0" w:color="auto"/>
          </w:divBdr>
        </w:div>
        <w:div w:id="1992249268">
          <w:marLeft w:val="640"/>
          <w:marRight w:val="0"/>
          <w:marTop w:val="0"/>
          <w:marBottom w:val="0"/>
          <w:divBdr>
            <w:top w:val="none" w:sz="0" w:space="0" w:color="auto"/>
            <w:left w:val="none" w:sz="0" w:space="0" w:color="auto"/>
            <w:bottom w:val="none" w:sz="0" w:space="0" w:color="auto"/>
            <w:right w:val="none" w:sz="0" w:space="0" w:color="auto"/>
          </w:divBdr>
        </w:div>
        <w:div w:id="2003242125">
          <w:marLeft w:val="640"/>
          <w:marRight w:val="0"/>
          <w:marTop w:val="0"/>
          <w:marBottom w:val="0"/>
          <w:divBdr>
            <w:top w:val="none" w:sz="0" w:space="0" w:color="auto"/>
            <w:left w:val="none" w:sz="0" w:space="0" w:color="auto"/>
            <w:bottom w:val="none" w:sz="0" w:space="0" w:color="auto"/>
            <w:right w:val="none" w:sz="0" w:space="0" w:color="auto"/>
          </w:divBdr>
        </w:div>
        <w:div w:id="2038922289">
          <w:marLeft w:val="640"/>
          <w:marRight w:val="0"/>
          <w:marTop w:val="0"/>
          <w:marBottom w:val="0"/>
          <w:divBdr>
            <w:top w:val="none" w:sz="0" w:space="0" w:color="auto"/>
            <w:left w:val="none" w:sz="0" w:space="0" w:color="auto"/>
            <w:bottom w:val="none" w:sz="0" w:space="0" w:color="auto"/>
            <w:right w:val="none" w:sz="0" w:space="0" w:color="auto"/>
          </w:divBdr>
        </w:div>
        <w:div w:id="2041473571">
          <w:marLeft w:val="640"/>
          <w:marRight w:val="0"/>
          <w:marTop w:val="0"/>
          <w:marBottom w:val="0"/>
          <w:divBdr>
            <w:top w:val="none" w:sz="0" w:space="0" w:color="auto"/>
            <w:left w:val="none" w:sz="0" w:space="0" w:color="auto"/>
            <w:bottom w:val="none" w:sz="0" w:space="0" w:color="auto"/>
            <w:right w:val="none" w:sz="0" w:space="0" w:color="auto"/>
          </w:divBdr>
        </w:div>
        <w:div w:id="2062434716">
          <w:marLeft w:val="640"/>
          <w:marRight w:val="0"/>
          <w:marTop w:val="0"/>
          <w:marBottom w:val="0"/>
          <w:divBdr>
            <w:top w:val="none" w:sz="0" w:space="0" w:color="auto"/>
            <w:left w:val="none" w:sz="0" w:space="0" w:color="auto"/>
            <w:bottom w:val="none" w:sz="0" w:space="0" w:color="auto"/>
            <w:right w:val="none" w:sz="0" w:space="0" w:color="auto"/>
          </w:divBdr>
        </w:div>
        <w:div w:id="2078278575">
          <w:marLeft w:val="640"/>
          <w:marRight w:val="0"/>
          <w:marTop w:val="0"/>
          <w:marBottom w:val="0"/>
          <w:divBdr>
            <w:top w:val="none" w:sz="0" w:space="0" w:color="auto"/>
            <w:left w:val="none" w:sz="0" w:space="0" w:color="auto"/>
            <w:bottom w:val="none" w:sz="0" w:space="0" w:color="auto"/>
            <w:right w:val="none" w:sz="0" w:space="0" w:color="auto"/>
          </w:divBdr>
        </w:div>
      </w:divsChild>
    </w:div>
    <w:div w:id="1690789043">
      <w:bodyDiv w:val="1"/>
      <w:marLeft w:val="0"/>
      <w:marRight w:val="0"/>
      <w:marTop w:val="0"/>
      <w:marBottom w:val="0"/>
      <w:divBdr>
        <w:top w:val="none" w:sz="0" w:space="0" w:color="auto"/>
        <w:left w:val="none" w:sz="0" w:space="0" w:color="auto"/>
        <w:bottom w:val="none" w:sz="0" w:space="0" w:color="auto"/>
        <w:right w:val="none" w:sz="0" w:space="0" w:color="auto"/>
      </w:divBdr>
      <w:divsChild>
        <w:div w:id="5717683">
          <w:marLeft w:val="640"/>
          <w:marRight w:val="0"/>
          <w:marTop w:val="0"/>
          <w:marBottom w:val="0"/>
          <w:divBdr>
            <w:top w:val="none" w:sz="0" w:space="0" w:color="auto"/>
            <w:left w:val="none" w:sz="0" w:space="0" w:color="auto"/>
            <w:bottom w:val="none" w:sz="0" w:space="0" w:color="auto"/>
            <w:right w:val="none" w:sz="0" w:space="0" w:color="auto"/>
          </w:divBdr>
        </w:div>
        <w:div w:id="37048493">
          <w:marLeft w:val="640"/>
          <w:marRight w:val="0"/>
          <w:marTop w:val="0"/>
          <w:marBottom w:val="0"/>
          <w:divBdr>
            <w:top w:val="none" w:sz="0" w:space="0" w:color="auto"/>
            <w:left w:val="none" w:sz="0" w:space="0" w:color="auto"/>
            <w:bottom w:val="none" w:sz="0" w:space="0" w:color="auto"/>
            <w:right w:val="none" w:sz="0" w:space="0" w:color="auto"/>
          </w:divBdr>
        </w:div>
        <w:div w:id="42484419">
          <w:marLeft w:val="640"/>
          <w:marRight w:val="0"/>
          <w:marTop w:val="0"/>
          <w:marBottom w:val="0"/>
          <w:divBdr>
            <w:top w:val="none" w:sz="0" w:space="0" w:color="auto"/>
            <w:left w:val="none" w:sz="0" w:space="0" w:color="auto"/>
            <w:bottom w:val="none" w:sz="0" w:space="0" w:color="auto"/>
            <w:right w:val="none" w:sz="0" w:space="0" w:color="auto"/>
          </w:divBdr>
        </w:div>
        <w:div w:id="43678304">
          <w:marLeft w:val="640"/>
          <w:marRight w:val="0"/>
          <w:marTop w:val="0"/>
          <w:marBottom w:val="0"/>
          <w:divBdr>
            <w:top w:val="none" w:sz="0" w:space="0" w:color="auto"/>
            <w:left w:val="none" w:sz="0" w:space="0" w:color="auto"/>
            <w:bottom w:val="none" w:sz="0" w:space="0" w:color="auto"/>
            <w:right w:val="none" w:sz="0" w:space="0" w:color="auto"/>
          </w:divBdr>
        </w:div>
        <w:div w:id="45644503">
          <w:marLeft w:val="640"/>
          <w:marRight w:val="0"/>
          <w:marTop w:val="0"/>
          <w:marBottom w:val="0"/>
          <w:divBdr>
            <w:top w:val="none" w:sz="0" w:space="0" w:color="auto"/>
            <w:left w:val="none" w:sz="0" w:space="0" w:color="auto"/>
            <w:bottom w:val="none" w:sz="0" w:space="0" w:color="auto"/>
            <w:right w:val="none" w:sz="0" w:space="0" w:color="auto"/>
          </w:divBdr>
        </w:div>
        <w:div w:id="48500925">
          <w:marLeft w:val="640"/>
          <w:marRight w:val="0"/>
          <w:marTop w:val="0"/>
          <w:marBottom w:val="0"/>
          <w:divBdr>
            <w:top w:val="none" w:sz="0" w:space="0" w:color="auto"/>
            <w:left w:val="none" w:sz="0" w:space="0" w:color="auto"/>
            <w:bottom w:val="none" w:sz="0" w:space="0" w:color="auto"/>
            <w:right w:val="none" w:sz="0" w:space="0" w:color="auto"/>
          </w:divBdr>
        </w:div>
        <w:div w:id="71464342">
          <w:marLeft w:val="640"/>
          <w:marRight w:val="0"/>
          <w:marTop w:val="0"/>
          <w:marBottom w:val="0"/>
          <w:divBdr>
            <w:top w:val="none" w:sz="0" w:space="0" w:color="auto"/>
            <w:left w:val="none" w:sz="0" w:space="0" w:color="auto"/>
            <w:bottom w:val="none" w:sz="0" w:space="0" w:color="auto"/>
            <w:right w:val="none" w:sz="0" w:space="0" w:color="auto"/>
          </w:divBdr>
        </w:div>
        <w:div w:id="76365057">
          <w:marLeft w:val="640"/>
          <w:marRight w:val="0"/>
          <w:marTop w:val="0"/>
          <w:marBottom w:val="0"/>
          <w:divBdr>
            <w:top w:val="none" w:sz="0" w:space="0" w:color="auto"/>
            <w:left w:val="none" w:sz="0" w:space="0" w:color="auto"/>
            <w:bottom w:val="none" w:sz="0" w:space="0" w:color="auto"/>
            <w:right w:val="none" w:sz="0" w:space="0" w:color="auto"/>
          </w:divBdr>
        </w:div>
        <w:div w:id="100732143">
          <w:marLeft w:val="640"/>
          <w:marRight w:val="0"/>
          <w:marTop w:val="0"/>
          <w:marBottom w:val="0"/>
          <w:divBdr>
            <w:top w:val="none" w:sz="0" w:space="0" w:color="auto"/>
            <w:left w:val="none" w:sz="0" w:space="0" w:color="auto"/>
            <w:bottom w:val="none" w:sz="0" w:space="0" w:color="auto"/>
            <w:right w:val="none" w:sz="0" w:space="0" w:color="auto"/>
          </w:divBdr>
        </w:div>
        <w:div w:id="103892672">
          <w:marLeft w:val="640"/>
          <w:marRight w:val="0"/>
          <w:marTop w:val="0"/>
          <w:marBottom w:val="0"/>
          <w:divBdr>
            <w:top w:val="none" w:sz="0" w:space="0" w:color="auto"/>
            <w:left w:val="none" w:sz="0" w:space="0" w:color="auto"/>
            <w:bottom w:val="none" w:sz="0" w:space="0" w:color="auto"/>
            <w:right w:val="none" w:sz="0" w:space="0" w:color="auto"/>
          </w:divBdr>
        </w:div>
        <w:div w:id="122502223">
          <w:marLeft w:val="640"/>
          <w:marRight w:val="0"/>
          <w:marTop w:val="0"/>
          <w:marBottom w:val="0"/>
          <w:divBdr>
            <w:top w:val="none" w:sz="0" w:space="0" w:color="auto"/>
            <w:left w:val="none" w:sz="0" w:space="0" w:color="auto"/>
            <w:bottom w:val="none" w:sz="0" w:space="0" w:color="auto"/>
            <w:right w:val="none" w:sz="0" w:space="0" w:color="auto"/>
          </w:divBdr>
        </w:div>
        <w:div w:id="135419482">
          <w:marLeft w:val="640"/>
          <w:marRight w:val="0"/>
          <w:marTop w:val="0"/>
          <w:marBottom w:val="0"/>
          <w:divBdr>
            <w:top w:val="none" w:sz="0" w:space="0" w:color="auto"/>
            <w:left w:val="none" w:sz="0" w:space="0" w:color="auto"/>
            <w:bottom w:val="none" w:sz="0" w:space="0" w:color="auto"/>
            <w:right w:val="none" w:sz="0" w:space="0" w:color="auto"/>
          </w:divBdr>
        </w:div>
        <w:div w:id="147596898">
          <w:marLeft w:val="640"/>
          <w:marRight w:val="0"/>
          <w:marTop w:val="0"/>
          <w:marBottom w:val="0"/>
          <w:divBdr>
            <w:top w:val="none" w:sz="0" w:space="0" w:color="auto"/>
            <w:left w:val="none" w:sz="0" w:space="0" w:color="auto"/>
            <w:bottom w:val="none" w:sz="0" w:space="0" w:color="auto"/>
            <w:right w:val="none" w:sz="0" w:space="0" w:color="auto"/>
          </w:divBdr>
        </w:div>
        <w:div w:id="149105960">
          <w:marLeft w:val="640"/>
          <w:marRight w:val="0"/>
          <w:marTop w:val="0"/>
          <w:marBottom w:val="0"/>
          <w:divBdr>
            <w:top w:val="none" w:sz="0" w:space="0" w:color="auto"/>
            <w:left w:val="none" w:sz="0" w:space="0" w:color="auto"/>
            <w:bottom w:val="none" w:sz="0" w:space="0" w:color="auto"/>
            <w:right w:val="none" w:sz="0" w:space="0" w:color="auto"/>
          </w:divBdr>
        </w:div>
        <w:div w:id="155536536">
          <w:marLeft w:val="640"/>
          <w:marRight w:val="0"/>
          <w:marTop w:val="0"/>
          <w:marBottom w:val="0"/>
          <w:divBdr>
            <w:top w:val="none" w:sz="0" w:space="0" w:color="auto"/>
            <w:left w:val="none" w:sz="0" w:space="0" w:color="auto"/>
            <w:bottom w:val="none" w:sz="0" w:space="0" w:color="auto"/>
            <w:right w:val="none" w:sz="0" w:space="0" w:color="auto"/>
          </w:divBdr>
        </w:div>
        <w:div w:id="162550002">
          <w:marLeft w:val="640"/>
          <w:marRight w:val="0"/>
          <w:marTop w:val="0"/>
          <w:marBottom w:val="0"/>
          <w:divBdr>
            <w:top w:val="none" w:sz="0" w:space="0" w:color="auto"/>
            <w:left w:val="none" w:sz="0" w:space="0" w:color="auto"/>
            <w:bottom w:val="none" w:sz="0" w:space="0" w:color="auto"/>
            <w:right w:val="none" w:sz="0" w:space="0" w:color="auto"/>
          </w:divBdr>
        </w:div>
        <w:div w:id="213666477">
          <w:marLeft w:val="640"/>
          <w:marRight w:val="0"/>
          <w:marTop w:val="0"/>
          <w:marBottom w:val="0"/>
          <w:divBdr>
            <w:top w:val="none" w:sz="0" w:space="0" w:color="auto"/>
            <w:left w:val="none" w:sz="0" w:space="0" w:color="auto"/>
            <w:bottom w:val="none" w:sz="0" w:space="0" w:color="auto"/>
            <w:right w:val="none" w:sz="0" w:space="0" w:color="auto"/>
          </w:divBdr>
        </w:div>
        <w:div w:id="290478963">
          <w:marLeft w:val="640"/>
          <w:marRight w:val="0"/>
          <w:marTop w:val="0"/>
          <w:marBottom w:val="0"/>
          <w:divBdr>
            <w:top w:val="none" w:sz="0" w:space="0" w:color="auto"/>
            <w:left w:val="none" w:sz="0" w:space="0" w:color="auto"/>
            <w:bottom w:val="none" w:sz="0" w:space="0" w:color="auto"/>
            <w:right w:val="none" w:sz="0" w:space="0" w:color="auto"/>
          </w:divBdr>
        </w:div>
        <w:div w:id="291206403">
          <w:marLeft w:val="640"/>
          <w:marRight w:val="0"/>
          <w:marTop w:val="0"/>
          <w:marBottom w:val="0"/>
          <w:divBdr>
            <w:top w:val="none" w:sz="0" w:space="0" w:color="auto"/>
            <w:left w:val="none" w:sz="0" w:space="0" w:color="auto"/>
            <w:bottom w:val="none" w:sz="0" w:space="0" w:color="auto"/>
            <w:right w:val="none" w:sz="0" w:space="0" w:color="auto"/>
          </w:divBdr>
        </w:div>
        <w:div w:id="298804827">
          <w:marLeft w:val="640"/>
          <w:marRight w:val="0"/>
          <w:marTop w:val="0"/>
          <w:marBottom w:val="0"/>
          <w:divBdr>
            <w:top w:val="none" w:sz="0" w:space="0" w:color="auto"/>
            <w:left w:val="none" w:sz="0" w:space="0" w:color="auto"/>
            <w:bottom w:val="none" w:sz="0" w:space="0" w:color="auto"/>
            <w:right w:val="none" w:sz="0" w:space="0" w:color="auto"/>
          </w:divBdr>
        </w:div>
        <w:div w:id="303320889">
          <w:marLeft w:val="640"/>
          <w:marRight w:val="0"/>
          <w:marTop w:val="0"/>
          <w:marBottom w:val="0"/>
          <w:divBdr>
            <w:top w:val="none" w:sz="0" w:space="0" w:color="auto"/>
            <w:left w:val="none" w:sz="0" w:space="0" w:color="auto"/>
            <w:bottom w:val="none" w:sz="0" w:space="0" w:color="auto"/>
            <w:right w:val="none" w:sz="0" w:space="0" w:color="auto"/>
          </w:divBdr>
        </w:div>
        <w:div w:id="304240605">
          <w:marLeft w:val="640"/>
          <w:marRight w:val="0"/>
          <w:marTop w:val="0"/>
          <w:marBottom w:val="0"/>
          <w:divBdr>
            <w:top w:val="none" w:sz="0" w:space="0" w:color="auto"/>
            <w:left w:val="none" w:sz="0" w:space="0" w:color="auto"/>
            <w:bottom w:val="none" w:sz="0" w:space="0" w:color="auto"/>
            <w:right w:val="none" w:sz="0" w:space="0" w:color="auto"/>
          </w:divBdr>
        </w:div>
        <w:div w:id="305865670">
          <w:marLeft w:val="640"/>
          <w:marRight w:val="0"/>
          <w:marTop w:val="0"/>
          <w:marBottom w:val="0"/>
          <w:divBdr>
            <w:top w:val="none" w:sz="0" w:space="0" w:color="auto"/>
            <w:left w:val="none" w:sz="0" w:space="0" w:color="auto"/>
            <w:bottom w:val="none" w:sz="0" w:space="0" w:color="auto"/>
            <w:right w:val="none" w:sz="0" w:space="0" w:color="auto"/>
          </w:divBdr>
        </w:div>
        <w:div w:id="316998227">
          <w:marLeft w:val="640"/>
          <w:marRight w:val="0"/>
          <w:marTop w:val="0"/>
          <w:marBottom w:val="0"/>
          <w:divBdr>
            <w:top w:val="none" w:sz="0" w:space="0" w:color="auto"/>
            <w:left w:val="none" w:sz="0" w:space="0" w:color="auto"/>
            <w:bottom w:val="none" w:sz="0" w:space="0" w:color="auto"/>
            <w:right w:val="none" w:sz="0" w:space="0" w:color="auto"/>
          </w:divBdr>
        </w:div>
        <w:div w:id="326829997">
          <w:marLeft w:val="640"/>
          <w:marRight w:val="0"/>
          <w:marTop w:val="0"/>
          <w:marBottom w:val="0"/>
          <w:divBdr>
            <w:top w:val="none" w:sz="0" w:space="0" w:color="auto"/>
            <w:left w:val="none" w:sz="0" w:space="0" w:color="auto"/>
            <w:bottom w:val="none" w:sz="0" w:space="0" w:color="auto"/>
            <w:right w:val="none" w:sz="0" w:space="0" w:color="auto"/>
          </w:divBdr>
        </w:div>
        <w:div w:id="342055496">
          <w:marLeft w:val="640"/>
          <w:marRight w:val="0"/>
          <w:marTop w:val="0"/>
          <w:marBottom w:val="0"/>
          <w:divBdr>
            <w:top w:val="none" w:sz="0" w:space="0" w:color="auto"/>
            <w:left w:val="none" w:sz="0" w:space="0" w:color="auto"/>
            <w:bottom w:val="none" w:sz="0" w:space="0" w:color="auto"/>
            <w:right w:val="none" w:sz="0" w:space="0" w:color="auto"/>
          </w:divBdr>
        </w:div>
        <w:div w:id="343872098">
          <w:marLeft w:val="640"/>
          <w:marRight w:val="0"/>
          <w:marTop w:val="0"/>
          <w:marBottom w:val="0"/>
          <w:divBdr>
            <w:top w:val="none" w:sz="0" w:space="0" w:color="auto"/>
            <w:left w:val="none" w:sz="0" w:space="0" w:color="auto"/>
            <w:bottom w:val="none" w:sz="0" w:space="0" w:color="auto"/>
            <w:right w:val="none" w:sz="0" w:space="0" w:color="auto"/>
          </w:divBdr>
        </w:div>
        <w:div w:id="348676495">
          <w:marLeft w:val="640"/>
          <w:marRight w:val="0"/>
          <w:marTop w:val="0"/>
          <w:marBottom w:val="0"/>
          <w:divBdr>
            <w:top w:val="none" w:sz="0" w:space="0" w:color="auto"/>
            <w:left w:val="none" w:sz="0" w:space="0" w:color="auto"/>
            <w:bottom w:val="none" w:sz="0" w:space="0" w:color="auto"/>
            <w:right w:val="none" w:sz="0" w:space="0" w:color="auto"/>
          </w:divBdr>
        </w:div>
        <w:div w:id="370495317">
          <w:marLeft w:val="640"/>
          <w:marRight w:val="0"/>
          <w:marTop w:val="0"/>
          <w:marBottom w:val="0"/>
          <w:divBdr>
            <w:top w:val="none" w:sz="0" w:space="0" w:color="auto"/>
            <w:left w:val="none" w:sz="0" w:space="0" w:color="auto"/>
            <w:bottom w:val="none" w:sz="0" w:space="0" w:color="auto"/>
            <w:right w:val="none" w:sz="0" w:space="0" w:color="auto"/>
          </w:divBdr>
        </w:div>
        <w:div w:id="379286821">
          <w:marLeft w:val="640"/>
          <w:marRight w:val="0"/>
          <w:marTop w:val="0"/>
          <w:marBottom w:val="0"/>
          <w:divBdr>
            <w:top w:val="none" w:sz="0" w:space="0" w:color="auto"/>
            <w:left w:val="none" w:sz="0" w:space="0" w:color="auto"/>
            <w:bottom w:val="none" w:sz="0" w:space="0" w:color="auto"/>
            <w:right w:val="none" w:sz="0" w:space="0" w:color="auto"/>
          </w:divBdr>
        </w:div>
        <w:div w:id="396170010">
          <w:marLeft w:val="640"/>
          <w:marRight w:val="0"/>
          <w:marTop w:val="0"/>
          <w:marBottom w:val="0"/>
          <w:divBdr>
            <w:top w:val="none" w:sz="0" w:space="0" w:color="auto"/>
            <w:left w:val="none" w:sz="0" w:space="0" w:color="auto"/>
            <w:bottom w:val="none" w:sz="0" w:space="0" w:color="auto"/>
            <w:right w:val="none" w:sz="0" w:space="0" w:color="auto"/>
          </w:divBdr>
        </w:div>
        <w:div w:id="425154407">
          <w:marLeft w:val="640"/>
          <w:marRight w:val="0"/>
          <w:marTop w:val="0"/>
          <w:marBottom w:val="0"/>
          <w:divBdr>
            <w:top w:val="none" w:sz="0" w:space="0" w:color="auto"/>
            <w:left w:val="none" w:sz="0" w:space="0" w:color="auto"/>
            <w:bottom w:val="none" w:sz="0" w:space="0" w:color="auto"/>
            <w:right w:val="none" w:sz="0" w:space="0" w:color="auto"/>
          </w:divBdr>
        </w:div>
        <w:div w:id="436487488">
          <w:marLeft w:val="640"/>
          <w:marRight w:val="0"/>
          <w:marTop w:val="0"/>
          <w:marBottom w:val="0"/>
          <w:divBdr>
            <w:top w:val="none" w:sz="0" w:space="0" w:color="auto"/>
            <w:left w:val="none" w:sz="0" w:space="0" w:color="auto"/>
            <w:bottom w:val="none" w:sz="0" w:space="0" w:color="auto"/>
            <w:right w:val="none" w:sz="0" w:space="0" w:color="auto"/>
          </w:divBdr>
        </w:div>
        <w:div w:id="437525805">
          <w:marLeft w:val="640"/>
          <w:marRight w:val="0"/>
          <w:marTop w:val="0"/>
          <w:marBottom w:val="0"/>
          <w:divBdr>
            <w:top w:val="none" w:sz="0" w:space="0" w:color="auto"/>
            <w:left w:val="none" w:sz="0" w:space="0" w:color="auto"/>
            <w:bottom w:val="none" w:sz="0" w:space="0" w:color="auto"/>
            <w:right w:val="none" w:sz="0" w:space="0" w:color="auto"/>
          </w:divBdr>
        </w:div>
        <w:div w:id="450906644">
          <w:marLeft w:val="640"/>
          <w:marRight w:val="0"/>
          <w:marTop w:val="0"/>
          <w:marBottom w:val="0"/>
          <w:divBdr>
            <w:top w:val="none" w:sz="0" w:space="0" w:color="auto"/>
            <w:left w:val="none" w:sz="0" w:space="0" w:color="auto"/>
            <w:bottom w:val="none" w:sz="0" w:space="0" w:color="auto"/>
            <w:right w:val="none" w:sz="0" w:space="0" w:color="auto"/>
          </w:divBdr>
        </w:div>
        <w:div w:id="485820336">
          <w:marLeft w:val="640"/>
          <w:marRight w:val="0"/>
          <w:marTop w:val="0"/>
          <w:marBottom w:val="0"/>
          <w:divBdr>
            <w:top w:val="none" w:sz="0" w:space="0" w:color="auto"/>
            <w:left w:val="none" w:sz="0" w:space="0" w:color="auto"/>
            <w:bottom w:val="none" w:sz="0" w:space="0" w:color="auto"/>
            <w:right w:val="none" w:sz="0" w:space="0" w:color="auto"/>
          </w:divBdr>
        </w:div>
        <w:div w:id="490147673">
          <w:marLeft w:val="640"/>
          <w:marRight w:val="0"/>
          <w:marTop w:val="0"/>
          <w:marBottom w:val="0"/>
          <w:divBdr>
            <w:top w:val="none" w:sz="0" w:space="0" w:color="auto"/>
            <w:left w:val="none" w:sz="0" w:space="0" w:color="auto"/>
            <w:bottom w:val="none" w:sz="0" w:space="0" w:color="auto"/>
            <w:right w:val="none" w:sz="0" w:space="0" w:color="auto"/>
          </w:divBdr>
        </w:div>
        <w:div w:id="499388914">
          <w:marLeft w:val="640"/>
          <w:marRight w:val="0"/>
          <w:marTop w:val="0"/>
          <w:marBottom w:val="0"/>
          <w:divBdr>
            <w:top w:val="none" w:sz="0" w:space="0" w:color="auto"/>
            <w:left w:val="none" w:sz="0" w:space="0" w:color="auto"/>
            <w:bottom w:val="none" w:sz="0" w:space="0" w:color="auto"/>
            <w:right w:val="none" w:sz="0" w:space="0" w:color="auto"/>
          </w:divBdr>
        </w:div>
        <w:div w:id="502859371">
          <w:marLeft w:val="640"/>
          <w:marRight w:val="0"/>
          <w:marTop w:val="0"/>
          <w:marBottom w:val="0"/>
          <w:divBdr>
            <w:top w:val="none" w:sz="0" w:space="0" w:color="auto"/>
            <w:left w:val="none" w:sz="0" w:space="0" w:color="auto"/>
            <w:bottom w:val="none" w:sz="0" w:space="0" w:color="auto"/>
            <w:right w:val="none" w:sz="0" w:space="0" w:color="auto"/>
          </w:divBdr>
        </w:div>
        <w:div w:id="514658641">
          <w:marLeft w:val="640"/>
          <w:marRight w:val="0"/>
          <w:marTop w:val="0"/>
          <w:marBottom w:val="0"/>
          <w:divBdr>
            <w:top w:val="none" w:sz="0" w:space="0" w:color="auto"/>
            <w:left w:val="none" w:sz="0" w:space="0" w:color="auto"/>
            <w:bottom w:val="none" w:sz="0" w:space="0" w:color="auto"/>
            <w:right w:val="none" w:sz="0" w:space="0" w:color="auto"/>
          </w:divBdr>
        </w:div>
        <w:div w:id="532351291">
          <w:marLeft w:val="640"/>
          <w:marRight w:val="0"/>
          <w:marTop w:val="0"/>
          <w:marBottom w:val="0"/>
          <w:divBdr>
            <w:top w:val="none" w:sz="0" w:space="0" w:color="auto"/>
            <w:left w:val="none" w:sz="0" w:space="0" w:color="auto"/>
            <w:bottom w:val="none" w:sz="0" w:space="0" w:color="auto"/>
            <w:right w:val="none" w:sz="0" w:space="0" w:color="auto"/>
          </w:divBdr>
        </w:div>
        <w:div w:id="533495801">
          <w:marLeft w:val="640"/>
          <w:marRight w:val="0"/>
          <w:marTop w:val="0"/>
          <w:marBottom w:val="0"/>
          <w:divBdr>
            <w:top w:val="none" w:sz="0" w:space="0" w:color="auto"/>
            <w:left w:val="none" w:sz="0" w:space="0" w:color="auto"/>
            <w:bottom w:val="none" w:sz="0" w:space="0" w:color="auto"/>
            <w:right w:val="none" w:sz="0" w:space="0" w:color="auto"/>
          </w:divBdr>
        </w:div>
        <w:div w:id="548952949">
          <w:marLeft w:val="640"/>
          <w:marRight w:val="0"/>
          <w:marTop w:val="0"/>
          <w:marBottom w:val="0"/>
          <w:divBdr>
            <w:top w:val="none" w:sz="0" w:space="0" w:color="auto"/>
            <w:left w:val="none" w:sz="0" w:space="0" w:color="auto"/>
            <w:bottom w:val="none" w:sz="0" w:space="0" w:color="auto"/>
            <w:right w:val="none" w:sz="0" w:space="0" w:color="auto"/>
          </w:divBdr>
        </w:div>
        <w:div w:id="557861736">
          <w:marLeft w:val="640"/>
          <w:marRight w:val="0"/>
          <w:marTop w:val="0"/>
          <w:marBottom w:val="0"/>
          <w:divBdr>
            <w:top w:val="none" w:sz="0" w:space="0" w:color="auto"/>
            <w:left w:val="none" w:sz="0" w:space="0" w:color="auto"/>
            <w:bottom w:val="none" w:sz="0" w:space="0" w:color="auto"/>
            <w:right w:val="none" w:sz="0" w:space="0" w:color="auto"/>
          </w:divBdr>
        </w:div>
        <w:div w:id="569005235">
          <w:marLeft w:val="640"/>
          <w:marRight w:val="0"/>
          <w:marTop w:val="0"/>
          <w:marBottom w:val="0"/>
          <w:divBdr>
            <w:top w:val="none" w:sz="0" w:space="0" w:color="auto"/>
            <w:left w:val="none" w:sz="0" w:space="0" w:color="auto"/>
            <w:bottom w:val="none" w:sz="0" w:space="0" w:color="auto"/>
            <w:right w:val="none" w:sz="0" w:space="0" w:color="auto"/>
          </w:divBdr>
        </w:div>
        <w:div w:id="599414770">
          <w:marLeft w:val="640"/>
          <w:marRight w:val="0"/>
          <w:marTop w:val="0"/>
          <w:marBottom w:val="0"/>
          <w:divBdr>
            <w:top w:val="none" w:sz="0" w:space="0" w:color="auto"/>
            <w:left w:val="none" w:sz="0" w:space="0" w:color="auto"/>
            <w:bottom w:val="none" w:sz="0" w:space="0" w:color="auto"/>
            <w:right w:val="none" w:sz="0" w:space="0" w:color="auto"/>
          </w:divBdr>
        </w:div>
        <w:div w:id="613054929">
          <w:marLeft w:val="640"/>
          <w:marRight w:val="0"/>
          <w:marTop w:val="0"/>
          <w:marBottom w:val="0"/>
          <w:divBdr>
            <w:top w:val="none" w:sz="0" w:space="0" w:color="auto"/>
            <w:left w:val="none" w:sz="0" w:space="0" w:color="auto"/>
            <w:bottom w:val="none" w:sz="0" w:space="0" w:color="auto"/>
            <w:right w:val="none" w:sz="0" w:space="0" w:color="auto"/>
          </w:divBdr>
        </w:div>
        <w:div w:id="622884491">
          <w:marLeft w:val="640"/>
          <w:marRight w:val="0"/>
          <w:marTop w:val="0"/>
          <w:marBottom w:val="0"/>
          <w:divBdr>
            <w:top w:val="none" w:sz="0" w:space="0" w:color="auto"/>
            <w:left w:val="none" w:sz="0" w:space="0" w:color="auto"/>
            <w:bottom w:val="none" w:sz="0" w:space="0" w:color="auto"/>
            <w:right w:val="none" w:sz="0" w:space="0" w:color="auto"/>
          </w:divBdr>
        </w:div>
        <w:div w:id="624041233">
          <w:marLeft w:val="640"/>
          <w:marRight w:val="0"/>
          <w:marTop w:val="0"/>
          <w:marBottom w:val="0"/>
          <w:divBdr>
            <w:top w:val="none" w:sz="0" w:space="0" w:color="auto"/>
            <w:left w:val="none" w:sz="0" w:space="0" w:color="auto"/>
            <w:bottom w:val="none" w:sz="0" w:space="0" w:color="auto"/>
            <w:right w:val="none" w:sz="0" w:space="0" w:color="auto"/>
          </w:divBdr>
        </w:div>
        <w:div w:id="634262067">
          <w:marLeft w:val="640"/>
          <w:marRight w:val="0"/>
          <w:marTop w:val="0"/>
          <w:marBottom w:val="0"/>
          <w:divBdr>
            <w:top w:val="none" w:sz="0" w:space="0" w:color="auto"/>
            <w:left w:val="none" w:sz="0" w:space="0" w:color="auto"/>
            <w:bottom w:val="none" w:sz="0" w:space="0" w:color="auto"/>
            <w:right w:val="none" w:sz="0" w:space="0" w:color="auto"/>
          </w:divBdr>
        </w:div>
        <w:div w:id="650062280">
          <w:marLeft w:val="640"/>
          <w:marRight w:val="0"/>
          <w:marTop w:val="0"/>
          <w:marBottom w:val="0"/>
          <w:divBdr>
            <w:top w:val="none" w:sz="0" w:space="0" w:color="auto"/>
            <w:left w:val="none" w:sz="0" w:space="0" w:color="auto"/>
            <w:bottom w:val="none" w:sz="0" w:space="0" w:color="auto"/>
            <w:right w:val="none" w:sz="0" w:space="0" w:color="auto"/>
          </w:divBdr>
        </w:div>
        <w:div w:id="651451231">
          <w:marLeft w:val="640"/>
          <w:marRight w:val="0"/>
          <w:marTop w:val="0"/>
          <w:marBottom w:val="0"/>
          <w:divBdr>
            <w:top w:val="none" w:sz="0" w:space="0" w:color="auto"/>
            <w:left w:val="none" w:sz="0" w:space="0" w:color="auto"/>
            <w:bottom w:val="none" w:sz="0" w:space="0" w:color="auto"/>
            <w:right w:val="none" w:sz="0" w:space="0" w:color="auto"/>
          </w:divBdr>
        </w:div>
        <w:div w:id="652753184">
          <w:marLeft w:val="640"/>
          <w:marRight w:val="0"/>
          <w:marTop w:val="0"/>
          <w:marBottom w:val="0"/>
          <w:divBdr>
            <w:top w:val="none" w:sz="0" w:space="0" w:color="auto"/>
            <w:left w:val="none" w:sz="0" w:space="0" w:color="auto"/>
            <w:bottom w:val="none" w:sz="0" w:space="0" w:color="auto"/>
            <w:right w:val="none" w:sz="0" w:space="0" w:color="auto"/>
          </w:divBdr>
        </w:div>
        <w:div w:id="658462744">
          <w:marLeft w:val="640"/>
          <w:marRight w:val="0"/>
          <w:marTop w:val="0"/>
          <w:marBottom w:val="0"/>
          <w:divBdr>
            <w:top w:val="none" w:sz="0" w:space="0" w:color="auto"/>
            <w:left w:val="none" w:sz="0" w:space="0" w:color="auto"/>
            <w:bottom w:val="none" w:sz="0" w:space="0" w:color="auto"/>
            <w:right w:val="none" w:sz="0" w:space="0" w:color="auto"/>
          </w:divBdr>
        </w:div>
        <w:div w:id="663238108">
          <w:marLeft w:val="640"/>
          <w:marRight w:val="0"/>
          <w:marTop w:val="0"/>
          <w:marBottom w:val="0"/>
          <w:divBdr>
            <w:top w:val="none" w:sz="0" w:space="0" w:color="auto"/>
            <w:left w:val="none" w:sz="0" w:space="0" w:color="auto"/>
            <w:bottom w:val="none" w:sz="0" w:space="0" w:color="auto"/>
            <w:right w:val="none" w:sz="0" w:space="0" w:color="auto"/>
          </w:divBdr>
        </w:div>
        <w:div w:id="702170307">
          <w:marLeft w:val="640"/>
          <w:marRight w:val="0"/>
          <w:marTop w:val="0"/>
          <w:marBottom w:val="0"/>
          <w:divBdr>
            <w:top w:val="none" w:sz="0" w:space="0" w:color="auto"/>
            <w:left w:val="none" w:sz="0" w:space="0" w:color="auto"/>
            <w:bottom w:val="none" w:sz="0" w:space="0" w:color="auto"/>
            <w:right w:val="none" w:sz="0" w:space="0" w:color="auto"/>
          </w:divBdr>
        </w:div>
        <w:div w:id="717893673">
          <w:marLeft w:val="640"/>
          <w:marRight w:val="0"/>
          <w:marTop w:val="0"/>
          <w:marBottom w:val="0"/>
          <w:divBdr>
            <w:top w:val="none" w:sz="0" w:space="0" w:color="auto"/>
            <w:left w:val="none" w:sz="0" w:space="0" w:color="auto"/>
            <w:bottom w:val="none" w:sz="0" w:space="0" w:color="auto"/>
            <w:right w:val="none" w:sz="0" w:space="0" w:color="auto"/>
          </w:divBdr>
        </w:div>
        <w:div w:id="721440319">
          <w:marLeft w:val="640"/>
          <w:marRight w:val="0"/>
          <w:marTop w:val="0"/>
          <w:marBottom w:val="0"/>
          <w:divBdr>
            <w:top w:val="none" w:sz="0" w:space="0" w:color="auto"/>
            <w:left w:val="none" w:sz="0" w:space="0" w:color="auto"/>
            <w:bottom w:val="none" w:sz="0" w:space="0" w:color="auto"/>
            <w:right w:val="none" w:sz="0" w:space="0" w:color="auto"/>
          </w:divBdr>
        </w:div>
        <w:div w:id="773018326">
          <w:marLeft w:val="640"/>
          <w:marRight w:val="0"/>
          <w:marTop w:val="0"/>
          <w:marBottom w:val="0"/>
          <w:divBdr>
            <w:top w:val="none" w:sz="0" w:space="0" w:color="auto"/>
            <w:left w:val="none" w:sz="0" w:space="0" w:color="auto"/>
            <w:bottom w:val="none" w:sz="0" w:space="0" w:color="auto"/>
            <w:right w:val="none" w:sz="0" w:space="0" w:color="auto"/>
          </w:divBdr>
        </w:div>
        <w:div w:id="796333630">
          <w:marLeft w:val="640"/>
          <w:marRight w:val="0"/>
          <w:marTop w:val="0"/>
          <w:marBottom w:val="0"/>
          <w:divBdr>
            <w:top w:val="none" w:sz="0" w:space="0" w:color="auto"/>
            <w:left w:val="none" w:sz="0" w:space="0" w:color="auto"/>
            <w:bottom w:val="none" w:sz="0" w:space="0" w:color="auto"/>
            <w:right w:val="none" w:sz="0" w:space="0" w:color="auto"/>
          </w:divBdr>
        </w:div>
        <w:div w:id="833447870">
          <w:marLeft w:val="640"/>
          <w:marRight w:val="0"/>
          <w:marTop w:val="0"/>
          <w:marBottom w:val="0"/>
          <w:divBdr>
            <w:top w:val="none" w:sz="0" w:space="0" w:color="auto"/>
            <w:left w:val="none" w:sz="0" w:space="0" w:color="auto"/>
            <w:bottom w:val="none" w:sz="0" w:space="0" w:color="auto"/>
            <w:right w:val="none" w:sz="0" w:space="0" w:color="auto"/>
          </w:divBdr>
        </w:div>
        <w:div w:id="833957424">
          <w:marLeft w:val="640"/>
          <w:marRight w:val="0"/>
          <w:marTop w:val="0"/>
          <w:marBottom w:val="0"/>
          <w:divBdr>
            <w:top w:val="none" w:sz="0" w:space="0" w:color="auto"/>
            <w:left w:val="none" w:sz="0" w:space="0" w:color="auto"/>
            <w:bottom w:val="none" w:sz="0" w:space="0" w:color="auto"/>
            <w:right w:val="none" w:sz="0" w:space="0" w:color="auto"/>
          </w:divBdr>
        </w:div>
        <w:div w:id="854418871">
          <w:marLeft w:val="640"/>
          <w:marRight w:val="0"/>
          <w:marTop w:val="0"/>
          <w:marBottom w:val="0"/>
          <w:divBdr>
            <w:top w:val="none" w:sz="0" w:space="0" w:color="auto"/>
            <w:left w:val="none" w:sz="0" w:space="0" w:color="auto"/>
            <w:bottom w:val="none" w:sz="0" w:space="0" w:color="auto"/>
            <w:right w:val="none" w:sz="0" w:space="0" w:color="auto"/>
          </w:divBdr>
        </w:div>
        <w:div w:id="869297224">
          <w:marLeft w:val="640"/>
          <w:marRight w:val="0"/>
          <w:marTop w:val="0"/>
          <w:marBottom w:val="0"/>
          <w:divBdr>
            <w:top w:val="none" w:sz="0" w:space="0" w:color="auto"/>
            <w:left w:val="none" w:sz="0" w:space="0" w:color="auto"/>
            <w:bottom w:val="none" w:sz="0" w:space="0" w:color="auto"/>
            <w:right w:val="none" w:sz="0" w:space="0" w:color="auto"/>
          </w:divBdr>
        </w:div>
        <w:div w:id="894969014">
          <w:marLeft w:val="640"/>
          <w:marRight w:val="0"/>
          <w:marTop w:val="0"/>
          <w:marBottom w:val="0"/>
          <w:divBdr>
            <w:top w:val="none" w:sz="0" w:space="0" w:color="auto"/>
            <w:left w:val="none" w:sz="0" w:space="0" w:color="auto"/>
            <w:bottom w:val="none" w:sz="0" w:space="0" w:color="auto"/>
            <w:right w:val="none" w:sz="0" w:space="0" w:color="auto"/>
          </w:divBdr>
        </w:div>
        <w:div w:id="902714093">
          <w:marLeft w:val="640"/>
          <w:marRight w:val="0"/>
          <w:marTop w:val="0"/>
          <w:marBottom w:val="0"/>
          <w:divBdr>
            <w:top w:val="none" w:sz="0" w:space="0" w:color="auto"/>
            <w:left w:val="none" w:sz="0" w:space="0" w:color="auto"/>
            <w:bottom w:val="none" w:sz="0" w:space="0" w:color="auto"/>
            <w:right w:val="none" w:sz="0" w:space="0" w:color="auto"/>
          </w:divBdr>
        </w:div>
        <w:div w:id="908223099">
          <w:marLeft w:val="640"/>
          <w:marRight w:val="0"/>
          <w:marTop w:val="0"/>
          <w:marBottom w:val="0"/>
          <w:divBdr>
            <w:top w:val="none" w:sz="0" w:space="0" w:color="auto"/>
            <w:left w:val="none" w:sz="0" w:space="0" w:color="auto"/>
            <w:bottom w:val="none" w:sz="0" w:space="0" w:color="auto"/>
            <w:right w:val="none" w:sz="0" w:space="0" w:color="auto"/>
          </w:divBdr>
        </w:div>
        <w:div w:id="908728963">
          <w:marLeft w:val="640"/>
          <w:marRight w:val="0"/>
          <w:marTop w:val="0"/>
          <w:marBottom w:val="0"/>
          <w:divBdr>
            <w:top w:val="none" w:sz="0" w:space="0" w:color="auto"/>
            <w:left w:val="none" w:sz="0" w:space="0" w:color="auto"/>
            <w:bottom w:val="none" w:sz="0" w:space="0" w:color="auto"/>
            <w:right w:val="none" w:sz="0" w:space="0" w:color="auto"/>
          </w:divBdr>
        </w:div>
        <w:div w:id="927154233">
          <w:marLeft w:val="640"/>
          <w:marRight w:val="0"/>
          <w:marTop w:val="0"/>
          <w:marBottom w:val="0"/>
          <w:divBdr>
            <w:top w:val="none" w:sz="0" w:space="0" w:color="auto"/>
            <w:left w:val="none" w:sz="0" w:space="0" w:color="auto"/>
            <w:bottom w:val="none" w:sz="0" w:space="0" w:color="auto"/>
            <w:right w:val="none" w:sz="0" w:space="0" w:color="auto"/>
          </w:divBdr>
        </w:div>
        <w:div w:id="928807411">
          <w:marLeft w:val="640"/>
          <w:marRight w:val="0"/>
          <w:marTop w:val="0"/>
          <w:marBottom w:val="0"/>
          <w:divBdr>
            <w:top w:val="none" w:sz="0" w:space="0" w:color="auto"/>
            <w:left w:val="none" w:sz="0" w:space="0" w:color="auto"/>
            <w:bottom w:val="none" w:sz="0" w:space="0" w:color="auto"/>
            <w:right w:val="none" w:sz="0" w:space="0" w:color="auto"/>
          </w:divBdr>
        </w:div>
        <w:div w:id="943616333">
          <w:marLeft w:val="640"/>
          <w:marRight w:val="0"/>
          <w:marTop w:val="0"/>
          <w:marBottom w:val="0"/>
          <w:divBdr>
            <w:top w:val="none" w:sz="0" w:space="0" w:color="auto"/>
            <w:left w:val="none" w:sz="0" w:space="0" w:color="auto"/>
            <w:bottom w:val="none" w:sz="0" w:space="0" w:color="auto"/>
            <w:right w:val="none" w:sz="0" w:space="0" w:color="auto"/>
          </w:divBdr>
        </w:div>
        <w:div w:id="953709732">
          <w:marLeft w:val="640"/>
          <w:marRight w:val="0"/>
          <w:marTop w:val="0"/>
          <w:marBottom w:val="0"/>
          <w:divBdr>
            <w:top w:val="none" w:sz="0" w:space="0" w:color="auto"/>
            <w:left w:val="none" w:sz="0" w:space="0" w:color="auto"/>
            <w:bottom w:val="none" w:sz="0" w:space="0" w:color="auto"/>
            <w:right w:val="none" w:sz="0" w:space="0" w:color="auto"/>
          </w:divBdr>
        </w:div>
        <w:div w:id="972520068">
          <w:marLeft w:val="640"/>
          <w:marRight w:val="0"/>
          <w:marTop w:val="0"/>
          <w:marBottom w:val="0"/>
          <w:divBdr>
            <w:top w:val="none" w:sz="0" w:space="0" w:color="auto"/>
            <w:left w:val="none" w:sz="0" w:space="0" w:color="auto"/>
            <w:bottom w:val="none" w:sz="0" w:space="0" w:color="auto"/>
            <w:right w:val="none" w:sz="0" w:space="0" w:color="auto"/>
          </w:divBdr>
        </w:div>
        <w:div w:id="973606629">
          <w:marLeft w:val="640"/>
          <w:marRight w:val="0"/>
          <w:marTop w:val="0"/>
          <w:marBottom w:val="0"/>
          <w:divBdr>
            <w:top w:val="none" w:sz="0" w:space="0" w:color="auto"/>
            <w:left w:val="none" w:sz="0" w:space="0" w:color="auto"/>
            <w:bottom w:val="none" w:sz="0" w:space="0" w:color="auto"/>
            <w:right w:val="none" w:sz="0" w:space="0" w:color="auto"/>
          </w:divBdr>
        </w:div>
        <w:div w:id="990518932">
          <w:marLeft w:val="640"/>
          <w:marRight w:val="0"/>
          <w:marTop w:val="0"/>
          <w:marBottom w:val="0"/>
          <w:divBdr>
            <w:top w:val="none" w:sz="0" w:space="0" w:color="auto"/>
            <w:left w:val="none" w:sz="0" w:space="0" w:color="auto"/>
            <w:bottom w:val="none" w:sz="0" w:space="0" w:color="auto"/>
            <w:right w:val="none" w:sz="0" w:space="0" w:color="auto"/>
          </w:divBdr>
        </w:div>
        <w:div w:id="1005016271">
          <w:marLeft w:val="640"/>
          <w:marRight w:val="0"/>
          <w:marTop w:val="0"/>
          <w:marBottom w:val="0"/>
          <w:divBdr>
            <w:top w:val="none" w:sz="0" w:space="0" w:color="auto"/>
            <w:left w:val="none" w:sz="0" w:space="0" w:color="auto"/>
            <w:bottom w:val="none" w:sz="0" w:space="0" w:color="auto"/>
            <w:right w:val="none" w:sz="0" w:space="0" w:color="auto"/>
          </w:divBdr>
        </w:div>
        <w:div w:id="1012611907">
          <w:marLeft w:val="640"/>
          <w:marRight w:val="0"/>
          <w:marTop w:val="0"/>
          <w:marBottom w:val="0"/>
          <w:divBdr>
            <w:top w:val="none" w:sz="0" w:space="0" w:color="auto"/>
            <w:left w:val="none" w:sz="0" w:space="0" w:color="auto"/>
            <w:bottom w:val="none" w:sz="0" w:space="0" w:color="auto"/>
            <w:right w:val="none" w:sz="0" w:space="0" w:color="auto"/>
          </w:divBdr>
        </w:div>
        <w:div w:id="1049035109">
          <w:marLeft w:val="640"/>
          <w:marRight w:val="0"/>
          <w:marTop w:val="0"/>
          <w:marBottom w:val="0"/>
          <w:divBdr>
            <w:top w:val="none" w:sz="0" w:space="0" w:color="auto"/>
            <w:left w:val="none" w:sz="0" w:space="0" w:color="auto"/>
            <w:bottom w:val="none" w:sz="0" w:space="0" w:color="auto"/>
            <w:right w:val="none" w:sz="0" w:space="0" w:color="auto"/>
          </w:divBdr>
        </w:div>
        <w:div w:id="1054813929">
          <w:marLeft w:val="640"/>
          <w:marRight w:val="0"/>
          <w:marTop w:val="0"/>
          <w:marBottom w:val="0"/>
          <w:divBdr>
            <w:top w:val="none" w:sz="0" w:space="0" w:color="auto"/>
            <w:left w:val="none" w:sz="0" w:space="0" w:color="auto"/>
            <w:bottom w:val="none" w:sz="0" w:space="0" w:color="auto"/>
            <w:right w:val="none" w:sz="0" w:space="0" w:color="auto"/>
          </w:divBdr>
        </w:div>
        <w:div w:id="1094320882">
          <w:marLeft w:val="640"/>
          <w:marRight w:val="0"/>
          <w:marTop w:val="0"/>
          <w:marBottom w:val="0"/>
          <w:divBdr>
            <w:top w:val="none" w:sz="0" w:space="0" w:color="auto"/>
            <w:left w:val="none" w:sz="0" w:space="0" w:color="auto"/>
            <w:bottom w:val="none" w:sz="0" w:space="0" w:color="auto"/>
            <w:right w:val="none" w:sz="0" w:space="0" w:color="auto"/>
          </w:divBdr>
        </w:div>
        <w:div w:id="1098449835">
          <w:marLeft w:val="640"/>
          <w:marRight w:val="0"/>
          <w:marTop w:val="0"/>
          <w:marBottom w:val="0"/>
          <w:divBdr>
            <w:top w:val="none" w:sz="0" w:space="0" w:color="auto"/>
            <w:left w:val="none" w:sz="0" w:space="0" w:color="auto"/>
            <w:bottom w:val="none" w:sz="0" w:space="0" w:color="auto"/>
            <w:right w:val="none" w:sz="0" w:space="0" w:color="auto"/>
          </w:divBdr>
        </w:div>
        <w:div w:id="1102724924">
          <w:marLeft w:val="640"/>
          <w:marRight w:val="0"/>
          <w:marTop w:val="0"/>
          <w:marBottom w:val="0"/>
          <w:divBdr>
            <w:top w:val="none" w:sz="0" w:space="0" w:color="auto"/>
            <w:left w:val="none" w:sz="0" w:space="0" w:color="auto"/>
            <w:bottom w:val="none" w:sz="0" w:space="0" w:color="auto"/>
            <w:right w:val="none" w:sz="0" w:space="0" w:color="auto"/>
          </w:divBdr>
        </w:div>
        <w:div w:id="1109160446">
          <w:marLeft w:val="640"/>
          <w:marRight w:val="0"/>
          <w:marTop w:val="0"/>
          <w:marBottom w:val="0"/>
          <w:divBdr>
            <w:top w:val="none" w:sz="0" w:space="0" w:color="auto"/>
            <w:left w:val="none" w:sz="0" w:space="0" w:color="auto"/>
            <w:bottom w:val="none" w:sz="0" w:space="0" w:color="auto"/>
            <w:right w:val="none" w:sz="0" w:space="0" w:color="auto"/>
          </w:divBdr>
        </w:div>
        <w:div w:id="1115248921">
          <w:marLeft w:val="640"/>
          <w:marRight w:val="0"/>
          <w:marTop w:val="0"/>
          <w:marBottom w:val="0"/>
          <w:divBdr>
            <w:top w:val="none" w:sz="0" w:space="0" w:color="auto"/>
            <w:left w:val="none" w:sz="0" w:space="0" w:color="auto"/>
            <w:bottom w:val="none" w:sz="0" w:space="0" w:color="auto"/>
            <w:right w:val="none" w:sz="0" w:space="0" w:color="auto"/>
          </w:divBdr>
        </w:div>
        <w:div w:id="1121190044">
          <w:marLeft w:val="640"/>
          <w:marRight w:val="0"/>
          <w:marTop w:val="0"/>
          <w:marBottom w:val="0"/>
          <w:divBdr>
            <w:top w:val="none" w:sz="0" w:space="0" w:color="auto"/>
            <w:left w:val="none" w:sz="0" w:space="0" w:color="auto"/>
            <w:bottom w:val="none" w:sz="0" w:space="0" w:color="auto"/>
            <w:right w:val="none" w:sz="0" w:space="0" w:color="auto"/>
          </w:divBdr>
        </w:div>
        <w:div w:id="1131820671">
          <w:marLeft w:val="640"/>
          <w:marRight w:val="0"/>
          <w:marTop w:val="0"/>
          <w:marBottom w:val="0"/>
          <w:divBdr>
            <w:top w:val="none" w:sz="0" w:space="0" w:color="auto"/>
            <w:left w:val="none" w:sz="0" w:space="0" w:color="auto"/>
            <w:bottom w:val="none" w:sz="0" w:space="0" w:color="auto"/>
            <w:right w:val="none" w:sz="0" w:space="0" w:color="auto"/>
          </w:divBdr>
        </w:div>
        <w:div w:id="1139956333">
          <w:marLeft w:val="640"/>
          <w:marRight w:val="0"/>
          <w:marTop w:val="0"/>
          <w:marBottom w:val="0"/>
          <w:divBdr>
            <w:top w:val="none" w:sz="0" w:space="0" w:color="auto"/>
            <w:left w:val="none" w:sz="0" w:space="0" w:color="auto"/>
            <w:bottom w:val="none" w:sz="0" w:space="0" w:color="auto"/>
            <w:right w:val="none" w:sz="0" w:space="0" w:color="auto"/>
          </w:divBdr>
        </w:div>
        <w:div w:id="1147867801">
          <w:marLeft w:val="640"/>
          <w:marRight w:val="0"/>
          <w:marTop w:val="0"/>
          <w:marBottom w:val="0"/>
          <w:divBdr>
            <w:top w:val="none" w:sz="0" w:space="0" w:color="auto"/>
            <w:left w:val="none" w:sz="0" w:space="0" w:color="auto"/>
            <w:bottom w:val="none" w:sz="0" w:space="0" w:color="auto"/>
            <w:right w:val="none" w:sz="0" w:space="0" w:color="auto"/>
          </w:divBdr>
        </w:div>
        <w:div w:id="1151630559">
          <w:marLeft w:val="640"/>
          <w:marRight w:val="0"/>
          <w:marTop w:val="0"/>
          <w:marBottom w:val="0"/>
          <w:divBdr>
            <w:top w:val="none" w:sz="0" w:space="0" w:color="auto"/>
            <w:left w:val="none" w:sz="0" w:space="0" w:color="auto"/>
            <w:bottom w:val="none" w:sz="0" w:space="0" w:color="auto"/>
            <w:right w:val="none" w:sz="0" w:space="0" w:color="auto"/>
          </w:divBdr>
        </w:div>
        <w:div w:id="1166475736">
          <w:marLeft w:val="640"/>
          <w:marRight w:val="0"/>
          <w:marTop w:val="0"/>
          <w:marBottom w:val="0"/>
          <w:divBdr>
            <w:top w:val="none" w:sz="0" w:space="0" w:color="auto"/>
            <w:left w:val="none" w:sz="0" w:space="0" w:color="auto"/>
            <w:bottom w:val="none" w:sz="0" w:space="0" w:color="auto"/>
            <w:right w:val="none" w:sz="0" w:space="0" w:color="auto"/>
          </w:divBdr>
        </w:div>
        <w:div w:id="1179196234">
          <w:marLeft w:val="640"/>
          <w:marRight w:val="0"/>
          <w:marTop w:val="0"/>
          <w:marBottom w:val="0"/>
          <w:divBdr>
            <w:top w:val="none" w:sz="0" w:space="0" w:color="auto"/>
            <w:left w:val="none" w:sz="0" w:space="0" w:color="auto"/>
            <w:bottom w:val="none" w:sz="0" w:space="0" w:color="auto"/>
            <w:right w:val="none" w:sz="0" w:space="0" w:color="auto"/>
          </w:divBdr>
        </w:div>
        <w:div w:id="1194803603">
          <w:marLeft w:val="640"/>
          <w:marRight w:val="0"/>
          <w:marTop w:val="0"/>
          <w:marBottom w:val="0"/>
          <w:divBdr>
            <w:top w:val="none" w:sz="0" w:space="0" w:color="auto"/>
            <w:left w:val="none" w:sz="0" w:space="0" w:color="auto"/>
            <w:bottom w:val="none" w:sz="0" w:space="0" w:color="auto"/>
            <w:right w:val="none" w:sz="0" w:space="0" w:color="auto"/>
          </w:divBdr>
        </w:div>
        <w:div w:id="1202404333">
          <w:marLeft w:val="640"/>
          <w:marRight w:val="0"/>
          <w:marTop w:val="0"/>
          <w:marBottom w:val="0"/>
          <w:divBdr>
            <w:top w:val="none" w:sz="0" w:space="0" w:color="auto"/>
            <w:left w:val="none" w:sz="0" w:space="0" w:color="auto"/>
            <w:bottom w:val="none" w:sz="0" w:space="0" w:color="auto"/>
            <w:right w:val="none" w:sz="0" w:space="0" w:color="auto"/>
          </w:divBdr>
        </w:div>
        <w:div w:id="1208227155">
          <w:marLeft w:val="640"/>
          <w:marRight w:val="0"/>
          <w:marTop w:val="0"/>
          <w:marBottom w:val="0"/>
          <w:divBdr>
            <w:top w:val="none" w:sz="0" w:space="0" w:color="auto"/>
            <w:left w:val="none" w:sz="0" w:space="0" w:color="auto"/>
            <w:bottom w:val="none" w:sz="0" w:space="0" w:color="auto"/>
            <w:right w:val="none" w:sz="0" w:space="0" w:color="auto"/>
          </w:divBdr>
        </w:div>
        <w:div w:id="1212569541">
          <w:marLeft w:val="640"/>
          <w:marRight w:val="0"/>
          <w:marTop w:val="0"/>
          <w:marBottom w:val="0"/>
          <w:divBdr>
            <w:top w:val="none" w:sz="0" w:space="0" w:color="auto"/>
            <w:left w:val="none" w:sz="0" w:space="0" w:color="auto"/>
            <w:bottom w:val="none" w:sz="0" w:space="0" w:color="auto"/>
            <w:right w:val="none" w:sz="0" w:space="0" w:color="auto"/>
          </w:divBdr>
        </w:div>
        <w:div w:id="1225026882">
          <w:marLeft w:val="640"/>
          <w:marRight w:val="0"/>
          <w:marTop w:val="0"/>
          <w:marBottom w:val="0"/>
          <w:divBdr>
            <w:top w:val="none" w:sz="0" w:space="0" w:color="auto"/>
            <w:left w:val="none" w:sz="0" w:space="0" w:color="auto"/>
            <w:bottom w:val="none" w:sz="0" w:space="0" w:color="auto"/>
            <w:right w:val="none" w:sz="0" w:space="0" w:color="auto"/>
          </w:divBdr>
        </w:div>
        <w:div w:id="1231235525">
          <w:marLeft w:val="640"/>
          <w:marRight w:val="0"/>
          <w:marTop w:val="0"/>
          <w:marBottom w:val="0"/>
          <w:divBdr>
            <w:top w:val="none" w:sz="0" w:space="0" w:color="auto"/>
            <w:left w:val="none" w:sz="0" w:space="0" w:color="auto"/>
            <w:bottom w:val="none" w:sz="0" w:space="0" w:color="auto"/>
            <w:right w:val="none" w:sz="0" w:space="0" w:color="auto"/>
          </w:divBdr>
        </w:div>
        <w:div w:id="1236816449">
          <w:marLeft w:val="640"/>
          <w:marRight w:val="0"/>
          <w:marTop w:val="0"/>
          <w:marBottom w:val="0"/>
          <w:divBdr>
            <w:top w:val="none" w:sz="0" w:space="0" w:color="auto"/>
            <w:left w:val="none" w:sz="0" w:space="0" w:color="auto"/>
            <w:bottom w:val="none" w:sz="0" w:space="0" w:color="auto"/>
            <w:right w:val="none" w:sz="0" w:space="0" w:color="auto"/>
          </w:divBdr>
        </w:div>
        <w:div w:id="1249851952">
          <w:marLeft w:val="640"/>
          <w:marRight w:val="0"/>
          <w:marTop w:val="0"/>
          <w:marBottom w:val="0"/>
          <w:divBdr>
            <w:top w:val="none" w:sz="0" w:space="0" w:color="auto"/>
            <w:left w:val="none" w:sz="0" w:space="0" w:color="auto"/>
            <w:bottom w:val="none" w:sz="0" w:space="0" w:color="auto"/>
            <w:right w:val="none" w:sz="0" w:space="0" w:color="auto"/>
          </w:divBdr>
        </w:div>
        <w:div w:id="1250851079">
          <w:marLeft w:val="640"/>
          <w:marRight w:val="0"/>
          <w:marTop w:val="0"/>
          <w:marBottom w:val="0"/>
          <w:divBdr>
            <w:top w:val="none" w:sz="0" w:space="0" w:color="auto"/>
            <w:left w:val="none" w:sz="0" w:space="0" w:color="auto"/>
            <w:bottom w:val="none" w:sz="0" w:space="0" w:color="auto"/>
            <w:right w:val="none" w:sz="0" w:space="0" w:color="auto"/>
          </w:divBdr>
        </w:div>
        <w:div w:id="1272202172">
          <w:marLeft w:val="640"/>
          <w:marRight w:val="0"/>
          <w:marTop w:val="0"/>
          <w:marBottom w:val="0"/>
          <w:divBdr>
            <w:top w:val="none" w:sz="0" w:space="0" w:color="auto"/>
            <w:left w:val="none" w:sz="0" w:space="0" w:color="auto"/>
            <w:bottom w:val="none" w:sz="0" w:space="0" w:color="auto"/>
            <w:right w:val="none" w:sz="0" w:space="0" w:color="auto"/>
          </w:divBdr>
        </w:div>
        <w:div w:id="1272515278">
          <w:marLeft w:val="640"/>
          <w:marRight w:val="0"/>
          <w:marTop w:val="0"/>
          <w:marBottom w:val="0"/>
          <w:divBdr>
            <w:top w:val="none" w:sz="0" w:space="0" w:color="auto"/>
            <w:left w:val="none" w:sz="0" w:space="0" w:color="auto"/>
            <w:bottom w:val="none" w:sz="0" w:space="0" w:color="auto"/>
            <w:right w:val="none" w:sz="0" w:space="0" w:color="auto"/>
          </w:divBdr>
        </w:div>
        <w:div w:id="1297373802">
          <w:marLeft w:val="640"/>
          <w:marRight w:val="0"/>
          <w:marTop w:val="0"/>
          <w:marBottom w:val="0"/>
          <w:divBdr>
            <w:top w:val="none" w:sz="0" w:space="0" w:color="auto"/>
            <w:left w:val="none" w:sz="0" w:space="0" w:color="auto"/>
            <w:bottom w:val="none" w:sz="0" w:space="0" w:color="auto"/>
            <w:right w:val="none" w:sz="0" w:space="0" w:color="auto"/>
          </w:divBdr>
        </w:div>
        <w:div w:id="1308896470">
          <w:marLeft w:val="640"/>
          <w:marRight w:val="0"/>
          <w:marTop w:val="0"/>
          <w:marBottom w:val="0"/>
          <w:divBdr>
            <w:top w:val="none" w:sz="0" w:space="0" w:color="auto"/>
            <w:left w:val="none" w:sz="0" w:space="0" w:color="auto"/>
            <w:bottom w:val="none" w:sz="0" w:space="0" w:color="auto"/>
            <w:right w:val="none" w:sz="0" w:space="0" w:color="auto"/>
          </w:divBdr>
        </w:div>
        <w:div w:id="1328677587">
          <w:marLeft w:val="640"/>
          <w:marRight w:val="0"/>
          <w:marTop w:val="0"/>
          <w:marBottom w:val="0"/>
          <w:divBdr>
            <w:top w:val="none" w:sz="0" w:space="0" w:color="auto"/>
            <w:left w:val="none" w:sz="0" w:space="0" w:color="auto"/>
            <w:bottom w:val="none" w:sz="0" w:space="0" w:color="auto"/>
            <w:right w:val="none" w:sz="0" w:space="0" w:color="auto"/>
          </w:divBdr>
        </w:div>
        <w:div w:id="1346640011">
          <w:marLeft w:val="640"/>
          <w:marRight w:val="0"/>
          <w:marTop w:val="0"/>
          <w:marBottom w:val="0"/>
          <w:divBdr>
            <w:top w:val="none" w:sz="0" w:space="0" w:color="auto"/>
            <w:left w:val="none" w:sz="0" w:space="0" w:color="auto"/>
            <w:bottom w:val="none" w:sz="0" w:space="0" w:color="auto"/>
            <w:right w:val="none" w:sz="0" w:space="0" w:color="auto"/>
          </w:divBdr>
        </w:div>
        <w:div w:id="1347753750">
          <w:marLeft w:val="640"/>
          <w:marRight w:val="0"/>
          <w:marTop w:val="0"/>
          <w:marBottom w:val="0"/>
          <w:divBdr>
            <w:top w:val="none" w:sz="0" w:space="0" w:color="auto"/>
            <w:left w:val="none" w:sz="0" w:space="0" w:color="auto"/>
            <w:bottom w:val="none" w:sz="0" w:space="0" w:color="auto"/>
            <w:right w:val="none" w:sz="0" w:space="0" w:color="auto"/>
          </w:divBdr>
        </w:div>
        <w:div w:id="1348173459">
          <w:marLeft w:val="640"/>
          <w:marRight w:val="0"/>
          <w:marTop w:val="0"/>
          <w:marBottom w:val="0"/>
          <w:divBdr>
            <w:top w:val="none" w:sz="0" w:space="0" w:color="auto"/>
            <w:left w:val="none" w:sz="0" w:space="0" w:color="auto"/>
            <w:bottom w:val="none" w:sz="0" w:space="0" w:color="auto"/>
            <w:right w:val="none" w:sz="0" w:space="0" w:color="auto"/>
          </w:divBdr>
        </w:div>
        <w:div w:id="1354187325">
          <w:marLeft w:val="640"/>
          <w:marRight w:val="0"/>
          <w:marTop w:val="0"/>
          <w:marBottom w:val="0"/>
          <w:divBdr>
            <w:top w:val="none" w:sz="0" w:space="0" w:color="auto"/>
            <w:left w:val="none" w:sz="0" w:space="0" w:color="auto"/>
            <w:bottom w:val="none" w:sz="0" w:space="0" w:color="auto"/>
            <w:right w:val="none" w:sz="0" w:space="0" w:color="auto"/>
          </w:divBdr>
        </w:div>
        <w:div w:id="1359888074">
          <w:marLeft w:val="640"/>
          <w:marRight w:val="0"/>
          <w:marTop w:val="0"/>
          <w:marBottom w:val="0"/>
          <w:divBdr>
            <w:top w:val="none" w:sz="0" w:space="0" w:color="auto"/>
            <w:left w:val="none" w:sz="0" w:space="0" w:color="auto"/>
            <w:bottom w:val="none" w:sz="0" w:space="0" w:color="auto"/>
            <w:right w:val="none" w:sz="0" w:space="0" w:color="auto"/>
          </w:divBdr>
        </w:div>
        <w:div w:id="1400979499">
          <w:marLeft w:val="640"/>
          <w:marRight w:val="0"/>
          <w:marTop w:val="0"/>
          <w:marBottom w:val="0"/>
          <w:divBdr>
            <w:top w:val="none" w:sz="0" w:space="0" w:color="auto"/>
            <w:left w:val="none" w:sz="0" w:space="0" w:color="auto"/>
            <w:bottom w:val="none" w:sz="0" w:space="0" w:color="auto"/>
            <w:right w:val="none" w:sz="0" w:space="0" w:color="auto"/>
          </w:divBdr>
        </w:div>
        <w:div w:id="1403872626">
          <w:marLeft w:val="640"/>
          <w:marRight w:val="0"/>
          <w:marTop w:val="0"/>
          <w:marBottom w:val="0"/>
          <w:divBdr>
            <w:top w:val="none" w:sz="0" w:space="0" w:color="auto"/>
            <w:left w:val="none" w:sz="0" w:space="0" w:color="auto"/>
            <w:bottom w:val="none" w:sz="0" w:space="0" w:color="auto"/>
            <w:right w:val="none" w:sz="0" w:space="0" w:color="auto"/>
          </w:divBdr>
        </w:div>
        <w:div w:id="1411267705">
          <w:marLeft w:val="640"/>
          <w:marRight w:val="0"/>
          <w:marTop w:val="0"/>
          <w:marBottom w:val="0"/>
          <w:divBdr>
            <w:top w:val="none" w:sz="0" w:space="0" w:color="auto"/>
            <w:left w:val="none" w:sz="0" w:space="0" w:color="auto"/>
            <w:bottom w:val="none" w:sz="0" w:space="0" w:color="auto"/>
            <w:right w:val="none" w:sz="0" w:space="0" w:color="auto"/>
          </w:divBdr>
        </w:div>
        <w:div w:id="1420171542">
          <w:marLeft w:val="640"/>
          <w:marRight w:val="0"/>
          <w:marTop w:val="0"/>
          <w:marBottom w:val="0"/>
          <w:divBdr>
            <w:top w:val="none" w:sz="0" w:space="0" w:color="auto"/>
            <w:left w:val="none" w:sz="0" w:space="0" w:color="auto"/>
            <w:bottom w:val="none" w:sz="0" w:space="0" w:color="auto"/>
            <w:right w:val="none" w:sz="0" w:space="0" w:color="auto"/>
          </w:divBdr>
        </w:div>
        <w:div w:id="1420249737">
          <w:marLeft w:val="640"/>
          <w:marRight w:val="0"/>
          <w:marTop w:val="0"/>
          <w:marBottom w:val="0"/>
          <w:divBdr>
            <w:top w:val="none" w:sz="0" w:space="0" w:color="auto"/>
            <w:left w:val="none" w:sz="0" w:space="0" w:color="auto"/>
            <w:bottom w:val="none" w:sz="0" w:space="0" w:color="auto"/>
            <w:right w:val="none" w:sz="0" w:space="0" w:color="auto"/>
          </w:divBdr>
        </w:div>
        <w:div w:id="1433085343">
          <w:marLeft w:val="640"/>
          <w:marRight w:val="0"/>
          <w:marTop w:val="0"/>
          <w:marBottom w:val="0"/>
          <w:divBdr>
            <w:top w:val="none" w:sz="0" w:space="0" w:color="auto"/>
            <w:left w:val="none" w:sz="0" w:space="0" w:color="auto"/>
            <w:bottom w:val="none" w:sz="0" w:space="0" w:color="auto"/>
            <w:right w:val="none" w:sz="0" w:space="0" w:color="auto"/>
          </w:divBdr>
        </w:div>
        <w:div w:id="1437868342">
          <w:marLeft w:val="640"/>
          <w:marRight w:val="0"/>
          <w:marTop w:val="0"/>
          <w:marBottom w:val="0"/>
          <w:divBdr>
            <w:top w:val="none" w:sz="0" w:space="0" w:color="auto"/>
            <w:left w:val="none" w:sz="0" w:space="0" w:color="auto"/>
            <w:bottom w:val="none" w:sz="0" w:space="0" w:color="auto"/>
            <w:right w:val="none" w:sz="0" w:space="0" w:color="auto"/>
          </w:divBdr>
        </w:div>
        <w:div w:id="1438063966">
          <w:marLeft w:val="640"/>
          <w:marRight w:val="0"/>
          <w:marTop w:val="0"/>
          <w:marBottom w:val="0"/>
          <w:divBdr>
            <w:top w:val="none" w:sz="0" w:space="0" w:color="auto"/>
            <w:left w:val="none" w:sz="0" w:space="0" w:color="auto"/>
            <w:bottom w:val="none" w:sz="0" w:space="0" w:color="auto"/>
            <w:right w:val="none" w:sz="0" w:space="0" w:color="auto"/>
          </w:divBdr>
        </w:div>
        <w:div w:id="1448113435">
          <w:marLeft w:val="640"/>
          <w:marRight w:val="0"/>
          <w:marTop w:val="0"/>
          <w:marBottom w:val="0"/>
          <w:divBdr>
            <w:top w:val="none" w:sz="0" w:space="0" w:color="auto"/>
            <w:left w:val="none" w:sz="0" w:space="0" w:color="auto"/>
            <w:bottom w:val="none" w:sz="0" w:space="0" w:color="auto"/>
            <w:right w:val="none" w:sz="0" w:space="0" w:color="auto"/>
          </w:divBdr>
        </w:div>
        <w:div w:id="1449010196">
          <w:marLeft w:val="640"/>
          <w:marRight w:val="0"/>
          <w:marTop w:val="0"/>
          <w:marBottom w:val="0"/>
          <w:divBdr>
            <w:top w:val="none" w:sz="0" w:space="0" w:color="auto"/>
            <w:left w:val="none" w:sz="0" w:space="0" w:color="auto"/>
            <w:bottom w:val="none" w:sz="0" w:space="0" w:color="auto"/>
            <w:right w:val="none" w:sz="0" w:space="0" w:color="auto"/>
          </w:divBdr>
        </w:div>
        <w:div w:id="1461025425">
          <w:marLeft w:val="640"/>
          <w:marRight w:val="0"/>
          <w:marTop w:val="0"/>
          <w:marBottom w:val="0"/>
          <w:divBdr>
            <w:top w:val="none" w:sz="0" w:space="0" w:color="auto"/>
            <w:left w:val="none" w:sz="0" w:space="0" w:color="auto"/>
            <w:bottom w:val="none" w:sz="0" w:space="0" w:color="auto"/>
            <w:right w:val="none" w:sz="0" w:space="0" w:color="auto"/>
          </w:divBdr>
        </w:div>
        <w:div w:id="1468472407">
          <w:marLeft w:val="640"/>
          <w:marRight w:val="0"/>
          <w:marTop w:val="0"/>
          <w:marBottom w:val="0"/>
          <w:divBdr>
            <w:top w:val="none" w:sz="0" w:space="0" w:color="auto"/>
            <w:left w:val="none" w:sz="0" w:space="0" w:color="auto"/>
            <w:bottom w:val="none" w:sz="0" w:space="0" w:color="auto"/>
            <w:right w:val="none" w:sz="0" w:space="0" w:color="auto"/>
          </w:divBdr>
        </w:div>
        <w:div w:id="1489904174">
          <w:marLeft w:val="640"/>
          <w:marRight w:val="0"/>
          <w:marTop w:val="0"/>
          <w:marBottom w:val="0"/>
          <w:divBdr>
            <w:top w:val="none" w:sz="0" w:space="0" w:color="auto"/>
            <w:left w:val="none" w:sz="0" w:space="0" w:color="auto"/>
            <w:bottom w:val="none" w:sz="0" w:space="0" w:color="auto"/>
            <w:right w:val="none" w:sz="0" w:space="0" w:color="auto"/>
          </w:divBdr>
        </w:div>
        <w:div w:id="1507402720">
          <w:marLeft w:val="640"/>
          <w:marRight w:val="0"/>
          <w:marTop w:val="0"/>
          <w:marBottom w:val="0"/>
          <w:divBdr>
            <w:top w:val="none" w:sz="0" w:space="0" w:color="auto"/>
            <w:left w:val="none" w:sz="0" w:space="0" w:color="auto"/>
            <w:bottom w:val="none" w:sz="0" w:space="0" w:color="auto"/>
            <w:right w:val="none" w:sz="0" w:space="0" w:color="auto"/>
          </w:divBdr>
        </w:div>
        <w:div w:id="1509098400">
          <w:marLeft w:val="640"/>
          <w:marRight w:val="0"/>
          <w:marTop w:val="0"/>
          <w:marBottom w:val="0"/>
          <w:divBdr>
            <w:top w:val="none" w:sz="0" w:space="0" w:color="auto"/>
            <w:left w:val="none" w:sz="0" w:space="0" w:color="auto"/>
            <w:bottom w:val="none" w:sz="0" w:space="0" w:color="auto"/>
            <w:right w:val="none" w:sz="0" w:space="0" w:color="auto"/>
          </w:divBdr>
        </w:div>
        <w:div w:id="1532844288">
          <w:marLeft w:val="640"/>
          <w:marRight w:val="0"/>
          <w:marTop w:val="0"/>
          <w:marBottom w:val="0"/>
          <w:divBdr>
            <w:top w:val="none" w:sz="0" w:space="0" w:color="auto"/>
            <w:left w:val="none" w:sz="0" w:space="0" w:color="auto"/>
            <w:bottom w:val="none" w:sz="0" w:space="0" w:color="auto"/>
            <w:right w:val="none" w:sz="0" w:space="0" w:color="auto"/>
          </w:divBdr>
        </w:div>
        <w:div w:id="1546334792">
          <w:marLeft w:val="640"/>
          <w:marRight w:val="0"/>
          <w:marTop w:val="0"/>
          <w:marBottom w:val="0"/>
          <w:divBdr>
            <w:top w:val="none" w:sz="0" w:space="0" w:color="auto"/>
            <w:left w:val="none" w:sz="0" w:space="0" w:color="auto"/>
            <w:bottom w:val="none" w:sz="0" w:space="0" w:color="auto"/>
            <w:right w:val="none" w:sz="0" w:space="0" w:color="auto"/>
          </w:divBdr>
        </w:div>
        <w:div w:id="1567106013">
          <w:marLeft w:val="640"/>
          <w:marRight w:val="0"/>
          <w:marTop w:val="0"/>
          <w:marBottom w:val="0"/>
          <w:divBdr>
            <w:top w:val="none" w:sz="0" w:space="0" w:color="auto"/>
            <w:left w:val="none" w:sz="0" w:space="0" w:color="auto"/>
            <w:bottom w:val="none" w:sz="0" w:space="0" w:color="auto"/>
            <w:right w:val="none" w:sz="0" w:space="0" w:color="auto"/>
          </w:divBdr>
        </w:div>
        <w:div w:id="1570991575">
          <w:marLeft w:val="640"/>
          <w:marRight w:val="0"/>
          <w:marTop w:val="0"/>
          <w:marBottom w:val="0"/>
          <w:divBdr>
            <w:top w:val="none" w:sz="0" w:space="0" w:color="auto"/>
            <w:left w:val="none" w:sz="0" w:space="0" w:color="auto"/>
            <w:bottom w:val="none" w:sz="0" w:space="0" w:color="auto"/>
            <w:right w:val="none" w:sz="0" w:space="0" w:color="auto"/>
          </w:divBdr>
        </w:div>
        <w:div w:id="1577471682">
          <w:marLeft w:val="640"/>
          <w:marRight w:val="0"/>
          <w:marTop w:val="0"/>
          <w:marBottom w:val="0"/>
          <w:divBdr>
            <w:top w:val="none" w:sz="0" w:space="0" w:color="auto"/>
            <w:left w:val="none" w:sz="0" w:space="0" w:color="auto"/>
            <w:bottom w:val="none" w:sz="0" w:space="0" w:color="auto"/>
            <w:right w:val="none" w:sz="0" w:space="0" w:color="auto"/>
          </w:divBdr>
        </w:div>
        <w:div w:id="1581714621">
          <w:marLeft w:val="640"/>
          <w:marRight w:val="0"/>
          <w:marTop w:val="0"/>
          <w:marBottom w:val="0"/>
          <w:divBdr>
            <w:top w:val="none" w:sz="0" w:space="0" w:color="auto"/>
            <w:left w:val="none" w:sz="0" w:space="0" w:color="auto"/>
            <w:bottom w:val="none" w:sz="0" w:space="0" w:color="auto"/>
            <w:right w:val="none" w:sz="0" w:space="0" w:color="auto"/>
          </w:divBdr>
        </w:div>
        <w:div w:id="1598636462">
          <w:marLeft w:val="640"/>
          <w:marRight w:val="0"/>
          <w:marTop w:val="0"/>
          <w:marBottom w:val="0"/>
          <w:divBdr>
            <w:top w:val="none" w:sz="0" w:space="0" w:color="auto"/>
            <w:left w:val="none" w:sz="0" w:space="0" w:color="auto"/>
            <w:bottom w:val="none" w:sz="0" w:space="0" w:color="auto"/>
            <w:right w:val="none" w:sz="0" w:space="0" w:color="auto"/>
          </w:divBdr>
        </w:div>
        <w:div w:id="1604221368">
          <w:marLeft w:val="640"/>
          <w:marRight w:val="0"/>
          <w:marTop w:val="0"/>
          <w:marBottom w:val="0"/>
          <w:divBdr>
            <w:top w:val="none" w:sz="0" w:space="0" w:color="auto"/>
            <w:left w:val="none" w:sz="0" w:space="0" w:color="auto"/>
            <w:bottom w:val="none" w:sz="0" w:space="0" w:color="auto"/>
            <w:right w:val="none" w:sz="0" w:space="0" w:color="auto"/>
          </w:divBdr>
        </w:div>
        <w:div w:id="1611357171">
          <w:marLeft w:val="640"/>
          <w:marRight w:val="0"/>
          <w:marTop w:val="0"/>
          <w:marBottom w:val="0"/>
          <w:divBdr>
            <w:top w:val="none" w:sz="0" w:space="0" w:color="auto"/>
            <w:left w:val="none" w:sz="0" w:space="0" w:color="auto"/>
            <w:bottom w:val="none" w:sz="0" w:space="0" w:color="auto"/>
            <w:right w:val="none" w:sz="0" w:space="0" w:color="auto"/>
          </w:divBdr>
        </w:div>
        <w:div w:id="1632323137">
          <w:marLeft w:val="640"/>
          <w:marRight w:val="0"/>
          <w:marTop w:val="0"/>
          <w:marBottom w:val="0"/>
          <w:divBdr>
            <w:top w:val="none" w:sz="0" w:space="0" w:color="auto"/>
            <w:left w:val="none" w:sz="0" w:space="0" w:color="auto"/>
            <w:bottom w:val="none" w:sz="0" w:space="0" w:color="auto"/>
            <w:right w:val="none" w:sz="0" w:space="0" w:color="auto"/>
          </w:divBdr>
        </w:div>
        <w:div w:id="1655337118">
          <w:marLeft w:val="640"/>
          <w:marRight w:val="0"/>
          <w:marTop w:val="0"/>
          <w:marBottom w:val="0"/>
          <w:divBdr>
            <w:top w:val="none" w:sz="0" w:space="0" w:color="auto"/>
            <w:left w:val="none" w:sz="0" w:space="0" w:color="auto"/>
            <w:bottom w:val="none" w:sz="0" w:space="0" w:color="auto"/>
            <w:right w:val="none" w:sz="0" w:space="0" w:color="auto"/>
          </w:divBdr>
        </w:div>
        <w:div w:id="1677145136">
          <w:marLeft w:val="640"/>
          <w:marRight w:val="0"/>
          <w:marTop w:val="0"/>
          <w:marBottom w:val="0"/>
          <w:divBdr>
            <w:top w:val="none" w:sz="0" w:space="0" w:color="auto"/>
            <w:left w:val="none" w:sz="0" w:space="0" w:color="auto"/>
            <w:bottom w:val="none" w:sz="0" w:space="0" w:color="auto"/>
            <w:right w:val="none" w:sz="0" w:space="0" w:color="auto"/>
          </w:divBdr>
        </w:div>
        <w:div w:id="1689017010">
          <w:marLeft w:val="640"/>
          <w:marRight w:val="0"/>
          <w:marTop w:val="0"/>
          <w:marBottom w:val="0"/>
          <w:divBdr>
            <w:top w:val="none" w:sz="0" w:space="0" w:color="auto"/>
            <w:left w:val="none" w:sz="0" w:space="0" w:color="auto"/>
            <w:bottom w:val="none" w:sz="0" w:space="0" w:color="auto"/>
            <w:right w:val="none" w:sz="0" w:space="0" w:color="auto"/>
          </w:divBdr>
        </w:div>
        <w:div w:id="1710035013">
          <w:marLeft w:val="640"/>
          <w:marRight w:val="0"/>
          <w:marTop w:val="0"/>
          <w:marBottom w:val="0"/>
          <w:divBdr>
            <w:top w:val="none" w:sz="0" w:space="0" w:color="auto"/>
            <w:left w:val="none" w:sz="0" w:space="0" w:color="auto"/>
            <w:bottom w:val="none" w:sz="0" w:space="0" w:color="auto"/>
            <w:right w:val="none" w:sz="0" w:space="0" w:color="auto"/>
          </w:divBdr>
        </w:div>
        <w:div w:id="1721712582">
          <w:marLeft w:val="640"/>
          <w:marRight w:val="0"/>
          <w:marTop w:val="0"/>
          <w:marBottom w:val="0"/>
          <w:divBdr>
            <w:top w:val="none" w:sz="0" w:space="0" w:color="auto"/>
            <w:left w:val="none" w:sz="0" w:space="0" w:color="auto"/>
            <w:bottom w:val="none" w:sz="0" w:space="0" w:color="auto"/>
            <w:right w:val="none" w:sz="0" w:space="0" w:color="auto"/>
          </w:divBdr>
        </w:div>
        <w:div w:id="1733389596">
          <w:marLeft w:val="640"/>
          <w:marRight w:val="0"/>
          <w:marTop w:val="0"/>
          <w:marBottom w:val="0"/>
          <w:divBdr>
            <w:top w:val="none" w:sz="0" w:space="0" w:color="auto"/>
            <w:left w:val="none" w:sz="0" w:space="0" w:color="auto"/>
            <w:bottom w:val="none" w:sz="0" w:space="0" w:color="auto"/>
            <w:right w:val="none" w:sz="0" w:space="0" w:color="auto"/>
          </w:divBdr>
        </w:div>
        <w:div w:id="1743480630">
          <w:marLeft w:val="640"/>
          <w:marRight w:val="0"/>
          <w:marTop w:val="0"/>
          <w:marBottom w:val="0"/>
          <w:divBdr>
            <w:top w:val="none" w:sz="0" w:space="0" w:color="auto"/>
            <w:left w:val="none" w:sz="0" w:space="0" w:color="auto"/>
            <w:bottom w:val="none" w:sz="0" w:space="0" w:color="auto"/>
            <w:right w:val="none" w:sz="0" w:space="0" w:color="auto"/>
          </w:divBdr>
        </w:div>
        <w:div w:id="1749225638">
          <w:marLeft w:val="640"/>
          <w:marRight w:val="0"/>
          <w:marTop w:val="0"/>
          <w:marBottom w:val="0"/>
          <w:divBdr>
            <w:top w:val="none" w:sz="0" w:space="0" w:color="auto"/>
            <w:left w:val="none" w:sz="0" w:space="0" w:color="auto"/>
            <w:bottom w:val="none" w:sz="0" w:space="0" w:color="auto"/>
            <w:right w:val="none" w:sz="0" w:space="0" w:color="auto"/>
          </w:divBdr>
        </w:div>
        <w:div w:id="1764261272">
          <w:marLeft w:val="640"/>
          <w:marRight w:val="0"/>
          <w:marTop w:val="0"/>
          <w:marBottom w:val="0"/>
          <w:divBdr>
            <w:top w:val="none" w:sz="0" w:space="0" w:color="auto"/>
            <w:left w:val="none" w:sz="0" w:space="0" w:color="auto"/>
            <w:bottom w:val="none" w:sz="0" w:space="0" w:color="auto"/>
            <w:right w:val="none" w:sz="0" w:space="0" w:color="auto"/>
          </w:divBdr>
        </w:div>
        <w:div w:id="1781295577">
          <w:marLeft w:val="640"/>
          <w:marRight w:val="0"/>
          <w:marTop w:val="0"/>
          <w:marBottom w:val="0"/>
          <w:divBdr>
            <w:top w:val="none" w:sz="0" w:space="0" w:color="auto"/>
            <w:left w:val="none" w:sz="0" w:space="0" w:color="auto"/>
            <w:bottom w:val="none" w:sz="0" w:space="0" w:color="auto"/>
            <w:right w:val="none" w:sz="0" w:space="0" w:color="auto"/>
          </w:divBdr>
        </w:div>
        <w:div w:id="1787429914">
          <w:marLeft w:val="640"/>
          <w:marRight w:val="0"/>
          <w:marTop w:val="0"/>
          <w:marBottom w:val="0"/>
          <w:divBdr>
            <w:top w:val="none" w:sz="0" w:space="0" w:color="auto"/>
            <w:left w:val="none" w:sz="0" w:space="0" w:color="auto"/>
            <w:bottom w:val="none" w:sz="0" w:space="0" w:color="auto"/>
            <w:right w:val="none" w:sz="0" w:space="0" w:color="auto"/>
          </w:divBdr>
        </w:div>
        <w:div w:id="1790783108">
          <w:marLeft w:val="640"/>
          <w:marRight w:val="0"/>
          <w:marTop w:val="0"/>
          <w:marBottom w:val="0"/>
          <w:divBdr>
            <w:top w:val="none" w:sz="0" w:space="0" w:color="auto"/>
            <w:left w:val="none" w:sz="0" w:space="0" w:color="auto"/>
            <w:bottom w:val="none" w:sz="0" w:space="0" w:color="auto"/>
            <w:right w:val="none" w:sz="0" w:space="0" w:color="auto"/>
          </w:divBdr>
        </w:div>
        <w:div w:id="1792170233">
          <w:marLeft w:val="640"/>
          <w:marRight w:val="0"/>
          <w:marTop w:val="0"/>
          <w:marBottom w:val="0"/>
          <w:divBdr>
            <w:top w:val="none" w:sz="0" w:space="0" w:color="auto"/>
            <w:left w:val="none" w:sz="0" w:space="0" w:color="auto"/>
            <w:bottom w:val="none" w:sz="0" w:space="0" w:color="auto"/>
            <w:right w:val="none" w:sz="0" w:space="0" w:color="auto"/>
          </w:divBdr>
        </w:div>
        <w:div w:id="1792936892">
          <w:marLeft w:val="640"/>
          <w:marRight w:val="0"/>
          <w:marTop w:val="0"/>
          <w:marBottom w:val="0"/>
          <w:divBdr>
            <w:top w:val="none" w:sz="0" w:space="0" w:color="auto"/>
            <w:left w:val="none" w:sz="0" w:space="0" w:color="auto"/>
            <w:bottom w:val="none" w:sz="0" w:space="0" w:color="auto"/>
            <w:right w:val="none" w:sz="0" w:space="0" w:color="auto"/>
          </w:divBdr>
        </w:div>
        <w:div w:id="1798916168">
          <w:marLeft w:val="640"/>
          <w:marRight w:val="0"/>
          <w:marTop w:val="0"/>
          <w:marBottom w:val="0"/>
          <w:divBdr>
            <w:top w:val="none" w:sz="0" w:space="0" w:color="auto"/>
            <w:left w:val="none" w:sz="0" w:space="0" w:color="auto"/>
            <w:bottom w:val="none" w:sz="0" w:space="0" w:color="auto"/>
            <w:right w:val="none" w:sz="0" w:space="0" w:color="auto"/>
          </w:divBdr>
        </w:div>
        <w:div w:id="1806041436">
          <w:marLeft w:val="640"/>
          <w:marRight w:val="0"/>
          <w:marTop w:val="0"/>
          <w:marBottom w:val="0"/>
          <w:divBdr>
            <w:top w:val="none" w:sz="0" w:space="0" w:color="auto"/>
            <w:left w:val="none" w:sz="0" w:space="0" w:color="auto"/>
            <w:bottom w:val="none" w:sz="0" w:space="0" w:color="auto"/>
            <w:right w:val="none" w:sz="0" w:space="0" w:color="auto"/>
          </w:divBdr>
        </w:div>
        <w:div w:id="1813205539">
          <w:marLeft w:val="640"/>
          <w:marRight w:val="0"/>
          <w:marTop w:val="0"/>
          <w:marBottom w:val="0"/>
          <w:divBdr>
            <w:top w:val="none" w:sz="0" w:space="0" w:color="auto"/>
            <w:left w:val="none" w:sz="0" w:space="0" w:color="auto"/>
            <w:bottom w:val="none" w:sz="0" w:space="0" w:color="auto"/>
            <w:right w:val="none" w:sz="0" w:space="0" w:color="auto"/>
          </w:divBdr>
        </w:div>
        <w:div w:id="1822698097">
          <w:marLeft w:val="640"/>
          <w:marRight w:val="0"/>
          <w:marTop w:val="0"/>
          <w:marBottom w:val="0"/>
          <w:divBdr>
            <w:top w:val="none" w:sz="0" w:space="0" w:color="auto"/>
            <w:left w:val="none" w:sz="0" w:space="0" w:color="auto"/>
            <w:bottom w:val="none" w:sz="0" w:space="0" w:color="auto"/>
            <w:right w:val="none" w:sz="0" w:space="0" w:color="auto"/>
          </w:divBdr>
        </w:div>
        <w:div w:id="1839149183">
          <w:marLeft w:val="640"/>
          <w:marRight w:val="0"/>
          <w:marTop w:val="0"/>
          <w:marBottom w:val="0"/>
          <w:divBdr>
            <w:top w:val="none" w:sz="0" w:space="0" w:color="auto"/>
            <w:left w:val="none" w:sz="0" w:space="0" w:color="auto"/>
            <w:bottom w:val="none" w:sz="0" w:space="0" w:color="auto"/>
            <w:right w:val="none" w:sz="0" w:space="0" w:color="auto"/>
          </w:divBdr>
        </w:div>
        <w:div w:id="1841968609">
          <w:marLeft w:val="640"/>
          <w:marRight w:val="0"/>
          <w:marTop w:val="0"/>
          <w:marBottom w:val="0"/>
          <w:divBdr>
            <w:top w:val="none" w:sz="0" w:space="0" w:color="auto"/>
            <w:left w:val="none" w:sz="0" w:space="0" w:color="auto"/>
            <w:bottom w:val="none" w:sz="0" w:space="0" w:color="auto"/>
            <w:right w:val="none" w:sz="0" w:space="0" w:color="auto"/>
          </w:divBdr>
        </w:div>
        <w:div w:id="1843547143">
          <w:marLeft w:val="640"/>
          <w:marRight w:val="0"/>
          <w:marTop w:val="0"/>
          <w:marBottom w:val="0"/>
          <w:divBdr>
            <w:top w:val="none" w:sz="0" w:space="0" w:color="auto"/>
            <w:left w:val="none" w:sz="0" w:space="0" w:color="auto"/>
            <w:bottom w:val="none" w:sz="0" w:space="0" w:color="auto"/>
            <w:right w:val="none" w:sz="0" w:space="0" w:color="auto"/>
          </w:divBdr>
        </w:div>
        <w:div w:id="1874032567">
          <w:marLeft w:val="640"/>
          <w:marRight w:val="0"/>
          <w:marTop w:val="0"/>
          <w:marBottom w:val="0"/>
          <w:divBdr>
            <w:top w:val="none" w:sz="0" w:space="0" w:color="auto"/>
            <w:left w:val="none" w:sz="0" w:space="0" w:color="auto"/>
            <w:bottom w:val="none" w:sz="0" w:space="0" w:color="auto"/>
            <w:right w:val="none" w:sz="0" w:space="0" w:color="auto"/>
          </w:divBdr>
        </w:div>
        <w:div w:id="1878201299">
          <w:marLeft w:val="640"/>
          <w:marRight w:val="0"/>
          <w:marTop w:val="0"/>
          <w:marBottom w:val="0"/>
          <w:divBdr>
            <w:top w:val="none" w:sz="0" w:space="0" w:color="auto"/>
            <w:left w:val="none" w:sz="0" w:space="0" w:color="auto"/>
            <w:bottom w:val="none" w:sz="0" w:space="0" w:color="auto"/>
            <w:right w:val="none" w:sz="0" w:space="0" w:color="auto"/>
          </w:divBdr>
        </w:div>
        <w:div w:id="1913848303">
          <w:marLeft w:val="640"/>
          <w:marRight w:val="0"/>
          <w:marTop w:val="0"/>
          <w:marBottom w:val="0"/>
          <w:divBdr>
            <w:top w:val="none" w:sz="0" w:space="0" w:color="auto"/>
            <w:left w:val="none" w:sz="0" w:space="0" w:color="auto"/>
            <w:bottom w:val="none" w:sz="0" w:space="0" w:color="auto"/>
            <w:right w:val="none" w:sz="0" w:space="0" w:color="auto"/>
          </w:divBdr>
        </w:div>
        <w:div w:id="1924728568">
          <w:marLeft w:val="640"/>
          <w:marRight w:val="0"/>
          <w:marTop w:val="0"/>
          <w:marBottom w:val="0"/>
          <w:divBdr>
            <w:top w:val="none" w:sz="0" w:space="0" w:color="auto"/>
            <w:left w:val="none" w:sz="0" w:space="0" w:color="auto"/>
            <w:bottom w:val="none" w:sz="0" w:space="0" w:color="auto"/>
            <w:right w:val="none" w:sz="0" w:space="0" w:color="auto"/>
          </w:divBdr>
        </w:div>
        <w:div w:id="1925531471">
          <w:marLeft w:val="640"/>
          <w:marRight w:val="0"/>
          <w:marTop w:val="0"/>
          <w:marBottom w:val="0"/>
          <w:divBdr>
            <w:top w:val="none" w:sz="0" w:space="0" w:color="auto"/>
            <w:left w:val="none" w:sz="0" w:space="0" w:color="auto"/>
            <w:bottom w:val="none" w:sz="0" w:space="0" w:color="auto"/>
            <w:right w:val="none" w:sz="0" w:space="0" w:color="auto"/>
          </w:divBdr>
        </w:div>
        <w:div w:id="1928419523">
          <w:marLeft w:val="640"/>
          <w:marRight w:val="0"/>
          <w:marTop w:val="0"/>
          <w:marBottom w:val="0"/>
          <w:divBdr>
            <w:top w:val="none" w:sz="0" w:space="0" w:color="auto"/>
            <w:left w:val="none" w:sz="0" w:space="0" w:color="auto"/>
            <w:bottom w:val="none" w:sz="0" w:space="0" w:color="auto"/>
            <w:right w:val="none" w:sz="0" w:space="0" w:color="auto"/>
          </w:divBdr>
        </w:div>
        <w:div w:id="1965114407">
          <w:marLeft w:val="640"/>
          <w:marRight w:val="0"/>
          <w:marTop w:val="0"/>
          <w:marBottom w:val="0"/>
          <w:divBdr>
            <w:top w:val="none" w:sz="0" w:space="0" w:color="auto"/>
            <w:left w:val="none" w:sz="0" w:space="0" w:color="auto"/>
            <w:bottom w:val="none" w:sz="0" w:space="0" w:color="auto"/>
            <w:right w:val="none" w:sz="0" w:space="0" w:color="auto"/>
          </w:divBdr>
        </w:div>
        <w:div w:id="1965308616">
          <w:marLeft w:val="640"/>
          <w:marRight w:val="0"/>
          <w:marTop w:val="0"/>
          <w:marBottom w:val="0"/>
          <w:divBdr>
            <w:top w:val="none" w:sz="0" w:space="0" w:color="auto"/>
            <w:left w:val="none" w:sz="0" w:space="0" w:color="auto"/>
            <w:bottom w:val="none" w:sz="0" w:space="0" w:color="auto"/>
            <w:right w:val="none" w:sz="0" w:space="0" w:color="auto"/>
          </w:divBdr>
        </w:div>
        <w:div w:id="1987585729">
          <w:marLeft w:val="640"/>
          <w:marRight w:val="0"/>
          <w:marTop w:val="0"/>
          <w:marBottom w:val="0"/>
          <w:divBdr>
            <w:top w:val="none" w:sz="0" w:space="0" w:color="auto"/>
            <w:left w:val="none" w:sz="0" w:space="0" w:color="auto"/>
            <w:bottom w:val="none" w:sz="0" w:space="0" w:color="auto"/>
            <w:right w:val="none" w:sz="0" w:space="0" w:color="auto"/>
          </w:divBdr>
        </w:div>
        <w:div w:id="1988052680">
          <w:marLeft w:val="640"/>
          <w:marRight w:val="0"/>
          <w:marTop w:val="0"/>
          <w:marBottom w:val="0"/>
          <w:divBdr>
            <w:top w:val="none" w:sz="0" w:space="0" w:color="auto"/>
            <w:left w:val="none" w:sz="0" w:space="0" w:color="auto"/>
            <w:bottom w:val="none" w:sz="0" w:space="0" w:color="auto"/>
            <w:right w:val="none" w:sz="0" w:space="0" w:color="auto"/>
          </w:divBdr>
        </w:div>
        <w:div w:id="2014451866">
          <w:marLeft w:val="640"/>
          <w:marRight w:val="0"/>
          <w:marTop w:val="0"/>
          <w:marBottom w:val="0"/>
          <w:divBdr>
            <w:top w:val="none" w:sz="0" w:space="0" w:color="auto"/>
            <w:left w:val="none" w:sz="0" w:space="0" w:color="auto"/>
            <w:bottom w:val="none" w:sz="0" w:space="0" w:color="auto"/>
            <w:right w:val="none" w:sz="0" w:space="0" w:color="auto"/>
          </w:divBdr>
        </w:div>
        <w:div w:id="2015257198">
          <w:marLeft w:val="640"/>
          <w:marRight w:val="0"/>
          <w:marTop w:val="0"/>
          <w:marBottom w:val="0"/>
          <w:divBdr>
            <w:top w:val="none" w:sz="0" w:space="0" w:color="auto"/>
            <w:left w:val="none" w:sz="0" w:space="0" w:color="auto"/>
            <w:bottom w:val="none" w:sz="0" w:space="0" w:color="auto"/>
            <w:right w:val="none" w:sz="0" w:space="0" w:color="auto"/>
          </w:divBdr>
        </w:div>
        <w:div w:id="2019648509">
          <w:marLeft w:val="640"/>
          <w:marRight w:val="0"/>
          <w:marTop w:val="0"/>
          <w:marBottom w:val="0"/>
          <w:divBdr>
            <w:top w:val="none" w:sz="0" w:space="0" w:color="auto"/>
            <w:left w:val="none" w:sz="0" w:space="0" w:color="auto"/>
            <w:bottom w:val="none" w:sz="0" w:space="0" w:color="auto"/>
            <w:right w:val="none" w:sz="0" w:space="0" w:color="auto"/>
          </w:divBdr>
        </w:div>
        <w:div w:id="2019917497">
          <w:marLeft w:val="640"/>
          <w:marRight w:val="0"/>
          <w:marTop w:val="0"/>
          <w:marBottom w:val="0"/>
          <w:divBdr>
            <w:top w:val="none" w:sz="0" w:space="0" w:color="auto"/>
            <w:left w:val="none" w:sz="0" w:space="0" w:color="auto"/>
            <w:bottom w:val="none" w:sz="0" w:space="0" w:color="auto"/>
            <w:right w:val="none" w:sz="0" w:space="0" w:color="auto"/>
          </w:divBdr>
        </w:div>
        <w:div w:id="2032026721">
          <w:marLeft w:val="640"/>
          <w:marRight w:val="0"/>
          <w:marTop w:val="0"/>
          <w:marBottom w:val="0"/>
          <w:divBdr>
            <w:top w:val="none" w:sz="0" w:space="0" w:color="auto"/>
            <w:left w:val="none" w:sz="0" w:space="0" w:color="auto"/>
            <w:bottom w:val="none" w:sz="0" w:space="0" w:color="auto"/>
            <w:right w:val="none" w:sz="0" w:space="0" w:color="auto"/>
          </w:divBdr>
        </w:div>
        <w:div w:id="2039164557">
          <w:marLeft w:val="640"/>
          <w:marRight w:val="0"/>
          <w:marTop w:val="0"/>
          <w:marBottom w:val="0"/>
          <w:divBdr>
            <w:top w:val="none" w:sz="0" w:space="0" w:color="auto"/>
            <w:left w:val="none" w:sz="0" w:space="0" w:color="auto"/>
            <w:bottom w:val="none" w:sz="0" w:space="0" w:color="auto"/>
            <w:right w:val="none" w:sz="0" w:space="0" w:color="auto"/>
          </w:divBdr>
        </w:div>
        <w:div w:id="2054887449">
          <w:marLeft w:val="640"/>
          <w:marRight w:val="0"/>
          <w:marTop w:val="0"/>
          <w:marBottom w:val="0"/>
          <w:divBdr>
            <w:top w:val="none" w:sz="0" w:space="0" w:color="auto"/>
            <w:left w:val="none" w:sz="0" w:space="0" w:color="auto"/>
            <w:bottom w:val="none" w:sz="0" w:space="0" w:color="auto"/>
            <w:right w:val="none" w:sz="0" w:space="0" w:color="auto"/>
          </w:divBdr>
        </w:div>
        <w:div w:id="2065785722">
          <w:marLeft w:val="640"/>
          <w:marRight w:val="0"/>
          <w:marTop w:val="0"/>
          <w:marBottom w:val="0"/>
          <w:divBdr>
            <w:top w:val="none" w:sz="0" w:space="0" w:color="auto"/>
            <w:left w:val="none" w:sz="0" w:space="0" w:color="auto"/>
            <w:bottom w:val="none" w:sz="0" w:space="0" w:color="auto"/>
            <w:right w:val="none" w:sz="0" w:space="0" w:color="auto"/>
          </w:divBdr>
        </w:div>
        <w:div w:id="2068339356">
          <w:marLeft w:val="640"/>
          <w:marRight w:val="0"/>
          <w:marTop w:val="0"/>
          <w:marBottom w:val="0"/>
          <w:divBdr>
            <w:top w:val="none" w:sz="0" w:space="0" w:color="auto"/>
            <w:left w:val="none" w:sz="0" w:space="0" w:color="auto"/>
            <w:bottom w:val="none" w:sz="0" w:space="0" w:color="auto"/>
            <w:right w:val="none" w:sz="0" w:space="0" w:color="auto"/>
          </w:divBdr>
        </w:div>
        <w:div w:id="2074035183">
          <w:marLeft w:val="640"/>
          <w:marRight w:val="0"/>
          <w:marTop w:val="0"/>
          <w:marBottom w:val="0"/>
          <w:divBdr>
            <w:top w:val="none" w:sz="0" w:space="0" w:color="auto"/>
            <w:left w:val="none" w:sz="0" w:space="0" w:color="auto"/>
            <w:bottom w:val="none" w:sz="0" w:space="0" w:color="auto"/>
            <w:right w:val="none" w:sz="0" w:space="0" w:color="auto"/>
          </w:divBdr>
        </w:div>
        <w:div w:id="2082949796">
          <w:marLeft w:val="640"/>
          <w:marRight w:val="0"/>
          <w:marTop w:val="0"/>
          <w:marBottom w:val="0"/>
          <w:divBdr>
            <w:top w:val="none" w:sz="0" w:space="0" w:color="auto"/>
            <w:left w:val="none" w:sz="0" w:space="0" w:color="auto"/>
            <w:bottom w:val="none" w:sz="0" w:space="0" w:color="auto"/>
            <w:right w:val="none" w:sz="0" w:space="0" w:color="auto"/>
          </w:divBdr>
        </w:div>
        <w:div w:id="2086800728">
          <w:marLeft w:val="640"/>
          <w:marRight w:val="0"/>
          <w:marTop w:val="0"/>
          <w:marBottom w:val="0"/>
          <w:divBdr>
            <w:top w:val="none" w:sz="0" w:space="0" w:color="auto"/>
            <w:left w:val="none" w:sz="0" w:space="0" w:color="auto"/>
            <w:bottom w:val="none" w:sz="0" w:space="0" w:color="auto"/>
            <w:right w:val="none" w:sz="0" w:space="0" w:color="auto"/>
          </w:divBdr>
        </w:div>
        <w:div w:id="2099524052">
          <w:marLeft w:val="640"/>
          <w:marRight w:val="0"/>
          <w:marTop w:val="0"/>
          <w:marBottom w:val="0"/>
          <w:divBdr>
            <w:top w:val="none" w:sz="0" w:space="0" w:color="auto"/>
            <w:left w:val="none" w:sz="0" w:space="0" w:color="auto"/>
            <w:bottom w:val="none" w:sz="0" w:space="0" w:color="auto"/>
            <w:right w:val="none" w:sz="0" w:space="0" w:color="auto"/>
          </w:divBdr>
        </w:div>
        <w:div w:id="2123642728">
          <w:marLeft w:val="640"/>
          <w:marRight w:val="0"/>
          <w:marTop w:val="0"/>
          <w:marBottom w:val="0"/>
          <w:divBdr>
            <w:top w:val="none" w:sz="0" w:space="0" w:color="auto"/>
            <w:left w:val="none" w:sz="0" w:space="0" w:color="auto"/>
            <w:bottom w:val="none" w:sz="0" w:space="0" w:color="auto"/>
            <w:right w:val="none" w:sz="0" w:space="0" w:color="auto"/>
          </w:divBdr>
        </w:div>
        <w:div w:id="2127118826">
          <w:marLeft w:val="640"/>
          <w:marRight w:val="0"/>
          <w:marTop w:val="0"/>
          <w:marBottom w:val="0"/>
          <w:divBdr>
            <w:top w:val="none" w:sz="0" w:space="0" w:color="auto"/>
            <w:left w:val="none" w:sz="0" w:space="0" w:color="auto"/>
            <w:bottom w:val="none" w:sz="0" w:space="0" w:color="auto"/>
            <w:right w:val="none" w:sz="0" w:space="0" w:color="auto"/>
          </w:divBdr>
        </w:div>
        <w:div w:id="2130274457">
          <w:marLeft w:val="640"/>
          <w:marRight w:val="0"/>
          <w:marTop w:val="0"/>
          <w:marBottom w:val="0"/>
          <w:divBdr>
            <w:top w:val="none" w:sz="0" w:space="0" w:color="auto"/>
            <w:left w:val="none" w:sz="0" w:space="0" w:color="auto"/>
            <w:bottom w:val="none" w:sz="0" w:space="0" w:color="auto"/>
            <w:right w:val="none" w:sz="0" w:space="0" w:color="auto"/>
          </w:divBdr>
        </w:div>
        <w:div w:id="2131165991">
          <w:marLeft w:val="640"/>
          <w:marRight w:val="0"/>
          <w:marTop w:val="0"/>
          <w:marBottom w:val="0"/>
          <w:divBdr>
            <w:top w:val="none" w:sz="0" w:space="0" w:color="auto"/>
            <w:left w:val="none" w:sz="0" w:space="0" w:color="auto"/>
            <w:bottom w:val="none" w:sz="0" w:space="0" w:color="auto"/>
            <w:right w:val="none" w:sz="0" w:space="0" w:color="auto"/>
          </w:divBdr>
        </w:div>
      </w:divsChild>
    </w:div>
    <w:div w:id="1706758525">
      <w:bodyDiv w:val="1"/>
      <w:marLeft w:val="0"/>
      <w:marRight w:val="0"/>
      <w:marTop w:val="0"/>
      <w:marBottom w:val="0"/>
      <w:divBdr>
        <w:top w:val="none" w:sz="0" w:space="0" w:color="auto"/>
        <w:left w:val="none" w:sz="0" w:space="0" w:color="auto"/>
        <w:bottom w:val="none" w:sz="0" w:space="0" w:color="auto"/>
        <w:right w:val="none" w:sz="0" w:space="0" w:color="auto"/>
      </w:divBdr>
      <w:divsChild>
        <w:div w:id="32078223">
          <w:marLeft w:val="640"/>
          <w:marRight w:val="0"/>
          <w:marTop w:val="0"/>
          <w:marBottom w:val="0"/>
          <w:divBdr>
            <w:top w:val="none" w:sz="0" w:space="0" w:color="auto"/>
            <w:left w:val="none" w:sz="0" w:space="0" w:color="auto"/>
            <w:bottom w:val="none" w:sz="0" w:space="0" w:color="auto"/>
            <w:right w:val="none" w:sz="0" w:space="0" w:color="auto"/>
          </w:divBdr>
        </w:div>
        <w:div w:id="54353351">
          <w:marLeft w:val="640"/>
          <w:marRight w:val="0"/>
          <w:marTop w:val="0"/>
          <w:marBottom w:val="0"/>
          <w:divBdr>
            <w:top w:val="none" w:sz="0" w:space="0" w:color="auto"/>
            <w:left w:val="none" w:sz="0" w:space="0" w:color="auto"/>
            <w:bottom w:val="none" w:sz="0" w:space="0" w:color="auto"/>
            <w:right w:val="none" w:sz="0" w:space="0" w:color="auto"/>
          </w:divBdr>
        </w:div>
        <w:div w:id="54397427">
          <w:marLeft w:val="640"/>
          <w:marRight w:val="0"/>
          <w:marTop w:val="0"/>
          <w:marBottom w:val="0"/>
          <w:divBdr>
            <w:top w:val="none" w:sz="0" w:space="0" w:color="auto"/>
            <w:left w:val="none" w:sz="0" w:space="0" w:color="auto"/>
            <w:bottom w:val="none" w:sz="0" w:space="0" w:color="auto"/>
            <w:right w:val="none" w:sz="0" w:space="0" w:color="auto"/>
          </w:divBdr>
        </w:div>
        <w:div w:id="62607294">
          <w:marLeft w:val="640"/>
          <w:marRight w:val="0"/>
          <w:marTop w:val="0"/>
          <w:marBottom w:val="0"/>
          <w:divBdr>
            <w:top w:val="none" w:sz="0" w:space="0" w:color="auto"/>
            <w:left w:val="none" w:sz="0" w:space="0" w:color="auto"/>
            <w:bottom w:val="none" w:sz="0" w:space="0" w:color="auto"/>
            <w:right w:val="none" w:sz="0" w:space="0" w:color="auto"/>
          </w:divBdr>
        </w:div>
        <w:div w:id="78410099">
          <w:marLeft w:val="640"/>
          <w:marRight w:val="0"/>
          <w:marTop w:val="0"/>
          <w:marBottom w:val="0"/>
          <w:divBdr>
            <w:top w:val="none" w:sz="0" w:space="0" w:color="auto"/>
            <w:left w:val="none" w:sz="0" w:space="0" w:color="auto"/>
            <w:bottom w:val="none" w:sz="0" w:space="0" w:color="auto"/>
            <w:right w:val="none" w:sz="0" w:space="0" w:color="auto"/>
          </w:divBdr>
        </w:div>
        <w:div w:id="80684643">
          <w:marLeft w:val="640"/>
          <w:marRight w:val="0"/>
          <w:marTop w:val="0"/>
          <w:marBottom w:val="0"/>
          <w:divBdr>
            <w:top w:val="none" w:sz="0" w:space="0" w:color="auto"/>
            <w:left w:val="none" w:sz="0" w:space="0" w:color="auto"/>
            <w:bottom w:val="none" w:sz="0" w:space="0" w:color="auto"/>
            <w:right w:val="none" w:sz="0" w:space="0" w:color="auto"/>
          </w:divBdr>
        </w:div>
        <w:div w:id="107165654">
          <w:marLeft w:val="640"/>
          <w:marRight w:val="0"/>
          <w:marTop w:val="0"/>
          <w:marBottom w:val="0"/>
          <w:divBdr>
            <w:top w:val="none" w:sz="0" w:space="0" w:color="auto"/>
            <w:left w:val="none" w:sz="0" w:space="0" w:color="auto"/>
            <w:bottom w:val="none" w:sz="0" w:space="0" w:color="auto"/>
            <w:right w:val="none" w:sz="0" w:space="0" w:color="auto"/>
          </w:divBdr>
        </w:div>
        <w:div w:id="108362146">
          <w:marLeft w:val="640"/>
          <w:marRight w:val="0"/>
          <w:marTop w:val="0"/>
          <w:marBottom w:val="0"/>
          <w:divBdr>
            <w:top w:val="none" w:sz="0" w:space="0" w:color="auto"/>
            <w:left w:val="none" w:sz="0" w:space="0" w:color="auto"/>
            <w:bottom w:val="none" w:sz="0" w:space="0" w:color="auto"/>
            <w:right w:val="none" w:sz="0" w:space="0" w:color="auto"/>
          </w:divBdr>
        </w:div>
        <w:div w:id="139807538">
          <w:marLeft w:val="640"/>
          <w:marRight w:val="0"/>
          <w:marTop w:val="0"/>
          <w:marBottom w:val="0"/>
          <w:divBdr>
            <w:top w:val="none" w:sz="0" w:space="0" w:color="auto"/>
            <w:left w:val="none" w:sz="0" w:space="0" w:color="auto"/>
            <w:bottom w:val="none" w:sz="0" w:space="0" w:color="auto"/>
            <w:right w:val="none" w:sz="0" w:space="0" w:color="auto"/>
          </w:divBdr>
        </w:div>
        <w:div w:id="156849964">
          <w:marLeft w:val="640"/>
          <w:marRight w:val="0"/>
          <w:marTop w:val="0"/>
          <w:marBottom w:val="0"/>
          <w:divBdr>
            <w:top w:val="none" w:sz="0" w:space="0" w:color="auto"/>
            <w:left w:val="none" w:sz="0" w:space="0" w:color="auto"/>
            <w:bottom w:val="none" w:sz="0" w:space="0" w:color="auto"/>
            <w:right w:val="none" w:sz="0" w:space="0" w:color="auto"/>
          </w:divBdr>
        </w:div>
        <w:div w:id="166210147">
          <w:marLeft w:val="640"/>
          <w:marRight w:val="0"/>
          <w:marTop w:val="0"/>
          <w:marBottom w:val="0"/>
          <w:divBdr>
            <w:top w:val="none" w:sz="0" w:space="0" w:color="auto"/>
            <w:left w:val="none" w:sz="0" w:space="0" w:color="auto"/>
            <w:bottom w:val="none" w:sz="0" w:space="0" w:color="auto"/>
            <w:right w:val="none" w:sz="0" w:space="0" w:color="auto"/>
          </w:divBdr>
        </w:div>
        <w:div w:id="170798945">
          <w:marLeft w:val="640"/>
          <w:marRight w:val="0"/>
          <w:marTop w:val="0"/>
          <w:marBottom w:val="0"/>
          <w:divBdr>
            <w:top w:val="none" w:sz="0" w:space="0" w:color="auto"/>
            <w:left w:val="none" w:sz="0" w:space="0" w:color="auto"/>
            <w:bottom w:val="none" w:sz="0" w:space="0" w:color="auto"/>
            <w:right w:val="none" w:sz="0" w:space="0" w:color="auto"/>
          </w:divBdr>
        </w:div>
        <w:div w:id="170805600">
          <w:marLeft w:val="640"/>
          <w:marRight w:val="0"/>
          <w:marTop w:val="0"/>
          <w:marBottom w:val="0"/>
          <w:divBdr>
            <w:top w:val="none" w:sz="0" w:space="0" w:color="auto"/>
            <w:left w:val="none" w:sz="0" w:space="0" w:color="auto"/>
            <w:bottom w:val="none" w:sz="0" w:space="0" w:color="auto"/>
            <w:right w:val="none" w:sz="0" w:space="0" w:color="auto"/>
          </w:divBdr>
        </w:div>
        <w:div w:id="179439898">
          <w:marLeft w:val="640"/>
          <w:marRight w:val="0"/>
          <w:marTop w:val="0"/>
          <w:marBottom w:val="0"/>
          <w:divBdr>
            <w:top w:val="none" w:sz="0" w:space="0" w:color="auto"/>
            <w:left w:val="none" w:sz="0" w:space="0" w:color="auto"/>
            <w:bottom w:val="none" w:sz="0" w:space="0" w:color="auto"/>
            <w:right w:val="none" w:sz="0" w:space="0" w:color="auto"/>
          </w:divBdr>
        </w:div>
        <w:div w:id="190652704">
          <w:marLeft w:val="640"/>
          <w:marRight w:val="0"/>
          <w:marTop w:val="0"/>
          <w:marBottom w:val="0"/>
          <w:divBdr>
            <w:top w:val="none" w:sz="0" w:space="0" w:color="auto"/>
            <w:left w:val="none" w:sz="0" w:space="0" w:color="auto"/>
            <w:bottom w:val="none" w:sz="0" w:space="0" w:color="auto"/>
            <w:right w:val="none" w:sz="0" w:space="0" w:color="auto"/>
          </w:divBdr>
        </w:div>
        <w:div w:id="198980914">
          <w:marLeft w:val="640"/>
          <w:marRight w:val="0"/>
          <w:marTop w:val="0"/>
          <w:marBottom w:val="0"/>
          <w:divBdr>
            <w:top w:val="none" w:sz="0" w:space="0" w:color="auto"/>
            <w:left w:val="none" w:sz="0" w:space="0" w:color="auto"/>
            <w:bottom w:val="none" w:sz="0" w:space="0" w:color="auto"/>
            <w:right w:val="none" w:sz="0" w:space="0" w:color="auto"/>
          </w:divBdr>
        </w:div>
        <w:div w:id="207884587">
          <w:marLeft w:val="640"/>
          <w:marRight w:val="0"/>
          <w:marTop w:val="0"/>
          <w:marBottom w:val="0"/>
          <w:divBdr>
            <w:top w:val="none" w:sz="0" w:space="0" w:color="auto"/>
            <w:left w:val="none" w:sz="0" w:space="0" w:color="auto"/>
            <w:bottom w:val="none" w:sz="0" w:space="0" w:color="auto"/>
            <w:right w:val="none" w:sz="0" w:space="0" w:color="auto"/>
          </w:divBdr>
        </w:div>
        <w:div w:id="216205588">
          <w:marLeft w:val="640"/>
          <w:marRight w:val="0"/>
          <w:marTop w:val="0"/>
          <w:marBottom w:val="0"/>
          <w:divBdr>
            <w:top w:val="none" w:sz="0" w:space="0" w:color="auto"/>
            <w:left w:val="none" w:sz="0" w:space="0" w:color="auto"/>
            <w:bottom w:val="none" w:sz="0" w:space="0" w:color="auto"/>
            <w:right w:val="none" w:sz="0" w:space="0" w:color="auto"/>
          </w:divBdr>
        </w:div>
        <w:div w:id="220214345">
          <w:marLeft w:val="640"/>
          <w:marRight w:val="0"/>
          <w:marTop w:val="0"/>
          <w:marBottom w:val="0"/>
          <w:divBdr>
            <w:top w:val="none" w:sz="0" w:space="0" w:color="auto"/>
            <w:left w:val="none" w:sz="0" w:space="0" w:color="auto"/>
            <w:bottom w:val="none" w:sz="0" w:space="0" w:color="auto"/>
            <w:right w:val="none" w:sz="0" w:space="0" w:color="auto"/>
          </w:divBdr>
        </w:div>
        <w:div w:id="283120003">
          <w:marLeft w:val="640"/>
          <w:marRight w:val="0"/>
          <w:marTop w:val="0"/>
          <w:marBottom w:val="0"/>
          <w:divBdr>
            <w:top w:val="none" w:sz="0" w:space="0" w:color="auto"/>
            <w:left w:val="none" w:sz="0" w:space="0" w:color="auto"/>
            <w:bottom w:val="none" w:sz="0" w:space="0" w:color="auto"/>
            <w:right w:val="none" w:sz="0" w:space="0" w:color="auto"/>
          </w:divBdr>
        </w:div>
        <w:div w:id="295374007">
          <w:marLeft w:val="640"/>
          <w:marRight w:val="0"/>
          <w:marTop w:val="0"/>
          <w:marBottom w:val="0"/>
          <w:divBdr>
            <w:top w:val="none" w:sz="0" w:space="0" w:color="auto"/>
            <w:left w:val="none" w:sz="0" w:space="0" w:color="auto"/>
            <w:bottom w:val="none" w:sz="0" w:space="0" w:color="auto"/>
            <w:right w:val="none" w:sz="0" w:space="0" w:color="auto"/>
          </w:divBdr>
        </w:div>
        <w:div w:id="301035203">
          <w:marLeft w:val="640"/>
          <w:marRight w:val="0"/>
          <w:marTop w:val="0"/>
          <w:marBottom w:val="0"/>
          <w:divBdr>
            <w:top w:val="none" w:sz="0" w:space="0" w:color="auto"/>
            <w:left w:val="none" w:sz="0" w:space="0" w:color="auto"/>
            <w:bottom w:val="none" w:sz="0" w:space="0" w:color="auto"/>
            <w:right w:val="none" w:sz="0" w:space="0" w:color="auto"/>
          </w:divBdr>
        </w:div>
        <w:div w:id="310213414">
          <w:marLeft w:val="640"/>
          <w:marRight w:val="0"/>
          <w:marTop w:val="0"/>
          <w:marBottom w:val="0"/>
          <w:divBdr>
            <w:top w:val="none" w:sz="0" w:space="0" w:color="auto"/>
            <w:left w:val="none" w:sz="0" w:space="0" w:color="auto"/>
            <w:bottom w:val="none" w:sz="0" w:space="0" w:color="auto"/>
            <w:right w:val="none" w:sz="0" w:space="0" w:color="auto"/>
          </w:divBdr>
        </w:div>
        <w:div w:id="317728737">
          <w:marLeft w:val="640"/>
          <w:marRight w:val="0"/>
          <w:marTop w:val="0"/>
          <w:marBottom w:val="0"/>
          <w:divBdr>
            <w:top w:val="none" w:sz="0" w:space="0" w:color="auto"/>
            <w:left w:val="none" w:sz="0" w:space="0" w:color="auto"/>
            <w:bottom w:val="none" w:sz="0" w:space="0" w:color="auto"/>
            <w:right w:val="none" w:sz="0" w:space="0" w:color="auto"/>
          </w:divBdr>
        </w:div>
        <w:div w:id="318121275">
          <w:marLeft w:val="640"/>
          <w:marRight w:val="0"/>
          <w:marTop w:val="0"/>
          <w:marBottom w:val="0"/>
          <w:divBdr>
            <w:top w:val="none" w:sz="0" w:space="0" w:color="auto"/>
            <w:left w:val="none" w:sz="0" w:space="0" w:color="auto"/>
            <w:bottom w:val="none" w:sz="0" w:space="0" w:color="auto"/>
            <w:right w:val="none" w:sz="0" w:space="0" w:color="auto"/>
          </w:divBdr>
        </w:div>
        <w:div w:id="324404617">
          <w:marLeft w:val="640"/>
          <w:marRight w:val="0"/>
          <w:marTop w:val="0"/>
          <w:marBottom w:val="0"/>
          <w:divBdr>
            <w:top w:val="none" w:sz="0" w:space="0" w:color="auto"/>
            <w:left w:val="none" w:sz="0" w:space="0" w:color="auto"/>
            <w:bottom w:val="none" w:sz="0" w:space="0" w:color="auto"/>
            <w:right w:val="none" w:sz="0" w:space="0" w:color="auto"/>
          </w:divBdr>
        </w:div>
        <w:div w:id="348797240">
          <w:marLeft w:val="640"/>
          <w:marRight w:val="0"/>
          <w:marTop w:val="0"/>
          <w:marBottom w:val="0"/>
          <w:divBdr>
            <w:top w:val="none" w:sz="0" w:space="0" w:color="auto"/>
            <w:left w:val="none" w:sz="0" w:space="0" w:color="auto"/>
            <w:bottom w:val="none" w:sz="0" w:space="0" w:color="auto"/>
            <w:right w:val="none" w:sz="0" w:space="0" w:color="auto"/>
          </w:divBdr>
        </w:div>
        <w:div w:id="370113401">
          <w:marLeft w:val="640"/>
          <w:marRight w:val="0"/>
          <w:marTop w:val="0"/>
          <w:marBottom w:val="0"/>
          <w:divBdr>
            <w:top w:val="none" w:sz="0" w:space="0" w:color="auto"/>
            <w:left w:val="none" w:sz="0" w:space="0" w:color="auto"/>
            <w:bottom w:val="none" w:sz="0" w:space="0" w:color="auto"/>
            <w:right w:val="none" w:sz="0" w:space="0" w:color="auto"/>
          </w:divBdr>
        </w:div>
        <w:div w:id="376658951">
          <w:marLeft w:val="640"/>
          <w:marRight w:val="0"/>
          <w:marTop w:val="0"/>
          <w:marBottom w:val="0"/>
          <w:divBdr>
            <w:top w:val="none" w:sz="0" w:space="0" w:color="auto"/>
            <w:left w:val="none" w:sz="0" w:space="0" w:color="auto"/>
            <w:bottom w:val="none" w:sz="0" w:space="0" w:color="auto"/>
            <w:right w:val="none" w:sz="0" w:space="0" w:color="auto"/>
          </w:divBdr>
        </w:div>
        <w:div w:id="390735651">
          <w:marLeft w:val="640"/>
          <w:marRight w:val="0"/>
          <w:marTop w:val="0"/>
          <w:marBottom w:val="0"/>
          <w:divBdr>
            <w:top w:val="none" w:sz="0" w:space="0" w:color="auto"/>
            <w:left w:val="none" w:sz="0" w:space="0" w:color="auto"/>
            <w:bottom w:val="none" w:sz="0" w:space="0" w:color="auto"/>
            <w:right w:val="none" w:sz="0" w:space="0" w:color="auto"/>
          </w:divBdr>
        </w:div>
        <w:div w:id="396904463">
          <w:marLeft w:val="640"/>
          <w:marRight w:val="0"/>
          <w:marTop w:val="0"/>
          <w:marBottom w:val="0"/>
          <w:divBdr>
            <w:top w:val="none" w:sz="0" w:space="0" w:color="auto"/>
            <w:left w:val="none" w:sz="0" w:space="0" w:color="auto"/>
            <w:bottom w:val="none" w:sz="0" w:space="0" w:color="auto"/>
            <w:right w:val="none" w:sz="0" w:space="0" w:color="auto"/>
          </w:divBdr>
        </w:div>
        <w:div w:id="405226620">
          <w:marLeft w:val="640"/>
          <w:marRight w:val="0"/>
          <w:marTop w:val="0"/>
          <w:marBottom w:val="0"/>
          <w:divBdr>
            <w:top w:val="none" w:sz="0" w:space="0" w:color="auto"/>
            <w:left w:val="none" w:sz="0" w:space="0" w:color="auto"/>
            <w:bottom w:val="none" w:sz="0" w:space="0" w:color="auto"/>
            <w:right w:val="none" w:sz="0" w:space="0" w:color="auto"/>
          </w:divBdr>
        </w:div>
        <w:div w:id="416637845">
          <w:marLeft w:val="640"/>
          <w:marRight w:val="0"/>
          <w:marTop w:val="0"/>
          <w:marBottom w:val="0"/>
          <w:divBdr>
            <w:top w:val="none" w:sz="0" w:space="0" w:color="auto"/>
            <w:left w:val="none" w:sz="0" w:space="0" w:color="auto"/>
            <w:bottom w:val="none" w:sz="0" w:space="0" w:color="auto"/>
            <w:right w:val="none" w:sz="0" w:space="0" w:color="auto"/>
          </w:divBdr>
        </w:div>
        <w:div w:id="461771718">
          <w:marLeft w:val="640"/>
          <w:marRight w:val="0"/>
          <w:marTop w:val="0"/>
          <w:marBottom w:val="0"/>
          <w:divBdr>
            <w:top w:val="none" w:sz="0" w:space="0" w:color="auto"/>
            <w:left w:val="none" w:sz="0" w:space="0" w:color="auto"/>
            <w:bottom w:val="none" w:sz="0" w:space="0" w:color="auto"/>
            <w:right w:val="none" w:sz="0" w:space="0" w:color="auto"/>
          </w:divBdr>
        </w:div>
        <w:div w:id="491918939">
          <w:marLeft w:val="640"/>
          <w:marRight w:val="0"/>
          <w:marTop w:val="0"/>
          <w:marBottom w:val="0"/>
          <w:divBdr>
            <w:top w:val="none" w:sz="0" w:space="0" w:color="auto"/>
            <w:left w:val="none" w:sz="0" w:space="0" w:color="auto"/>
            <w:bottom w:val="none" w:sz="0" w:space="0" w:color="auto"/>
            <w:right w:val="none" w:sz="0" w:space="0" w:color="auto"/>
          </w:divBdr>
        </w:div>
        <w:div w:id="519399290">
          <w:marLeft w:val="640"/>
          <w:marRight w:val="0"/>
          <w:marTop w:val="0"/>
          <w:marBottom w:val="0"/>
          <w:divBdr>
            <w:top w:val="none" w:sz="0" w:space="0" w:color="auto"/>
            <w:left w:val="none" w:sz="0" w:space="0" w:color="auto"/>
            <w:bottom w:val="none" w:sz="0" w:space="0" w:color="auto"/>
            <w:right w:val="none" w:sz="0" w:space="0" w:color="auto"/>
          </w:divBdr>
        </w:div>
        <w:div w:id="521745464">
          <w:marLeft w:val="640"/>
          <w:marRight w:val="0"/>
          <w:marTop w:val="0"/>
          <w:marBottom w:val="0"/>
          <w:divBdr>
            <w:top w:val="none" w:sz="0" w:space="0" w:color="auto"/>
            <w:left w:val="none" w:sz="0" w:space="0" w:color="auto"/>
            <w:bottom w:val="none" w:sz="0" w:space="0" w:color="auto"/>
            <w:right w:val="none" w:sz="0" w:space="0" w:color="auto"/>
          </w:divBdr>
        </w:div>
        <w:div w:id="523204994">
          <w:marLeft w:val="640"/>
          <w:marRight w:val="0"/>
          <w:marTop w:val="0"/>
          <w:marBottom w:val="0"/>
          <w:divBdr>
            <w:top w:val="none" w:sz="0" w:space="0" w:color="auto"/>
            <w:left w:val="none" w:sz="0" w:space="0" w:color="auto"/>
            <w:bottom w:val="none" w:sz="0" w:space="0" w:color="auto"/>
            <w:right w:val="none" w:sz="0" w:space="0" w:color="auto"/>
          </w:divBdr>
        </w:div>
        <w:div w:id="527261316">
          <w:marLeft w:val="640"/>
          <w:marRight w:val="0"/>
          <w:marTop w:val="0"/>
          <w:marBottom w:val="0"/>
          <w:divBdr>
            <w:top w:val="none" w:sz="0" w:space="0" w:color="auto"/>
            <w:left w:val="none" w:sz="0" w:space="0" w:color="auto"/>
            <w:bottom w:val="none" w:sz="0" w:space="0" w:color="auto"/>
            <w:right w:val="none" w:sz="0" w:space="0" w:color="auto"/>
          </w:divBdr>
        </w:div>
        <w:div w:id="534194254">
          <w:marLeft w:val="640"/>
          <w:marRight w:val="0"/>
          <w:marTop w:val="0"/>
          <w:marBottom w:val="0"/>
          <w:divBdr>
            <w:top w:val="none" w:sz="0" w:space="0" w:color="auto"/>
            <w:left w:val="none" w:sz="0" w:space="0" w:color="auto"/>
            <w:bottom w:val="none" w:sz="0" w:space="0" w:color="auto"/>
            <w:right w:val="none" w:sz="0" w:space="0" w:color="auto"/>
          </w:divBdr>
        </w:div>
        <w:div w:id="541093674">
          <w:marLeft w:val="640"/>
          <w:marRight w:val="0"/>
          <w:marTop w:val="0"/>
          <w:marBottom w:val="0"/>
          <w:divBdr>
            <w:top w:val="none" w:sz="0" w:space="0" w:color="auto"/>
            <w:left w:val="none" w:sz="0" w:space="0" w:color="auto"/>
            <w:bottom w:val="none" w:sz="0" w:space="0" w:color="auto"/>
            <w:right w:val="none" w:sz="0" w:space="0" w:color="auto"/>
          </w:divBdr>
        </w:div>
        <w:div w:id="541598452">
          <w:marLeft w:val="640"/>
          <w:marRight w:val="0"/>
          <w:marTop w:val="0"/>
          <w:marBottom w:val="0"/>
          <w:divBdr>
            <w:top w:val="none" w:sz="0" w:space="0" w:color="auto"/>
            <w:left w:val="none" w:sz="0" w:space="0" w:color="auto"/>
            <w:bottom w:val="none" w:sz="0" w:space="0" w:color="auto"/>
            <w:right w:val="none" w:sz="0" w:space="0" w:color="auto"/>
          </w:divBdr>
        </w:div>
        <w:div w:id="568004473">
          <w:marLeft w:val="640"/>
          <w:marRight w:val="0"/>
          <w:marTop w:val="0"/>
          <w:marBottom w:val="0"/>
          <w:divBdr>
            <w:top w:val="none" w:sz="0" w:space="0" w:color="auto"/>
            <w:left w:val="none" w:sz="0" w:space="0" w:color="auto"/>
            <w:bottom w:val="none" w:sz="0" w:space="0" w:color="auto"/>
            <w:right w:val="none" w:sz="0" w:space="0" w:color="auto"/>
          </w:divBdr>
        </w:div>
        <w:div w:id="591477669">
          <w:marLeft w:val="640"/>
          <w:marRight w:val="0"/>
          <w:marTop w:val="0"/>
          <w:marBottom w:val="0"/>
          <w:divBdr>
            <w:top w:val="none" w:sz="0" w:space="0" w:color="auto"/>
            <w:left w:val="none" w:sz="0" w:space="0" w:color="auto"/>
            <w:bottom w:val="none" w:sz="0" w:space="0" w:color="auto"/>
            <w:right w:val="none" w:sz="0" w:space="0" w:color="auto"/>
          </w:divBdr>
        </w:div>
        <w:div w:id="596597692">
          <w:marLeft w:val="640"/>
          <w:marRight w:val="0"/>
          <w:marTop w:val="0"/>
          <w:marBottom w:val="0"/>
          <w:divBdr>
            <w:top w:val="none" w:sz="0" w:space="0" w:color="auto"/>
            <w:left w:val="none" w:sz="0" w:space="0" w:color="auto"/>
            <w:bottom w:val="none" w:sz="0" w:space="0" w:color="auto"/>
            <w:right w:val="none" w:sz="0" w:space="0" w:color="auto"/>
          </w:divBdr>
        </w:div>
        <w:div w:id="623777549">
          <w:marLeft w:val="640"/>
          <w:marRight w:val="0"/>
          <w:marTop w:val="0"/>
          <w:marBottom w:val="0"/>
          <w:divBdr>
            <w:top w:val="none" w:sz="0" w:space="0" w:color="auto"/>
            <w:left w:val="none" w:sz="0" w:space="0" w:color="auto"/>
            <w:bottom w:val="none" w:sz="0" w:space="0" w:color="auto"/>
            <w:right w:val="none" w:sz="0" w:space="0" w:color="auto"/>
          </w:divBdr>
        </w:div>
        <w:div w:id="627901665">
          <w:marLeft w:val="640"/>
          <w:marRight w:val="0"/>
          <w:marTop w:val="0"/>
          <w:marBottom w:val="0"/>
          <w:divBdr>
            <w:top w:val="none" w:sz="0" w:space="0" w:color="auto"/>
            <w:left w:val="none" w:sz="0" w:space="0" w:color="auto"/>
            <w:bottom w:val="none" w:sz="0" w:space="0" w:color="auto"/>
            <w:right w:val="none" w:sz="0" w:space="0" w:color="auto"/>
          </w:divBdr>
        </w:div>
        <w:div w:id="641497342">
          <w:marLeft w:val="640"/>
          <w:marRight w:val="0"/>
          <w:marTop w:val="0"/>
          <w:marBottom w:val="0"/>
          <w:divBdr>
            <w:top w:val="none" w:sz="0" w:space="0" w:color="auto"/>
            <w:left w:val="none" w:sz="0" w:space="0" w:color="auto"/>
            <w:bottom w:val="none" w:sz="0" w:space="0" w:color="auto"/>
            <w:right w:val="none" w:sz="0" w:space="0" w:color="auto"/>
          </w:divBdr>
        </w:div>
        <w:div w:id="654377081">
          <w:marLeft w:val="640"/>
          <w:marRight w:val="0"/>
          <w:marTop w:val="0"/>
          <w:marBottom w:val="0"/>
          <w:divBdr>
            <w:top w:val="none" w:sz="0" w:space="0" w:color="auto"/>
            <w:left w:val="none" w:sz="0" w:space="0" w:color="auto"/>
            <w:bottom w:val="none" w:sz="0" w:space="0" w:color="auto"/>
            <w:right w:val="none" w:sz="0" w:space="0" w:color="auto"/>
          </w:divBdr>
        </w:div>
        <w:div w:id="656760566">
          <w:marLeft w:val="640"/>
          <w:marRight w:val="0"/>
          <w:marTop w:val="0"/>
          <w:marBottom w:val="0"/>
          <w:divBdr>
            <w:top w:val="none" w:sz="0" w:space="0" w:color="auto"/>
            <w:left w:val="none" w:sz="0" w:space="0" w:color="auto"/>
            <w:bottom w:val="none" w:sz="0" w:space="0" w:color="auto"/>
            <w:right w:val="none" w:sz="0" w:space="0" w:color="auto"/>
          </w:divBdr>
        </w:div>
        <w:div w:id="665286126">
          <w:marLeft w:val="640"/>
          <w:marRight w:val="0"/>
          <w:marTop w:val="0"/>
          <w:marBottom w:val="0"/>
          <w:divBdr>
            <w:top w:val="none" w:sz="0" w:space="0" w:color="auto"/>
            <w:left w:val="none" w:sz="0" w:space="0" w:color="auto"/>
            <w:bottom w:val="none" w:sz="0" w:space="0" w:color="auto"/>
            <w:right w:val="none" w:sz="0" w:space="0" w:color="auto"/>
          </w:divBdr>
        </w:div>
        <w:div w:id="665668442">
          <w:marLeft w:val="640"/>
          <w:marRight w:val="0"/>
          <w:marTop w:val="0"/>
          <w:marBottom w:val="0"/>
          <w:divBdr>
            <w:top w:val="none" w:sz="0" w:space="0" w:color="auto"/>
            <w:left w:val="none" w:sz="0" w:space="0" w:color="auto"/>
            <w:bottom w:val="none" w:sz="0" w:space="0" w:color="auto"/>
            <w:right w:val="none" w:sz="0" w:space="0" w:color="auto"/>
          </w:divBdr>
        </w:div>
        <w:div w:id="706177418">
          <w:marLeft w:val="640"/>
          <w:marRight w:val="0"/>
          <w:marTop w:val="0"/>
          <w:marBottom w:val="0"/>
          <w:divBdr>
            <w:top w:val="none" w:sz="0" w:space="0" w:color="auto"/>
            <w:left w:val="none" w:sz="0" w:space="0" w:color="auto"/>
            <w:bottom w:val="none" w:sz="0" w:space="0" w:color="auto"/>
            <w:right w:val="none" w:sz="0" w:space="0" w:color="auto"/>
          </w:divBdr>
        </w:div>
        <w:div w:id="746532136">
          <w:marLeft w:val="640"/>
          <w:marRight w:val="0"/>
          <w:marTop w:val="0"/>
          <w:marBottom w:val="0"/>
          <w:divBdr>
            <w:top w:val="none" w:sz="0" w:space="0" w:color="auto"/>
            <w:left w:val="none" w:sz="0" w:space="0" w:color="auto"/>
            <w:bottom w:val="none" w:sz="0" w:space="0" w:color="auto"/>
            <w:right w:val="none" w:sz="0" w:space="0" w:color="auto"/>
          </w:divBdr>
        </w:div>
        <w:div w:id="805438269">
          <w:marLeft w:val="640"/>
          <w:marRight w:val="0"/>
          <w:marTop w:val="0"/>
          <w:marBottom w:val="0"/>
          <w:divBdr>
            <w:top w:val="none" w:sz="0" w:space="0" w:color="auto"/>
            <w:left w:val="none" w:sz="0" w:space="0" w:color="auto"/>
            <w:bottom w:val="none" w:sz="0" w:space="0" w:color="auto"/>
            <w:right w:val="none" w:sz="0" w:space="0" w:color="auto"/>
          </w:divBdr>
        </w:div>
        <w:div w:id="817183205">
          <w:marLeft w:val="640"/>
          <w:marRight w:val="0"/>
          <w:marTop w:val="0"/>
          <w:marBottom w:val="0"/>
          <w:divBdr>
            <w:top w:val="none" w:sz="0" w:space="0" w:color="auto"/>
            <w:left w:val="none" w:sz="0" w:space="0" w:color="auto"/>
            <w:bottom w:val="none" w:sz="0" w:space="0" w:color="auto"/>
            <w:right w:val="none" w:sz="0" w:space="0" w:color="auto"/>
          </w:divBdr>
        </w:div>
        <w:div w:id="827597013">
          <w:marLeft w:val="640"/>
          <w:marRight w:val="0"/>
          <w:marTop w:val="0"/>
          <w:marBottom w:val="0"/>
          <w:divBdr>
            <w:top w:val="none" w:sz="0" w:space="0" w:color="auto"/>
            <w:left w:val="none" w:sz="0" w:space="0" w:color="auto"/>
            <w:bottom w:val="none" w:sz="0" w:space="0" w:color="auto"/>
            <w:right w:val="none" w:sz="0" w:space="0" w:color="auto"/>
          </w:divBdr>
        </w:div>
        <w:div w:id="837965321">
          <w:marLeft w:val="640"/>
          <w:marRight w:val="0"/>
          <w:marTop w:val="0"/>
          <w:marBottom w:val="0"/>
          <w:divBdr>
            <w:top w:val="none" w:sz="0" w:space="0" w:color="auto"/>
            <w:left w:val="none" w:sz="0" w:space="0" w:color="auto"/>
            <w:bottom w:val="none" w:sz="0" w:space="0" w:color="auto"/>
            <w:right w:val="none" w:sz="0" w:space="0" w:color="auto"/>
          </w:divBdr>
        </w:div>
        <w:div w:id="858349393">
          <w:marLeft w:val="640"/>
          <w:marRight w:val="0"/>
          <w:marTop w:val="0"/>
          <w:marBottom w:val="0"/>
          <w:divBdr>
            <w:top w:val="none" w:sz="0" w:space="0" w:color="auto"/>
            <w:left w:val="none" w:sz="0" w:space="0" w:color="auto"/>
            <w:bottom w:val="none" w:sz="0" w:space="0" w:color="auto"/>
            <w:right w:val="none" w:sz="0" w:space="0" w:color="auto"/>
          </w:divBdr>
        </w:div>
        <w:div w:id="860892919">
          <w:marLeft w:val="640"/>
          <w:marRight w:val="0"/>
          <w:marTop w:val="0"/>
          <w:marBottom w:val="0"/>
          <w:divBdr>
            <w:top w:val="none" w:sz="0" w:space="0" w:color="auto"/>
            <w:left w:val="none" w:sz="0" w:space="0" w:color="auto"/>
            <w:bottom w:val="none" w:sz="0" w:space="0" w:color="auto"/>
            <w:right w:val="none" w:sz="0" w:space="0" w:color="auto"/>
          </w:divBdr>
        </w:div>
        <w:div w:id="882641938">
          <w:marLeft w:val="640"/>
          <w:marRight w:val="0"/>
          <w:marTop w:val="0"/>
          <w:marBottom w:val="0"/>
          <w:divBdr>
            <w:top w:val="none" w:sz="0" w:space="0" w:color="auto"/>
            <w:left w:val="none" w:sz="0" w:space="0" w:color="auto"/>
            <w:bottom w:val="none" w:sz="0" w:space="0" w:color="auto"/>
            <w:right w:val="none" w:sz="0" w:space="0" w:color="auto"/>
          </w:divBdr>
        </w:div>
        <w:div w:id="888103137">
          <w:marLeft w:val="640"/>
          <w:marRight w:val="0"/>
          <w:marTop w:val="0"/>
          <w:marBottom w:val="0"/>
          <w:divBdr>
            <w:top w:val="none" w:sz="0" w:space="0" w:color="auto"/>
            <w:left w:val="none" w:sz="0" w:space="0" w:color="auto"/>
            <w:bottom w:val="none" w:sz="0" w:space="0" w:color="auto"/>
            <w:right w:val="none" w:sz="0" w:space="0" w:color="auto"/>
          </w:divBdr>
        </w:div>
        <w:div w:id="902135151">
          <w:marLeft w:val="640"/>
          <w:marRight w:val="0"/>
          <w:marTop w:val="0"/>
          <w:marBottom w:val="0"/>
          <w:divBdr>
            <w:top w:val="none" w:sz="0" w:space="0" w:color="auto"/>
            <w:left w:val="none" w:sz="0" w:space="0" w:color="auto"/>
            <w:bottom w:val="none" w:sz="0" w:space="0" w:color="auto"/>
            <w:right w:val="none" w:sz="0" w:space="0" w:color="auto"/>
          </w:divBdr>
        </w:div>
        <w:div w:id="926428559">
          <w:marLeft w:val="640"/>
          <w:marRight w:val="0"/>
          <w:marTop w:val="0"/>
          <w:marBottom w:val="0"/>
          <w:divBdr>
            <w:top w:val="none" w:sz="0" w:space="0" w:color="auto"/>
            <w:left w:val="none" w:sz="0" w:space="0" w:color="auto"/>
            <w:bottom w:val="none" w:sz="0" w:space="0" w:color="auto"/>
            <w:right w:val="none" w:sz="0" w:space="0" w:color="auto"/>
          </w:divBdr>
        </w:div>
        <w:div w:id="965936241">
          <w:marLeft w:val="640"/>
          <w:marRight w:val="0"/>
          <w:marTop w:val="0"/>
          <w:marBottom w:val="0"/>
          <w:divBdr>
            <w:top w:val="none" w:sz="0" w:space="0" w:color="auto"/>
            <w:left w:val="none" w:sz="0" w:space="0" w:color="auto"/>
            <w:bottom w:val="none" w:sz="0" w:space="0" w:color="auto"/>
            <w:right w:val="none" w:sz="0" w:space="0" w:color="auto"/>
          </w:divBdr>
        </w:div>
        <w:div w:id="972565809">
          <w:marLeft w:val="640"/>
          <w:marRight w:val="0"/>
          <w:marTop w:val="0"/>
          <w:marBottom w:val="0"/>
          <w:divBdr>
            <w:top w:val="none" w:sz="0" w:space="0" w:color="auto"/>
            <w:left w:val="none" w:sz="0" w:space="0" w:color="auto"/>
            <w:bottom w:val="none" w:sz="0" w:space="0" w:color="auto"/>
            <w:right w:val="none" w:sz="0" w:space="0" w:color="auto"/>
          </w:divBdr>
        </w:div>
        <w:div w:id="995764717">
          <w:marLeft w:val="640"/>
          <w:marRight w:val="0"/>
          <w:marTop w:val="0"/>
          <w:marBottom w:val="0"/>
          <w:divBdr>
            <w:top w:val="none" w:sz="0" w:space="0" w:color="auto"/>
            <w:left w:val="none" w:sz="0" w:space="0" w:color="auto"/>
            <w:bottom w:val="none" w:sz="0" w:space="0" w:color="auto"/>
            <w:right w:val="none" w:sz="0" w:space="0" w:color="auto"/>
          </w:divBdr>
        </w:div>
        <w:div w:id="1005324252">
          <w:marLeft w:val="640"/>
          <w:marRight w:val="0"/>
          <w:marTop w:val="0"/>
          <w:marBottom w:val="0"/>
          <w:divBdr>
            <w:top w:val="none" w:sz="0" w:space="0" w:color="auto"/>
            <w:left w:val="none" w:sz="0" w:space="0" w:color="auto"/>
            <w:bottom w:val="none" w:sz="0" w:space="0" w:color="auto"/>
            <w:right w:val="none" w:sz="0" w:space="0" w:color="auto"/>
          </w:divBdr>
        </w:div>
        <w:div w:id="1018122770">
          <w:marLeft w:val="640"/>
          <w:marRight w:val="0"/>
          <w:marTop w:val="0"/>
          <w:marBottom w:val="0"/>
          <w:divBdr>
            <w:top w:val="none" w:sz="0" w:space="0" w:color="auto"/>
            <w:left w:val="none" w:sz="0" w:space="0" w:color="auto"/>
            <w:bottom w:val="none" w:sz="0" w:space="0" w:color="auto"/>
            <w:right w:val="none" w:sz="0" w:space="0" w:color="auto"/>
          </w:divBdr>
        </w:div>
        <w:div w:id="1019115398">
          <w:marLeft w:val="640"/>
          <w:marRight w:val="0"/>
          <w:marTop w:val="0"/>
          <w:marBottom w:val="0"/>
          <w:divBdr>
            <w:top w:val="none" w:sz="0" w:space="0" w:color="auto"/>
            <w:left w:val="none" w:sz="0" w:space="0" w:color="auto"/>
            <w:bottom w:val="none" w:sz="0" w:space="0" w:color="auto"/>
            <w:right w:val="none" w:sz="0" w:space="0" w:color="auto"/>
          </w:divBdr>
        </w:div>
        <w:div w:id="1043485284">
          <w:marLeft w:val="640"/>
          <w:marRight w:val="0"/>
          <w:marTop w:val="0"/>
          <w:marBottom w:val="0"/>
          <w:divBdr>
            <w:top w:val="none" w:sz="0" w:space="0" w:color="auto"/>
            <w:left w:val="none" w:sz="0" w:space="0" w:color="auto"/>
            <w:bottom w:val="none" w:sz="0" w:space="0" w:color="auto"/>
            <w:right w:val="none" w:sz="0" w:space="0" w:color="auto"/>
          </w:divBdr>
        </w:div>
        <w:div w:id="1044406194">
          <w:marLeft w:val="640"/>
          <w:marRight w:val="0"/>
          <w:marTop w:val="0"/>
          <w:marBottom w:val="0"/>
          <w:divBdr>
            <w:top w:val="none" w:sz="0" w:space="0" w:color="auto"/>
            <w:left w:val="none" w:sz="0" w:space="0" w:color="auto"/>
            <w:bottom w:val="none" w:sz="0" w:space="0" w:color="auto"/>
            <w:right w:val="none" w:sz="0" w:space="0" w:color="auto"/>
          </w:divBdr>
        </w:div>
        <w:div w:id="1082021779">
          <w:marLeft w:val="640"/>
          <w:marRight w:val="0"/>
          <w:marTop w:val="0"/>
          <w:marBottom w:val="0"/>
          <w:divBdr>
            <w:top w:val="none" w:sz="0" w:space="0" w:color="auto"/>
            <w:left w:val="none" w:sz="0" w:space="0" w:color="auto"/>
            <w:bottom w:val="none" w:sz="0" w:space="0" w:color="auto"/>
            <w:right w:val="none" w:sz="0" w:space="0" w:color="auto"/>
          </w:divBdr>
        </w:div>
        <w:div w:id="1089765192">
          <w:marLeft w:val="640"/>
          <w:marRight w:val="0"/>
          <w:marTop w:val="0"/>
          <w:marBottom w:val="0"/>
          <w:divBdr>
            <w:top w:val="none" w:sz="0" w:space="0" w:color="auto"/>
            <w:left w:val="none" w:sz="0" w:space="0" w:color="auto"/>
            <w:bottom w:val="none" w:sz="0" w:space="0" w:color="auto"/>
            <w:right w:val="none" w:sz="0" w:space="0" w:color="auto"/>
          </w:divBdr>
        </w:div>
        <w:div w:id="1092510245">
          <w:marLeft w:val="640"/>
          <w:marRight w:val="0"/>
          <w:marTop w:val="0"/>
          <w:marBottom w:val="0"/>
          <w:divBdr>
            <w:top w:val="none" w:sz="0" w:space="0" w:color="auto"/>
            <w:left w:val="none" w:sz="0" w:space="0" w:color="auto"/>
            <w:bottom w:val="none" w:sz="0" w:space="0" w:color="auto"/>
            <w:right w:val="none" w:sz="0" w:space="0" w:color="auto"/>
          </w:divBdr>
        </w:div>
        <w:div w:id="1121610918">
          <w:marLeft w:val="640"/>
          <w:marRight w:val="0"/>
          <w:marTop w:val="0"/>
          <w:marBottom w:val="0"/>
          <w:divBdr>
            <w:top w:val="none" w:sz="0" w:space="0" w:color="auto"/>
            <w:left w:val="none" w:sz="0" w:space="0" w:color="auto"/>
            <w:bottom w:val="none" w:sz="0" w:space="0" w:color="auto"/>
            <w:right w:val="none" w:sz="0" w:space="0" w:color="auto"/>
          </w:divBdr>
        </w:div>
        <w:div w:id="1123575942">
          <w:marLeft w:val="640"/>
          <w:marRight w:val="0"/>
          <w:marTop w:val="0"/>
          <w:marBottom w:val="0"/>
          <w:divBdr>
            <w:top w:val="none" w:sz="0" w:space="0" w:color="auto"/>
            <w:left w:val="none" w:sz="0" w:space="0" w:color="auto"/>
            <w:bottom w:val="none" w:sz="0" w:space="0" w:color="auto"/>
            <w:right w:val="none" w:sz="0" w:space="0" w:color="auto"/>
          </w:divBdr>
        </w:div>
        <w:div w:id="1131707138">
          <w:marLeft w:val="640"/>
          <w:marRight w:val="0"/>
          <w:marTop w:val="0"/>
          <w:marBottom w:val="0"/>
          <w:divBdr>
            <w:top w:val="none" w:sz="0" w:space="0" w:color="auto"/>
            <w:left w:val="none" w:sz="0" w:space="0" w:color="auto"/>
            <w:bottom w:val="none" w:sz="0" w:space="0" w:color="auto"/>
            <w:right w:val="none" w:sz="0" w:space="0" w:color="auto"/>
          </w:divBdr>
        </w:div>
        <w:div w:id="1160578457">
          <w:marLeft w:val="640"/>
          <w:marRight w:val="0"/>
          <w:marTop w:val="0"/>
          <w:marBottom w:val="0"/>
          <w:divBdr>
            <w:top w:val="none" w:sz="0" w:space="0" w:color="auto"/>
            <w:left w:val="none" w:sz="0" w:space="0" w:color="auto"/>
            <w:bottom w:val="none" w:sz="0" w:space="0" w:color="auto"/>
            <w:right w:val="none" w:sz="0" w:space="0" w:color="auto"/>
          </w:divBdr>
        </w:div>
        <w:div w:id="1164707336">
          <w:marLeft w:val="640"/>
          <w:marRight w:val="0"/>
          <w:marTop w:val="0"/>
          <w:marBottom w:val="0"/>
          <w:divBdr>
            <w:top w:val="none" w:sz="0" w:space="0" w:color="auto"/>
            <w:left w:val="none" w:sz="0" w:space="0" w:color="auto"/>
            <w:bottom w:val="none" w:sz="0" w:space="0" w:color="auto"/>
            <w:right w:val="none" w:sz="0" w:space="0" w:color="auto"/>
          </w:divBdr>
        </w:div>
        <w:div w:id="1180239646">
          <w:marLeft w:val="640"/>
          <w:marRight w:val="0"/>
          <w:marTop w:val="0"/>
          <w:marBottom w:val="0"/>
          <w:divBdr>
            <w:top w:val="none" w:sz="0" w:space="0" w:color="auto"/>
            <w:left w:val="none" w:sz="0" w:space="0" w:color="auto"/>
            <w:bottom w:val="none" w:sz="0" w:space="0" w:color="auto"/>
            <w:right w:val="none" w:sz="0" w:space="0" w:color="auto"/>
          </w:divBdr>
        </w:div>
        <w:div w:id="1193373046">
          <w:marLeft w:val="640"/>
          <w:marRight w:val="0"/>
          <w:marTop w:val="0"/>
          <w:marBottom w:val="0"/>
          <w:divBdr>
            <w:top w:val="none" w:sz="0" w:space="0" w:color="auto"/>
            <w:left w:val="none" w:sz="0" w:space="0" w:color="auto"/>
            <w:bottom w:val="none" w:sz="0" w:space="0" w:color="auto"/>
            <w:right w:val="none" w:sz="0" w:space="0" w:color="auto"/>
          </w:divBdr>
        </w:div>
        <w:div w:id="1197623443">
          <w:marLeft w:val="640"/>
          <w:marRight w:val="0"/>
          <w:marTop w:val="0"/>
          <w:marBottom w:val="0"/>
          <w:divBdr>
            <w:top w:val="none" w:sz="0" w:space="0" w:color="auto"/>
            <w:left w:val="none" w:sz="0" w:space="0" w:color="auto"/>
            <w:bottom w:val="none" w:sz="0" w:space="0" w:color="auto"/>
            <w:right w:val="none" w:sz="0" w:space="0" w:color="auto"/>
          </w:divBdr>
        </w:div>
        <w:div w:id="1220285509">
          <w:marLeft w:val="640"/>
          <w:marRight w:val="0"/>
          <w:marTop w:val="0"/>
          <w:marBottom w:val="0"/>
          <w:divBdr>
            <w:top w:val="none" w:sz="0" w:space="0" w:color="auto"/>
            <w:left w:val="none" w:sz="0" w:space="0" w:color="auto"/>
            <w:bottom w:val="none" w:sz="0" w:space="0" w:color="auto"/>
            <w:right w:val="none" w:sz="0" w:space="0" w:color="auto"/>
          </w:divBdr>
        </w:div>
        <w:div w:id="1228878807">
          <w:marLeft w:val="640"/>
          <w:marRight w:val="0"/>
          <w:marTop w:val="0"/>
          <w:marBottom w:val="0"/>
          <w:divBdr>
            <w:top w:val="none" w:sz="0" w:space="0" w:color="auto"/>
            <w:left w:val="none" w:sz="0" w:space="0" w:color="auto"/>
            <w:bottom w:val="none" w:sz="0" w:space="0" w:color="auto"/>
            <w:right w:val="none" w:sz="0" w:space="0" w:color="auto"/>
          </w:divBdr>
        </w:div>
        <w:div w:id="1246302903">
          <w:marLeft w:val="640"/>
          <w:marRight w:val="0"/>
          <w:marTop w:val="0"/>
          <w:marBottom w:val="0"/>
          <w:divBdr>
            <w:top w:val="none" w:sz="0" w:space="0" w:color="auto"/>
            <w:left w:val="none" w:sz="0" w:space="0" w:color="auto"/>
            <w:bottom w:val="none" w:sz="0" w:space="0" w:color="auto"/>
            <w:right w:val="none" w:sz="0" w:space="0" w:color="auto"/>
          </w:divBdr>
        </w:div>
        <w:div w:id="1251353430">
          <w:marLeft w:val="640"/>
          <w:marRight w:val="0"/>
          <w:marTop w:val="0"/>
          <w:marBottom w:val="0"/>
          <w:divBdr>
            <w:top w:val="none" w:sz="0" w:space="0" w:color="auto"/>
            <w:left w:val="none" w:sz="0" w:space="0" w:color="auto"/>
            <w:bottom w:val="none" w:sz="0" w:space="0" w:color="auto"/>
            <w:right w:val="none" w:sz="0" w:space="0" w:color="auto"/>
          </w:divBdr>
        </w:div>
        <w:div w:id="1280912855">
          <w:marLeft w:val="640"/>
          <w:marRight w:val="0"/>
          <w:marTop w:val="0"/>
          <w:marBottom w:val="0"/>
          <w:divBdr>
            <w:top w:val="none" w:sz="0" w:space="0" w:color="auto"/>
            <w:left w:val="none" w:sz="0" w:space="0" w:color="auto"/>
            <w:bottom w:val="none" w:sz="0" w:space="0" w:color="auto"/>
            <w:right w:val="none" w:sz="0" w:space="0" w:color="auto"/>
          </w:divBdr>
        </w:div>
        <w:div w:id="1290278943">
          <w:marLeft w:val="640"/>
          <w:marRight w:val="0"/>
          <w:marTop w:val="0"/>
          <w:marBottom w:val="0"/>
          <w:divBdr>
            <w:top w:val="none" w:sz="0" w:space="0" w:color="auto"/>
            <w:left w:val="none" w:sz="0" w:space="0" w:color="auto"/>
            <w:bottom w:val="none" w:sz="0" w:space="0" w:color="auto"/>
            <w:right w:val="none" w:sz="0" w:space="0" w:color="auto"/>
          </w:divBdr>
        </w:div>
        <w:div w:id="1304264610">
          <w:marLeft w:val="640"/>
          <w:marRight w:val="0"/>
          <w:marTop w:val="0"/>
          <w:marBottom w:val="0"/>
          <w:divBdr>
            <w:top w:val="none" w:sz="0" w:space="0" w:color="auto"/>
            <w:left w:val="none" w:sz="0" w:space="0" w:color="auto"/>
            <w:bottom w:val="none" w:sz="0" w:space="0" w:color="auto"/>
            <w:right w:val="none" w:sz="0" w:space="0" w:color="auto"/>
          </w:divBdr>
        </w:div>
        <w:div w:id="1313363619">
          <w:marLeft w:val="640"/>
          <w:marRight w:val="0"/>
          <w:marTop w:val="0"/>
          <w:marBottom w:val="0"/>
          <w:divBdr>
            <w:top w:val="none" w:sz="0" w:space="0" w:color="auto"/>
            <w:left w:val="none" w:sz="0" w:space="0" w:color="auto"/>
            <w:bottom w:val="none" w:sz="0" w:space="0" w:color="auto"/>
            <w:right w:val="none" w:sz="0" w:space="0" w:color="auto"/>
          </w:divBdr>
        </w:div>
        <w:div w:id="1318534107">
          <w:marLeft w:val="640"/>
          <w:marRight w:val="0"/>
          <w:marTop w:val="0"/>
          <w:marBottom w:val="0"/>
          <w:divBdr>
            <w:top w:val="none" w:sz="0" w:space="0" w:color="auto"/>
            <w:left w:val="none" w:sz="0" w:space="0" w:color="auto"/>
            <w:bottom w:val="none" w:sz="0" w:space="0" w:color="auto"/>
            <w:right w:val="none" w:sz="0" w:space="0" w:color="auto"/>
          </w:divBdr>
        </w:div>
        <w:div w:id="1320574510">
          <w:marLeft w:val="640"/>
          <w:marRight w:val="0"/>
          <w:marTop w:val="0"/>
          <w:marBottom w:val="0"/>
          <w:divBdr>
            <w:top w:val="none" w:sz="0" w:space="0" w:color="auto"/>
            <w:left w:val="none" w:sz="0" w:space="0" w:color="auto"/>
            <w:bottom w:val="none" w:sz="0" w:space="0" w:color="auto"/>
            <w:right w:val="none" w:sz="0" w:space="0" w:color="auto"/>
          </w:divBdr>
        </w:div>
        <w:div w:id="1325629067">
          <w:marLeft w:val="640"/>
          <w:marRight w:val="0"/>
          <w:marTop w:val="0"/>
          <w:marBottom w:val="0"/>
          <w:divBdr>
            <w:top w:val="none" w:sz="0" w:space="0" w:color="auto"/>
            <w:left w:val="none" w:sz="0" w:space="0" w:color="auto"/>
            <w:bottom w:val="none" w:sz="0" w:space="0" w:color="auto"/>
            <w:right w:val="none" w:sz="0" w:space="0" w:color="auto"/>
          </w:divBdr>
        </w:div>
        <w:div w:id="1364746277">
          <w:marLeft w:val="640"/>
          <w:marRight w:val="0"/>
          <w:marTop w:val="0"/>
          <w:marBottom w:val="0"/>
          <w:divBdr>
            <w:top w:val="none" w:sz="0" w:space="0" w:color="auto"/>
            <w:left w:val="none" w:sz="0" w:space="0" w:color="auto"/>
            <w:bottom w:val="none" w:sz="0" w:space="0" w:color="auto"/>
            <w:right w:val="none" w:sz="0" w:space="0" w:color="auto"/>
          </w:divBdr>
        </w:div>
        <w:div w:id="1365446601">
          <w:marLeft w:val="640"/>
          <w:marRight w:val="0"/>
          <w:marTop w:val="0"/>
          <w:marBottom w:val="0"/>
          <w:divBdr>
            <w:top w:val="none" w:sz="0" w:space="0" w:color="auto"/>
            <w:left w:val="none" w:sz="0" w:space="0" w:color="auto"/>
            <w:bottom w:val="none" w:sz="0" w:space="0" w:color="auto"/>
            <w:right w:val="none" w:sz="0" w:space="0" w:color="auto"/>
          </w:divBdr>
        </w:div>
        <w:div w:id="1373266489">
          <w:marLeft w:val="640"/>
          <w:marRight w:val="0"/>
          <w:marTop w:val="0"/>
          <w:marBottom w:val="0"/>
          <w:divBdr>
            <w:top w:val="none" w:sz="0" w:space="0" w:color="auto"/>
            <w:left w:val="none" w:sz="0" w:space="0" w:color="auto"/>
            <w:bottom w:val="none" w:sz="0" w:space="0" w:color="auto"/>
            <w:right w:val="none" w:sz="0" w:space="0" w:color="auto"/>
          </w:divBdr>
        </w:div>
        <w:div w:id="1373309856">
          <w:marLeft w:val="640"/>
          <w:marRight w:val="0"/>
          <w:marTop w:val="0"/>
          <w:marBottom w:val="0"/>
          <w:divBdr>
            <w:top w:val="none" w:sz="0" w:space="0" w:color="auto"/>
            <w:left w:val="none" w:sz="0" w:space="0" w:color="auto"/>
            <w:bottom w:val="none" w:sz="0" w:space="0" w:color="auto"/>
            <w:right w:val="none" w:sz="0" w:space="0" w:color="auto"/>
          </w:divBdr>
        </w:div>
        <w:div w:id="1374842826">
          <w:marLeft w:val="640"/>
          <w:marRight w:val="0"/>
          <w:marTop w:val="0"/>
          <w:marBottom w:val="0"/>
          <w:divBdr>
            <w:top w:val="none" w:sz="0" w:space="0" w:color="auto"/>
            <w:left w:val="none" w:sz="0" w:space="0" w:color="auto"/>
            <w:bottom w:val="none" w:sz="0" w:space="0" w:color="auto"/>
            <w:right w:val="none" w:sz="0" w:space="0" w:color="auto"/>
          </w:divBdr>
        </w:div>
        <w:div w:id="1393307093">
          <w:marLeft w:val="640"/>
          <w:marRight w:val="0"/>
          <w:marTop w:val="0"/>
          <w:marBottom w:val="0"/>
          <w:divBdr>
            <w:top w:val="none" w:sz="0" w:space="0" w:color="auto"/>
            <w:left w:val="none" w:sz="0" w:space="0" w:color="auto"/>
            <w:bottom w:val="none" w:sz="0" w:space="0" w:color="auto"/>
            <w:right w:val="none" w:sz="0" w:space="0" w:color="auto"/>
          </w:divBdr>
        </w:div>
        <w:div w:id="1393776330">
          <w:marLeft w:val="640"/>
          <w:marRight w:val="0"/>
          <w:marTop w:val="0"/>
          <w:marBottom w:val="0"/>
          <w:divBdr>
            <w:top w:val="none" w:sz="0" w:space="0" w:color="auto"/>
            <w:left w:val="none" w:sz="0" w:space="0" w:color="auto"/>
            <w:bottom w:val="none" w:sz="0" w:space="0" w:color="auto"/>
            <w:right w:val="none" w:sz="0" w:space="0" w:color="auto"/>
          </w:divBdr>
        </w:div>
        <w:div w:id="1407530520">
          <w:marLeft w:val="640"/>
          <w:marRight w:val="0"/>
          <w:marTop w:val="0"/>
          <w:marBottom w:val="0"/>
          <w:divBdr>
            <w:top w:val="none" w:sz="0" w:space="0" w:color="auto"/>
            <w:left w:val="none" w:sz="0" w:space="0" w:color="auto"/>
            <w:bottom w:val="none" w:sz="0" w:space="0" w:color="auto"/>
            <w:right w:val="none" w:sz="0" w:space="0" w:color="auto"/>
          </w:divBdr>
        </w:div>
        <w:div w:id="1409306383">
          <w:marLeft w:val="640"/>
          <w:marRight w:val="0"/>
          <w:marTop w:val="0"/>
          <w:marBottom w:val="0"/>
          <w:divBdr>
            <w:top w:val="none" w:sz="0" w:space="0" w:color="auto"/>
            <w:left w:val="none" w:sz="0" w:space="0" w:color="auto"/>
            <w:bottom w:val="none" w:sz="0" w:space="0" w:color="auto"/>
            <w:right w:val="none" w:sz="0" w:space="0" w:color="auto"/>
          </w:divBdr>
        </w:div>
        <w:div w:id="1410814130">
          <w:marLeft w:val="640"/>
          <w:marRight w:val="0"/>
          <w:marTop w:val="0"/>
          <w:marBottom w:val="0"/>
          <w:divBdr>
            <w:top w:val="none" w:sz="0" w:space="0" w:color="auto"/>
            <w:left w:val="none" w:sz="0" w:space="0" w:color="auto"/>
            <w:bottom w:val="none" w:sz="0" w:space="0" w:color="auto"/>
            <w:right w:val="none" w:sz="0" w:space="0" w:color="auto"/>
          </w:divBdr>
        </w:div>
        <w:div w:id="1417361270">
          <w:marLeft w:val="640"/>
          <w:marRight w:val="0"/>
          <w:marTop w:val="0"/>
          <w:marBottom w:val="0"/>
          <w:divBdr>
            <w:top w:val="none" w:sz="0" w:space="0" w:color="auto"/>
            <w:left w:val="none" w:sz="0" w:space="0" w:color="auto"/>
            <w:bottom w:val="none" w:sz="0" w:space="0" w:color="auto"/>
            <w:right w:val="none" w:sz="0" w:space="0" w:color="auto"/>
          </w:divBdr>
        </w:div>
        <w:div w:id="1426806282">
          <w:marLeft w:val="640"/>
          <w:marRight w:val="0"/>
          <w:marTop w:val="0"/>
          <w:marBottom w:val="0"/>
          <w:divBdr>
            <w:top w:val="none" w:sz="0" w:space="0" w:color="auto"/>
            <w:left w:val="none" w:sz="0" w:space="0" w:color="auto"/>
            <w:bottom w:val="none" w:sz="0" w:space="0" w:color="auto"/>
            <w:right w:val="none" w:sz="0" w:space="0" w:color="auto"/>
          </w:divBdr>
        </w:div>
        <w:div w:id="1442914713">
          <w:marLeft w:val="640"/>
          <w:marRight w:val="0"/>
          <w:marTop w:val="0"/>
          <w:marBottom w:val="0"/>
          <w:divBdr>
            <w:top w:val="none" w:sz="0" w:space="0" w:color="auto"/>
            <w:left w:val="none" w:sz="0" w:space="0" w:color="auto"/>
            <w:bottom w:val="none" w:sz="0" w:space="0" w:color="auto"/>
            <w:right w:val="none" w:sz="0" w:space="0" w:color="auto"/>
          </w:divBdr>
        </w:div>
        <w:div w:id="1449468371">
          <w:marLeft w:val="640"/>
          <w:marRight w:val="0"/>
          <w:marTop w:val="0"/>
          <w:marBottom w:val="0"/>
          <w:divBdr>
            <w:top w:val="none" w:sz="0" w:space="0" w:color="auto"/>
            <w:left w:val="none" w:sz="0" w:space="0" w:color="auto"/>
            <w:bottom w:val="none" w:sz="0" w:space="0" w:color="auto"/>
            <w:right w:val="none" w:sz="0" w:space="0" w:color="auto"/>
          </w:divBdr>
        </w:div>
        <w:div w:id="1479107622">
          <w:marLeft w:val="640"/>
          <w:marRight w:val="0"/>
          <w:marTop w:val="0"/>
          <w:marBottom w:val="0"/>
          <w:divBdr>
            <w:top w:val="none" w:sz="0" w:space="0" w:color="auto"/>
            <w:left w:val="none" w:sz="0" w:space="0" w:color="auto"/>
            <w:bottom w:val="none" w:sz="0" w:space="0" w:color="auto"/>
            <w:right w:val="none" w:sz="0" w:space="0" w:color="auto"/>
          </w:divBdr>
        </w:div>
        <w:div w:id="1491796186">
          <w:marLeft w:val="640"/>
          <w:marRight w:val="0"/>
          <w:marTop w:val="0"/>
          <w:marBottom w:val="0"/>
          <w:divBdr>
            <w:top w:val="none" w:sz="0" w:space="0" w:color="auto"/>
            <w:left w:val="none" w:sz="0" w:space="0" w:color="auto"/>
            <w:bottom w:val="none" w:sz="0" w:space="0" w:color="auto"/>
            <w:right w:val="none" w:sz="0" w:space="0" w:color="auto"/>
          </w:divBdr>
        </w:div>
        <w:div w:id="1493788382">
          <w:marLeft w:val="640"/>
          <w:marRight w:val="0"/>
          <w:marTop w:val="0"/>
          <w:marBottom w:val="0"/>
          <w:divBdr>
            <w:top w:val="none" w:sz="0" w:space="0" w:color="auto"/>
            <w:left w:val="none" w:sz="0" w:space="0" w:color="auto"/>
            <w:bottom w:val="none" w:sz="0" w:space="0" w:color="auto"/>
            <w:right w:val="none" w:sz="0" w:space="0" w:color="auto"/>
          </w:divBdr>
        </w:div>
        <w:div w:id="1494644652">
          <w:marLeft w:val="640"/>
          <w:marRight w:val="0"/>
          <w:marTop w:val="0"/>
          <w:marBottom w:val="0"/>
          <w:divBdr>
            <w:top w:val="none" w:sz="0" w:space="0" w:color="auto"/>
            <w:left w:val="none" w:sz="0" w:space="0" w:color="auto"/>
            <w:bottom w:val="none" w:sz="0" w:space="0" w:color="auto"/>
            <w:right w:val="none" w:sz="0" w:space="0" w:color="auto"/>
          </w:divBdr>
        </w:div>
        <w:div w:id="1544176411">
          <w:marLeft w:val="640"/>
          <w:marRight w:val="0"/>
          <w:marTop w:val="0"/>
          <w:marBottom w:val="0"/>
          <w:divBdr>
            <w:top w:val="none" w:sz="0" w:space="0" w:color="auto"/>
            <w:left w:val="none" w:sz="0" w:space="0" w:color="auto"/>
            <w:bottom w:val="none" w:sz="0" w:space="0" w:color="auto"/>
            <w:right w:val="none" w:sz="0" w:space="0" w:color="auto"/>
          </w:divBdr>
        </w:div>
        <w:div w:id="1554269555">
          <w:marLeft w:val="640"/>
          <w:marRight w:val="0"/>
          <w:marTop w:val="0"/>
          <w:marBottom w:val="0"/>
          <w:divBdr>
            <w:top w:val="none" w:sz="0" w:space="0" w:color="auto"/>
            <w:left w:val="none" w:sz="0" w:space="0" w:color="auto"/>
            <w:bottom w:val="none" w:sz="0" w:space="0" w:color="auto"/>
            <w:right w:val="none" w:sz="0" w:space="0" w:color="auto"/>
          </w:divBdr>
        </w:div>
        <w:div w:id="1556963465">
          <w:marLeft w:val="640"/>
          <w:marRight w:val="0"/>
          <w:marTop w:val="0"/>
          <w:marBottom w:val="0"/>
          <w:divBdr>
            <w:top w:val="none" w:sz="0" w:space="0" w:color="auto"/>
            <w:left w:val="none" w:sz="0" w:space="0" w:color="auto"/>
            <w:bottom w:val="none" w:sz="0" w:space="0" w:color="auto"/>
            <w:right w:val="none" w:sz="0" w:space="0" w:color="auto"/>
          </w:divBdr>
        </w:div>
        <w:div w:id="1579172416">
          <w:marLeft w:val="640"/>
          <w:marRight w:val="0"/>
          <w:marTop w:val="0"/>
          <w:marBottom w:val="0"/>
          <w:divBdr>
            <w:top w:val="none" w:sz="0" w:space="0" w:color="auto"/>
            <w:left w:val="none" w:sz="0" w:space="0" w:color="auto"/>
            <w:bottom w:val="none" w:sz="0" w:space="0" w:color="auto"/>
            <w:right w:val="none" w:sz="0" w:space="0" w:color="auto"/>
          </w:divBdr>
        </w:div>
        <w:div w:id="1601526047">
          <w:marLeft w:val="640"/>
          <w:marRight w:val="0"/>
          <w:marTop w:val="0"/>
          <w:marBottom w:val="0"/>
          <w:divBdr>
            <w:top w:val="none" w:sz="0" w:space="0" w:color="auto"/>
            <w:left w:val="none" w:sz="0" w:space="0" w:color="auto"/>
            <w:bottom w:val="none" w:sz="0" w:space="0" w:color="auto"/>
            <w:right w:val="none" w:sz="0" w:space="0" w:color="auto"/>
          </w:divBdr>
        </w:div>
        <w:div w:id="1609046449">
          <w:marLeft w:val="640"/>
          <w:marRight w:val="0"/>
          <w:marTop w:val="0"/>
          <w:marBottom w:val="0"/>
          <w:divBdr>
            <w:top w:val="none" w:sz="0" w:space="0" w:color="auto"/>
            <w:left w:val="none" w:sz="0" w:space="0" w:color="auto"/>
            <w:bottom w:val="none" w:sz="0" w:space="0" w:color="auto"/>
            <w:right w:val="none" w:sz="0" w:space="0" w:color="auto"/>
          </w:divBdr>
        </w:div>
        <w:div w:id="1619726526">
          <w:marLeft w:val="640"/>
          <w:marRight w:val="0"/>
          <w:marTop w:val="0"/>
          <w:marBottom w:val="0"/>
          <w:divBdr>
            <w:top w:val="none" w:sz="0" w:space="0" w:color="auto"/>
            <w:left w:val="none" w:sz="0" w:space="0" w:color="auto"/>
            <w:bottom w:val="none" w:sz="0" w:space="0" w:color="auto"/>
            <w:right w:val="none" w:sz="0" w:space="0" w:color="auto"/>
          </w:divBdr>
        </w:div>
        <w:div w:id="1636368910">
          <w:marLeft w:val="640"/>
          <w:marRight w:val="0"/>
          <w:marTop w:val="0"/>
          <w:marBottom w:val="0"/>
          <w:divBdr>
            <w:top w:val="none" w:sz="0" w:space="0" w:color="auto"/>
            <w:left w:val="none" w:sz="0" w:space="0" w:color="auto"/>
            <w:bottom w:val="none" w:sz="0" w:space="0" w:color="auto"/>
            <w:right w:val="none" w:sz="0" w:space="0" w:color="auto"/>
          </w:divBdr>
        </w:div>
        <w:div w:id="1643733811">
          <w:marLeft w:val="640"/>
          <w:marRight w:val="0"/>
          <w:marTop w:val="0"/>
          <w:marBottom w:val="0"/>
          <w:divBdr>
            <w:top w:val="none" w:sz="0" w:space="0" w:color="auto"/>
            <w:left w:val="none" w:sz="0" w:space="0" w:color="auto"/>
            <w:bottom w:val="none" w:sz="0" w:space="0" w:color="auto"/>
            <w:right w:val="none" w:sz="0" w:space="0" w:color="auto"/>
          </w:divBdr>
        </w:div>
        <w:div w:id="1676880861">
          <w:marLeft w:val="640"/>
          <w:marRight w:val="0"/>
          <w:marTop w:val="0"/>
          <w:marBottom w:val="0"/>
          <w:divBdr>
            <w:top w:val="none" w:sz="0" w:space="0" w:color="auto"/>
            <w:left w:val="none" w:sz="0" w:space="0" w:color="auto"/>
            <w:bottom w:val="none" w:sz="0" w:space="0" w:color="auto"/>
            <w:right w:val="none" w:sz="0" w:space="0" w:color="auto"/>
          </w:divBdr>
        </w:div>
        <w:div w:id="1678847429">
          <w:marLeft w:val="640"/>
          <w:marRight w:val="0"/>
          <w:marTop w:val="0"/>
          <w:marBottom w:val="0"/>
          <w:divBdr>
            <w:top w:val="none" w:sz="0" w:space="0" w:color="auto"/>
            <w:left w:val="none" w:sz="0" w:space="0" w:color="auto"/>
            <w:bottom w:val="none" w:sz="0" w:space="0" w:color="auto"/>
            <w:right w:val="none" w:sz="0" w:space="0" w:color="auto"/>
          </w:divBdr>
        </w:div>
        <w:div w:id="1684480474">
          <w:marLeft w:val="640"/>
          <w:marRight w:val="0"/>
          <w:marTop w:val="0"/>
          <w:marBottom w:val="0"/>
          <w:divBdr>
            <w:top w:val="none" w:sz="0" w:space="0" w:color="auto"/>
            <w:left w:val="none" w:sz="0" w:space="0" w:color="auto"/>
            <w:bottom w:val="none" w:sz="0" w:space="0" w:color="auto"/>
            <w:right w:val="none" w:sz="0" w:space="0" w:color="auto"/>
          </w:divBdr>
        </w:div>
        <w:div w:id="1684699684">
          <w:marLeft w:val="640"/>
          <w:marRight w:val="0"/>
          <w:marTop w:val="0"/>
          <w:marBottom w:val="0"/>
          <w:divBdr>
            <w:top w:val="none" w:sz="0" w:space="0" w:color="auto"/>
            <w:left w:val="none" w:sz="0" w:space="0" w:color="auto"/>
            <w:bottom w:val="none" w:sz="0" w:space="0" w:color="auto"/>
            <w:right w:val="none" w:sz="0" w:space="0" w:color="auto"/>
          </w:divBdr>
        </w:div>
        <w:div w:id="1715735068">
          <w:marLeft w:val="640"/>
          <w:marRight w:val="0"/>
          <w:marTop w:val="0"/>
          <w:marBottom w:val="0"/>
          <w:divBdr>
            <w:top w:val="none" w:sz="0" w:space="0" w:color="auto"/>
            <w:left w:val="none" w:sz="0" w:space="0" w:color="auto"/>
            <w:bottom w:val="none" w:sz="0" w:space="0" w:color="auto"/>
            <w:right w:val="none" w:sz="0" w:space="0" w:color="auto"/>
          </w:divBdr>
        </w:div>
        <w:div w:id="1720591855">
          <w:marLeft w:val="640"/>
          <w:marRight w:val="0"/>
          <w:marTop w:val="0"/>
          <w:marBottom w:val="0"/>
          <w:divBdr>
            <w:top w:val="none" w:sz="0" w:space="0" w:color="auto"/>
            <w:left w:val="none" w:sz="0" w:space="0" w:color="auto"/>
            <w:bottom w:val="none" w:sz="0" w:space="0" w:color="auto"/>
            <w:right w:val="none" w:sz="0" w:space="0" w:color="auto"/>
          </w:divBdr>
        </w:div>
        <w:div w:id="1741515131">
          <w:marLeft w:val="640"/>
          <w:marRight w:val="0"/>
          <w:marTop w:val="0"/>
          <w:marBottom w:val="0"/>
          <w:divBdr>
            <w:top w:val="none" w:sz="0" w:space="0" w:color="auto"/>
            <w:left w:val="none" w:sz="0" w:space="0" w:color="auto"/>
            <w:bottom w:val="none" w:sz="0" w:space="0" w:color="auto"/>
            <w:right w:val="none" w:sz="0" w:space="0" w:color="auto"/>
          </w:divBdr>
        </w:div>
        <w:div w:id="1772624490">
          <w:marLeft w:val="640"/>
          <w:marRight w:val="0"/>
          <w:marTop w:val="0"/>
          <w:marBottom w:val="0"/>
          <w:divBdr>
            <w:top w:val="none" w:sz="0" w:space="0" w:color="auto"/>
            <w:left w:val="none" w:sz="0" w:space="0" w:color="auto"/>
            <w:bottom w:val="none" w:sz="0" w:space="0" w:color="auto"/>
            <w:right w:val="none" w:sz="0" w:space="0" w:color="auto"/>
          </w:divBdr>
        </w:div>
        <w:div w:id="1792935366">
          <w:marLeft w:val="640"/>
          <w:marRight w:val="0"/>
          <w:marTop w:val="0"/>
          <w:marBottom w:val="0"/>
          <w:divBdr>
            <w:top w:val="none" w:sz="0" w:space="0" w:color="auto"/>
            <w:left w:val="none" w:sz="0" w:space="0" w:color="auto"/>
            <w:bottom w:val="none" w:sz="0" w:space="0" w:color="auto"/>
            <w:right w:val="none" w:sz="0" w:space="0" w:color="auto"/>
          </w:divBdr>
        </w:div>
        <w:div w:id="1806704428">
          <w:marLeft w:val="640"/>
          <w:marRight w:val="0"/>
          <w:marTop w:val="0"/>
          <w:marBottom w:val="0"/>
          <w:divBdr>
            <w:top w:val="none" w:sz="0" w:space="0" w:color="auto"/>
            <w:left w:val="none" w:sz="0" w:space="0" w:color="auto"/>
            <w:bottom w:val="none" w:sz="0" w:space="0" w:color="auto"/>
            <w:right w:val="none" w:sz="0" w:space="0" w:color="auto"/>
          </w:divBdr>
        </w:div>
        <w:div w:id="1819031476">
          <w:marLeft w:val="640"/>
          <w:marRight w:val="0"/>
          <w:marTop w:val="0"/>
          <w:marBottom w:val="0"/>
          <w:divBdr>
            <w:top w:val="none" w:sz="0" w:space="0" w:color="auto"/>
            <w:left w:val="none" w:sz="0" w:space="0" w:color="auto"/>
            <w:bottom w:val="none" w:sz="0" w:space="0" w:color="auto"/>
            <w:right w:val="none" w:sz="0" w:space="0" w:color="auto"/>
          </w:divBdr>
        </w:div>
        <w:div w:id="1824544969">
          <w:marLeft w:val="640"/>
          <w:marRight w:val="0"/>
          <w:marTop w:val="0"/>
          <w:marBottom w:val="0"/>
          <w:divBdr>
            <w:top w:val="none" w:sz="0" w:space="0" w:color="auto"/>
            <w:left w:val="none" w:sz="0" w:space="0" w:color="auto"/>
            <w:bottom w:val="none" w:sz="0" w:space="0" w:color="auto"/>
            <w:right w:val="none" w:sz="0" w:space="0" w:color="auto"/>
          </w:divBdr>
        </w:div>
        <w:div w:id="1828931860">
          <w:marLeft w:val="640"/>
          <w:marRight w:val="0"/>
          <w:marTop w:val="0"/>
          <w:marBottom w:val="0"/>
          <w:divBdr>
            <w:top w:val="none" w:sz="0" w:space="0" w:color="auto"/>
            <w:left w:val="none" w:sz="0" w:space="0" w:color="auto"/>
            <w:bottom w:val="none" w:sz="0" w:space="0" w:color="auto"/>
            <w:right w:val="none" w:sz="0" w:space="0" w:color="auto"/>
          </w:divBdr>
        </w:div>
        <w:div w:id="1829205387">
          <w:marLeft w:val="640"/>
          <w:marRight w:val="0"/>
          <w:marTop w:val="0"/>
          <w:marBottom w:val="0"/>
          <w:divBdr>
            <w:top w:val="none" w:sz="0" w:space="0" w:color="auto"/>
            <w:left w:val="none" w:sz="0" w:space="0" w:color="auto"/>
            <w:bottom w:val="none" w:sz="0" w:space="0" w:color="auto"/>
            <w:right w:val="none" w:sz="0" w:space="0" w:color="auto"/>
          </w:divBdr>
        </w:div>
        <w:div w:id="1848472848">
          <w:marLeft w:val="640"/>
          <w:marRight w:val="0"/>
          <w:marTop w:val="0"/>
          <w:marBottom w:val="0"/>
          <w:divBdr>
            <w:top w:val="none" w:sz="0" w:space="0" w:color="auto"/>
            <w:left w:val="none" w:sz="0" w:space="0" w:color="auto"/>
            <w:bottom w:val="none" w:sz="0" w:space="0" w:color="auto"/>
            <w:right w:val="none" w:sz="0" w:space="0" w:color="auto"/>
          </w:divBdr>
        </w:div>
        <w:div w:id="1878740757">
          <w:marLeft w:val="640"/>
          <w:marRight w:val="0"/>
          <w:marTop w:val="0"/>
          <w:marBottom w:val="0"/>
          <w:divBdr>
            <w:top w:val="none" w:sz="0" w:space="0" w:color="auto"/>
            <w:left w:val="none" w:sz="0" w:space="0" w:color="auto"/>
            <w:bottom w:val="none" w:sz="0" w:space="0" w:color="auto"/>
            <w:right w:val="none" w:sz="0" w:space="0" w:color="auto"/>
          </w:divBdr>
        </w:div>
        <w:div w:id="1896697934">
          <w:marLeft w:val="640"/>
          <w:marRight w:val="0"/>
          <w:marTop w:val="0"/>
          <w:marBottom w:val="0"/>
          <w:divBdr>
            <w:top w:val="none" w:sz="0" w:space="0" w:color="auto"/>
            <w:left w:val="none" w:sz="0" w:space="0" w:color="auto"/>
            <w:bottom w:val="none" w:sz="0" w:space="0" w:color="auto"/>
            <w:right w:val="none" w:sz="0" w:space="0" w:color="auto"/>
          </w:divBdr>
        </w:div>
        <w:div w:id="1921908791">
          <w:marLeft w:val="640"/>
          <w:marRight w:val="0"/>
          <w:marTop w:val="0"/>
          <w:marBottom w:val="0"/>
          <w:divBdr>
            <w:top w:val="none" w:sz="0" w:space="0" w:color="auto"/>
            <w:left w:val="none" w:sz="0" w:space="0" w:color="auto"/>
            <w:bottom w:val="none" w:sz="0" w:space="0" w:color="auto"/>
            <w:right w:val="none" w:sz="0" w:space="0" w:color="auto"/>
          </w:divBdr>
        </w:div>
        <w:div w:id="1929535477">
          <w:marLeft w:val="640"/>
          <w:marRight w:val="0"/>
          <w:marTop w:val="0"/>
          <w:marBottom w:val="0"/>
          <w:divBdr>
            <w:top w:val="none" w:sz="0" w:space="0" w:color="auto"/>
            <w:left w:val="none" w:sz="0" w:space="0" w:color="auto"/>
            <w:bottom w:val="none" w:sz="0" w:space="0" w:color="auto"/>
            <w:right w:val="none" w:sz="0" w:space="0" w:color="auto"/>
          </w:divBdr>
        </w:div>
        <w:div w:id="1930388298">
          <w:marLeft w:val="640"/>
          <w:marRight w:val="0"/>
          <w:marTop w:val="0"/>
          <w:marBottom w:val="0"/>
          <w:divBdr>
            <w:top w:val="none" w:sz="0" w:space="0" w:color="auto"/>
            <w:left w:val="none" w:sz="0" w:space="0" w:color="auto"/>
            <w:bottom w:val="none" w:sz="0" w:space="0" w:color="auto"/>
            <w:right w:val="none" w:sz="0" w:space="0" w:color="auto"/>
          </w:divBdr>
        </w:div>
        <w:div w:id="1939554436">
          <w:marLeft w:val="640"/>
          <w:marRight w:val="0"/>
          <w:marTop w:val="0"/>
          <w:marBottom w:val="0"/>
          <w:divBdr>
            <w:top w:val="none" w:sz="0" w:space="0" w:color="auto"/>
            <w:left w:val="none" w:sz="0" w:space="0" w:color="auto"/>
            <w:bottom w:val="none" w:sz="0" w:space="0" w:color="auto"/>
            <w:right w:val="none" w:sz="0" w:space="0" w:color="auto"/>
          </w:divBdr>
        </w:div>
        <w:div w:id="1944262787">
          <w:marLeft w:val="640"/>
          <w:marRight w:val="0"/>
          <w:marTop w:val="0"/>
          <w:marBottom w:val="0"/>
          <w:divBdr>
            <w:top w:val="none" w:sz="0" w:space="0" w:color="auto"/>
            <w:left w:val="none" w:sz="0" w:space="0" w:color="auto"/>
            <w:bottom w:val="none" w:sz="0" w:space="0" w:color="auto"/>
            <w:right w:val="none" w:sz="0" w:space="0" w:color="auto"/>
          </w:divBdr>
        </w:div>
        <w:div w:id="1959410516">
          <w:marLeft w:val="640"/>
          <w:marRight w:val="0"/>
          <w:marTop w:val="0"/>
          <w:marBottom w:val="0"/>
          <w:divBdr>
            <w:top w:val="none" w:sz="0" w:space="0" w:color="auto"/>
            <w:left w:val="none" w:sz="0" w:space="0" w:color="auto"/>
            <w:bottom w:val="none" w:sz="0" w:space="0" w:color="auto"/>
            <w:right w:val="none" w:sz="0" w:space="0" w:color="auto"/>
          </w:divBdr>
        </w:div>
        <w:div w:id="1968733310">
          <w:marLeft w:val="640"/>
          <w:marRight w:val="0"/>
          <w:marTop w:val="0"/>
          <w:marBottom w:val="0"/>
          <w:divBdr>
            <w:top w:val="none" w:sz="0" w:space="0" w:color="auto"/>
            <w:left w:val="none" w:sz="0" w:space="0" w:color="auto"/>
            <w:bottom w:val="none" w:sz="0" w:space="0" w:color="auto"/>
            <w:right w:val="none" w:sz="0" w:space="0" w:color="auto"/>
          </w:divBdr>
        </w:div>
        <w:div w:id="1971324903">
          <w:marLeft w:val="640"/>
          <w:marRight w:val="0"/>
          <w:marTop w:val="0"/>
          <w:marBottom w:val="0"/>
          <w:divBdr>
            <w:top w:val="none" w:sz="0" w:space="0" w:color="auto"/>
            <w:left w:val="none" w:sz="0" w:space="0" w:color="auto"/>
            <w:bottom w:val="none" w:sz="0" w:space="0" w:color="auto"/>
            <w:right w:val="none" w:sz="0" w:space="0" w:color="auto"/>
          </w:divBdr>
        </w:div>
        <w:div w:id="1992515981">
          <w:marLeft w:val="640"/>
          <w:marRight w:val="0"/>
          <w:marTop w:val="0"/>
          <w:marBottom w:val="0"/>
          <w:divBdr>
            <w:top w:val="none" w:sz="0" w:space="0" w:color="auto"/>
            <w:left w:val="none" w:sz="0" w:space="0" w:color="auto"/>
            <w:bottom w:val="none" w:sz="0" w:space="0" w:color="auto"/>
            <w:right w:val="none" w:sz="0" w:space="0" w:color="auto"/>
          </w:divBdr>
        </w:div>
        <w:div w:id="2001736384">
          <w:marLeft w:val="640"/>
          <w:marRight w:val="0"/>
          <w:marTop w:val="0"/>
          <w:marBottom w:val="0"/>
          <w:divBdr>
            <w:top w:val="none" w:sz="0" w:space="0" w:color="auto"/>
            <w:left w:val="none" w:sz="0" w:space="0" w:color="auto"/>
            <w:bottom w:val="none" w:sz="0" w:space="0" w:color="auto"/>
            <w:right w:val="none" w:sz="0" w:space="0" w:color="auto"/>
          </w:divBdr>
        </w:div>
        <w:div w:id="2046366772">
          <w:marLeft w:val="640"/>
          <w:marRight w:val="0"/>
          <w:marTop w:val="0"/>
          <w:marBottom w:val="0"/>
          <w:divBdr>
            <w:top w:val="none" w:sz="0" w:space="0" w:color="auto"/>
            <w:left w:val="none" w:sz="0" w:space="0" w:color="auto"/>
            <w:bottom w:val="none" w:sz="0" w:space="0" w:color="auto"/>
            <w:right w:val="none" w:sz="0" w:space="0" w:color="auto"/>
          </w:divBdr>
        </w:div>
        <w:div w:id="2064912532">
          <w:marLeft w:val="640"/>
          <w:marRight w:val="0"/>
          <w:marTop w:val="0"/>
          <w:marBottom w:val="0"/>
          <w:divBdr>
            <w:top w:val="none" w:sz="0" w:space="0" w:color="auto"/>
            <w:left w:val="none" w:sz="0" w:space="0" w:color="auto"/>
            <w:bottom w:val="none" w:sz="0" w:space="0" w:color="auto"/>
            <w:right w:val="none" w:sz="0" w:space="0" w:color="auto"/>
          </w:divBdr>
        </w:div>
        <w:div w:id="2088573209">
          <w:marLeft w:val="640"/>
          <w:marRight w:val="0"/>
          <w:marTop w:val="0"/>
          <w:marBottom w:val="0"/>
          <w:divBdr>
            <w:top w:val="none" w:sz="0" w:space="0" w:color="auto"/>
            <w:left w:val="none" w:sz="0" w:space="0" w:color="auto"/>
            <w:bottom w:val="none" w:sz="0" w:space="0" w:color="auto"/>
            <w:right w:val="none" w:sz="0" w:space="0" w:color="auto"/>
          </w:divBdr>
        </w:div>
        <w:div w:id="2101759310">
          <w:marLeft w:val="640"/>
          <w:marRight w:val="0"/>
          <w:marTop w:val="0"/>
          <w:marBottom w:val="0"/>
          <w:divBdr>
            <w:top w:val="none" w:sz="0" w:space="0" w:color="auto"/>
            <w:left w:val="none" w:sz="0" w:space="0" w:color="auto"/>
            <w:bottom w:val="none" w:sz="0" w:space="0" w:color="auto"/>
            <w:right w:val="none" w:sz="0" w:space="0" w:color="auto"/>
          </w:divBdr>
        </w:div>
        <w:div w:id="2103993108">
          <w:marLeft w:val="640"/>
          <w:marRight w:val="0"/>
          <w:marTop w:val="0"/>
          <w:marBottom w:val="0"/>
          <w:divBdr>
            <w:top w:val="none" w:sz="0" w:space="0" w:color="auto"/>
            <w:left w:val="none" w:sz="0" w:space="0" w:color="auto"/>
            <w:bottom w:val="none" w:sz="0" w:space="0" w:color="auto"/>
            <w:right w:val="none" w:sz="0" w:space="0" w:color="auto"/>
          </w:divBdr>
        </w:div>
        <w:div w:id="2114861505">
          <w:marLeft w:val="640"/>
          <w:marRight w:val="0"/>
          <w:marTop w:val="0"/>
          <w:marBottom w:val="0"/>
          <w:divBdr>
            <w:top w:val="none" w:sz="0" w:space="0" w:color="auto"/>
            <w:left w:val="none" w:sz="0" w:space="0" w:color="auto"/>
            <w:bottom w:val="none" w:sz="0" w:space="0" w:color="auto"/>
            <w:right w:val="none" w:sz="0" w:space="0" w:color="auto"/>
          </w:divBdr>
        </w:div>
        <w:div w:id="2117288186">
          <w:marLeft w:val="640"/>
          <w:marRight w:val="0"/>
          <w:marTop w:val="0"/>
          <w:marBottom w:val="0"/>
          <w:divBdr>
            <w:top w:val="none" w:sz="0" w:space="0" w:color="auto"/>
            <w:left w:val="none" w:sz="0" w:space="0" w:color="auto"/>
            <w:bottom w:val="none" w:sz="0" w:space="0" w:color="auto"/>
            <w:right w:val="none" w:sz="0" w:space="0" w:color="auto"/>
          </w:divBdr>
        </w:div>
        <w:div w:id="2123958956">
          <w:marLeft w:val="640"/>
          <w:marRight w:val="0"/>
          <w:marTop w:val="0"/>
          <w:marBottom w:val="0"/>
          <w:divBdr>
            <w:top w:val="none" w:sz="0" w:space="0" w:color="auto"/>
            <w:left w:val="none" w:sz="0" w:space="0" w:color="auto"/>
            <w:bottom w:val="none" w:sz="0" w:space="0" w:color="auto"/>
            <w:right w:val="none" w:sz="0" w:space="0" w:color="auto"/>
          </w:divBdr>
        </w:div>
        <w:div w:id="2127264388">
          <w:marLeft w:val="640"/>
          <w:marRight w:val="0"/>
          <w:marTop w:val="0"/>
          <w:marBottom w:val="0"/>
          <w:divBdr>
            <w:top w:val="none" w:sz="0" w:space="0" w:color="auto"/>
            <w:left w:val="none" w:sz="0" w:space="0" w:color="auto"/>
            <w:bottom w:val="none" w:sz="0" w:space="0" w:color="auto"/>
            <w:right w:val="none" w:sz="0" w:space="0" w:color="auto"/>
          </w:divBdr>
        </w:div>
      </w:divsChild>
    </w:div>
    <w:div w:id="1716731575">
      <w:bodyDiv w:val="1"/>
      <w:marLeft w:val="0"/>
      <w:marRight w:val="0"/>
      <w:marTop w:val="0"/>
      <w:marBottom w:val="0"/>
      <w:divBdr>
        <w:top w:val="none" w:sz="0" w:space="0" w:color="auto"/>
        <w:left w:val="none" w:sz="0" w:space="0" w:color="auto"/>
        <w:bottom w:val="none" w:sz="0" w:space="0" w:color="auto"/>
        <w:right w:val="none" w:sz="0" w:space="0" w:color="auto"/>
      </w:divBdr>
    </w:div>
    <w:div w:id="1794639298">
      <w:bodyDiv w:val="1"/>
      <w:marLeft w:val="0"/>
      <w:marRight w:val="0"/>
      <w:marTop w:val="0"/>
      <w:marBottom w:val="0"/>
      <w:divBdr>
        <w:top w:val="none" w:sz="0" w:space="0" w:color="auto"/>
        <w:left w:val="none" w:sz="0" w:space="0" w:color="auto"/>
        <w:bottom w:val="none" w:sz="0" w:space="0" w:color="auto"/>
        <w:right w:val="none" w:sz="0" w:space="0" w:color="auto"/>
      </w:divBdr>
    </w:div>
    <w:div w:id="1802377348">
      <w:bodyDiv w:val="1"/>
      <w:marLeft w:val="0"/>
      <w:marRight w:val="0"/>
      <w:marTop w:val="0"/>
      <w:marBottom w:val="0"/>
      <w:divBdr>
        <w:top w:val="none" w:sz="0" w:space="0" w:color="auto"/>
        <w:left w:val="none" w:sz="0" w:space="0" w:color="auto"/>
        <w:bottom w:val="none" w:sz="0" w:space="0" w:color="auto"/>
        <w:right w:val="none" w:sz="0" w:space="0" w:color="auto"/>
      </w:divBdr>
      <w:divsChild>
        <w:div w:id="99880472">
          <w:marLeft w:val="640"/>
          <w:marRight w:val="0"/>
          <w:marTop w:val="0"/>
          <w:marBottom w:val="0"/>
          <w:divBdr>
            <w:top w:val="none" w:sz="0" w:space="0" w:color="auto"/>
            <w:left w:val="none" w:sz="0" w:space="0" w:color="auto"/>
            <w:bottom w:val="none" w:sz="0" w:space="0" w:color="auto"/>
            <w:right w:val="none" w:sz="0" w:space="0" w:color="auto"/>
          </w:divBdr>
        </w:div>
        <w:div w:id="118228736">
          <w:marLeft w:val="640"/>
          <w:marRight w:val="0"/>
          <w:marTop w:val="0"/>
          <w:marBottom w:val="0"/>
          <w:divBdr>
            <w:top w:val="none" w:sz="0" w:space="0" w:color="auto"/>
            <w:left w:val="none" w:sz="0" w:space="0" w:color="auto"/>
            <w:bottom w:val="none" w:sz="0" w:space="0" w:color="auto"/>
            <w:right w:val="none" w:sz="0" w:space="0" w:color="auto"/>
          </w:divBdr>
        </w:div>
        <w:div w:id="121728488">
          <w:marLeft w:val="640"/>
          <w:marRight w:val="0"/>
          <w:marTop w:val="0"/>
          <w:marBottom w:val="0"/>
          <w:divBdr>
            <w:top w:val="none" w:sz="0" w:space="0" w:color="auto"/>
            <w:left w:val="none" w:sz="0" w:space="0" w:color="auto"/>
            <w:bottom w:val="none" w:sz="0" w:space="0" w:color="auto"/>
            <w:right w:val="none" w:sz="0" w:space="0" w:color="auto"/>
          </w:divBdr>
        </w:div>
        <w:div w:id="194467671">
          <w:marLeft w:val="640"/>
          <w:marRight w:val="0"/>
          <w:marTop w:val="0"/>
          <w:marBottom w:val="0"/>
          <w:divBdr>
            <w:top w:val="none" w:sz="0" w:space="0" w:color="auto"/>
            <w:left w:val="none" w:sz="0" w:space="0" w:color="auto"/>
            <w:bottom w:val="none" w:sz="0" w:space="0" w:color="auto"/>
            <w:right w:val="none" w:sz="0" w:space="0" w:color="auto"/>
          </w:divBdr>
        </w:div>
        <w:div w:id="220217912">
          <w:marLeft w:val="640"/>
          <w:marRight w:val="0"/>
          <w:marTop w:val="0"/>
          <w:marBottom w:val="0"/>
          <w:divBdr>
            <w:top w:val="none" w:sz="0" w:space="0" w:color="auto"/>
            <w:left w:val="none" w:sz="0" w:space="0" w:color="auto"/>
            <w:bottom w:val="none" w:sz="0" w:space="0" w:color="auto"/>
            <w:right w:val="none" w:sz="0" w:space="0" w:color="auto"/>
          </w:divBdr>
        </w:div>
        <w:div w:id="267659756">
          <w:marLeft w:val="640"/>
          <w:marRight w:val="0"/>
          <w:marTop w:val="0"/>
          <w:marBottom w:val="0"/>
          <w:divBdr>
            <w:top w:val="none" w:sz="0" w:space="0" w:color="auto"/>
            <w:left w:val="none" w:sz="0" w:space="0" w:color="auto"/>
            <w:bottom w:val="none" w:sz="0" w:space="0" w:color="auto"/>
            <w:right w:val="none" w:sz="0" w:space="0" w:color="auto"/>
          </w:divBdr>
        </w:div>
        <w:div w:id="270479443">
          <w:marLeft w:val="640"/>
          <w:marRight w:val="0"/>
          <w:marTop w:val="0"/>
          <w:marBottom w:val="0"/>
          <w:divBdr>
            <w:top w:val="none" w:sz="0" w:space="0" w:color="auto"/>
            <w:left w:val="none" w:sz="0" w:space="0" w:color="auto"/>
            <w:bottom w:val="none" w:sz="0" w:space="0" w:color="auto"/>
            <w:right w:val="none" w:sz="0" w:space="0" w:color="auto"/>
          </w:divBdr>
        </w:div>
        <w:div w:id="296685344">
          <w:marLeft w:val="640"/>
          <w:marRight w:val="0"/>
          <w:marTop w:val="0"/>
          <w:marBottom w:val="0"/>
          <w:divBdr>
            <w:top w:val="none" w:sz="0" w:space="0" w:color="auto"/>
            <w:left w:val="none" w:sz="0" w:space="0" w:color="auto"/>
            <w:bottom w:val="none" w:sz="0" w:space="0" w:color="auto"/>
            <w:right w:val="none" w:sz="0" w:space="0" w:color="auto"/>
          </w:divBdr>
        </w:div>
        <w:div w:id="366638178">
          <w:marLeft w:val="640"/>
          <w:marRight w:val="0"/>
          <w:marTop w:val="0"/>
          <w:marBottom w:val="0"/>
          <w:divBdr>
            <w:top w:val="none" w:sz="0" w:space="0" w:color="auto"/>
            <w:left w:val="none" w:sz="0" w:space="0" w:color="auto"/>
            <w:bottom w:val="none" w:sz="0" w:space="0" w:color="auto"/>
            <w:right w:val="none" w:sz="0" w:space="0" w:color="auto"/>
          </w:divBdr>
        </w:div>
        <w:div w:id="401371862">
          <w:marLeft w:val="640"/>
          <w:marRight w:val="0"/>
          <w:marTop w:val="0"/>
          <w:marBottom w:val="0"/>
          <w:divBdr>
            <w:top w:val="none" w:sz="0" w:space="0" w:color="auto"/>
            <w:left w:val="none" w:sz="0" w:space="0" w:color="auto"/>
            <w:bottom w:val="none" w:sz="0" w:space="0" w:color="auto"/>
            <w:right w:val="none" w:sz="0" w:space="0" w:color="auto"/>
          </w:divBdr>
        </w:div>
        <w:div w:id="407921071">
          <w:marLeft w:val="640"/>
          <w:marRight w:val="0"/>
          <w:marTop w:val="0"/>
          <w:marBottom w:val="0"/>
          <w:divBdr>
            <w:top w:val="none" w:sz="0" w:space="0" w:color="auto"/>
            <w:left w:val="none" w:sz="0" w:space="0" w:color="auto"/>
            <w:bottom w:val="none" w:sz="0" w:space="0" w:color="auto"/>
            <w:right w:val="none" w:sz="0" w:space="0" w:color="auto"/>
          </w:divBdr>
        </w:div>
        <w:div w:id="446775505">
          <w:marLeft w:val="640"/>
          <w:marRight w:val="0"/>
          <w:marTop w:val="0"/>
          <w:marBottom w:val="0"/>
          <w:divBdr>
            <w:top w:val="none" w:sz="0" w:space="0" w:color="auto"/>
            <w:left w:val="none" w:sz="0" w:space="0" w:color="auto"/>
            <w:bottom w:val="none" w:sz="0" w:space="0" w:color="auto"/>
            <w:right w:val="none" w:sz="0" w:space="0" w:color="auto"/>
          </w:divBdr>
        </w:div>
        <w:div w:id="492838550">
          <w:marLeft w:val="640"/>
          <w:marRight w:val="0"/>
          <w:marTop w:val="0"/>
          <w:marBottom w:val="0"/>
          <w:divBdr>
            <w:top w:val="none" w:sz="0" w:space="0" w:color="auto"/>
            <w:left w:val="none" w:sz="0" w:space="0" w:color="auto"/>
            <w:bottom w:val="none" w:sz="0" w:space="0" w:color="auto"/>
            <w:right w:val="none" w:sz="0" w:space="0" w:color="auto"/>
          </w:divBdr>
        </w:div>
        <w:div w:id="504169089">
          <w:marLeft w:val="640"/>
          <w:marRight w:val="0"/>
          <w:marTop w:val="0"/>
          <w:marBottom w:val="0"/>
          <w:divBdr>
            <w:top w:val="none" w:sz="0" w:space="0" w:color="auto"/>
            <w:left w:val="none" w:sz="0" w:space="0" w:color="auto"/>
            <w:bottom w:val="none" w:sz="0" w:space="0" w:color="auto"/>
            <w:right w:val="none" w:sz="0" w:space="0" w:color="auto"/>
          </w:divBdr>
        </w:div>
        <w:div w:id="559097793">
          <w:marLeft w:val="640"/>
          <w:marRight w:val="0"/>
          <w:marTop w:val="0"/>
          <w:marBottom w:val="0"/>
          <w:divBdr>
            <w:top w:val="none" w:sz="0" w:space="0" w:color="auto"/>
            <w:left w:val="none" w:sz="0" w:space="0" w:color="auto"/>
            <w:bottom w:val="none" w:sz="0" w:space="0" w:color="auto"/>
            <w:right w:val="none" w:sz="0" w:space="0" w:color="auto"/>
          </w:divBdr>
        </w:div>
        <w:div w:id="570190323">
          <w:marLeft w:val="640"/>
          <w:marRight w:val="0"/>
          <w:marTop w:val="0"/>
          <w:marBottom w:val="0"/>
          <w:divBdr>
            <w:top w:val="none" w:sz="0" w:space="0" w:color="auto"/>
            <w:left w:val="none" w:sz="0" w:space="0" w:color="auto"/>
            <w:bottom w:val="none" w:sz="0" w:space="0" w:color="auto"/>
            <w:right w:val="none" w:sz="0" w:space="0" w:color="auto"/>
          </w:divBdr>
        </w:div>
        <w:div w:id="646126688">
          <w:marLeft w:val="640"/>
          <w:marRight w:val="0"/>
          <w:marTop w:val="0"/>
          <w:marBottom w:val="0"/>
          <w:divBdr>
            <w:top w:val="none" w:sz="0" w:space="0" w:color="auto"/>
            <w:left w:val="none" w:sz="0" w:space="0" w:color="auto"/>
            <w:bottom w:val="none" w:sz="0" w:space="0" w:color="auto"/>
            <w:right w:val="none" w:sz="0" w:space="0" w:color="auto"/>
          </w:divBdr>
        </w:div>
        <w:div w:id="671222848">
          <w:marLeft w:val="640"/>
          <w:marRight w:val="0"/>
          <w:marTop w:val="0"/>
          <w:marBottom w:val="0"/>
          <w:divBdr>
            <w:top w:val="none" w:sz="0" w:space="0" w:color="auto"/>
            <w:left w:val="none" w:sz="0" w:space="0" w:color="auto"/>
            <w:bottom w:val="none" w:sz="0" w:space="0" w:color="auto"/>
            <w:right w:val="none" w:sz="0" w:space="0" w:color="auto"/>
          </w:divBdr>
        </w:div>
        <w:div w:id="677587055">
          <w:marLeft w:val="640"/>
          <w:marRight w:val="0"/>
          <w:marTop w:val="0"/>
          <w:marBottom w:val="0"/>
          <w:divBdr>
            <w:top w:val="none" w:sz="0" w:space="0" w:color="auto"/>
            <w:left w:val="none" w:sz="0" w:space="0" w:color="auto"/>
            <w:bottom w:val="none" w:sz="0" w:space="0" w:color="auto"/>
            <w:right w:val="none" w:sz="0" w:space="0" w:color="auto"/>
          </w:divBdr>
        </w:div>
        <w:div w:id="712074377">
          <w:marLeft w:val="640"/>
          <w:marRight w:val="0"/>
          <w:marTop w:val="0"/>
          <w:marBottom w:val="0"/>
          <w:divBdr>
            <w:top w:val="none" w:sz="0" w:space="0" w:color="auto"/>
            <w:left w:val="none" w:sz="0" w:space="0" w:color="auto"/>
            <w:bottom w:val="none" w:sz="0" w:space="0" w:color="auto"/>
            <w:right w:val="none" w:sz="0" w:space="0" w:color="auto"/>
          </w:divBdr>
        </w:div>
        <w:div w:id="741417500">
          <w:marLeft w:val="640"/>
          <w:marRight w:val="0"/>
          <w:marTop w:val="0"/>
          <w:marBottom w:val="0"/>
          <w:divBdr>
            <w:top w:val="none" w:sz="0" w:space="0" w:color="auto"/>
            <w:left w:val="none" w:sz="0" w:space="0" w:color="auto"/>
            <w:bottom w:val="none" w:sz="0" w:space="0" w:color="auto"/>
            <w:right w:val="none" w:sz="0" w:space="0" w:color="auto"/>
          </w:divBdr>
        </w:div>
        <w:div w:id="757677899">
          <w:marLeft w:val="640"/>
          <w:marRight w:val="0"/>
          <w:marTop w:val="0"/>
          <w:marBottom w:val="0"/>
          <w:divBdr>
            <w:top w:val="none" w:sz="0" w:space="0" w:color="auto"/>
            <w:left w:val="none" w:sz="0" w:space="0" w:color="auto"/>
            <w:bottom w:val="none" w:sz="0" w:space="0" w:color="auto"/>
            <w:right w:val="none" w:sz="0" w:space="0" w:color="auto"/>
          </w:divBdr>
        </w:div>
        <w:div w:id="766576904">
          <w:marLeft w:val="640"/>
          <w:marRight w:val="0"/>
          <w:marTop w:val="0"/>
          <w:marBottom w:val="0"/>
          <w:divBdr>
            <w:top w:val="none" w:sz="0" w:space="0" w:color="auto"/>
            <w:left w:val="none" w:sz="0" w:space="0" w:color="auto"/>
            <w:bottom w:val="none" w:sz="0" w:space="0" w:color="auto"/>
            <w:right w:val="none" w:sz="0" w:space="0" w:color="auto"/>
          </w:divBdr>
        </w:div>
        <w:div w:id="787939717">
          <w:marLeft w:val="640"/>
          <w:marRight w:val="0"/>
          <w:marTop w:val="0"/>
          <w:marBottom w:val="0"/>
          <w:divBdr>
            <w:top w:val="none" w:sz="0" w:space="0" w:color="auto"/>
            <w:left w:val="none" w:sz="0" w:space="0" w:color="auto"/>
            <w:bottom w:val="none" w:sz="0" w:space="0" w:color="auto"/>
            <w:right w:val="none" w:sz="0" w:space="0" w:color="auto"/>
          </w:divBdr>
        </w:div>
        <w:div w:id="851919969">
          <w:marLeft w:val="640"/>
          <w:marRight w:val="0"/>
          <w:marTop w:val="0"/>
          <w:marBottom w:val="0"/>
          <w:divBdr>
            <w:top w:val="none" w:sz="0" w:space="0" w:color="auto"/>
            <w:left w:val="none" w:sz="0" w:space="0" w:color="auto"/>
            <w:bottom w:val="none" w:sz="0" w:space="0" w:color="auto"/>
            <w:right w:val="none" w:sz="0" w:space="0" w:color="auto"/>
          </w:divBdr>
        </w:div>
        <w:div w:id="862522545">
          <w:marLeft w:val="640"/>
          <w:marRight w:val="0"/>
          <w:marTop w:val="0"/>
          <w:marBottom w:val="0"/>
          <w:divBdr>
            <w:top w:val="none" w:sz="0" w:space="0" w:color="auto"/>
            <w:left w:val="none" w:sz="0" w:space="0" w:color="auto"/>
            <w:bottom w:val="none" w:sz="0" w:space="0" w:color="auto"/>
            <w:right w:val="none" w:sz="0" w:space="0" w:color="auto"/>
          </w:divBdr>
        </w:div>
        <w:div w:id="926428198">
          <w:marLeft w:val="640"/>
          <w:marRight w:val="0"/>
          <w:marTop w:val="0"/>
          <w:marBottom w:val="0"/>
          <w:divBdr>
            <w:top w:val="none" w:sz="0" w:space="0" w:color="auto"/>
            <w:left w:val="none" w:sz="0" w:space="0" w:color="auto"/>
            <w:bottom w:val="none" w:sz="0" w:space="0" w:color="auto"/>
            <w:right w:val="none" w:sz="0" w:space="0" w:color="auto"/>
          </w:divBdr>
        </w:div>
        <w:div w:id="931086238">
          <w:marLeft w:val="640"/>
          <w:marRight w:val="0"/>
          <w:marTop w:val="0"/>
          <w:marBottom w:val="0"/>
          <w:divBdr>
            <w:top w:val="none" w:sz="0" w:space="0" w:color="auto"/>
            <w:left w:val="none" w:sz="0" w:space="0" w:color="auto"/>
            <w:bottom w:val="none" w:sz="0" w:space="0" w:color="auto"/>
            <w:right w:val="none" w:sz="0" w:space="0" w:color="auto"/>
          </w:divBdr>
        </w:div>
        <w:div w:id="957031276">
          <w:marLeft w:val="640"/>
          <w:marRight w:val="0"/>
          <w:marTop w:val="0"/>
          <w:marBottom w:val="0"/>
          <w:divBdr>
            <w:top w:val="none" w:sz="0" w:space="0" w:color="auto"/>
            <w:left w:val="none" w:sz="0" w:space="0" w:color="auto"/>
            <w:bottom w:val="none" w:sz="0" w:space="0" w:color="auto"/>
            <w:right w:val="none" w:sz="0" w:space="0" w:color="auto"/>
          </w:divBdr>
        </w:div>
        <w:div w:id="1006517692">
          <w:marLeft w:val="640"/>
          <w:marRight w:val="0"/>
          <w:marTop w:val="0"/>
          <w:marBottom w:val="0"/>
          <w:divBdr>
            <w:top w:val="none" w:sz="0" w:space="0" w:color="auto"/>
            <w:left w:val="none" w:sz="0" w:space="0" w:color="auto"/>
            <w:bottom w:val="none" w:sz="0" w:space="0" w:color="auto"/>
            <w:right w:val="none" w:sz="0" w:space="0" w:color="auto"/>
          </w:divBdr>
        </w:div>
        <w:div w:id="1009674225">
          <w:marLeft w:val="640"/>
          <w:marRight w:val="0"/>
          <w:marTop w:val="0"/>
          <w:marBottom w:val="0"/>
          <w:divBdr>
            <w:top w:val="none" w:sz="0" w:space="0" w:color="auto"/>
            <w:left w:val="none" w:sz="0" w:space="0" w:color="auto"/>
            <w:bottom w:val="none" w:sz="0" w:space="0" w:color="auto"/>
            <w:right w:val="none" w:sz="0" w:space="0" w:color="auto"/>
          </w:divBdr>
        </w:div>
        <w:div w:id="1012030053">
          <w:marLeft w:val="640"/>
          <w:marRight w:val="0"/>
          <w:marTop w:val="0"/>
          <w:marBottom w:val="0"/>
          <w:divBdr>
            <w:top w:val="none" w:sz="0" w:space="0" w:color="auto"/>
            <w:left w:val="none" w:sz="0" w:space="0" w:color="auto"/>
            <w:bottom w:val="none" w:sz="0" w:space="0" w:color="auto"/>
            <w:right w:val="none" w:sz="0" w:space="0" w:color="auto"/>
          </w:divBdr>
        </w:div>
        <w:div w:id="1050613070">
          <w:marLeft w:val="640"/>
          <w:marRight w:val="0"/>
          <w:marTop w:val="0"/>
          <w:marBottom w:val="0"/>
          <w:divBdr>
            <w:top w:val="none" w:sz="0" w:space="0" w:color="auto"/>
            <w:left w:val="none" w:sz="0" w:space="0" w:color="auto"/>
            <w:bottom w:val="none" w:sz="0" w:space="0" w:color="auto"/>
            <w:right w:val="none" w:sz="0" w:space="0" w:color="auto"/>
          </w:divBdr>
        </w:div>
        <w:div w:id="1083526119">
          <w:marLeft w:val="640"/>
          <w:marRight w:val="0"/>
          <w:marTop w:val="0"/>
          <w:marBottom w:val="0"/>
          <w:divBdr>
            <w:top w:val="none" w:sz="0" w:space="0" w:color="auto"/>
            <w:left w:val="none" w:sz="0" w:space="0" w:color="auto"/>
            <w:bottom w:val="none" w:sz="0" w:space="0" w:color="auto"/>
            <w:right w:val="none" w:sz="0" w:space="0" w:color="auto"/>
          </w:divBdr>
        </w:div>
        <w:div w:id="1136989406">
          <w:marLeft w:val="640"/>
          <w:marRight w:val="0"/>
          <w:marTop w:val="0"/>
          <w:marBottom w:val="0"/>
          <w:divBdr>
            <w:top w:val="none" w:sz="0" w:space="0" w:color="auto"/>
            <w:left w:val="none" w:sz="0" w:space="0" w:color="auto"/>
            <w:bottom w:val="none" w:sz="0" w:space="0" w:color="auto"/>
            <w:right w:val="none" w:sz="0" w:space="0" w:color="auto"/>
          </w:divBdr>
        </w:div>
        <w:div w:id="1177694226">
          <w:marLeft w:val="640"/>
          <w:marRight w:val="0"/>
          <w:marTop w:val="0"/>
          <w:marBottom w:val="0"/>
          <w:divBdr>
            <w:top w:val="none" w:sz="0" w:space="0" w:color="auto"/>
            <w:left w:val="none" w:sz="0" w:space="0" w:color="auto"/>
            <w:bottom w:val="none" w:sz="0" w:space="0" w:color="auto"/>
            <w:right w:val="none" w:sz="0" w:space="0" w:color="auto"/>
          </w:divBdr>
        </w:div>
        <w:div w:id="1207446530">
          <w:marLeft w:val="640"/>
          <w:marRight w:val="0"/>
          <w:marTop w:val="0"/>
          <w:marBottom w:val="0"/>
          <w:divBdr>
            <w:top w:val="none" w:sz="0" w:space="0" w:color="auto"/>
            <w:left w:val="none" w:sz="0" w:space="0" w:color="auto"/>
            <w:bottom w:val="none" w:sz="0" w:space="0" w:color="auto"/>
            <w:right w:val="none" w:sz="0" w:space="0" w:color="auto"/>
          </w:divBdr>
        </w:div>
        <w:div w:id="1215194551">
          <w:marLeft w:val="640"/>
          <w:marRight w:val="0"/>
          <w:marTop w:val="0"/>
          <w:marBottom w:val="0"/>
          <w:divBdr>
            <w:top w:val="none" w:sz="0" w:space="0" w:color="auto"/>
            <w:left w:val="none" w:sz="0" w:space="0" w:color="auto"/>
            <w:bottom w:val="none" w:sz="0" w:space="0" w:color="auto"/>
            <w:right w:val="none" w:sz="0" w:space="0" w:color="auto"/>
          </w:divBdr>
        </w:div>
        <w:div w:id="1271470994">
          <w:marLeft w:val="640"/>
          <w:marRight w:val="0"/>
          <w:marTop w:val="0"/>
          <w:marBottom w:val="0"/>
          <w:divBdr>
            <w:top w:val="none" w:sz="0" w:space="0" w:color="auto"/>
            <w:left w:val="none" w:sz="0" w:space="0" w:color="auto"/>
            <w:bottom w:val="none" w:sz="0" w:space="0" w:color="auto"/>
            <w:right w:val="none" w:sz="0" w:space="0" w:color="auto"/>
          </w:divBdr>
        </w:div>
        <w:div w:id="1306544755">
          <w:marLeft w:val="640"/>
          <w:marRight w:val="0"/>
          <w:marTop w:val="0"/>
          <w:marBottom w:val="0"/>
          <w:divBdr>
            <w:top w:val="none" w:sz="0" w:space="0" w:color="auto"/>
            <w:left w:val="none" w:sz="0" w:space="0" w:color="auto"/>
            <w:bottom w:val="none" w:sz="0" w:space="0" w:color="auto"/>
            <w:right w:val="none" w:sz="0" w:space="0" w:color="auto"/>
          </w:divBdr>
        </w:div>
        <w:div w:id="1363898150">
          <w:marLeft w:val="640"/>
          <w:marRight w:val="0"/>
          <w:marTop w:val="0"/>
          <w:marBottom w:val="0"/>
          <w:divBdr>
            <w:top w:val="none" w:sz="0" w:space="0" w:color="auto"/>
            <w:left w:val="none" w:sz="0" w:space="0" w:color="auto"/>
            <w:bottom w:val="none" w:sz="0" w:space="0" w:color="auto"/>
            <w:right w:val="none" w:sz="0" w:space="0" w:color="auto"/>
          </w:divBdr>
        </w:div>
        <w:div w:id="1384256806">
          <w:marLeft w:val="640"/>
          <w:marRight w:val="0"/>
          <w:marTop w:val="0"/>
          <w:marBottom w:val="0"/>
          <w:divBdr>
            <w:top w:val="none" w:sz="0" w:space="0" w:color="auto"/>
            <w:left w:val="none" w:sz="0" w:space="0" w:color="auto"/>
            <w:bottom w:val="none" w:sz="0" w:space="0" w:color="auto"/>
            <w:right w:val="none" w:sz="0" w:space="0" w:color="auto"/>
          </w:divBdr>
        </w:div>
        <w:div w:id="1415709368">
          <w:marLeft w:val="640"/>
          <w:marRight w:val="0"/>
          <w:marTop w:val="0"/>
          <w:marBottom w:val="0"/>
          <w:divBdr>
            <w:top w:val="none" w:sz="0" w:space="0" w:color="auto"/>
            <w:left w:val="none" w:sz="0" w:space="0" w:color="auto"/>
            <w:bottom w:val="none" w:sz="0" w:space="0" w:color="auto"/>
            <w:right w:val="none" w:sz="0" w:space="0" w:color="auto"/>
          </w:divBdr>
        </w:div>
        <w:div w:id="1444114013">
          <w:marLeft w:val="640"/>
          <w:marRight w:val="0"/>
          <w:marTop w:val="0"/>
          <w:marBottom w:val="0"/>
          <w:divBdr>
            <w:top w:val="none" w:sz="0" w:space="0" w:color="auto"/>
            <w:left w:val="none" w:sz="0" w:space="0" w:color="auto"/>
            <w:bottom w:val="none" w:sz="0" w:space="0" w:color="auto"/>
            <w:right w:val="none" w:sz="0" w:space="0" w:color="auto"/>
          </w:divBdr>
        </w:div>
        <w:div w:id="1448692654">
          <w:marLeft w:val="640"/>
          <w:marRight w:val="0"/>
          <w:marTop w:val="0"/>
          <w:marBottom w:val="0"/>
          <w:divBdr>
            <w:top w:val="none" w:sz="0" w:space="0" w:color="auto"/>
            <w:left w:val="none" w:sz="0" w:space="0" w:color="auto"/>
            <w:bottom w:val="none" w:sz="0" w:space="0" w:color="auto"/>
            <w:right w:val="none" w:sz="0" w:space="0" w:color="auto"/>
          </w:divBdr>
        </w:div>
        <w:div w:id="1485661513">
          <w:marLeft w:val="640"/>
          <w:marRight w:val="0"/>
          <w:marTop w:val="0"/>
          <w:marBottom w:val="0"/>
          <w:divBdr>
            <w:top w:val="none" w:sz="0" w:space="0" w:color="auto"/>
            <w:left w:val="none" w:sz="0" w:space="0" w:color="auto"/>
            <w:bottom w:val="none" w:sz="0" w:space="0" w:color="auto"/>
            <w:right w:val="none" w:sz="0" w:space="0" w:color="auto"/>
          </w:divBdr>
        </w:div>
        <w:div w:id="1487432189">
          <w:marLeft w:val="640"/>
          <w:marRight w:val="0"/>
          <w:marTop w:val="0"/>
          <w:marBottom w:val="0"/>
          <w:divBdr>
            <w:top w:val="none" w:sz="0" w:space="0" w:color="auto"/>
            <w:left w:val="none" w:sz="0" w:space="0" w:color="auto"/>
            <w:bottom w:val="none" w:sz="0" w:space="0" w:color="auto"/>
            <w:right w:val="none" w:sz="0" w:space="0" w:color="auto"/>
          </w:divBdr>
        </w:div>
        <w:div w:id="1511944616">
          <w:marLeft w:val="640"/>
          <w:marRight w:val="0"/>
          <w:marTop w:val="0"/>
          <w:marBottom w:val="0"/>
          <w:divBdr>
            <w:top w:val="none" w:sz="0" w:space="0" w:color="auto"/>
            <w:left w:val="none" w:sz="0" w:space="0" w:color="auto"/>
            <w:bottom w:val="none" w:sz="0" w:space="0" w:color="auto"/>
            <w:right w:val="none" w:sz="0" w:space="0" w:color="auto"/>
          </w:divBdr>
        </w:div>
        <w:div w:id="1520197002">
          <w:marLeft w:val="640"/>
          <w:marRight w:val="0"/>
          <w:marTop w:val="0"/>
          <w:marBottom w:val="0"/>
          <w:divBdr>
            <w:top w:val="none" w:sz="0" w:space="0" w:color="auto"/>
            <w:left w:val="none" w:sz="0" w:space="0" w:color="auto"/>
            <w:bottom w:val="none" w:sz="0" w:space="0" w:color="auto"/>
            <w:right w:val="none" w:sz="0" w:space="0" w:color="auto"/>
          </w:divBdr>
        </w:div>
        <w:div w:id="1724674519">
          <w:marLeft w:val="640"/>
          <w:marRight w:val="0"/>
          <w:marTop w:val="0"/>
          <w:marBottom w:val="0"/>
          <w:divBdr>
            <w:top w:val="none" w:sz="0" w:space="0" w:color="auto"/>
            <w:left w:val="none" w:sz="0" w:space="0" w:color="auto"/>
            <w:bottom w:val="none" w:sz="0" w:space="0" w:color="auto"/>
            <w:right w:val="none" w:sz="0" w:space="0" w:color="auto"/>
          </w:divBdr>
        </w:div>
        <w:div w:id="1727295331">
          <w:marLeft w:val="640"/>
          <w:marRight w:val="0"/>
          <w:marTop w:val="0"/>
          <w:marBottom w:val="0"/>
          <w:divBdr>
            <w:top w:val="none" w:sz="0" w:space="0" w:color="auto"/>
            <w:left w:val="none" w:sz="0" w:space="0" w:color="auto"/>
            <w:bottom w:val="none" w:sz="0" w:space="0" w:color="auto"/>
            <w:right w:val="none" w:sz="0" w:space="0" w:color="auto"/>
          </w:divBdr>
        </w:div>
        <w:div w:id="1740471848">
          <w:marLeft w:val="640"/>
          <w:marRight w:val="0"/>
          <w:marTop w:val="0"/>
          <w:marBottom w:val="0"/>
          <w:divBdr>
            <w:top w:val="none" w:sz="0" w:space="0" w:color="auto"/>
            <w:left w:val="none" w:sz="0" w:space="0" w:color="auto"/>
            <w:bottom w:val="none" w:sz="0" w:space="0" w:color="auto"/>
            <w:right w:val="none" w:sz="0" w:space="0" w:color="auto"/>
          </w:divBdr>
        </w:div>
        <w:div w:id="1857959043">
          <w:marLeft w:val="640"/>
          <w:marRight w:val="0"/>
          <w:marTop w:val="0"/>
          <w:marBottom w:val="0"/>
          <w:divBdr>
            <w:top w:val="none" w:sz="0" w:space="0" w:color="auto"/>
            <w:left w:val="none" w:sz="0" w:space="0" w:color="auto"/>
            <w:bottom w:val="none" w:sz="0" w:space="0" w:color="auto"/>
            <w:right w:val="none" w:sz="0" w:space="0" w:color="auto"/>
          </w:divBdr>
        </w:div>
        <w:div w:id="1925147468">
          <w:marLeft w:val="640"/>
          <w:marRight w:val="0"/>
          <w:marTop w:val="0"/>
          <w:marBottom w:val="0"/>
          <w:divBdr>
            <w:top w:val="none" w:sz="0" w:space="0" w:color="auto"/>
            <w:left w:val="none" w:sz="0" w:space="0" w:color="auto"/>
            <w:bottom w:val="none" w:sz="0" w:space="0" w:color="auto"/>
            <w:right w:val="none" w:sz="0" w:space="0" w:color="auto"/>
          </w:divBdr>
        </w:div>
        <w:div w:id="1929919310">
          <w:marLeft w:val="640"/>
          <w:marRight w:val="0"/>
          <w:marTop w:val="0"/>
          <w:marBottom w:val="0"/>
          <w:divBdr>
            <w:top w:val="none" w:sz="0" w:space="0" w:color="auto"/>
            <w:left w:val="none" w:sz="0" w:space="0" w:color="auto"/>
            <w:bottom w:val="none" w:sz="0" w:space="0" w:color="auto"/>
            <w:right w:val="none" w:sz="0" w:space="0" w:color="auto"/>
          </w:divBdr>
        </w:div>
        <w:div w:id="1932933078">
          <w:marLeft w:val="640"/>
          <w:marRight w:val="0"/>
          <w:marTop w:val="0"/>
          <w:marBottom w:val="0"/>
          <w:divBdr>
            <w:top w:val="none" w:sz="0" w:space="0" w:color="auto"/>
            <w:left w:val="none" w:sz="0" w:space="0" w:color="auto"/>
            <w:bottom w:val="none" w:sz="0" w:space="0" w:color="auto"/>
            <w:right w:val="none" w:sz="0" w:space="0" w:color="auto"/>
          </w:divBdr>
        </w:div>
        <w:div w:id="1957711532">
          <w:marLeft w:val="640"/>
          <w:marRight w:val="0"/>
          <w:marTop w:val="0"/>
          <w:marBottom w:val="0"/>
          <w:divBdr>
            <w:top w:val="none" w:sz="0" w:space="0" w:color="auto"/>
            <w:left w:val="none" w:sz="0" w:space="0" w:color="auto"/>
            <w:bottom w:val="none" w:sz="0" w:space="0" w:color="auto"/>
            <w:right w:val="none" w:sz="0" w:space="0" w:color="auto"/>
          </w:divBdr>
        </w:div>
        <w:div w:id="2006392578">
          <w:marLeft w:val="640"/>
          <w:marRight w:val="0"/>
          <w:marTop w:val="0"/>
          <w:marBottom w:val="0"/>
          <w:divBdr>
            <w:top w:val="none" w:sz="0" w:space="0" w:color="auto"/>
            <w:left w:val="none" w:sz="0" w:space="0" w:color="auto"/>
            <w:bottom w:val="none" w:sz="0" w:space="0" w:color="auto"/>
            <w:right w:val="none" w:sz="0" w:space="0" w:color="auto"/>
          </w:divBdr>
        </w:div>
        <w:div w:id="2070765335">
          <w:marLeft w:val="640"/>
          <w:marRight w:val="0"/>
          <w:marTop w:val="0"/>
          <w:marBottom w:val="0"/>
          <w:divBdr>
            <w:top w:val="none" w:sz="0" w:space="0" w:color="auto"/>
            <w:left w:val="none" w:sz="0" w:space="0" w:color="auto"/>
            <w:bottom w:val="none" w:sz="0" w:space="0" w:color="auto"/>
            <w:right w:val="none" w:sz="0" w:space="0" w:color="auto"/>
          </w:divBdr>
        </w:div>
      </w:divsChild>
    </w:div>
    <w:div w:id="1819373070">
      <w:bodyDiv w:val="1"/>
      <w:marLeft w:val="0"/>
      <w:marRight w:val="0"/>
      <w:marTop w:val="0"/>
      <w:marBottom w:val="0"/>
      <w:divBdr>
        <w:top w:val="none" w:sz="0" w:space="0" w:color="auto"/>
        <w:left w:val="none" w:sz="0" w:space="0" w:color="auto"/>
        <w:bottom w:val="none" w:sz="0" w:space="0" w:color="auto"/>
        <w:right w:val="none" w:sz="0" w:space="0" w:color="auto"/>
      </w:divBdr>
    </w:div>
    <w:div w:id="1827932666">
      <w:bodyDiv w:val="1"/>
      <w:marLeft w:val="0"/>
      <w:marRight w:val="0"/>
      <w:marTop w:val="0"/>
      <w:marBottom w:val="0"/>
      <w:divBdr>
        <w:top w:val="none" w:sz="0" w:space="0" w:color="auto"/>
        <w:left w:val="none" w:sz="0" w:space="0" w:color="auto"/>
        <w:bottom w:val="none" w:sz="0" w:space="0" w:color="auto"/>
        <w:right w:val="none" w:sz="0" w:space="0" w:color="auto"/>
      </w:divBdr>
    </w:div>
    <w:div w:id="1838229954">
      <w:bodyDiv w:val="1"/>
      <w:marLeft w:val="0"/>
      <w:marRight w:val="0"/>
      <w:marTop w:val="0"/>
      <w:marBottom w:val="0"/>
      <w:divBdr>
        <w:top w:val="none" w:sz="0" w:space="0" w:color="auto"/>
        <w:left w:val="none" w:sz="0" w:space="0" w:color="auto"/>
        <w:bottom w:val="none" w:sz="0" w:space="0" w:color="auto"/>
        <w:right w:val="none" w:sz="0" w:space="0" w:color="auto"/>
      </w:divBdr>
      <w:divsChild>
        <w:div w:id="13532028">
          <w:marLeft w:val="640"/>
          <w:marRight w:val="0"/>
          <w:marTop w:val="0"/>
          <w:marBottom w:val="0"/>
          <w:divBdr>
            <w:top w:val="none" w:sz="0" w:space="0" w:color="auto"/>
            <w:left w:val="none" w:sz="0" w:space="0" w:color="auto"/>
            <w:bottom w:val="none" w:sz="0" w:space="0" w:color="auto"/>
            <w:right w:val="none" w:sz="0" w:space="0" w:color="auto"/>
          </w:divBdr>
        </w:div>
        <w:div w:id="32468550">
          <w:marLeft w:val="640"/>
          <w:marRight w:val="0"/>
          <w:marTop w:val="0"/>
          <w:marBottom w:val="0"/>
          <w:divBdr>
            <w:top w:val="none" w:sz="0" w:space="0" w:color="auto"/>
            <w:left w:val="none" w:sz="0" w:space="0" w:color="auto"/>
            <w:bottom w:val="none" w:sz="0" w:space="0" w:color="auto"/>
            <w:right w:val="none" w:sz="0" w:space="0" w:color="auto"/>
          </w:divBdr>
        </w:div>
        <w:div w:id="90511580">
          <w:marLeft w:val="640"/>
          <w:marRight w:val="0"/>
          <w:marTop w:val="0"/>
          <w:marBottom w:val="0"/>
          <w:divBdr>
            <w:top w:val="none" w:sz="0" w:space="0" w:color="auto"/>
            <w:left w:val="none" w:sz="0" w:space="0" w:color="auto"/>
            <w:bottom w:val="none" w:sz="0" w:space="0" w:color="auto"/>
            <w:right w:val="none" w:sz="0" w:space="0" w:color="auto"/>
          </w:divBdr>
        </w:div>
        <w:div w:id="98188879">
          <w:marLeft w:val="640"/>
          <w:marRight w:val="0"/>
          <w:marTop w:val="0"/>
          <w:marBottom w:val="0"/>
          <w:divBdr>
            <w:top w:val="none" w:sz="0" w:space="0" w:color="auto"/>
            <w:left w:val="none" w:sz="0" w:space="0" w:color="auto"/>
            <w:bottom w:val="none" w:sz="0" w:space="0" w:color="auto"/>
            <w:right w:val="none" w:sz="0" w:space="0" w:color="auto"/>
          </w:divBdr>
        </w:div>
        <w:div w:id="109208453">
          <w:marLeft w:val="640"/>
          <w:marRight w:val="0"/>
          <w:marTop w:val="0"/>
          <w:marBottom w:val="0"/>
          <w:divBdr>
            <w:top w:val="none" w:sz="0" w:space="0" w:color="auto"/>
            <w:left w:val="none" w:sz="0" w:space="0" w:color="auto"/>
            <w:bottom w:val="none" w:sz="0" w:space="0" w:color="auto"/>
            <w:right w:val="none" w:sz="0" w:space="0" w:color="auto"/>
          </w:divBdr>
        </w:div>
        <w:div w:id="169102570">
          <w:marLeft w:val="640"/>
          <w:marRight w:val="0"/>
          <w:marTop w:val="0"/>
          <w:marBottom w:val="0"/>
          <w:divBdr>
            <w:top w:val="none" w:sz="0" w:space="0" w:color="auto"/>
            <w:left w:val="none" w:sz="0" w:space="0" w:color="auto"/>
            <w:bottom w:val="none" w:sz="0" w:space="0" w:color="auto"/>
            <w:right w:val="none" w:sz="0" w:space="0" w:color="auto"/>
          </w:divBdr>
        </w:div>
        <w:div w:id="184557015">
          <w:marLeft w:val="640"/>
          <w:marRight w:val="0"/>
          <w:marTop w:val="0"/>
          <w:marBottom w:val="0"/>
          <w:divBdr>
            <w:top w:val="none" w:sz="0" w:space="0" w:color="auto"/>
            <w:left w:val="none" w:sz="0" w:space="0" w:color="auto"/>
            <w:bottom w:val="none" w:sz="0" w:space="0" w:color="auto"/>
            <w:right w:val="none" w:sz="0" w:space="0" w:color="auto"/>
          </w:divBdr>
        </w:div>
        <w:div w:id="238949448">
          <w:marLeft w:val="640"/>
          <w:marRight w:val="0"/>
          <w:marTop w:val="0"/>
          <w:marBottom w:val="0"/>
          <w:divBdr>
            <w:top w:val="none" w:sz="0" w:space="0" w:color="auto"/>
            <w:left w:val="none" w:sz="0" w:space="0" w:color="auto"/>
            <w:bottom w:val="none" w:sz="0" w:space="0" w:color="auto"/>
            <w:right w:val="none" w:sz="0" w:space="0" w:color="auto"/>
          </w:divBdr>
        </w:div>
        <w:div w:id="285501158">
          <w:marLeft w:val="640"/>
          <w:marRight w:val="0"/>
          <w:marTop w:val="0"/>
          <w:marBottom w:val="0"/>
          <w:divBdr>
            <w:top w:val="none" w:sz="0" w:space="0" w:color="auto"/>
            <w:left w:val="none" w:sz="0" w:space="0" w:color="auto"/>
            <w:bottom w:val="none" w:sz="0" w:space="0" w:color="auto"/>
            <w:right w:val="none" w:sz="0" w:space="0" w:color="auto"/>
          </w:divBdr>
        </w:div>
        <w:div w:id="381053083">
          <w:marLeft w:val="640"/>
          <w:marRight w:val="0"/>
          <w:marTop w:val="0"/>
          <w:marBottom w:val="0"/>
          <w:divBdr>
            <w:top w:val="none" w:sz="0" w:space="0" w:color="auto"/>
            <w:left w:val="none" w:sz="0" w:space="0" w:color="auto"/>
            <w:bottom w:val="none" w:sz="0" w:space="0" w:color="auto"/>
            <w:right w:val="none" w:sz="0" w:space="0" w:color="auto"/>
          </w:divBdr>
        </w:div>
        <w:div w:id="404569623">
          <w:marLeft w:val="640"/>
          <w:marRight w:val="0"/>
          <w:marTop w:val="0"/>
          <w:marBottom w:val="0"/>
          <w:divBdr>
            <w:top w:val="none" w:sz="0" w:space="0" w:color="auto"/>
            <w:left w:val="none" w:sz="0" w:space="0" w:color="auto"/>
            <w:bottom w:val="none" w:sz="0" w:space="0" w:color="auto"/>
            <w:right w:val="none" w:sz="0" w:space="0" w:color="auto"/>
          </w:divBdr>
        </w:div>
        <w:div w:id="418137900">
          <w:marLeft w:val="640"/>
          <w:marRight w:val="0"/>
          <w:marTop w:val="0"/>
          <w:marBottom w:val="0"/>
          <w:divBdr>
            <w:top w:val="none" w:sz="0" w:space="0" w:color="auto"/>
            <w:left w:val="none" w:sz="0" w:space="0" w:color="auto"/>
            <w:bottom w:val="none" w:sz="0" w:space="0" w:color="auto"/>
            <w:right w:val="none" w:sz="0" w:space="0" w:color="auto"/>
          </w:divBdr>
        </w:div>
        <w:div w:id="438986808">
          <w:marLeft w:val="640"/>
          <w:marRight w:val="0"/>
          <w:marTop w:val="0"/>
          <w:marBottom w:val="0"/>
          <w:divBdr>
            <w:top w:val="none" w:sz="0" w:space="0" w:color="auto"/>
            <w:left w:val="none" w:sz="0" w:space="0" w:color="auto"/>
            <w:bottom w:val="none" w:sz="0" w:space="0" w:color="auto"/>
            <w:right w:val="none" w:sz="0" w:space="0" w:color="auto"/>
          </w:divBdr>
        </w:div>
        <w:div w:id="468942136">
          <w:marLeft w:val="640"/>
          <w:marRight w:val="0"/>
          <w:marTop w:val="0"/>
          <w:marBottom w:val="0"/>
          <w:divBdr>
            <w:top w:val="none" w:sz="0" w:space="0" w:color="auto"/>
            <w:left w:val="none" w:sz="0" w:space="0" w:color="auto"/>
            <w:bottom w:val="none" w:sz="0" w:space="0" w:color="auto"/>
            <w:right w:val="none" w:sz="0" w:space="0" w:color="auto"/>
          </w:divBdr>
        </w:div>
        <w:div w:id="481851699">
          <w:marLeft w:val="640"/>
          <w:marRight w:val="0"/>
          <w:marTop w:val="0"/>
          <w:marBottom w:val="0"/>
          <w:divBdr>
            <w:top w:val="none" w:sz="0" w:space="0" w:color="auto"/>
            <w:left w:val="none" w:sz="0" w:space="0" w:color="auto"/>
            <w:bottom w:val="none" w:sz="0" w:space="0" w:color="auto"/>
            <w:right w:val="none" w:sz="0" w:space="0" w:color="auto"/>
          </w:divBdr>
        </w:div>
        <w:div w:id="524097486">
          <w:marLeft w:val="640"/>
          <w:marRight w:val="0"/>
          <w:marTop w:val="0"/>
          <w:marBottom w:val="0"/>
          <w:divBdr>
            <w:top w:val="none" w:sz="0" w:space="0" w:color="auto"/>
            <w:left w:val="none" w:sz="0" w:space="0" w:color="auto"/>
            <w:bottom w:val="none" w:sz="0" w:space="0" w:color="auto"/>
            <w:right w:val="none" w:sz="0" w:space="0" w:color="auto"/>
          </w:divBdr>
        </w:div>
        <w:div w:id="542791973">
          <w:marLeft w:val="640"/>
          <w:marRight w:val="0"/>
          <w:marTop w:val="0"/>
          <w:marBottom w:val="0"/>
          <w:divBdr>
            <w:top w:val="none" w:sz="0" w:space="0" w:color="auto"/>
            <w:left w:val="none" w:sz="0" w:space="0" w:color="auto"/>
            <w:bottom w:val="none" w:sz="0" w:space="0" w:color="auto"/>
            <w:right w:val="none" w:sz="0" w:space="0" w:color="auto"/>
          </w:divBdr>
        </w:div>
        <w:div w:id="590360907">
          <w:marLeft w:val="640"/>
          <w:marRight w:val="0"/>
          <w:marTop w:val="0"/>
          <w:marBottom w:val="0"/>
          <w:divBdr>
            <w:top w:val="none" w:sz="0" w:space="0" w:color="auto"/>
            <w:left w:val="none" w:sz="0" w:space="0" w:color="auto"/>
            <w:bottom w:val="none" w:sz="0" w:space="0" w:color="auto"/>
            <w:right w:val="none" w:sz="0" w:space="0" w:color="auto"/>
          </w:divBdr>
        </w:div>
        <w:div w:id="683357701">
          <w:marLeft w:val="640"/>
          <w:marRight w:val="0"/>
          <w:marTop w:val="0"/>
          <w:marBottom w:val="0"/>
          <w:divBdr>
            <w:top w:val="none" w:sz="0" w:space="0" w:color="auto"/>
            <w:left w:val="none" w:sz="0" w:space="0" w:color="auto"/>
            <w:bottom w:val="none" w:sz="0" w:space="0" w:color="auto"/>
            <w:right w:val="none" w:sz="0" w:space="0" w:color="auto"/>
          </w:divBdr>
        </w:div>
        <w:div w:id="785730540">
          <w:marLeft w:val="640"/>
          <w:marRight w:val="0"/>
          <w:marTop w:val="0"/>
          <w:marBottom w:val="0"/>
          <w:divBdr>
            <w:top w:val="none" w:sz="0" w:space="0" w:color="auto"/>
            <w:left w:val="none" w:sz="0" w:space="0" w:color="auto"/>
            <w:bottom w:val="none" w:sz="0" w:space="0" w:color="auto"/>
            <w:right w:val="none" w:sz="0" w:space="0" w:color="auto"/>
          </w:divBdr>
        </w:div>
        <w:div w:id="820853608">
          <w:marLeft w:val="640"/>
          <w:marRight w:val="0"/>
          <w:marTop w:val="0"/>
          <w:marBottom w:val="0"/>
          <w:divBdr>
            <w:top w:val="none" w:sz="0" w:space="0" w:color="auto"/>
            <w:left w:val="none" w:sz="0" w:space="0" w:color="auto"/>
            <w:bottom w:val="none" w:sz="0" w:space="0" w:color="auto"/>
            <w:right w:val="none" w:sz="0" w:space="0" w:color="auto"/>
          </w:divBdr>
        </w:div>
        <w:div w:id="847523124">
          <w:marLeft w:val="640"/>
          <w:marRight w:val="0"/>
          <w:marTop w:val="0"/>
          <w:marBottom w:val="0"/>
          <w:divBdr>
            <w:top w:val="none" w:sz="0" w:space="0" w:color="auto"/>
            <w:left w:val="none" w:sz="0" w:space="0" w:color="auto"/>
            <w:bottom w:val="none" w:sz="0" w:space="0" w:color="auto"/>
            <w:right w:val="none" w:sz="0" w:space="0" w:color="auto"/>
          </w:divBdr>
        </w:div>
        <w:div w:id="865752288">
          <w:marLeft w:val="640"/>
          <w:marRight w:val="0"/>
          <w:marTop w:val="0"/>
          <w:marBottom w:val="0"/>
          <w:divBdr>
            <w:top w:val="none" w:sz="0" w:space="0" w:color="auto"/>
            <w:left w:val="none" w:sz="0" w:space="0" w:color="auto"/>
            <w:bottom w:val="none" w:sz="0" w:space="0" w:color="auto"/>
            <w:right w:val="none" w:sz="0" w:space="0" w:color="auto"/>
          </w:divBdr>
        </w:div>
        <w:div w:id="886256880">
          <w:marLeft w:val="640"/>
          <w:marRight w:val="0"/>
          <w:marTop w:val="0"/>
          <w:marBottom w:val="0"/>
          <w:divBdr>
            <w:top w:val="none" w:sz="0" w:space="0" w:color="auto"/>
            <w:left w:val="none" w:sz="0" w:space="0" w:color="auto"/>
            <w:bottom w:val="none" w:sz="0" w:space="0" w:color="auto"/>
            <w:right w:val="none" w:sz="0" w:space="0" w:color="auto"/>
          </w:divBdr>
        </w:div>
        <w:div w:id="886571849">
          <w:marLeft w:val="640"/>
          <w:marRight w:val="0"/>
          <w:marTop w:val="0"/>
          <w:marBottom w:val="0"/>
          <w:divBdr>
            <w:top w:val="none" w:sz="0" w:space="0" w:color="auto"/>
            <w:left w:val="none" w:sz="0" w:space="0" w:color="auto"/>
            <w:bottom w:val="none" w:sz="0" w:space="0" w:color="auto"/>
            <w:right w:val="none" w:sz="0" w:space="0" w:color="auto"/>
          </w:divBdr>
        </w:div>
        <w:div w:id="907229776">
          <w:marLeft w:val="640"/>
          <w:marRight w:val="0"/>
          <w:marTop w:val="0"/>
          <w:marBottom w:val="0"/>
          <w:divBdr>
            <w:top w:val="none" w:sz="0" w:space="0" w:color="auto"/>
            <w:left w:val="none" w:sz="0" w:space="0" w:color="auto"/>
            <w:bottom w:val="none" w:sz="0" w:space="0" w:color="auto"/>
            <w:right w:val="none" w:sz="0" w:space="0" w:color="auto"/>
          </w:divBdr>
        </w:div>
        <w:div w:id="933704978">
          <w:marLeft w:val="640"/>
          <w:marRight w:val="0"/>
          <w:marTop w:val="0"/>
          <w:marBottom w:val="0"/>
          <w:divBdr>
            <w:top w:val="none" w:sz="0" w:space="0" w:color="auto"/>
            <w:left w:val="none" w:sz="0" w:space="0" w:color="auto"/>
            <w:bottom w:val="none" w:sz="0" w:space="0" w:color="auto"/>
            <w:right w:val="none" w:sz="0" w:space="0" w:color="auto"/>
          </w:divBdr>
        </w:div>
        <w:div w:id="948656518">
          <w:marLeft w:val="640"/>
          <w:marRight w:val="0"/>
          <w:marTop w:val="0"/>
          <w:marBottom w:val="0"/>
          <w:divBdr>
            <w:top w:val="none" w:sz="0" w:space="0" w:color="auto"/>
            <w:left w:val="none" w:sz="0" w:space="0" w:color="auto"/>
            <w:bottom w:val="none" w:sz="0" w:space="0" w:color="auto"/>
            <w:right w:val="none" w:sz="0" w:space="0" w:color="auto"/>
          </w:divBdr>
        </w:div>
        <w:div w:id="973103668">
          <w:marLeft w:val="640"/>
          <w:marRight w:val="0"/>
          <w:marTop w:val="0"/>
          <w:marBottom w:val="0"/>
          <w:divBdr>
            <w:top w:val="none" w:sz="0" w:space="0" w:color="auto"/>
            <w:left w:val="none" w:sz="0" w:space="0" w:color="auto"/>
            <w:bottom w:val="none" w:sz="0" w:space="0" w:color="auto"/>
            <w:right w:val="none" w:sz="0" w:space="0" w:color="auto"/>
          </w:divBdr>
        </w:div>
        <w:div w:id="980966301">
          <w:marLeft w:val="640"/>
          <w:marRight w:val="0"/>
          <w:marTop w:val="0"/>
          <w:marBottom w:val="0"/>
          <w:divBdr>
            <w:top w:val="none" w:sz="0" w:space="0" w:color="auto"/>
            <w:left w:val="none" w:sz="0" w:space="0" w:color="auto"/>
            <w:bottom w:val="none" w:sz="0" w:space="0" w:color="auto"/>
            <w:right w:val="none" w:sz="0" w:space="0" w:color="auto"/>
          </w:divBdr>
        </w:div>
        <w:div w:id="996769094">
          <w:marLeft w:val="640"/>
          <w:marRight w:val="0"/>
          <w:marTop w:val="0"/>
          <w:marBottom w:val="0"/>
          <w:divBdr>
            <w:top w:val="none" w:sz="0" w:space="0" w:color="auto"/>
            <w:left w:val="none" w:sz="0" w:space="0" w:color="auto"/>
            <w:bottom w:val="none" w:sz="0" w:space="0" w:color="auto"/>
            <w:right w:val="none" w:sz="0" w:space="0" w:color="auto"/>
          </w:divBdr>
        </w:div>
        <w:div w:id="1022514399">
          <w:marLeft w:val="640"/>
          <w:marRight w:val="0"/>
          <w:marTop w:val="0"/>
          <w:marBottom w:val="0"/>
          <w:divBdr>
            <w:top w:val="none" w:sz="0" w:space="0" w:color="auto"/>
            <w:left w:val="none" w:sz="0" w:space="0" w:color="auto"/>
            <w:bottom w:val="none" w:sz="0" w:space="0" w:color="auto"/>
            <w:right w:val="none" w:sz="0" w:space="0" w:color="auto"/>
          </w:divBdr>
        </w:div>
        <w:div w:id="1126116414">
          <w:marLeft w:val="640"/>
          <w:marRight w:val="0"/>
          <w:marTop w:val="0"/>
          <w:marBottom w:val="0"/>
          <w:divBdr>
            <w:top w:val="none" w:sz="0" w:space="0" w:color="auto"/>
            <w:left w:val="none" w:sz="0" w:space="0" w:color="auto"/>
            <w:bottom w:val="none" w:sz="0" w:space="0" w:color="auto"/>
            <w:right w:val="none" w:sz="0" w:space="0" w:color="auto"/>
          </w:divBdr>
        </w:div>
        <w:div w:id="1151559033">
          <w:marLeft w:val="640"/>
          <w:marRight w:val="0"/>
          <w:marTop w:val="0"/>
          <w:marBottom w:val="0"/>
          <w:divBdr>
            <w:top w:val="none" w:sz="0" w:space="0" w:color="auto"/>
            <w:left w:val="none" w:sz="0" w:space="0" w:color="auto"/>
            <w:bottom w:val="none" w:sz="0" w:space="0" w:color="auto"/>
            <w:right w:val="none" w:sz="0" w:space="0" w:color="auto"/>
          </w:divBdr>
        </w:div>
        <w:div w:id="1196653493">
          <w:marLeft w:val="640"/>
          <w:marRight w:val="0"/>
          <w:marTop w:val="0"/>
          <w:marBottom w:val="0"/>
          <w:divBdr>
            <w:top w:val="none" w:sz="0" w:space="0" w:color="auto"/>
            <w:left w:val="none" w:sz="0" w:space="0" w:color="auto"/>
            <w:bottom w:val="none" w:sz="0" w:space="0" w:color="auto"/>
            <w:right w:val="none" w:sz="0" w:space="0" w:color="auto"/>
          </w:divBdr>
        </w:div>
        <w:div w:id="1198660319">
          <w:marLeft w:val="640"/>
          <w:marRight w:val="0"/>
          <w:marTop w:val="0"/>
          <w:marBottom w:val="0"/>
          <w:divBdr>
            <w:top w:val="none" w:sz="0" w:space="0" w:color="auto"/>
            <w:left w:val="none" w:sz="0" w:space="0" w:color="auto"/>
            <w:bottom w:val="none" w:sz="0" w:space="0" w:color="auto"/>
            <w:right w:val="none" w:sz="0" w:space="0" w:color="auto"/>
          </w:divBdr>
        </w:div>
        <w:div w:id="1212814812">
          <w:marLeft w:val="640"/>
          <w:marRight w:val="0"/>
          <w:marTop w:val="0"/>
          <w:marBottom w:val="0"/>
          <w:divBdr>
            <w:top w:val="none" w:sz="0" w:space="0" w:color="auto"/>
            <w:left w:val="none" w:sz="0" w:space="0" w:color="auto"/>
            <w:bottom w:val="none" w:sz="0" w:space="0" w:color="auto"/>
            <w:right w:val="none" w:sz="0" w:space="0" w:color="auto"/>
          </w:divBdr>
        </w:div>
        <w:div w:id="1256598457">
          <w:marLeft w:val="640"/>
          <w:marRight w:val="0"/>
          <w:marTop w:val="0"/>
          <w:marBottom w:val="0"/>
          <w:divBdr>
            <w:top w:val="none" w:sz="0" w:space="0" w:color="auto"/>
            <w:left w:val="none" w:sz="0" w:space="0" w:color="auto"/>
            <w:bottom w:val="none" w:sz="0" w:space="0" w:color="auto"/>
            <w:right w:val="none" w:sz="0" w:space="0" w:color="auto"/>
          </w:divBdr>
        </w:div>
        <w:div w:id="1286934721">
          <w:marLeft w:val="640"/>
          <w:marRight w:val="0"/>
          <w:marTop w:val="0"/>
          <w:marBottom w:val="0"/>
          <w:divBdr>
            <w:top w:val="none" w:sz="0" w:space="0" w:color="auto"/>
            <w:left w:val="none" w:sz="0" w:space="0" w:color="auto"/>
            <w:bottom w:val="none" w:sz="0" w:space="0" w:color="auto"/>
            <w:right w:val="none" w:sz="0" w:space="0" w:color="auto"/>
          </w:divBdr>
        </w:div>
        <w:div w:id="1287007906">
          <w:marLeft w:val="640"/>
          <w:marRight w:val="0"/>
          <w:marTop w:val="0"/>
          <w:marBottom w:val="0"/>
          <w:divBdr>
            <w:top w:val="none" w:sz="0" w:space="0" w:color="auto"/>
            <w:left w:val="none" w:sz="0" w:space="0" w:color="auto"/>
            <w:bottom w:val="none" w:sz="0" w:space="0" w:color="auto"/>
            <w:right w:val="none" w:sz="0" w:space="0" w:color="auto"/>
          </w:divBdr>
        </w:div>
        <w:div w:id="1317101800">
          <w:marLeft w:val="640"/>
          <w:marRight w:val="0"/>
          <w:marTop w:val="0"/>
          <w:marBottom w:val="0"/>
          <w:divBdr>
            <w:top w:val="none" w:sz="0" w:space="0" w:color="auto"/>
            <w:left w:val="none" w:sz="0" w:space="0" w:color="auto"/>
            <w:bottom w:val="none" w:sz="0" w:space="0" w:color="auto"/>
            <w:right w:val="none" w:sz="0" w:space="0" w:color="auto"/>
          </w:divBdr>
        </w:div>
        <w:div w:id="1322587303">
          <w:marLeft w:val="640"/>
          <w:marRight w:val="0"/>
          <w:marTop w:val="0"/>
          <w:marBottom w:val="0"/>
          <w:divBdr>
            <w:top w:val="none" w:sz="0" w:space="0" w:color="auto"/>
            <w:left w:val="none" w:sz="0" w:space="0" w:color="auto"/>
            <w:bottom w:val="none" w:sz="0" w:space="0" w:color="auto"/>
            <w:right w:val="none" w:sz="0" w:space="0" w:color="auto"/>
          </w:divBdr>
        </w:div>
        <w:div w:id="1338072065">
          <w:marLeft w:val="640"/>
          <w:marRight w:val="0"/>
          <w:marTop w:val="0"/>
          <w:marBottom w:val="0"/>
          <w:divBdr>
            <w:top w:val="none" w:sz="0" w:space="0" w:color="auto"/>
            <w:left w:val="none" w:sz="0" w:space="0" w:color="auto"/>
            <w:bottom w:val="none" w:sz="0" w:space="0" w:color="auto"/>
            <w:right w:val="none" w:sz="0" w:space="0" w:color="auto"/>
          </w:divBdr>
        </w:div>
        <w:div w:id="1349718868">
          <w:marLeft w:val="640"/>
          <w:marRight w:val="0"/>
          <w:marTop w:val="0"/>
          <w:marBottom w:val="0"/>
          <w:divBdr>
            <w:top w:val="none" w:sz="0" w:space="0" w:color="auto"/>
            <w:left w:val="none" w:sz="0" w:space="0" w:color="auto"/>
            <w:bottom w:val="none" w:sz="0" w:space="0" w:color="auto"/>
            <w:right w:val="none" w:sz="0" w:space="0" w:color="auto"/>
          </w:divBdr>
        </w:div>
        <w:div w:id="1374040555">
          <w:marLeft w:val="640"/>
          <w:marRight w:val="0"/>
          <w:marTop w:val="0"/>
          <w:marBottom w:val="0"/>
          <w:divBdr>
            <w:top w:val="none" w:sz="0" w:space="0" w:color="auto"/>
            <w:left w:val="none" w:sz="0" w:space="0" w:color="auto"/>
            <w:bottom w:val="none" w:sz="0" w:space="0" w:color="auto"/>
            <w:right w:val="none" w:sz="0" w:space="0" w:color="auto"/>
          </w:divBdr>
        </w:div>
        <w:div w:id="1375695414">
          <w:marLeft w:val="640"/>
          <w:marRight w:val="0"/>
          <w:marTop w:val="0"/>
          <w:marBottom w:val="0"/>
          <w:divBdr>
            <w:top w:val="none" w:sz="0" w:space="0" w:color="auto"/>
            <w:left w:val="none" w:sz="0" w:space="0" w:color="auto"/>
            <w:bottom w:val="none" w:sz="0" w:space="0" w:color="auto"/>
            <w:right w:val="none" w:sz="0" w:space="0" w:color="auto"/>
          </w:divBdr>
        </w:div>
        <w:div w:id="1377125886">
          <w:marLeft w:val="640"/>
          <w:marRight w:val="0"/>
          <w:marTop w:val="0"/>
          <w:marBottom w:val="0"/>
          <w:divBdr>
            <w:top w:val="none" w:sz="0" w:space="0" w:color="auto"/>
            <w:left w:val="none" w:sz="0" w:space="0" w:color="auto"/>
            <w:bottom w:val="none" w:sz="0" w:space="0" w:color="auto"/>
            <w:right w:val="none" w:sz="0" w:space="0" w:color="auto"/>
          </w:divBdr>
        </w:div>
        <w:div w:id="1408069728">
          <w:marLeft w:val="640"/>
          <w:marRight w:val="0"/>
          <w:marTop w:val="0"/>
          <w:marBottom w:val="0"/>
          <w:divBdr>
            <w:top w:val="none" w:sz="0" w:space="0" w:color="auto"/>
            <w:left w:val="none" w:sz="0" w:space="0" w:color="auto"/>
            <w:bottom w:val="none" w:sz="0" w:space="0" w:color="auto"/>
            <w:right w:val="none" w:sz="0" w:space="0" w:color="auto"/>
          </w:divBdr>
        </w:div>
        <w:div w:id="1413162354">
          <w:marLeft w:val="640"/>
          <w:marRight w:val="0"/>
          <w:marTop w:val="0"/>
          <w:marBottom w:val="0"/>
          <w:divBdr>
            <w:top w:val="none" w:sz="0" w:space="0" w:color="auto"/>
            <w:left w:val="none" w:sz="0" w:space="0" w:color="auto"/>
            <w:bottom w:val="none" w:sz="0" w:space="0" w:color="auto"/>
            <w:right w:val="none" w:sz="0" w:space="0" w:color="auto"/>
          </w:divBdr>
        </w:div>
        <w:div w:id="1435250950">
          <w:marLeft w:val="640"/>
          <w:marRight w:val="0"/>
          <w:marTop w:val="0"/>
          <w:marBottom w:val="0"/>
          <w:divBdr>
            <w:top w:val="none" w:sz="0" w:space="0" w:color="auto"/>
            <w:left w:val="none" w:sz="0" w:space="0" w:color="auto"/>
            <w:bottom w:val="none" w:sz="0" w:space="0" w:color="auto"/>
            <w:right w:val="none" w:sz="0" w:space="0" w:color="auto"/>
          </w:divBdr>
        </w:div>
        <w:div w:id="1447383186">
          <w:marLeft w:val="640"/>
          <w:marRight w:val="0"/>
          <w:marTop w:val="0"/>
          <w:marBottom w:val="0"/>
          <w:divBdr>
            <w:top w:val="none" w:sz="0" w:space="0" w:color="auto"/>
            <w:left w:val="none" w:sz="0" w:space="0" w:color="auto"/>
            <w:bottom w:val="none" w:sz="0" w:space="0" w:color="auto"/>
            <w:right w:val="none" w:sz="0" w:space="0" w:color="auto"/>
          </w:divBdr>
        </w:div>
        <w:div w:id="1449156793">
          <w:marLeft w:val="640"/>
          <w:marRight w:val="0"/>
          <w:marTop w:val="0"/>
          <w:marBottom w:val="0"/>
          <w:divBdr>
            <w:top w:val="none" w:sz="0" w:space="0" w:color="auto"/>
            <w:left w:val="none" w:sz="0" w:space="0" w:color="auto"/>
            <w:bottom w:val="none" w:sz="0" w:space="0" w:color="auto"/>
            <w:right w:val="none" w:sz="0" w:space="0" w:color="auto"/>
          </w:divBdr>
        </w:div>
        <w:div w:id="1449199979">
          <w:marLeft w:val="640"/>
          <w:marRight w:val="0"/>
          <w:marTop w:val="0"/>
          <w:marBottom w:val="0"/>
          <w:divBdr>
            <w:top w:val="none" w:sz="0" w:space="0" w:color="auto"/>
            <w:left w:val="none" w:sz="0" w:space="0" w:color="auto"/>
            <w:bottom w:val="none" w:sz="0" w:space="0" w:color="auto"/>
            <w:right w:val="none" w:sz="0" w:space="0" w:color="auto"/>
          </w:divBdr>
        </w:div>
        <w:div w:id="1462381725">
          <w:marLeft w:val="640"/>
          <w:marRight w:val="0"/>
          <w:marTop w:val="0"/>
          <w:marBottom w:val="0"/>
          <w:divBdr>
            <w:top w:val="none" w:sz="0" w:space="0" w:color="auto"/>
            <w:left w:val="none" w:sz="0" w:space="0" w:color="auto"/>
            <w:bottom w:val="none" w:sz="0" w:space="0" w:color="auto"/>
            <w:right w:val="none" w:sz="0" w:space="0" w:color="auto"/>
          </w:divBdr>
        </w:div>
        <w:div w:id="1464034709">
          <w:marLeft w:val="640"/>
          <w:marRight w:val="0"/>
          <w:marTop w:val="0"/>
          <w:marBottom w:val="0"/>
          <w:divBdr>
            <w:top w:val="none" w:sz="0" w:space="0" w:color="auto"/>
            <w:left w:val="none" w:sz="0" w:space="0" w:color="auto"/>
            <w:bottom w:val="none" w:sz="0" w:space="0" w:color="auto"/>
            <w:right w:val="none" w:sz="0" w:space="0" w:color="auto"/>
          </w:divBdr>
        </w:div>
        <w:div w:id="1475753035">
          <w:marLeft w:val="640"/>
          <w:marRight w:val="0"/>
          <w:marTop w:val="0"/>
          <w:marBottom w:val="0"/>
          <w:divBdr>
            <w:top w:val="none" w:sz="0" w:space="0" w:color="auto"/>
            <w:left w:val="none" w:sz="0" w:space="0" w:color="auto"/>
            <w:bottom w:val="none" w:sz="0" w:space="0" w:color="auto"/>
            <w:right w:val="none" w:sz="0" w:space="0" w:color="auto"/>
          </w:divBdr>
        </w:div>
        <w:div w:id="1529180735">
          <w:marLeft w:val="640"/>
          <w:marRight w:val="0"/>
          <w:marTop w:val="0"/>
          <w:marBottom w:val="0"/>
          <w:divBdr>
            <w:top w:val="none" w:sz="0" w:space="0" w:color="auto"/>
            <w:left w:val="none" w:sz="0" w:space="0" w:color="auto"/>
            <w:bottom w:val="none" w:sz="0" w:space="0" w:color="auto"/>
            <w:right w:val="none" w:sz="0" w:space="0" w:color="auto"/>
          </w:divBdr>
        </w:div>
        <w:div w:id="1542478313">
          <w:marLeft w:val="640"/>
          <w:marRight w:val="0"/>
          <w:marTop w:val="0"/>
          <w:marBottom w:val="0"/>
          <w:divBdr>
            <w:top w:val="none" w:sz="0" w:space="0" w:color="auto"/>
            <w:left w:val="none" w:sz="0" w:space="0" w:color="auto"/>
            <w:bottom w:val="none" w:sz="0" w:space="0" w:color="auto"/>
            <w:right w:val="none" w:sz="0" w:space="0" w:color="auto"/>
          </w:divBdr>
        </w:div>
        <w:div w:id="1543443656">
          <w:marLeft w:val="640"/>
          <w:marRight w:val="0"/>
          <w:marTop w:val="0"/>
          <w:marBottom w:val="0"/>
          <w:divBdr>
            <w:top w:val="none" w:sz="0" w:space="0" w:color="auto"/>
            <w:left w:val="none" w:sz="0" w:space="0" w:color="auto"/>
            <w:bottom w:val="none" w:sz="0" w:space="0" w:color="auto"/>
            <w:right w:val="none" w:sz="0" w:space="0" w:color="auto"/>
          </w:divBdr>
        </w:div>
        <w:div w:id="1555966328">
          <w:marLeft w:val="640"/>
          <w:marRight w:val="0"/>
          <w:marTop w:val="0"/>
          <w:marBottom w:val="0"/>
          <w:divBdr>
            <w:top w:val="none" w:sz="0" w:space="0" w:color="auto"/>
            <w:left w:val="none" w:sz="0" w:space="0" w:color="auto"/>
            <w:bottom w:val="none" w:sz="0" w:space="0" w:color="auto"/>
            <w:right w:val="none" w:sz="0" w:space="0" w:color="auto"/>
          </w:divBdr>
        </w:div>
        <w:div w:id="1597245941">
          <w:marLeft w:val="640"/>
          <w:marRight w:val="0"/>
          <w:marTop w:val="0"/>
          <w:marBottom w:val="0"/>
          <w:divBdr>
            <w:top w:val="none" w:sz="0" w:space="0" w:color="auto"/>
            <w:left w:val="none" w:sz="0" w:space="0" w:color="auto"/>
            <w:bottom w:val="none" w:sz="0" w:space="0" w:color="auto"/>
            <w:right w:val="none" w:sz="0" w:space="0" w:color="auto"/>
          </w:divBdr>
        </w:div>
        <w:div w:id="1634823705">
          <w:marLeft w:val="640"/>
          <w:marRight w:val="0"/>
          <w:marTop w:val="0"/>
          <w:marBottom w:val="0"/>
          <w:divBdr>
            <w:top w:val="none" w:sz="0" w:space="0" w:color="auto"/>
            <w:left w:val="none" w:sz="0" w:space="0" w:color="auto"/>
            <w:bottom w:val="none" w:sz="0" w:space="0" w:color="auto"/>
            <w:right w:val="none" w:sz="0" w:space="0" w:color="auto"/>
          </w:divBdr>
        </w:div>
        <w:div w:id="1645699674">
          <w:marLeft w:val="640"/>
          <w:marRight w:val="0"/>
          <w:marTop w:val="0"/>
          <w:marBottom w:val="0"/>
          <w:divBdr>
            <w:top w:val="none" w:sz="0" w:space="0" w:color="auto"/>
            <w:left w:val="none" w:sz="0" w:space="0" w:color="auto"/>
            <w:bottom w:val="none" w:sz="0" w:space="0" w:color="auto"/>
            <w:right w:val="none" w:sz="0" w:space="0" w:color="auto"/>
          </w:divBdr>
        </w:div>
        <w:div w:id="1663466536">
          <w:marLeft w:val="640"/>
          <w:marRight w:val="0"/>
          <w:marTop w:val="0"/>
          <w:marBottom w:val="0"/>
          <w:divBdr>
            <w:top w:val="none" w:sz="0" w:space="0" w:color="auto"/>
            <w:left w:val="none" w:sz="0" w:space="0" w:color="auto"/>
            <w:bottom w:val="none" w:sz="0" w:space="0" w:color="auto"/>
            <w:right w:val="none" w:sz="0" w:space="0" w:color="auto"/>
          </w:divBdr>
        </w:div>
        <w:div w:id="1679502045">
          <w:marLeft w:val="640"/>
          <w:marRight w:val="0"/>
          <w:marTop w:val="0"/>
          <w:marBottom w:val="0"/>
          <w:divBdr>
            <w:top w:val="none" w:sz="0" w:space="0" w:color="auto"/>
            <w:left w:val="none" w:sz="0" w:space="0" w:color="auto"/>
            <w:bottom w:val="none" w:sz="0" w:space="0" w:color="auto"/>
            <w:right w:val="none" w:sz="0" w:space="0" w:color="auto"/>
          </w:divBdr>
        </w:div>
        <w:div w:id="1692150435">
          <w:marLeft w:val="640"/>
          <w:marRight w:val="0"/>
          <w:marTop w:val="0"/>
          <w:marBottom w:val="0"/>
          <w:divBdr>
            <w:top w:val="none" w:sz="0" w:space="0" w:color="auto"/>
            <w:left w:val="none" w:sz="0" w:space="0" w:color="auto"/>
            <w:bottom w:val="none" w:sz="0" w:space="0" w:color="auto"/>
            <w:right w:val="none" w:sz="0" w:space="0" w:color="auto"/>
          </w:divBdr>
        </w:div>
        <w:div w:id="1758558612">
          <w:marLeft w:val="640"/>
          <w:marRight w:val="0"/>
          <w:marTop w:val="0"/>
          <w:marBottom w:val="0"/>
          <w:divBdr>
            <w:top w:val="none" w:sz="0" w:space="0" w:color="auto"/>
            <w:left w:val="none" w:sz="0" w:space="0" w:color="auto"/>
            <w:bottom w:val="none" w:sz="0" w:space="0" w:color="auto"/>
            <w:right w:val="none" w:sz="0" w:space="0" w:color="auto"/>
          </w:divBdr>
        </w:div>
        <w:div w:id="1812289195">
          <w:marLeft w:val="640"/>
          <w:marRight w:val="0"/>
          <w:marTop w:val="0"/>
          <w:marBottom w:val="0"/>
          <w:divBdr>
            <w:top w:val="none" w:sz="0" w:space="0" w:color="auto"/>
            <w:left w:val="none" w:sz="0" w:space="0" w:color="auto"/>
            <w:bottom w:val="none" w:sz="0" w:space="0" w:color="auto"/>
            <w:right w:val="none" w:sz="0" w:space="0" w:color="auto"/>
          </w:divBdr>
        </w:div>
        <w:div w:id="1844317726">
          <w:marLeft w:val="640"/>
          <w:marRight w:val="0"/>
          <w:marTop w:val="0"/>
          <w:marBottom w:val="0"/>
          <w:divBdr>
            <w:top w:val="none" w:sz="0" w:space="0" w:color="auto"/>
            <w:left w:val="none" w:sz="0" w:space="0" w:color="auto"/>
            <w:bottom w:val="none" w:sz="0" w:space="0" w:color="auto"/>
            <w:right w:val="none" w:sz="0" w:space="0" w:color="auto"/>
          </w:divBdr>
        </w:div>
        <w:div w:id="1873222551">
          <w:marLeft w:val="640"/>
          <w:marRight w:val="0"/>
          <w:marTop w:val="0"/>
          <w:marBottom w:val="0"/>
          <w:divBdr>
            <w:top w:val="none" w:sz="0" w:space="0" w:color="auto"/>
            <w:left w:val="none" w:sz="0" w:space="0" w:color="auto"/>
            <w:bottom w:val="none" w:sz="0" w:space="0" w:color="auto"/>
            <w:right w:val="none" w:sz="0" w:space="0" w:color="auto"/>
          </w:divBdr>
        </w:div>
        <w:div w:id="1883253171">
          <w:marLeft w:val="640"/>
          <w:marRight w:val="0"/>
          <w:marTop w:val="0"/>
          <w:marBottom w:val="0"/>
          <w:divBdr>
            <w:top w:val="none" w:sz="0" w:space="0" w:color="auto"/>
            <w:left w:val="none" w:sz="0" w:space="0" w:color="auto"/>
            <w:bottom w:val="none" w:sz="0" w:space="0" w:color="auto"/>
            <w:right w:val="none" w:sz="0" w:space="0" w:color="auto"/>
          </w:divBdr>
        </w:div>
        <w:div w:id="1883864348">
          <w:marLeft w:val="640"/>
          <w:marRight w:val="0"/>
          <w:marTop w:val="0"/>
          <w:marBottom w:val="0"/>
          <w:divBdr>
            <w:top w:val="none" w:sz="0" w:space="0" w:color="auto"/>
            <w:left w:val="none" w:sz="0" w:space="0" w:color="auto"/>
            <w:bottom w:val="none" w:sz="0" w:space="0" w:color="auto"/>
            <w:right w:val="none" w:sz="0" w:space="0" w:color="auto"/>
          </w:divBdr>
        </w:div>
        <w:div w:id="1891184197">
          <w:marLeft w:val="640"/>
          <w:marRight w:val="0"/>
          <w:marTop w:val="0"/>
          <w:marBottom w:val="0"/>
          <w:divBdr>
            <w:top w:val="none" w:sz="0" w:space="0" w:color="auto"/>
            <w:left w:val="none" w:sz="0" w:space="0" w:color="auto"/>
            <w:bottom w:val="none" w:sz="0" w:space="0" w:color="auto"/>
            <w:right w:val="none" w:sz="0" w:space="0" w:color="auto"/>
          </w:divBdr>
        </w:div>
        <w:div w:id="1913006930">
          <w:marLeft w:val="640"/>
          <w:marRight w:val="0"/>
          <w:marTop w:val="0"/>
          <w:marBottom w:val="0"/>
          <w:divBdr>
            <w:top w:val="none" w:sz="0" w:space="0" w:color="auto"/>
            <w:left w:val="none" w:sz="0" w:space="0" w:color="auto"/>
            <w:bottom w:val="none" w:sz="0" w:space="0" w:color="auto"/>
            <w:right w:val="none" w:sz="0" w:space="0" w:color="auto"/>
          </w:divBdr>
        </w:div>
        <w:div w:id="1916277761">
          <w:marLeft w:val="640"/>
          <w:marRight w:val="0"/>
          <w:marTop w:val="0"/>
          <w:marBottom w:val="0"/>
          <w:divBdr>
            <w:top w:val="none" w:sz="0" w:space="0" w:color="auto"/>
            <w:left w:val="none" w:sz="0" w:space="0" w:color="auto"/>
            <w:bottom w:val="none" w:sz="0" w:space="0" w:color="auto"/>
            <w:right w:val="none" w:sz="0" w:space="0" w:color="auto"/>
          </w:divBdr>
        </w:div>
        <w:div w:id="1925601833">
          <w:marLeft w:val="640"/>
          <w:marRight w:val="0"/>
          <w:marTop w:val="0"/>
          <w:marBottom w:val="0"/>
          <w:divBdr>
            <w:top w:val="none" w:sz="0" w:space="0" w:color="auto"/>
            <w:left w:val="none" w:sz="0" w:space="0" w:color="auto"/>
            <w:bottom w:val="none" w:sz="0" w:space="0" w:color="auto"/>
            <w:right w:val="none" w:sz="0" w:space="0" w:color="auto"/>
          </w:divBdr>
        </w:div>
        <w:div w:id="1935549696">
          <w:marLeft w:val="640"/>
          <w:marRight w:val="0"/>
          <w:marTop w:val="0"/>
          <w:marBottom w:val="0"/>
          <w:divBdr>
            <w:top w:val="none" w:sz="0" w:space="0" w:color="auto"/>
            <w:left w:val="none" w:sz="0" w:space="0" w:color="auto"/>
            <w:bottom w:val="none" w:sz="0" w:space="0" w:color="auto"/>
            <w:right w:val="none" w:sz="0" w:space="0" w:color="auto"/>
          </w:divBdr>
        </w:div>
        <w:div w:id="1936935691">
          <w:marLeft w:val="640"/>
          <w:marRight w:val="0"/>
          <w:marTop w:val="0"/>
          <w:marBottom w:val="0"/>
          <w:divBdr>
            <w:top w:val="none" w:sz="0" w:space="0" w:color="auto"/>
            <w:left w:val="none" w:sz="0" w:space="0" w:color="auto"/>
            <w:bottom w:val="none" w:sz="0" w:space="0" w:color="auto"/>
            <w:right w:val="none" w:sz="0" w:space="0" w:color="auto"/>
          </w:divBdr>
        </w:div>
        <w:div w:id="1941058033">
          <w:marLeft w:val="640"/>
          <w:marRight w:val="0"/>
          <w:marTop w:val="0"/>
          <w:marBottom w:val="0"/>
          <w:divBdr>
            <w:top w:val="none" w:sz="0" w:space="0" w:color="auto"/>
            <w:left w:val="none" w:sz="0" w:space="0" w:color="auto"/>
            <w:bottom w:val="none" w:sz="0" w:space="0" w:color="auto"/>
            <w:right w:val="none" w:sz="0" w:space="0" w:color="auto"/>
          </w:divBdr>
        </w:div>
        <w:div w:id="1946188175">
          <w:marLeft w:val="640"/>
          <w:marRight w:val="0"/>
          <w:marTop w:val="0"/>
          <w:marBottom w:val="0"/>
          <w:divBdr>
            <w:top w:val="none" w:sz="0" w:space="0" w:color="auto"/>
            <w:left w:val="none" w:sz="0" w:space="0" w:color="auto"/>
            <w:bottom w:val="none" w:sz="0" w:space="0" w:color="auto"/>
            <w:right w:val="none" w:sz="0" w:space="0" w:color="auto"/>
          </w:divBdr>
        </w:div>
        <w:div w:id="1951086189">
          <w:marLeft w:val="640"/>
          <w:marRight w:val="0"/>
          <w:marTop w:val="0"/>
          <w:marBottom w:val="0"/>
          <w:divBdr>
            <w:top w:val="none" w:sz="0" w:space="0" w:color="auto"/>
            <w:left w:val="none" w:sz="0" w:space="0" w:color="auto"/>
            <w:bottom w:val="none" w:sz="0" w:space="0" w:color="auto"/>
            <w:right w:val="none" w:sz="0" w:space="0" w:color="auto"/>
          </w:divBdr>
        </w:div>
        <w:div w:id="1986544097">
          <w:marLeft w:val="640"/>
          <w:marRight w:val="0"/>
          <w:marTop w:val="0"/>
          <w:marBottom w:val="0"/>
          <w:divBdr>
            <w:top w:val="none" w:sz="0" w:space="0" w:color="auto"/>
            <w:left w:val="none" w:sz="0" w:space="0" w:color="auto"/>
            <w:bottom w:val="none" w:sz="0" w:space="0" w:color="auto"/>
            <w:right w:val="none" w:sz="0" w:space="0" w:color="auto"/>
          </w:divBdr>
        </w:div>
        <w:div w:id="2005087805">
          <w:marLeft w:val="640"/>
          <w:marRight w:val="0"/>
          <w:marTop w:val="0"/>
          <w:marBottom w:val="0"/>
          <w:divBdr>
            <w:top w:val="none" w:sz="0" w:space="0" w:color="auto"/>
            <w:left w:val="none" w:sz="0" w:space="0" w:color="auto"/>
            <w:bottom w:val="none" w:sz="0" w:space="0" w:color="auto"/>
            <w:right w:val="none" w:sz="0" w:space="0" w:color="auto"/>
          </w:divBdr>
        </w:div>
        <w:div w:id="2068450771">
          <w:marLeft w:val="640"/>
          <w:marRight w:val="0"/>
          <w:marTop w:val="0"/>
          <w:marBottom w:val="0"/>
          <w:divBdr>
            <w:top w:val="none" w:sz="0" w:space="0" w:color="auto"/>
            <w:left w:val="none" w:sz="0" w:space="0" w:color="auto"/>
            <w:bottom w:val="none" w:sz="0" w:space="0" w:color="auto"/>
            <w:right w:val="none" w:sz="0" w:space="0" w:color="auto"/>
          </w:divBdr>
        </w:div>
        <w:div w:id="2094158951">
          <w:marLeft w:val="640"/>
          <w:marRight w:val="0"/>
          <w:marTop w:val="0"/>
          <w:marBottom w:val="0"/>
          <w:divBdr>
            <w:top w:val="none" w:sz="0" w:space="0" w:color="auto"/>
            <w:left w:val="none" w:sz="0" w:space="0" w:color="auto"/>
            <w:bottom w:val="none" w:sz="0" w:space="0" w:color="auto"/>
            <w:right w:val="none" w:sz="0" w:space="0" w:color="auto"/>
          </w:divBdr>
        </w:div>
        <w:div w:id="2114393519">
          <w:marLeft w:val="640"/>
          <w:marRight w:val="0"/>
          <w:marTop w:val="0"/>
          <w:marBottom w:val="0"/>
          <w:divBdr>
            <w:top w:val="none" w:sz="0" w:space="0" w:color="auto"/>
            <w:left w:val="none" w:sz="0" w:space="0" w:color="auto"/>
            <w:bottom w:val="none" w:sz="0" w:space="0" w:color="auto"/>
            <w:right w:val="none" w:sz="0" w:space="0" w:color="auto"/>
          </w:divBdr>
        </w:div>
        <w:div w:id="2118673072">
          <w:marLeft w:val="640"/>
          <w:marRight w:val="0"/>
          <w:marTop w:val="0"/>
          <w:marBottom w:val="0"/>
          <w:divBdr>
            <w:top w:val="none" w:sz="0" w:space="0" w:color="auto"/>
            <w:left w:val="none" w:sz="0" w:space="0" w:color="auto"/>
            <w:bottom w:val="none" w:sz="0" w:space="0" w:color="auto"/>
            <w:right w:val="none" w:sz="0" w:space="0" w:color="auto"/>
          </w:divBdr>
        </w:div>
        <w:div w:id="2122989742">
          <w:marLeft w:val="640"/>
          <w:marRight w:val="0"/>
          <w:marTop w:val="0"/>
          <w:marBottom w:val="0"/>
          <w:divBdr>
            <w:top w:val="none" w:sz="0" w:space="0" w:color="auto"/>
            <w:left w:val="none" w:sz="0" w:space="0" w:color="auto"/>
            <w:bottom w:val="none" w:sz="0" w:space="0" w:color="auto"/>
            <w:right w:val="none" w:sz="0" w:space="0" w:color="auto"/>
          </w:divBdr>
        </w:div>
      </w:divsChild>
    </w:div>
    <w:div w:id="1841197924">
      <w:bodyDiv w:val="1"/>
      <w:marLeft w:val="0"/>
      <w:marRight w:val="0"/>
      <w:marTop w:val="0"/>
      <w:marBottom w:val="0"/>
      <w:divBdr>
        <w:top w:val="none" w:sz="0" w:space="0" w:color="auto"/>
        <w:left w:val="none" w:sz="0" w:space="0" w:color="auto"/>
        <w:bottom w:val="none" w:sz="0" w:space="0" w:color="auto"/>
        <w:right w:val="none" w:sz="0" w:space="0" w:color="auto"/>
      </w:divBdr>
      <w:divsChild>
        <w:div w:id="2128772">
          <w:marLeft w:val="640"/>
          <w:marRight w:val="0"/>
          <w:marTop w:val="0"/>
          <w:marBottom w:val="0"/>
          <w:divBdr>
            <w:top w:val="none" w:sz="0" w:space="0" w:color="auto"/>
            <w:left w:val="none" w:sz="0" w:space="0" w:color="auto"/>
            <w:bottom w:val="none" w:sz="0" w:space="0" w:color="auto"/>
            <w:right w:val="none" w:sz="0" w:space="0" w:color="auto"/>
          </w:divBdr>
        </w:div>
        <w:div w:id="18747588">
          <w:marLeft w:val="640"/>
          <w:marRight w:val="0"/>
          <w:marTop w:val="0"/>
          <w:marBottom w:val="0"/>
          <w:divBdr>
            <w:top w:val="none" w:sz="0" w:space="0" w:color="auto"/>
            <w:left w:val="none" w:sz="0" w:space="0" w:color="auto"/>
            <w:bottom w:val="none" w:sz="0" w:space="0" w:color="auto"/>
            <w:right w:val="none" w:sz="0" w:space="0" w:color="auto"/>
          </w:divBdr>
        </w:div>
        <w:div w:id="53621425">
          <w:marLeft w:val="640"/>
          <w:marRight w:val="0"/>
          <w:marTop w:val="0"/>
          <w:marBottom w:val="0"/>
          <w:divBdr>
            <w:top w:val="none" w:sz="0" w:space="0" w:color="auto"/>
            <w:left w:val="none" w:sz="0" w:space="0" w:color="auto"/>
            <w:bottom w:val="none" w:sz="0" w:space="0" w:color="auto"/>
            <w:right w:val="none" w:sz="0" w:space="0" w:color="auto"/>
          </w:divBdr>
        </w:div>
        <w:div w:id="71856675">
          <w:marLeft w:val="640"/>
          <w:marRight w:val="0"/>
          <w:marTop w:val="0"/>
          <w:marBottom w:val="0"/>
          <w:divBdr>
            <w:top w:val="none" w:sz="0" w:space="0" w:color="auto"/>
            <w:left w:val="none" w:sz="0" w:space="0" w:color="auto"/>
            <w:bottom w:val="none" w:sz="0" w:space="0" w:color="auto"/>
            <w:right w:val="none" w:sz="0" w:space="0" w:color="auto"/>
          </w:divBdr>
        </w:div>
        <w:div w:id="73360477">
          <w:marLeft w:val="640"/>
          <w:marRight w:val="0"/>
          <w:marTop w:val="0"/>
          <w:marBottom w:val="0"/>
          <w:divBdr>
            <w:top w:val="none" w:sz="0" w:space="0" w:color="auto"/>
            <w:left w:val="none" w:sz="0" w:space="0" w:color="auto"/>
            <w:bottom w:val="none" w:sz="0" w:space="0" w:color="auto"/>
            <w:right w:val="none" w:sz="0" w:space="0" w:color="auto"/>
          </w:divBdr>
        </w:div>
        <w:div w:id="80373873">
          <w:marLeft w:val="640"/>
          <w:marRight w:val="0"/>
          <w:marTop w:val="0"/>
          <w:marBottom w:val="0"/>
          <w:divBdr>
            <w:top w:val="none" w:sz="0" w:space="0" w:color="auto"/>
            <w:left w:val="none" w:sz="0" w:space="0" w:color="auto"/>
            <w:bottom w:val="none" w:sz="0" w:space="0" w:color="auto"/>
            <w:right w:val="none" w:sz="0" w:space="0" w:color="auto"/>
          </w:divBdr>
        </w:div>
        <w:div w:id="100801864">
          <w:marLeft w:val="640"/>
          <w:marRight w:val="0"/>
          <w:marTop w:val="0"/>
          <w:marBottom w:val="0"/>
          <w:divBdr>
            <w:top w:val="none" w:sz="0" w:space="0" w:color="auto"/>
            <w:left w:val="none" w:sz="0" w:space="0" w:color="auto"/>
            <w:bottom w:val="none" w:sz="0" w:space="0" w:color="auto"/>
            <w:right w:val="none" w:sz="0" w:space="0" w:color="auto"/>
          </w:divBdr>
        </w:div>
        <w:div w:id="142162809">
          <w:marLeft w:val="640"/>
          <w:marRight w:val="0"/>
          <w:marTop w:val="0"/>
          <w:marBottom w:val="0"/>
          <w:divBdr>
            <w:top w:val="none" w:sz="0" w:space="0" w:color="auto"/>
            <w:left w:val="none" w:sz="0" w:space="0" w:color="auto"/>
            <w:bottom w:val="none" w:sz="0" w:space="0" w:color="auto"/>
            <w:right w:val="none" w:sz="0" w:space="0" w:color="auto"/>
          </w:divBdr>
        </w:div>
        <w:div w:id="167059488">
          <w:marLeft w:val="640"/>
          <w:marRight w:val="0"/>
          <w:marTop w:val="0"/>
          <w:marBottom w:val="0"/>
          <w:divBdr>
            <w:top w:val="none" w:sz="0" w:space="0" w:color="auto"/>
            <w:left w:val="none" w:sz="0" w:space="0" w:color="auto"/>
            <w:bottom w:val="none" w:sz="0" w:space="0" w:color="auto"/>
            <w:right w:val="none" w:sz="0" w:space="0" w:color="auto"/>
          </w:divBdr>
        </w:div>
        <w:div w:id="201597277">
          <w:marLeft w:val="640"/>
          <w:marRight w:val="0"/>
          <w:marTop w:val="0"/>
          <w:marBottom w:val="0"/>
          <w:divBdr>
            <w:top w:val="none" w:sz="0" w:space="0" w:color="auto"/>
            <w:left w:val="none" w:sz="0" w:space="0" w:color="auto"/>
            <w:bottom w:val="none" w:sz="0" w:space="0" w:color="auto"/>
            <w:right w:val="none" w:sz="0" w:space="0" w:color="auto"/>
          </w:divBdr>
        </w:div>
        <w:div w:id="215243753">
          <w:marLeft w:val="640"/>
          <w:marRight w:val="0"/>
          <w:marTop w:val="0"/>
          <w:marBottom w:val="0"/>
          <w:divBdr>
            <w:top w:val="none" w:sz="0" w:space="0" w:color="auto"/>
            <w:left w:val="none" w:sz="0" w:space="0" w:color="auto"/>
            <w:bottom w:val="none" w:sz="0" w:space="0" w:color="auto"/>
            <w:right w:val="none" w:sz="0" w:space="0" w:color="auto"/>
          </w:divBdr>
        </w:div>
        <w:div w:id="215245543">
          <w:marLeft w:val="640"/>
          <w:marRight w:val="0"/>
          <w:marTop w:val="0"/>
          <w:marBottom w:val="0"/>
          <w:divBdr>
            <w:top w:val="none" w:sz="0" w:space="0" w:color="auto"/>
            <w:left w:val="none" w:sz="0" w:space="0" w:color="auto"/>
            <w:bottom w:val="none" w:sz="0" w:space="0" w:color="auto"/>
            <w:right w:val="none" w:sz="0" w:space="0" w:color="auto"/>
          </w:divBdr>
        </w:div>
        <w:div w:id="241985589">
          <w:marLeft w:val="640"/>
          <w:marRight w:val="0"/>
          <w:marTop w:val="0"/>
          <w:marBottom w:val="0"/>
          <w:divBdr>
            <w:top w:val="none" w:sz="0" w:space="0" w:color="auto"/>
            <w:left w:val="none" w:sz="0" w:space="0" w:color="auto"/>
            <w:bottom w:val="none" w:sz="0" w:space="0" w:color="auto"/>
            <w:right w:val="none" w:sz="0" w:space="0" w:color="auto"/>
          </w:divBdr>
        </w:div>
        <w:div w:id="256135431">
          <w:marLeft w:val="640"/>
          <w:marRight w:val="0"/>
          <w:marTop w:val="0"/>
          <w:marBottom w:val="0"/>
          <w:divBdr>
            <w:top w:val="none" w:sz="0" w:space="0" w:color="auto"/>
            <w:left w:val="none" w:sz="0" w:space="0" w:color="auto"/>
            <w:bottom w:val="none" w:sz="0" w:space="0" w:color="auto"/>
            <w:right w:val="none" w:sz="0" w:space="0" w:color="auto"/>
          </w:divBdr>
        </w:div>
        <w:div w:id="256865138">
          <w:marLeft w:val="640"/>
          <w:marRight w:val="0"/>
          <w:marTop w:val="0"/>
          <w:marBottom w:val="0"/>
          <w:divBdr>
            <w:top w:val="none" w:sz="0" w:space="0" w:color="auto"/>
            <w:left w:val="none" w:sz="0" w:space="0" w:color="auto"/>
            <w:bottom w:val="none" w:sz="0" w:space="0" w:color="auto"/>
            <w:right w:val="none" w:sz="0" w:space="0" w:color="auto"/>
          </w:divBdr>
        </w:div>
        <w:div w:id="301084259">
          <w:marLeft w:val="640"/>
          <w:marRight w:val="0"/>
          <w:marTop w:val="0"/>
          <w:marBottom w:val="0"/>
          <w:divBdr>
            <w:top w:val="none" w:sz="0" w:space="0" w:color="auto"/>
            <w:left w:val="none" w:sz="0" w:space="0" w:color="auto"/>
            <w:bottom w:val="none" w:sz="0" w:space="0" w:color="auto"/>
            <w:right w:val="none" w:sz="0" w:space="0" w:color="auto"/>
          </w:divBdr>
        </w:div>
        <w:div w:id="308748933">
          <w:marLeft w:val="640"/>
          <w:marRight w:val="0"/>
          <w:marTop w:val="0"/>
          <w:marBottom w:val="0"/>
          <w:divBdr>
            <w:top w:val="none" w:sz="0" w:space="0" w:color="auto"/>
            <w:left w:val="none" w:sz="0" w:space="0" w:color="auto"/>
            <w:bottom w:val="none" w:sz="0" w:space="0" w:color="auto"/>
            <w:right w:val="none" w:sz="0" w:space="0" w:color="auto"/>
          </w:divBdr>
        </w:div>
        <w:div w:id="310445656">
          <w:marLeft w:val="640"/>
          <w:marRight w:val="0"/>
          <w:marTop w:val="0"/>
          <w:marBottom w:val="0"/>
          <w:divBdr>
            <w:top w:val="none" w:sz="0" w:space="0" w:color="auto"/>
            <w:left w:val="none" w:sz="0" w:space="0" w:color="auto"/>
            <w:bottom w:val="none" w:sz="0" w:space="0" w:color="auto"/>
            <w:right w:val="none" w:sz="0" w:space="0" w:color="auto"/>
          </w:divBdr>
        </w:div>
        <w:div w:id="338389058">
          <w:marLeft w:val="640"/>
          <w:marRight w:val="0"/>
          <w:marTop w:val="0"/>
          <w:marBottom w:val="0"/>
          <w:divBdr>
            <w:top w:val="none" w:sz="0" w:space="0" w:color="auto"/>
            <w:left w:val="none" w:sz="0" w:space="0" w:color="auto"/>
            <w:bottom w:val="none" w:sz="0" w:space="0" w:color="auto"/>
            <w:right w:val="none" w:sz="0" w:space="0" w:color="auto"/>
          </w:divBdr>
        </w:div>
        <w:div w:id="362023772">
          <w:marLeft w:val="640"/>
          <w:marRight w:val="0"/>
          <w:marTop w:val="0"/>
          <w:marBottom w:val="0"/>
          <w:divBdr>
            <w:top w:val="none" w:sz="0" w:space="0" w:color="auto"/>
            <w:left w:val="none" w:sz="0" w:space="0" w:color="auto"/>
            <w:bottom w:val="none" w:sz="0" w:space="0" w:color="auto"/>
            <w:right w:val="none" w:sz="0" w:space="0" w:color="auto"/>
          </w:divBdr>
        </w:div>
        <w:div w:id="379597810">
          <w:marLeft w:val="640"/>
          <w:marRight w:val="0"/>
          <w:marTop w:val="0"/>
          <w:marBottom w:val="0"/>
          <w:divBdr>
            <w:top w:val="none" w:sz="0" w:space="0" w:color="auto"/>
            <w:left w:val="none" w:sz="0" w:space="0" w:color="auto"/>
            <w:bottom w:val="none" w:sz="0" w:space="0" w:color="auto"/>
            <w:right w:val="none" w:sz="0" w:space="0" w:color="auto"/>
          </w:divBdr>
        </w:div>
        <w:div w:id="408114403">
          <w:marLeft w:val="640"/>
          <w:marRight w:val="0"/>
          <w:marTop w:val="0"/>
          <w:marBottom w:val="0"/>
          <w:divBdr>
            <w:top w:val="none" w:sz="0" w:space="0" w:color="auto"/>
            <w:left w:val="none" w:sz="0" w:space="0" w:color="auto"/>
            <w:bottom w:val="none" w:sz="0" w:space="0" w:color="auto"/>
            <w:right w:val="none" w:sz="0" w:space="0" w:color="auto"/>
          </w:divBdr>
        </w:div>
        <w:div w:id="426852239">
          <w:marLeft w:val="640"/>
          <w:marRight w:val="0"/>
          <w:marTop w:val="0"/>
          <w:marBottom w:val="0"/>
          <w:divBdr>
            <w:top w:val="none" w:sz="0" w:space="0" w:color="auto"/>
            <w:left w:val="none" w:sz="0" w:space="0" w:color="auto"/>
            <w:bottom w:val="none" w:sz="0" w:space="0" w:color="auto"/>
            <w:right w:val="none" w:sz="0" w:space="0" w:color="auto"/>
          </w:divBdr>
        </w:div>
        <w:div w:id="427041955">
          <w:marLeft w:val="640"/>
          <w:marRight w:val="0"/>
          <w:marTop w:val="0"/>
          <w:marBottom w:val="0"/>
          <w:divBdr>
            <w:top w:val="none" w:sz="0" w:space="0" w:color="auto"/>
            <w:left w:val="none" w:sz="0" w:space="0" w:color="auto"/>
            <w:bottom w:val="none" w:sz="0" w:space="0" w:color="auto"/>
            <w:right w:val="none" w:sz="0" w:space="0" w:color="auto"/>
          </w:divBdr>
        </w:div>
        <w:div w:id="438649944">
          <w:marLeft w:val="640"/>
          <w:marRight w:val="0"/>
          <w:marTop w:val="0"/>
          <w:marBottom w:val="0"/>
          <w:divBdr>
            <w:top w:val="none" w:sz="0" w:space="0" w:color="auto"/>
            <w:left w:val="none" w:sz="0" w:space="0" w:color="auto"/>
            <w:bottom w:val="none" w:sz="0" w:space="0" w:color="auto"/>
            <w:right w:val="none" w:sz="0" w:space="0" w:color="auto"/>
          </w:divBdr>
        </w:div>
        <w:div w:id="439842271">
          <w:marLeft w:val="640"/>
          <w:marRight w:val="0"/>
          <w:marTop w:val="0"/>
          <w:marBottom w:val="0"/>
          <w:divBdr>
            <w:top w:val="none" w:sz="0" w:space="0" w:color="auto"/>
            <w:left w:val="none" w:sz="0" w:space="0" w:color="auto"/>
            <w:bottom w:val="none" w:sz="0" w:space="0" w:color="auto"/>
            <w:right w:val="none" w:sz="0" w:space="0" w:color="auto"/>
          </w:divBdr>
        </w:div>
        <w:div w:id="443040313">
          <w:marLeft w:val="640"/>
          <w:marRight w:val="0"/>
          <w:marTop w:val="0"/>
          <w:marBottom w:val="0"/>
          <w:divBdr>
            <w:top w:val="none" w:sz="0" w:space="0" w:color="auto"/>
            <w:left w:val="none" w:sz="0" w:space="0" w:color="auto"/>
            <w:bottom w:val="none" w:sz="0" w:space="0" w:color="auto"/>
            <w:right w:val="none" w:sz="0" w:space="0" w:color="auto"/>
          </w:divBdr>
        </w:div>
        <w:div w:id="443352773">
          <w:marLeft w:val="640"/>
          <w:marRight w:val="0"/>
          <w:marTop w:val="0"/>
          <w:marBottom w:val="0"/>
          <w:divBdr>
            <w:top w:val="none" w:sz="0" w:space="0" w:color="auto"/>
            <w:left w:val="none" w:sz="0" w:space="0" w:color="auto"/>
            <w:bottom w:val="none" w:sz="0" w:space="0" w:color="auto"/>
            <w:right w:val="none" w:sz="0" w:space="0" w:color="auto"/>
          </w:divBdr>
        </w:div>
        <w:div w:id="444925363">
          <w:marLeft w:val="640"/>
          <w:marRight w:val="0"/>
          <w:marTop w:val="0"/>
          <w:marBottom w:val="0"/>
          <w:divBdr>
            <w:top w:val="none" w:sz="0" w:space="0" w:color="auto"/>
            <w:left w:val="none" w:sz="0" w:space="0" w:color="auto"/>
            <w:bottom w:val="none" w:sz="0" w:space="0" w:color="auto"/>
            <w:right w:val="none" w:sz="0" w:space="0" w:color="auto"/>
          </w:divBdr>
        </w:div>
        <w:div w:id="455178808">
          <w:marLeft w:val="640"/>
          <w:marRight w:val="0"/>
          <w:marTop w:val="0"/>
          <w:marBottom w:val="0"/>
          <w:divBdr>
            <w:top w:val="none" w:sz="0" w:space="0" w:color="auto"/>
            <w:left w:val="none" w:sz="0" w:space="0" w:color="auto"/>
            <w:bottom w:val="none" w:sz="0" w:space="0" w:color="auto"/>
            <w:right w:val="none" w:sz="0" w:space="0" w:color="auto"/>
          </w:divBdr>
        </w:div>
        <w:div w:id="508106607">
          <w:marLeft w:val="640"/>
          <w:marRight w:val="0"/>
          <w:marTop w:val="0"/>
          <w:marBottom w:val="0"/>
          <w:divBdr>
            <w:top w:val="none" w:sz="0" w:space="0" w:color="auto"/>
            <w:left w:val="none" w:sz="0" w:space="0" w:color="auto"/>
            <w:bottom w:val="none" w:sz="0" w:space="0" w:color="auto"/>
            <w:right w:val="none" w:sz="0" w:space="0" w:color="auto"/>
          </w:divBdr>
        </w:div>
        <w:div w:id="509031694">
          <w:marLeft w:val="640"/>
          <w:marRight w:val="0"/>
          <w:marTop w:val="0"/>
          <w:marBottom w:val="0"/>
          <w:divBdr>
            <w:top w:val="none" w:sz="0" w:space="0" w:color="auto"/>
            <w:left w:val="none" w:sz="0" w:space="0" w:color="auto"/>
            <w:bottom w:val="none" w:sz="0" w:space="0" w:color="auto"/>
            <w:right w:val="none" w:sz="0" w:space="0" w:color="auto"/>
          </w:divBdr>
        </w:div>
        <w:div w:id="520241458">
          <w:marLeft w:val="640"/>
          <w:marRight w:val="0"/>
          <w:marTop w:val="0"/>
          <w:marBottom w:val="0"/>
          <w:divBdr>
            <w:top w:val="none" w:sz="0" w:space="0" w:color="auto"/>
            <w:left w:val="none" w:sz="0" w:space="0" w:color="auto"/>
            <w:bottom w:val="none" w:sz="0" w:space="0" w:color="auto"/>
            <w:right w:val="none" w:sz="0" w:space="0" w:color="auto"/>
          </w:divBdr>
        </w:div>
        <w:div w:id="562571268">
          <w:marLeft w:val="640"/>
          <w:marRight w:val="0"/>
          <w:marTop w:val="0"/>
          <w:marBottom w:val="0"/>
          <w:divBdr>
            <w:top w:val="none" w:sz="0" w:space="0" w:color="auto"/>
            <w:left w:val="none" w:sz="0" w:space="0" w:color="auto"/>
            <w:bottom w:val="none" w:sz="0" w:space="0" w:color="auto"/>
            <w:right w:val="none" w:sz="0" w:space="0" w:color="auto"/>
          </w:divBdr>
        </w:div>
        <w:div w:id="582759876">
          <w:marLeft w:val="640"/>
          <w:marRight w:val="0"/>
          <w:marTop w:val="0"/>
          <w:marBottom w:val="0"/>
          <w:divBdr>
            <w:top w:val="none" w:sz="0" w:space="0" w:color="auto"/>
            <w:left w:val="none" w:sz="0" w:space="0" w:color="auto"/>
            <w:bottom w:val="none" w:sz="0" w:space="0" w:color="auto"/>
            <w:right w:val="none" w:sz="0" w:space="0" w:color="auto"/>
          </w:divBdr>
        </w:div>
        <w:div w:id="586040261">
          <w:marLeft w:val="640"/>
          <w:marRight w:val="0"/>
          <w:marTop w:val="0"/>
          <w:marBottom w:val="0"/>
          <w:divBdr>
            <w:top w:val="none" w:sz="0" w:space="0" w:color="auto"/>
            <w:left w:val="none" w:sz="0" w:space="0" w:color="auto"/>
            <w:bottom w:val="none" w:sz="0" w:space="0" w:color="auto"/>
            <w:right w:val="none" w:sz="0" w:space="0" w:color="auto"/>
          </w:divBdr>
        </w:div>
        <w:div w:id="591164260">
          <w:marLeft w:val="640"/>
          <w:marRight w:val="0"/>
          <w:marTop w:val="0"/>
          <w:marBottom w:val="0"/>
          <w:divBdr>
            <w:top w:val="none" w:sz="0" w:space="0" w:color="auto"/>
            <w:left w:val="none" w:sz="0" w:space="0" w:color="auto"/>
            <w:bottom w:val="none" w:sz="0" w:space="0" w:color="auto"/>
            <w:right w:val="none" w:sz="0" w:space="0" w:color="auto"/>
          </w:divBdr>
        </w:div>
        <w:div w:id="595947185">
          <w:marLeft w:val="640"/>
          <w:marRight w:val="0"/>
          <w:marTop w:val="0"/>
          <w:marBottom w:val="0"/>
          <w:divBdr>
            <w:top w:val="none" w:sz="0" w:space="0" w:color="auto"/>
            <w:left w:val="none" w:sz="0" w:space="0" w:color="auto"/>
            <w:bottom w:val="none" w:sz="0" w:space="0" w:color="auto"/>
            <w:right w:val="none" w:sz="0" w:space="0" w:color="auto"/>
          </w:divBdr>
        </w:div>
        <w:div w:id="629045912">
          <w:marLeft w:val="640"/>
          <w:marRight w:val="0"/>
          <w:marTop w:val="0"/>
          <w:marBottom w:val="0"/>
          <w:divBdr>
            <w:top w:val="none" w:sz="0" w:space="0" w:color="auto"/>
            <w:left w:val="none" w:sz="0" w:space="0" w:color="auto"/>
            <w:bottom w:val="none" w:sz="0" w:space="0" w:color="auto"/>
            <w:right w:val="none" w:sz="0" w:space="0" w:color="auto"/>
          </w:divBdr>
        </w:div>
        <w:div w:id="647973620">
          <w:marLeft w:val="640"/>
          <w:marRight w:val="0"/>
          <w:marTop w:val="0"/>
          <w:marBottom w:val="0"/>
          <w:divBdr>
            <w:top w:val="none" w:sz="0" w:space="0" w:color="auto"/>
            <w:left w:val="none" w:sz="0" w:space="0" w:color="auto"/>
            <w:bottom w:val="none" w:sz="0" w:space="0" w:color="auto"/>
            <w:right w:val="none" w:sz="0" w:space="0" w:color="auto"/>
          </w:divBdr>
        </w:div>
        <w:div w:id="653532849">
          <w:marLeft w:val="640"/>
          <w:marRight w:val="0"/>
          <w:marTop w:val="0"/>
          <w:marBottom w:val="0"/>
          <w:divBdr>
            <w:top w:val="none" w:sz="0" w:space="0" w:color="auto"/>
            <w:left w:val="none" w:sz="0" w:space="0" w:color="auto"/>
            <w:bottom w:val="none" w:sz="0" w:space="0" w:color="auto"/>
            <w:right w:val="none" w:sz="0" w:space="0" w:color="auto"/>
          </w:divBdr>
        </w:div>
        <w:div w:id="660355423">
          <w:marLeft w:val="640"/>
          <w:marRight w:val="0"/>
          <w:marTop w:val="0"/>
          <w:marBottom w:val="0"/>
          <w:divBdr>
            <w:top w:val="none" w:sz="0" w:space="0" w:color="auto"/>
            <w:left w:val="none" w:sz="0" w:space="0" w:color="auto"/>
            <w:bottom w:val="none" w:sz="0" w:space="0" w:color="auto"/>
            <w:right w:val="none" w:sz="0" w:space="0" w:color="auto"/>
          </w:divBdr>
        </w:div>
        <w:div w:id="664826296">
          <w:marLeft w:val="640"/>
          <w:marRight w:val="0"/>
          <w:marTop w:val="0"/>
          <w:marBottom w:val="0"/>
          <w:divBdr>
            <w:top w:val="none" w:sz="0" w:space="0" w:color="auto"/>
            <w:left w:val="none" w:sz="0" w:space="0" w:color="auto"/>
            <w:bottom w:val="none" w:sz="0" w:space="0" w:color="auto"/>
            <w:right w:val="none" w:sz="0" w:space="0" w:color="auto"/>
          </w:divBdr>
        </w:div>
        <w:div w:id="667751468">
          <w:marLeft w:val="640"/>
          <w:marRight w:val="0"/>
          <w:marTop w:val="0"/>
          <w:marBottom w:val="0"/>
          <w:divBdr>
            <w:top w:val="none" w:sz="0" w:space="0" w:color="auto"/>
            <w:left w:val="none" w:sz="0" w:space="0" w:color="auto"/>
            <w:bottom w:val="none" w:sz="0" w:space="0" w:color="auto"/>
            <w:right w:val="none" w:sz="0" w:space="0" w:color="auto"/>
          </w:divBdr>
        </w:div>
        <w:div w:id="676928184">
          <w:marLeft w:val="640"/>
          <w:marRight w:val="0"/>
          <w:marTop w:val="0"/>
          <w:marBottom w:val="0"/>
          <w:divBdr>
            <w:top w:val="none" w:sz="0" w:space="0" w:color="auto"/>
            <w:left w:val="none" w:sz="0" w:space="0" w:color="auto"/>
            <w:bottom w:val="none" w:sz="0" w:space="0" w:color="auto"/>
            <w:right w:val="none" w:sz="0" w:space="0" w:color="auto"/>
          </w:divBdr>
        </w:div>
        <w:div w:id="681666797">
          <w:marLeft w:val="640"/>
          <w:marRight w:val="0"/>
          <w:marTop w:val="0"/>
          <w:marBottom w:val="0"/>
          <w:divBdr>
            <w:top w:val="none" w:sz="0" w:space="0" w:color="auto"/>
            <w:left w:val="none" w:sz="0" w:space="0" w:color="auto"/>
            <w:bottom w:val="none" w:sz="0" w:space="0" w:color="auto"/>
            <w:right w:val="none" w:sz="0" w:space="0" w:color="auto"/>
          </w:divBdr>
        </w:div>
        <w:div w:id="687173940">
          <w:marLeft w:val="640"/>
          <w:marRight w:val="0"/>
          <w:marTop w:val="0"/>
          <w:marBottom w:val="0"/>
          <w:divBdr>
            <w:top w:val="none" w:sz="0" w:space="0" w:color="auto"/>
            <w:left w:val="none" w:sz="0" w:space="0" w:color="auto"/>
            <w:bottom w:val="none" w:sz="0" w:space="0" w:color="auto"/>
            <w:right w:val="none" w:sz="0" w:space="0" w:color="auto"/>
          </w:divBdr>
        </w:div>
        <w:div w:id="696196937">
          <w:marLeft w:val="640"/>
          <w:marRight w:val="0"/>
          <w:marTop w:val="0"/>
          <w:marBottom w:val="0"/>
          <w:divBdr>
            <w:top w:val="none" w:sz="0" w:space="0" w:color="auto"/>
            <w:left w:val="none" w:sz="0" w:space="0" w:color="auto"/>
            <w:bottom w:val="none" w:sz="0" w:space="0" w:color="auto"/>
            <w:right w:val="none" w:sz="0" w:space="0" w:color="auto"/>
          </w:divBdr>
        </w:div>
        <w:div w:id="699668675">
          <w:marLeft w:val="640"/>
          <w:marRight w:val="0"/>
          <w:marTop w:val="0"/>
          <w:marBottom w:val="0"/>
          <w:divBdr>
            <w:top w:val="none" w:sz="0" w:space="0" w:color="auto"/>
            <w:left w:val="none" w:sz="0" w:space="0" w:color="auto"/>
            <w:bottom w:val="none" w:sz="0" w:space="0" w:color="auto"/>
            <w:right w:val="none" w:sz="0" w:space="0" w:color="auto"/>
          </w:divBdr>
        </w:div>
        <w:div w:id="701904648">
          <w:marLeft w:val="640"/>
          <w:marRight w:val="0"/>
          <w:marTop w:val="0"/>
          <w:marBottom w:val="0"/>
          <w:divBdr>
            <w:top w:val="none" w:sz="0" w:space="0" w:color="auto"/>
            <w:left w:val="none" w:sz="0" w:space="0" w:color="auto"/>
            <w:bottom w:val="none" w:sz="0" w:space="0" w:color="auto"/>
            <w:right w:val="none" w:sz="0" w:space="0" w:color="auto"/>
          </w:divBdr>
        </w:div>
        <w:div w:id="724061075">
          <w:marLeft w:val="640"/>
          <w:marRight w:val="0"/>
          <w:marTop w:val="0"/>
          <w:marBottom w:val="0"/>
          <w:divBdr>
            <w:top w:val="none" w:sz="0" w:space="0" w:color="auto"/>
            <w:left w:val="none" w:sz="0" w:space="0" w:color="auto"/>
            <w:bottom w:val="none" w:sz="0" w:space="0" w:color="auto"/>
            <w:right w:val="none" w:sz="0" w:space="0" w:color="auto"/>
          </w:divBdr>
        </w:div>
        <w:div w:id="782724887">
          <w:marLeft w:val="640"/>
          <w:marRight w:val="0"/>
          <w:marTop w:val="0"/>
          <w:marBottom w:val="0"/>
          <w:divBdr>
            <w:top w:val="none" w:sz="0" w:space="0" w:color="auto"/>
            <w:left w:val="none" w:sz="0" w:space="0" w:color="auto"/>
            <w:bottom w:val="none" w:sz="0" w:space="0" w:color="auto"/>
            <w:right w:val="none" w:sz="0" w:space="0" w:color="auto"/>
          </w:divBdr>
        </w:div>
        <w:div w:id="810056033">
          <w:marLeft w:val="640"/>
          <w:marRight w:val="0"/>
          <w:marTop w:val="0"/>
          <w:marBottom w:val="0"/>
          <w:divBdr>
            <w:top w:val="none" w:sz="0" w:space="0" w:color="auto"/>
            <w:left w:val="none" w:sz="0" w:space="0" w:color="auto"/>
            <w:bottom w:val="none" w:sz="0" w:space="0" w:color="auto"/>
            <w:right w:val="none" w:sz="0" w:space="0" w:color="auto"/>
          </w:divBdr>
        </w:div>
        <w:div w:id="812798235">
          <w:marLeft w:val="640"/>
          <w:marRight w:val="0"/>
          <w:marTop w:val="0"/>
          <w:marBottom w:val="0"/>
          <w:divBdr>
            <w:top w:val="none" w:sz="0" w:space="0" w:color="auto"/>
            <w:left w:val="none" w:sz="0" w:space="0" w:color="auto"/>
            <w:bottom w:val="none" w:sz="0" w:space="0" w:color="auto"/>
            <w:right w:val="none" w:sz="0" w:space="0" w:color="auto"/>
          </w:divBdr>
        </w:div>
        <w:div w:id="815150406">
          <w:marLeft w:val="640"/>
          <w:marRight w:val="0"/>
          <w:marTop w:val="0"/>
          <w:marBottom w:val="0"/>
          <w:divBdr>
            <w:top w:val="none" w:sz="0" w:space="0" w:color="auto"/>
            <w:left w:val="none" w:sz="0" w:space="0" w:color="auto"/>
            <w:bottom w:val="none" w:sz="0" w:space="0" w:color="auto"/>
            <w:right w:val="none" w:sz="0" w:space="0" w:color="auto"/>
          </w:divBdr>
        </w:div>
        <w:div w:id="824129213">
          <w:marLeft w:val="640"/>
          <w:marRight w:val="0"/>
          <w:marTop w:val="0"/>
          <w:marBottom w:val="0"/>
          <w:divBdr>
            <w:top w:val="none" w:sz="0" w:space="0" w:color="auto"/>
            <w:left w:val="none" w:sz="0" w:space="0" w:color="auto"/>
            <w:bottom w:val="none" w:sz="0" w:space="0" w:color="auto"/>
            <w:right w:val="none" w:sz="0" w:space="0" w:color="auto"/>
          </w:divBdr>
        </w:div>
        <w:div w:id="832649005">
          <w:marLeft w:val="640"/>
          <w:marRight w:val="0"/>
          <w:marTop w:val="0"/>
          <w:marBottom w:val="0"/>
          <w:divBdr>
            <w:top w:val="none" w:sz="0" w:space="0" w:color="auto"/>
            <w:left w:val="none" w:sz="0" w:space="0" w:color="auto"/>
            <w:bottom w:val="none" w:sz="0" w:space="0" w:color="auto"/>
            <w:right w:val="none" w:sz="0" w:space="0" w:color="auto"/>
          </w:divBdr>
        </w:div>
        <w:div w:id="843515323">
          <w:marLeft w:val="640"/>
          <w:marRight w:val="0"/>
          <w:marTop w:val="0"/>
          <w:marBottom w:val="0"/>
          <w:divBdr>
            <w:top w:val="none" w:sz="0" w:space="0" w:color="auto"/>
            <w:left w:val="none" w:sz="0" w:space="0" w:color="auto"/>
            <w:bottom w:val="none" w:sz="0" w:space="0" w:color="auto"/>
            <w:right w:val="none" w:sz="0" w:space="0" w:color="auto"/>
          </w:divBdr>
        </w:div>
        <w:div w:id="907107563">
          <w:marLeft w:val="640"/>
          <w:marRight w:val="0"/>
          <w:marTop w:val="0"/>
          <w:marBottom w:val="0"/>
          <w:divBdr>
            <w:top w:val="none" w:sz="0" w:space="0" w:color="auto"/>
            <w:left w:val="none" w:sz="0" w:space="0" w:color="auto"/>
            <w:bottom w:val="none" w:sz="0" w:space="0" w:color="auto"/>
            <w:right w:val="none" w:sz="0" w:space="0" w:color="auto"/>
          </w:divBdr>
        </w:div>
        <w:div w:id="925304359">
          <w:marLeft w:val="640"/>
          <w:marRight w:val="0"/>
          <w:marTop w:val="0"/>
          <w:marBottom w:val="0"/>
          <w:divBdr>
            <w:top w:val="none" w:sz="0" w:space="0" w:color="auto"/>
            <w:left w:val="none" w:sz="0" w:space="0" w:color="auto"/>
            <w:bottom w:val="none" w:sz="0" w:space="0" w:color="auto"/>
            <w:right w:val="none" w:sz="0" w:space="0" w:color="auto"/>
          </w:divBdr>
        </w:div>
        <w:div w:id="926117639">
          <w:marLeft w:val="640"/>
          <w:marRight w:val="0"/>
          <w:marTop w:val="0"/>
          <w:marBottom w:val="0"/>
          <w:divBdr>
            <w:top w:val="none" w:sz="0" w:space="0" w:color="auto"/>
            <w:left w:val="none" w:sz="0" w:space="0" w:color="auto"/>
            <w:bottom w:val="none" w:sz="0" w:space="0" w:color="auto"/>
            <w:right w:val="none" w:sz="0" w:space="0" w:color="auto"/>
          </w:divBdr>
        </w:div>
        <w:div w:id="933199228">
          <w:marLeft w:val="640"/>
          <w:marRight w:val="0"/>
          <w:marTop w:val="0"/>
          <w:marBottom w:val="0"/>
          <w:divBdr>
            <w:top w:val="none" w:sz="0" w:space="0" w:color="auto"/>
            <w:left w:val="none" w:sz="0" w:space="0" w:color="auto"/>
            <w:bottom w:val="none" w:sz="0" w:space="0" w:color="auto"/>
            <w:right w:val="none" w:sz="0" w:space="0" w:color="auto"/>
          </w:divBdr>
        </w:div>
        <w:div w:id="941768383">
          <w:marLeft w:val="640"/>
          <w:marRight w:val="0"/>
          <w:marTop w:val="0"/>
          <w:marBottom w:val="0"/>
          <w:divBdr>
            <w:top w:val="none" w:sz="0" w:space="0" w:color="auto"/>
            <w:left w:val="none" w:sz="0" w:space="0" w:color="auto"/>
            <w:bottom w:val="none" w:sz="0" w:space="0" w:color="auto"/>
            <w:right w:val="none" w:sz="0" w:space="0" w:color="auto"/>
          </w:divBdr>
        </w:div>
        <w:div w:id="944580642">
          <w:marLeft w:val="640"/>
          <w:marRight w:val="0"/>
          <w:marTop w:val="0"/>
          <w:marBottom w:val="0"/>
          <w:divBdr>
            <w:top w:val="none" w:sz="0" w:space="0" w:color="auto"/>
            <w:left w:val="none" w:sz="0" w:space="0" w:color="auto"/>
            <w:bottom w:val="none" w:sz="0" w:space="0" w:color="auto"/>
            <w:right w:val="none" w:sz="0" w:space="0" w:color="auto"/>
          </w:divBdr>
        </w:div>
        <w:div w:id="957876724">
          <w:marLeft w:val="640"/>
          <w:marRight w:val="0"/>
          <w:marTop w:val="0"/>
          <w:marBottom w:val="0"/>
          <w:divBdr>
            <w:top w:val="none" w:sz="0" w:space="0" w:color="auto"/>
            <w:left w:val="none" w:sz="0" w:space="0" w:color="auto"/>
            <w:bottom w:val="none" w:sz="0" w:space="0" w:color="auto"/>
            <w:right w:val="none" w:sz="0" w:space="0" w:color="auto"/>
          </w:divBdr>
        </w:div>
        <w:div w:id="972715691">
          <w:marLeft w:val="640"/>
          <w:marRight w:val="0"/>
          <w:marTop w:val="0"/>
          <w:marBottom w:val="0"/>
          <w:divBdr>
            <w:top w:val="none" w:sz="0" w:space="0" w:color="auto"/>
            <w:left w:val="none" w:sz="0" w:space="0" w:color="auto"/>
            <w:bottom w:val="none" w:sz="0" w:space="0" w:color="auto"/>
            <w:right w:val="none" w:sz="0" w:space="0" w:color="auto"/>
          </w:divBdr>
        </w:div>
        <w:div w:id="986201317">
          <w:marLeft w:val="640"/>
          <w:marRight w:val="0"/>
          <w:marTop w:val="0"/>
          <w:marBottom w:val="0"/>
          <w:divBdr>
            <w:top w:val="none" w:sz="0" w:space="0" w:color="auto"/>
            <w:left w:val="none" w:sz="0" w:space="0" w:color="auto"/>
            <w:bottom w:val="none" w:sz="0" w:space="0" w:color="auto"/>
            <w:right w:val="none" w:sz="0" w:space="0" w:color="auto"/>
          </w:divBdr>
        </w:div>
        <w:div w:id="989213140">
          <w:marLeft w:val="640"/>
          <w:marRight w:val="0"/>
          <w:marTop w:val="0"/>
          <w:marBottom w:val="0"/>
          <w:divBdr>
            <w:top w:val="none" w:sz="0" w:space="0" w:color="auto"/>
            <w:left w:val="none" w:sz="0" w:space="0" w:color="auto"/>
            <w:bottom w:val="none" w:sz="0" w:space="0" w:color="auto"/>
            <w:right w:val="none" w:sz="0" w:space="0" w:color="auto"/>
          </w:divBdr>
        </w:div>
        <w:div w:id="993874633">
          <w:marLeft w:val="640"/>
          <w:marRight w:val="0"/>
          <w:marTop w:val="0"/>
          <w:marBottom w:val="0"/>
          <w:divBdr>
            <w:top w:val="none" w:sz="0" w:space="0" w:color="auto"/>
            <w:left w:val="none" w:sz="0" w:space="0" w:color="auto"/>
            <w:bottom w:val="none" w:sz="0" w:space="0" w:color="auto"/>
            <w:right w:val="none" w:sz="0" w:space="0" w:color="auto"/>
          </w:divBdr>
        </w:div>
        <w:div w:id="994183831">
          <w:marLeft w:val="640"/>
          <w:marRight w:val="0"/>
          <w:marTop w:val="0"/>
          <w:marBottom w:val="0"/>
          <w:divBdr>
            <w:top w:val="none" w:sz="0" w:space="0" w:color="auto"/>
            <w:left w:val="none" w:sz="0" w:space="0" w:color="auto"/>
            <w:bottom w:val="none" w:sz="0" w:space="0" w:color="auto"/>
            <w:right w:val="none" w:sz="0" w:space="0" w:color="auto"/>
          </w:divBdr>
        </w:div>
        <w:div w:id="1009256904">
          <w:marLeft w:val="640"/>
          <w:marRight w:val="0"/>
          <w:marTop w:val="0"/>
          <w:marBottom w:val="0"/>
          <w:divBdr>
            <w:top w:val="none" w:sz="0" w:space="0" w:color="auto"/>
            <w:left w:val="none" w:sz="0" w:space="0" w:color="auto"/>
            <w:bottom w:val="none" w:sz="0" w:space="0" w:color="auto"/>
            <w:right w:val="none" w:sz="0" w:space="0" w:color="auto"/>
          </w:divBdr>
        </w:div>
        <w:div w:id="1019161735">
          <w:marLeft w:val="640"/>
          <w:marRight w:val="0"/>
          <w:marTop w:val="0"/>
          <w:marBottom w:val="0"/>
          <w:divBdr>
            <w:top w:val="none" w:sz="0" w:space="0" w:color="auto"/>
            <w:left w:val="none" w:sz="0" w:space="0" w:color="auto"/>
            <w:bottom w:val="none" w:sz="0" w:space="0" w:color="auto"/>
            <w:right w:val="none" w:sz="0" w:space="0" w:color="auto"/>
          </w:divBdr>
        </w:div>
        <w:div w:id="1023096154">
          <w:marLeft w:val="640"/>
          <w:marRight w:val="0"/>
          <w:marTop w:val="0"/>
          <w:marBottom w:val="0"/>
          <w:divBdr>
            <w:top w:val="none" w:sz="0" w:space="0" w:color="auto"/>
            <w:left w:val="none" w:sz="0" w:space="0" w:color="auto"/>
            <w:bottom w:val="none" w:sz="0" w:space="0" w:color="auto"/>
            <w:right w:val="none" w:sz="0" w:space="0" w:color="auto"/>
          </w:divBdr>
        </w:div>
        <w:div w:id="1032339826">
          <w:marLeft w:val="640"/>
          <w:marRight w:val="0"/>
          <w:marTop w:val="0"/>
          <w:marBottom w:val="0"/>
          <w:divBdr>
            <w:top w:val="none" w:sz="0" w:space="0" w:color="auto"/>
            <w:left w:val="none" w:sz="0" w:space="0" w:color="auto"/>
            <w:bottom w:val="none" w:sz="0" w:space="0" w:color="auto"/>
            <w:right w:val="none" w:sz="0" w:space="0" w:color="auto"/>
          </w:divBdr>
        </w:div>
        <w:div w:id="1050762978">
          <w:marLeft w:val="640"/>
          <w:marRight w:val="0"/>
          <w:marTop w:val="0"/>
          <w:marBottom w:val="0"/>
          <w:divBdr>
            <w:top w:val="none" w:sz="0" w:space="0" w:color="auto"/>
            <w:left w:val="none" w:sz="0" w:space="0" w:color="auto"/>
            <w:bottom w:val="none" w:sz="0" w:space="0" w:color="auto"/>
            <w:right w:val="none" w:sz="0" w:space="0" w:color="auto"/>
          </w:divBdr>
        </w:div>
        <w:div w:id="1050766506">
          <w:marLeft w:val="640"/>
          <w:marRight w:val="0"/>
          <w:marTop w:val="0"/>
          <w:marBottom w:val="0"/>
          <w:divBdr>
            <w:top w:val="none" w:sz="0" w:space="0" w:color="auto"/>
            <w:left w:val="none" w:sz="0" w:space="0" w:color="auto"/>
            <w:bottom w:val="none" w:sz="0" w:space="0" w:color="auto"/>
            <w:right w:val="none" w:sz="0" w:space="0" w:color="auto"/>
          </w:divBdr>
        </w:div>
        <w:div w:id="1057584019">
          <w:marLeft w:val="640"/>
          <w:marRight w:val="0"/>
          <w:marTop w:val="0"/>
          <w:marBottom w:val="0"/>
          <w:divBdr>
            <w:top w:val="none" w:sz="0" w:space="0" w:color="auto"/>
            <w:left w:val="none" w:sz="0" w:space="0" w:color="auto"/>
            <w:bottom w:val="none" w:sz="0" w:space="0" w:color="auto"/>
            <w:right w:val="none" w:sz="0" w:space="0" w:color="auto"/>
          </w:divBdr>
        </w:div>
        <w:div w:id="1091203031">
          <w:marLeft w:val="640"/>
          <w:marRight w:val="0"/>
          <w:marTop w:val="0"/>
          <w:marBottom w:val="0"/>
          <w:divBdr>
            <w:top w:val="none" w:sz="0" w:space="0" w:color="auto"/>
            <w:left w:val="none" w:sz="0" w:space="0" w:color="auto"/>
            <w:bottom w:val="none" w:sz="0" w:space="0" w:color="auto"/>
            <w:right w:val="none" w:sz="0" w:space="0" w:color="auto"/>
          </w:divBdr>
        </w:div>
        <w:div w:id="1096557719">
          <w:marLeft w:val="640"/>
          <w:marRight w:val="0"/>
          <w:marTop w:val="0"/>
          <w:marBottom w:val="0"/>
          <w:divBdr>
            <w:top w:val="none" w:sz="0" w:space="0" w:color="auto"/>
            <w:left w:val="none" w:sz="0" w:space="0" w:color="auto"/>
            <w:bottom w:val="none" w:sz="0" w:space="0" w:color="auto"/>
            <w:right w:val="none" w:sz="0" w:space="0" w:color="auto"/>
          </w:divBdr>
        </w:div>
        <w:div w:id="1098066079">
          <w:marLeft w:val="640"/>
          <w:marRight w:val="0"/>
          <w:marTop w:val="0"/>
          <w:marBottom w:val="0"/>
          <w:divBdr>
            <w:top w:val="none" w:sz="0" w:space="0" w:color="auto"/>
            <w:left w:val="none" w:sz="0" w:space="0" w:color="auto"/>
            <w:bottom w:val="none" w:sz="0" w:space="0" w:color="auto"/>
            <w:right w:val="none" w:sz="0" w:space="0" w:color="auto"/>
          </w:divBdr>
        </w:div>
        <w:div w:id="1115061568">
          <w:marLeft w:val="640"/>
          <w:marRight w:val="0"/>
          <w:marTop w:val="0"/>
          <w:marBottom w:val="0"/>
          <w:divBdr>
            <w:top w:val="none" w:sz="0" w:space="0" w:color="auto"/>
            <w:left w:val="none" w:sz="0" w:space="0" w:color="auto"/>
            <w:bottom w:val="none" w:sz="0" w:space="0" w:color="auto"/>
            <w:right w:val="none" w:sz="0" w:space="0" w:color="auto"/>
          </w:divBdr>
        </w:div>
        <w:div w:id="1117602945">
          <w:marLeft w:val="640"/>
          <w:marRight w:val="0"/>
          <w:marTop w:val="0"/>
          <w:marBottom w:val="0"/>
          <w:divBdr>
            <w:top w:val="none" w:sz="0" w:space="0" w:color="auto"/>
            <w:left w:val="none" w:sz="0" w:space="0" w:color="auto"/>
            <w:bottom w:val="none" w:sz="0" w:space="0" w:color="auto"/>
            <w:right w:val="none" w:sz="0" w:space="0" w:color="auto"/>
          </w:divBdr>
        </w:div>
        <w:div w:id="1126849486">
          <w:marLeft w:val="640"/>
          <w:marRight w:val="0"/>
          <w:marTop w:val="0"/>
          <w:marBottom w:val="0"/>
          <w:divBdr>
            <w:top w:val="none" w:sz="0" w:space="0" w:color="auto"/>
            <w:left w:val="none" w:sz="0" w:space="0" w:color="auto"/>
            <w:bottom w:val="none" w:sz="0" w:space="0" w:color="auto"/>
            <w:right w:val="none" w:sz="0" w:space="0" w:color="auto"/>
          </w:divBdr>
        </w:div>
        <w:div w:id="1127315615">
          <w:marLeft w:val="640"/>
          <w:marRight w:val="0"/>
          <w:marTop w:val="0"/>
          <w:marBottom w:val="0"/>
          <w:divBdr>
            <w:top w:val="none" w:sz="0" w:space="0" w:color="auto"/>
            <w:left w:val="none" w:sz="0" w:space="0" w:color="auto"/>
            <w:bottom w:val="none" w:sz="0" w:space="0" w:color="auto"/>
            <w:right w:val="none" w:sz="0" w:space="0" w:color="auto"/>
          </w:divBdr>
        </w:div>
        <w:div w:id="1197112976">
          <w:marLeft w:val="640"/>
          <w:marRight w:val="0"/>
          <w:marTop w:val="0"/>
          <w:marBottom w:val="0"/>
          <w:divBdr>
            <w:top w:val="none" w:sz="0" w:space="0" w:color="auto"/>
            <w:left w:val="none" w:sz="0" w:space="0" w:color="auto"/>
            <w:bottom w:val="none" w:sz="0" w:space="0" w:color="auto"/>
            <w:right w:val="none" w:sz="0" w:space="0" w:color="auto"/>
          </w:divBdr>
        </w:div>
        <w:div w:id="1208837299">
          <w:marLeft w:val="640"/>
          <w:marRight w:val="0"/>
          <w:marTop w:val="0"/>
          <w:marBottom w:val="0"/>
          <w:divBdr>
            <w:top w:val="none" w:sz="0" w:space="0" w:color="auto"/>
            <w:left w:val="none" w:sz="0" w:space="0" w:color="auto"/>
            <w:bottom w:val="none" w:sz="0" w:space="0" w:color="auto"/>
            <w:right w:val="none" w:sz="0" w:space="0" w:color="auto"/>
          </w:divBdr>
        </w:div>
        <w:div w:id="1213927809">
          <w:marLeft w:val="640"/>
          <w:marRight w:val="0"/>
          <w:marTop w:val="0"/>
          <w:marBottom w:val="0"/>
          <w:divBdr>
            <w:top w:val="none" w:sz="0" w:space="0" w:color="auto"/>
            <w:left w:val="none" w:sz="0" w:space="0" w:color="auto"/>
            <w:bottom w:val="none" w:sz="0" w:space="0" w:color="auto"/>
            <w:right w:val="none" w:sz="0" w:space="0" w:color="auto"/>
          </w:divBdr>
        </w:div>
        <w:div w:id="1216626487">
          <w:marLeft w:val="640"/>
          <w:marRight w:val="0"/>
          <w:marTop w:val="0"/>
          <w:marBottom w:val="0"/>
          <w:divBdr>
            <w:top w:val="none" w:sz="0" w:space="0" w:color="auto"/>
            <w:left w:val="none" w:sz="0" w:space="0" w:color="auto"/>
            <w:bottom w:val="none" w:sz="0" w:space="0" w:color="auto"/>
            <w:right w:val="none" w:sz="0" w:space="0" w:color="auto"/>
          </w:divBdr>
        </w:div>
        <w:div w:id="1237009014">
          <w:marLeft w:val="640"/>
          <w:marRight w:val="0"/>
          <w:marTop w:val="0"/>
          <w:marBottom w:val="0"/>
          <w:divBdr>
            <w:top w:val="none" w:sz="0" w:space="0" w:color="auto"/>
            <w:left w:val="none" w:sz="0" w:space="0" w:color="auto"/>
            <w:bottom w:val="none" w:sz="0" w:space="0" w:color="auto"/>
            <w:right w:val="none" w:sz="0" w:space="0" w:color="auto"/>
          </w:divBdr>
        </w:div>
        <w:div w:id="1246762464">
          <w:marLeft w:val="640"/>
          <w:marRight w:val="0"/>
          <w:marTop w:val="0"/>
          <w:marBottom w:val="0"/>
          <w:divBdr>
            <w:top w:val="none" w:sz="0" w:space="0" w:color="auto"/>
            <w:left w:val="none" w:sz="0" w:space="0" w:color="auto"/>
            <w:bottom w:val="none" w:sz="0" w:space="0" w:color="auto"/>
            <w:right w:val="none" w:sz="0" w:space="0" w:color="auto"/>
          </w:divBdr>
        </w:div>
        <w:div w:id="1249266820">
          <w:marLeft w:val="640"/>
          <w:marRight w:val="0"/>
          <w:marTop w:val="0"/>
          <w:marBottom w:val="0"/>
          <w:divBdr>
            <w:top w:val="none" w:sz="0" w:space="0" w:color="auto"/>
            <w:left w:val="none" w:sz="0" w:space="0" w:color="auto"/>
            <w:bottom w:val="none" w:sz="0" w:space="0" w:color="auto"/>
            <w:right w:val="none" w:sz="0" w:space="0" w:color="auto"/>
          </w:divBdr>
        </w:div>
        <w:div w:id="1249655381">
          <w:marLeft w:val="640"/>
          <w:marRight w:val="0"/>
          <w:marTop w:val="0"/>
          <w:marBottom w:val="0"/>
          <w:divBdr>
            <w:top w:val="none" w:sz="0" w:space="0" w:color="auto"/>
            <w:left w:val="none" w:sz="0" w:space="0" w:color="auto"/>
            <w:bottom w:val="none" w:sz="0" w:space="0" w:color="auto"/>
            <w:right w:val="none" w:sz="0" w:space="0" w:color="auto"/>
          </w:divBdr>
        </w:div>
        <w:div w:id="1274479571">
          <w:marLeft w:val="640"/>
          <w:marRight w:val="0"/>
          <w:marTop w:val="0"/>
          <w:marBottom w:val="0"/>
          <w:divBdr>
            <w:top w:val="none" w:sz="0" w:space="0" w:color="auto"/>
            <w:left w:val="none" w:sz="0" w:space="0" w:color="auto"/>
            <w:bottom w:val="none" w:sz="0" w:space="0" w:color="auto"/>
            <w:right w:val="none" w:sz="0" w:space="0" w:color="auto"/>
          </w:divBdr>
        </w:div>
        <w:div w:id="1298145185">
          <w:marLeft w:val="640"/>
          <w:marRight w:val="0"/>
          <w:marTop w:val="0"/>
          <w:marBottom w:val="0"/>
          <w:divBdr>
            <w:top w:val="none" w:sz="0" w:space="0" w:color="auto"/>
            <w:left w:val="none" w:sz="0" w:space="0" w:color="auto"/>
            <w:bottom w:val="none" w:sz="0" w:space="0" w:color="auto"/>
            <w:right w:val="none" w:sz="0" w:space="0" w:color="auto"/>
          </w:divBdr>
        </w:div>
        <w:div w:id="1306620919">
          <w:marLeft w:val="640"/>
          <w:marRight w:val="0"/>
          <w:marTop w:val="0"/>
          <w:marBottom w:val="0"/>
          <w:divBdr>
            <w:top w:val="none" w:sz="0" w:space="0" w:color="auto"/>
            <w:left w:val="none" w:sz="0" w:space="0" w:color="auto"/>
            <w:bottom w:val="none" w:sz="0" w:space="0" w:color="auto"/>
            <w:right w:val="none" w:sz="0" w:space="0" w:color="auto"/>
          </w:divBdr>
        </w:div>
        <w:div w:id="1314601866">
          <w:marLeft w:val="640"/>
          <w:marRight w:val="0"/>
          <w:marTop w:val="0"/>
          <w:marBottom w:val="0"/>
          <w:divBdr>
            <w:top w:val="none" w:sz="0" w:space="0" w:color="auto"/>
            <w:left w:val="none" w:sz="0" w:space="0" w:color="auto"/>
            <w:bottom w:val="none" w:sz="0" w:space="0" w:color="auto"/>
            <w:right w:val="none" w:sz="0" w:space="0" w:color="auto"/>
          </w:divBdr>
        </w:div>
        <w:div w:id="1316370906">
          <w:marLeft w:val="640"/>
          <w:marRight w:val="0"/>
          <w:marTop w:val="0"/>
          <w:marBottom w:val="0"/>
          <w:divBdr>
            <w:top w:val="none" w:sz="0" w:space="0" w:color="auto"/>
            <w:left w:val="none" w:sz="0" w:space="0" w:color="auto"/>
            <w:bottom w:val="none" w:sz="0" w:space="0" w:color="auto"/>
            <w:right w:val="none" w:sz="0" w:space="0" w:color="auto"/>
          </w:divBdr>
        </w:div>
        <w:div w:id="1344437552">
          <w:marLeft w:val="640"/>
          <w:marRight w:val="0"/>
          <w:marTop w:val="0"/>
          <w:marBottom w:val="0"/>
          <w:divBdr>
            <w:top w:val="none" w:sz="0" w:space="0" w:color="auto"/>
            <w:left w:val="none" w:sz="0" w:space="0" w:color="auto"/>
            <w:bottom w:val="none" w:sz="0" w:space="0" w:color="auto"/>
            <w:right w:val="none" w:sz="0" w:space="0" w:color="auto"/>
          </w:divBdr>
        </w:div>
        <w:div w:id="1349911195">
          <w:marLeft w:val="640"/>
          <w:marRight w:val="0"/>
          <w:marTop w:val="0"/>
          <w:marBottom w:val="0"/>
          <w:divBdr>
            <w:top w:val="none" w:sz="0" w:space="0" w:color="auto"/>
            <w:left w:val="none" w:sz="0" w:space="0" w:color="auto"/>
            <w:bottom w:val="none" w:sz="0" w:space="0" w:color="auto"/>
            <w:right w:val="none" w:sz="0" w:space="0" w:color="auto"/>
          </w:divBdr>
        </w:div>
        <w:div w:id="1350184783">
          <w:marLeft w:val="640"/>
          <w:marRight w:val="0"/>
          <w:marTop w:val="0"/>
          <w:marBottom w:val="0"/>
          <w:divBdr>
            <w:top w:val="none" w:sz="0" w:space="0" w:color="auto"/>
            <w:left w:val="none" w:sz="0" w:space="0" w:color="auto"/>
            <w:bottom w:val="none" w:sz="0" w:space="0" w:color="auto"/>
            <w:right w:val="none" w:sz="0" w:space="0" w:color="auto"/>
          </w:divBdr>
        </w:div>
        <w:div w:id="1356272340">
          <w:marLeft w:val="640"/>
          <w:marRight w:val="0"/>
          <w:marTop w:val="0"/>
          <w:marBottom w:val="0"/>
          <w:divBdr>
            <w:top w:val="none" w:sz="0" w:space="0" w:color="auto"/>
            <w:left w:val="none" w:sz="0" w:space="0" w:color="auto"/>
            <w:bottom w:val="none" w:sz="0" w:space="0" w:color="auto"/>
            <w:right w:val="none" w:sz="0" w:space="0" w:color="auto"/>
          </w:divBdr>
        </w:div>
        <w:div w:id="1371489047">
          <w:marLeft w:val="640"/>
          <w:marRight w:val="0"/>
          <w:marTop w:val="0"/>
          <w:marBottom w:val="0"/>
          <w:divBdr>
            <w:top w:val="none" w:sz="0" w:space="0" w:color="auto"/>
            <w:left w:val="none" w:sz="0" w:space="0" w:color="auto"/>
            <w:bottom w:val="none" w:sz="0" w:space="0" w:color="auto"/>
            <w:right w:val="none" w:sz="0" w:space="0" w:color="auto"/>
          </w:divBdr>
        </w:div>
        <w:div w:id="1372808587">
          <w:marLeft w:val="640"/>
          <w:marRight w:val="0"/>
          <w:marTop w:val="0"/>
          <w:marBottom w:val="0"/>
          <w:divBdr>
            <w:top w:val="none" w:sz="0" w:space="0" w:color="auto"/>
            <w:left w:val="none" w:sz="0" w:space="0" w:color="auto"/>
            <w:bottom w:val="none" w:sz="0" w:space="0" w:color="auto"/>
            <w:right w:val="none" w:sz="0" w:space="0" w:color="auto"/>
          </w:divBdr>
        </w:div>
        <w:div w:id="1379088153">
          <w:marLeft w:val="640"/>
          <w:marRight w:val="0"/>
          <w:marTop w:val="0"/>
          <w:marBottom w:val="0"/>
          <w:divBdr>
            <w:top w:val="none" w:sz="0" w:space="0" w:color="auto"/>
            <w:left w:val="none" w:sz="0" w:space="0" w:color="auto"/>
            <w:bottom w:val="none" w:sz="0" w:space="0" w:color="auto"/>
            <w:right w:val="none" w:sz="0" w:space="0" w:color="auto"/>
          </w:divBdr>
        </w:div>
        <w:div w:id="1386566018">
          <w:marLeft w:val="640"/>
          <w:marRight w:val="0"/>
          <w:marTop w:val="0"/>
          <w:marBottom w:val="0"/>
          <w:divBdr>
            <w:top w:val="none" w:sz="0" w:space="0" w:color="auto"/>
            <w:left w:val="none" w:sz="0" w:space="0" w:color="auto"/>
            <w:bottom w:val="none" w:sz="0" w:space="0" w:color="auto"/>
            <w:right w:val="none" w:sz="0" w:space="0" w:color="auto"/>
          </w:divBdr>
        </w:div>
        <w:div w:id="1414937504">
          <w:marLeft w:val="640"/>
          <w:marRight w:val="0"/>
          <w:marTop w:val="0"/>
          <w:marBottom w:val="0"/>
          <w:divBdr>
            <w:top w:val="none" w:sz="0" w:space="0" w:color="auto"/>
            <w:left w:val="none" w:sz="0" w:space="0" w:color="auto"/>
            <w:bottom w:val="none" w:sz="0" w:space="0" w:color="auto"/>
            <w:right w:val="none" w:sz="0" w:space="0" w:color="auto"/>
          </w:divBdr>
        </w:div>
        <w:div w:id="1416173201">
          <w:marLeft w:val="640"/>
          <w:marRight w:val="0"/>
          <w:marTop w:val="0"/>
          <w:marBottom w:val="0"/>
          <w:divBdr>
            <w:top w:val="none" w:sz="0" w:space="0" w:color="auto"/>
            <w:left w:val="none" w:sz="0" w:space="0" w:color="auto"/>
            <w:bottom w:val="none" w:sz="0" w:space="0" w:color="auto"/>
            <w:right w:val="none" w:sz="0" w:space="0" w:color="auto"/>
          </w:divBdr>
        </w:div>
        <w:div w:id="1419058662">
          <w:marLeft w:val="640"/>
          <w:marRight w:val="0"/>
          <w:marTop w:val="0"/>
          <w:marBottom w:val="0"/>
          <w:divBdr>
            <w:top w:val="none" w:sz="0" w:space="0" w:color="auto"/>
            <w:left w:val="none" w:sz="0" w:space="0" w:color="auto"/>
            <w:bottom w:val="none" w:sz="0" w:space="0" w:color="auto"/>
            <w:right w:val="none" w:sz="0" w:space="0" w:color="auto"/>
          </w:divBdr>
        </w:div>
        <w:div w:id="1461457142">
          <w:marLeft w:val="640"/>
          <w:marRight w:val="0"/>
          <w:marTop w:val="0"/>
          <w:marBottom w:val="0"/>
          <w:divBdr>
            <w:top w:val="none" w:sz="0" w:space="0" w:color="auto"/>
            <w:left w:val="none" w:sz="0" w:space="0" w:color="auto"/>
            <w:bottom w:val="none" w:sz="0" w:space="0" w:color="auto"/>
            <w:right w:val="none" w:sz="0" w:space="0" w:color="auto"/>
          </w:divBdr>
        </w:div>
        <w:div w:id="1462842806">
          <w:marLeft w:val="640"/>
          <w:marRight w:val="0"/>
          <w:marTop w:val="0"/>
          <w:marBottom w:val="0"/>
          <w:divBdr>
            <w:top w:val="none" w:sz="0" w:space="0" w:color="auto"/>
            <w:left w:val="none" w:sz="0" w:space="0" w:color="auto"/>
            <w:bottom w:val="none" w:sz="0" w:space="0" w:color="auto"/>
            <w:right w:val="none" w:sz="0" w:space="0" w:color="auto"/>
          </w:divBdr>
        </w:div>
        <w:div w:id="1465736869">
          <w:marLeft w:val="640"/>
          <w:marRight w:val="0"/>
          <w:marTop w:val="0"/>
          <w:marBottom w:val="0"/>
          <w:divBdr>
            <w:top w:val="none" w:sz="0" w:space="0" w:color="auto"/>
            <w:left w:val="none" w:sz="0" w:space="0" w:color="auto"/>
            <w:bottom w:val="none" w:sz="0" w:space="0" w:color="auto"/>
            <w:right w:val="none" w:sz="0" w:space="0" w:color="auto"/>
          </w:divBdr>
        </w:div>
        <w:div w:id="1512792336">
          <w:marLeft w:val="640"/>
          <w:marRight w:val="0"/>
          <w:marTop w:val="0"/>
          <w:marBottom w:val="0"/>
          <w:divBdr>
            <w:top w:val="none" w:sz="0" w:space="0" w:color="auto"/>
            <w:left w:val="none" w:sz="0" w:space="0" w:color="auto"/>
            <w:bottom w:val="none" w:sz="0" w:space="0" w:color="auto"/>
            <w:right w:val="none" w:sz="0" w:space="0" w:color="auto"/>
          </w:divBdr>
        </w:div>
        <w:div w:id="1521702176">
          <w:marLeft w:val="640"/>
          <w:marRight w:val="0"/>
          <w:marTop w:val="0"/>
          <w:marBottom w:val="0"/>
          <w:divBdr>
            <w:top w:val="none" w:sz="0" w:space="0" w:color="auto"/>
            <w:left w:val="none" w:sz="0" w:space="0" w:color="auto"/>
            <w:bottom w:val="none" w:sz="0" w:space="0" w:color="auto"/>
            <w:right w:val="none" w:sz="0" w:space="0" w:color="auto"/>
          </w:divBdr>
        </w:div>
        <w:div w:id="1591163265">
          <w:marLeft w:val="640"/>
          <w:marRight w:val="0"/>
          <w:marTop w:val="0"/>
          <w:marBottom w:val="0"/>
          <w:divBdr>
            <w:top w:val="none" w:sz="0" w:space="0" w:color="auto"/>
            <w:left w:val="none" w:sz="0" w:space="0" w:color="auto"/>
            <w:bottom w:val="none" w:sz="0" w:space="0" w:color="auto"/>
            <w:right w:val="none" w:sz="0" w:space="0" w:color="auto"/>
          </w:divBdr>
        </w:div>
        <w:div w:id="1663705033">
          <w:marLeft w:val="640"/>
          <w:marRight w:val="0"/>
          <w:marTop w:val="0"/>
          <w:marBottom w:val="0"/>
          <w:divBdr>
            <w:top w:val="none" w:sz="0" w:space="0" w:color="auto"/>
            <w:left w:val="none" w:sz="0" w:space="0" w:color="auto"/>
            <w:bottom w:val="none" w:sz="0" w:space="0" w:color="auto"/>
            <w:right w:val="none" w:sz="0" w:space="0" w:color="auto"/>
          </w:divBdr>
        </w:div>
        <w:div w:id="1665431709">
          <w:marLeft w:val="640"/>
          <w:marRight w:val="0"/>
          <w:marTop w:val="0"/>
          <w:marBottom w:val="0"/>
          <w:divBdr>
            <w:top w:val="none" w:sz="0" w:space="0" w:color="auto"/>
            <w:left w:val="none" w:sz="0" w:space="0" w:color="auto"/>
            <w:bottom w:val="none" w:sz="0" w:space="0" w:color="auto"/>
            <w:right w:val="none" w:sz="0" w:space="0" w:color="auto"/>
          </w:divBdr>
        </w:div>
        <w:div w:id="1684018208">
          <w:marLeft w:val="640"/>
          <w:marRight w:val="0"/>
          <w:marTop w:val="0"/>
          <w:marBottom w:val="0"/>
          <w:divBdr>
            <w:top w:val="none" w:sz="0" w:space="0" w:color="auto"/>
            <w:left w:val="none" w:sz="0" w:space="0" w:color="auto"/>
            <w:bottom w:val="none" w:sz="0" w:space="0" w:color="auto"/>
            <w:right w:val="none" w:sz="0" w:space="0" w:color="auto"/>
          </w:divBdr>
        </w:div>
        <w:div w:id="1691908231">
          <w:marLeft w:val="640"/>
          <w:marRight w:val="0"/>
          <w:marTop w:val="0"/>
          <w:marBottom w:val="0"/>
          <w:divBdr>
            <w:top w:val="none" w:sz="0" w:space="0" w:color="auto"/>
            <w:left w:val="none" w:sz="0" w:space="0" w:color="auto"/>
            <w:bottom w:val="none" w:sz="0" w:space="0" w:color="auto"/>
            <w:right w:val="none" w:sz="0" w:space="0" w:color="auto"/>
          </w:divBdr>
        </w:div>
        <w:div w:id="1718432528">
          <w:marLeft w:val="640"/>
          <w:marRight w:val="0"/>
          <w:marTop w:val="0"/>
          <w:marBottom w:val="0"/>
          <w:divBdr>
            <w:top w:val="none" w:sz="0" w:space="0" w:color="auto"/>
            <w:left w:val="none" w:sz="0" w:space="0" w:color="auto"/>
            <w:bottom w:val="none" w:sz="0" w:space="0" w:color="auto"/>
            <w:right w:val="none" w:sz="0" w:space="0" w:color="auto"/>
          </w:divBdr>
        </w:div>
        <w:div w:id="1726490214">
          <w:marLeft w:val="640"/>
          <w:marRight w:val="0"/>
          <w:marTop w:val="0"/>
          <w:marBottom w:val="0"/>
          <w:divBdr>
            <w:top w:val="none" w:sz="0" w:space="0" w:color="auto"/>
            <w:left w:val="none" w:sz="0" w:space="0" w:color="auto"/>
            <w:bottom w:val="none" w:sz="0" w:space="0" w:color="auto"/>
            <w:right w:val="none" w:sz="0" w:space="0" w:color="auto"/>
          </w:divBdr>
        </w:div>
        <w:div w:id="1732267233">
          <w:marLeft w:val="640"/>
          <w:marRight w:val="0"/>
          <w:marTop w:val="0"/>
          <w:marBottom w:val="0"/>
          <w:divBdr>
            <w:top w:val="none" w:sz="0" w:space="0" w:color="auto"/>
            <w:left w:val="none" w:sz="0" w:space="0" w:color="auto"/>
            <w:bottom w:val="none" w:sz="0" w:space="0" w:color="auto"/>
            <w:right w:val="none" w:sz="0" w:space="0" w:color="auto"/>
          </w:divBdr>
        </w:div>
        <w:div w:id="1751655379">
          <w:marLeft w:val="640"/>
          <w:marRight w:val="0"/>
          <w:marTop w:val="0"/>
          <w:marBottom w:val="0"/>
          <w:divBdr>
            <w:top w:val="none" w:sz="0" w:space="0" w:color="auto"/>
            <w:left w:val="none" w:sz="0" w:space="0" w:color="auto"/>
            <w:bottom w:val="none" w:sz="0" w:space="0" w:color="auto"/>
            <w:right w:val="none" w:sz="0" w:space="0" w:color="auto"/>
          </w:divBdr>
        </w:div>
        <w:div w:id="1774786111">
          <w:marLeft w:val="640"/>
          <w:marRight w:val="0"/>
          <w:marTop w:val="0"/>
          <w:marBottom w:val="0"/>
          <w:divBdr>
            <w:top w:val="none" w:sz="0" w:space="0" w:color="auto"/>
            <w:left w:val="none" w:sz="0" w:space="0" w:color="auto"/>
            <w:bottom w:val="none" w:sz="0" w:space="0" w:color="auto"/>
            <w:right w:val="none" w:sz="0" w:space="0" w:color="auto"/>
          </w:divBdr>
        </w:div>
        <w:div w:id="1794595214">
          <w:marLeft w:val="640"/>
          <w:marRight w:val="0"/>
          <w:marTop w:val="0"/>
          <w:marBottom w:val="0"/>
          <w:divBdr>
            <w:top w:val="none" w:sz="0" w:space="0" w:color="auto"/>
            <w:left w:val="none" w:sz="0" w:space="0" w:color="auto"/>
            <w:bottom w:val="none" w:sz="0" w:space="0" w:color="auto"/>
            <w:right w:val="none" w:sz="0" w:space="0" w:color="auto"/>
          </w:divBdr>
        </w:div>
        <w:div w:id="1796560522">
          <w:marLeft w:val="640"/>
          <w:marRight w:val="0"/>
          <w:marTop w:val="0"/>
          <w:marBottom w:val="0"/>
          <w:divBdr>
            <w:top w:val="none" w:sz="0" w:space="0" w:color="auto"/>
            <w:left w:val="none" w:sz="0" w:space="0" w:color="auto"/>
            <w:bottom w:val="none" w:sz="0" w:space="0" w:color="auto"/>
            <w:right w:val="none" w:sz="0" w:space="0" w:color="auto"/>
          </w:divBdr>
        </w:div>
        <w:div w:id="1804927272">
          <w:marLeft w:val="640"/>
          <w:marRight w:val="0"/>
          <w:marTop w:val="0"/>
          <w:marBottom w:val="0"/>
          <w:divBdr>
            <w:top w:val="none" w:sz="0" w:space="0" w:color="auto"/>
            <w:left w:val="none" w:sz="0" w:space="0" w:color="auto"/>
            <w:bottom w:val="none" w:sz="0" w:space="0" w:color="auto"/>
            <w:right w:val="none" w:sz="0" w:space="0" w:color="auto"/>
          </w:divBdr>
        </w:div>
        <w:div w:id="1813523159">
          <w:marLeft w:val="640"/>
          <w:marRight w:val="0"/>
          <w:marTop w:val="0"/>
          <w:marBottom w:val="0"/>
          <w:divBdr>
            <w:top w:val="none" w:sz="0" w:space="0" w:color="auto"/>
            <w:left w:val="none" w:sz="0" w:space="0" w:color="auto"/>
            <w:bottom w:val="none" w:sz="0" w:space="0" w:color="auto"/>
            <w:right w:val="none" w:sz="0" w:space="0" w:color="auto"/>
          </w:divBdr>
        </w:div>
        <w:div w:id="1817797265">
          <w:marLeft w:val="640"/>
          <w:marRight w:val="0"/>
          <w:marTop w:val="0"/>
          <w:marBottom w:val="0"/>
          <w:divBdr>
            <w:top w:val="none" w:sz="0" w:space="0" w:color="auto"/>
            <w:left w:val="none" w:sz="0" w:space="0" w:color="auto"/>
            <w:bottom w:val="none" w:sz="0" w:space="0" w:color="auto"/>
            <w:right w:val="none" w:sz="0" w:space="0" w:color="auto"/>
          </w:divBdr>
        </w:div>
        <w:div w:id="1820262973">
          <w:marLeft w:val="640"/>
          <w:marRight w:val="0"/>
          <w:marTop w:val="0"/>
          <w:marBottom w:val="0"/>
          <w:divBdr>
            <w:top w:val="none" w:sz="0" w:space="0" w:color="auto"/>
            <w:left w:val="none" w:sz="0" w:space="0" w:color="auto"/>
            <w:bottom w:val="none" w:sz="0" w:space="0" w:color="auto"/>
            <w:right w:val="none" w:sz="0" w:space="0" w:color="auto"/>
          </w:divBdr>
        </w:div>
        <w:div w:id="1822313012">
          <w:marLeft w:val="640"/>
          <w:marRight w:val="0"/>
          <w:marTop w:val="0"/>
          <w:marBottom w:val="0"/>
          <w:divBdr>
            <w:top w:val="none" w:sz="0" w:space="0" w:color="auto"/>
            <w:left w:val="none" w:sz="0" w:space="0" w:color="auto"/>
            <w:bottom w:val="none" w:sz="0" w:space="0" w:color="auto"/>
            <w:right w:val="none" w:sz="0" w:space="0" w:color="auto"/>
          </w:divBdr>
        </w:div>
        <w:div w:id="1837569174">
          <w:marLeft w:val="640"/>
          <w:marRight w:val="0"/>
          <w:marTop w:val="0"/>
          <w:marBottom w:val="0"/>
          <w:divBdr>
            <w:top w:val="none" w:sz="0" w:space="0" w:color="auto"/>
            <w:left w:val="none" w:sz="0" w:space="0" w:color="auto"/>
            <w:bottom w:val="none" w:sz="0" w:space="0" w:color="auto"/>
            <w:right w:val="none" w:sz="0" w:space="0" w:color="auto"/>
          </w:divBdr>
        </w:div>
        <w:div w:id="1851947395">
          <w:marLeft w:val="640"/>
          <w:marRight w:val="0"/>
          <w:marTop w:val="0"/>
          <w:marBottom w:val="0"/>
          <w:divBdr>
            <w:top w:val="none" w:sz="0" w:space="0" w:color="auto"/>
            <w:left w:val="none" w:sz="0" w:space="0" w:color="auto"/>
            <w:bottom w:val="none" w:sz="0" w:space="0" w:color="auto"/>
            <w:right w:val="none" w:sz="0" w:space="0" w:color="auto"/>
          </w:divBdr>
        </w:div>
        <w:div w:id="1853303398">
          <w:marLeft w:val="640"/>
          <w:marRight w:val="0"/>
          <w:marTop w:val="0"/>
          <w:marBottom w:val="0"/>
          <w:divBdr>
            <w:top w:val="none" w:sz="0" w:space="0" w:color="auto"/>
            <w:left w:val="none" w:sz="0" w:space="0" w:color="auto"/>
            <w:bottom w:val="none" w:sz="0" w:space="0" w:color="auto"/>
            <w:right w:val="none" w:sz="0" w:space="0" w:color="auto"/>
          </w:divBdr>
        </w:div>
        <w:div w:id="1864979187">
          <w:marLeft w:val="640"/>
          <w:marRight w:val="0"/>
          <w:marTop w:val="0"/>
          <w:marBottom w:val="0"/>
          <w:divBdr>
            <w:top w:val="none" w:sz="0" w:space="0" w:color="auto"/>
            <w:left w:val="none" w:sz="0" w:space="0" w:color="auto"/>
            <w:bottom w:val="none" w:sz="0" w:space="0" w:color="auto"/>
            <w:right w:val="none" w:sz="0" w:space="0" w:color="auto"/>
          </w:divBdr>
        </w:div>
        <w:div w:id="1868181433">
          <w:marLeft w:val="640"/>
          <w:marRight w:val="0"/>
          <w:marTop w:val="0"/>
          <w:marBottom w:val="0"/>
          <w:divBdr>
            <w:top w:val="none" w:sz="0" w:space="0" w:color="auto"/>
            <w:left w:val="none" w:sz="0" w:space="0" w:color="auto"/>
            <w:bottom w:val="none" w:sz="0" w:space="0" w:color="auto"/>
            <w:right w:val="none" w:sz="0" w:space="0" w:color="auto"/>
          </w:divBdr>
        </w:div>
        <w:div w:id="1872455333">
          <w:marLeft w:val="640"/>
          <w:marRight w:val="0"/>
          <w:marTop w:val="0"/>
          <w:marBottom w:val="0"/>
          <w:divBdr>
            <w:top w:val="none" w:sz="0" w:space="0" w:color="auto"/>
            <w:left w:val="none" w:sz="0" w:space="0" w:color="auto"/>
            <w:bottom w:val="none" w:sz="0" w:space="0" w:color="auto"/>
            <w:right w:val="none" w:sz="0" w:space="0" w:color="auto"/>
          </w:divBdr>
        </w:div>
        <w:div w:id="1896350201">
          <w:marLeft w:val="640"/>
          <w:marRight w:val="0"/>
          <w:marTop w:val="0"/>
          <w:marBottom w:val="0"/>
          <w:divBdr>
            <w:top w:val="none" w:sz="0" w:space="0" w:color="auto"/>
            <w:left w:val="none" w:sz="0" w:space="0" w:color="auto"/>
            <w:bottom w:val="none" w:sz="0" w:space="0" w:color="auto"/>
            <w:right w:val="none" w:sz="0" w:space="0" w:color="auto"/>
          </w:divBdr>
        </w:div>
        <w:div w:id="1902253914">
          <w:marLeft w:val="640"/>
          <w:marRight w:val="0"/>
          <w:marTop w:val="0"/>
          <w:marBottom w:val="0"/>
          <w:divBdr>
            <w:top w:val="none" w:sz="0" w:space="0" w:color="auto"/>
            <w:left w:val="none" w:sz="0" w:space="0" w:color="auto"/>
            <w:bottom w:val="none" w:sz="0" w:space="0" w:color="auto"/>
            <w:right w:val="none" w:sz="0" w:space="0" w:color="auto"/>
          </w:divBdr>
        </w:div>
        <w:div w:id="1911883500">
          <w:marLeft w:val="640"/>
          <w:marRight w:val="0"/>
          <w:marTop w:val="0"/>
          <w:marBottom w:val="0"/>
          <w:divBdr>
            <w:top w:val="none" w:sz="0" w:space="0" w:color="auto"/>
            <w:left w:val="none" w:sz="0" w:space="0" w:color="auto"/>
            <w:bottom w:val="none" w:sz="0" w:space="0" w:color="auto"/>
            <w:right w:val="none" w:sz="0" w:space="0" w:color="auto"/>
          </w:divBdr>
        </w:div>
        <w:div w:id="1913925248">
          <w:marLeft w:val="640"/>
          <w:marRight w:val="0"/>
          <w:marTop w:val="0"/>
          <w:marBottom w:val="0"/>
          <w:divBdr>
            <w:top w:val="none" w:sz="0" w:space="0" w:color="auto"/>
            <w:left w:val="none" w:sz="0" w:space="0" w:color="auto"/>
            <w:bottom w:val="none" w:sz="0" w:space="0" w:color="auto"/>
            <w:right w:val="none" w:sz="0" w:space="0" w:color="auto"/>
          </w:divBdr>
        </w:div>
        <w:div w:id="1924102124">
          <w:marLeft w:val="640"/>
          <w:marRight w:val="0"/>
          <w:marTop w:val="0"/>
          <w:marBottom w:val="0"/>
          <w:divBdr>
            <w:top w:val="none" w:sz="0" w:space="0" w:color="auto"/>
            <w:left w:val="none" w:sz="0" w:space="0" w:color="auto"/>
            <w:bottom w:val="none" w:sz="0" w:space="0" w:color="auto"/>
            <w:right w:val="none" w:sz="0" w:space="0" w:color="auto"/>
          </w:divBdr>
        </w:div>
        <w:div w:id="1949700280">
          <w:marLeft w:val="640"/>
          <w:marRight w:val="0"/>
          <w:marTop w:val="0"/>
          <w:marBottom w:val="0"/>
          <w:divBdr>
            <w:top w:val="none" w:sz="0" w:space="0" w:color="auto"/>
            <w:left w:val="none" w:sz="0" w:space="0" w:color="auto"/>
            <w:bottom w:val="none" w:sz="0" w:space="0" w:color="auto"/>
            <w:right w:val="none" w:sz="0" w:space="0" w:color="auto"/>
          </w:divBdr>
        </w:div>
        <w:div w:id="1957180316">
          <w:marLeft w:val="640"/>
          <w:marRight w:val="0"/>
          <w:marTop w:val="0"/>
          <w:marBottom w:val="0"/>
          <w:divBdr>
            <w:top w:val="none" w:sz="0" w:space="0" w:color="auto"/>
            <w:left w:val="none" w:sz="0" w:space="0" w:color="auto"/>
            <w:bottom w:val="none" w:sz="0" w:space="0" w:color="auto"/>
            <w:right w:val="none" w:sz="0" w:space="0" w:color="auto"/>
          </w:divBdr>
        </w:div>
        <w:div w:id="1980761457">
          <w:marLeft w:val="640"/>
          <w:marRight w:val="0"/>
          <w:marTop w:val="0"/>
          <w:marBottom w:val="0"/>
          <w:divBdr>
            <w:top w:val="none" w:sz="0" w:space="0" w:color="auto"/>
            <w:left w:val="none" w:sz="0" w:space="0" w:color="auto"/>
            <w:bottom w:val="none" w:sz="0" w:space="0" w:color="auto"/>
            <w:right w:val="none" w:sz="0" w:space="0" w:color="auto"/>
          </w:divBdr>
        </w:div>
        <w:div w:id="1997411918">
          <w:marLeft w:val="640"/>
          <w:marRight w:val="0"/>
          <w:marTop w:val="0"/>
          <w:marBottom w:val="0"/>
          <w:divBdr>
            <w:top w:val="none" w:sz="0" w:space="0" w:color="auto"/>
            <w:left w:val="none" w:sz="0" w:space="0" w:color="auto"/>
            <w:bottom w:val="none" w:sz="0" w:space="0" w:color="auto"/>
            <w:right w:val="none" w:sz="0" w:space="0" w:color="auto"/>
          </w:divBdr>
        </w:div>
        <w:div w:id="2005622385">
          <w:marLeft w:val="640"/>
          <w:marRight w:val="0"/>
          <w:marTop w:val="0"/>
          <w:marBottom w:val="0"/>
          <w:divBdr>
            <w:top w:val="none" w:sz="0" w:space="0" w:color="auto"/>
            <w:left w:val="none" w:sz="0" w:space="0" w:color="auto"/>
            <w:bottom w:val="none" w:sz="0" w:space="0" w:color="auto"/>
            <w:right w:val="none" w:sz="0" w:space="0" w:color="auto"/>
          </w:divBdr>
        </w:div>
        <w:div w:id="2016181470">
          <w:marLeft w:val="640"/>
          <w:marRight w:val="0"/>
          <w:marTop w:val="0"/>
          <w:marBottom w:val="0"/>
          <w:divBdr>
            <w:top w:val="none" w:sz="0" w:space="0" w:color="auto"/>
            <w:left w:val="none" w:sz="0" w:space="0" w:color="auto"/>
            <w:bottom w:val="none" w:sz="0" w:space="0" w:color="auto"/>
            <w:right w:val="none" w:sz="0" w:space="0" w:color="auto"/>
          </w:divBdr>
        </w:div>
        <w:div w:id="2032292748">
          <w:marLeft w:val="640"/>
          <w:marRight w:val="0"/>
          <w:marTop w:val="0"/>
          <w:marBottom w:val="0"/>
          <w:divBdr>
            <w:top w:val="none" w:sz="0" w:space="0" w:color="auto"/>
            <w:left w:val="none" w:sz="0" w:space="0" w:color="auto"/>
            <w:bottom w:val="none" w:sz="0" w:space="0" w:color="auto"/>
            <w:right w:val="none" w:sz="0" w:space="0" w:color="auto"/>
          </w:divBdr>
        </w:div>
        <w:div w:id="2058507753">
          <w:marLeft w:val="640"/>
          <w:marRight w:val="0"/>
          <w:marTop w:val="0"/>
          <w:marBottom w:val="0"/>
          <w:divBdr>
            <w:top w:val="none" w:sz="0" w:space="0" w:color="auto"/>
            <w:left w:val="none" w:sz="0" w:space="0" w:color="auto"/>
            <w:bottom w:val="none" w:sz="0" w:space="0" w:color="auto"/>
            <w:right w:val="none" w:sz="0" w:space="0" w:color="auto"/>
          </w:divBdr>
        </w:div>
        <w:div w:id="2071077389">
          <w:marLeft w:val="640"/>
          <w:marRight w:val="0"/>
          <w:marTop w:val="0"/>
          <w:marBottom w:val="0"/>
          <w:divBdr>
            <w:top w:val="none" w:sz="0" w:space="0" w:color="auto"/>
            <w:left w:val="none" w:sz="0" w:space="0" w:color="auto"/>
            <w:bottom w:val="none" w:sz="0" w:space="0" w:color="auto"/>
            <w:right w:val="none" w:sz="0" w:space="0" w:color="auto"/>
          </w:divBdr>
        </w:div>
        <w:div w:id="2079664021">
          <w:marLeft w:val="640"/>
          <w:marRight w:val="0"/>
          <w:marTop w:val="0"/>
          <w:marBottom w:val="0"/>
          <w:divBdr>
            <w:top w:val="none" w:sz="0" w:space="0" w:color="auto"/>
            <w:left w:val="none" w:sz="0" w:space="0" w:color="auto"/>
            <w:bottom w:val="none" w:sz="0" w:space="0" w:color="auto"/>
            <w:right w:val="none" w:sz="0" w:space="0" w:color="auto"/>
          </w:divBdr>
        </w:div>
        <w:div w:id="2107993533">
          <w:marLeft w:val="640"/>
          <w:marRight w:val="0"/>
          <w:marTop w:val="0"/>
          <w:marBottom w:val="0"/>
          <w:divBdr>
            <w:top w:val="none" w:sz="0" w:space="0" w:color="auto"/>
            <w:left w:val="none" w:sz="0" w:space="0" w:color="auto"/>
            <w:bottom w:val="none" w:sz="0" w:space="0" w:color="auto"/>
            <w:right w:val="none" w:sz="0" w:space="0" w:color="auto"/>
          </w:divBdr>
        </w:div>
        <w:div w:id="2110154685">
          <w:marLeft w:val="640"/>
          <w:marRight w:val="0"/>
          <w:marTop w:val="0"/>
          <w:marBottom w:val="0"/>
          <w:divBdr>
            <w:top w:val="none" w:sz="0" w:space="0" w:color="auto"/>
            <w:left w:val="none" w:sz="0" w:space="0" w:color="auto"/>
            <w:bottom w:val="none" w:sz="0" w:space="0" w:color="auto"/>
            <w:right w:val="none" w:sz="0" w:space="0" w:color="auto"/>
          </w:divBdr>
        </w:div>
        <w:div w:id="2119713542">
          <w:marLeft w:val="640"/>
          <w:marRight w:val="0"/>
          <w:marTop w:val="0"/>
          <w:marBottom w:val="0"/>
          <w:divBdr>
            <w:top w:val="none" w:sz="0" w:space="0" w:color="auto"/>
            <w:left w:val="none" w:sz="0" w:space="0" w:color="auto"/>
            <w:bottom w:val="none" w:sz="0" w:space="0" w:color="auto"/>
            <w:right w:val="none" w:sz="0" w:space="0" w:color="auto"/>
          </w:divBdr>
        </w:div>
        <w:div w:id="2120830735">
          <w:marLeft w:val="640"/>
          <w:marRight w:val="0"/>
          <w:marTop w:val="0"/>
          <w:marBottom w:val="0"/>
          <w:divBdr>
            <w:top w:val="none" w:sz="0" w:space="0" w:color="auto"/>
            <w:left w:val="none" w:sz="0" w:space="0" w:color="auto"/>
            <w:bottom w:val="none" w:sz="0" w:space="0" w:color="auto"/>
            <w:right w:val="none" w:sz="0" w:space="0" w:color="auto"/>
          </w:divBdr>
        </w:div>
        <w:div w:id="2132236612">
          <w:marLeft w:val="640"/>
          <w:marRight w:val="0"/>
          <w:marTop w:val="0"/>
          <w:marBottom w:val="0"/>
          <w:divBdr>
            <w:top w:val="none" w:sz="0" w:space="0" w:color="auto"/>
            <w:left w:val="none" w:sz="0" w:space="0" w:color="auto"/>
            <w:bottom w:val="none" w:sz="0" w:space="0" w:color="auto"/>
            <w:right w:val="none" w:sz="0" w:space="0" w:color="auto"/>
          </w:divBdr>
        </w:div>
        <w:div w:id="2138256774">
          <w:marLeft w:val="640"/>
          <w:marRight w:val="0"/>
          <w:marTop w:val="0"/>
          <w:marBottom w:val="0"/>
          <w:divBdr>
            <w:top w:val="none" w:sz="0" w:space="0" w:color="auto"/>
            <w:left w:val="none" w:sz="0" w:space="0" w:color="auto"/>
            <w:bottom w:val="none" w:sz="0" w:space="0" w:color="auto"/>
            <w:right w:val="none" w:sz="0" w:space="0" w:color="auto"/>
          </w:divBdr>
        </w:div>
      </w:divsChild>
    </w:div>
    <w:div w:id="1865169595">
      <w:bodyDiv w:val="1"/>
      <w:marLeft w:val="0"/>
      <w:marRight w:val="0"/>
      <w:marTop w:val="0"/>
      <w:marBottom w:val="0"/>
      <w:divBdr>
        <w:top w:val="none" w:sz="0" w:space="0" w:color="auto"/>
        <w:left w:val="none" w:sz="0" w:space="0" w:color="auto"/>
        <w:bottom w:val="none" w:sz="0" w:space="0" w:color="auto"/>
        <w:right w:val="none" w:sz="0" w:space="0" w:color="auto"/>
      </w:divBdr>
    </w:div>
    <w:div w:id="1866404574">
      <w:bodyDiv w:val="1"/>
      <w:marLeft w:val="0"/>
      <w:marRight w:val="0"/>
      <w:marTop w:val="0"/>
      <w:marBottom w:val="0"/>
      <w:divBdr>
        <w:top w:val="none" w:sz="0" w:space="0" w:color="auto"/>
        <w:left w:val="none" w:sz="0" w:space="0" w:color="auto"/>
        <w:bottom w:val="none" w:sz="0" w:space="0" w:color="auto"/>
        <w:right w:val="none" w:sz="0" w:space="0" w:color="auto"/>
      </w:divBdr>
    </w:div>
    <w:div w:id="1879196152">
      <w:bodyDiv w:val="1"/>
      <w:marLeft w:val="0"/>
      <w:marRight w:val="0"/>
      <w:marTop w:val="0"/>
      <w:marBottom w:val="0"/>
      <w:divBdr>
        <w:top w:val="none" w:sz="0" w:space="0" w:color="auto"/>
        <w:left w:val="none" w:sz="0" w:space="0" w:color="auto"/>
        <w:bottom w:val="none" w:sz="0" w:space="0" w:color="auto"/>
        <w:right w:val="none" w:sz="0" w:space="0" w:color="auto"/>
      </w:divBdr>
    </w:div>
    <w:div w:id="1896820325">
      <w:bodyDiv w:val="1"/>
      <w:marLeft w:val="0"/>
      <w:marRight w:val="0"/>
      <w:marTop w:val="0"/>
      <w:marBottom w:val="0"/>
      <w:divBdr>
        <w:top w:val="none" w:sz="0" w:space="0" w:color="auto"/>
        <w:left w:val="none" w:sz="0" w:space="0" w:color="auto"/>
        <w:bottom w:val="none" w:sz="0" w:space="0" w:color="auto"/>
        <w:right w:val="none" w:sz="0" w:space="0" w:color="auto"/>
      </w:divBdr>
    </w:div>
    <w:div w:id="1911192769">
      <w:bodyDiv w:val="1"/>
      <w:marLeft w:val="0"/>
      <w:marRight w:val="0"/>
      <w:marTop w:val="0"/>
      <w:marBottom w:val="0"/>
      <w:divBdr>
        <w:top w:val="none" w:sz="0" w:space="0" w:color="auto"/>
        <w:left w:val="none" w:sz="0" w:space="0" w:color="auto"/>
        <w:bottom w:val="none" w:sz="0" w:space="0" w:color="auto"/>
        <w:right w:val="none" w:sz="0" w:space="0" w:color="auto"/>
      </w:divBdr>
      <w:divsChild>
        <w:div w:id="29764422">
          <w:marLeft w:val="640"/>
          <w:marRight w:val="0"/>
          <w:marTop w:val="0"/>
          <w:marBottom w:val="0"/>
          <w:divBdr>
            <w:top w:val="none" w:sz="0" w:space="0" w:color="auto"/>
            <w:left w:val="none" w:sz="0" w:space="0" w:color="auto"/>
            <w:bottom w:val="none" w:sz="0" w:space="0" w:color="auto"/>
            <w:right w:val="none" w:sz="0" w:space="0" w:color="auto"/>
          </w:divBdr>
        </w:div>
        <w:div w:id="30957817">
          <w:marLeft w:val="640"/>
          <w:marRight w:val="0"/>
          <w:marTop w:val="0"/>
          <w:marBottom w:val="0"/>
          <w:divBdr>
            <w:top w:val="none" w:sz="0" w:space="0" w:color="auto"/>
            <w:left w:val="none" w:sz="0" w:space="0" w:color="auto"/>
            <w:bottom w:val="none" w:sz="0" w:space="0" w:color="auto"/>
            <w:right w:val="none" w:sz="0" w:space="0" w:color="auto"/>
          </w:divBdr>
        </w:div>
        <w:div w:id="49765267">
          <w:marLeft w:val="640"/>
          <w:marRight w:val="0"/>
          <w:marTop w:val="0"/>
          <w:marBottom w:val="0"/>
          <w:divBdr>
            <w:top w:val="none" w:sz="0" w:space="0" w:color="auto"/>
            <w:left w:val="none" w:sz="0" w:space="0" w:color="auto"/>
            <w:bottom w:val="none" w:sz="0" w:space="0" w:color="auto"/>
            <w:right w:val="none" w:sz="0" w:space="0" w:color="auto"/>
          </w:divBdr>
        </w:div>
        <w:div w:id="65345849">
          <w:marLeft w:val="640"/>
          <w:marRight w:val="0"/>
          <w:marTop w:val="0"/>
          <w:marBottom w:val="0"/>
          <w:divBdr>
            <w:top w:val="none" w:sz="0" w:space="0" w:color="auto"/>
            <w:left w:val="none" w:sz="0" w:space="0" w:color="auto"/>
            <w:bottom w:val="none" w:sz="0" w:space="0" w:color="auto"/>
            <w:right w:val="none" w:sz="0" w:space="0" w:color="auto"/>
          </w:divBdr>
        </w:div>
        <w:div w:id="109477483">
          <w:marLeft w:val="640"/>
          <w:marRight w:val="0"/>
          <w:marTop w:val="0"/>
          <w:marBottom w:val="0"/>
          <w:divBdr>
            <w:top w:val="none" w:sz="0" w:space="0" w:color="auto"/>
            <w:left w:val="none" w:sz="0" w:space="0" w:color="auto"/>
            <w:bottom w:val="none" w:sz="0" w:space="0" w:color="auto"/>
            <w:right w:val="none" w:sz="0" w:space="0" w:color="auto"/>
          </w:divBdr>
        </w:div>
        <w:div w:id="195194210">
          <w:marLeft w:val="640"/>
          <w:marRight w:val="0"/>
          <w:marTop w:val="0"/>
          <w:marBottom w:val="0"/>
          <w:divBdr>
            <w:top w:val="none" w:sz="0" w:space="0" w:color="auto"/>
            <w:left w:val="none" w:sz="0" w:space="0" w:color="auto"/>
            <w:bottom w:val="none" w:sz="0" w:space="0" w:color="auto"/>
            <w:right w:val="none" w:sz="0" w:space="0" w:color="auto"/>
          </w:divBdr>
        </w:div>
        <w:div w:id="206724047">
          <w:marLeft w:val="640"/>
          <w:marRight w:val="0"/>
          <w:marTop w:val="0"/>
          <w:marBottom w:val="0"/>
          <w:divBdr>
            <w:top w:val="none" w:sz="0" w:space="0" w:color="auto"/>
            <w:left w:val="none" w:sz="0" w:space="0" w:color="auto"/>
            <w:bottom w:val="none" w:sz="0" w:space="0" w:color="auto"/>
            <w:right w:val="none" w:sz="0" w:space="0" w:color="auto"/>
          </w:divBdr>
        </w:div>
        <w:div w:id="268321511">
          <w:marLeft w:val="640"/>
          <w:marRight w:val="0"/>
          <w:marTop w:val="0"/>
          <w:marBottom w:val="0"/>
          <w:divBdr>
            <w:top w:val="none" w:sz="0" w:space="0" w:color="auto"/>
            <w:left w:val="none" w:sz="0" w:space="0" w:color="auto"/>
            <w:bottom w:val="none" w:sz="0" w:space="0" w:color="auto"/>
            <w:right w:val="none" w:sz="0" w:space="0" w:color="auto"/>
          </w:divBdr>
        </w:div>
        <w:div w:id="279073206">
          <w:marLeft w:val="640"/>
          <w:marRight w:val="0"/>
          <w:marTop w:val="0"/>
          <w:marBottom w:val="0"/>
          <w:divBdr>
            <w:top w:val="none" w:sz="0" w:space="0" w:color="auto"/>
            <w:left w:val="none" w:sz="0" w:space="0" w:color="auto"/>
            <w:bottom w:val="none" w:sz="0" w:space="0" w:color="auto"/>
            <w:right w:val="none" w:sz="0" w:space="0" w:color="auto"/>
          </w:divBdr>
        </w:div>
        <w:div w:id="289016676">
          <w:marLeft w:val="640"/>
          <w:marRight w:val="0"/>
          <w:marTop w:val="0"/>
          <w:marBottom w:val="0"/>
          <w:divBdr>
            <w:top w:val="none" w:sz="0" w:space="0" w:color="auto"/>
            <w:left w:val="none" w:sz="0" w:space="0" w:color="auto"/>
            <w:bottom w:val="none" w:sz="0" w:space="0" w:color="auto"/>
            <w:right w:val="none" w:sz="0" w:space="0" w:color="auto"/>
          </w:divBdr>
        </w:div>
        <w:div w:id="328826538">
          <w:marLeft w:val="640"/>
          <w:marRight w:val="0"/>
          <w:marTop w:val="0"/>
          <w:marBottom w:val="0"/>
          <w:divBdr>
            <w:top w:val="none" w:sz="0" w:space="0" w:color="auto"/>
            <w:left w:val="none" w:sz="0" w:space="0" w:color="auto"/>
            <w:bottom w:val="none" w:sz="0" w:space="0" w:color="auto"/>
            <w:right w:val="none" w:sz="0" w:space="0" w:color="auto"/>
          </w:divBdr>
        </w:div>
        <w:div w:id="372652447">
          <w:marLeft w:val="640"/>
          <w:marRight w:val="0"/>
          <w:marTop w:val="0"/>
          <w:marBottom w:val="0"/>
          <w:divBdr>
            <w:top w:val="none" w:sz="0" w:space="0" w:color="auto"/>
            <w:left w:val="none" w:sz="0" w:space="0" w:color="auto"/>
            <w:bottom w:val="none" w:sz="0" w:space="0" w:color="auto"/>
            <w:right w:val="none" w:sz="0" w:space="0" w:color="auto"/>
          </w:divBdr>
        </w:div>
        <w:div w:id="456264127">
          <w:marLeft w:val="640"/>
          <w:marRight w:val="0"/>
          <w:marTop w:val="0"/>
          <w:marBottom w:val="0"/>
          <w:divBdr>
            <w:top w:val="none" w:sz="0" w:space="0" w:color="auto"/>
            <w:left w:val="none" w:sz="0" w:space="0" w:color="auto"/>
            <w:bottom w:val="none" w:sz="0" w:space="0" w:color="auto"/>
            <w:right w:val="none" w:sz="0" w:space="0" w:color="auto"/>
          </w:divBdr>
        </w:div>
        <w:div w:id="481701631">
          <w:marLeft w:val="640"/>
          <w:marRight w:val="0"/>
          <w:marTop w:val="0"/>
          <w:marBottom w:val="0"/>
          <w:divBdr>
            <w:top w:val="none" w:sz="0" w:space="0" w:color="auto"/>
            <w:left w:val="none" w:sz="0" w:space="0" w:color="auto"/>
            <w:bottom w:val="none" w:sz="0" w:space="0" w:color="auto"/>
            <w:right w:val="none" w:sz="0" w:space="0" w:color="auto"/>
          </w:divBdr>
        </w:div>
        <w:div w:id="524176017">
          <w:marLeft w:val="640"/>
          <w:marRight w:val="0"/>
          <w:marTop w:val="0"/>
          <w:marBottom w:val="0"/>
          <w:divBdr>
            <w:top w:val="none" w:sz="0" w:space="0" w:color="auto"/>
            <w:left w:val="none" w:sz="0" w:space="0" w:color="auto"/>
            <w:bottom w:val="none" w:sz="0" w:space="0" w:color="auto"/>
            <w:right w:val="none" w:sz="0" w:space="0" w:color="auto"/>
          </w:divBdr>
        </w:div>
        <w:div w:id="528839069">
          <w:marLeft w:val="640"/>
          <w:marRight w:val="0"/>
          <w:marTop w:val="0"/>
          <w:marBottom w:val="0"/>
          <w:divBdr>
            <w:top w:val="none" w:sz="0" w:space="0" w:color="auto"/>
            <w:left w:val="none" w:sz="0" w:space="0" w:color="auto"/>
            <w:bottom w:val="none" w:sz="0" w:space="0" w:color="auto"/>
            <w:right w:val="none" w:sz="0" w:space="0" w:color="auto"/>
          </w:divBdr>
        </w:div>
        <w:div w:id="580414550">
          <w:marLeft w:val="640"/>
          <w:marRight w:val="0"/>
          <w:marTop w:val="0"/>
          <w:marBottom w:val="0"/>
          <w:divBdr>
            <w:top w:val="none" w:sz="0" w:space="0" w:color="auto"/>
            <w:left w:val="none" w:sz="0" w:space="0" w:color="auto"/>
            <w:bottom w:val="none" w:sz="0" w:space="0" w:color="auto"/>
            <w:right w:val="none" w:sz="0" w:space="0" w:color="auto"/>
          </w:divBdr>
        </w:div>
        <w:div w:id="606933482">
          <w:marLeft w:val="640"/>
          <w:marRight w:val="0"/>
          <w:marTop w:val="0"/>
          <w:marBottom w:val="0"/>
          <w:divBdr>
            <w:top w:val="none" w:sz="0" w:space="0" w:color="auto"/>
            <w:left w:val="none" w:sz="0" w:space="0" w:color="auto"/>
            <w:bottom w:val="none" w:sz="0" w:space="0" w:color="auto"/>
            <w:right w:val="none" w:sz="0" w:space="0" w:color="auto"/>
          </w:divBdr>
        </w:div>
        <w:div w:id="622351810">
          <w:marLeft w:val="640"/>
          <w:marRight w:val="0"/>
          <w:marTop w:val="0"/>
          <w:marBottom w:val="0"/>
          <w:divBdr>
            <w:top w:val="none" w:sz="0" w:space="0" w:color="auto"/>
            <w:left w:val="none" w:sz="0" w:space="0" w:color="auto"/>
            <w:bottom w:val="none" w:sz="0" w:space="0" w:color="auto"/>
            <w:right w:val="none" w:sz="0" w:space="0" w:color="auto"/>
          </w:divBdr>
        </w:div>
        <w:div w:id="649679698">
          <w:marLeft w:val="640"/>
          <w:marRight w:val="0"/>
          <w:marTop w:val="0"/>
          <w:marBottom w:val="0"/>
          <w:divBdr>
            <w:top w:val="none" w:sz="0" w:space="0" w:color="auto"/>
            <w:left w:val="none" w:sz="0" w:space="0" w:color="auto"/>
            <w:bottom w:val="none" w:sz="0" w:space="0" w:color="auto"/>
            <w:right w:val="none" w:sz="0" w:space="0" w:color="auto"/>
          </w:divBdr>
        </w:div>
        <w:div w:id="662314062">
          <w:marLeft w:val="640"/>
          <w:marRight w:val="0"/>
          <w:marTop w:val="0"/>
          <w:marBottom w:val="0"/>
          <w:divBdr>
            <w:top w:val="none" w:sz="0" w:space="0" w:color="auto"/>
            <w:left w:val="none" w:sz="0" w:space="0" w:color="auto"/>
            <w:bottom w:val="none" w:sz="0" w:space="0" w:color="auto"/>
            <w:right w:val="none" w:sz="0" w:space="0" w:color="auto"/>
          </w:divBdr>
        </w:div>
        <w:div w:id="693652939">
          <w:marLeft w:val="640"/>
          <w:marRight w:val="0"/>
          <w:marTop w:val="0"/>
          <w:marBottom w:val="0"/>
          <w:divBdr>
            <w:top w:val="none" w:sz="0" w:space="0" w:color="auto"/>
            <w:left w:val="none" w:sz="0" w:space="0" w:color="auto"/>
            <w:bottom w:val="none" w:sz="0" w:space="0" w:color="auto"/>
            <w:right w:val="none" w:sz="0" w:space="0" w:color="auto"/>
          </w:divBdr>
        </w:div>
        <w:div w:id="695735743">
          <w:marLeft w:val="640"/>
          <w:marRight w:val="0"/>
          <w:marTop w:val="0"/>
          <w:marBottom w:val="0"/>
          <w:divBdr>
            <w:top w:val="none" w:sz="0" w:space="0" w:color="auto"/>
            <w:left w:val="none" w:sz="0" w:space="0" w:color="auto"/>
            <w:bottom w:val="none" w:sz="0" w:space="0" w:color="auto"/>
            <w:right w:val="none" w:sz="0" w:space="0" w:color="auto"/>
          </w:divBdr>
        </w:div>
        <w:div w:id="720791833">
          <w:marLeft w:val="640"/>
          <w:marRight w:val="0"/>
          <w:marTop w:val="0"/>
          <w:marBottom w:val="0"/>
          <w:divBdr>
            <w:top w:val="none" w:sz="0" w:space="0" w:color="auto"/>
            <w:left w:val="none" w:sz="0" w:space="0" w:color="auto"/>
            <w:bottom w:val="none" w:sz="0" w:space="0" w:color="auto"/>
            <w:right w:val="none" w:sz="0" w:space="0" w:color="auto"/>
          </w:divBdr>
        </w:div>
        <w:div w:id="760643342">
          <w:marLeft w:val="640"/>
          <w:marRight w:val="0"/>
          <w:marTop w:val="0"/>
          <w:marBottom w:val="0"/>
          <w:divBdr>
            <w:top w:val="none" w:sz="0" w:space="0" w:color="auto"/>
            <w:left w:val="none" w:sz="0" w:space="0" w:color="auto"/>
            <w:bottom w:val="none" w:sz="0" w:space="0" w:color="auto"/>
            <w:right w:val="none" w:sz="0" w:space="0" w:color="auto"/>
          </w:divBdr>
        </w:div>
        <w:div w:id="795411494">
          <w:marLeft w:val="640"/>
          <w:marRight w:val="0"/>
          <w:marTop w:val="0"/>
          <w:marBottom w:val="0"/>
          <w:divBdr>
            <w:top w:val="none" w:sz="0" w:space="0" w:color="auto"/>
            <w:left w:val="none" w:sz="0" w:space="0" w:color="auto"/>
            <w:bottom w:val="none" w:sz="0" w:space="0" w:color="auto"/>
            <w:right w:val="none" w:sz="0" w:space="0" w:color="auto"/>
          </w:divBdr>
        </w:div>
        <w:div w:id="806321884">
          <w:marLeft w:val="640"/>
          <w:marRight w:val="0"/>
          <w:marTop w:val="0"/>
          <w:marBottom w:val="0"/>
          <w:divBdr>
            <w:top w:val="none" w:sz="0" w:space="0" w:color="auto"/>
            <w:left w:val="none" w:sz="0" w:space="0" w:color="auto"/>
            <w:bottom w:val="none" w:sz="0" w:space="0" w:color="auto"/>
            <w:right w:val="none" w:sz="0" w:space="0" w:color="auto"/>
          </w:divBdr>
        </w:div>
        <w:div w:id="823280586">
          <w:marLeft w:val="640"/>
          <w:marRight w:val="0"/>
          <w:marTop w:val="0"/>
          <w:marBottom w:val="0"/>
          <w:divBdr>
            <w:top w:val="none" w:sz="0" w:space="0" w:color="auto"/>
            <w:left w:val="none" w:sz="0" w:space="0" w:color="auto"/>
            <w:bottom w:val="none" w:sz="0" w:space="0" w:color="auto"/>
            <w:right w:val="none" w:sz="0" w:space="0" w:color="auto"/>
          </w:divBdr>
        </w:div>
        <w:div w:id="966084809">
          <w:marLeft w:val="640"/>
          <w:marRight w:val="0"/>
          <w:marTop w:val="0"/>
          <w:marBottom w:val="0"/>
          <w:divBdr>
            <w:top w:val="none" w:sz="0" w:space="0" w:color="auto"/>
            <w:left w:val="none" w:sz="0" w:space="0" w:color="auto"/>
            <w:bottom w:val="none" w:sz="0" w:space="0" w:color="auto"/>
            <w:right w:val="none" w:sz="0" w:space="0" w:color="auto"/>
          </w:divBdr>
        </w:div>
        <w:div w:id="1008092504">
          <w:marLeft w:val="640"/>
          <w:marRight w:val="0"/>
          <w:marTop w:val="0"/>
          <w:marBottom w:val="0"/>
          <w:divBdr>
            <w:top w:val="none" w:sz="0" w:space="0" w:color="auto"/>
            <w:left w:val="none" w:sz="0" w:space="0" w:color="auto"/>
            <w:bottom w:val="none" w:sz="0" w:space="0" w:color="auto"/>
            <w:right w:val="none" w:sz="0" w:space="0" w:color="auto"/>
          </w:divBdr>
        </w:div>
        <w:div w:id="1011225574">
          <w:marLeft w:val="640"/>
          <w:marRight w:val="0"/>
          <w:marTop w:val="0"/>
          <w:marBottom w:val="0"/>
          <w:divBdr>
            <w:top w:val="none" w:sz="0" w:space="0" w:color="auto"/>
            <w:left w:val="none" w:sz="0" w:space="0" w:color="auto"/>
            <w:bottom w:val="none" w:sz="0" w:space="0" w:color="auto"/>
            <w:right w:val="none" w:sz="0" w:space="0" w:color="auto"/>
          </w:divBdr>
        </w:div>
        <w:div w:id="1064641667">
          <w:marLeft w:val="640"/>
          <w:marRight w:val="0"/>
          <w:marTop w:val="0"/>
          <w:marBottom w:val="0"/>
          <w:divBdr>
            <w:top w:val="none" w:sz="0" w:space="0" w:color="auto"/>
            <w:left w:val="none" w:sz="0" w:space="0" w:color="auto"/>
            <w:bottom w:val="none" w:sz="0" w:space="0" w:color="auto"/>
            <w:right w:val="none" w:sz="0" w:space="0" w:color="auto"/>
          </w:divBdr>
        </w:div>
        <w:div w:id="1100490592">
          <w:marLeft w:val="640"/>
          <w:marRight w:val="0"/>
          <w:marTop w:val="0"/>
          <w:marBottom w:val="0"/>
          <w:divBdr>
            <w:top w:val="none" w:sz="0" w:space="0" w:color="auto"/>
            <w:left w:val="none" w:sz="0" w:space="0" w:color="auto"/>
            <w:bottom w:val="none" w:sz="0" w:space="0" w:color="auto"/>
            <w:right w:val="none" w:sz="0" w:space="0" w:color="auto"/>
          </w:divBdr>
        </w:div>
        <w:div w:id="1101337353">
          <w:marLeft w:val="640"/>
          <w:marRight w:val="0"/>
          <w:marTop w:val="0"/>
          <w:marBottom w:val="0"/>
          <w:divBdr>
            <w:top w:val="none" w:sz="0" w:space="0" w:color="auto"/>
            <w:left w:val="none" w:sz="0" w:space="0" w:color="auto"/>
            <w:bottom w:val="none" w:sz="0" w:space="0" w:color="auto"/>
            <w:right w:val="none" w:sz="0" w:space="0" w:color="auto"/>
          </w:divBdr>
        </w:div>
        <w:div w:id="1152990475">
          <w:marLeft w:val="640"/>
          <w:marRight w:val="0"/>
          <w:marTop w:val="0"/>
          <w:marBottom w:val="0"/>
          <w:divBdr>
            <w:top w:val="none" w:sz="0" w:space="0" w:color="auto"/>
            <w:left w:val="none" w:sz="0" w:space="0" w:color="auto"/>
            <w:bottom w:val="none" w:sz="0" w:space="0" w:color="auto"/>
            <w:right w:val="none" w:sz="0" w:space="0" w:color="auto"/>
          </w:divBdr>
        </w:div>
        <w:div w:id="1214194436">
          <w:marLeft w:val="640"/>
          <w:marRight w:val="0"/>
          <w:marTop w:val="0"/>
          <w:marBottom w:val="0"/>
          <w:divBdr>
            <w:top w:val="none" w:sz="0" w:space="0" w:color="auto"/>
            <w:left w:val="none" w:sz="0" w:space="0" w:color="auto"/>
            <w:bottom w:val="none" w:sz="0" w:space="0" w:color="auto"/>
            <w:right w:val="none" w:sz="0" w:space="0" w:color="auto"/>
          </w:divBdr>
        </w:div>
        <w:div w:id="1225140045">
          <w:marLeft w:val="640"/>
          <w:marRight w:val="0"/>
          <w:marTop w:val="0"/>
          <w:marBottom w:val="0"/>
          <w:divBdr>
            <w:top w:val="none" w:sz="0" w:space="0" w:color="auto"/>
            <w:left w:val="none" w:sz="0" w:space="0" w:color="auto"/>
            <w:bottom w:val="none" w:sz="0" w:space="0" w:color="auto"/>
            <w:right w:val="none" w:sz="0" w:space="0" w:color="auto"/>
          </w:divBdr>
        </w:div>
        <w:div w:id="1243367262">
          <w:marLeft w:val="640"/>
          <w:marRight w:val="0"/>
          <w:marTop w:val="0"/>
          <w:marBottom w:val="0"/>
          <w:divBdr>
            <w:top w:val="none" w:sz="0" w:space="0" w:color="auto"/>
            <w:left w:val="none" w:sz="0" w:space="0" w:color="auto"/>
            <w:bottom w:val="none" w:sz="0" w:space="0" w:color="auto"/>
            <w:right w:val="none" w:sz="0" w:space="0" w:color="auto"/>
          </w:divBdr>
        </w:div>
        <w:div w:id="1250503716">
          <w:marLeft w:val="640"/>
          <w:marRight w:val="0"/>
          <w:marTop w:val="0"/>
          <w:marBottom w:val="0"/>
          <w:divBdr>
            <w:top w:val="none" w:sz="0" w:space="0" w:color="auto"/>
            <w:left w:val="none" w:sz="0" w:space="0" w:color="auto"/>
            <w:bottom w:val="none" w:sz="0" w:space="0" w:color="auto"/>
            <w:right w:val="none" w:sz="0" w:space="0" w:color="auto"/>
          </w:divBdr>
        </w:div>
        <w:div w:id="1291977159">
          <w:marLeft w:val="640"/>
          <w:marRight w:val="0"/>
          <w:marTop w:val="0"/>
          <w:marBottom w:val="0"/>
          <w:divBdr>
            <w:top w:val="none" w:sz="0" w:space="0" w:color="auto"/>
            <w:left w:val="none" w:sz="0" w:space="0" w:color="auto"/>
            <w:bottom w:val="none" w:sz="0" w:space="0" w:color="auto"/>
            <w:right w:val="none" w:sz="0" w:space="0" w:color="auto"/>
          </w:divBdr>
        </w:div>
        <w:div w:id="1301763128">
          <w:marLeft w:val="640"/>
          <w:marRight w:val="0"/>
          <w:marTop w:val="0"/>
          <w:marBottom w:val="0"/>
          <w:divBdr>
            <w:top w:val="none" w:sz="0" w:space="0" w:color="auto"/>
            <w:left w:val="none" w:sz="0" w:space="0" w:color="auto"/>
            <w:bottom w:val="none" w:sz="0" w:space="0" w:color="auto"/>
            <w:right w:val="none" w:sz="0" w:space="0" w:color="auto"/>
          </w:divBdr>
        </w:div>
        <w:div w:id="1307927585">
          <w:marLeft w:val="640"/>
          <w:marRight w:val="0"/>
          <w:marTop w:val="0"/>
          <w:marBottom w:val="0"/>
          <w:divBdr>
            <w:top w:val="none" w:sz="0" w:space="0" w:color="auto"/>
            <w:left w:val="none" w:sz="0" w:space="0" w:color="auto"/>
            <w:bottom w:val="none" w:sz="0" w:space="0" w:color="auto"/>
            <w:right w:val="none" w:sz="0" w:space="0" w:color="auto"/>
          </w:divBdr>
        </w:div>
        <w:div w:id="1309165615">
          <w:marLeft w:val="640"/>
          <w:marRight w:val="0"/>
          <w:marTop w:val="0"/>
          <w:marBottom w:val="0"/>
          <w:divBdr>
            <w:top w:val="none" w:sz="0" w:space="0" w:color="auto"/>
            <w:left w:val="none" w:sz="0" w:space="0" w:color="auto"/>
            <w:bottom w:val="none" w:sz="0" w:space="0" w:color="auto"/>
            <w:right w:val="none" w:sz="0" w:space="0" w:color="auto"/>
          </w:divBdr>
        </w:div>
        <w:div w:id="1352603420">
          <w:marLeft w:val="640"/>
          <w:marRight w:val="0"/>
          <w:marTop w:val="0"/>
          <w:marBottom w:val="0"/>
          <w:divBdr>
            <w:top w:val="none" w:sz="0" w:space="0" w:color="auto"/>
            <w:left w:val="none" w:sz="0" w:space="0" w:color="auto"/>
            <w:bottom w:val="none" w:sz="0" w:space="0" w:color="auto"/>
            <w:right w:val="none" w:sz="0" w:space="0" w:color="auto"/>
          </w:divBdr>
        </w:div>
        <w:div w:id="1373111649">
          <w:marLeft w:val="640"/>
          <w:marRight w:val="0"/>
          <w:marTop w:val="0"/>
          <w:marBottom w:val="0"/>
          <w:divBdr>
            <w:top w:val="none" w:sz="0" w:space="0" w:color="auto"/>
            <w:left w:val="none" w:sz="0" w:space="0" w:color="auto"/>
            <w:bottom w:val="none" w:sz="0" w:space="0" w:color="auto"/>
            <w:right w:val="none" w:sz="0" w:space="0" w:color="auto"/>
          </w:divBdr>
        </w:div>
        <w:div w:id="1449009988">
          <w:marLeft w:val="640"/>
          <w:marRight w:val="0"/>
          <w:marTop w:val="0"/>
          <w:marBottom w:val="0"/>
          <w:divBdr>
            <w:top w:val="none" w:sz="0" w:space="0" w:color="auto"/>
            <w:left w:val="none" w:sz="0" w:space="0" w:color="auto"/>
            <w:bottom w:val="none" w:sz="0" w:space="0" w:color="auto"/>
            <w:right w:val="none" w:sz="0" w:space="0" w:color="auto"/>
          </w:divBdr>
        </w:div>
        <w:div w:id="1475415097">
          <w:marLeft w:val="640"/>
          <w:marRight w:val="0"/>
          <w:marTop w:val="0"/>
          <w:marBottom w:val="0"/>
          <w:divBdr>
            <w:top w:val="none" w:sz="0" w:space="0" w:color="auto"/>
            <w:left w:val="none" w:sz="0" w:space="0" w:color="auto"/>
            <w:bottom w:val="none" w:sz="0" w:space="0" w:color="auto"/>
            <w:right w:val="none" w:sz="0" w:space="0" w:color="auto"/>
          </w:divBdr>
        </w:div>
        <w:div w:id="1493254611">
          <w:marLeft w:val="640"/>
          <w:marRight w:val="0"/>
          <w:marTop w:val="0"/>
          <w:marBottom w:val="0"/>
          <w:divBdr>
            <w:top w:val="none" w:sz="0" w:space="0" w:color="auto"/>
            <w:left w:val="none" w:sz="0" w:space="0" w:color="auto"/>
            <w:bottom w:val="none" w:sz="0" w:space="0" w:color="auto"/>
            <w:right w:val="none" w:sz="0" w:space="0" w:color="auto"/>
          </w:divBdr>
        </w:div>
        <w:div w:id="1509296024">
          <w:marLeft w:val="640"/>
          <w:marRight w:val="0"/>
          <w:marTop w:val="0"/>
          <w:marBottom w:val="0"/>
          <w:divBdr>
            <w:top w:val="none" w:sz="0" w:space="0" w:color="auto"/>
            <w:left w:val="none" w:sz="0" w:space="0" w:color="auto"/>
            <w:bottom w:val="none" w:sz="0" w:space="0" w:color="auto"/>
            <w:right w:val="none" w:sz="0" w:space="0" w:color="auto"/>
          </w:divBdr>
        </w:div>
        <w:div w:id="1533226702">
          <w:marLeft w:val="640"/>
          <w:marRight w:val="0"/>
          <w:marTop w:val="0"/>
          <w:marBottom w:val="0"/>
          <w:divBdr>
            <w:top w:val="none" w:sz="0" w:space="0" w:color="auto"/>
            <w:left w:val="none" w:sz="0" w:space="0" w:color="auto"/>
            <w:bottom w:val="none" w:sz="0" w:space="0" w:color="auto"/>
            <w:right w:val="none" w:sz="0" w:space="0" w:color="auto"/>
          </w:divBdr>
        </w:div>
        <w:div w:id="1546215411">
          <w:marLeft w:val="640"/>
          <w:marRight w:val="0"/>
          <w:marTop w:val="0"/>
          <w:marBottom w:val="0"/>
          <w:divBdr>
            <w:top w:val="none" w:sz="0" w:space="0" w:color="auto"/>
            <w:left w:val="none" w:sz="0" w:space="0" w:color="auto"/>
            <w:bottom w:val="none" w:sz="0" w:space="0" w:color="auto"/>
            <w:right w:val="none" w:sz="0" w:space="0" w:color="auto"/>
          </w:divBdr>
        </w:div>
        <w:div w:id="1607928307">
          <w:marLeft w:val="640"/>
          <w:marRight w:val="0"/>
          <w:marTop w:val="0"/>
          <w:marBottom w:val="0"/>
          <w:divBdr>
            <w:top w:val="none" w:sz="0" w:space="0" w:color="auto"/>
            <w:left w:val="none" w:sz="0" w:space="0" w:color="auto"/>
            <w:bottom w:val="none" w:sz="0" w:space="0" w:color="auto"/>
            <w:right w:val="none" w:sz="0" w:space="0" w:color="auto"/>
          </w:divBdr>
        </w:div>
        <w:div w:id="1614484483">
          <w:marLeft w:val="640"/>
          <w:marRight w:val="0"/>
          <w:marTop w:val="0"/>
          <w:marBottom w:val="0"/>
          <w:divBdr>
            <w:top w:val="none" w:sz="0" w:space="0" w:color="auto"/>
            <w:left w:val="none" w:sz="0" w:space="0" w:color="auto"/>
            <w:bottom w:val="none" w:sz="0" w:space="0" w:color="auto"/>
            <w:right w:val="none" w:sz="0" w:space="0" w:color="auto"/>
          </w:divBdr>
        </w:div>
        <w:div w:id="1643315579">
          <w:marLeft w:val="640"/>
          <w:marRight w:val="0"/>
          <w:marTop w:val="0"/>
          <w:marBottom w:val="0"/>
          <w:divBdr>
            <w:top w:val="none" w:sz="0" w:space="0" w:color="auto"/>
            <w:left w:val="none" w:sz="0" w:space="0" w:color="auto"/>
            <w:bottom w:val="none" w:sz="0" w:space="0" w:color="auto"/>
            <w:right w:val="none" w:sz="0" w:space="0" w:color="auto"/>
          </w:divBdr>
        </w:div>
        <w:div w:id="1655454156">
          <w:marLeft w:val="640"/>
          <w:marRight w:val="0"/>
          <w:marTop w:val="0"/>
          <w:marBottom w:val="0"/>
          <w:divBdr>
            <w:top w:val="none" w:sz="0" w:space="0" w:color="auto"/>
            <w:left w:val="none" w:sz="0" w:space="0" w:color="auto"/>
            <w:bottom w:val="none" w:sz="0" w:space="0" w:color="auto"/>
            <w:right w:val="none" w:sz="0" w:space="0" w:color="auto"/>
          </w:divBdr>
        </w:div>
        <w:div w:id="1681005181">
          <w:marLeft w:val="640"/>
          <w:marRight w:val="0"/>
          <w:marTop w:val="0"/>
          <w:marBottom w:val="0"/>
          <w:divBdr>
            <w:top w:val="none" w:sz="0" w:space="0" w:color="auto"/>
            <w:left w:val="none" w:sz="0" w:space="0" w:color="auto"/>
            <w:bottom w:val="none" w:sz="0" w:space="0" w:color="auto"/>
            <w:right w:val="none" w:sz="0" w:space="0" w:color="auto"/>
          </w:divBdr>
        </w:div>
        <w:div w:id="1690830649">
          <w:marLeft w:val="640"/>
          <w:marRight w:val="0"/>
          <w:marTop w:val="0"/>
          <w:marBottom w:val="0"/>
          <w:divBdr>
            <w:top w:val="none" w:sz="0" w:space="0" w:color="auto"/>
            <w:left w:val="none" w:sz="0" w:space="0" w:color="auto"/>
            <w:bottom w:val="none" w:sz="0" w:space="0" w:color="auto"/>
            <w:right w:val="none" w:sz="0" w:space="0" w:color="auto"/>
          </w:divBdr>
        </w:div>
        <w:div w:id="1820994799">
          <w:marLeft w:val="640"/>
          <w:marRight w:val="0"/>
          <w:marTop w:val="0"/>
          <w:marBottom w:val="0"/>
          <w:divBdr>
            <w:top w:val="none" w:sz="0" w:space="0" w:color="auto"/>
            <w:left w:val="none" w:sz="0" w:space="0" w:color="auto"/>
            <w:bottom w:val="none" w:sz="0" w:space="0" w:color="auto"/>
            <w:right w:val="none" w:sz="0" w:space="0" w:color="auto"/>
          </w:divBdr>
        </w:div>
        <w:div w:id="1834222959">
          <w:marLeft w:val="640"/>
          <w:marRight w:val="0"/>
          <w:marTop w:val="0"/>
          <w:marBottom w:val="0"/>
          <w:divBdr>
            <w:top w:val="none" w:sz="0" w:space="0" w:color="auto"/>
            <w:left w:val="none" w:sz="0" w:space="0" w:color="auto"/>
            <w:bottom w:val="none" w:sz="0" w:space="0" w:color="auto"/>
            <w:right w:val="none" w:sz="0" w:space="0" w:color="auto"/>
          </w:divBdr>
        </w:div>
        <w:div w:id="1904949007">
          <w:marLeft w:val="640"/>
          <w:marRight w:val="0"/>
          <w:marTop w:val="0"/>
          <w:marBottom w:val="0"/>
          <w:divBdr>
            <w:top w:val="none" w:sz="0" w:space="0" w:color="auto"/>
            <w:left w:val="none" w:sz="0" w:space="0" w:color="auto"/>
            <w:bottom w:val="none" w:sz="0" w:space="0" w:color="auto"/>
            <w:right w:val="none" w:sz="0" w:space="0" w:color="auto"/>
          </w:divBdr>
        </w:div>
        <w:div w:id="1916016472">
          <w:marLeft w:val="640"/>
          <w:marRight w:val="0"/>
          <w:marTop w:val="0"/>
          <w:marBottom w:val="0"/>
          <w:divBdr>
            <w:top w:val="none" w:sz="0" w:space="0" w:color="auto"/>
            <w:left w:val="none" w:sz="0" w:space="0" w:color="auto"/>
            <w:bottom w:val="none" w:sz="0" w:space="0" w:color="auto"/>
            <w:right w:val="none" w:sz="0" w:space="0" w:color="auto"/>
          </w:divBdr>
        </w:div>
        <w:div w:id="1933968288">
          <w:marLeft w:val="640"/>
          <w:marRight w:val="0"/>
          <w:marTop w:val="0"/>
          <w:marBottom w:val="0"/>
          <w:divBdr>
            <w:top w:val="none" w:sz="0" w:space="0" w:color="auto"/>
            <w:left w:val="none" w:sz="0" w:space="0" w:color="auto"/>
            <w:bottom w:val="none" w:sz="0" w:space="0" w:color="auto"/>
            <w:right w:val="none" w:sz="0" w:space="0" w:color="auto"/>
          </w:divBdr>
        </w:div>
        <w:div w:id="1977222743">
          <w:marLeft w:val="640"/>
          <w:marRight w:val="0"/>
          <w:marTop w:val="0"/>
          <w:marBottom w:val="0"/>
          <w:divBdr>
            <w:top w:val="none" w:sz="0" w:space="0" w:color="auto"/>
            <w:left w:val="none" w:sz="0" w:space="0" w:color="auto"/>
            <w:bottom w:val="none" w:sz="0" w:space="0" w:color="auto"/>
            <w:right w:val="none" w:sz="0" w:space="0" w:color="auto"/>
          </w:divBdr>
        </w:div>
        <w:div w:id="1978950218">
          <w:marLeft w:val="640"/>
          <w:marRight w:val="0"/>
          <w:marTop w:val="0"/>
          <w:marBottom w:val="0"/>
          <w:divBdr>
            <w:top w:val="none" w:sz="0" w:space="0" w:color="auto"/>
            <w:left w:val="none" w:sz="0" w:space="0" w:color="auto"/>
            <w:bottom w:val="none" w:sz="0" w:space="0" w:color="auto"/>
            <w:right w:val="none" w:sz="0" w:space="0" w:color="auto"/>
          </w:divBdr>
        </w:div>
        <w:div w:id="2038120760">
          <w:marLeft w:val="640"/>
          <w:marRight w:val="0"/>
          <w:marTop w:val="0"/>
          <w:marBottom w:val="0"/>
          <w:divBdr>
            <w:top w:val="none" w:sz="0" w:space="0" w:color="auto"/>
            <w:left w:val="none" w:sz="0" w:space="0" w:color="auto"/>
            <w:bottom w:val="none" w:sz="0" w:space="0" w:color="auto"/>
            <w:right w:val="none" w:sz="0" w:space="0" w:color="auto"/>
          </w:divBdr>
        </w:div>
        <w:div w:id="2061587410">
          <w:marLeft w:val="640"/>
          <w:marRight w:val="0"/>
          <w:marTop w:val="0"/>
          <w:marBottom w:val="0"/>
          <w:divBdr>
            <w:top w:val="none" w:sz="0" w:space="0" w:color="auto"/>
            <w:left w:val="none" w:sz="0" w:space="0" w:color="auto"/>
            <w:bottom w:val="none" w:sz="0" w:space="0" w:color="auto"/>
            <w:right w:val="none" w:sz="0" w:space="0" w:color="auto"/>
          </w:divBdr>
        </w:div>
        <w:div w:id="2144539783">
          <w:marLeft w:val="640"/>
          <w:marRight w:val="0"/>
          <w:marTop w:val="0"/>
          <w:marBottom w:val="0"/>
          <w:divBdr>
            <w:top w:val="none" w:sz="0" w:space="0" w:color="auto"/>
            <w:left w:val="none" w:sz="0" w:space="0" w:color="auto"/>
            <w:bottom w:val="none" w:sz="0" w:space="0" w:color="auto"/>
            <w:right w:val="none" w:sz="0" w:space="0" w:color="auto"/>
          </w:divBdr>
        </w:div>
      </w:divsChild>
    </w:div>
    <w:div w:id="1925603483">
      <w:bodyDiv w:val="1"/>
      <w:marLeft w:val="0"/>
      <w:marRight w:val="0"/>
      <w:marTop w:val="0"/>
      <w:marBottom w:val="0"/>
      <w:divBdr>
        <w:top w:val="none" w:sz="0" w:space="0" w:color="auto"/>
        <w:left w:val="none" w:sz="0" w:space="0" w:color="auto"/>
        <w:bottom w:val="none" w:sz="0" w:space="0" w:color="auto"/>
        <w:right w:val="none" w:sz="0" w:space="0" w:color="auto"/>
      </w:divBdr>
      <w:divsChild>
        <w:div w:id="1854958">
          <w:marLeft w:val="640"/>
          <w:marRight w:val="0"/>
          <w:marTop w:val="0"/>
          <w:marBottom w:val="0"/>
          <w:divBdr>
            <w:top w:val="none" w:sz="0" w:space="0" w:color="auto"/>
            <w:left w:val="none" w:sz="0" w:space="0" w:color="auto"/>
            <w:bottom w:val="none" w:sz="0" w:space="0" w:color="auto"/>
            <w:right w:val="none" w:sz="0" w:space="0" w:color="auto"/>
          </w:divBdr>
        </w:div>
        <w:div w:id="4672572">
          <w:marLeft w:val="640"/>
          <w:marRight w:val="0"/>
          <w:marTop w:val="0"/>
          <w:marBottom w:val="0"/>
          <w:divBdr>
            <w:top w:val="none" w:sz="0" w:space="0" w:color="auto"/>
            <w:left w:val="none" w:sz="0" w:space="0" w:color="auto"/>
            <w:bottom w:val="none" w:sz="0" w:space="0" w:color="auto"/>
            <w:right w:val="none" w:sz="0" w:space="0" w:color="auto"/>
          </w:divBdr>
        </w:div>
        <w:div w:id="27528830">
          <w:marLeft w:val="640"/>
          <w:marRight w:val="0"/>
          <w:marTop w:val="0"/>
          <w:marBottom w:val="0"/>
          <w:divBdr>
            <w:top w:val="none" w:sz="0" w:space="0" w:color="auto"/>
            <w:left w:val="none" w:sz="0" w:space="0" w:color="auto"/>
            <w:bottom w:val="none" w:sz="0" w:space="0" w:color="auto"/>
            <w:right w:val="none" w:sz="0" w:space="0" w:color="auto"/>
          </w:divBdr>
        </w:div>
        <w:div w:id="147865082">
          <w:marLeft w:val="640"/>
          <w:marRight w:val="0"/>
          <w:marTop w:val="0"/>
          <w:marBottom w:val="0"/>
          <w:divBdr>
            <w:top w:val="none" w:sz="0" w:space="0" w:color="auto"/>
            <w:left w:val="none" w:sz="0" w:space="0" w:color="auto"/>
            <w:bottom w:val="none" w:sz="0" w:space="0" w:color="auto"/>
            <w:right w:val="none" w:sz="0" w:space="0" w:color="auto"/>
          </w:divBdr>
        </w:div>
        <w:div w:id="193689327">
          <w:marLeft w:val="640"/>
          <w:marRight w:val="0"/>
          <w:marTop w:val="0"/>
          <w:marBottom w:val="0"/>
          <w:divBdr>
            <w:top w:val="none" w:sz="0" w:space="0" w:color="auto"/>
            <w:left w:val="none" w:sz="0" w:space="0" w:color="auto"/>
            <w:bottom w:val="none" w:sz="0" w:space="0" w:color="auto"/>
            <w:right w:val="none" w:sz="0" w:space="0" w:color="auto"/>
          </w:divBdr>
        </w:div>
        <w:div w:id="206335852">
          <w:marLeft w:val="640"/>
          <w:marRight w:val="0"/>
          <w:marTop w:val="0"/>
          <w:marBottom w:val="0"/>
          <w:divBdr>
            <w:top w:val="none" w:sz="0" w:space="0" w:color="auto"/>
            <w:left w:val="none" w:sz="0" w:space="0" w:color="auto"/>
            <w:bottom w:val="none" w:sz="0" w:space="0" w:color="auto"/>
            <w:right w:val="none" w:sz="0" w:space="0" w:color="auto"/>
          </w:divBdr>
        </w:div>
        <w:div w:id="323583315">
          <w:marLeft w:val="640"/>
          <w:marRight w:val="0"/>
          <w:marTop w:val="0"/>
          <w:marBottom w:val="0"/>
          <w:divBdr>
            <w:top w:val="none" w:sz="0" w:space="0" w:color="auto"/>
            <w:left w:val="none" w:sz="0" w:space="0" w:color="auto"/>
            <w:bottom w:val="none" w:sz="0" w:space="0" w:color="auto"/>
            <w:right w:val="none" w:sz="0" w:space="0" w:color="auto"/>
          </w:divBdr>
        </w:div>
        <w:div w:id="341513981">
          <w:marLeft w:val="640"/>
          <w:marRight w:val="0"/>
          <w:marTop w:val="0"/>
          <w:marBottom w:val="0"/>
          <w:divBdr>
            <w:top w:val="none" w:sz="0" w:space="0" w:color="auto"/>
            <w:left w:val="none" w:sz="0" w:space="0" w:color="auto"/>
            <w:bottom w:val="none" w:sz="0" w:space="0" w:color="auto"/>
            <w:right w:val="none" w:sz="0" w:space="0" w:color="auto"/>
          </w:divBdr>
        </w:div>
        <w:div w:id="344596237">
          <w:marLeft w:val="640"/>
          <w:marRight w:val="0"/>
          <w:marTop w:val="0"/>
          <w:marBottom w:val="0"/>
          <w:divBdr>
            <w:top w:val="none" w:sz="0" w:space="0" w:color="auto"/>
            <w:left w:val="none" w:sz="0" w:space="0" w:color="auto"/>
            <w:bottom w:val="none" w:sz="0" w:space="0" w:color="auto"/>
            <w:right w:val="none" w:sz="0" w:space="0" w:color="auto"/>
          </w:divBdr>
        </w:div>
        <w:div w:id="378434314">
          <w:marLeft w:val="640"/>
          <w:marRight w:val="0"/>
          <w:marTop w:val="0"/>
          <w:marBottom w:val="0"/>
          <w:divBdr>
            <w:top w:val="none" w:sz="0" w:space="0" w:color="auto"/>
            <w:left w:val="none" w:sz="0" w:space="0" w:color="auto"/>
            <w:bottom w:val="none" w:sz="0" w:space="0" w:color="auto"/>
            <w:right w:val="none" w:sz="0" w:space="0" w:color="auto"/>
          </w:divBdr>
        </w:div>
        <w:div w:id="441263508">
          <w:marLeft w:val="640"/>
          <w:marRight w:val="0"/>
          <w:marTop w:val="0"/>
          <w:marBottom w:val="0"/>
          <w:divBdr>
            <w:top w:val="none" w:sz="0" w:space="0" w:color="auto"/>
            <w:left w:val="none" w:sz="0" w:space="0" w:color="auto"/>
            <w:bottom w:val="none" w:sz="0" w:space="0" w:color="auto"/>
            <w:right w:val="none" w:sz="0" w:space="0" w:color="auto"/>
          </w:divBdr>
        </w:div>
        <w:div w:id="482089329">
          <w:marLeft w:val="640"/>
          <w:marRight w:val="0"/>
          <w:marTop w:val="0"/>
          <w:marBottom w:val="0"/>
          <w:divBdr>
            <w:top w:val="none" w:sz="0" w:space="0" w:color="auto"/>
            <w:left w:val="none" w:sz="0" w:space="0" w:color="auto"/>
            <w:bottom w:val="none" w:sz="0" w:space="0" w:color="auto"/>
            <w:right w:val="none" w:sz="0" w:space="0" w:color="auto"/>
          </w:divBdr>
        </w:div>
        <w:div w:id="525947328">
          <w:marLeft w:val="640"/>
          <w:marRight w:val="0"/>
          <w:marTop w:val="0"/>
          <w:marBottom w:val="0"/>
          <w:divBdr>
            <w:top w:val="none" w:sz="0" w:space="0" w:color="auto"/>
            <w:left w:val="none" w:sz="0" w:space="0" w:color="auto"/>
            <w:bottom w:val="none" w:sz="0" w:space="0" w:color="auto"/>
            <w:right w:val="none" w:sz="0" w:space="0" w:color="auto"/>
          </w:divBdr>
        </w:div>
        <w:div w:id="543325013">
          <w:marLeft w:val="640"/>
          <w:marRight w:val="0"/>
          <w:marTop w:val="0"/>
          <w:marBottom w:val="0"/>
          <w:divBdr>
            <w:top w:val="none" w:sz="0" w:space="0" w:color="auto"/>
            <w:left w:val="none" w:sz="0" w:space="0" w:color="auto"/>
            <w:bottom w:val="none" w:sz="0" w:space="0" w:color="auto"/>
            <w:right w:val="none" w:sz="0" w:space="0" w:color="auto"/>
          </w:divBdr>
        </w:div>
        <w:div w:id="620846297">
          <w:marLeft w:val="640"/>
          <w:marRight w:val="0"/>
          <w:marTop w:val="0"/>
          <w:marBottom w:val="0"/>
          <w:divBdr>
            <w:top w:val="none" w:sz="0" w:space="0" w:color="auto"/>
            <w:left w:val="none" w:sz="0" w:space="0" w:color="auto"/>
            <w:bottom w:val="none" w:sz="0" w:space="0" w:color="auto"/>
            <w:right w:val="none" w:sz="0" w:space="0" w:color="auto"/>
          </w:divBdr>
        </w:div>
        <w:div w:id="715396967">
          <w:marLeft w:val="640"/>
          <w:marRight w:val="0"/>
          <w:marTop w:val="0"/>
          <w:marBottom w:val="0"/>
          <w:divBdr>
            <w:top w:val="none" w:sz="0" w:space="0" w:color="auto"/>
            <w:left w:val="none" w:sz="0" w:space="0" w:color="auto"/>
            <w:bottom w:val="none" w:sz="0" w:space="0" w:color="auto"/>
            <w:right w:val="none" w:sz="0" w:space="0" w:color="auto"/>
          </w:divBdr>
        </w:div>
        <w:div w:id="777873651">
          <w:marLeft w:val="640"/>
          <w:marRight w:val="0"/>
          <w:marTop w:val="0"/>
          <w:marBottom w:val="0"/>
          <w:divBdr>
            <w:top w:val="none" w:sz="0" w:space="0" w:color="auto"/>
            <w:left w:val="none" w:sz="0" w:space="0" w:color="auto"/>
            <w:bottom w:val="none" w:sz="0" w:space="0" w:color="auto"/>
            <w:right w:val="none" w:sz="0" w:space="0" w:color="auto"/>
          </w:divBdr>
        </w:div>
        <w:div w:id="816529733">
          <w:marLeft w:val="640"/>
          <w:marRight w:val="0"/>
          <w:marTop w:val="0"/>
          <w:marBottom w:val="0"/>
          <w:divBdr>
            <w:top w:val="none" w:sz="0" w:space="0" w:color="auto"/>
            <w:left w:val="none" w:sz="0" w:space="0" w:color="auto"/>
            <w:bottom w:val="none" w:sz="0" w:space="0" w:color="auto"/>
            <w:right w:val="none" w:sz="0" w:space="0" w:color="auto"/>
          </w:divBdr>
        </w:div>
        <w:div w:id="818376638">
          <w:marLeft w:val="640"/>
          <w:marRight w:val="0"/>
          <w:marTop w:val="0"/>
          <w:marBottom w:val="0"/>
          <w:divBdr>
            <w:top w:val="none" w:sz="0" w:space="0" w:color="auto"/>
            <w:left w:val="none" w:sz="0" w:space="0" w:color="auto"/>
            <w:bottom w:val="none" w:sz="0" w:space="0" w:color="auto"/>
            <w:right w:val="none" w:sz="0" w:space="0" w:color="auto"/>
          </w:divBdr>
        </w:div>
        <w:div w:id="824861643">
          <w:marLeft w:val="640"/>
          <w:marRight w:val="0"/>
          <w:marTop w:val="0"/>
          <w:marBottom w:val="0"/>
          <w:divBdr>
            <w:top w:val="none" w:sz="0" w:space="0" w:color="auto"/>
            <w:left w:val="none" w:sz="0" w:space="0" w:color="auto"/>
            <w:bottom w:val="none" w:sz="0" w:space="0" w:color="auto"/>
            <w:right w:val="none" w:sz="0" w:space="0" w:color="auto"/>
          </w:divBdr>
        </w:div>
        <w:div w:id="849372343">
          <w:marLeft w:val="640"/>
          <w:marRight w:val="0"/>
          <w:marTop w:val="0"/>
          <w:marBottom w:val="0"/>
          <w:divBdr>
            <w:top w:val="none" w:sz="0" w:space="0" w:color="auto"/>
            <w:left w:val="none" w:sz="0" w:space="0" w:color="auto"/>
            <w:bottom w:val="none" w:sz="0" w:space="0" w:color="auto"/>
            <w:right w:val="none" w:sz="0" w:space="0" w:color="auto"/>
          </w:divBdr>
        </w:div>
        <w:div w:id="859782774">
          <w:marLeft w:val="640"/>
          <w:marRight w:val="0"/>
          <w:marTop w:val="0"/>
          <w:marBottom w:val="0"/>
          <w:divBdr>
            <w:top w:val="none" w:sz="0" w:space="0" w:color="auto"/>
            <w:left w:val="none" w:sz="0" w:space="0" w:color="auto"/>
            <w:bottom w:val="none" w:sz="0" w:space="0" w:color="auto"/>
            <w:right w:val="none" w:sz="0" w:space="0" w:color="auto"/>
          </w:divBdr>
        </w:div>
        <w:div w:id="957105138">
          <w:marLeft w:val="640"/>
          <w:marRight w:val="0"/>
          <w:marTop w:val="0"/>
          <w:marBottom w:val="0"/>
          <w:divBdr>
            <w:top w:val="none" w:sz="0" w:space="0" w:color="auto"/>
            <w:left w:val="none" w:sz="0" w:space="0" w:color="auto"/>
            <w:bottom w:val="none" w:sz="0" w:space="0" w:color="auto"/>
            <w:right w:val="none" w:sz="0" w:space="0" w:color="auto"/>
          </w:divBdr>
        </w:div>
        <w:div w:id="982153278">
          <w:marLeft w:val="640"/>
          <w:marRight w:val="0"/>
          <w:marTop w:val="0"/>
          <w:marBottom w:val="0"/>
          <w:divBdr>
            <w:top w:val="none" w:sz="0" w:space="0" w:color="auto"/>
            <w:left w:val="none" w:sz="0" w:space="0" w:color="auto"/>
            <w:bottom w:val="none" w:sz="0" w:space="0" w:color="auto"/>
            <w:right w:val="none" w:sz="0" w:space="0" w:color="auto"/>
          </w:divBdr>
        </w:div>
        <w:div w:id="984166192">
          <w:marLeft w:val="640"/>
          <w:marRight w:val="0"/>
          <w:marTop w:val="0"/>
          <w:marBottom w:val="0"/>
          <w:divBdr>
            <w:top w:val="none" w:sz="0" w:space="0" w:color="auto"/>
            <w:left w:val="none" w:sz="0" w:space="0" w:color="auto"/>
            <w:bottom w:val="none" w:sz="0" w:space="0" w:color="auto"/>
            <w:right w:val="none" w:sz="0" w:space="0" w:color="auto"/>
          </w:divBdr>
        </w:div>
        <w:div w:id="1010067847">
          <w:marLeft w:val="640"/>
          <w:marRight w:val="0"/>
          <w:marTop w:val="0"/>
          <w:marBottom w:val="0"/>
          <w:divBdr>
            <w:top w:val="none" w:sz="0" w:space="0" w:color="auto"/>
            <w:left w:val="none" w:sz="0" w:space="0" w:color="auto"/>
            <w:bottom w:val="none" w:sz="0" w:space="0" w:color="auto"/>
            <w:right w:val="none" w:sz="0" w:space="0" w:color="auto"/>
          </w:divBdr>
        </w:div>
        <w:div w:id="1041393844">
          <w:marLeft w:val="640"/>
          <w:marRight w:val="0"/>
          <w:marTop w:val="0"/>
          <w:marBottom w:val="0"/>
          <w:divBdr>
            <w:top w:val="none" w:sz="0" w:space="0" w:color="auto"/>
            <w:left w:val="none" w:sz="0" w:space="0" w:color="auto"/>
            <w:bottom w:val="none" w:sz="0" w:space="0" w:color="auto"/>
            <w:right w:val="none" w:sz="0" w:space="0" w:color="auto"/>
          </w:divBdr>
        </w:div>
        <w:div w:id="1148474858">
          <w:marLeft w:val="640"/>
          <w:marRight w:val="0"/>
          <w:marTop w:val="0"/>
          <w:marBottom w:val="0"/>
          <w:divBdr>
            <w:top w:val="none" w:sz="0" w:space="0" w:color="auto"/>
            <w:left w:val="none" w:sz="0" w:space="0" w:color="auto"/>
            <w:bottom w:val="none" w:sz="0" w:space="0" w:color="auto"/>
            <w:right w:val="none" w:sz="0" w:space="0" w:color="auto"/>
          </w:divBdr>
        </w:div>
        <w:div w:id="1172451555">
          <w:marLeft w:val="640"/>
          <w:marRight w:val="0"/>
          <w:marTop w:val="0"/>
          <w:marBottom w:val="0"/>
          <w:divBdr>
            <w:top w:val="none" w:sz="0" w:space="0" w:color="auto"/>
            <w:left w:val="none" w:sz="0" w:space="0" w:color="auto"/>
            <w:bottom w:val="none" w:sz="0" w:space="0" w:color="auto"/>
            <w:right w:val="none" w:sz="0" w:space="0" w:color="auto"/>
          </w:divBdr>
        </w:div>
        <w:div w:id="1180703855">
          <w:marLeft w:val="640"/>
          <w:marRight w:val="0"/>
          <w:marTop w:val="0"/>
          <w:marBottom w:val="0"/>
          <w:divBdr>
            <w:top w:val="none" w:sz="0" w:space="0" w:color="auto"/>
            <w:left w:val="none" w:sz="0" w:space="0" w:color="auto"/>
            <w:bottom w:val="none" w:sz="0" w:space="0" w:color="auto"/>
            <w:right w:val="none" w:sz="0" w:space="0" w:color="auto"/>
          </w:divBdr>
        </w:div>
        <w:div w:id="1204056551">
          <w:marLeft w:val="640"/>
          <w:marRight w:val="0"/>
          <w:marTop w:val="0"/>
          <w:marBottom w:val="0"/>
          <w:divBdr>
            <w:top w:val="none" w:sz="0" w:space="0" w:color="auto"/>
            <w:left w:val="none" w:sz="0" w:space="0" w:color="auto"/>
            <w:bottom w:val="none" w:sz="0" w:space="0" w:color="auto"/>
            <w:right w:val="none" w:sz="0" w:space="0" w:color="auto"/>
          </w:divBdr>
        </w:div>
        <w:div w:id="1225064837">
          <w:marLeft w:val="640"/>
          <w:marRight w:val="0"/>
          <w:marTop w:val="0"/>
          <w:marBottom w:val="0"/>
          <w:divBdr>
            <w:top w:val="none" w:sz="0" w:space="0" w:color="auto"/>
            <w:left w:val="none" w:sz="0" w:space="0" w:color="auto"/>
            <w:bottom w:val="none" w:sz="0" w:space="0" w:color="auto"/>
            <w:right w:val="none" w:sz="0" w:space="0" w:color="auto"/>
          </w:divBdr>
        </w:div>
        <w:div w:id="1251619834">
          <w:marLeft w:val="640"/>
          <w:marRight w:val="0"/>
          <w:marTop w:val="0"/>
          <w:marBottom w:val="0"/>
          <w:divBdr>
            <w:top w:val="none" w:sz="0" w:space="0" w:color="auto"/>
            <w:left w:val="none" w:sz="0" w:space="0" w:color="auto"/>
            <w:bottom w:val="none" w:sz="0" w:space="0" w:color="auto"/>
            <w:right w:val="none" w:sz="0" w:space="0" w:color="auto"/>
          </w:divBdr>
        </w:div>
        <w:div w:id="1268006278">
          <w:marLeft w:val="640"/>
          <w:marRight w:val="0"/>
          <w:marTop w:val="0"/>
          <w:marBottom w:val="0"/>
          <w:divBdr>
            <w:top w:val="none" w:sz="0" w:space="0" w:color="auto"/>
            <w:left w:val="none" w:sz="0" w:space="0" w:color="auto"/>
            <w:bottom w:val="none" w:sz="0" w:space="0" w:color="auto"/>
            <w:right w:val="none" w:sz="0" w:space="0" w:color="auto"/>
          </w:divBdr>
        </w:div>
        <w:div w:id="1289430981">
          <w:marLeft w:val="640"/>
          <w:marRight w:val="0"/>
          <w:marTop w:val="0"/>
          <w:marBottom w:val="0"/>
          <w:divBdr>
            <w:top w:val="none" w:sz="0" w:space="0" w:color="auto"/>
            <w:left w:val="none" w:sz="0" w:space="0" w:color="auto"/>
            <w:bottom w:val="none" w:sz="0" w:space="0" w:color="auto"/>
            <w:right w:val="none" w:sz="0" w:space="0" w:color="auto"/>
          </w:divBdr>
        </w:div>
        <w:div w:id="1293364619">
          <w:marLeft w:val="640"/>
          <w:marRight w:val="0"/>
          <w:marTop w:val="0"/>
          <w:marBottom w:val="0"/>
          <w:divBdr>
            <w:top w:val="none" w:sz="0" w:space="0" w:color="auto"/>
            <w:left w:val="none" w:sz="0" w:space="0" w:color="auto"/>
            <w:bottom w:val="none" w:sz="0" w:space="0" w:color="auto"/>
            <w:right w:val="none" w:sz="0" w:space="0" w:color="auto"/>
          </w:divBdr>
        </w:div>
        <w:div w:id="1326937403">
          <w:marLeft w:val="640"/>
          <w:marRight w:val="0"/>
          <w:marTop w:val="0"/>
          <w:marBottom w:val="0"/>
          <w:divBdr>
            <w:top w:val="none" w:sz="0" w:space="0" w:color="auto"/>
            <w:left w:val="none" w:sz="0" w:space="0" w:color="auto"/>
            <w:bottom w:val="none" w:sz="0" w:space="0" w:color="auto"/>
            <w:right w:val="none" w:sz="0" w:space="0" w:color="auto"/>
          </w:divBdr>
        </w:div>
        <w:div w:id="1336299907">
          <w:marLeft w:val="640"/>
          <w:marRight w:val="0"/>
          <w:marTop w:val="0"/>
          <w:marBottom w:val="0"/>
          <w:divBdr>
            <w:top w:val="none" w:sz="0" w:space="0" w:color="auto"/>
            <w:left w:val="none" w:sz="0" w:space="0" w:color="auto"/>
            <w:bottom w:val="none" w:sz="0" w:space="0" w:color="auto"/>
            <w:right w:val="none" w:sz="0" w:space="0" w:color="auto"/>
          </w:divBdr>
        </w:div>
        <w:div w:id="1381250911">
          <w:marLeft w:val="640"/>
          <w:marRight w:val="0"/>
          <w:marTop w:val="0"/>
          <w:marBottom w:val="0"/>
          <w:divBdr>
            <w:top w:val="none" w:sz="0" w:space="0" w:color="auto"/>
            <w:left w:val="none" w:sz="0" w:space="0" w:color="auto"/>
            <w:bottom w:val="none" w:sz="0" w:space="0" w:color="auto"/>
            <w:right w:val="none" w:sz="0" w:space="0" w:color="auto"/>
          </w:divBdr>
        </w:div>
        <w:div w:id="1399017755">
          <w:marLeft w:val="640"/>
          <w:marRight w:val="0"/>
          <w:marTop w:val="0"/>
          <w:marBottom w:val="0"/>
          <w:divBdr>
            <w:top w:val="none" w:sz="0" w:space="0" w:color="auto"/>
            <w:left w:val="none" w:sz="0" w:space="0" w:color="auto"/>
            <w:bottom w:val="none" w:sz="0" w:space="0" w:color="auto"/>
            <w:right w:val="none" w:sz="0" w:space="0" w:color="auto"/>
          </w:divBdr>
        </w:div>
        <w:div w:id="1427189035">
          <w:marLeft w:val="640"/>
          <w:marRight w:val="0"/>
          <w:marTop w:val="0"/>
          <w:marBottom w:val="0"/>
          <w:divBdr>
            <w:top w:val="none" w:sz="0" w:space="0" w:color="auto"/>
            <w:left w:val="none" w:sz="0" w:space="0" w:color="auto"/>
            <w:bottom w:val="none" w:sz="0" w:space="0" w:color="auto"/>
            <w:right w:val="none" w:sz="0" w:space="0" w:color="auto"/>
          </w:divBdr>
        </w:div>
        <w:div w:id="1436093595">
          <w:marLeft w:val="640"/>
          <w:marRight w:val="0"/>
          <w:marTop w:val="0"/>
          <w:marBottom w:val="0"/>
          <w:divBdr>
            <w:top w:val="none" w:sz="0" w:space="0" w:color="auto"/>
            <w:left w:val="none" w:sz="0" w:space="0" w:color="auto"/>
            <w:bottom w:val="none" w:sz="0" w:space="0" w:color="auto"/>
            <w:right w:val="none" w:sz="0" w:space="0" w:color="auto"/>
          </w:divBdr>
        </w:div>
        <w:div w:id="1439063066">
          <w:marLeft w:val="640"/>
          <w:marRight w:val="0"/>
          <w:marTop w:val="0"/>
          <w:marBottom w:val="0"/>
          <w:divBdr>
            <w:top w:val="none" w:sz="0" w:space="0" w:color="auto"/>
            <w:left w:val="none" w:sz="0" w:space="0" w:color="auto"/>
            <w:bottom w:val="none" w:sz="0" w:space="0" w:color="auto"/>
            <w:right w:val="none" w:sz="0" w:space="0" w:color="auto"/>
          </w:divBdr>
        </w:div>
        <w:div w:id="1471483842">
          <w:marLeft w:val="640"/>
          <w:marRight w:val="0"/>
          <w:marTop w:val="0"/>
          <w:marBottom w:val="0"/>
          <w:divBdr>
            <w:top w:val="none" w:sz="0" w:space="0" w:color="auto"/>
            <w:left w:val="none" w:sz="0" w:space="0" w:color="auto"/>
            <w:bottom w:val="none" w:sz="0" w:space="0" w:color="auto"/>
            <w:right w:val="none" w:sz="0" w:space="0" w:color="auto"/>
          </w:divBdr>
        </w:div>
        <w:div w:id="1538470497">
          <w:marLeft w:val="640"/>
          <w:marRight w:val="0"/>
          <w:marTop w:val="0"/>
          <w:marBottom w:val="0"/>
          <w:divBdr>
            <w:top w:val="none" w:sz="0" w:space="0" w:color="auto"/>
            <w:left w:val="none" w:sz="0" w:space="0" w:color="auto"/>
            <w:bottom w:val="none" w:sz="0" w:space="0" w:color="auto"/>
            <w:right w:val="none" w:sz="0" w:space="0" w:color="auto"/>
          </w:divBdr>
        </w:div>
        <w:div w:id="1565409487">
          <w:marLeft w:val="640"/>
          <w:marRight w:val="0"/>
          <w:marTop w:val="0"/>
          <w:marBottom w:val="0"/>
          <w:divBdr>
            <w:top w:val="none" w:sz="0" w:space="0" w:color="auto"/>
            <w:left w:val="none" w:sz="0" w:space="0" w:color="auto"/>
            <w:bottom w:val="none" w:sz="0" w:space="0" w:color="auto"/>
            <w:right w:val="none" w:sz="0" w:space="0" w:color="auto"/>
          </w:divBdr>
        </w:div>
        <w:div w:id="1576623506">
          <w:marLeft w:val="640"/>
          <w:marRight w:val="0"/>
          <w:marTop w:val="0"/>
          <w:marBottom w:val="0"/>
          <w:divBdr>
            <w:top w:val="none" w:sz="0" w:space="0" w:color="auto"/>
            <w:left w:val="none" w:sz="0" w:space="0" w:color="auto"/>
            <w:bottom w:val="none" w:sz="0" w:space="0" w:color="auto"/>
            <w:right w:val="none" w:sz="0" w:space="0" w:color="auto"/>
          </w:divBdr>
        </w:div>
        <w:div w:id="1659965083">
          <w:marLeft w:val="640"/>
          <w:marRight w:val="0"/>
          <w:marTop w:val="0"/>
          <w:marBottom w:val="0"/>
          <w:divBdr>
            <w:top w:val="none" w:sz="0" w:space="0" w:color="auto"/>
            <w:left w:val="none" w:sz="0" w:space="0" w:color="auto"/>
            <w:bottom w:val="none" w:sz="0" w:space="0" w:color="auto"/>
            <w:right w:val="none" w:sz="0" w:space="0" w:color="auto"/>
          </w:divBdr>
        </w:div>
        <w:div w:id="1705599571">
          <w:marLeft w:val="640"/>
          <w:marRight w:val="0"/>
          <w:marTop w:val="0"/>
          <w:marBottom w:val="0"/>
          <w:divBdr>
            <w:top w:val="none" w:sz="0" w:space="0" w:color="auto"/>
            <w:left w:val="none" w:sz="0" w:space="0" w:color="auto"/>
            <w:bottom w:val="none" w:sz="0" w:space="0" w:color="auto"/>
            <w:right w:val="none" w:sz="0" w:space="0" w:color="auto"/>
          </w:divBdr>
        </w:div>
        <w:div w:id="1803694796">
          <w:marLeft w:val="640"/>
          <w:marRight w:val="0"/>
          <w:marTop w:val="0"/>
          <w:marBottom w:val="0"/>
          <w:divBdr>
            <w:top w:val="none" w:sz="0" w:space="0" w:color="auto"/>
            <w:left w:val="none" w:sz="0" w:space="0" w:color="auto"/>
            <w:bottom w:val="none" w:sz="0" w:space="0" w:color="auto"/>
            <w:right w:val="none" w:sz="0" w:space="0" w:color="auto"/>
          </w:divBdr>
        </w:div>
        <w:div w:id="1814562131">
          <w:marLeft w:val="640"/>
          <w:marRight w:val="0"/>
          <w:marTop w:val="0"/>
          <w:marBottom w:val="0"/>
          <w:divBdr>
            <w:top w:val="none" w:sz="0" w:space="0" w:color="auto"/>
            <w:left w:val="none" w:sz="0" w:space="0" w:color="auto"/>
            <w:bottom w:val="none" w:sz="0" w:space="0" w:color="auto"/>
            <w:right w:val="none" w:sz="0" w:space="0" w:color="auto"/>
          </w:divBdr>
        </w:div>
        <w:div w:id="1915431229">
          <w:marLeft w:val="640"/>
          <w:marRight w:val="0"/>
          <w:marTop w:val="0"/>
          <w:marBottom w:val="0"/>
          <w:divBdr>
            <w:top w:val="none" w:sz="0" w:space="0" w:color="auto"/>
            <w:left w:val="none" w:sz="0" w:space="0" w:color="auto"/>
            <w:bottom w:val="none" w:sz="0" w:space="0" w:color="auto"/>
            <w:right w:val="none" w:sz="0" w:space="0" w:color="auto"/>
          </w:divBdr>
        </w:div>
        <w:div w:id="1964728431">
          <w:marLeft w:val="640"/>
          <w:marRight w:val="0"/>
          <w:marTop w:val="0"/>
          <w:marBottom w:val="0"/>
          <w:divBdr>
            <w:top w:val="none" w:sz="0" w:space="0" w:color="auto"/>
            <w:left w:val="none" w:sz="0" w:space="0" w:color="auto"/>
            <w:bottom w:val="none" w:sz="0" w:space="0" w:color="auto"/>
            <w:right w:val="none" w:sz="0" w:space="0" w:color="auto"/>
          </w:divBdr>
        </w:div>
        <w:div w:id="1970622870">
          <w:marLeft w:val="640"/>
          <w:marRight w:val="0"/>
          <w:marTop w:val="0"/>
          <w:marBottom w:val="0"/>
          <w:divBdr>
            <w:top w:val="none" w:sz="0" w:space="0" w:color="auto"/>
            <w:left w:val="none" w:sz="0" w:space="0" w:color="auto"/>
            <w:bottom w:val="none" w:sz="0" w:space="0" w:color="auto"/>
            <w:right w:val="none" w:sz="0" w:space="0" w:color="auto"/>
          </w:divBdr>
        </w:div>
        <w:div w:id="2084058440">
          <w:marLeft w:val="640"/>
          <w:marRight w:val="0"/>
          <w:marTop w:val="0"/>
          <w:marBottom w:val="0"/>
          <w:divBdr>
            <w:top w:val="none" w:sz="0" w:space="0" w:color="auto"/>
            <w:left w:val="none" w:sz="0" w:space="0" w:color="auto"/>
            <w:bottom w:val="none" w:sz="0" w:space="0" w:color="auto"/>
            <w:right w:val="none" w:sz="0" w:space="0" w:color="auto"/>
          </w:divBdr>
        </w:div>
        <w:div w:id="2126384957">
          <w:marLeft w:val="640"/>
          <w:marRight w:val="0"/>
          <w:marTop w:val="0"/>
          <w:marBottom w:val="0"/>
          <w:divBdr>
            <w:top w:val="none" w:sz="0" w:space="0" w:color="auto"/>
            <w:left w:val="none" w:sz="0" w:space="0" w:color="auto"/>
            <w:bottom w:val="none" w:sz="0" w:space="0" w:color="auto"/>
            <w:right w:val="none" w:sz="0" w:space="0" w:color="auto"/>
          </w:divBdr>
        </w:div>
        <w:div w:id="2129348462">
          <w:marLeft w:val="640"/>
          <w:marRight w:val="0"/>
          <w:marTop w:val="0"/>
          <w:marBottom w:val="0"/>
          <w:divBdr>
            <w:top w:val="none" w:sz="0" w:space="0" w:color="auto"/>
            <w:left w:val="none" w:sz="0" w:space="0" w:color="auto"/>
            <w:bottom w:val="none" w:sz="0" w:space="0" w:color="auto"/>
            <w:right w:val="none" w:sz="0" w:space="0" w:color="auto"/>
          </w:divBdr>
        </w:div>
        <w:div w:id="2134715431">
          <w:marLeft w:val="640"/>
          <w:marRight w:val="0"/>
          <w:marTop w:val="0"/>
          <w:marBottom w:val="0"/>
          <w:divBdr>
            <w:top w:val="none" w:sz="0" w:space="0" w:color="auto"/>
            <w:left w:val="none" w:sz="0" w:space="0" w:color="auto"/>
            <w:bottom w:val="none" w:sz="0" w:space="0" w:color="auto"/>
            <w:right w:val="none" w:sz="0" w:space="0" w:color="auto"/>
          </w:divBdr>
        </w:div>
        <w:div w:id="2140418273">
          <w:marLeft w:val="640"/>
          <w:marRight w:val="0"/>
          <w:marTop w:val="0"/>
          <w:marBottom w:val="0"/>
          <w:divBdr>
            <w:top w:val="none" w:sz="0" w:space="0" w:color="auto"/>
            <w:left w:val="none" w:sz="0" w:space="0" w:color="auto"/>
            <w:bottom w:val="none" w:sz="0" w:space="0" w:color="auto"/>
            <w:right w:val="none" w:sz="0" w:space="0" w:color="auto"/>
          </w:divBdr>
        </w:div>
      </w:divsChild>
    </w:div>
    <w:div w:id="1925725821">
      <w:bodyDiv w:val="1"/>
      <w:marLeft w:val="0"/>
      <w:marRight w:val="0"/>
      <w:marTop w:val="0"/>
      <w:marBottom w:val="0"/>
      <w:divBdr>
        <w:top w:val="none" w:sz="0" w:space="0" w:color="auto"/>
        <w:left w:val="none" w:sz="0" w:space="0" w:color="auto"/>
        <w:bottom w:val="none" w:sz="0" w:space="0" w:color="auto"/>
        <w:right w:val="none" w:sz="0" w:space="0" w:color="auto"/>
      </w:divBdr>
      <w:divsChild>
        <w:div w:id="75366913">
          <w:marLeft w:val="640"/>
          <w:marRight w:val="0"/>
          <w:marTop w:val="0"/>
          <w:marBottom w:val="0"/>
          <w:divBdr>
            <w:top w:val="none" w:sz="0" w:space="0" w:color="auto"/>
            <w:left w:val="none" w:sz="0" w:space="0" w:color="auto"/>
            <w:bottom w:val="none" w:sz="0" w:space="0" w:color="auto"/>
            <w:right w:val="none" w:sz="0" w:space="0" w:color="auto"/>
          </w:divBdr>
        </w:div>
        <w:div w:id="91315775">
          <w:marLeft w:val="640"/>
          <w:marRight w:val="0"/>
          <w:marTop w:val="0"/>
          <w:marBottom w:val="0"/>
          <w:divBdr>
            <w:top w:val="none" w:sz="0" w:space="0" w:color="auto"/>
            <w:left w:val="none" w:sz="0" w:space="0" w:color="auto"/>
            <w:bottom w:val="none" w:sz="0" w:space="0" w:color="auto"/>
            <w:right w:val="none" w:sz="0" w:space="0" w:color="auto"/>
          </w:divBdr>
        </w:div>
        <w:div w:id="93525480">
          <w:marLeft w:val="640"/>
          <w:marRight w:val="0"/>
          <w:marTop w:val="0"/>
          <w:marBottom w:val="0"/>
          <w:divBdr>
            <w:top w:val="none" w:sz="0" w:space="0" w:color="auto"/>
            <w:left w:val="none" w:sz="0" w:space="0" w:color="auto"/>
            <w:bottom w:val="none" w:sz="0" w:space="0" w:color="auto"/>
            <w:right w:val="none" w:sz="0" w:space="0" w:color="auto"/>
          </w:divBdr>
        </w:div>
        <w:div w:id="126052381">
          <w:marLeft w:val="640"/>
          <w:marRight w:val="0"/>
          <w:marTop w:val="0"/>
          <w:marBottom w:val="0"/>
          <w:divBdr>
            <w:top w:val="none" w:sz="0" w:space="0" w:color="auto"/>
            <w:left w:val="none" w:sz="0" w:space="0" w:color="auto"/>
            <w:bottom w:val="none" w:sz="0" w:space="0" w:color="auto"/>
            <w:right w:val="none" w:sz="0" w:space="0" w:color="auto"/>
          </w:divBdr>
        </w:div>
        <w:div w:id="128061196">
          <w:marLeft w:val="640"/>
          <w:marRight w:val="0"/>
          <w:marTop w:val="0"/>
          <w:marBottom w:val="0"/>
          <w:divBdr>
            <w:top w:val="none" w:sz="0" w:space="0" w:color="auto"/>
            <w:left w:val="none" w:sz="0" w:space="0" w:color="auto"/>
            <w:bottom w:val="none" w:sz="0" w:space="0" w:color="auto"/>
            <w:right w:val="none" w:sz="0" w:space="0" w:color="auto"/>
          </w:divBdr>
        </w:div>
        <w:div w:id="160776635">
          <w:marLeft w:val="640"/>
          <w:marRight w:val="0"/>
          <w:marTop w:val="0"/>
          <w:marBottom w:val="0"/>
          <w:divBdr>
            <w:top w:val="none" w:sz="0" w:space="0" w:color="auto"/>
            <w:left w:val="none" w:sz="0" w:space="0" w:color="auto"/>
            <w:bottom w:val="none" w:sz="0" w:space="0" w:color="auto"/>
            <w:right w:val="none" w:sz="0" w:space="0" w:color="auto"/>
          </w:divBdr>
        </w:div>
        <w:div w:id="179707424">
          <w:marLeft w:val="640"/>
          <w:marRight w:val="0"/>
          <w:marTop w:val="0"/>
          <w:marBottom w:val="0"/>
          <w:divBdr>
            <w:top w:val="none" w:sz="0" w:space="0" w:color="auto"/>
            <w:left w:val="none" w:sz="0" w:space="0" w:color="auto"/>
            <w:bottom w:val="none" w:sz="0" w:space="0" w:color="auto"/>
            <w:right w:val="none" w:sz="0" w:space="0" w:color="auto"/>
          </w:divBdr>
        </w:div>
        <w:div w:id="182136292">
          <w:marLeft w:val="640"/>
          <w:marRight w:val="0"/>
          <w:marTop w:val="0"/>
          <w:marBottom w:val="0"/>
          <w:divBdr>
            <w:top w:val="none" w:sz="0" w:space="0" w:color="auto"/>
            <w:left w:val="none" w:sz="0" w:space="0" w:color="auto"/>
            <w:bottom w:val="none" w:sz="0" w:space="0" w:color="auto"/>
            <w:right w:val="none" w:sz="0" w:space="0" w:color="auto"/>
          </w:divBdr>
        </w:div>
        <w:div w:id="202865288">
          <w:marLeft w:val="640"/>
          <w:marRight w:val="0"/>
          <w:marTop w:val="0"/>
          <w:marBottom w:val="0"/>
          <w:divBdr>
            <w:top w:val="none" w:sz="0" w:space="0" w:color="auto"/>
            <w:left w:val="none" w:sz="0" w:space="0" w:color="auto"/>
            <w:bottom w:val="none" w:sz="0" w:space="0" w:color="auto"/>
            <w:right w:val="none" w:sz="0" w:space="0" w:color="auto"/>
          </w:divBdr>
        </w:div>
        <w:div w:id="205483514">
          <w:marLeft w:val="640"/>
          <w:marRight w:val="0"/>
          <w:marTop w:val="0"/>
          <w:marBottom w:val="0"/>
          <w:divBdr>
            <w:top w:val="none" w:sz="0" w:space="0" w:color="auto"/>
            <w:left w:val="none" w:sz="0" w:space="0" w:color="auto"/>
            <w:bottom w:val="none" w:sz="0" w:space="0" w:color="auto"/>
            <w:right w:val="none" w:sz="0" w:space="0" w:color="auto"/>
          </w:divBdr>
        </w:div>
        <w:div w:id="218327574">
          <w:marLeft w:val="640"/>
          <w:marRight w:val="0"/>
          <w:marTop w:val="0"/>
          <w:marBottom w:val="0"/>
          <w:divBdr>
            <w:top w:val="none" w:sz="0" w:space="0" w:color="auto"/>
            <w:left w:val="none" w:sz="0" w:space="0" w:color="auto"/>
            <w:bottom w:val="none" w:sz="0" w:space="0" w:color="auto"/>
            <w:right w:val="none" w:sz="0" w:space="0" w:color="auto"/>
          </w:divBdr>
        </w:div>
        <w:div w:id="235358576">
          <w:marLeft w:val="640"/>
          <w:marRight w:val="0"/>
          <w:marTop w:val="0"/>
          <w:marBottom w:val="0"/>
          <w:divBdr>
            <w:top w:val="none" w:sz="0" w:space="0" w:color="auto"/>
            <w:left w:val="none" w:sz="0" w:space="0" w:color="auto"/>
            <w:bottom w:val="none" w:sz="0" w:space="0" w:color="auto"/>
            <w:right w:val="none" w:sz="0" w:space="0" w:color="auto"/>
          </w:divBdr>
        </w:div>
        <w:div w:id="241569051">
          <w:marLeft w:val="640"/>
          <w:marRight w:val="0"/>
          <w:marTop w:val="0"/>
          <w:marBottom w:val="0"/>
          <w:divBdr>
            <w:top w:val="none" w:sz="0" w:space="0" w:color="auto"/>
            <w:left w:val="none" w:sz="0" w:space="0" w:color="auto"/>
            <w:bottom w:val="none" w:sz="0" w:space="0" w:color="auto"/>
            <w:right w:val="none" w:sz="0" w:space="0" w:color="auto"/>
          </w:divBdr>
        </w:div>
        <w:div w:id="249431936">
          <w:marLeft w:val="640"/>
          <w:marRight w:val="0"/>
          <w:marTop w:val="0"/>
          <w:marBottom w:val="0"/>
          <w:divBdr>
            <w:top w:val="none" w:sz="0" w:space="0" w:color="auto"/>
            <w:left w:val="none" w:sz="0" w:space="0" w:color="auto"/>
            <w:bottom w:val="none" w:sz="0" w:space="0" w:color="auto"/>
            <w:right w:val="none" w:sz="0" w:space="0" w:color="auto"/>
          </w:divBdr>
        </w:div>
        <w:div w:id="266278224">
          <w:marLeft w:val="640"/>
          <w:marRight w:val="0"/>
          <w:marTop w:val="0"/>
          <w:marBottom w:val="0"/>
          <w:divBdr>
            <w:top w:val="none" w:sz="0" w:space="0" w:color="auto"/>
            <w:left w:val="none" w:sz="0" w:space="0" w:color="auto"/>
            <w:bottom w:val="none" w:sz="0" w:space="0" w:color="auto"/>
            <w:right w:val="none" w:sz="0" w:space="0" w:color="auto"/>
          </w:divBdr>
        </w:div>
        <w:div w:id="277834766">
          <w:marLeft w:val="640"/>
          <w:marRight w:val="0"/>
          <w:marTop w:val="0"/>
          <w:marBottom w:val="0"/>
          <w:divBdr>
            <w:top w:val="none" w:sz="0" w:space="0" w:color="auto"/>
            <w:left w:val="none" w:sz="0" w:space="0" w:color="auto"/>
            <w:bottom w:val="none" w:sz="0" w:space="0" w:color="auto"/>
            <w:right w:val="none" w:sz="0" w:space="0" w:color="auto"/>
          </w:divBdr>
        </w:div>
        <w:div w:id="297153829">
          <w:marLeft w:val="640"/>
          <w:marRight w:val="0"/>
          <w:marTop w:val="0"/>
          <w:marBottom w:val="0"/>
          <w:divBdr>
            <w:top w:val="none" w:sz="0" w:space="0" w:color="auto"/>
            <w:left w:val="none" w:sz="0" w:space="0" w:color="auto"/>
            <w:bottom w:val="none" w:sz="0" w:space="0" w:color="auto"/>
            <w:right w:val="none" w:sz="0" w:space="0" w:color="auto"/>
          </w:divBdr>
        </w:div>
        <w:div w:id="299724878">
          <w:marLeft w:val="640"/>
          <w:marRight w:val="0"/>
          <w:marTop w:val="0"/>
          <w:marBottom w:val="0"/>
          <w:divBdr>
            <w:top w:val="none" w:sz="0" w:space="0" w:color="auto"/>
            <w:left w:val="none" w:sz="0" w:space="0" w:color="auto"/>
            <w:bottom w:val="none" w:sz="0" w:space="0" w:color="auto"/>
            <w:right w:val="none" w:sz="0" w:space="0" w:color="auto"/>
          </w:divBdr>
        </w:div>
        <w:div w:id="329869543">
          <w:marLeft w:val="640"/>
          <w:marRight w:val="0"/>
          <w:marTop w:val="0"/>
          <w:marBottom w:val="0"/>
          <w:divBdr>
            <w:top w:val="none" w:sz="0" w:space="0" w:color="auto"/>
            <w:left w:val="none" w:sz="0" w:space="0" w:color="auto"/>
            <w:bottom w:val="none" w:sz="0" w:space="0" w:color="auto"/>
            <w:right w:val="none" w:sz="0" w:space="0" w:color="auto"/>
          </w:divBdr>
        </w:div>
        <w:div w:id="336007307">
          <w:marLeft w:val="640"/>
          <w:marRight w:val="0"/>
          <w:marTop w:val="0"/>
          <w:marBottom w:val="0"/>
          <w:divBdr>
            <w:top w:val="none" w:sz="0" w:space="0" w:color="auto"/>
            <w:left w:val="none" w:sz="0" w:space="0" w:color="auto"/>
            <w:bottom w:val="none" w:sz="0" w:space="0" w:color="auto"/>
            <w:right w:val="none" w:sz="0" w:space="0" w:color="auto"/>
          </w:divBdr>
        </w:div>
        <w:div w:id="345255863">
          <w:marLeft w:val="640"/>
          <w:marRight w:val="0"/>
          <w:marTop w:val="0"/>
          <w:marBottom w:val="0"/>
          <w:divBdr>
            <w:top w:val="none" w:sz="0" w:space="0" w:color="auto"/>
            <w:left w:val="none" w:sz="0" w:space="0" w:color="auto"/>
            <w:bottom w:val="none" w:sz="0" w:space="0" w:color="auto"/>
            <w:right w:val="none" w:sz="0" w:space="0" w:color="auto"/>
          </w:divBdr>
        </w:div>
        <w:div w:id="376051145">
          <w:marLeft w:val="640"/>
          <w:marRight w:val="0"/>
          <w:marTop w:val="0"/>
          <w:marBottom w:val="0"/>
          <w:divBdr>
            <w:top w:val="none" w:sz="0" w:space="0" w:color="auto"/>
            <w:left w:val="none" w:sz="0" w:space="0" w:color="auto"/>
            <w:bottom w:val="none" w:sz="0" w:space="0" w:color="auto"/>
            <w:right w:val="none" w:sz="0" w:space="0" w:color="auto"/>
          </w:divBdr>
        </w:div>
        <w:div w:id="398595927">
          <w:marLeft w:val="640"/>
          <w:marRight w:val="0"/>
          <w:marTop w:val="0"/>
          <w:marBottom w:val="0"/>
          <w:divBdr>
            <w:top w:val="none" w:sz="0" w:space="0" w:color="auto"/>
            <w:left w:val="none" w:sz="0" w:space="0" w:color="auto"/>
            <w:bottom w:val="none" w:sz="0" w:space="0" w:color="auto"/>
            <w:right w:val="none" w:sz="0" w:space="0" w:color="auto"/>
          </w:divBdr>
        </w:div>
        <w:div w:id="466317507">
          <w:marLeft w:val="640"/>
          <w:marRight w:val="0"/>
          <w:marTop w:val="0"/>
          <w:marBottom w:val="0"/>
          <w:divBdr>
            <w:top w:val="none" w:sz="0" w:space="0" w:color="auto"/>
            <w:left w:val="none" w:sz="0" w:space="0" w:color="auto"/>
            <w:bottom w:val="none" w:sz="0" w:space="0" w:color="auto"/>
            <w:right w:val="none" w:sz="0" w:space="0" w:color="auto"/>
          </w:divBdr>
        </w:div>
        <w:div w:id="478306601">
          <w:marLeft w:val="640"/>
          <w:marRight w:val="0"/>
          <w:marTop w:val="0"/>
          <w:marBottom w:val="0"/>
          <w:divBdr>
            <w:top w:val="none" w:sz="0" w:space="0" w:color="auto"/>
            <w:left w:val="none" w:sz="0" w:space="0" w:color="auto"/>
            <w:bottom w:val="none" w:sz="0" w:space="0" w:color="auto"/>
            <w:right w:val="none" w:sz="0" w:space="0" w:color="auto"/>
          </w:divBdr>
        </w:div>
        <w:div w:id="507402375">
          <w:marLeft w:val="640"/>
          <w:marRight w:val="0"/>
          <w:marTop w:val="0"/>
          <w:marBottom w:val="0"/>
          <w:divBdr>
            <w:top w:val="none" w:sz="0" w:space="0" w:color="auto"/>
            <w:left w:val="none" w:sz="0" w:space="0" w:color="auto"/>
            <w:bottom w:val="none" w:sz="0" w:space="0" w:color="auto"/>
            <w:right w:val="none" w:sz="0" w:space="0" w:color="auto"/>
          </w:divBdr>
        </w:div>
        <w:div w:id="508449990">
          <w:marLeft w:val="640"/>
          <w:marRight w:val="0"/>
          <w:marTop w:val="0"/>
          <w:marBottom w:val="0"/>
          <w:divBdr>
            <w:top w:val="none" w:sz="0" w:space="0" w:color="auto"/>
            <w:left w:val="none" w:sz="0" w:space="0" w:color="auto"/>
            <w:bottom w:val="none" w:sz="0" w:space="0" w:color="auto"/>
            <w:right w:val="none" w:sz="0" w:space="0" w:color="auto"/>
          </w:divBdr>
        </w:div>
        <w:div w:id="511798146">
          <w:marLeft w:val="640"/>
          <w:marRight w:val="0"/>
          <w:marTop w:val="0"/>
          <w:marBottom w:val="0"/>
          <w:divBdr>
            <w:top w:val="none" w:sz="0" w:space="0" w:color="auto"/>
            <w:left w:val="none" w:sz="0" w:space="0" w:color="auto"/>
            <w:bottom w:val="none" w:sz="0" w:space="0" w:color="auto"/>
            <w:right w:val="none" w:sz="0" w:space="0" w:color="auto"/>
          </w:divBdr>
        </w:div>
        <w:div w:id="514460879">
          <w:marLeft w:val="640"/>
          <w:marRight w:val="0"/>
          <w:marTop w:val="0"/>
          <w:marBottom w:val="0"/>
          <w:divBdr>
            <w:top w:val="none" w:sz="0" w:space="0" w:color="auto"/>
            <w:left w:val="none" w:sz="0" w:space="0" w:color="auto"/>
            <w:bottom w:val="none" w:sz="0" w:space="0" w:color="auto"/>
            <w:right w:val="none" w:sz="0" w:space="0" w:color="auto"/>
          </w:divBdr>
        </w:div>
        <w:div w:id="521480896">
          <w:marLeft w:val="640"/>
          <w:marRight w:val="0"/>
          <w:marTop w:val="0"/>
          <w:marBottom w:val="0"/>
          <w:divBdr>
            <w:top w:val="none" w:sz="0" w:space="0" w:color="auto"/>
            <w:left w:val="none" w:sz="0" w:space="0" w:color="auto"/>
            <w:bottom w:val="none" w:sz="0" w:space="0" w:color="auto"/>
            <w:right w:val="none" w:sz="0" w:space="0" w:color="auto"/>
          </w:divBdr>
        </w:div>
        <w:div w:id="550187635">
          <w:marLeft w:val="640"/>
          <w:marRight w:val="0"/>
          <w:marTop w:val="0"/>
          <w:marBottom w:val="0"/>
          <w:divBdr>
            <w:top w:val="none" w:sz="0" w:space="0" w:color="auto"/>
            <w:left w:val="none" w:sz="0" w:space="0" w:color="auto"/>
            <w:bottom w:val="none" w:sz="0" w:space="0" w:color="auto"/>
            <w:right w:val="none" w:sz="0" w:space="0" w:color="auto"/>
          </w:divBdr>
        </w:div>
        <w:div w:id="571820634">
          <w:marLeft w:val="640"/>
          <w:marRight w:val="0"/>
          <w:marTop w:val="0"/>
          <w:marBottom w:val="0"/>
          <w:divBdr>
            <w:top w:val="none" w:sz="0" w:space="0" w:color="auto"/>
            <w:left w:val="none" w:sz="0" w:space="0" w:color="auto"/>
            <w:bottom w:val="none" w:sz="0" w:space="0" w:color="auto"/>
            <w:right w:val="none" w:sz="0" w:space="0" w:color="auto"/>
          </w:divBdr>
        </w:div>
        <w:div w:id="581833514">
          <w:marLeft w:val="640"/>
          <w:marRight w:val="0"/>
          <w:marTop w:val="0"/>
          <w:marBottom w:val="0"/>
          <w:divBdr>
            <w:top w:val="none" w:sz="0" w:space="0" w:color="auto"/>
            <w:left w:val="none" w:sz="0" w:space="0" w:color="auto"/>
            <w:bottom w:val="none" w:sz="0" w:space="0" w:color="auto"/>
            <w:right w:val="none" w:sz="0" w:space="0" w:color="auto"/>
          </w:divBdr>
        </w:div>
        <w:div w:id="582378946">
          <w:marLeft w:val="640"/>
          <w:marRight w:val="0"/>
          <w:marTop w:val="0"/>
          <w:marBottom w:val="0"/>
          <w:divBdr>
            <w:top w:val="none" w:sz="0" w:space="0" w:color="auto"/>
            <w:left w:val="none" w:sz="0" w:space="0" w:color="auto"/>
            <w:bottom w:val="none" w:sz="0" w:space="0" w:color="auto"/>
            <w:right w:val="none" w:sz="0" w:space="0" w:color="auto"/>
          </w:divBdr>
        </w:div>
        <w:div w:id="594942016">
          <w:marLeft w:val="640"/>
          <w:marRight w:val="0"/>
          <w:marTop w:val="0"/>
          <w:marBottom w:val="0"/>
          <w:divBdr>
            <w:top w:val="none" w:sz="0" w:space="0" w:color="auto"/>
            <w:left w:val="none" w:sz="0" w:space="0" w:color="auto"/>
            <w:bottom w:val="none" w:sz="0" w:space="0" w:color="auto"/>
            <w:right w:val="none" w:sz="0" w:space="0" w:color="auto"/>
          </w:divBdr>
        </w:div>
        <w:div w:id="601497663">
          <w:marLeft w:val="640"/>
          <w:marRight w:val="0"/>
          <w:marTop w:val="0"/>
          <w:marBottom w:val="0"/>
          <w:divBdr>
            <w:top w:val="none" w:sz="0" w:space="0" w:color="auto"/>
            <w:left w:val="none" w:sz="0" w:space="0" w:color="auto"/>
            <w:bottom w:val="none" w:sz="0" w:space="0" w:color="auto"/>
            <w:right w:val="none" w:sz="0" w:space="0" w:color="auto"/>
          </w:divBdr>
        </w:div>
        <w:div w:id="645739514">
          <w:marLeft w:val="640"/>
          <w:marRight w:val="0"/>
          <w:marTop w:val="0"/>
          <w:marBottom w:val="0"/>
          <w:divBdr>
            <w:top w:val="none" w:sz="0" w:space="0" w:color="auto"/>
            <w:left w:val="none" w:sz="0" w:space="0" w:color="auto"/>
            <w:bottom w:val="none" w:sz="0" w:space="0" w:color="auto"/>
            <w:right w:val="none" w:sz="0" w:space="0" w:color="auto"/>
          </w:divBdr>
        </w:div>
        <w:div w:id="652375411">
          <w:marLeft w:val="640"/>
          <w:marRight w:val="0"/>
          <w:marTop w:val="0"/>
          <w:marBottom w:val="0"/>
          <w:divBdr>
            <w:top w:val="none" w:sz="0" w:space="0" w:color="auto"/>
            <w:left w:val="none" w:sz="0" w:space="0" w:color="auto"/>
            <w:bottom w:val="none" w:sz="0" w:space="0" w:color="auto"/>
            <w:right w:val="none" w:sz="0" w:space="0" w:color="auto"/>
          </w:divBdr>
        </w:div>
        <w:div w:id="657732429">
          <w:marLeft w:val="640"/>
          <w:marRight w:val="0"/>
          <w:marTop w:val="0"/>
          <w:marBottom w:val="0"/>
          <w:divBdr>
            <w:top w:val="none" w:sz="0" w:space="0" w:color="auto"/>
            <w:left w:val="none" w:sz="0" w:space="0" w:color="auto"/>
            <w:bottom w:val="none" w:sz="0" w:space="0" w:color="auto"/>
            <w:right w:val="none" w:sz="0" w:space="0" w:color="auto"/>
          </w:divBdr>
        </w:div>
        <w:div w:id="676467728">
          <w:marLeft w:val="640"/>
          <w:marRight w:val="0"/>
          <w:marTop w:val="0"/>
          <w:marBottom w:val="0"/>
          <w:divBdr>
            <w:top w:val="none" w:sz="0" w:space="0" w:color="auto"/>
            <w:left w:val="none" w:sz="0" w:space="0" w:color="auto"/>
            <w:bottom w:val="none" w:sz="0" w:space="0" w:color="auto"/>
            <w:right w:val="none" w:sz="0" w:space="0" w:color="auto"/>
          </w:divBdr>
        </w:div>
        <w:div w:id="708143651">
          <w:marLeft w:val="640"/>
          <w:marRight w:val="0"/>
          <w:marTop w:val="0"/>
          <w:marBottom w:val="0"/>
          <w:divBdr>
            <w:top w:val="none" w:sz="0" w:space="0" w:color="auto"/>
            <w:left w:val="none" w:sz="0" w:space="0" w:color="auto"/>
            <w:bottom w:val="none" w:sz="0" w:space="0" w:color="auto"/>
            <w:right w:val="none" w:sz="0" w:space="0" w:color="auto"/>
          </w:divBdr>
        </w:div>
        <w:div w:id="709764204">
          <w:marLeft w:val="640"/>
          <w:marRight w:val="0"/>
          <w:marTop w:val="0"/>
          <w:marBottom w:val="0"/>
          <w:divBdr>
            <w:top w:val="none" w:sz="0" w:space="0" w:color="auto"/>
            <w:left w:val="none" w:sz="0" w:space="0" w:color="auto"/>
            <w:bottom w:val="none" w:sz="0" w:space="0" w:color="auto"/>
            <w:right w:val="none" w:sz="0" w:space="0" w:color="auto"/>
          </w:divBdr>
        </w:div>
        <w:div w:id="754325921">
          <w:marLeft w:val="640"/>
          <w:marRight w:val="0"/>
          <w:marTop w:val="0"/>
          <w:marBottom w:val="0"/>
          <w:divBdr>
            <w:top w:val="none" w:sz="0" w:space="0" w:color="auto"/>
            <w:left w:val="none" w:sz="0" w:space="0" w:color="auto"/>
            <w:bottom w:val="none" w:sz="0" w:space="0" w:color="auto"/>
            <w:right w:val="none" w:sz="0" w:space="0" w:color="auto"/>
          </w:divBdr>
        </w:div>
        <w:div w:id="765153280">
          <w:marLeft w:val="640"/>
          <w:marRight w:val="0"/>
          <w:marTop w:val="0"/>
          <w:marBottom w:val="0"/>
          <w:divBdr>
            <w:top w:val="none" w:sz="0" w:space="0" w:color="auto"/>
            <w:left w:val="none" w:sz="0" w:space="0" w:color="auto"/>
            <w:bottom w:val="none" w:sz="0" w:space="0" w:color="auto"/>
            <w:right w:val="none" w:sz="0" w:space="0" w:color="auto"/>
          </w:divBdr>
        </w:div>
        <w:div w:id="780145570">
          <w:marLeft w:val="640"/>
          <w:marRight w:val="0"/>
          <w:marTop w:val="0"/>
          <w:marBottom w:val="0"/>
          <w:divBdr>
            <w:top w:val="none" w:sz="0" w:space="0" w:color="auto"/>
            <w:left w:val="none" w:sz="0" w:space="0" w:color="auto"/>
            <w:bottom w:val="none" w:sz="0" w:space="0" w:color="auto"/>
            <w:right w:val="none" w:sz="0" w:space="0" w:color="auto"/>
          </w:divBdr>
        </w:div>
        <w:div w:id="785923836">
          <w:marLeft w:val="640"/>
          <w:marRight w:val="0"/>
          <w:marTop w:val="0"/>
          <w:marBottom w:val="0"/>
          <w:divBdr>
            <w:top w:val="none" w:sz="0" w:space="0" w:color="auto"/>
            <w:left w:val="none" w:sz="0" w:space="0" w:color="auto"/>
            <w:bottom w:val="none" w:sz="0" w:space="0" w:color="auto"/>
            <w:right w:val="none" w:sz="0" w:space="0" w:color="auto"/>
          </w:divBdr>
        </w:div>
        <w:div w:id="795174768">
          <w:marLeft w:val="640"/>
          <w:marRight w:val="0"/>
          <w:marTop w:val="0"/>
          <w:marBottom w:val="0"/>
          <w:divBdr>
            <w:top w:val="none" w:sz="0" w:space="0" w:color="auto"/>
            <w:left w:val="none" w:sz="0" w:space="0" w:color="auto"/>
            <w:bottom w:val="none" w:sz="0" w:space="0" w:color="auto"/>
            <w:right w:val="none" w:sz="0" w:space="0" w:color="auto"/>
          </w:divBdr>
        </w:div>
        <w:div w:id="802230387">
          <w:marLeft w:val="640"/>
          <w:marRight w:val="0"/>
          <w:marTop w:val="0"/>
          <w:marBottom w:val="0"/>
          <w:divBdr>
            <w:top w:val="none" w:sz="0" w:space="0" w:color="auto"/>
            <w:left w:val="none" w:sz="0" w:space="0" w:color="auto"/>
            <w:bottom w:val="none" w:sz="0" w:space="0" w:color="auto"/>
            <w:right w:val="none" w:sz="0" w:space="0" w:color="auto"/>
          </w:divBdr>
        </w:div>
        <w:div w:id="877859453">
          <w:marLeft w:val="640"/>
          <w:marRight w:val="0"/>
          <w:marTop w:val="0"/>
          <w:marBottom w:val="0"/>
          <w:divBdr>
            <w:top w:val="none" w:sz="0" w:space="0" w:color="auto"/>
            <w:left w:val="none" w:sz="0" w:space="0" w:color="auto"/>
            <w:bottom w:val="none" w:sz="0" w:space="0" w:color="auto"/>
            <w:right w:val="none" w:sz="0" w:space="0" w:color="auto"/>
          </w:divBdr>
        </w:div>
        <w:div w:id="883757393">
          <w:marLeft w:val="640"/>
          <w:marRight w:val="0"/>
          <w:marTop w:val="0"/>
          <w:marBottom w:val="0"/>
          <w:divBdr>
            <w:top w:val="none" w:sz="0" w:space="0" w:color="auto"/>
            <w:left w:val="none" w:sz="0" w:space="0" w:color="auto"/>
            <w:bottom w:val="none" w:sz="0" w:space="0" w:color="auto"/>
            <w:right w:val="none" w:sz="0" w:space="0" w:color="auto"/>
          </w:divBdr>
        </w:div>
        <w:div w:id="905188803">
          <w:marLeft w:val="640"/>
          <w:marRight w:val="0"/>
          <w:marTop w:val="0"/>
          <w:marBottom w:val="0"/>
          <w:divBdr>
            <w:top w:val="none" w:sz="0" w:space="0" w:color="auto"/>
            <w:left w:val="none" w:sz="0" w:space="0" w:color="auto"/>
            <w:bottom w:val="none" w:sz="0" w:space="0" w:color="auto"/>
            <w:right w:val="none" w:sz="0" w:space="0" w:color="auto"/>
          </w:divBdr>
        </w:div>
        <w:div w:id="915094886">
          <w:marLeft w:val="640"/>
          <w:marRight w:val="0"/>
          <w:marTop w:val="0"/>
          <w:marBottom w:val="0"/>
          <w:divBdr>
            <w:top w:val="none" w:sz="0" w:space="0" w:color="auto"/>
            <w:left w:val="none" w:sz="0" w:space="0" w:color="auto"/>
            <w:bottom w:val="none" w:sz="0" w:space="0" w:color="auto"/>
            <w:right w:val="none" w:sz="0" w:space="0" w:color="auto"/>
          </w:divBdr>
        </w:div>
        <w:div w:id="921836652">
          <w:marLeft w:val="640"/>
          <w:marRight w:val="0"/>
          <w:marTop w:val="0"/>
          <w:marBottom w:val="0"/>
          <w:divBdr>
            <w:top w:val="none" w:sz="0" w:space="0" w:color="auto"/>
            <w:left w:val="none" w:sz="0" w:space="0" w:color="auto"/>
            <w:bottom w:val="none" w:sz="0" w:space="0" w:color="auto"/>
            <w:right w:val="none" w:sz="0" w:space="0" w:color="auto"/>
          </w:divBdr>
        </w:div>
        <w:div w:id="938682488">
          <w:marLeft w:val="640"/>
          <w:marRight w:val="0"/>
          <w:marTop w:val="0"/>
          <w:marBottom w:val="0"/>
          <w:divBdr>
            <w:top w:val="none" w:sz="0" w:space="0" w:color="auto"/>
            <w:left w:val="none" w:sz="0" w:space="0" w:color="auto"/>
            <w:bottom w:val="none" w:sz="0" w:space="0" w:color="auto"/>
            <w:right w:val="none" w:sz="0" w:space="0" w:color="auto"/>
          </w:divBdr>
        </w:div>
        <w:div w:id="946741782">
          <w:marLeft w:val="640"/>
          <w:marRight w:val="0"/>
          <w:marTop w:val="0"/>
          <w:marBottom w:val="0"/>
          <w:divBdr>
            <w:top w:val="none" w:sz="0" w:space="0" w:color="auto"/>
            <w:left w:val="none" w:sz="0" w:space="0" w:color="auto"/>
            <w:bottom w:val="none" w:sz="0" w:space="0" w:color="auto"/>
            <w:right w:val="none" w:sz="0" w:space="0" w:color="auto"/>
          </w:divBdr>
        </w:div>
        <w:div w:id="985933394">
          <w:marLeft w:val="640"/>
          <w:marRight w:val="0"/>
          <w:marTop w:val="0"/>
          <w:marBottom w:val="0"/>
          <w:divBdr>
            <w:top w:val="none" w:sz="0" w:space="0" w:color="auto"/>
            <w:left w:val="none" w:sz="0" w:space="0" w:color="auto"/>
            <w:bottom w:val="none" w:sz="0" w:space="0" w:color="auto"/>
            <w:right w:val="none" w:sz="0" w:space="0" w:color="auto"/>
          </w:divBdr>
        </w:div>
        <w:div w:id="1002708244">
          <w:marLeft w:val="640"/>
          <w:marRight w:val="0"/>
          <w:marTop w:val="0"/>
          <w:marBottom w:val="0"/>
          <w:divBdr>
            <w:top w:val="none" w:sz="0" w:space="0" w:color="auto"/>
            <w:left w:val="none" w:sz="0" w:space="0" w:color="auto"/>
            <w:bottom w:val="none" w:sz="0" w:space="0" w:color="auto"/>
            <w:right w:val="none" w:sz="0" w:space="0" w:color="auto"/>
          </w:divBdr>
        </w:div>
        <w:div w:id="1008097938">
          <w:marLeft w:val="640"/>
          <w:marRight w:val="0"/>
          <w:marTop w:val="0"/>
          <w:marBottom w:val="0"/>
          <w:divBdr>
            <w:top w:val="none" w:sz="0" w:space="0" w:color="auto"/>
            <w:left w:val="none" w:sz="0" w:space="0" w:color="auto"/>
            <w:bottom w:val="none" w:sz="0" w:space="0" w:color="auto"/>
            <w:right w:val="none" w:sz="0" w:space="0" w:color="auto"/>
          </w:divBdr>
        </w:div>
        <w:div w:id="1019895203">
          <w:marLeft w:val="640"/>
          <w:marRight w:val="0"/>
          <w:marTop w:val="0"/>
          <w:marBottom w:val="0"/>
          <w:divBdr>
            <w:top w:val="none" w:sz="0" w:space="0" w:color="auto"/>
            <w:left w:val="none" w:sz="0" w:space="0" w:color="auto"/>
            <w:bottom w:val="none" w:sz="0" w:space="0" w:color="auto"/>
            <w:right w:val="none" w:sz="0" w:space="0" w:color="auto"/>
          </w:divBdr>
        </w:div>
        <w:div w:id="1022046539">
          <w:marLeft w:val="640"/>
          <w:marRight w:val="0"/>
          <w:marTop w:val="0"/>
          <w:marBottom w:val="0"/>
          <w:divBdr>
            <w:top w:val="none" w:sz="0" w:space="0" w:color="auto"/>
            <w:left w:val="none" w:sz="0" w:space="0" w:color="auto"/>
            <w:bottom w:val="none" w:sz="0" w:space="0" w:color="auto"/>
            <w:right w:val="none" w:sz="0" w:space="0" w:color="auto"/>
          </w:divBdr>
        </w:div>
        <w:div w:id="1047026389">
          <w:marLeft w:val="640"/>
          <w:marRight w:val="0"/>
          <w:marTop w:val="0"/>
          <w:marBottom w:val="0"/>
          <w:divBdr>
            <w:top w:val="none" w:sz="0" w:space="0" w:color="auto"/>
            <w:left w:val="none" w:sz="0" w:space="0" w:color="auto"/>
            <w:bottom w:val="none" w:sz="0" w:space="0" w:color="auto"/>
            <w:right w:val="none" w:sz="0" w:space="0" w:color="auto"/>
          </w:divBdr>
        </w:div>
        <w:div w:id="1076707450">
          <w:marLeft w:val="640"/>
          <w:marRight w:val="0"/>
          <w:marTop w:val="0"/>
          <w:marBottom w:val="0"/>
          <w:divBdr>
            <w:top w:val="none" w:sz="0" w:space="0" w:color="auto"/>
            <w:left w:val="none" w:sz="0" w:space="0" w:color="auto"/>
            <w:bottom w:val="none" w:sz="0" w:space="0" w:color="auto"/>
            <w:right w:val="none" w:sz="0" w:space="0" w:color="auto"/>
          </w:divBdr>
        </w:div>
        <w:div w:id="1099257200">
          <w:marLeft w:val="640"/>
          <w:marRight w:val="0"/>
          <w:marTop w:val="0"/>
          <w:marBottom w:val="0"/>
          <w:divBdr>
            <w:top w:val="none" w:sz="0" w:space="0" w:color="auto"/>
            <w:left w:val="none" w:sz="0" w:space="0" w:color="auto"/>
            <w:bottom w:val="none" w:sz="0" w:space="0" w:color="auto"/>
            <w:right w:val="none" w:sz="0" w:space="0" w:color="auto"/>
          </w:divBdr>
        </w:div>
        <w:div w:id="1108308852">
          <w:marLeft w:val="640"/>
          <w:marRight w:val="0"/>
          <w:marTop w:val="0"/>
          <w:marBottom w:val="0"/>
          <w:divBdr>
            <w:top w:val="none" w:sz="0" w:space="0" w:color="auto"/>
            <w:left w:val="none" w:sz="0" w:space="0" w:color="auto"/>
            <w:bottom w:val="none" w:sz="0" w:space="0" w:color="auto"/>
            <w:right w:val="none" w:sz="0" w:space="0" w:color="auto"/>
          </w:divBdr>
        </w:div>
        <w:div w:id="1124344224">
          <w:marLeft w:val="640"/>
          <w:marRight w:val="0"/>
          <w:marTop w:val="0"/>
          <w:marBottom w:val="0"/>
          <w:divBdr>
            <w:top w:val="none" w:sz="0" w:space="0" w:color="auto"/>
            <w:left w:val="none" w:sz="0" w:space="0" w:color="auto"/>
            <w:bottom w:val="none" w:sz="0" w:space="0" w:color="auto"/>
            <w:right w:val="none" w:sz="0" w:space="0" w:color="auto"/>
          </w:divBdr>
        </w:div>
        <w:div w:id="1141654256">
          <w:marLeft w:val="640"/>
          <w:marRight w:val="0"/>
          <w:marTop w:val="0"/>
          <w:marBottom w:val="0"/>
          <w:divBdr>
            <w:top w:val="none" w:sz="0" w:space="0" w:color="auto"/>
            <w:left w:val="none" w:sz="0" w:space="0" w:color="auto"/>
            <w:bottom w:val="none" w:sz="0" w:space="0" w:color="auto"/>
            <w:right w:val="none" w:sz="0" w:space="0" w:color="auto"/>
          </w:divBdr>
        </w:div>
        <w:div w:id="1144615991">
          <w:marLeft w:val="640"/>
          <w:marRight w:val="0"/>
          <w:marTop w:val="0"/>
          <w:marBottom w:val="0"/>
          <w:divBdr>
            <w:top w:val="none" w:sz="0" w:space="0" w:color="auto"/>
            <w:left w:val="none" w:sz="0" w:space="0" w:color="auto"/>
            <w:bottom w:val="none" w:sz="0" w:space="0" w:color="auto"/>
            <w:right w:val="none" w:sz="0" w:space="0" w:color="auto"/>
          </w:divBdr>
        </w:div>
        <w:div w:id="1167407576">
          <w:marLeft w:val="640"/>
          <w:marRight w:val="0"/>
          <w:marTop w:val="0"/>
          <w:marBottom w:val="0"/>
          <w:divBdr>
            <w:top w:val="none" w:sz="0" w:space="0" w:color="auto"/>
            <w:left w:val="none" w:sz="0" w:space="0" w:color="auto"/>
            <w:bottom w:val="none" w:sz="0" w:space="0" w:color="auto"/>
            <w:right w:val="none" w:sz="0" w:space="0" w:color="auto"/>
          </w:divBdr>
        </w:div>
        <w:div w:id="1184512987">
          <w:marLeft w:val="640"/>
          <w:marRight w:val="0"/>
          <w:marTop w:val="0"/>
          <w:marBottom w:val="0"/>
          <w:divBdr>
            <w:top w:val="none" w:sz="0" w:space="0" w:color="auto"/>
            <w:left w:val="none" w:sz="0" w:space="0" w:color="auto"/>
            <w:bottom w:val="none" w:sz="0" w:space="0" w:color="auto"/>
            <w:right w:val="none" w:sz="0" w:space="0" w:color="auto"/>
          </w:divBdr>
        </w:div>
        <w:div w:id="1195659630">
          <w:marLeft w:val="640"/>
          <w:marRight w:val="0"/>
          <w:marTop w:val="0"/>
          <w:marBottom w:val="0"/>
          <w:divBdr>
            <w:top w:val="none" w:sz="0" w:space="0" w:color="auto"/>
            <w:left w:val="none" w:sz="0" w:space="0" w:color="auto"/>
            <w:bottom w:val="none" w:sz="0" w:space="0" w:color="auto"/>
            <w:right w:val="none" w:sz="0" w:space="0" w:color="auto"/>
          </w:divBdr>
        </w:div>
        <w:div w:id="1197082134">
          <w:marLeft w:val="640"/>
          <w:marRight w:val="0"/>
          <w:marTop w:val="0"/>
          <w:marBottom w:val="0"/>
          <w:divBdr>
            <w:top w:val="none" w:sz="0" w:space="0" w:color="auto"/>
            <w:left w:val="none" w:sz="0" w:space="0" w:color="auto"/>
            <w:bottom w:val="none" w:sz="0" w:space="0" w:color="auto"/>
            <w:right w:val="none" w:sz="0" w:space="0" w:color="auto"/>
          </w:divBdr>
        </w:div>
        <w:div w:id="1206017806">
          <w:marLeft w:val="640"/>
          <w:marRight w:val="0"/>
          <w:marTop w:val="0"/>
          <w:marBottom w:val="0"/>
          <w:divBdr>
            <w:top w:val="none" w:sz="0" w:space="0" w:color="auto"/>
            <w:left w:val="none" w:sz="0" w:space="0" w:color="auto"/>
            <w:bottom w:val="none" w:sz="0" w:space="0" w:color="auto"/>
            <w:right w:val="none" w:sz="0" w:space="0" w:color="auto"/>
          </w:divBdr>
        </w:div>
        <w:div w:id="1219828985">
          <w:marLeft w:val="640"/>
          <w:marRight w:val="0"/>
          <w:marTop w:val="0"/>
          <w:marBottom w:val="0"/>
          <w:divBdr>
            <w:top w:val="none" w:sz="0" w:space="0" w:color="auto"/>
            <w:left w:val="none" w:sz="0" w:space="0" w:color="auto"/>
            <w:bottom w:val="none" w:sz="0" w:space="0" w:color="auto"/>
            <w:right w:val="none" w:sz="0" w:space="0" w:color="auto"/>
          </w:divBdr>
        </w:div>
        <w:div w:id="1229070458">
          <w:marLeft w:val="640"/>
          <w:marRight w:val="0"/>
          <w:marTop w:val="0"/>
          <w:marBottom w:val="0"/>
          <w:divBdr>
            <w:top w:val="none" w:sz="0" w:space="0" w:color="auto"/>
            <w:left w:val="none" w:sz="0" w:space="0" w:color="auto"/>
            <w:bottom w:val="none" w:sz="0" w:space="0" w:color="auto"/>
            <w:right w:val="none" w:sz="0" w:space="0" w:color="auto"/>
          </w:divBdr>
        </w:div>
        <w:div w:id="1231428374">
          <w:marLeft w:val="640"/>
          <w:marRight w:val="0"/>
          <w:marTop w:val="0"/>
          <w:marBottom w:val="0"/>
          <w:divBdr>
            <w:top w:val="none" w:sz="0" w:space="0" w:color="auto"/>
            <w:left w:val="none" w:sz="0" w:space="0" w:color="auto"/>
            <w:bottom w:val="none" w:sz="0" w:space="0" w:color="auto"/>
            <w:right w:val="none" w:sz="0" w:space="0" w:color="auto"/>
          </w:divBdr>
        </w:div>
        <w:div w:id="1239709941">
          <w:marLeft w:val="640"/>
          <w:marRight w:val="0"/>
          <w:marTop w:val="0"/>
          <w:marBottom w:val="0"/>
          <w:divBdr>
            <w:top w:val="none" w:sz="0" w:space="0" w:color="auto"/>
            <w:left w:val="none" w:sz="0" w:space="0" w:color="auto"/>
            <w:bottom w:val="none" w:sz="0" w:space="0" w:color="auto"/>
            <w:right w:val="none" w:sz="0" w:space="0" w:color="auto"/>
          </w:divBdr>
        </w:div>
        <w:div w:id="1243763105">
          <w:marLeft w:val="640"/>
          <w:marRight w:val="0"/>
          <w:marTop w:val="0"/>
          <w:marBottom w:val="0"/>
          <w:divBdr>
            <w:top w:val="none" w:sz="0" w:space="0" w:color="auto"/>
            <w:left w:val="none" w:sz="0" w:space="0" w:color="auto"/>
            <w:bottom w:val="none" w:sz="0" w:space="0" w:color="auto"/>
            <w:right w:val="none" w:sz="0" w:space="0" w:color="auto"/>
          </w:divBdr>
        </w:div>
        <w:div w:id="1243952169">
          <w:marLeft w:val="640"/>
          <w:marRight w:val="0"/>
          <w:marTop w:val="0"/>
          <w:marBottom w:val="0"/>
          <w:divBdr>
            <w:top w:val="none" w:sz="0" w:space="0" w:color="auto"/>
            <w:left w:val="none" w:sz="0" w:space="0" w:color="auto"/>
            <w:bottom w:val="none" w:sz="0" w:space="0" w:color="auto"/>
            <w:right w:val="none" w:sz="0" w:space="0" w:color="auto"/>
          </w:divBdr>
        </w:div>
        <w:div w:id="1266964194">
          <w:marLeft w:val="640"/>
          <w:marRight w:val="0"/>
          <w:marTop w:val="0"/>
          <w:marBottom w:val="0"/>
          <w:divBdr>
            <w:top w:val="none" w:sz="0" w:space="0" w:color="auto"/>
            <w:left w:val="none" w:sz="0" w:space="0" w:color="auto"/>
            <w:bottom w:val="none" w:sz="0" w:space="0" w:color="auto"/>
            <w:right w:val="none" w:sz="0" w:space="0" w:color="auto"/>
          </w:divBdr>
        </w:div>
        <w:div w:id="1273710890">
          <w:marLeft w:val="640"/>
          <w:marRight w:val="0"/>
          <w:marTop w:val="0"/>
          <w:marBottom w:val="0"/>
          <w:divBdr>
            <w:top w:val="none" w:sz="0" w:space="0" w:color="auto"/>
            <w:left w:val="none" w:sz="0" w:space="0" w:color="auto"/>
            <w:bottom w:val="none" w:sz="0" w:space="0" w:color="auto"/>
            <w:right w:val="none" w:sz="0" w:space="0" w:color="auto"/>
          </w:divBdr>
        </w:div>
        <w:div w:id="1290091370">
          <w:marLeft w:val="640"/>
          <w:marRight w:val="0"/>
          <w:marTop w:val="0"/>
          <w:marBottom w:val="0"/>
          <w:divBdr>
            <w:top w:val="none" w:sz="0" w:space="0" w:color="auto"/>
            <w:left w:val="none" w:sz="0" w:space="0" w:color="auto"/>
            <w:bottom w:val="none" w:sz="0" w:space="0" w:color="auto"/>
            <w:right w:val="none" w:sz="0" w:space="0" w:color="auto"/>
          </w:divBdr>
        </w:div>
        <w:div w:id="1311255865">
          <w:marLeft w:val="640"/>
          <w:marRight w:val="0"/>
          <w:marTop w:val="0"/>
          <w:marBottom w:val="0"/>
          <w:divBdr>
            <w:top w:val="none" w:sz="0" w:space="0" w:color="auto"/>
            <w:left w:val="none" w:sz="0" w:space="0" w:color="auto"/>
            <w:bottom w:val="none" w:sz="0" w:space="0" w:color="auto"/>
            <w:right w:val="none" w:sz="0" w:space="0" w:color="auto"/>
          </w:divBdr>
        </w:div>
        <w:div w:id="1313219646">
          <w:marLeft w:val="640"/>
          <w:marRight w:val="0"/>
          <w:marTop w:val="0"/>
          <w:marBottom w:val="0"/>
          <w:divBdr>
            <w:top w:val="none" w:sz="0" w:space="0" w:color="auto"/>
            <w:left w:val="none" w:sz="0" w:space="0" w:color="auto"/>
            <w:bottom w:val="none" w:sz="0" w:space="0" w:color="auto"/>
            <w:right w:val="none" w:sz="0" w:space="0" w:color="auto"/>
          </w:divBdr>
        </w:div>
        <w:div w:id="1323462063">
          <w:marLeft w:val="640"/>
          <w:marRight w:val="0"/>
          <w:marTop w:val="0"/>
          <w:marBottom w:val="0"/>
          <w:divBdr>
            <w:top w:val="none" w:sz="0" w:space="0" w:color="auto"/>
            <w:left w:val="none" w:sz="0" w:space="0" w:color="auto"/>
            <w:bottom w:val="none" w:sz="0" w:space="0" w:color="auto"/>
            <w:right w:val="none" w:sz="0" w:space="0" w:color="auto"/>
          </w:divBdr>
        </w:div>
        <w:div w:id="1343045845">
          <w:marLeft w:val="640"/>
          <w:marRight w:val="0"/>
          <w:marTop w:val="0"/>
          <w:marBottom w:val="0"/>
          <w:divBdr>
            <w:top w:val="none" w:sz="0" w:space="0" w:color="auto"/>
            <w:left w:val="none" w:sz="0" w:space="0" w:color="auto"/>
            <w:bottom w:val="none" w:sz="0" w:space="0" w:color="auto"/>
            <w:right w:val="none" w:sz="0" w:space="0" w:color="auto"/>
          </w:divBdr>
        </w:div>
        <w:div w:id="1345789432">
          <w:marLeft w:val="640"/>
          <w:marRight w:val="0"/>
          <w:marTop w:val="0"/>
          <w:marBottom w:val="0"/>
          <w:divBdr>
            <w:top w:val="none" w:sz="0" w:space="0" w:color="auto"/>
            <w:left w:val="none" w:sz="0" w:space="0" w:color="auto"/>
            <w:bottom w:val="none" w:sz="0" w:space="0" w:color="auto"/>
            <w:right w:val="none" w:sz="0" w:space="0" w:color="auto"/>
          </w:divBdr>
        </w:div>
        <w:div w:id="1354723334">
          <w:marLeft w:val="640"/>
          <w:marRight w:val="0"/>
          <w:marTop w:val="0"/>
          <w:marBottom w:val="0"/>
          <w:divBdr>
            <w:top w:val="none" w:sz="0" w:space="0" w:color="auto"/>
            <w:left w:val="none" w:sz="0" w:space="0" w:color="auto"/>
            <w:bottom w:val="none" w:sz="0" w:space="0" w:color="auto"/>
            <w:right w:val="none" w:sz="0" w:space="0" w:color="auto"/>
          </w:divBdr>
        </w:div>
        <w:div w:id="1357854337">
          <w:marLeft w:val="640"/>
          <w:marRight w:val="0"/>
          <w:marTop w:val="0"/>
          <w:marBottom w:val="0"/>
          <w:divBdr>
            <w:top w:val="none" w:sz="0" w:space="0" w:color="auto"/>
            <w:left w:val="none" w:sz="0" w:space="0" w:color="auto"/>
            <w:bottom w:val="none" w:sz="0" w:space="0" w:color="auto"/>
            <w:right w:val="none" w:sz="0" w:space="0" w:color="auto"/>
          </w:divBdr>
        </w:div>
        <w:div w:id="1367828503">
          <w:marLeft w:val="640"/>
          <w:marRight w:val="0"/>
          <w:marTop w:val="0"/>
          <w:marBottom w:val="0"/>
          <w:divBdr>
            <w:top w:val="none" w:sz="0" w:space="0" w:color="auto"/>
            <w:left w:val="none" w:sz="0" w:space="0" w:color="auto"/>
            <w:bottom w:val="none" w:sz="0" w:space="0" w:color="auto"/>
            <w:right w:val="none" w:sz="0" w:space="0" w:color="auto"/>
          </w:divBdr>
        </w:div>
        <w:div w:id="1376006454">
          <w:marLeft w:val="640"/>
          <w:marRight w:val="0"/>
          <w:marTop w:val="0"/>
          <w:marBottom w:val="0"/>
          <w:divBdr>
            <w:top w:val="none" w:sz="0" w:space="0" w:color="auto"/>
            <w:left w:val="none" w:sz="0" w:space="0" w:color="auto"/>
            <w:bottom w:val="none" w:sz="0" w:space="0" w:color="auto"/>
            <w:right w:val="none" w:sz="0" w:space="0" w:color="auto"/>
          </w:divBdr>
        </w:div>
        <w:div w:id="1416852838">
          <w:marLeft w:val="640"/>
          <w:marRight w:val="0"/>
          <w:marTop w:val="0"/>
          <w:marBottom w:val="0"/>
          <w:divBdr>
            <w:top w:val="none" w:sz="0" w:space="0" w:color="auto"/>
            <w:left w:val="none" w:sz="0" w:space="0" w:color="auto"/>
            <w:bottom w:val="none" w:sz="0" w:space="0" w:color="auto"/>
            <w:right w:val="none" w:sz="0" w:space="0" w:color="auto"/>
          </w:divBdr>
        </w:div>
        <w:div w:id="1432967260">
          <w:marLeft w:val="640"/>
          <w:marRight w:val="0"/>
          <w:marTop w:val="0"/>
          <w:marBottom w:val="0"/>
          <w:divBdr>
            <w:top w:val="none" w:sz="0" w:space="0" w:color="auto"/>
            <w:left w:val="none" w:sz="0" w:space="0" w:color="auto"/>
            <w:bottom w:val="none" w:sz="0" w:space="0" w:color="auto"/>
            <w:right w:val="none" w:sz="0" w:space="0" w:color="auto"/>
          </w:divBdr>
        </w:div>
        <w:div w:id="1441142768">
          <w:marLeft w:val="640"/>
          <w:marRight w:val="0"/>
          <w:marTop w:val="0"/>
          <w:marBottom w:val="0"/>
          <w:divBdr>
            <w:top w:val="none" w:sz="0" w:space="0" w:color="auto"/>
            <w:left w:val="none" w:sz="0" w:space="0" w:color="auto"/>
            <w:bottom w:val="none" w:sz="0" w:space="0" w:color="auto"/>
            <w:right w:val="none" w:sz="0" w:space="0" w:color="auto"/>
          </w:divBdr>
        </w:div>
        <w:div w:id="1448162384">
          <w:marLeft w:val="640"/>
          <w:marRight w:val="0"/>
          <w:marTop w:val="0"/>
          <w:marBottom w:val="0"/>
          <w:divBdr>
            <w:top w:val="none" w:sz="0" w:space="0" w:color="auto"/>
            <w:left w:val="none" w:sz="0" w:space="0" w:color="auto"/>
            <w:bottom w:val="none" w:sz="0" w:space="0" w:color="auto"/>
            <w:right w:val="none" w:sz="0" w:space="0" w:color="auto"/>
          </w:divBdr>
        </w:div>
        <w:div w:id="1462067656">
          <w:marLeft w:val="640"/>
          <w:marRight w:val="0"/>
          <w:marTop w:val="0"/>
          <w:marBottom w:val="0"/>
          <w:divBdr>
            <w:top w:val="none" w:sz="0" w:space="0" w:color="auto"/>
            <w:left w:val="none" w:sz="0" w:space="0" w:color="auto"/>
            <w:bottom w:val="none" w:sz="0" w:space="0" w:color="auto"/>
            <w:right w:val="none" w:sz="0" w:space="0" w:color="auto"/>
          </w:divBdr>
        </w:div>
        <w:div w:id="1479110809">
          <w:marLeft w:val="640"/>
          <w:marRight w:val="0"/>
          <w:marTop w:val="0"/>
          <w:marBottom w:val="0"/>
          <w:divBdr>
            <w:top w:val="none" w:sz="0" w:space="0" w:color="auto"/>
            <w:left w:val="none" w:sz="0" w:space="0" w:color="auto"/>
            <w:bottom w:val="none" w:sz="0" w:space="0" w:color="auto"/>
            <w:right w:val="none" w:sz="0" w:space="0" w:color="auto"/>
          </w:divBdr>
        </w:div>
        <w:div w:id="1489059142">
          <w:marLeft w:val="640"/>
          <w:marRight w:val="0"/>
          <w:marTop w:val="0"/>
          <w:marBottom w:val="0"/>
          <w:divBdr>
            <w:top w:val="none" w:sz="0" w:space="0" w:color="auto"/>
            <w:left w:val="none" w:sz="0" w:space="0" w:color="auto"/>
            <w:bottom w:val="none" w:sz="0" w:space="0" w:color="auto"/>
            <w:right w:val="none" w:sz="0" w:space="0" w:color="auto"/>
          </w:divBdr>
        </w:div>
        <w:div w:id="1499540748">
          <w:marLeft w:val="640"/>
          <w:marRight w:val="0"/>
          <w:marTop w:val="0"/>
          <w:marBottom w:val="0"/>
          <w:divBdr>
            <w:top w:val="none" w:sz="0" w:space="0" w:color="auto"/>
            <w:left w:val="none" w:sz="0" w:space="0" w:color="auto"/>
            <w:bottom w:val="none" w:sz="0" w:space="0" w:color="auto"/>
            <w:right w:val="none" w:sz="0" w:space="0" w:color="auto"/>
          </w:divBdr>
        </w:div>
        <w:div w:id="1508599607">
          <w:marLeft w:val="640"/>
          <w:marRight w:val="0"/>
          <w:marTop w:val="0"/>
          <w:marBottom w:val="0"/>
          <w:divBdr>
            <w:top w:val="none" w:sz="0" w:space="0" w:color="auto"/>
            <w:left w:val="none" w:sz="0" w:space="0" w:color="auto"/>
            <w:bottom w:val="none" w:sz="0" w:space="0" w:color="auto"/>
            <w:right w:val="none" w:sz="0" w:space="0" w:color="auto"/>
          </w:divBdr>
        </w:div>
        <w:div w:id="1521122902">
          <w:marLeft w:val="640"/>
          <w:marRight w:val="0"/>
          <w:marTop w:val="0"/>
          <w:marBottom w:val="0"/>
          <w:divBdr>
            <w:top w:val="none" w:sz="0" w:space="0" w:color="auto"/>
            <w:left w:val="none" w:sz="0" w:space="0" w:color="auto"/>
            <w:bottom w:val="none" w:sz="0" w:space="0" w:color="auto"/>
            <w:right w:val="none" w:sz="0" w:space="0" w:color="auto"/>
          </w:divBdr>
        </w:div>
        <w:div w:id="1562398898">
          <w:marLeft w:val="640"/>
          <w:marRight w:val="0"/>
          <w:marTop w:val="0"/>
          <w:marBottom w:val="0"/>
          <w:divBdr>
            <w:top w:val="none" w:sz="0" w:space="0" w:color="auto"/>
            <w:left w:val="none" w:sz="0" w:space="0" w:color="auto"/>
            <w:bottom w:val="none" w:sz="0" w:space="0" w:color="auto"/>
            <w:right w:val="none" w:sz="0" w:space="0" w:color="auto"/>
          </w:divBdr>
        </w:div>
        <w:div w:id="1572813429">
          <w:marLeft w:val="640"/>
          <w:marRight w:val="0"/>
          <w:marTop w:val="0"/>
          <w:marBottom w:val="0"/>
          <w:divBdr>
            <w:top w:val="none" w:sz="0" w:space="0" w:color="auto"/>
            <w:left w:val="none" w:sz="0" w:space="0" w:color="auto"/>
            <w:bottom w:val="none" w:sz="0" w:space="0" w:color="auto"/>
            <w:right w:val="none" w:sz="0" w:space="0" w:color="auto"/>
          </w:divBdr>
        </w:div>
        <w:div w:id="1577667138">
          <w:marLeft w:val="640"/>
          <w:marRight w:val="0"/>
          <w:marTop w:val="0"/>
          <w:marBottom w:val="0"/>
          <w:divBdr>
            <w:top w:val="none" w:sz="0" w:space="0" w:color="auto"/>
            <w:left w:val="none" w:sz="0" w:space="0" w:color="auto"/>
            <w:bottom w:val="none" w:sz="0" w:space="0" w:color="auto"/>
            <w:right w:val="none" w:sz="0" w:space="0" w:color="auto"/>
          </w:divBdr>
        </w:div>
        <w:div w:id="1581476921">
          <w:marLeft w:val="640"/>
          <w:marRight w:val="0"/>
          <w:marTop w:val="0"/>
          <w:marBottom w:val="0"/>
          <w:divBdr>
            <w:top w:val="none" w:sz="0" w:space="0" w:color="auto"/>
            <w:left w:val="none" w:sz="0" w:space="0" w:color="auto"/>
            <w:bottom w:val="none" w:sz="0" w:space="0" w:color="auto"/>
            <w:right w:val="none" w:sz="0" w:space="0" w:color="auto"/>
          </w:divBdr>
        </w:div>
        <w:div w:id="1593388952">
          <w:marLeft w:val="640"/>
          <w:marRight w:val="0"/>
          <w:marTop w:val="0"/>
          <w:marBottom w:val="0"/>
          <w:divBdr>
            <w:top w:val="none" w:sz="0" w:space="0" w:color="auto"/>
            <w:left w:val="none" w:sz="0" w:space="0" w:color="auto"/>
            <w:bottom w:val="none" w:sz="0" w:space="0" w:color="auto"/>
            <w:right w:val="none" w:sz="0" w:space="0" w:color="auto"/>
          </w:divBdr>
        </w:div>
        <w:div w:id="1593970517">
          <w:marLeft w:val="640"/>
          <w:marRight w:val="0"/>
          <w:marTop w:val="0"/>
          <w:marBottom w:val="0"/>
          <w:divBdr>
            <w:top w:val="none" w:sz="0" w:space="0" w:color="auto"/>
            <w:left w:val="none" w:sz="0" w:space="0" w:color="auto"/>
            <w:bottom w:val="none" w:sz="0" w:space="0" w:color="auto"/>
            <w:right w:val="none" w:sz="0" w:space="0" w:color="auto"/>
          </w:divBdr>
        </w:div>
        <w:div w:id="1598638000">
          <w:marLeft w:val="640"/>
          <w:marRight w:val="0"/>
          <w:marTop w:val="0"/>
          <w:marBottom w:val="0"/>
          <w:divBdr>
            <w:top w:val="none" w:sz="0" w:space="0" w:color="auto"/>
            <w:left w:val="none" w:sz="0" w:space="0" w:color="auto"/>
            <w:bottom w:val="none" w:sz="0" w:space="0" w:color="auto"/>
            <w:right w:val="none" w:sz="0" w:space="0" w:color="auto"/>
          </w:divBdr>
        </w:div>
        <w:div w:id="1600213998">
          <w:marLeft w:val="640"/>
          <w:marRight w:val="0"/>
          <w:marTop w:val="0"/>
          <w:marBottom w:val="0"/>
          <w:divBdr>
            <w:top w:val="none" w:sz="0" w:space="0" w:color="auto"/>
            <w:left w:val="none" w:sz="0" w:space="0" w:color="auto"/>
            <w:bottom w:val="none" w:sz="0" w:space="0" w:color="auto"/>
            <w:right w:val="none" w:sz="0" w:space="0" w:color="auto"/>
          </w:divBdr>
        </w:div>
        <w:div w:id="1613056323">
          <w:marLeft w:val="640"/>
          <w:marRight w:val="0"/>
          <w:marTop w:val="0"/>
          <w:marBottom w:val="0"/>
          <w:divBdr>
            <w:top w:val="none" w:sz="0" w:space="0" w:color="auto"/>
            <w:left w:val="none" w:sz="0" w:space="0" w:color="auto"/>
            <w:bottom w:val="none" w:sz="0" w:space="0" w:color="auto"/>
            <w:right w:val="none" w:sz="0" w:space="0" w:color="auto"/>
          </w:divBdr>
        </w:div>
        <w:div w:id="1625307811">
          <w:marLeft w:val="640"/>
          <w:marRight w:val="0"/>
          <w:marTop w:val="0"/>
          <w:marBottom w:val="0"/>
          <w:divBdr>
            <w:top w:val="none" w:sz="0" w:space="0" w:color="auto"/>
            <w:left w:val="none" w:sz="0" w:space="0" w:color="auto"/>
            <w:bottom w:val="none" w:sz="0" w:space="0" w:color="auto"/>
            <w:right w:val="none" w:sz="0" w:space="0" w:color="auto"/>
          </w:divBdr>
        </w:div>
        <w:div w:id="1636056693">
          <w:marLeft w:val="640"/>
          <w:marRight w:val="0"/>
          <w:marTop w:val="0"/>
          <w:marBottom w:val="0"/>
          <w:divBdr>
            <w:top w:val="none" w:sz="0" w:space="0" w:color="auto"/>
            <w:left w:val="none" w:sz="0" w:space="0" w:color="auto"/>
            <w:bottom w:val="none" w:sz="0" w:space="0" w:color="auto"/>
            <w:right w:val="none" w:sz="0" w:space="0" w:color="auto"/>
          </w:divBdr>
        </w:div>
        <w:div w:id="1639144445">
          <w:marLeft w:val="640"/>
          <w:marRight w:val="0"/>
          <w:marTop w:val="0"/>
          <w:marBottom w:val="0"/>
          <w:divBdr>
            <w:top w:val="none" w:sz="0" w:space="0" w:color="auto"/>
            <w:left w:val="none" w:sz="0" w:space="0" w:color="auto"/>
            <w:bottom w:val="none" w:sz="0" w:space="0" w:color="auto"/>
            <w:right w:val="none" w:sz="0" w:space="0" w:color="auto"/>
          </w:divBdr>
        </w:div>
        <w:div w:id="1641232616">
          <w:marLeft w:val="640"/>
          <w:marRight w:val="0"/>
          <w:marTop w:val="0"/>
          <w:marBottom w:val="0"/>
          <w:divBdr>
            <w:top w:val="none" w:sz="0" w:space="0" w:color="auto"/>
            <w:left w:val="none" w:sz="0" w:space="0" w:color="auto"/>
            <w:bottom w:val="none" w:sz="0" w:space="0" w:color="auto"/>
            <w:right w:val="none" w:sz="0" w:space="0" w:color="auto"/>
          </w:divBdr>
        </w:div>
        <w:div w:id="1652175184">
          <w:marLeft w:val="640"/>
          <w:marRight w:val="0"/>
          <w:marTop w:val="0"/>
          <w:marBottom w:val="0"/>
          <w:divBdr>
            <w:top w:val="none" w:sz="0" w:space="0" w:color="auto"/>
            <w:left w:val="none" w:sz="0" w:space="0" w:color="auto"/>
            <w:bottom w:val="none" w:sz="0" w:space="0" w:color="auto"/>
            <w:right w:val="none" w:sz="0" w:space="0" w:color="auto"/>
          </w:divBdr>
        </w:div>
        <w:div w:id="1657490566">
          <w:marLeft w:val="640"/>
          <w:marRight w:val="0"/>
          <w:marTop w:val="0"/>
          <w:marBottom w:val="0"/>
          <w:divBdr>
            <w:top w:val="none" w:sz="0" w:space="0" w:color="auto"/>
            <w:left w:val="none" w:sz="0" w:space="0" w:color="auto"/>
            <w:bottom w:val="none" w:sz="0" w:space="0" w:color="auto"/>
            <w:right w:val="none" w:sz="0" w:space="0" w:color="auto"/>
          </w:divBdr>
        </w:div>
        <w:div w:id="1660115736">
          <w:marLeft w:val="640"/>
          <w:marRight w:val="0"/>
          <w:marTop w:val="0"/>
          <w:marBottom w:val="0"/>
          <w:divBdr>
            <w:top w:val="none" w:sz="0" w:space="0" w:color="auto"/>
            <w:left w:val="none" w:sz="0" w:space="0" w:color="auto"/>
            <w:bottom w:val="none" w:sz="0" w:space="0" w:color="auto"/>
            <w:right w:val="none" w:sz="0" w:space="0" w:color="auto"/>
          </w:divBdr>
        </w:div>
        <w:div w:id="1677921806">
          <w:marLeft w:val="640"/>
          <w:marRight w:val="0"/>
          <w:marTop w:val="0"/>
          <w:marBottom w:val="0"/>
          <w:divBdr>
            <w:top w:val="none" w:sz="0" w:space="0" w:color="auto"/>
            <w:left w:val="none" w:sz="0" w:space="0" w:color="auto"/>
            <w:bottom w:val="none" w:sz="0" w:space="0" w:color="auto"/>
            <w:right w:val="none" w:sz="0" w:space="0" w:color="auto"/>
          </w:divBdr>
        </w:div>
        <w:div w:id="1682780875">
          <w:marLeft w:val="640"/>
          <w:marRight w:val="0"/>
          <w:marTop w:val="0"/>
          <w:marBottom w:val="0"/>
          <w:divBdr>
            <w:top w:val="none" w:sz="0" w:space="0" w:color="auto"/>
            <w:left w:val="none" w:sz="0" w:space="0" w:color="auto"/>
            <w:bottom w:val="none" w:sz="0" w:space="0" w:color="auto"/>
            <w:right w:val="none" w:sz="0" w:space="0" w:color="auto"/>
          </w:divBdr>
        </w:div>
        <w:div w:id="1687638947">
          <w:marLeft w:val="640"/>
          <w:marRight w:val="0"/>
          <w:marTop w:val="0"/>
          <w:marBottom w:val="0"/>
          <w:divBdr>
            <w:top w:val="none" w:sz="0" w:space="0" w:color="auto"/>
            <w:left w:val="none" w:sz="0" w:space="0" w:color="auto"/>
            <w:bottom w:val="none" w:sz="0" w:space="0" w:color="auto"/>
            <w:right w:val="none" w:sz="0" w:space="0" w:color="auto"/>
          </w:divBdr>
        </w:div>
        <w:div w:id="1694307290">
          <w:marLeft w:val="640"/>
          <w:marRight w:val="0"/>
          <w:marTop w:val="0"/>
          <w:marBottom w:val="0"/>
          <w:divBdr>
            <w:top w:val="none" w:sz="0" w:space="0" w:color="auto"/>
            <w:left w:val="none" w:sz="0" w:space="0" w:color="auto"/>
            <w:bottom w:val="none" w:sz="0" w:space="0" w:color="auto"/>
            <w:right w:val="none" w:sz="0" w:space="0" w:color="auto"/>
          </w:divBdr>
        </w:div>
        <w:div w:id="1706827051">
          <w:marLeft w:val="640"/>
          <w:marRight w:val="0"/>
          <w:marTop w:val="0"/>
          <w:marBottom w:val="0"/>
          <w:divBdr>
            <w:top w:val="none" w:sz="0" w:space="0" w:color="auto"/>
            <w:left w:val="none" w:sz="0" w:space="0" w:color="auto"/>
            <w:bottom w:val="none" w:sz="0" w:space="0" w:color="auto"/>
            <w:right w:val="none" w:sz="0" w:space="0" w:color="auto"/>
          </w:divBdr>
        </w:div>
        <w:div w:id="1718819494">
          <w:marLeft w:val="640"/>
          <w:marRight w:val="0"/>
          <w:marTop w:val="0"/>
          <w:marBottom w:val="0"/>
          <w:divBdr>
            <w:top w:val="none" w:sz="0" w:space="0" w:color="auto"/>
            <w:left w:val="none" w:sz="0" w:space="0" w:color="auto"/>
            <w:bottom w:val="none" w:sz="0" w:space="0" w:color="auto"/>
            <w:right w:val="none" w:sz="0" w:space="0" w:color="auto"/>
          </w:divBdr>
        </w:div>
        <w:div w:id="1731927772">
          <w:marLeft w:val="640"/>
          <w:marRight w:val="0"/>
          <w:marTop w:val="0"/>
          <w:marBottom w:val="0"/>
          <w:divBdr>
            <w:top w:val="none" w:sz="0" w:space="0" w:color="auto"/>
            <w:left w:val="none" w:sz="0" w:space="0" w:color="auto"/>
            <w:bottom w:val="none" w:sz="0" w:space="0" w:color="auto"/>
            <w:right w:val="none" w:sz="0" w:space="0" w:color="auto"/>
          </w:divBdr>
        </w:div>
        <w:div w:id="1788087817">
          <w:marLeft w:val="640"/>
          <w:marRight w:val="0"/>
          <w:marTop w:val="0"/>
          <w:marBottom w:val="0"/>
          <w:divBdr>
            <w:top w:val="none" w:sz="0" w:space="0" w:color="auto"/>
            <w:left w:val="none" w:sz="0" w:space="0" w:color="auto"/>
            <w:bottom w:val="none" w:sz="0" w:space="0" w:color="auto"/>
            <w:right w:val="none" w:sz="0" w:space="0" w:color="auto"/>
          </w:divBdr>
        </w:div>
        <w:div w:id="1830562377">
          <w:marLeft w:val="640"/>
          <w:marRight w:val="0"/>
          <w:marTop w:val="0"/>
          <w:marBottom w:val="0"/>
          <w:divBdr>
            <w:top w:val="none" w:sz="0" w:space="0" w:color="auto"/>
            <w:left w:val="none" w:sz="0" w:space="0" w:color="auto"/>
            <w:bottom w:val="none" w:sz="0" w:space="0" w:color="auto"/>
            <w:right w:val="none" w:sz="0" w:space="0" w:color="auto"/>
          </w:divBdr>
        </w:div>
        <w:div w:id="1830828936">
          <w:marLeft w:val="640"/>
          <w:marRight w:val="0"/>
          <w:marTop w:val="0"/>
          <w:marBottom w:val="0"/>
          <w:divBdr>
            <w:top w:val="none" w:sz="0" w:space="0" w:color="auto"/>
            <w:left w:val="none" w:sz="0" w:space="0" w:color="auto"/>
            <w:bottom w:val="none" w:sz="0" w:space="0" w:color="auto"/>
            <w:right w:val="none" w:sz="0" w:space="0" w:color="auto"/>
          </w:divBdr>
        </w:div>
        <w:div w:id="1842312581">
          <w:marLeft w:val="640"/>
          <w:marRight w:val="0"/>
          <w:marTop w:val="0"/>
          <w:marBottom w:val="0"/>
          <w:divBdr>
            <w:top w:val="none" w:sz="0" w:space="0" w:color="auto"/>
            <w:left w:val="none" w:sz="0" w:space="0" w:color="auto"/>
            <w:bottom w:val="none" w:sz="0" w:space="0" w:color="auto"/>
            <w:right w:val="none" w:sz="0" w:space="0" w:color="auto"/>
          </w:divBdr>
        </w:div>
        <w:div w:id="1844660989">
          <w:marLeft w:val="640"/>
          <w:marRight w:val="0"/>
          <w:marTop w:val="0"/>
          <w:marBottom w:val="0"/>
          <w:divBdr>
            <w:top w:val="none" w:sz="0" w:space="0" w:color="auto"/>
            <w:left w:val="none" w:sz="0" w:space="0" w:color="auto"/>
            <w:bottom w:val="none" w:sz="0" w:space="0" w:color="auto"/>
            <w:right w:val="none" w:sz="0" w:space="0" w:color="auto"/>
          </w:divBdr>
        </w:div>
        <w:div w:id="1849632887">
          <w:marLeft w:val="640"/>
          <w:marRight w:val="0"/>
          <w:marTop w:val="0"/>
          <w:marBottom w:val="0"/>
          <w:divBdr>
            <w:top w:val="none" w:sz="0" w:space="0" w:color="auto"/>
            <w:left w:val="none" w:sz="0" w:space="0" w:color="auto"/>
            <w:bottom w:val="none" w:sz="0" w:space="0" w:color="auto"/>
            <w:right w:val="none" w:sz="0" w:space="0" w:color="auto"/>
          </w:divBdr>
        </w:div>
        <w:div w:id="1850096629">
          <w:marLeft w:val="640"/>
          <w:marRight w:val="0"/>
          <w:marTop w:val="0"/>
          <w:marBottom w:val="0"/>
          <w:divBdr>
            <w:top w:val="none" w:sz="0" w:space="0" w:color="auto"/>
            <w:left w:val="none" w:sz="0" w:space="0" w:color="auto"/>
            <w:bottom w:val="none" w:sz="0" w:space="0" w:color="auto"/>
            <w:right w:val="none" w:sz="0" w:space="0" w:color="auto"/>
          </w:divBdr>
        </w:div>
        <w:div w:id="1851095304">
          <w:marLeft w:val="640"/>
          <w:marRight w:val="0"/>
          <w:marTop w:val="0"/>
          <w:marBottom w:val="0"/>
          <w:divBdr>
            <w:top w:val="none" w:sz="0" w:space="0" w:color="auto"/>
            <w:left w:val="none" w:sz="0" w:space="0" w:color="auto"/>
            <w:bottom w:val="none" w:sz="0" w:space="0" w:color="auto"/>
            <w:right w:val="none" w:sz="0" w:space="0" w:color="auto"/>
          </w:divBdr>
        </w:div>
        <w:div w:id="1874731615">
          <w:marLeft w:val="640"/>
          <w:marRight w:val="0"/>
          <w:marTop w:val="0"/>
          <w:marBottom w:val="0"/>
          <w:divBdr>
            <w:top w:val="none" w:sz="0" w:space="0" w:color="auto"/>
            <w:left w:val="none" w:sz="0" w:space="0" w:color="auto"/>
            <w:bottom w:val="none" w:sz="0" w:space="0" w:color="auto"/>
            <w:right w:val="none" w:sz="0" w:space="0" w:color="auto"/>
          </w:divBdr>
        </w:div>
        <w:div w:id="1883904628">
          <w:marLeft w:val="640"/>
          <w:marRight w:val="0"/>
          <w:marTop w:val="0"/>
          <w:marBottom w:val="0"/>
          <w:divBdr>
            <w:top w:val="none" w:sz="0" w:space="0" w:color="auto"/>
            <w:left w:val="none" w:sz="0" w:space="0" w:color="auto"/>
            <w:bottom w:val="none" w:sz="0" w:space="0" w:color="auto"/>
            <w:right w:val="none" w:sz="0" w:space="0" w:color="auto"/>
          </w:divBdr>
        </w:div>
        <w:div w:id="1890022466">
          <w:marLeft w:val="640"/>
          <w:marRight w:val="0"/>
          <w:marTop w:val="0"/>
          <w:marBottom w:val="0"/>
          <w:divBdr>
            <w:top w:val="none" w:sz="0" w:space="0" w:color="auto"/>
            <w:left w:val="none" w:sz="0" w:space="0" w:color="auto"/>
            <w:bottom w:val="none" w:sz="0" w:space="0" w:color="auto"/>
            <w:right w:val="none" w:sz="0" w:space="0" w:color="auto"/>
          </w:divBdr>
        </w:div>
        <w:div w:id="1896769882">
          <w:marLeft w:val="640"/>
          <w:marRight w:val="0"/>
          <w:marTop w:val="0"/>
          <w:marBottom w:val="0"/>
          <w:divBdr>
            <w:top w:val="none" w:sz="0" w:space="0" w:color="auto"/>
            <w:left w:val="none" w:sz="0" w:space="0" w:color="auto"/>
            <w:bottom w:val="none" w:sz="0" w:space="0" w:color="auto"/>
            <w:right w:val="none" w:sz="0" w:space="0" w:color="auto"/>
          </w:divBdr>
        </w:div>
        <w:div w:id="1900942860">
          <w:marLeft w:val="640"/>
          <w:marRight w:val="0"/>
          <w:marTop w:val="0"/>
          <w:marBottom w:val="0"/>
          <w:divBdr>
            <w:top w:val="none" w:sz="0" w:space="0" w:color="auto"/>
            <w:left w:val="none" w:sz="0" w:space="0" w:color="auto"/>
            <w:bottom w:val="none" w:sz="0" w:space="0" w:color="auto"/>
            <w:right w:val="none" w:sz="0" w:space="0" w:color="auto"/>
          </w:divBdr>
        </w:div>
        <w:div w:id="1919096934">
          <w:marLeft w:val="640"/>
          <w:marRight w:val="0"/>
          <w:marTop w:val="0"/>
          <w:marBottom w:val="0"/>
          <w:divBdr>
            <w:top w:val="none" w:sz="0" w:space="0" w:color="auto"/>
            <w:left w:val="none" w:sz="0" w:space="0" w:color="auto"/>
            <w:bottom w:val="none" w:sz="0" w:space="0" w:color="auto"/>
            <w:right w:val="none" w:sz="0" w:space="0" w:color="auto"/>
          </w:divBdr>
        </w:div>
        <w:div w:id="1919169597">
          <w:marLeft w:val="640"/>
          <w:marRight w:val="0"/>
          <w:marTop w:val="0"/>
          <w:marBottom w:val="0"/>
          <w:divBdr>
            <w:top w:val="none" w:sz="0" w:space="0" w:color="auto"/>
            <w:left w:val="none" w:sz="0" w:space="0" w:color="auto"/>
            <w:bottom w:val="none" w:sz="0" w:space="0" w:color="auto"/>
            <w:right w:val="none" w:sz="0" w:space="0" w:color="auto"/>
          </w:divBdr>
        </w:div>
        <w:div w:id="1924026495">
          <w:marLeft w:val="640"/>
          <w:marRight w:val="0"/>
          <w:marTop w:val="0"/>
          <w:marBottom w:val="0"/>
          <w:divBdr>
            <w:top w:val="none" w:sz="0" w:space="0" w:color="auto"/>
            <w:left w:val="none" w:sz="0" w:space="0" w:color="auto"/>
            <w:bottom w:val="none" w:sz="0" w:space="0" w:color="auto"/>
            <w:right w:val="none" w:sz="0" w:space="0" w:color="auto"/>
          </w:divBdr>
        </w:div>
        <w:div w:id="1932473109">
          <w:marLeft w:val="640"/>
          <w:marRight w:val="0"/>
          <w:marTop w:val="0"/>
          <w:marBottom w:val="0"/>
          <w:divBdr>
            <w:top w:val="none" w:sz="0" w:space="0" w:color="auto"/>
            <w:left w:val="none" w:sz="0" w:space="0" w:color="auto"/>
            <w:bottom w:val="none" w:sz="0" w:space="0" w:color="auto"/>
            <w:right w:val="none" w:sz="0" w:space="0" w:color="auto"/>
          </w:divBdr>
        </w:div>
        <w:div w:id="1940521601">
          <w:marLeft w:val="640"/>
          <w:marRight w:val="0"/>
          <w:marTop w:val="0"/>
          <w:marBottom w:val="0"/>
          <w:divBdr>
            <w:top w:val="none" w:sz="0" w:space="0" w:color="auto"/>
            <w:left w:val="none" w:sz="0" w:space="0" w:color="auto"/>
            <w:bottom w:val="none" w:sz="0" w:space="0" w:color="auto"/>
            <w:right w:val="none" w:sz="0" w:space="0" w:color="auto"/>
          </w:divBdr>
        </w:div>
        <w:div w:id="1953442101">
          <w:marLeft w:val="640"/>
          <w:marRight w:val="0"/>
          <w:marTop w:val="0"/>
          <w:marBottom w:val="0"/>
          <w:divBdr>
            <w:top w:val="none" w:sz="0" w:space="0" w:color="auto"/>
            <w:left w:val="none" w:sz="0" w:space="0" w:color="auto"/>
            <w:bottom w:val="none" w:sz="0" w:space="0" w:color="auto"/>
            <w:right w:val="none" w:sz="0" w:space="0" w:color="auto"/>
          </w:divBdr>
        </w:div>
        <w:div w:id="1963488742">
          <w:marLeft w:val="640"/>
          <w:marRight w:val="0"/>
          <w:marTop w:val="0"/>
          <w:marBottom w:val="0"/>
          <w:divBdr>
            <w:top w:val="none" w:sz="0" w:space="0" w:color="auto"/>
            <w:left w:val="none" w:sz="0" w:space="0" w:color="auto"/>
            <w:bottom w:val="none" w:sz="0" w:space="0" w:color="auto"/>
            <w:right w:val="none" w:sz="0" w:space="0" w:color="auto"/>
          </w:divBdr>
        </w:div>
        <w:div w:id="1970165321">
          <w:marLeft w:val="640"/>
          <w:marRight w:val="0"/>
          <w:marTop w:val="0"/>
          <w:marBottom w:val="0"/>
          <w:divBdr>
            <w:top w:val="none" w:sz="0" w:space="0" w:color="auto"/>
            <w:left w:val="none" w:sz="0" w:space="0" w:color="auto"/>
            <w:bottom w:val="none" w:sz="0" w:space="0" w:color="auto"/>
            <w:right w:val="none" w:sz="0" w:space="0" w:color="auto"/>
          </w:divBdr>
        </w:div>
        <w:div w:id="1984656808">
          <w:marLeft w:val="640"/>
          <w:marRight w:val="0"/>
          <w:marTop w:val="0"/>
          <w:marBottom w:val="0"/>
          <w:divBdr>
            <w:top w:val="none" w:sz="0" w:space="0" w:color="auto"/>
            <w:left w:val="none" w:sz="0" w:space="0" w:color="auto"/>
            <w:bottom w:val="none" w:sz="0" w:space="0" w:color="auto"/>
            <w:right w:val="none" w:sz="0" w:space="0" w:color="auto"/>
          </w:divBdr>
        </w:div>
        <w:div w:id="2016877001">
          <w:marLeft w:val="640"/>
          <w:marRight w:val="0"/>
          <w:marTop w:val="0"/>
          <w:marBottom w:val="0"/>
          <w:divBdr>
            <w:top w:val="none" w:sz="0" w:space="0" w:color="auto"/>
            <w:left w:val="none" w:sz="0" w:space="0" w:color="auto"/>
            <w:bottom w:val="none" w:sz="0" w:space="0" w:color="auto"/>
            <w:right w:val="none" w:sz="0" w:space="0" w:color="auto"/>
          </w:divBdr>
        </w:div>
        <w:div w:id="2017926280">
          <w:marLeft w:val="640"/>
          <w:marRight w:val="0"/>
          <w:marTop w:val="0"/>
          <w:marBottom w:val="0"/>
          <w:divBdr>
            <w:top w:val="none" w:sz="0" w:space="0" w:color="auto"/>
            <w:left w:val="none" w:sz="0" w:space="0" w:color="auto"/>
            <w:bottom w:val="none" w:sz="0" w:space="0" w:color="auto"/>
            <w:right w:val="none" w:sz="0" w:space="0" w:color="auto"/>
          </w:divBdr>
        </w:div>
        <w:div w:id="2043900907">
          <w:marLeft w:val="640"/>
          <w:marRight w:val="0"/>
          <w:marTop w:val="0"/>
          <w:marBottom w:val="0"/>
          <w:divBdr>
            <w:top w:val="none" w:sz="0" w:space="0" w:color="auto"/>
            <w:left w:val="none" w:sz="0" w:space="0" w:color="auto"/>
            <w:bottom w:val="none" w:sz="0" w:space="0" w:color="auto"/>
            <w:right w:val="none" w:sz="0" w:space="0" w:color="auto"/>
          </w:divBdr>
        </w:div>
        <w:div w:id="2046321762">
          <w:marLeft w:val="640"/>
          <w:marRight w:val="0"/>
          <w:marTop w:val="0"/>
          <w:marBottom w:val="0"/>
          <w:divBdr>
            <w:top w:val="none" w:sz="0" w:space="0" w:color="auto"/>
            <w:left w:val="none" w:sz="0" w:space="0" w:color="auto"/>
            <w:bottom w:val="none" w:sz="0" w:space="0" w:color="auto"/>
            <w:right w:val="none" w:sz="0" w:space="0" w:color="auto"/>
          </w:divBdr>
        </w:div>
        <w:div w:id="2064518643">
          <w:marLeft w:val="640"/>
          <w:marRight w:val="0"/>
          <w:marTop w:val="0"/>
          <w:marBottom w:val="0"/>
          <w:divBdr>
            <w:top w:val="none" w:sz="0" w:space="0" w:color="auto"/>
            <w:left w:val="none" w:sz="0" w:space="0" w:color="auto"/>
            <w:bottom w:val="none" w:sz="0" w:space="0" w:color="auto"/>
            <w:right w:val="none" w:sz="0" w:space="0" w:color="auto"/>
          </w:divBdr>
        </w:div>
        <w:div w:id="2078823471">
          <w:marLeft w:val="640"/>
          <w:marRight w:val="0"/>
          <w:marTop w:val="0"/>
          <w:marBottom w:val="0"/>
          <w:divBdr>
            <w:top w:val="none" w:sz="0" w:space="0" w:color="auto"/>
            <w:left w:val="none" w:sz="0" w:space="0" w:color="auto"/>
            <w:bottom w:val="none" w:sz="0" w:space="0" w:color="auto"/>
            <w:right w:val="none" w:sz="0" w:space="0" w:color="auto"/>
          </w:divBdr>
        </w:div>
        <w:div w:id="2082559358">
          <w:marLeft w:val="640"/>
          <w:marRight w:val="0"/>
          <w:marTop w:val="0"/>
          <w:marBottom w:val="0"/>
          <w:divBdr>
            <w:top w:val="none" w:sz="0" w:space="0" w:color="auto"/>
            <w:left w:val="none" w:sz="0" w:space="0" w:color="auto"/>
            <w:bottom w:val="none" w:sz="0" w:space="0" w:color="auto"/>
            <w:right w:val="none" w:sz="0" w:space="0" w:color="auto"/>
          </w:divBdr>
        </w:div>
        <w:div w:id="2110619047">
          <w:marLeft w:val="640"/>
          <w:marRight w:val="0"/>
          <w:marTop w:val="0"/>
          <w:marBottom w:val="0"/>
          <w:divBdr>
            <w:top w:val="none" w:sz="0" w:space="0" w:color="auto"/>
            <w:left w:val="none" w:sz="0" w:space="0" w:color="auto"/>
            <w:bottom w:val="none" w:sz="0" w:space="0" w:color="auto"/>
            <w:right w:val="none" w:sz="0" w:space="0" w:color="auto"/>
          </w:divBdr>
        </w:div>
        <w:div w:id="2118016182">
          <w:marLeft w:val="640"/>
          <w:marRight w:val="0"/>
          <w:marTop w:val="0"/>
          <w:marBottom w:val="0"/>
          <w:divBdr>
            <w:top w:val="none" w:sz="0" w:space="0" w:color="auto"/>
            <w:left w:val="none" w:sz="0" w:space="0" w:color="auto"/>
            <w:bottom w:val="none" w:sz="0" w:space="0" w:color="auto"/>
            <w:right w:val="none" w:sz="0" w:space="0" w:color="auto"/>
          </w:divBdr>
        </w:div>
        <w:div w:id="2136604824">
          <w:marLeft w:val="640"/>
          <w:marRight w:val="0"/>
          <w:marTop w:val="0"/>
          <w:marBottom w:val="0"/>
          <w:divBdr>
            <w:top w:val="none" w:sz="0" w:space="0" w:color="auto"/>
            <w:left w:val="none" w:sz="0" w:space="0" w:color="auto"/>
            <w:bottom w:val="none" w:sz="0" w:space="0" w:color="auto"/>
            <w:right w:val="none" w:sz="0" w:space="0" w:color="auto"/>
          </w:divBdr>
        </w:div>
        <w:div w:id="2137019194">
          <w:marLeft w:val="640"/>
          <w:marRight w:val="0"/>
          <w:marTop w:val="0"/>
          <w:marBottom w:val="0"/>
          <w:divBdr>
            <w:top w:val="none" w:sz="0" w:space="0" w:color="auto"/>
            <w:left w:val="none" w:sz="0" w:space="0" w:color="auto"/>
            <w:bottom w:val="none" w:sz="0" w:space="0" w:color="auto"/>
            <w:right w:val="none" w:sz="0" w:space="0" w:color="auto"/>
          </w:divBdr>
        </w:div>
        <w:div w:id="2140026780">
          <w:marLeft w:val="640"/>
          <w:marRight w:val="0"/>
          <w:marTop w:val="0"/>
          <w:marBottom w:val="0"/>
          <w:divBdr>
            <w:top w:val="none" w:sz="0" w:space="0" w:color="auto"/>
            <w:left w:val="none" w:sz="0" w:space="0" w:color="auto"/>
            <w:bottom w:val="none" w:sz="0" w:space="0" w:color="auto"/>
            <w:right w:val="none" w:sz="0" w:space="0" w:color="auto"/>
          </w:divBdr>
        </w:div>
      </w:divsChild>
    </w:div>
    <w:div w:id="1942103834">
      <w:bodyDiv w:val="1"/>
      <w:marLeft w:val="0"/>
      <w:marRight w:val="0"/>
      <w:marTop w:val="0"/>
      <w:marBottom w:val="0"/>
      <w:divBdr>
        <w:top w:val="none" w:sz="0" w:space="0" w:color="auto"/>
        <w:left w:val="none" w:sz="0" w:space="0" w:color="auto"/>
        <w:bottom w:val="none" w:sz="0" w:space="0" w:color="auto"/>
        <w:right w:val="none" w:sz="0" w:space="0" w:color="auto"/>
      </w:divBdr>
      <w:divsChild>
        <w:div w:id="23138049">
          <w:marLeft w:val="640"/>
          <w:marRight w:val="0"/>
          <w:marTop w:val="0"/>
          <w:marBottom w:val="0"/>
          <w:divBdr>
            <w:top w:val="none" w:sz="0" w:space="0" w:color="auto"/>
            <w:left w:val="none" w:sz="0" w:space="0" w:color="auto"/>
            <w:bottom w:val="none" w:sz="0" w:space="0" w:color="auto"/>
            <w:right w:val="none" w:sz="0" w:space="0" w:color="auto"/>
          </w:divBdr>
        </w:div>
        <w:div w:id="143402582">
          <w:marLeft w:val="640"/>
          <w:marRight w:val="0"/>
          <w:marTop w:val="0"/>
          <w:marBottom w:val="0"/>
          <w:divBdr>
            <w:top w:val="none" w:sz="0" w:space="0" w:color="auto"/>
            <w:left w:val="none" w:sz="0" w:space="0" w:color="auto"/>
            <w:bottom w:val="none" w:sz="0" w:space="0" w:color="auto"/>
            <w:right w:val="none" w:sz="0" w:space="0" w:color="auto"/>
          </w:divBdr>
        </w:div>
        <w:div w:id="149369557">
          <w:marLeft w:val="640"/>
          <w:marRight w:val="0"/>
          <w:marTop w:val="0"/>
          <w:marBottom w:val="0"/>
          <w:divBdr>
            <w:top w:val="none" w:sz="0" w:space="0" w:color="auto"/>
            <w:left w:val="none" w:sz="0" w:space="0" w:color="auto"/>
            <w:bottom w:val="none" w:sz="0" w:space="0" w:color="auto"/>
            <w:right w:val="none" w:sz="0" w:space="0" w:color="auto"/>
          </w:divBdr>
        </w:div>
        <w:div w:id="174268674">
          <w:marLeft w:val="640"/>
          <w:marRight w:val="0"/>
          <w:marTop w:val="0"/>
          <w:marBottom w:val="0"/>
          <w:divBdr>
            <w:top w:val="none" w:sz="0" w:space="0" w:color="auto"/>
            <w:left w:val="none" w:sz="0" w:space="0" w:color="auto"/>
            <w:bottom w:val="none" w:sz="0" w:space="0" w:color="auto"/>
            <w:right w:val="none" w:sz="0" w:space="0" w:color="auto"/>
          </w:divBdr>
        </w:div>
        <w:div w:id="218981833">
          <w:marLeft w:val="640"/>
          <w:marRight w:val="0"/>
          <w:marTop w:val="0"/>
          <w:marBottom w:val="0"/>
          <w:divBdr>
            <w:top w:val="none" w:sz="0" w:space="0" w:color="auto"/>
            <w:left w:val="none" w:sz="0" w:space="0" w:color="auto"/>
            <w:bottom w:val="none" w:sz="0" w:space="0" w:color="auto"/>
            <w:right w:val="none" w:sz="0" w:space="0" w:color="auto"/>
          </w:divBdr>
        </w:div>
        <w:div w:id="274945946">
          <w:marLeft w:val="640"/>
          <w:marRight w:val="0"/>
          <w:marTop w:val="0"/>
          <w:marBottom w:val="0"/>
          <w:divBdr>
            <w:top w:val="none" w:sz="0" w:space="0" w:color="auto"/>
            <w:left w:val="none" w:sz="0" w:space="0" w:color="auto"/>
            <w:bottom w:val="none" w:sz="0" w:space="0" w:color="auto"/>
            <w:right w:val="none" w:sz="0" w:space="0" w:color="auto"/>
          </w:divBdr>
        </w:div>
        <w:div w:id="321544546">
          <w:marLeft w:val="640"/>
          <w:marRight w:val="0"/>
          <w:marTop w:val="0"/>
          <w:marBottom w:val="0"/>
          <w:divBdr>
            <w:top w:val="none" w:sz="0" w:space="0" w:color="auto"/>
            <w:left w:val="none" w:sz="0" w:space="0" w:color="auto"/>
            <w:bottom w:val="none" w:sz="0" w:space="0" w:color="auto"/>
            <w:right w:val="none" w:sz="0" w:space="0" w:color="auto"/>
          </w:divBdr>
        </w:div>
        <w:div w:id="323507300">
          <w:marLeft w:val="640"/>
          <w:marRight w:val="0"/>
          <w:marTop w:val="0"/>
          <w:marBottom w:val="0"/>
          <w:divBdr>
            <w:top w:val="none" w:sz="0" w:space="0" w:color="auto"/>
            <w:left w:val="none" w:sz="0" w:space="0" w:color="auto"/>
            <w:bottom w:val="none" w:sz="0" w:space="0" w:color="auto"/>
            <w:right w:val="none" w:sz="0" w:space="0" w:color="auto"/>
          </w:divBdr>
        </w:div>
        <w:div w:id="329985883">
          <w:marLeft w:val="640"/>
          <w:marRight w:val="0"/>
          <w:marTop w:val="0"/>
          <w:marBottom w:val="0"/>
          <w:divBdr>
            <w:top w:val="none" w:sz="0" w:space="0" w:color="auto"/>
            <w:left w:val="none" w:sz="0" w:space="0" w:color="auto"/>
            <w:bottom w:val="none" w:sz="0" w:space="0" w:color="auto"/>
            <w:right w:val="none" w:sz="0" w:space="0" w:color="auto"/>
          </w:divBdr>
        </w:div>
        <w:div w:id="347634001">
          <w:marLeft w:val="640"/>
          <w:marRight w:val="0"/>
          <w:marTop w:val="0"/>
          <w:marBottom w:val="0"/>
          <w:divBdr>
            <w:top w:val="none" w:sz="0" w:space="0" w:color="auto"/>
            <w:left w:val="none" w:sz="0" w:space="0" w:color="auto"/>
            <w:bottom w:val="none" w:sz="0" w:space="0" w:color="auto"/>
            <w:right w:val="none" w:sz="0" w:space="0" w:color="auto"/>
          </w:divBdr>
        </w:div>
        <w:div w:id="356933619">
          <w:marLeft w:val="640"/>
          <w:marRight w:val="0"/>
          <w:marTop w:val="0"/>
          <w:marBottom w:val="0"/>
          <w:divBdr>
            <w:top w:val="none" w:sz="0" w:space="0" w:color="auto"/>
            <w:left w:val="none" w:sz="0" w:space="0" w:color="auto"/>
            <w:bottom w:val="none" w:sz="0" w:space="0" w:color="auto"/>
            <w:right w:val="none" w:sz="0" w:space="0" w:color="auto"/>
          </w:divBdr>
        </w:div>
        <w:div w:id="433671653">
          <w:marLeft w:val="640"/>
          <w:marRight w:val="0"/>
          <w:marTop w:val="0"/>
          <w:marBottom w:val="0"/>
          <w:divBdr>
            <w:top w:val="none" w:sz="0" w:space="0" w:color="auto"/>
            <w:left w:val="none" w:sz="0" w:space="0" w:color="auto"/>
            <w:bottom w:val="none" w:sz="0" w:space="0" w:color="auto"/>
            <w:right w:val="none" w:sz="0" w:space="0" w:color="auto"/>
          </w:divBdr>
        </w:div>
        <w:div w:id="437264433">
          <w:marLeft w:val="640"/>
          <w:marRight w:val="0"/>
          <w:marTop w:val="0"/>
          <w:marBottom w:val="0"/>
          <w:divBdr>
            <w:top w:val="none" w:sz="0" w:space="0" w:color="auto"/>
            <w:left w:val="none" w:sz="0" w:space="0" w:color="auto"/>
            <w:bottom w:val="none" w:sz="0" w:space="0" w:color="auto"/>
            <w:right w:val="none" w:sz="0" w:space="0" w:color="auto"/>
          </w:divBdr>
        </w:div>
        <w:div w:id="450393115">
          <w:marLeft w:val="640"/>
          <w:marRight w:val="0"/>
          <w:marTop w:val="0"/>
          <w:marBottom w:val="0"/>
          <w:divBdr>
            <w:top w:val="none" w:sz="0" w:space="0" w:color="auto"/>
            <w:left w:val="none" w:sz="0" w:space="0" w:color="auto"/>
            <w:bottom w:val="none" w:sz="0" w:space="0" w:color="auto"/>
            <w:right w:val="none" w:sz="0" w:space="0" w:color="auto"/>
          </w:divBdr>
        </w:div>
        <w:div w:id="481847213">
          <w:marLeft w:val="640"/>
          <w:marRight w:val="0"/>
          <w:marTop w:val="0"/>
          <w:marBottom w:val="0"/>
          <w:divBdr>
            <w:top w:val="none" w:sz="0" w:space="0" w:color="auto"/>
            <w:left w:val="none" w:sz="0" w:space="0" w:color="auto"/>
            <w:bottom w:val="none" w:sz="0" w:space="0" w:color="auto"/>
            <w:right w:val="none" w:sz="0" w:space="0" w:color="auto"/>
          </w:divBdr>
        </w:div>
        <w:div w:id="496309444">
          <w:marLeft w:val="640"/>
          <w:marRight w:val="0"/>
          <w:marTop w:val="0"/>
          <w:marBottom w:val="0"/>
          <w:divBdr>
            <w:top w:val="none" w:sz="0" w:space="0" w:color="auto"/>
            <w:left w:val="none" w:sz="0" w:space="0" w:color="auto"/>
            <w:bottom w:val="none" w:sz="0" w:space="0" w:color="auto"/>
            <w:right w:val="none" w:sz="0" w:space="0" w:color="auto"/>
          </w:divBdr>
        </w:div>
        <w:div w:id="601379389">
          <w:marLeft w:val="640"/>
          <w:marRight w:val="0"/>
          <w:marTop w:val="0"/>
          <w:marBottom w:val="0"/>
          <w:divBdr>
            <w:top w:val="none" w:sz="0" w:space="0" w:color="auto"/>
            <w:left w:val="none" w:sz="0" w:space="0" w:color="auto"/>
            <w:bottom w:val="none" w:sz="0" w:space="0" w:color="auto"/>
            <w:right w:val="none" w:sz="0" w:space="0" w:color="auto"/>
          </w:divBdr>
        </w:div>
        <w:div w:id="623734576">
          <w:marLeft w:val="640"/>
          <w:marRight w:val="0"/>
          <w:marTop w:val="0"/>
          <w:marBottom w:val="0"/>
          <w:divBdr>
            <w:top w:val="none" w:sz="0" w:space="0" w:color="auto"/>
            <w:left w:val="none" w:sz="0" w:space="0" w:color="auto"/>
            <w:bottom w:val="none" w:sz="0" w:space="0" w:color="auto"/>
            <w:right w:val="none" w:sz="0" w:space="0" w:color="auto"/>
          </w:divBdr>
        </w:div>
        <w:div w:id="674847099">
          <w:marLeft w:val="640"/>
          <w:marRight w:val="0"/>
          <w:marTop w:val="0"/>
          <w:marBottom w:val="0"/>
          <w:divBdr>
            <w:top w:val="none" w:sz="0" w:space="0" w:color="auto"/>
            <w:left w:val="none" w:sz="0" w:space="0" w:color="auto"/>
            <w:bottom w:val="none" w:sz="0" w:space="0" w:color="auto"/>
            <w:right w:val="none" w:sz="0" w:space="0" w:color="auto"/>
          </w:divBdr>
        </w:div>
        <w:div w:id="701172075">
          <w:marLeft w:val="640"/>
          <w:marRight w:val="0"/>
          <w:marTop w:val="0"/>
          <w:marBottom w:val="0"/>
          <w:divBdr>
            <w:top w:val="none" w:sz="0" w:space="0" w:color="auto"/>
            <w:left w:val="none" w:sz="0" w:space="0" w:color="auto"/>
            <w:bottom w:val="none" w:sz="0" w:space="0" w:color="auto"/>
            <w:right w:val="none" w:sz="0" w:space="0" w:color="auto"/>
          </w:divBdr>
        </w:div>
        <w:div w:id="706875963">
          <w:marLeft w:val="640"/>
          <w:marRight w:val="0"/>
          <w:marTop w:val="0"/>
          <w:marBottom w:val="0"/>
          <w:divBdr>
            <w:top w:val="none" w:sz="0" w:space="0" w:color="auto"/>
            <w:left w:val="none" w:sz="0" w:space="0" w:color="auto"/>
            <w:bottom w:val="none" w:sz="0" w:space="0" w:color="auto"/>
            <w:right w:val="none" w:sz="0" w:space="0" w:color="auto"/>
          </w:divBdr>
        </w:div>
        <w:div w:id="734161518">
          <w:marLeft w:val="640"/>
          <w:marRight w:val="0"/>
          <w:marTop w:val="0"/>
          <w:marBottom w:val="0"/>
          <w:divBdr>
            <w:top w:val="none" w:sz="0" w:space="0" w:color="auto"/>
            <w:left w:val="none" w:sz="0" w:space="0" w:color="auto"/>
            <w:bottom w:val="none" w:sz="0" w:space="0" w:color="auto"/>
            <w:right w:val="none" w:sz="0" w:space="0" w:color="auto"/>
          </w:divBdr>
        </w:div>
        <w:div w:id="754589310">
          <w:marLeft w:val="640"/>
          <w:marRight w:val="0"/>
          <w:marTop w:val="0"/>
          <w:marBottom w:val="0"/>
          <w:divBdr>
            <w:top w:val="none" w:sz="0" w:space="0" w:color="auto"/>
            <w:left w:val="none" w:sz="0" w:space="0" w:color="auto"/>
            <w:bottom w:val="none" w:sz="0" w:space="0" w:color="auto"/>
            <w:right w:val="none" w:sz="0" w:space="0" w:color="auto"/>
          </w:divBdr>
        </w:div>
        <w:div w:id="756024926">
          <w:marLeft w:val="640"/>
          <w:marRight w:val="0"/>
          <w:marTop w:val="0"/>
          <w:marBottom w:val="0"/>
          <w:divBdr>
            <w:top w:val="none" w:sz="0" w:space="0" w:color="auto"/>
            <w:left w:val="none" w:sz="0" w:space="0" w:color="auto"/>
            <w:bottom w:val="none" w:sz="0" w:space="0" w:color="auto"/>
            <w:right w:val="none" w:sz="0" w:space="0" w:color="auto"/>
          </w:divBdr>
        </w:div>
        <w:div w:id="763644889">
          <w:marLeft w:val="640"/>
          <w:marRight w:val="0"/>
          <w:marTop w:val="0"/>
          <w:marBottom w:val="0"/>
          <w:divBdr>
            <w:top w:val="none" w:sz="0" w:space="0" w:color="auto"/>
            <w:left w:val="none" w:sz="0" w:space="0" w:color="auto"/>
            <w:bottom w:val="none" w:sz="0" w:space="0" w:color="auto"/>
            <w:right w:val="none" w:sz="0" w:space="0" w:color="auto"/>
          </w:divBdr>
        </w:div>
        <w:div w:id="766393034">
          <w:marLeft w:val="640"/>
          <w:marRight w:val="0"/>
          <w:marTop w:val="0"/>
          <w:marBottom w:val="0"/>
          <w:divBdr>
            <w:top w:val="none" w:sz="0" w:space="0" w:color="auto"/>
            <w:left w:val="none" w:sz="0" w:space="0" w:color="auto"/>
            <w:bottom w:val="none" w:sz="0" w:space="0" w:color="auto"/>
            <w:right w:val="none" w:sz="0" w:space="0" w:color="auto"/>
          </w:divBdr>
        </w:div>
        <w:div w:id="828903047">
          <w:marLeft w:val="640"/>
          <w:marRight w:val="0"/>
          <w:marTop w:val="0"/>
          <w:marBottom w:val="0"/>
          <w:divBdr>
            <w:top w:val="none" w:sz="0" w:space="0" w:color="auto"/>
            <w:left w:val="none" w:sz="0" w:space="0" w:color="auto"/>
            <w:bottom w:val="none" w:sz="0" w:space="0" w:color="auto"/>
            <w:right w:val="none" w:sz="0" w:space="0" w:color="auto"/>
          </w:divBdr>
        </w:div>
        <w:div w:id="934747248">
          <w:marLeft w:val="640"/>
          <w:marRight w:val="0"/>
          <w:marTop w:val="0"/>
          <w:marBottom w:val="0"/>
          <w:divBdr>
            <w:top w:val="none" w:sz="0" w:space="0" w:color="auto"/>
            <w:left w:val="none" w:sz="0" w:space="0" w:color="auto"/>
            <w:bottom w:val="none" w:sz="0" w:space="0" w:color="auto"/>
            <w:right w:val="none" w:sz="0" w:space="0" w:color="auto"/>
          </w:divBdr>
        </w:div>
        <w:div w:id="940643689">
          <w:marLeft w:val="640"/>
          <w:marRight w:val="0"/>
          <w:marTop w:val="0"/>
          <w:marBottom w:val="0"/>
          <w:divBdr>
            <w:top w:val="none" w:sz="0" w:space="0" w:color="auto"/>
            <w:left w:val="none" w:sz="0" w:space="0" w:color="auto"/>
            <w:bottom w:val="none" w:sz="0" w:space="0" w:color="auto"/>
            <w:right w:val="none" w:sz="0" w:space="0" w:color="auto"/>
          </w:divBdr>
        </w:div>
        <w:div w:id="969550730">
          <w:marLeft w:val="640"/>
          <w:marRight w:val="0"/>
          <w:marTop w:val="0"/>
          <w:marBottom w:val="0"/>
          <w:divBdr>
            <w:top w:val="none" w:sz="0" w:space="0" w:color="auto"/>
            <w:left w:val="none" w:sz="0" w:space="0" w:color="auto"/>
            <w:bottom w:val="none" w:sz="0" w:space="0" w:color="auto"/>
            <w:right w:val="none" w:sz="0" w:space="0" w:color="auto"/>
          </w:divBdr>
        </w:div>
        <w:div w:id="1009721845">
          <w:marLeft w:val="640"/>
          <w:marRight w:val="0"/>
          <w:marTop w:val="0"/>
          <w:marBottom w:val="0"/>
          <w:divBdr>
            <w:top w:val="none" w:sz="0" w:space="0" w:color="auto"/>
            <w:left w:val="none" w:sz="0" w:space="0" w:color="auto"/>
            <w:bottom w:val="none" w:sz="0" w:space="0" w:color="auto"/>
            <w:right w:val="none" w:sz="0" w:space="0" w:color="auto"/>
          </w:divBdr>
        </w:div>
        <w:div w:id="1059019077">
          <w:marLeft w:val="640"/>
          <w:marRight w:val="0"/>
          <w:marTop w:val="0"/>
          <w:marBottom w:val="0"/>
          <w:divBdr>
            <w:top w:val="none" w:sz="0" w:space="0" w:color="auto"/>
            <w:left w:val="none" w:sz="0" w:space="0" w:color="auto"/>
            <w:bottom w:val="none" w:sz="0" w:space="0" w:color="auto"/>
            <w:right w:val="none" w:sz="0" w:space="0" w:color="auto"/>
          </w:divBdr>
        </w:div>
        <w:div w:id="1073889529">
          <w:marLeft w:val="640"/>
          <w:marRight w:val="0"/>
          <w:marTop w:val="0"/>
          <w:marBottom w:val="0"/>
          <w:divBdr>
            <w:top w:val="none" w:sz="0" w:space="0" w:color="auto"/>
            <w:left w:val="none" w:sz="0" w:space="0" w:color="auto"/>
            <w:bottom w:val="none" w:sz="0" w:space="0" w:color="auto"/>
            <w:right w:val="none" w:sz="0" w:space="0" w:color="auto"/>
          </w:divBdr>
        </w:div>
        <w:div w:id="1100563839">
          <w:marLeft w:val="640"/>
          <w:marRight w:val="0"/>
          <w:marTop w:val="0"/>
          <w:marBottom w:val="0"/>
          <w:divBdr>
            <w:top w:val="none" w:sz="0" w:space="0" w:color="auto"/>
            <w:left w:val="none" w:sz="0" w:space="0" w:color="auto"/>
            <w:bottom w:val="none" w:sz="0" w:space="0" w:color="auto"/>
            <w:right w:val="none" w:sz="0" w:space="0" w:color="auto"/>
          </w:divBdr>
        </w:div>
        <w:div w:id="1111437690">
          <w:marLeft w:val="640"/>
          <w:marRight w:val="0"/>
          <w:marTop w:val="0"/>
          <w:marBottom w:val="0"/>
          <w:divBdr>
            <w:top w:val="none" w:sz="0" w:space="0" w:color="auto"/>
            <w:left w:val="none" w:sz="0" w:space="0" w:color="auto"/>
            <w:bottom w:val="none" w:sz="0" w:space="0" w:color="auto"/>
            <w:right w:val="none" w:sz="0" w:space="0" w:color="auto"/>
          </w:divBdr>
        </w:div>
        <w:div w:id="1119256323">
          <w:marLeft w:val="640"/>
          <w:marRight w:val="0"/>
          <w:marTop w:val="0"/>
          <w:marBottom w:val="0"/>
          <w:divBdr>
            <w:top w:val="none" w:sz="0" w:space="0" w:color="auto"/>
            <w:left w:val="none" w:sz="0" w:space="0" w:color="auto"/>
            <w:bottom w:val="none" w:sz="0" w:space="0" w:color="auto"/>
            <w:right w:val="none" w:sz="0" w:space="0" w:color="auto"/>
          </w:divBdr>
        </w:div>
        <w:div w:id="1145733053">
          <w:marLeft w:val="640"/>
          <w:marRight w:val="0"/>
          <w:marTop w:val="0"/>
          <w:marBottom w:val="0"/>
          <w:divBdr>
            <w:top w:val="none" w:sz="0" w:space="0" w:color="auto"/>
            <w:left w:val="none" w:sz="0" w:space="0" w:color="auto"/>
            <w:bottom w:val="none" w:sz="0" w:space="0" w:color="auto"/>
            <w:right w:val="none" w:sz="0" w:space="0" w:color="auto"/>
          </w:divBdr>
        </w:div>
        <w:div w:id="1174957318">
          <w:marLeft w:val="640"/>
          <w:marRight w:val="0"/>
          <w:marTop w:val="0"/>
          <w:marBottom w:val="0"/>
          <w:divBdr>
            <w:top w:val="none" w:sz="0" w:space="0" w:color="auto"/>
            <w:left w:val="none" w:sz="0" w:space="0" w:color="auto"/>
            <w:bottom w:val="none" w:sz="0" w:space="0" w:color="auto"/>
            <w:right w:val="none" w:sz="0" w:space="0" w:color="auto"/>
          </w:divBdr>
        </w:div>
        <w:div w:id="1175076424">
          <w:marLeft w:val="640"/>
          <w:marRight w:val="0"/>
          <w:marTop w:val="0"/>
          <w:marBottom w:val="0"/>
          <w:divBdr>
            <w:top w:val="none" w:sz="0" w:space="0" w:color="auto"/>
            <w:left w:val="none" w:sz="0" w:space="0" w:color="auto"/>
            <w:bottom w:val="none" w:sz="0" w:space="0" w:color="auto"/>
            <w:right w:val="none" w:sz="0" w:space="0" w:color="auto"/>
          </w:divBdr>
        </w:div>
        <w:div w:id="1208957603">
          <w:marLeft w:val="640"/>
          <w:marRight w:val="0"/>
          <w:marTop w:val="0"/>
          <w:marBottom w:val="0"/>
          <w:divBdr>
            <w:top w:val="none" w:sz="0" w:space="0" w:color="auto"/>
            <w:left w:val="none" w:sz="0" w:space="0" w:color="auto"/>
            <w:bottom w:val="none" w:sz="0" w:space="0" w:color="auto"/>
            <w:right w:val="none" w:sz="0" w:space="0" w:color="auto"/>
          </w:divBdr>
        </w:div>
        <w:div w:id="1234244272">
          <w:marLeft w:val="640"/>
          <w:marRight w:val="0"/>
          <w:marTop w:val="0"/>
          <w:marBottom w:val="0"/>
          <w:divBdr>
            <w:top w:val="none" w:sz="0" w:space="0" w:color="auto"/>
            <w:left w:val="none" w:sz="0" w:space="0" w:color="auto"/>
            <w:bottom w:val="none" w:sz="0" w:space="0" w:color="auto"/>
            <w:right w:val="none" w:sz="0" w:space="0" w:color="auto"/>
          </w:divBdr>
        </w:div>
        <w:div w:id="1243444596">
          <w:marLeft w:val="640"/>
          <w:marRight w:val="0"/>
          <w:marTop w:val="0"/>
          <w:marBottom w:val="0"/>
          <w:divBdr>
            <w:top w:val="none" w:sz="0" w:space="0" w:color="auto"/>
            <w:left w:val="none" w:sz="0" w:space="0" w:color="auto"/>
            <w:bottom w:val="none" w:sz="0" w:space="0" w:color="auto"/>
            <w:right w:val="none" w:sz="0" w:space="0" w:color="auto"/>
          </w:divBdr>
        </w:div>
        <w:div w:id="1259944692">
          <w:marLeft w:val="640"/>
          <w:marRight w:val="0"/>
          <w:marTop w:val="0"/>
          <w:marBottom w:val="0"/>
          <w:divBdr>
            <w:top w:val="none" w:sz="0" w:space="0" w:color="auto"/>
            <w:left w:val="none" w:sz="0" w:space="0" w:color="auto"/>
            <w:bottom w:val="none" w:sz="0" w:space="0" w:color="auto"/>
            <w:right w:val="none" w:sz="0" w:space="0" w:color="auto"/>
          </w:divBdr>
        </w:div>
        <w:div w:id="1273436093">
          <w:marLeft w:val="640"/>
          <w:marRight w:val="0"/>
          <w:marTop w:val="0"/>
          <w:marBottom w:val="0"/>
          <w:divBdr>
            <w:top w:val="none" w:sz="0" w:space="0" w:color="auto"/>
            <w:left w:val="none" w:sz="0" w:space="0" w:color="auto"/>
            <w:bottom w:val="none" w:sz="0" w:space="0" w:color="auto"/>
            <w:right w:val="none" w:sz="0" w:space="0" w:color="auto"/>
          </w:divBdr>
        </w:div>
        <w:div w:id="1305500676">
          <w:marLeft w:val="640"/>
          <w:marRight w:val="0"/>
          <w:marTop w:val="0"/>
          <w:marBottom w:val="0"/>
          <w:divBdr>
            <w:top w:val="none" w:sz="0" w:space="0" w:color="auto"/>
            <w:left w:val="none" w:sz="0" w:space="0" w:color="auto"/>
            <w:bottom w:val="none" w:sz="0" w:space="0" w:color="auto"/>
            <w:right w:val="none" w:sz="0" w:space="0" w:color="auto"/>
          </w:divBdr>
        </w:div>
        <w:div w:id="1318874125">
          <w:marLeft w:val="640"/>
          <w:marRight w:val="0"/>
          <w:marTop w:val="0"/>
          <w:marBottom w:val="0"/>
          <w:divBdr>
            <w:top w:val="none" w:sz="0" w:space="0" w:color="auto"/>
            <w:left w:val="none" w:sz="0" w:space="0" w:color="auto"/>
            <w:bottom w:val="none" w:sz="0" w:space="0" w:color="auto"/>
            <w:right w:val="none" w:sz="0" w:space="0" w:color="auto"/>
          </w:divBdr>
        </w:div>
        <w:div w:id="1329820390">
          <w:marLeft w:val="640"/>
          <w:marRight w:val="0"/>
          <w:marTop w:val="0"/>
          <w:marBottom w:val="0"/>
          <w:divBdr>
            <w:top w:val="none" w:sz="0" w:space="0" w:color="auto"/>
            <w:left w:val="none" w:sz="0" w:space="0" w:color="auto"/>
            <w:bottom w:val="none" w:sz="0" w:space="0" w:color="auto"/>
            <w:right w:val="none" w:sz="0" w:space="0" w:color="auto"/>
          </w:divBdr>
        </w:div>
        <w:div w:id="1395347603">
          <w:marLeft w:val="640"/>
          <w:marRight w:val="0"/>
          <w:marTop w:val="0"/>
          <w:marBottom w:val="0"/>
          <w:divBdr>
            <w:top w:val="none" w:sz="0" w:space="0" w:color="auto"/>
            <w:left w:val="none" w:sz="0" w:space="0" w:color="auto"/>
            <w:bottom w:val="none" w:sz="0" w:space="0" w:color="auto"/>
            <w:right w:val="none" w:sz="0" w:space="0" w:color="auto"/>
          </w:divBdr>
        </w:div>
        <w:div w:id="1539511411">
          <w:marLeft w:val="640"/>
          <w:marRight w:val="0"/>
          <w:marTop w:val="0"/>
          <w:marBottom w:val="0"/>
          <w:divBdr>
            <w:top w:val="none" w:sz="0" w:space="0" w:color="auto"/>
            <w:left w:val="none" w:sz="0" w:space="0" w:color="auto"/>
            <w:bottom w:val="none" w:sz="0" w:space="0" w:color="auto"/>
            <w:right w:val="none" w:sz="0" w:space="0" w:color="auto"/>
          </w:divBdr>
        </w:div>
        <w:div w:id="1581328168">
          <w:marLeft w:val="640"/>
          <w:marRight w:val="0"/>
          <w:marTop w:val="0"/>
          <w:marBottom w:val="0"/>
          <w:divBdr>
            <w:top w:val="none" w:sz="0" w:space="0" w:color="auto"/>
            <w:left w:val="none" w:sz="0" w:space="0" w:color="auto"/>
            <w:bottom w:val="none" w:sz="0" w:space="0" w:color="auto"/>
            <w:right w:val="none" w:sz="0" w:space="0" w:color="auto"/>
          </w:divBdr>
        </w:div>
        <w:div w:id="1589121489">
          <w:marLeft w:val="640"/>
          <w:marRight w:val="0"/>
          <w:marTop w:val="0"/>
          <w:marBottom w:val="0"/>
          <w:divBdr>
            <w:top w:val="none" w:sz="0" w:space="0" w:color="auto"/>
            <w:left w:val="none" w:sz="0" w:space="0" w:color="auto"/>
            <w:bottom w:val="none" w:sz="0" w:space="0" w:color="auto"/>
            <w:right w:val="none" w:sz="0" w:space="0" w:color="auto"/>
          </w:divBdr>
        </w:div>
        <w:div w:id="1606842198">
          <w:marLeft w:val="640"/>
          <w:marRight w:val="0"/>
          <w:marTop w:val="0"/>
          <w:marBottom w:val="0"/>
          <w:divBdr>
            <w:top w:val="none" w:sz="0" w:space="0" w:color="auto"/>
            <w:left w:val="none" w:sz="0" w:space="0" w:color="auto"/>
            <w:bottom w:val="none" w:sz="0" w:space="0" w:color="auto"/>
            <w:right w:val="none" w:sz="0" w:space="0" w:color="auto"/>
          </w:divBdr>
        </w:div>
        <w:div w:id="1625232250">
          <w:marLeft w:val="640"/>
          <w:marRight w:val="0"/>
          <w:marTop w:val="0"/>
          <w:marBottom w:val="0"/>
          <w:divBdr>
            <w:top w:val="none" w:sz="0" w:space="0" w:color="auto"/>
            <w:left w:val="none" w:sz="0" w:space="0" w:color="auto"/>
            <w:bottom w:val="none" w:sz="0" w:space="0" w:color="auto"/>
            <w:right w:val="none" w:sz="0" w:space="0" w:color="auto"/>
          </w:divBdr>
        </w:div>
        <w:div w:id="1633713361">
          <w:marLeft w:val="640"/>
          <w:marRight w:val="0"/>
          <w:marTop w:val="0"/>
          <w:marBottom w:val="0"/>
          <w:divBdr>
            <w:top w:val="none" w:sz="0" w:space="0" w:color="auto"/>
            <w:left w:val="none" w:sz="0" w:space="0" w:color="auto"/>
            <w:bottom w:val="none" w:sz="0" w:space="0" w:color="auto"/>
            <w:right w:val="none" w:sz="0" w:space="0" w:color="auto"/>
          </w:divBdr>
        </w:div>
        <w:div w:id="1645236921">
          <w:marLeft w:val="640"/>
          <w:marRight w:val="0"/>
          <w:marTop w:val="0"/>
          <w:marBottom w:val="0"/>
          <w:divBdr>
            <w:top w:val="none" w:sz="0" w:space="0" w:color="auto"/>
            <w:left w:val="none" w:sz="0" w:space="0" w:color="auto"/>
            <w:bottom w:val="none" w:sz="0" w:space="0" w:color="auto"/>
            <w:right w:val="none" w:sz="0" w:space="0" w:color="auto"/>
          </w:divBdr>
        </w:div>
        <w:div w:id="1657799316">
          <w:marLeft w:val="640"/>
          <w:marRight w:val="0"/>
          <w:marTop w:val="0"/>
          <w:marBottom w:val="0"/>
          <w:divBdr>
            <w:top w:val="none" w:sz="0" w:space="0" w:color="auto"/>
            <w:left w:val="none" w:sz="0" w:space="0" w:color="auto"/>
            <w:bottom w:val="none" w:sz="0" w:space="0" w:color="auto"/>
            <w:right w:val="none" w:sz="0" w:space="0" w:color="auto"/>
          </w:divBdr>
        </w:div>
        <w:div w:id="1678729465">
          <w:marLeft w:val="640"/>
          <w:marRight w:val="0"/>
          <w:marTop w:val="0"/>
          <w:marBottom w:val="0"/>
          <w:divBdr>
            <w:top w:val="none" w:sz="0" w:space="0" w:color="auto"/>
            <w:left w:val="none" w:sz="0" w:space="0" w:color="auto"/>
            <w:bottom w:val="none" w:sz="0" w:space="0" w:color="auto"/>
            <w:right w:val="none" w:sz="0" w:space="0" w:color="auto"/>
          </w:divBdr>
        </w:div>
        <w:div w:id="1725525021">
          <w:marLeft w:val="640"/>
          <w:marRight w:val="0"/>
          <w:marTop w:val="0"/>
          <w:marBottom w:val="0"/>
          <w:divBdr>
            <w:top w:val="none" w:sz="0" w:space="0" w:color="auto"/>
            <w:left w:val="none" w:sz="0" w:space="0" w:color="auto"/>
            <w:bottom w:val="none" w:sz="0" w:space="0" w:color="auto"/>
            <w:right w:val="none" w:sz="0" w:space="0" w:color="auto"/>
          </w:divBdr>
        </w:div>
        <w:div w:id="1778065397">
          <w:marLeft w:val="640"/>
          <w:marRight w:val="0"/>
          <w:marTop w:val="0"/>
          <w:marBottom w:val="0"/>
          <w:divBdr>
            <w:top w:val="none" w:sz="0" w:space="0" w:color="auto"/>
            <w:left w:val="none" w:sz="0" w:space="0" w:color="auto"/>
            <w:bottom w:val="none" w:sz="0" w:space="0" w:color="auto"/>
            <w:right w:val="none" w:sz="0" w:space="0" w:color="auto"/>
          </w:divBdr>
        </w:div>
        <w:div w:id="1786198149">
          <w:marLeft w:val="640"/>
          <w:marRight w:val="0"/>
          <w:marTop w:val="0"/>
          <w:marBottom w:val="0"/>
          <w:divBdr>
            <w:top w:val="none" w:sz="0" w:space="0" w:color="auto"/>
            <w:left w:val="none" w:sz="0" w:space="0" w:color="auto"/>
            <w:bottom w:val="none" w:sz="0" w:space="0" w:color="auto"/>
            <w:right w:val="none" w:sz="0" w:space="0" w:color="auto"/>
          </w:divBdr>
        </w:div>
        <w:div w:id="1794321066">
          <w:marLeft w:val="640"/>
          <w:marRight w:val="0"/>
          <w:marTop w:val="0"/>
          <w:marBottom w:val="0"/>
          <w:divBdr>
            <w:top w:val="none" w:sz="0" w:space="0" w:color="auto"/>
            <w:left w:val="none" w:sz="0" w:space="0" w:color="auto"/>
            <w:bottom w:val="none" w:sz="0" w:space="0" w:color="auto"/>
            <w:right w:val="none" w:sz="0" w:space="0" w:color="auto"/>
          </w:divBdr>
        </w:div>
        <w:div w:id="1824003101">
          <w:marLeft w:val="640"/>
          <w:marRight w:val="0"/>
          <w:marTop w:val="0"/>
          <w:marBottom w:val="0"/>
          <w:divBdr>
            <w:top w:val="none" w:sz="0" w:space="0" w:color="auto"/>
            <w:left w:val="none" w:sz="0" w:space="0" w:color="auto"/>
            <w:bottom w:val="none" w:sz="0" w:space="0" w:color="auto"/>
            <w:right w:val="none" w:sz="0" w:space="0" w:color="auto"/>
          </w:divBdr>
        </w:div>
        <w:div w:id="1831945695">
          <w:marLeft w:val="640"/>
          <w:marRight w:val="0"/>
          <w:marTop w:val="0"/>
          <w:marBottom w:val="0"/>
          <w:divBdr>
            <w:top w:val="none" w:sz="0" w:space="0" w:color="auto"/>
            <w:left w:val="none" w:sz="0" w:space="0" w:color="auto"/>
            <w:bottom w:val="none" w:sz="0" w:space="0" w:color="auto"/>
            <w:right w:val="none" w:sz="0" w:space="0" w:color="auto"/>
          </w:divBdr>
        </w:div>
        <w:div w:id="1876577506">
          <w:marLeft w:val="640"/>
          <w:marRight w:val="0"/>
          <w:marTop w:val="0"/>
          <w:marBottom w:val="0"/>
          <w:divBdr>
            <w:top w:val="none" w:sz="0" w:space="0" w:color="auto"/>
            <w:left w:val="none" w:sz="0" w:space="0" w:color="auto"/>
            <w:bottom w:val="none" w:sz="0" w:space="0" w:color="auto"/>
            <w:right w:val="none" w:sz="0" w:space="0" w:color="auto"/>
          </w:divBdr>
        </w:div>
        <w:div w:id="1880118199">
          <w:marLeft w:val="640"/>
          <w:marRight w:val="0"/>
          <w:marTop w:val="0"/>
          <w:marBottom w:val="0"/>
          <w:divBdr>
            <w:top w:val="none" w:sz="0" w:space="0" w:color="auto"/>
            <w:left w:val="none" w:sz="0" w:space="0" w:color="auto"/>
            <w:bottom w:val="none" w:sz="0" w:space="0" w:color="auto"/>
            <w:right w:val="none" w:sz="0" w:space="0" w:color="auto"/>
          </w:divBdr>
        </w:div>
        <w:div w:id="1881236238">
          <w:marLeft w:val="640"/>
          <w:marRight w:val="0"/>
          <w:marTop w:val="0"/>
          <w:marBottom w:val="0"/>
          <w:divBdr>
            <w:top w:val="none" w:sz="0" w:space="0" w:color="auto"/>
            <w:left w:val="none" w:sz="0" w:space="0" w:color="auto"/>
            <w:bottom w:val="none" w:sz="0" w:space="0" w:color="auto"/>
            <w:right w:val="none" w:sz="0" w:space="0" w:color="auto"/>
          </w:divBdr>
        </w:div>
        <w:div w:id="1906182953">
          <w:marLeft w:val="640"/>
          <w:marRight w:val="0"/>
          <w:marTop w:val="0"/>
          <w:marBottom w:val="0"/>
          <w:divBdr>
            <w:top w:val="none" w:sz="0" w:space="0" w:color="auto"/>
            <w:left w:val="none" w:sz="0" w:space="0" w:color="auto"/>
            <w:bottom w:val="none" w:sz="0" w:space="0" w:color="auto"/>
            <w:right w:val="none" w:sz="0" w:space="0" w:color="auto"/>
          </w:divBdr>
        </w:div>
        <w:div w:id="1906602049">
          <w:marLeft w:val="640"/>
          <w:marRight w:val="0"/>
          <w:marTop w:val="0"/>
          <w:marBottom w:val="0"/>
          <w:divBdr>
            <w:top w:val="none" w:sz="0" w:space="0" w:color="auto"/>
            <w:left w:val="none" w:sz="0" w:space="0" w:color="auto"/>
            <w:bottom w:val="none" w:sz="0" w:space="0" w:color="auto"/>
            <w:right w:val="none" w:sz="0" w:space="0" w:color="auto"/>
          </w:divBdr>
        </w:div>
        <w:div w:id="1912890383">
          <w:marLeft w:val="640"/>
          <w:marRight w:val="0"/>
          <w:marTop w:val="0"/>
          <w:marBottom w:val="0"/>
          <w:divBdr>
            <w:top w:val="none" w:sz="0" w:space="0" w:color="auto"/>
            <w:left w:val="none" w:sz="0" w:space="0" w:color="auto"/>
            <w:bottom w:val="none" w:sz="0" w:space="0" w:color="auto"/>
            <w:right w:val="none" w:sz="0" w:space="0" w:color="auto"/>
          </w:divBdr>
        </w:div>
        <w:div w:id="1914312358">
          <w:marLeft w:val="640"/>
          <w:marRight w:val="0"/>
          <w:marTop w:val="0"/>
          <w:marBottom w:val="0"/>
          <w:divBdr>
            <w:top w:val="none" w:sz="0" w:space="0" w:color="auto"/>
            <w:left w:val="none" w:sz="0" w:space="0" w:color="auto"/>
            <w:bottom w:val="none" w:sz="0" w:space="0" w:color="auto"/>
            <w:right w:val="none" w:sz="0" w:space="0" w:color="auto"/>
          </w:divBdr>
        </w:div>
        <w:div w:id="1952323066">
          <w:marLeft w:val="640"/>
          <w:marRight w:val="0"/>
          <w:marTop w:val="0"/>
          <w:marBottom w:val="0"/>
          <w:divBdr>
            <w:top w:val="none" w:sz="0" w:space="0" w:color="auto"/>
            <w:left w:val="none" w:sz="0" w:space="0" w:color="auto"/>
            <w:bottom w:val="none" w:sz="0" w:space="0" w:color="auto"/>
            <w:right w:val="none" w:sz="0" w:space="0" w:color="auto"/>
          </w:divBdr>
        </w:div>
        <w:div w:id="1965192917">
          <w:marLeft w:val="640"/>
          <w:marRight w:val="0"/>
          <w:marTop w:val="0"/>
          <w:marBottom w:val="0"/>
          <w:divBdr>
            <w:top w:val="none" w:sz="0" w:space="0" w:color="auto"/>
            <w:left w:val="none" w:sz="0" w:space="0" w:color="auto"/>
            <w:bottom w:val="none" w:sz="0" w:space="0" w:color="auto"/>
            <w:right w:val="none" w:sz="0" w:space="0" w:color="auto"/>
          </w:divBdr>
        </w:div>
        <w:div w:id="1973512123">
          <w:marLeft w:val="640"/>
          <w:marRight w:val="0"/>
          <w:marTop w:val="0"/>
          <w:marBottom w:val="0"/>
          <w:divBdr>
            <w:top w:val="none" w:sz="0" w:space="0" w:color="auto"/>
            <w:left w:val="none" w:sz="0" w:space="0" w:color="auto"/>
            <w:bottom w:val="none" w:sz="0" w:space="0" w:color="auto"/>
            <w:right w:val="none" w:sz="0" w:space="0" w:color="auto"/>
          </w:divBdr>
        </w:div>
        <w:div w:id="1993831431">
          <w:marLeft w:val="640"/>
          <w:marRight w:val="0"/>
          <w:marTop w:val="0"/>
          <w:marBottom w:val="0"/>
          <w:divBdr>
            <w:top w:val="none" w:sz="0" w:space="0" w:color="auto"/>
            <w:left w:val="none" w:sz="0" w:space="0" w:color="auto"/>
            <w:bottom w:val="none" w:sz="0" w:space="0" w:color="auto"/>
            <w:right w:val="none" w:sz="0" w:space="0" w:color="auto"/>
          </w:divBdr>
        </w:div>
        <w:div w:id="2037388194">
          <w:marLeft w:val="640"/>
          <w:marRight w:val="0"/>
          <w:marTop w:val="0"/>
          <w:marBottom w:val="0"/>
          <w:divBdr>
            <w:top w:val="none" w:sz="0" w:space="0" w:color="auto"/>
            <w:left w:val="none" w:sz="0" w:space="0" w:color="auto"/>
            <w:bottom w:val="none" w:sz="0" w:space="0" w:color="auto"/>
            <w:right w:val="none" w:sz="0" w:space="0" w:color="auto"/>
          </w:divBdr>
        </w:div>
        <w:div w:id="2075854526">
          <w:marLeft w:val="640"/>
          <w:marRight w:val="0"/>
          <w:marTop w:val="0"/>
          <w:marBottom w:val="0"/>
          <w:divBdr>
            <w:top w:val="none" w:sz="0" w:space="0" w:color="auto"/>
            <w:left w:val="none" w:sz="0" w:space="0" w:color="auto"/>
            <w:bottom w:val="none" w:sz="0" w:space="0" w:color="auto"/>
            <w:right w:val="none" w:sz="0" w:space="0" w:color="auto"/>
          </w:divBdr>
        </w:div>
        <w:div w:id="2080323014">
          <w:marLeft w:val="640"/>
          <w:marRight w:val="0"/>
          <w:marTop w:val="0"/>
          <w:marBottom w:val="0"/>
          <w:divBdr>
            <w:top w:val="none" w:sz="0" w:space="0" w:color="auto"/>
            <w:left w:val="none" w:sz="0" w:space="0" w:color="auto"/>
            <w:bottom w:val="none" w:sz="0" w:space="0" w:color="auto"/>
            <w:right w:val="none" w:sz="0" w:space="0" w:color="auto"/>
          </w:divBdr>
        </w:div>
      </w:divsChild>
    </w:div>
    <w:div w:id="1942495338">
      <w:bodyDiv w:val="1"/>
      <w:marLeft w:val="0"/>
      <w:marRight w:val="0"/>
      <w:marTop w:val="0"/>
      <w:marBottom w:val="0"/>
      <w:divBdr>
        <w:top w:val="none" w:sz="0" w:space="0" w:color="auto"/>
        <w:left w:val="none" w:sz="0" w:space="0" w:color="auto"/>
        <w:bottom w:val="none" w:sz="0" w:space="0" w:color="auto"/>
        <w:right w:val="none" w:sz="0" w:space="0" w:color="auto"/>
      </w:divBdr>
    </w:div>
    <w:div w:id="1942761327">
      <w:bodyDiv w:val="1"/>
      <w:marLeft w:val="0"/>
      <w:marRight w:val="0"/>
      <w:marTop w:val="0"/>
      <w:marBottom w:val="0"/>
      <w:divBdr>
        <w:top w:val="none" w:sz="0" w:space="0" w:color="auto"/>
        <w:left w:val="none" w:sz="0" w:space="0" w:color="auto"/>
        <w:bottom w:val="none" w:sz="0" w:space="0" w:color="auto"/>
        <w:right w:val="none" w:sz="0" w:space="0" w:color="auto"/>
      </w:divBdr>
    </w:div>
    <w:div w:id="1943755511">
      <w:bodyDiv w:val="1"/>
      <w:marLeft w:val="0"/>
      <w:marRight w:val="0"/>
      <w:marTop w:val="0"/>
      <w:marBottom w:val="0"/>
      <w:divBdr>
        <w:top w:val="none" w:sz="0" w:space="0" w:color="auto"/>
        <w:left w:val="none" w:sz="0" w:space="0" w:color="auto"/>
        <w:bottom w:val="none" w:sz="0" w:space="0" w:color="auto"/>
        <w:right w:val="none" w:sz="0" w:space="0" w:color="auto"/>
      </w:divBdr>
      <w:divsChild>
        <w:div w:id="54669842">
          <w:marLeft w:val="640"/>
          <w:marRight w:val="0"/>
          <w:marTop w:val="0"/>
          <w:marBottom w:val="0"/>
          <w:divBdr>
            <w:top w:val="none" w:sz="0" w:space="0" w:color="auto"/>
            <w:left w:val="none" w:sz="0" w:space="0" w:color="auto"/>
            <w:bottom w:val="none" w:sz="0" w:space="0" w:color="auto"/>
            <w:right w:val="none" w:sz="0" w:space="0" w:color="auto"/>
          </w:divBdr>
        </w:div>
        <w:div w:id="106703363">
          <w:marLeft w:val="640"/>
          <w:marRight w:val="0"/>
          <w:marTop w:val="0"/>
          <w:marBottom w:val="0"/>
          <w:divBdr>
            <w:top w:val="none" w:sz="0" w:space="0" w:color="auto"/>
            <w:left w:val="none" w:sz="0" w:space="0" w:color="auto"/>
            <w:bottom w:val="none" w:sz="0" w:space="0" w:color="auto"/>
            <w:right w:val="none" w:sz="0" w:space="0" w:color="auto"/>
          </w:divBdr>
        </w:div>
        <w:div w:id="155725275">
          <w:marLeft w:val="640"/>
          <w:marRight w:val="0"/>
          <w:marTop w:val="0"/>
          <w:marBottom w:val="0"/>
          <w:divBdr>
            <w:top w:val="none" w:sz="0" w:space="0" w:color="auto"/>
            <w:left w:val="none" w:sz="0" w:space="0" w:color="auto"/>
            <w:bottom w:val="none" w:sz="0" w:space="0" w:color="auto"/>
            <w:right w:val="none" w:sz="0" w:space="0" w:color="auto"/>
          </w:divBdr>
        </w:div>
        <w:div w:id="161824211">
          <w:marLeft w:val="640"/>
          <w:marRight w:val="0"/>
          <w:marTop w:val="0"/>
          <w:marBottom w:val="0"/>
          <w:divBdr>
            <w:top w:val="none" w:sz="0" w:space="0" w:color="auto"/>
            <w:left w:val="none" w:sz="0" w:space="0" w:color="auto"/>
            <w:bottom w:val="none" w:sz="0" w:space="0" w:color="auto"/>
            <w:right w:val="none" w:sz="0" w:space="0" w:color="auto"/>
          </w:divBdr>
        </w:div>
        <w:div w:id="339285370">
          <w:marLeft w:val="640"/>
          <w:marRight w:val="0"/>
          <w:marTop w:val="0"/>
          <w:marBottom w:val="0"/>
          <w:divBdr>
            <w:top w:val="none" w:sz="0" w:space="0" w:color="auto"/>
            <w:left w:val="none" w:sz="0" w:space="0" w:color="auto"/>
            <w:bottom w:val="none" w:sz="0" w:space="0" w:color="auto"/>
            <w:right w:val="none" w:sz="0" w:space="0" w:color="auto"/>
          </w:divBdr>
        </w:div>
        <w:div w:id="340549309">
          <w:marLeft w:val="640"/>
          <w:marRight w:val="0"/>
          <w:marTop w:val="0"/>
          <w:marBottom w:val="0"/>
          <w:divBdr>
            <w:top w:val="none" w:sz="0" w:space="0" w:color="auto"/>
            <w:left w:val="none" w:sz="0" w:space="0" w:color="auto"/>
            <w:bottom w:val="none" w:sz="0" w:space="0" w:color="auto"/>
            <w:right w:val="none" w:sz="0" w:space="0" w:color="auto"/>
          </w:divBdr>
        </w:div>
        <w:div w:id="411897893">
          <w:marLeft w:val="640"/>
          <w:marRight w:val="0"/>
          <w:marTop w:val="0"/>
          <w:marBottom w:val="0"/>
          <w:divBdr>
            <w:top w:val="none" w:sz="0" w:space="0" w:color="auto"/>
            <w:left w:val="none" w:sz="0" w:space="0" w:color="auto"/>
            <w:bottom w:val="none" w:sz="0" w:space="0" w:color="auto"/>
            <w:right w:val="none" w:sz="0" w:space="0" w:color="auto"/>
          </w:divBdr>
        </w:div>
        <w:div w:id="447552254">
          <w:marLeft w:val="640"/>
          <w:marRight w:val="0"/>
          <w:marTop w:val="0"/>
          <w:marBottom w:val="0"/>
          <w:divBdr>
            <w:top w:val="none" w:sz="0" w:space="0" w:color="auto"/>
            <w:left w:val="none" w:sz="0" w:space="0" w:color="auto"/>
            <w:bottom w:val="none" w:sz="0" w:space="0" w:color="auto"/>
            <w:right w:val="none" w:sz="0" w:space="0" w:color="auto"/>
          </w:divBdr>
        </w:div>
        <w:div w:id="449130638">
          <w:marLeft w:val="640"/>
          <w:marRight w:val="0"/>
          <w:marTop w:val="0"/>
          <w:marBottom w:val="0"/>
          <w:divBdr>
            <w:top w:val="none" w:sz="0" w:space="0" w:color="auto"/>
            <w:left w:val="none" w:sz="0" w:space="0" w:color="auto"/>
            <w:bottom w:val="none" w:sz="0" w:space="0" w:color="auto"/>
            <w:right w:val="none" w:sz="0" w:space="0" w:color="auto"/>
          </w:divBdr>
        </w:div>
        <w:div w:id="478812193">
          <w:marLeft w:val="640"/>
          <w:marRight w:val="0"/>
          <w:marTop w:val="0"/>
          <w:marBottom w:val="0"/>
          <w:divBdr>
            <w:top w:val="none" w:sz="0" w:space="0" w:color="auto"/>
            <w:left w:val="none" w:sz="0" w:space="0" w:color="auto"/>
            <w:bottom w:val="none" w:sz="0" w:space="0" w:color="auto"/>
            <w:right w:val="none" w:sz="0" w:space="0" w:color="auto"/>
          </w:divBdr>
        </w:div>
        <w:div w:id="493689781">
          <w:marLeft w:val="640"/>
          <w:marRight w:val="0"/>
          <w:marTop w:val="0"/>
          <w:marBottom w:val="0"/>
          <w:divBdr>
            <w:top w:val="none" w:sz="0" w:space="0" w:color="auto"/>
            <w:left w:val="none" w:sz="0" w:space="0" w:color="auto"/>
            <w:bottom w:val="none" w:sz="0" w:space="0" w:color="auto"/>
            <w:right w:val="none" w:sz="0" w:space="0" w:color="auto"/>
          </w:divBdr>
        </w:div>
        <w:div w:id="555629949">
          <w:marLeft w:val="640"/>
          <w:marRight w:val="0"/>
          <w:marTop w:val="0"/>
          <w:marBottom w:val="0"/>
          <w:divBdr>
            <w:top w:val="none" w:sz="0" w:space="0" w:color="auto"/>
            <w:left w:val="none" w:sz="0" w:space="0" w:color="auto"/>
            <w:bottom w:val="none" w:sz="0" w:space="0" w:color="auto"/>
            <w:right w:val="none" w:sz="0" w:space="0" w:color="auto"/>
          </w:divBdr>
        </w:div>
        <w:div w:id="594829630">
          <w:marLeft w:val="640"/>
          <w:marRight w:val="0"/>
          <w:marTop w:val="0"/>
          <w:marBottom w:val="0"/>
          <w:divBdr>
            <w:top w:val="none" w:sz="0" w:space="0" w:color="auto"/>
            <w:left w:val="none" w:sz="0" w:space="0" w:color="auto"/>
            <w:bottom w:val="none" w:sz="0" w:space="0" w:color="auto"/>
            <w:right w:val="none" w:sz="0" w:space="0" w:color="auto"/>
          </w:divBdr>
        </w:div>
        <w:div w:id="625157690">
          <w:marLeft w:val="640"/>
          <w:marRight w:val="0"/>
          <w:marTop w:val="0"/>
          <w:marBottom w:val="0"/>
          <w:divBdr>
            <w:top w:val="none" w:sz="0" w:space="0" w:color="auto"/>
            <w:left w:val="none" w:sz="0" w:space="0" w:color="auto"/>
            <w:bottom w:val="none" w:sz="0" w:space="0" w:color="auto"/>
            <w:right w:val="none" w:sz="0" w:space="0" w:color="auto"/>
          </w:divBdr>
        </w:div>
        <w:div w:id="626279547">
          <w:marLeft w:val="640"/>
          <w:marRight w:val="0"/>
          <w:marTop w:val="0"/>
          <w:marBottom w:val="0"/>
          <w:divBdr>
            <w:top w:val="none" w:sz="0" w:space="0" w:color="auto"/>
            <w:left w:val="none" w:sz="0" w:space="0" w:color="auto"/>
            <w:bottom w:val="none" w:sz="0" w:space="0" w:color="auto"/>
            <w:right w:val="none" w:sz="0" w:space="0" w:color="auto"/>
          </w:divBdr>
        </w:div>
        <w:div w:id="640812470">
          <w:marLeft w:val="640"/>
          <w:marRight w:val="0"/>
          <w:marTop w:val="0"/>
          <w:marBottom w:val="0"/>
          <w:divBdr>
            <w:top w:val="none" w:sz="0" w:space="0" w:color="auto"/>
            <w:left w:val="none" w:sz="0" w:space="0" w:color="auto"/>
            <w:bottom w:val="none" w:sz="0" w:space="0" w:color="auto"/>
            <w:right w:val="none" w:sz="0" w:space="0" w:color="auto"/>
          </w:divBdr>
        </w:div>
        <w:div w:id="709501859">
          <w:marLeft w:val="640"/>
          <w:marRight w:val="0"/>
          <w:marTop w:val="0"/>
          <w:marBottom w:val="0"/>
          <w:divBdr>
            <w:top w:val="none" w:sz="0" w:space="0" w:color="auto"/>
            <w:left w:val="none" w:sz="0" w:space="0" w:color="auto"/>
            <w:bottom w:val="none" w:sz="0" w:space="0" w:color="auto"/>
            <w:right w:val="none" w:sz="0" w:space="0" w:color="auto"/>
          </w:divBdr>
        </w:div>
        <w:div w:id="716860114">
          <w:marLeft w:val="640"/>
          <w:marRight w:val="0"/>
          <w:marTop w:val="0"/>
          <w:marBottom w:val="0"/>
          <w:divBdr>
            <w:top w:val="none" w:sz="0" w:space="0" w:color="auto"/>
            <w:left w:val="none" w:sz="0" w:space="0" w:color="auto"/>
            <w:bottom w:val="none" w:sz="0" w:space="0" w:color="auto"/>
            <w:right w:val="none" w:sz="0" w:space="0" w:color="auto"/>
          </w:divBdr>
        </w:div>
        <w:div w:id="728305576">
          <w:marLeft w:val="640"/>
          <w:marRight w:val="0"/>
          <w:marTop w:val="0"/>
          <w:marBottom w:val="0"/>
          <w:divBdr>
            <w:top w:val="none" w:sz="0" w:space="0" w:color="auto"/>
            <w:left w:val="none" w:sz="0" w:space="0" w:color="auto"/>
            <w:bottom w:val="none" w:sz="0" w:space="0" w:color="auto"/>
            <w:right w:val="none" w:sz="0" w:space="0" w:color="auto"/>
          </w:divBdr>
        </w:div>
        <w:div w:id="741753186">
          <w:marLeft w:val="640"/>
          <w:marRight w:val="0"/>
          <w:marTop w:val="0"/>
          <w:marBottom w:val="0"/>
          <w:divBdr>
            <w:top w:val="none" w:sz="0" w:space="0" w:color="auto"/>
            <w:left w:val="none" w:sz="0" w:space="0" w:color="auto"/>
            <w:bottom w:val="none" w:sz="0" w:space="0" w:color="auto"/>
            <w:right w:val="none" w:sz="0" w:space="0" w:color="auto"/>
          </w:divBdr>
        </w:div>
        <w:div w:id="778455419">
          <w:marLeft w:val="640"/>
          <w:marRight w:val="0"/>
          <w:marTop w:val="0"/>
          <w:marBottom w:val="0"/>
          <w:divBdr>
            <w:top w:val="none" w:sz="0" w:space="0" w:color="auto"/>
            <w:left w:val="none" w:sz="0" w:space="0" w:color="auto"/>
            <w:bottom w:val="none" w:sz="0" w:space="0" w:color="auto"/>
            <w:right w:val="none" w:sz="0" w:space="0" w:color="auto"/>
          </w:divBdr>
        </w:div>
        <w:div w:id="849416677">
          <w:marLeft w:val="640"/>
          <w:marRight w:val="0"/>
          <w:marTop w:val="0"/>
          <w:marBottom w:val="0"/>
          <w:divBdr>
            <w:top w:val="none" w:sz="0" w:space="0" w:color="auto"/>
            <w:left w:val="none" w:sz="0" w:space="0" w:color="auto"/>
            <w:bottom w:val="none" w:sz="0" w:space="0" w:color="auto"/>
            <w:right w:val="none" w:sz="0" w:space="0" w:color="auto"/>
          </w:divBdr>
        </w:div>
        <w:div w:id="909266234">
          <w:marLeft w:val="640"/>
          <w:marRight w:val="0"/>
          <w:marTop w:val="0"/>
          <w:marBottom w:val="0"/>
          <w:divBdr>
            <w:top w:val="none" w:sz="0" w:space="0" w:color="auto"/>
            <w:left w:val="none" w:sz="0" w:space="0" w:color="auto"/>
            <w:bottom w:val="none" w:sz="0" w:space="0" w:color="auto"/>
            <w:right w:val="none" w:sz="0" w:space="0" w:color="auto"/>
          </w:divBdr>
        </w:div>
        <w:div w:id="964239154">
          <w:marLeft w:val="640"/>
          <w:marRight w:val="0"/>
          <w:marTop w:val="0"/>
          <w:marBottom w:val="0"/>
          <w:divBdr>
            <w:top w:val="none" w:sz="0" w:space="0" w:color="auto"/>
            <w:left w:val="none" w:sz="0" w:space="0" w:color="auto"/>
            <w:bottom w:val="none" w:sz="0" w:space="0" w:color="auto"/>
            <w:right w:val="none" w:sz="0" w:space="0" w:color="auto"/>
          </w:divBdr>
        </w:div>
        <w:div w:id="977078004">
          <w:marLeft w:val="640"/>
          <w:marRight w:val="0"/>
          <w:marTop w:val="0"/>
          <w:marBottom w:val="0"/>
          <w:divBdr>
            <w:top w:val="none" w:sz="0" w:space="0" w:color="auto"/>
            <w:left w:val="none" w:sz="0" w:space="0" w:color="auto"/>
            <w:bottom w:val="none" w:sz="0" w:space="0" w:color="auto"/>
            <w:right w:val="none" w:sz="0" w:space="0" w:color="auto"/>
          </w:divBdr>
        </w:div>
        <w:div w:id="1011370147">
          <w:marLeft w:val="640"/>
          <w:marRight w:val="0"/>
          <w:marTop w:val="0"/>
          <w:marBottom w:val="0"/>
          <w:divBdr>
            <w:top w:val="none" w:sz="0" w:space="0" w:color="auto"/>
            <w:left w:val="none" w:sz="0" w:space="0" w:color="auto"/>
            <w:bottom w:val="none" w:sz="0" w:space="0" w:color="auto"/>
            <w:right w:val="none" w:sz="0" w:space="0" w:color="auto"/>
          </w:divBdr>
        </w:div>
        <w:div w:id="1041781169">
          <w:marLeft w:val="640"/>
          <w:marRight w:val="0"/>
          <w:marTop w:val="0"/>
          <w:marBottom w:val="0"/>
          <w:divBdr>
            <w:top w:val="none" w:sz="0" w:space="0" w:color="auto"/>
            <w:left w:val="none" w:sz="0" w:space="0" w:color="auto"/>
            <w:bottom w:val="none" w:sz="0" w:space="0" w:color="auto"/>
            <w:right w:val="none" w:sz="0" w:space="0" w:color="auto"/>
          </w:divBdr>
        </w:div>
        <w:div w:id="1054428285">
          <w:marLeft w:val="640"/>
          <w:marRight w:val="0"/>
          <w:marTop w:val="0"/>
          <w:marBottom w:val="0"/>
          <w:divBdr>
            <w:top w:val="none" w:sz="0" w:space="0" w:color="auto"/>
            <w:left w:val="none" w:sz="0" w:space="0" w:color="auto"/>
            <w:bottom w:val="none" w:sz="0" w:space="0" w:color="auto"/>
            <w:right w:val="none" w:sz="0" w:space="0" w:color="auto"/>
          </w:divBdr>
        </w:div>
        <w:div w:id="1086076240">
          <w:marLeft w:val="640"/>
          <w:marRight w:val="0"/>
          <w:marTop w:val="0"/>
          <w:marBottom w:val="0"/>
          <w:divBdr>
            <w:top w:val="none" w:sz="0" w:space="0" w:color="auto"/>
            <w:left w:val="none" w:sz="0" w:space="0" w:color="auto"/>
            <w:bottom w:val="none" w:sz="0" w:space="0" w:color="auto"/>
            <w:right w:val="none" w:sz="0" w:space="0" w:color="auto"/>
          </w:divBdr>
        </w:div>
        <w:div w:id="1178617975">
          <w:marLeft w:val="640"/>
          <w:marRight w:val="0"/>
          <w:marTop w:val="0"/>
          <w:marBottom w:val="0"/>
          <w:divBdr>
            <w:top w:val="none" w:sz="0" w:space="0" w:color="auto"/>
            <w:left w:val="none" w:sz="0" w:space="0" w:color="auto"/>
            <w:bottom w:val="none" w:sz="0" w:space="0" w:color="auto"/>
            <w:right w:val="none" w:sz="0" w:space="0" w:color="auto"/>
          </w:divBdr>
        </w:div>
        <w:div w:id="1214807278">
          <w:marLeft w:val="640"/>
          <w:marRight w:val="0"/>
          <w:marTop w:val="0"/>
          <w:marBottom w:val="0"/>
          <w:divBdr>
            <w:top w:val="none" w:sz="0" w:space="0" w:color="auto"/>
            <w:left w:val="none" w:sz="0" w:space="0" w:color="auto"/>
            <w:bottom w:val="none" w:sz="0" w:space="0" w:color="auto"/>
            <w:right w:val="none" w:sz="0" w:space="0" w:color="auto"/>
          </w:divBdr>
        </w:div>
        <w:div w:id="1228880150">
          <w:marLeft w:val="640"/>
          <w:marRight w:val="0"/>
          <w:marTop w:val="0"/>
          <w:marBottom w:val="0"/>
          <w:divBdr>
            <w:top w:val="none" w:sz="0" w:space="0" w:color="auto"/>
            <w:left w:val="none" w:sz="0" w:space="0" w:color="auto"/>
            <w:bottom w:val="none" w:sz="0" w:space="0" w:color="auto"/>
            <w:right w:val="none" w:sz="0" w:space="0" w:color="auto"/>
          </w:divBdr>
        </w:div>
        <w:div w:id="1240749050">
          <w:marLeft w:val="640"/>
          <w:marRight w:val="0"/>
          <w:marTop w:val="0"/>
          <w:marBottom w:val="0"/>
          <w:divBdr>
            <w:top w:val="none" w:sz="0" w:space="0" w:color="auto"/>
            <w:left w:val="none" w:sz="0" w:space="0" w:color="auto"/>
            <w:bottom w:val="none" w:sz="0" w:space="0" w:color="auto"/>
            <w:right w:val="none" w:sz="0" w:space="0" w:color="auto"/>
          </w:divBdr>
        </w:div>
        <w:div w:id="1273978951">
          <w:marLeft w:val="640"/>
          <w:marRight w:val="0"/>
          <w:marTop w:val="0"/>
          <w:marBottom w:val="0"/>
          <w:divBdr>
            <w:top w:val="none" w:sz="0" w:space="0" w:color="auto"/>
            <w:left w:val="none" w:sz="0" w:space="0" w:color="auto"/>
            <w:bottom w:val="none" w:sz="0" w:space="0" w:color="auto"/>
            <w:right w:val="none" w:sz="0" w:space="0" w:color="auto"/>
          </w:divBdr>
        </w:div>
        <w:div w:id="1292126069">
          <w:marLeft w:val="640"/>
          <w:marRight w:val="0"/>
          <w:marTop w:val="0"/>
          <w:marBottom w:val="0"/>
          <w:divBdr>
            <w:top w:val="none" w:sz="0" w:space="0" w:color="auto"/>
            <w:left w:val="none" w:sz="0" w:space="0" w:color="auto"/>
            <w:bottom w:val="none" w:sz="0" w:space="0" w:color="auto"/>
            <w:right w:val="none" w:sz="0" w:space="0" w:color="auto"/>
          </w:divBdr>
        </w:div>
        <w:div w:id="1294559801">
          <w:marLeft w:val="640"/>
          <w:marRight w:val="0"/>
          <w:marTop w:val="0"/>
          <w:marBottom w:val="0"/>
          <w:divBdr>
            <w:top w:val="none" w:sz="0" w:space="0" w:color="auto"/>
            <w:left w:val="none" w:sz="0" w:space="0" w:color="auto"/>
            <w:bottom w:val="none" w:sz="0" w:space="0" w:color="auto"/>
            <w:right w:val="none" w:sz="0" w:space="0" w:color="auto"/>
          </w:divBdr>
        </w:div>
        <w:div w:id="1304770396">
          <w:marLeft w:val="640"/>
          <w:marRight w:val="0"/>
          <w:marTop w:val="0"/>
          <w:marBottom w:val="0"/>
          <w:divBdr>
            <w:top w:val="none" w:sz="0" w:space="0" w:color="auto"/>
            <w:left w:val="none" w:sz="0" w:space="0" w:color="auto"/>
            <w:bottom w:val="none" w:sz="0" w:space="0" w:color="auto"/>
            <w:right w:val="none" w:sz="0" w:space="0" w:color="auto"/>
          </w:divBdr>
        </w:div>
        <w:div w:id="1333947543">
          <w:marLeft w:val="640"/>
          <w:marRight w:val="0"/>
          <w:marTop w:val="0"/>
          <w:marBottom w:val="0"/>
          <w:divBdr>
            <w:top w:val="none" w:sz="0" w:space="0" w:color="auto"/>
            <w:left w:val="none" w:sz="0" w:space="0" w:color="auto"/>
            <w:bottom w:val="none" w:sz="0" w:space="0" w:color="auto"/>
            <w:right w:val="none" w:sz="0" w:space="0" w:color="auto"/>
          </w:divBdr>
        </w:div>
        <w:div w:id="1406805723">
          <w:marLeft w:val="640"/>
          <w:marRight w:val="0"/>
          <w:marTop w:val="0"/>
          <w:marBottom w:val="0"/>
          <w:divBdr>
            <w:top w:val="none" w:sz="0" w:space="0" w:color="auto"/>
            <w:left w:val="none" w:sz="0" w:space="0" w:color="auto"/>
            <w:bottom w:val="none" w:sz="0" w:space="0" w:color="auto"/>
            <w:right w:val="none" w:sz="0" w:space="0" w:color="auto"/>
          </w:divBdr>
        </w:div>
        <w:div w:id="1409574816">
          <w:marLeft w:val="640"/>
          <w:marRight w:val="0"/>
          <w:marTop w:val="0"/>
          <w:marBottom w:val="0"/>
          <w:divBdr>
            <w:top w:val="none" w:sz="0" w:space="0" w:color="auto"/>
            <w:left w:val="none" w:sz="0" w:space="0" w:color="auto"/>
            <w:bottom w:val="none" w:sz="0" w:space="0" w:color="auto"/>
            <w:right w:val="none" w:sz="0" w:space="0" w:color="auto"/>
          </w:divBdr>
        </w:div>
        <w:div w:id="1417247739">
          <w:marLeft w:val="640"/>
          <w:marRight w:val="0"/>
          <w:marTop w:val="0"/>
          <w:marBottom w:val="0"/>
          <w:divBdr>
            <w:top w:val="none" w:sz="0" w:space="0" w:color="auto"/>
            <w:left w:val="none" w:sz="0" w:space="0" w:color="auto"/>
            <w:bottom w:val="none" w:sz="0" w:space="0" w:color="auto"/>
            <w:right w:val="none" w:sz="0" w:space="0" w:color="auto"/>
          </w:divBdr>
        </w:div>
        <w:div w:id="1431898759">
          <w:marLeft w:val="640"/>
          <w:marRight w:val="0"/>
          <w:marTop w:val="0"/>
          <w:marBottom w:val="0"/>
          <w:divBdr>
            <w:top w:val="none" w:sz="0" w:space="0" w:color="auto"/>
            <w:left w:val="none" w:sz="0" w:space="0" w:color="auto"/>
            <w:bottom w:val="none" w:sz="0" w:space="0" w:color="auto"/>
            <w:right w:val="none" w:sz="0" w:space="0" w:color="auto"/>
          </w:divBdr>
        </w:div>
        <w:div w:id="1435398279">
          <w:marLeft w:val="640"/>
          <w:marRight w:val="0"/>
          <w:marTop w:val="0"/>
          <w:marBottom w:val="0"/>
          <w:divBdr>
            <w:top w:val="none" w:sz="0" w:space="0" w:color="auto"/>
            <w:left w:val="none" w:sz="0" w:space="0" w:color="auto"/>
            <w:bottom w:val="none" w:sz="0" w:space="0" w:color="auto"/>
            <w:right w:val="none" w:sz="0" w:space="0" w:color="auto"/>
          </w:divBdr>
        </w:div>
        <w:div w:id="1447233962">
          <w:marLeft w:val="640"/>
          <w:marRight w:val="0"/>
          <w:marTop w:val="0"/>
          <w:marBottom w:val="0"/>
          <w:divBdr>
            <w:top w:val="none" w:sz="0" w:space="0" w:color="auto"/>
            <w:left w:val="none" w:sz="0" w:space="0" w:color="auto"/>
            <w:bottom w:val="none" w:sz="0" w:space="0" w:color="auto"/>
            <w:right w:val="none" w:sz="0" w:space="0" w:color="auto"/>
          </w:divBdr>
        </w:div>
        <w:div w:id="1574852481">
          <w:marLeft w:val="640"/>
          <w:marRight w:val="0"/>
          <w:marTop w:val="0"/>
          <w:marBottom w:val="0"/>
          <w:divBdr>
            <w:top w:val="none" w:sz="0" w:space="0" w:color="auto"/>
            <w:left w:val="none" w:sz="0" w:space="0" w:color="auto"/>
            <w:bottom w:val="none" w:sz="0" w:space="0" w:color="auto"/>
            <w:right w:val="none" w:sz="0" w:space="0" w:color="auto"/>
          </w:divBdr>
        </w:div>
        <w:div w:id="1712150624">
          <w:marLeft w:val="640"/>
          <w:marRight w:val="0"/>
          <w:marTop w:val="0"/>
          <w:marBottom w:val="0"/>
          <w:divBdr>
            <w:top w:val="none" w:sz="0" w:space="0" w:color="auto"/>
            <w:left w:val="none" w:sz="0" w:space="0" w:color="auto"/>
            <w:bottom w:val="none" w:sz="0" w:space="0" w:color="auto"/>
            <w:right w:val="none" w:sz="0" w:space="0" w:color="auto"/>
          </w:divBdr>
        </w:div>
        <w:div w:id="1721250218">
          <w:marLeft w:val="640"/>
          <w:marRight w:val="0"/>
          <w:marTop w:val="0"/>
          <w:marBottom w:val="0"/>
          <w:divBdr>
            <w:top w:val="none" w:sz="0" w:space="0" w:color="auto"/>
            <w:left w:val="none" w:sz="0" w:space="0" w:color="auto"/>
            <w:bottom w:val="none" w:sz="0" w:space="0" w:color="auto"/>
            <w:right w:val="none" w:sz="0" w:space="0" w:color="auto"/>
          </w:divBdr>
        </w:div>
        <w:div w:id="1755198142">
          <w:marLeft w:val="640"/>
          <w:marRight w:val="0"/>
          <w:marTop w:val="0"/>
          <w:marBottom w:val="0"/>
          <w:divBdr>
            <w:top w:val="none" w:sz="0" w:space="0" w:color="auto"/>
            <w:left w:val="none" w:sz="0" w:space="0" w:color="auto"/>
            <w:bottom w:val="none" w:sz="0" w:space="0" w:color="auto"/>
            <w:right w:val="none" w:sz="0" w:space="0" w:color="auto"/>
          </w:divBdr>
        </w:div>
        <w:div w:id="1785418707">
          <w:marLeft w:val="640"/>
          <w:marRight w:val="0"/>
          <w:marTop w:val="0"/>
          <w:marBottom w:val="0"/>
          <w:divBdr>
            <w:top w:val="none" w:sz="0" w:space="0" w:color="auto"/>
            <w:left w:val="none" w:sz="0" w:space="0" w:color="auto"/>
            <w:bottom w:val="none" w:sz="0" w:space="0" w:color="auto"/>
            <w:right w:val="none" w:sz="0" w:space="0" w:color="auto"/>
          </w:divBdr>
        </w:div>
        <w:div w:id="1799295886">
          <w:marLeft w:val="640"/>
          <w:marRight w:val="0"/>
          <w:marTop w:val="0"/>
          <w:marBottom w:val="0"/>
          <w:divBdr>
            <w:top w:val="none" w:sz="0" w:space="0" w:color="auto"/>
            <w:left w:val="none" w:sz="0" w:space="0" w:color="auto"/>
            <w:bottom w:val="none" w:sz="0" w:space="0" w:color="auto"/>
            <w:right w:val="none" w:sz="0" w:space="0" w:color="auto"/>
          </w:divBdr>
        </w:div>
        <w:div w:id="1813253556">
          <w:marLeft w:val="640"/>
          <w:marRight w:val="0"/>
          <w:marTop w:val="0"/>
          <w:marBottom w:val="0"/>
          <w:divBdr>
            <w:top w:val="none" w:sz="0" w:space="0" w:color="auto"/>
            <w:left w:val="none" w:sz="0" w:space="0" w:color="auto"/>
            <w:bottom w:val="none" w:sz="0" w:space="0" w:color="auto"/>
            <w:right w:val="none" w:sz="0" w:space="0" w:color="auto"/>
          </w:divBdr>
        </w:div>
        <w:div w:id="1829900028">
          <w:marLeft w:val="640"/>
          <w:marRight w:val="0"/>
          <w:marTop w:val="0"/>
          <w:marBottom w:val="0"/>
          <w:divBdr>
            <w:top w:val="none" w:sz="0" w:space="0" w:color="auto"/>
            <w:left w:val="none" w:sz="0" w:space="0" w:color="auto"/>
            <w:bottom w:val="none" w:sz="0" w:space="0" w:color="auto"/>
            <w:right w:val="none" w:sz="0" w:space="0" w:color="auto"/>
          </w:divBdr>
        </w:div>
        <w:div w:id="1932933556">
          <w:marLeft w:val="640"/>
          <w:marRight w:val="0"/>
          <w:marTop w:val="0"/>
          <w:marBottom w:val="0"/>
          <w:divBdr>
            <w:top w:val="none" w:sz="0" w:space="0" w:color="auto"/>
            <w:left w:val="none" w:sz="0" w:space="0" w:color="auto"/>
            <w:bottom w:val="none" w:sz="0" w:space="0" w:color="auto"/>
            <w:right w:val="none" w:sz="0" w:space="0" w:color="auto"/>
          </w:divBdr>
        </w:div>
        <w:div w:id="1957903269">
          <w:marLeft w:val="640"/>
          <w:marRight w:val="0"/>
          <w:marTop w:val="0"/>
          <w:marBottom w:val="0"/>
          <w:divBdr>
            <w:top w:val="none" w:sz="0" w:space="0" w:color="auto"/>
            <w:left w:val="none" w:sz="0" w:space="0" w:color="auto"/>
            <w:bottom w:val="none" w:sz="0" w:space="0" w:color="auto"/>
            <w:right w:val="none" w:sz="0" w:space="0" w:color="auto"/>
          </w:divBdr>
        </w:div>
        <w:div w:id="1965845920">
          <w:marLeft w:val="640"/>
          <w:marRight w:val="0"/>
          <w:marTop w:val="0"/>
          <w:marBottom w:val="0"/>
          <w:divBdr>
            <w:top w:val="none" w:sz="0" w:space="0" w:color="auto"/>
            <w:left w:val="none" w:sz="0" w:space="0" w:color="auto"/>
            <w:bottom w:val="none" w:sz="0" w:space="0" w:color="auto"/>
            <w:right w:val="none" w:sz="0" w:space="0" w:color="auto"/>
          </w:divBdr>
        </w:div>
        <w:div w:id="2016226660">
          <w:marLeft w:val="640"/>
          <w:marRight w:val="0"/>
          <w:marTop w:val="0"/>
          <w:marBottom w:val="0"/>
          <w:divBdr>
            <w:top w:val="none" w:sz="0" w:space="0" w:color="auto"/>
            <w:left w:val="none" w:sz="0" w:space="0" w:color="auto"/>
            <w:bottom w:val="none" w:sz="0" w:space="0" w:color="auto"/>
            <w:right w:val="none" w:sz="0" w:space="0" w:color="auto"/>
          </w:divBdr>
        </w:div>
        <w:div w:id="2070035290">
          <w:marLeft w:val="640"/>
          <w:marRight w:val="0"/>
          <w:marTop w:val="0"/>
          <w:marBottom w:val="0"/>
          <w:divBdr>
            <w:top w:val="none" w:sz="0" w:space="0" w:color="auto"/>
            <w:left w:val="none" w:sz="0" w:space="0" w:color="auto"/>
            <w:bottom w:val="none" w:sz="0" w:space="0" w:color="auto"/>
            <w:right w:val="none" w:sz="0" w:space="0" w:color="auto"/>
          </w:divBdr>
        </w:div>
        <w:div w:id="2089884492">
          <w:marLeft w:val="640"/>
          <w:marRight w:val="0"/>
          <w:marTop w:val="0"/>
          <w:marBottom w:val="0"/>
          <w:divBdr>
            <w:top w:val="none" w:sz="0" w:space="0" w:color="auto"/>
            <w:left w:val="none" w:sz="0" w:space="0" w:color="auto"/>
            <w:bottom w:val="none" w:sz="0" w:space="0" w:color="auto"/>
            <w:right w:val="none" w:sz="0" w:space="0" w:color="auto"/>
          </w:divBdr>
        </w:div>
        <w:div w:id="2129084594">
          <w:marLeft w:val="640"/>
          <w:marRight w:val="0"/>
          <w:marTop w:val="0"/>
          <w:marBottom w:val="0"/>
          <w:divBdr>
            <w:top w:val="none" w:sz="0" w:space="0" w:color="auto"/>
            <w:left w:val="none" w:sz="0" w:space="0" w:color="auto"/>
            <w:bottom w:val="none" w:sz="0" w:space="0" w:color="auto"/>
            <w:right w:val="none" w:sz="0" w:space="0" w:color="auto"/>
          </w:divBdr>
        </w:div>
      </w:divsChild>
    </w:div>
    <w:div w:id="1947350004">
      <w:bodyDiv w:val="1"/>
      <w:marLeft w:val="0"/>
      <w:marRight w:val="0"/>
      <w:marTop w:val="0"/>
      <w:marBottom w:val="0"/>
      <w:divBdr>
        <w:top w:val="none" w:sz="0" w:space="0" w:color="auto"/>
        <w:left w:val="none" w:sz="0" w:space="0" w:color="auto"/>
        <w:bottom w:val="none" w:sz="0" w:space="0" w:color="auto"/>
        <w:right w:val="none" w:sz="0" w:space="0" w:color="auto"/>
      </w:divBdr>
      <w:divsChild>
        <w:div w:id="5376472">
          <w:marLeft w:val="640"/>
          <w:marRight w:val="0"/>
          <w:marTop w:val="0"/>
          <w:marBottom w:val="0"/>
          <w:divBdr>
            <w:top w:val="none" w:sz="0" w:space="0" w:color="auto"/>
            <w:left w:val="none" w:sz="0" w:space="0" w:color="auto"/>
            <w:bottom w:val="none" w:sz="0" w:space="0" w:color="auto"/>
            <w:right w:val="none" w:sz="0" w:space="0" w:color="auto"/>
          </w:divBdr>
        </w:div>
        <w:div w:id="28341058">
          <w:marLeft w:val="640"/>
          <w:marRight w:val="0"/>
          <w:marTop w:val="0"/>
          <w:marBottom w:val="0"/>
          <w:divBdr>
            <w:top w:val="none" w:sz="0" w:space="0" w:color="auto"/>
            <w:left w:val="none" w:sz="0" w:space="0" w:color="auto"/>
            <w:bottom w:val="none" w:sz="0" w:space="0" w:color="auto"/>
            <w:right w:val="none" w:sz="0" w:space="0" w:color="auto"/>
          </w:divBdr>
        </w:div>
        <w:div w:id="61024590">
          <w:marLeft w:val="640"/>
          <w:marRight w:val="0"/>
          <w:marTop w:val="0"/>
          <w:marBottom w:val="0"/>
          <w:divBdr>
            <w:top w:val="none" w:sz="0" w:space="0" w:color="auto"/>
            <w:left w:val="none" w:sz="0" w:space="0" w:color="auto"/>
            <w:bottom w:val="none" w:sz="0" w:space="0" w:color="auto"/>
            <w:right w:val="none" w:sz="0" w:space="0" w:color="auto"/>
          </w:divBdr>
        </w:div>
        <w:div w:id="79376377">
          <w:marLeft w:val="640"/>
          <w:marRight w:val="0"/>
          <w:marTop w:val="0"/>
          <w:marBottom w:val="0"/>
          <w:divBdr>
            <w:top w:val="none" w:sz="0" w:space="0" w:color="auto"/>
            <w:left w:val="none" w:sz="0" w:space="0" w:color="auto"/>
            <w:bottom w:val="none" w:sz="0" w:space="0" w:color="auto"/>
            <w:right w:val="none" w:sz="0" w:space="0" w:color="auto"/>
          </w:divBdr>
        </w:div>
        <w:div w:id="84226864">
          <w:marLeft w:val="640"/>
          <w:marRight w:val="0"/>
          <w:marTop w:val="0"/>
          <w:marBottom w:val="0"/>
          <w:divBdr>
            <w:top w:val="none" w:sz="0" w:space="0" w:color="auto"/>
            <w:left w:val="none" w:sz="0" w:space="0" w:color="auto"/>
            <w:bottom w:val="none" w:sz="0" w:space="0" w:color="auto"/>
            <w:right w:val="none" w:sz="0" w:space="0" w:color="auto"/>
          </w:divBdr>
        </w:div>
        <w:div w:id="101388571">
          <w:marLeft w:val="640"/>
          <w:marRight w:val="0"/>
          <w:marTop w:val="0"/>
          <w:marBottom w:val="0"/>
          <w:divBdr>
            <w:top w:val="none" w:sz="0" w:space="0" w:color="auto"/>
            <w:left w:val="none" w:sz="0" w:space="0" w:color="auto"/>
            <w:bottom w:val="none" w:sz="0" w:space="0" w:color="auto"/>
            <w:right w:val="none" w:sz="0" w:space="0" w:color="auto"/>
          </w:divBdr>
        </w:div>
        <w:div w:id="206527536">
          <w:marLeft w:val="640"/>
          <w:marRight w:val="0"/>
          <w:marTop w:val="0"/>
          <w:marBottom w:val="0"/>
          <w:divBdr>
            <w:top w:val="none" w:sz="0" w:space="0" w:color="auto"/>
            <w:left w:val="none" w:sz="0" w:space="0" w:color="auto"/>
            <w:bottom w:val="none" w:sz="0" w:space="0" w:color="auto"/>
            <w:right w:val="none" w:sz="0" w:space="0" w:color="auto"/>
          </w:divBdr>
        </w:div>
        <w:div w:id="220406479">
          <w:marLeft w:val="640"/>
          <w:marRight w:val="0"/>
          <w:marTop w:val="0"/>
          <w:marBottom w:val="0"/>
          <w:divBdr>
            <w:top w:val="none" w:sz="0" w:space="0" w:color="auto"/>
            <w:left w:val="none" w:sz="0" w:space="0" w:color="auto"/>
            <w:bottom w:val="none" w:sz="0" w:space="0" w:color="auto"/>
            <w:right w:val="none" w:sz="0" w:space="0" w:color="auto"/>
          </w:divBdr>
        </w:div>
        <w:div w:id="270286081">
          <w:marLeft w:val="640"/>
          <w:marRight w:val="0"/>
          <w:marTop w:val="0"/>
          <w:marBottom w:val="0"/>
          <w:divBdr>
            <w:top w:val="none" w:sz="0" w:space="0" w:color="auto"/>
            <w:left w:val="none" w:sz="0" w:space="0" w:color="auto"/>
            <w:bottom w:val="none" w:sz="0" w:space="0" w:color="auto"/>
            <w:right w:val="none" w:sz="0" w:space="0" w:color="auto"/>
          </w:divBdr>
        </w:div>
        <w:div w:id="290327604">
          <w:marLeft w:val="640"/>
          <w:marRight w:val="0"/>
          <w:marTop w:val="0"/>
          <w:marBottom w:val="0"/>
          <w:divBdr>
            <w:top w:val="none" w:sz="0" w:space="0" w:color="auto"/>
            <w:left w:val="none" w:sz="0" w:space="0" w:color="auto"/>
            <w:bottom w:val="none" w:sz="0" w:space="0" w:color="auto"/>
            <w:right w:val="none" w:sz="0" w:space="0" w:color="auto"/>
          </w:divBdr>
        </w:div>
        <w:div w:id="292290721">
          <w:marLeft w:val="640"/>
          <w:marRight w:val="0"/>
          <w:marTop w:val="0"/>
          <w:marBottom w:val="0"/>
          <w:divBdr>
            <w:top w:val="none" w:sz="0" w:space="0" w:color="auto"/>
            <w:left w:val="none" w:sz="0" w:space="0" w:color="auto"/>
            <w:bottom w:val="none" w:sz="0" w:space="0" w:color="auto"/>
            <w:right w:val="none" w:sz="0" w:space="0" w:color="auto"/>
          </w:divBdr>
        </w:div>
        <w:div w:id="314336961">
          <w:marLeft w:val="640"/>
          <w:marRight w:val="0"/>
          <w:marTop w:val="0"/>
          <w:marBottom w:val="0"/>
          <w:divBdr>
            <w:top w:val="none" w:sz="0" w:space="0" w:color="auto"/>
            <w:left w:val="none" w:sz="0" w:space="0" w:color="auto"/>
            <w:bottom w:val="none" w:sz="0" w:space="0" w:color="auto"/>
            <w:right w:val="none" w:sz="0" w:space="0" w:color="auto"/>
          </w:divBdr>
        </w:div>
        <w:div w:id="345790374">
          <w:marLeft w:val="640"/>
          <w:marRight w:val="0"/>
          <w:marTop w:val="0"/>
          <w:marBottom w:val="0"/>
          <w:divBdr>
            <w:top w:val="none" w:sz="0" w:space="0" w:color="auto"/>
            <w:left w:val="none" w:sz="0" w:space="0" w:color="auto"/>
            <w:bottom w:val="none" w:sz="0" w:space="0" w:color="auto"/>
            <w:right w:val="none" w:sz="0" w:space="0" w:color="auto"/>
          </w:divBdr>
        </w:div>
        <w:div w:id="359211663">
          <w:marLeft w:val="640"/>
          <w:marRight w:val="0"/>
          <w:marTop w:val="0"/>
          <w:marBottom w:val="0"/>
          <w:divBdr>
            <w:top w:val="none" w:sz="0" w:space="0" w:color="auto"/>
            <w:left w:val="none" w:sz="0" w:space="0" w:color="auto"/>
            <w:bottom w:val="none" w:sz="0" w:space="0" w:color="auto"/>
            <w:right w:val="none" w:sz="0" w:space="0" w:color="auto"/>
          </w:divBdr>
        </w:div>
        <w:div w:id="391007606">
          <w:marLeft w:val="640"/>
          <w:marRight w:val="0"/>
          <w:marTop w:val="0"/>
          <w:marBottom w:val="0"/>
          <w:divBdr>
            <w:top w:val="none" w:sz="0" w:space="0" w:color="auto"/>
            <w:left w:val="none" w:sz="0" w:space="0" w:color="auto"/>
            <w:bottom w:val="none" w:sz="0" w:space="0" w:color="auto"/>
            <w:right w:val="none" w:sz="0" w:space="0" w:color="auto"/>
          </w:divBdr>
        </w:div>
        <w:div w:id="414865120">
          <w:marLeft w:val="640"/>
          <w:marRight w:val="0"/>
          <w:marTop w:val="0"/>
          <w:marBottom w:val="0"/>
          <w:divBdr>
            <w:top w:val="none" w:sz="0" w:space="0" w:color="auto"/>
            <w:left w:val="none" w:sz="0" w:space="0" w:color="auto"/>
            <w:bottom w:val="none" w:sz="0" w:space="0" w:color="auto"/>
            <w:right w:val="none" w:sz="0" w:space="0" w:color="auto"/>
          </w:divBdr>
        </w:div>
        <w:div w:id="440690837">
          <w:marLeft w:val="640"/>
          <w:marRight w:val="0"/>
          <w:marTop w:val="0"/>
          <w:marBottom w:val="0"/>
          <w:divBdr>
            <w:top w:val="none" w:sz="0" w:space="0" w:color="auto"/>
            <w:left w:val="none" w:sz="0" w:space="0" w:color="auto"/>
            <w:bottom w:val="none" w:sz="0" w:space="0" w:color="auto"/>
            <w:right w:val="none" w:sz="0" w:space="0" w:color="auto"/>
          </w:divBdr>
        </w:div>
        <w:div w:id="469135830">
          <w:marLeft w:val="640"/>
          <w:marRight w:val="0"/>
          <w:marTop w:val="0"/>
          <w:marBottom w:val="0"/>
          <w:divBdr>
            <w:top w:val="none" w:sz="0" w:space="0" w:color="auto"/>
            <w:left w:val="none" w:sz="0" w:space="0" w:color="auto"/>
            <w:bottom w:val="none" w:sz="0" w:space="0" w:color="auto"/>
            <w:right w:val="none" w:sz="0" w:space="0" w:color="auto"/>
          </w:divBdr>
        </w:div>
        <w:div w:id="487288983">
          <w:marLeft w:val="640"/>
          <w:marRight w:val="0"/>
          <w:marTop w:val="0"/>
          <w:marBottom w:val="0"/>
          <w:divBdr>
            <w:top w:val="none" w:sz="0" w:space="0" w:color="auto"/>
            <w:left w:val="none" w:sz="0" w:space="0" w:color="auto"/>
            <w:bottom w:val="none" w:sz="0" w:space="0" w:color="auto"/>
            <w:right w:val="none" w:sz="0" w:space="0" w:color="auto"/>
          </w:divBdr>
        </w:div>
        <w:div w:id="524516604">
          <w:marLeft w:val="640"/>
          <w:marRight w:val="0"/>
          <w:marTop w:val="0"/>
          <w:marBottom w:val="0"/>
          <w:divBdr>
            <w:top w:val="none" w:sz="0" w:space="0" w:color="auto"/>
            <w:left w:val="none" w:sz="0" w:space="0" w:color="auto"/>
            <w:bottom w:val="none" w:sz="0" w:space="0" w:color="auto"/>
            <w:right w:val="none" w:sz="0" w:space="0" w:color="auto"/>
          </w:divBdr>
        </w:div>
        <w:div w:id="537592523">
          <w:marLeft w:val="640"/>
          <w:marRight w:val="0"/>
          <w:marTop w:val="0"/>
          <w:marBottom w:val="0"/>
          <w:divBdr>
            <w:top w:val="none" w:sz="0" w:space="0" w:color="auto"/>
            <w:left w:val="none" w:sz="0" w:space="0" w:color="auto"/>
            <w:bottom w:val="none" w:sz="0" w:space="0" w:color="auto"/>
            <w:right w:val="none" w:sz="0" w:space="0" w:color="auto"/>
          </w:divBdr>
        </w:div>
        <w:div w:id="599723528">
          <w:marLeft w:val="640"/>
          <w:marRight w:val="0"/>
          <w:marTop w:val="0"/>
          <w:marBottom w:val="0"/>
          <w:divBdr>
            <w:top w:val="none" w:sz="0" w:space="0" w:color="auto"/>
            <w:left w:val="none" w:sz="0" w:space="0" w:color="auto"/>
            <w:bottom w:val="none" w:sz="0" w:space="0" w:color="auto"/>
            <w:right w:val="none" w:sz="0" w:space="0" w:color="auto"/>
          </w:divBdr>
        </w:div>
        <w:div w:id="642080144">
          <w:marLeft w:val="640"/>
          <w:marRight w:val="0"/>
          <w:marTop w:val="0"/>
          <w:marBottom w:val="0"/>
          <w:divBdr>
            <w:top w:val="none" w:sz="0" w:space="0" w:color="auto"/>
            <w:left w:val="none" w:sz="0" w:space="0" w:color="auto"/>
            <w:bottom w:val="none" w:sz="0" w:space="0" w:color="auto"/>
            <w:right w:val="none" w:sz="0" w:space="0" w:color="auto"/>
          </w:divBdr>
        </w:div>
        <w:div w:id="690959566">
          <w:marLeft w:val="640"/>
          <w:marRight w:val="0"/>
          <w:marTop w:val="0"/>
          <w:marBottom w:val="0"/>
          <w:divBdr>
            <w:top w:val="none" w:sz="0" w:space="0" w:color="auto"/>
            <w:left w:val="none" w:sz="0" w:space="0" w:color="auto"/>
            <w:bottom w:val="none" w:sz="0" w:space="0" w:color="auto"/>
            <w:right w:val="none" w:sz="0" w:space="0" w:color="auto"/>
          </w:divBdr>
        </w:div>
        <w:div w:id="700517484">
          <w:marLeft w:val="640"/>
          <w:marRight w:val="0"/>
          <w:marTop w:val="0"/>
          <w:marBottom w:val="0"/>
          <w:divBdr>
            <w:top w:val="none" w:sz="0" w:space="0" w:color="auto"/>
            <w:left w:val="none" w:sz="0" w:space="0" w:color="auto"/>
            <w:bottom w:val="none" w:sz="0" w:space="0" w:color="auto"/>
            <w:right w:val="none" w:sz="0" w:space="0" w:color="auto"/>
          </w:divBdr>
        </w:div>
        <w:div w:id="725564061">
          <w:marLeft w:val="640"/>
          <w:marRight w:val="0"/>
          <w:marTop w:val="0"/>
          <w:marBottom w:val="0"/>
          <w:divBdr>
            <w:top w:val="none" w:sz="0" w:space="0" w:color="auto"/>
            <w:left w:val="none" w:sz="0" w:space="0" w:color="auto"/>
            <w:bottom w:val="none" w:sz="0" w:space="0" w:color="auto"/>
            <w:right w:val="none" w:sz="0" w:space="0" w:color="auto"/>
          </w:divBdr>
        </w:div>
        <w:div w:id="799498304">
          <w:marLeft w:val="640"/>
          <w:marRight w:val="0"/>
          <w:marTop w:val="0"/>
          <w:marBottom w:val="0"/>
          <w:divBdr>
            <w:top w:val="none" w:sz="0" w:space="0" w:color="auto"/>
            <w:left w:val="none" w:sz="0" w:space="0" w:color="auto"/>
            <w:bottom w:val="none" w:sz="0" w:space="0" w:color="auto"/>
            <w:right w:val="none" w:sz="0" w:space="0" w:color="auto"/>
          </w:divBdr>
        </w:div>
        <w:div w:id="874000961">
          <w:marLeft w:val="640"/>
          <w:marRight w:val="0"/>
          <w:marTop w:val="0"/>
          <w:marBottom w:val="0"/>
          <w:divBdr>
            <w:top w:val="none" w:sz="0" w:space="0" w:color="auto"/>
            <w:left w:val="none" w:sz="0" w:space="0" w:color="auto"/>
            <w:bottom w:val="none" w:sz="0" w:space="0" w:color="auto"/>
            <w:right w:val="none" w:sz="0" w:space="0" w:color="auto"/>
          </w:divBdr>
        </w:div>
        <w:div w:id="879322905">
          <w:marLeft w:val="640"/>
          <w:marRight w:val="0"/>
          <w:marTop w:val="0"/>
          <w:marBottom w:val="0"/>
          <w:divBdr>
            <w:top w:val="none" w:sz="0" w:space="0" w:color="auto"/>
            <w:left w:val="none" w:sz="0" w:space="0" w:color="auto"/>
            <w:bottom w:val="none" w:sz="0" w:space="0" w:color="auto"/>
            <w:right w:val="none" w:sz="0" w:space="0" w:color="auto"/>
          </w:divBdr>
        </w:div>
        <w:div w:id="879633535">
          <w:marLeft w:val="640"/>
          <w:marRight w:val="0"/>
          <w:marTop w:val="0"/>
          <w:marBottom w:val="0"/>
          <w:divBdr>
            <w:top w:val="none" w:sz="0" w:space="0" w:color="auto"/>
            <w:left w:val="none" w:sz="0" w:space="0" w:color="auto"/>
            <w:bottom w:val="none" w:sz="0" w:space="0" w:color="auto"/>
            <w:right w:val="none" w:sz="0" w:space="0" w:color="auto"/>
          </w:divBdr>
        </w:div>
        <w:div w:id="988291152">
          <w:marLeft w:val="640"/>
          <w:marRight w:val="0"/>
          <w:marTop w:val="0"/>
          <w:marBottom w:val="0"/>
          <w:divBdr>
            <w:top w:val="none" w:sz="0" w:space="0" w:color="auto"/>
            <w:left w:val="none" w:sz="0" w:space="0" w:color="auto"/>
            <w:bottom w:val="none" w:sz="0" w:space="0" w:color="auto"/>
            <w:right w:val="none" w:sz="0" w:space="0" w:color="auto"/>
          </w:divBdr>
        </w:div>
        <w:div w:id="1028406627">
          <w:marLeft w:val="640"/>
          <w:marRight w:val="0"/>
          <w:marTop w:val="0"/>
          <w:marBottom w:val="0"/>
          <w:divBdr>
            <w:top w:val="none" w:sz="0" w:space="0" w:color="auto"/>
            <w:left w:val="none" w:sz="0" w:space="0" w:color="auto"/>
            <w:bottom w:val="none" w:sz="0" w:space="0" w:color="auto"/>
            <w:right w:val="none" w:sz="0" w:space="0" w:color="auto"/>
          </w:divBdr>
        </w:div>
        <w:div w:id="1066075547">
          <w:marLeft w:val="640"/>
          <w:marRight w:val="0"/>
          <w:marTop w:val="0"/>
          <w:marBottom w:val="0"/>
          <w:divBdr>
            <w:top w:val="none" w:sz="0" w:space="0" w:color="auto"/>
            <w:left w:val="none" w:sz="0" w:space="0" w:color="auto"/>
            <w:bottom w:val="none" w:sz="0" w:space="0" w:color="auto"/>
            <w:right w:val="none" w:sz="0" w:space="0" w:color="auto"/>
          </w:divBdr>
        </w:div>
        <w:div w:id="1071276482">
          <w:marLeft w:val="640"/>
          <w:marRight w:val="0"/>
          <w:marTop w:val="0"/>
          <w:marBottom w:val="0"/>
          <w:divBdr>
            <w:top w:val="none" w:sz="0" w:space="0" w:color="auto"/>
            <w:left w:val="none" w:sz="0" w:space="0" w:color="auto"/>
            <w:bottom w:val="none" w:sz="0" w:space="0" w:color="auto"/>
            <w:right w:val="none" w:sz="0" w:space="0" w:color="auto"/>
          </w:divBdr>
        </w:div>
        <w:div w:id="1074738967">
          <w:marLeft w:val="640"/>
          <w:marRight w:val="0"/>
          <w:marTop w:val="0"/>
          <w:marBottom w:val="0"/>
          <w:divBdr>
            <w:top w:val="none" w:sz="0" w:space="0" w:color="auto"/>
            <w:left w:val="none" w:sz="0" w:space="0" w:color="auto"/>
            <w:bottom w:val="none" w:sz="0" w:space="0" w:color="auto"/>
            <w:right w:val="none" w:sz="0" w:space="0" w:color="auto"/>
          </w:divBdr>
        </w:div>
        <w:div w:id="1082336174">
          <w:marLeft w:val="640"/>
          <w:marRight w:val="0"/>
          <w:marTop w:val="0"/>
          <w:marBottom w:val="0"/>
          <w:divBdr>
            <w:top w:val="none" w:sz="0" w:space="0" w:color="auto"/>
            <w:left w:val="none" w:sz="0" w:space="0" w:color="auto"/>
            <w:bottom w:val="none" w:sz="0" w:space="0" w:color="auto"/>
            <w:right w:val="none" w:sz="0" w:space="0" w:color="auto"/>
          </w:divBdr>
        </w:div>
        <w:div w:id="1105536901">
          <w:marLeft w:val="640"/>
          <w:marRight w:val="0"/>
          <w:marTop w:val="0"/>
          <w:marBottom w:val="0"/>
          <w:divBdr>
            <w:top w:val="none" w:sz="0" w:space="0" w:color="auto"/>
            <w:left w:val="none" w:sz="0" w:space="0" w:color="auto"/>
            <w:bottom w:val="none" w:sz="0" w:space="0" w:color="auto"/>
            <w:right w:val="none" w:sz="0" w:space="0" w:color="auto"/>
          </w:divBdr>
        </w:div>
        <w:div w:id="1112241380">
          <w:marLeft w:val="640"/>
          <w:marRight w:val="0"/>
          <w:marTop w:val="0"/>
          <w:marBottom w:val="0"/>
          <w:divBdr>
            <w:top w:val="none" w:sz="0" w:space="0" w:color="auto"/>
            <w:left w:val="none" w:sz="0" w:space="0" w:color="auto"/>
            <w:bottom w:val="none" w:sz="0" w:space="0" w:color="auto"/>
            <w:right w:val="none" w:sz="0" w:space="0" w:color="auto"/>
          </w:divBdr>
        </w:div>
        <w:div w:id="1131358381">
          <w:marLeft w:val="640"/>
          <w:marRight w:val="0"/>
          <w:marTop w:val="0"/>
          <w:marBottom w:val="0"/>
          <w:divBdr>
            <w:top w:val="none" w:sz="0" w:space="0" w:color="auto"/>
            <w:left w:val="none" w:sz="0" w:space="0" w:color="auto"/>
            <w:bottom w:val="none" w:sz="0" w:space="0" w:color="auto"/>
            <w:right w:val="none" w:sz="0" w:space="0" w:color="auto"/>
          </w:divBdr>
        </w:div>
        <w:div w:id="1173688706">
          <w:marLeft w:val="640"/>
          <w:marRight w:val="0"/>
          <w:marTop w:val="0"/>
          <w:marBottom w:val="0"/>
          <w:divBdr>
            <w:top w:val="none" w:sz="0" w:space="0" w:color="auto"/>
            <w:left w:val="none" w:sz="0" w:space="0" w:color="auto"/>
            <w:bottom w:val="none" w:sz="0" w:space="0" w:color="auto"/>
            <w:right w:val="none" w:sz="0" w:space="0" w:color="auto"/>
          </w:divBdr>
        </w:div>
        <w:div w:id="1202597455">
          <w:marLeft w:val="640"/>
          <w:marRight w:val="0"/>
          <w:marTop w:val="0"/>
          <w:marBottom w:val="0"/>
          <w:divBdr>
            <w:top w:val="none" w:sz="0" w:space="0" w:color="auto"/>
            <w:left w:val="none" w:sz="0" w:space="0" w:color="auto"/>
            <w:bottom w:val="none" w:sz="0" w:space="0" w:color="auto"/>
            <w:right w:val="none" w:sz="0" w:space="0" w:color="auto"/>
          </w:divBdr>
        </w:div>
        <w:div w:id="1238981855">
          <w:marLeft w:val="640"/>
          <w:marRight w:val="0"/>
          <w:marTop w:val="0"/>
          <w:marBottom w:val="0"/>
          <w:divBdr>
            <w:top w:val="none" w:sz="0" w:space="0" w:color="auto"/>
            <w:left w:val="none" w:sz="0" w:space="0" w:color="auto"/>
            <w:bottom w:val="none" w:sz="0" w:space="0" w:color="auto"/>
            <w:right w:val="none" w:sz="0" w:space="0" w:color="auto"/>
          </w:divBdr>
        </w:div>
        <w:div w:id="1239747019">
          <w:marLeft w:val="640"/>
          <w:marRight w:val="0"/>
          <w:marTop w:val="0"/>
          <w:marBottom w:val="0"/>
          <w:divBdr>
            <w:top w:val="none" w:sz="0" w:space="0" w:color="auto"/>
            <w:left w:val="none" w:sz="0" w:space="0" w:color="auto"/>
            <w:bottom w:val="none" w:sz="0" w:space="0" w:color="auto"/>
            <w:right w:val="none" w:sz="0" w:space="0" w:color="auto"/>
          </w:divBdr>
        </w:div>
        <w:div w:id="1243955496">
          <w:marLeft w:val="640"/>
          <w:marRight w:val="0"/>
          <w:marTop w:val="0"/>
          <w:marBottom w:val="0"/>
          <w:divBdr>
            <w:top w:val="none" w:sz="0" w:space="0" w:color="auto"/>
            <w:left w:val="none" w:sz="0" w:space="0" w:color="auto"/>
            <w:bottom w:val="none" w:sz="0" w:space="0" w:color="auto"/>
            <w:right w:val="none" w:sz="0" w:space="0" w:color="auto"/>
          </w:divBdr>
        </w:div>
        <w:div w:id="1289241373">
          <w:marLeft w:val="640"/>
          <w:marRight w:val="0"/>
          <w:marTop w:val="0"/>
          <w:marBottom w:val="0"/>
          <w:divBdr>
            <w:top w:val="none" w:sz="0" w:space="0" w:color="auto"/>
            <w:left w:val="none" w:sz="0" w:space="0" w:color="auto"/>
            <w:bottom w:val="none" w:sz="0" w:space="0" w:color="auto"/>
            <w:right w:val="none" w:sz="0" w:space="0" w:color="auto"/>
          </w:divBdr>
        </w:div>
        <w:div w:id="1330864268">
          <w:marLeft w:val="640"/>
          <w:marRight w:val="0"/>
          <w:marTop w:val="0"/>
          <w:marBottom w:val="0"/>
          <w:divBdr>
            <w:top w:val="none" w:sz="0" w:space="0" w:color="auto"/>
            <w:left w:val="none" w:sz="0" w:space="0" w:color="auto"/>
            <w:bottom w:val="none" w:sz="0" w:space="0" w:color="auto"/>
            <w:right w:val="none" w:sz="0" w:space="0" w:color="auto"/>
          </w:divBdr>
        </w:div>
        <w:div w:id="1350137356">
          <w:marLeft w:val="640"/>
          <w:marRight w:val="0"/>
          <w:marTop w:val="0"/>
          <w:marBottom w:val="0"/>
          <w:divBdr>
            <w:top w:val="none" w:sz="0" w:space="0" w:color="auto"/>
            <w:left w:val="none" w:sz="0" w:space="0" w:color="auto"/>
            <w:bottom w:val="none" w:sz="0" w:space="0" w:color="auto"/>
            <w:right w:val="none" w:sz="0" w:space="0" w:color="auto"/>
          </w:divBdr>
        </w:div>
        <w:div w:id="1393892098">
          <w:marLeft w:val="640"/>
          <w:marRight w:val="0"/>
          <w:marTop w:val="0"/>
          <w:marBottom w:val="0"/>
          <w:divBdr>
            <w:top w:val="none" w:sz="0" w:space="0" w:color="auto"/>
            <w:left w:val="none" w:sz="0" w:space="0" w:color="auto"/>
            <w:bottom w:val="none" w:sz="0" w:space="0" w:color="auto"/>
            <w:right w:val="none" w:sz="0" w:space="0" w:color="auto"/>
          </w:divBdr>
        </w:div>
        <w:div w:id="1395464686">
          <w:marLeft w:val="640"/>
          <w:marRight w:val="0"/>
          <w:marTop w:val="0"/>
          <w:marBottom w:val="0"/>
          <w:divBdr>
            <w:top w:val="none" w:sz="0" w:space="0" w:color="auto"/>
            <w:left w:val="none" w:sz="0" w:space="0" w:color="auto"/>
            <w:bottom w:val="none" w:sz="0" w:space="0" w:color="auto"/>
            <w:right w:val="none" w:sz="0" w:space="0" w:color="auto"/>
          </w:divBdr>
        </w:div>
        <w:div w:id="1410351863">
          <w:marLeft w:val="640"/>
          <w:marRight w:val="0"/>
          <w:marTop w:val="0"/>
          <w:marBottom w:val="0"/>
          <w:divBdr>
            <w:top w:val="none" w:sz="0" w:space="0" w:color="auto"/>
            <w:left w:val="none" w:sz="0" w:space="0" w:color="auto"/>
            <w:bottom w:val="none" w:sz="0" w:space="0" w:color="auto"/>
            <w:right w:val="none" w:sz="0" w:space="0" w:color="auto"/>
          </w:divBdr>
        </w:div>
        <w:div w:id="1464302649">
          <w:marLeft w:val="640"/>
          <w:marRight w:val="0"/>
          <w:marTop w:val="0"/>
          <w:marBottom w:val="0"/>
          <w:divBdr>
            <w:top w:val="none" w:sz="0" w:space="0" w:color="auto"/>
            <w:left w:val="none" w:sz="0" w:space="0" w:color="auto"/>
            <w:bottom w:val="none" w:sz="0" w:space="0" w:color="auto"/>
            <w:right w:val="none" w:sz="0" w:space="0" w:color="auto"/>
          </w:divBdr>
        </w:div>
        <w:div w:id="1543177501">
          <w:marLeft w:val="640"/>
          <w:marRight w:val="0"/>
          <w:marTop w:val="0"/>
          <w:marBottom w:val="0"/>
          <w:divBdr>
            <w:top w:val="none" w:sz="0" w:space="0" w:color="auto"/>
            <w:left w:val="none" w:sz="0" w:space="0" w:color="auto"/>
            <w:bottom w:val="none" w:sz="0" w:space="0" w:color="auto"/>
            <w:right w:val="none" w:sz="0" w:space="0" w:color="auto"/>
          </w:divBdr>
        </w:div>
        <w:div w:id="1554728146">
          <w:marLeft w:val="640"/>
          <w:marRight w:val="0"/>
          <w:marTop w:val="0"/>
          <w:marBottom w:val="0"/>
          <w:divBdr>
            <w:top w:val="none" w:sz="0" w:space="0" w:color="auto"/>
            <w:left w:val="none" w:sz="0" w:space="0" w:color="auto"/>
            <w:bottom w:val="none" w:sz="0" w:space="0" w:color="auto"/>
            <w:right w:val="none" w:sz="0" w:space="0" w:color="auto"/>
          </w:divBdr>
        </w:div>
        <w:div w:id="1577668004">
          <w:marLeft w:val="640"/>
          <w:marRight w:val="0"/>
          <w:marTop w:val="0"/>
          <w:marBottom w:val="0"/>
          <w:divBdr>
            <w:top w:val="none" w:sz="0" w:space="0" w:color="auto"/>
            <w:left w:val="none" w:sz="0" w:space="0" w:color="auto"/>
            <w:bottom w:val="none" w:sz="0" w:space="0" w:color="auto"/>
            <w:right w:val="none" w:sz="0" w:space="0" w:color="auto"/>
          </w:divBdr>
        </w:div>
        <w:div w:id="1606575277">
          <w:marLeft w:val="640"/>
          <w:marRight w:val="0"/>
          <w:marTop w:val="0"/>
          <w:marBottom w:val="0"/>
          <w:divBdr>
            <w:top w:val="none" w:sz="0" w:space="0" w:color="auto"/>
            <w:left w:val="none" w:sz="0" w:space="0" w:color="auto"/>
            <w:bottom w:val="none" w:sz="0" w:space="0" w:color="auto"/>
            <w:right w:val="none" w:sz="0" w:space="0" w:color="auto"/>
          </w:divBdr>
        </w:div>
        <w:div w:id="1646474324">
          <w:marLeft w:val="640"/>
          <w:marRight w:val="0"/>
          <w:marTop w:val="0"/>
          <w:marBottom w:val="0"/>
          <w:divBdr>
            <w:top w:val="none" w:sz="0" w:space="0" w:color="auto"/>
            <w:left w:val="none" w:sz="0" w:space="0" w:color="auto"/>
            <w:bottom w:val="none" w:sz="0" w:space="0" w:color="auto"/>
            <w:right w:val="none" w:sz="0" w:space="0" w:color="auto"/>
          </w:divBdr>
        </w:div>
        <w:div w:id="1647392559">
          <w:marLeft w:val="640"/>
          <w:marRight w:val="0"/>
          <w:marTop w:val="0"/>
          <w:marBottom w:val="0"/>
          <w:divBdr>
            <w:top w:val="none" w:sz="0" w:space="0" w:color="auto"/>
            <w:left w:val="none" w:sz="0" w:space="0" w:color="auto"/>
            <w:bottom w:val="none" w:sz="0" w:space="0" w:color="auto"/>
            <w:right w:val="none" w:sz="0" w:space="0" w:color="auto"/>
          </w:divBdr>
        </w:div>
        <w:div w:id="1652102181">
          <w:marLeft w:val="640"/>
          <w:marRight w:val="0"/>
          <w:marTop w:val="0"/>
          <w:marBottom w:val="0"/>
          <w:divBdr>
            <w:top w:val="none" w:sz="0" w:space="0" w:color="auto"/>
            <w:left w:val="none" w:sz="0" w:space="0" w:color="auto"/>
            <w:bottom w:val="none" w:sz="0" w:space="0" w:color="auto"/>
            <w:right w:val="none" w:sz="0" w:space="0" w:color="auto"/>
          </w:divBdr>
        </w:div>
        <w:div w:id="1654797919">
          <w:marLeft w:val="640"/>
          <w:marRight w:val="0"/>
          <w:marTop w:val="0"/>
          <w:marBottom w:val="0"/>
          <w:divBdr>
            <w:top w:val="none" w:sz="0" w:space="0" w:color="auto"/>
            <w:left w:val="none" w:sz="0" w:space="0" w:color="auto"/>
            <w:bottom w:val="none" w:sz="0" w:space="0" w:color="auto"/>
            <w:right w:val="none" w:sz="0" w:space="0" w:color="auto"/>
          </w:divBdr>
        </w:div>
        <w:div w:id="1679428146">
          <w:marLeft w:val="640"/>
          <w:marRight w:val="0"/>
          <w:marTop w:val="0"/>
          <w:marBottom w:val="0"/>
          <w:divBdr>
            <w:top w:val="none" w:sz="0" w:space="0" w:color="auto"/>
            <w:left w:val="none" w:sz="0" w:space="0" w:color="auto"/>
            <w:bottom w:val="none" w:sz="0" w:space="0" w:color="auto"/>
            <w:right w:val="none" w:sz="0" w:space="0" w:color="auto"/>
          </w:divBdr>
        </w:div>
        <w:div w:id="1721513559">
          <w:marLeft w:val="640"/>
          <w:marRight w:val="0"/>
          <w:marTop w:val="0"/>
          <w:marBottom w:val="0"/>
          <w:divBdr>
            <w:top w:val="none" w:sz="0" w:space="0" w:color="auto"/>
            <w:left w:val="none" w:sz="0" w:space="0" w:color="auto"/>
            <w:bottom w:val="none" w:sz="0" w:space="0" w:color="auto"/>
            <w:right w:val="none" w:sz="0" w:space="0" w:color="auto"/>
          </w:divBdr>
        </w:div>
        <w:div w:id="1737118604">
          <w:marLeft w:val="640"/>
          <w:marRight w:val="0"/>
          <w:marTop w:val="0"/>
          <w:marBottom w:val="0"/>
          <w:divBdr>
            <w:top w:val="none" w:sz="0" w:space="0" w:color="auto"/>
            <w:left w:val="none" w:sz="0" w:space="0" w:color="auto"/>
            <w:bottom w:val="none" w:sz="0" w:space="0" w:color="auto"/>
            <w:right w:val="none" w:sz="0" w:space="0" w:color="auto"/>
          </w:divBdr>
        </w:div>
        <w:div w:id="1739282414">
          <w:marLeft w:val="640"/>
          <w:marRight w:val="0"/>
          <w:marTop w:val="0"/>
          <w:marBottom w:val="0"/>
          <w:divBdr>
            <w:top w:val="none" w:sz="0" w:space="0" w:color="auto"/>
            <w:left w:val="none" w:sz="0" w:space="0" w:color="auto"/>
            <w:bottom w:val="none" w:sz="0" w:space="0" w:color="auto"/>
            <w:right w:val="none" w:sz="0" w:space="0" w:color="auto"/>
          </w:divBdr>
        </w:div>
        <w:div w:id="1741369266">
          <w:marLeft w:val="640"/>
          <w:marRight w:val="0"/>
          <w:marTop w:val="0"/>
          <w:marBottom w:val="0"/>
          <w:divBdr>
            <w:top w:val="none" w:sz="0" w:space="0" w:color="auto"/>
            <w:left w:val="none" w:sz="0" w:space="0" w:color="auto"/>
            <w:bottom w:val="none" w:sz="0" w:space="0" w:color="auto"/>
            <w:right w:val="none" w:sz="0" w:space="0" w:color="auto"/>
          </w:divBdr>
        </w:div>
        <w:div w:id="1761832088">
          <w:marLeft w:val="640"/>
          <w:marRight w:val="0"/>
          <w:marTop w:val="0"/>
          <w:marBottom w:val="0"/>
          <w:divBdr>
            <w:top w:val="none" w:sz="0" w:space="0" w:color="auto"/>
            <w:left w:val="none" w:sz="0" w:space="0" w:color="auto"/>
            <w:bottom w:val="none" w:sz="0" w:space="0" w:color="auto"/>
            <w:right w:val="none" w:sz="0" w:space="0" w:color="auto"/>
          </w:divBdr>
        </w:div>
        <w:div w:id="1773939444">
          <w:marLeft w:val="640"/>
          <w:marRight w:val="0"/>
          <w:marTop w:val="0"/>
          <w:marBottom w:val="0"/>
          <w:divBdr>
            <w:top w:val="none" w:sz="0" w:space="0" w:color="auto"/>
            <w:left w:val="none" w:sz="0" w:space="0" w:color="auto"/>
            <w:bottom w:val="none" w:sz="0" w:space="0" w:color="auto"/>
            <w:right w:val="none" w:sz="0" w:space="0" w:color="auto"/>
          </w:divBdr>
        </w:div>
        <w:div w:id="1807505523">
          <w:marLeft w:val="640"/>
          <w:marRight w:val="0"/>
          <w:marTop w:val="0"/>
          <w:marBottom w:val="0"/>
          <w:divBdr>
            <w:top w:val="none" w:sz="0" w:space="0" w:color="auto"/>
            <w:left w:val="none" w:sz="0" w:space="0" w:color="auto"/>
            <w:bottom w:val="none" w:sz="0" w:space="0" w:color="auto"/>
            <w:right w:val="none" w:sz="0" w:space="0" w:color="auto"/>
          </w:divBdr>
        </w:div>
        <w:div w:id="1847403213">
          <w:marLeft w:val="640"/>
          <w:marRight w:val="0"/>
          <w:marTop w:val="0"/>
          <w:marBottom w:val="0"/>
          <w:divBdr>
            <w:top w:val="none" w:sz="0" w:space="0" w:color="auto"/>
            <w:left w:val="none" w:sz="0" w:space="0" w:color="auto"/>
            <w:bottom w:val="none" w:sz="0" w:space="0" w:color="auto"/>
            <w:right w:val="none" w:sz="0" w:space="0" w:color="auto"/>
          </w:divBdr>
        </w:div>
        <w:div w:id="1887331772">
          <w:marLeft w:val="640"/>
          <w:marRight w:val="0"/>
          <w:marTop w:val="0"/>
          <w:marBottom w:val="0"/>
          <w:divBdr>
            <w:top w:val="none" w:sz="0" w:space="0" w:color="auto"/>
            <w:left w:val="none" w:sz="0" w:space="0" w:color="auto"/>
            <w:bottom w:val="none" w:sz="0" w:space="0" w:color="auto"/>
            <w:right w:val="none" w:sz="0" w:space="0" w:color="auto"/>
          </w:divBdr>
        </w:div>
        <w:div w:id="1904557485">
          <w:marLeft w:val="640"/>
          <w:marRight w:val="0"/>
          <w:marTop w:val="0"/>
          <w:marBottom w:val="0"/>
          <w:divBdr>
            <w:top w:val="none" w:sz="0" w:space="0" w:color="auto"/>
            <w:left w:val="none" w:sz="0" w:space="0" w:color="auto"/>
            <w:bottom w:val="none" w:sz="0" w:space="0" w:color="auto"/>
            <w:right w:val="none" w:sz="0" w:space="0" w:color="auto"/>
          </w:divBdr>
        </w:div>
        <w:div w:id="1924608919">
          <w:marLeft w:val="640"/>
          <w:marRight w:val="0"/>
          <w:marTop w:val="0"/>
          <w:marBottom w:val="0"/>
          <w:divBdr>
            <w:top w:val="none" w:sz="0" w:space="0" w:color="auto"/>
            <w:left w:val="none" w:sz="0" w:space="0" w:color="auto"/>
            <w:bottom w:val="none" w:sz="0" w:space="0" w:color="auto"/>
            <w:right w:val="none" w:sz="0" w:space="0" w:color="auto"/>
          </w:divBdr>
        </w:div>
        <w:div w:id="1936203031">
          <w:marLeft w:val="640"/>
          <w:marRight w:val="0"/>
          <w:marTop w:val="0"/>
          <w:marBottom w:val="0"/>
          <w:divBdr>
            <w:top w:val="none" w:sz="0" w:space="0" w:color="auto"/>
            <w:left w:val="none" w:sz="0" w:space="0" w:color="auto"/>
            <w:bottom w:val="none" w:sz="0" w:space="0" w:color="auto"/>
            <w:right w:val="none" w:sz="0" w:space="0" w:color="auto"/>
          </w:divBdr>
        </w:div>
        <w:div w:id="1991595889">
          <w:marLeft w:val="640"/>
          <w:marRight w:val="0"/>
          <w:marTop w:val="0"/>
          <w:marBottom w:val="0"/>
          <w:divBdr>
            <w:top w:val="none" w:sz="0" w:space="0" w:color="auto"/>
            <w:left w:val="none" w:sz="0" w:space="0" w:color="auto"/>
            <w:bottom w:val="none" w:sz="0" w:space="0" w:color="auto"/>
            <w:right w:val="none" w:sz="0" w:space="0" w:color="auto"/>
          </w:divBdr>
        </w:div>
        <w:div w:id="2060208571">
          <w:marLeft w:val="640"/>
          <w:marRight w:val="0"/>
          <w:marTop w:val="0"/>
          <w:marBottom w:val="0"/>
          <w:divBdr>
            <w:top w:val="none" w:sz="0" w:space="0" w:color="auto"/>
            <w:left w:val="none" w:sz="0" w:space="0" w:color="auto"/>
            <w:bottom w:val="none" w:sz="0" w:space="0" w:color="auto"/>
            <w:right w:val="none" w:sz="0" w:space="0" w:color="auto"/>
          </w:divBdr>
        </w:div>
        <w:div w:id="2070836209">
          <w:marLeft w:val="640"/>
          <w:marRight w:val="0"/>
          <w:marTop w:val="0"/>
          <w:marBottom w:val="0"/>
          <w:divBdr>
            <w:top w:val="none" w:sz="0" w:space="0" w:color="auto"/>
            <w:left w:val="none" w:sz="0" w:space="0" w:color="auto"/>
            <w:bottom w:val="none" w:sz="0" w:space="0" w:color="auto"/>
            <w:right w:val="none" w:sz="0" w:space="0" w:color="auto"/>
          </w:divBdr>
        </w:div>
        <w:div w:id="2071611241">
          <w:marLeft w:val="640"/>
          <w:marRight w:val="0"/>
          <w:marTop w:val="0"/>
          <w:marBottom w:val="0"/>
          <w:divBdr>
            <w:top w:val="none" w:sz="0" w:space="0" w:color="auto"/>
            <w:left w:val="none" w:sz="0" w:space="0" w:color="auto"/>
            <w:bottom w:val="none" w:sz="0" w:space="0" w:color="auto"/>
            <w:right w:val="none" w:sz="0" w:space="0" w:color="auto"/>
          </w:divBdr>
        </w:div>
        <w:div w:id="2074959203">
          <w:marLeft w:val="640"/>
          <w:marRight w:val="0"/>
          <w:marTop w:val="0"/>
          <w:marBottom w:val="0"/>
          <w:divBdr>
            <w:top w:val="none" w:sz="0" w:space="0" w:color="auto"/>
            <w:left w:val="none" w:sz="0" w:space="0" w:color="auto"/>
            <w:bottom w:val="none" w:sz="0" w:space="0" w:color="auto"/>
            <w:right w:val="none" w:sz="0" w:space="0" w:color="auto"/>
          </w:divBdr>
        </w:div>
        <w:div w:id="2094085386">
          <w:marLeft w:val="640"/>
          <w:marRight w:val="0"/>
          <w:marTop w:val="0"/>
          <w:marBottom w:val="0"/>
          <w:divBdr>
            <w:top w:val="none" w:sz="0" w:space="0" w:color="auto"/>
            <w:left w:val="none" w:sz="0" w:space="0" w:color="auto"/>
            <w:bottom w:val="none" w:sz="0" w:space="0" w:color="auto"/>
            <w:right w:val="none" w:sz="0" w:space="0" w:color="auto"/>
          </w:divBdr>
        </w:div>
        <w:div w:id="2102485967">
          <w:marLeft w:val="640"/>
          <w:marRight w:val="0"/>
          <w:marTop w:val="0"/>
          <w:marBottom w:val="0"/>
          <w:divBdr>
            <w:top w:val="none" w:sz="0" w:space="0" w:color="auto"/>
            <w:left w:val="none" w:sz="0" w:space="0" w:color="auto"/>
            <w:bottom w:val="none" w:sz="0" w:space="0" w:color="auto"/>
            <w:right w:val="none" w:sz="0" w:space="0" w:color="auto"/>
          </w:divBdr>
        </w:div>
        <w:div w:id="2112049484">
          <w:marLeft w:val="640"/>
          <w:marRight w:val="0"/>
          <w:marTop w:val="0"/>
          <w:marBottom w:val="0"/>
          <w:divBdr>
            <w:top w:val="none" w:sz="0" w:space="0" w:color="auto"/>
            <w:left w:val="none" w:sz="0" w:space="0" w:color="auto"/>
            <w:bottom w:val="none" w:sz="0" w:space="0" w:color="auto"/>
            <w:right w:val="none" w:sz="0" w:space="0" w:color="auto"/>
          </w:divBdr>
        </w:div>
        <w:div w:id="2120182014">
          <w:marLeft w:val="640"/>
          <w:marRight w:val="0"/>
          <w:marTop w:val="0"/>
          <w:marBottom w:val="0"/>
          <w:divBdr>
            <w:top w:val="none" w:sz="0" w:space="0" w:color="auto"/>
            <w:left w:val="none" w:sz="0" w:space="0" w:color="auto"/>
            <w:bottom w:val="none" w:sz="0" w:space="0" w:color="auto"/>
            <w:right w:val="none" w:sz="0" w:space="0" w:color="auto"/>
          </w:divBdr>
        </w:div>
        <w:div w:id="2123069679">
          <w:marLeft w:val="640"/>
          <w:marRight w:val="0"/>
          <w:marTop w:val="0"/>
          <w:marBottom w:val="0"/>
          <w:divBdr>
            <w:top w:val="none" w:sz="0" w:space="0" w:color="auto"/>
            <w:left w:val="none" w:sz="0" w:space="0" w:color="auto"/>
            <w:bottom w:val="none" w:sz="0" w:space="0" w:color="auto"/>
            <w:right w:val="none" w:sz="0" w:space="0" w:color="auto"/>
          </w:divBdr>
        </w:div>
        <w:div w:id="2128160160">
          <w:marLeft w:val="640"/>
          <w:marRight w:val="0"/>
          <w:marTop w:val="0"/>
          <w:marBottom w:val="0"/>
          <w:divBdr>
            <w:top w:val="none" w:sz="0" w:space="0" w:color="auto"/>
            <w:left w:val="none" w:sz="0" w:space="0" w:color="auto"/>
            <w:bottom w:val="none" w:sz="0" w:space="0" w:color="auto"/>
            <w:right w:val="none" w:sz="0" w:space="0" w:color="auto"/>
          </w:divBdr>
        </w:div>
      </w:divsChild>
    </w:div>
    <w:div w:id="1975788580">
      <w:bodyDiv w:val="1"/>
      <w:marLeft w:val="0"/>
      <w:marRight w:val="0"/>
      <w:marTop w:val="0"/>
      <w:marBottom w:val="0"/>
      <w:divBdr>
        <w:top w:val="none" w:sz="0" w:space="0" w:color="auto"/>
        <w:left w:val="none" w:sz="0" w:space="0" w:color="auto"/>
        <w:bottom w:val="none" w:sz="0" w:space="0" w:color="auto"/>
        <w:right w:val="none" w:sz="0" w:space="0" w:color="auto"/>
      </w:divBdr>
      <w:divsChild>
        <w:div w:id="17237652">
          <w:marLeft w:val="640"/>
          <w:marRight w:val="0"/>
          <w:marTop w:val="0"/>
          <w:marBottom w:val="0"/>
          <w:divBdr>
            <w:top w:val="none" w:sz="0" w:space="0" w:color="auto"/>
            <w:left w:val="none" w:sz="0" w:space="0" w:color="auto"/>
            <w:bottom w:val="none" w:sz="0" w:space="0" w:color="auto"/>
            <w:right w:val="none" w:sz="0" w:space="0" w:color="auto"/>
          </w:divBdr>
        </w:div>
        <w:div w:id="48648688">
          <w:marLeft w:val="640"/>
          <w:marRight w:val="0"/>
          <w:marTop w:val="0"/>
          <w:marBottom w:val="0"/>
          <w:divBdr>
            <w:top w:val="none" w:sz="0" w:space="0" w:color="auto"/>
            <w:left w:val="none" w:sz="0" w:space="0" w:color="auto"/>
            <w:bottom w:val="none" w:sz="0" w:space="0" w:color="auto"/>
            <w:right w:val="none" w:sz="0" w:space="0" w:color="auto"/>
          </w:divBdr>
        </w:div>
        <w:div w:id="69692632">
          <w:marLeft w:val="640"/>
          <w:marRight w:val="0"/>
          <w:marTop w:val="0"/>
          <w:marBottom w:val="0"/>
          <w:divBdr>
            <w:top w:val="none" w:sz="0" w:space="0" w:color="auto"/>
            <w:left w:val="none" w:sz="0" w:space="0" w:color="auto"/>
            <w:bottom w:val="none" w:sz="0" w:space="0" w:color="auto"/>
            <w:right w:val="none" w:sz="0" w:space="0" w:color="auto"/>
          </w:divBdr>
        </w:div>
        <w:div w:id="96677775">
          <w:marLeft w:val="640"/>
          <w:marRight w:val="0"/>
          <w:marTop w:val="0"/>
          <w:marBottom w:val="0"/>
          <w:divBdr>
            <w:top w:val="none" w:sz="0" w:space="0" w:color="auto"/>
            <w:left w:val="none" w:sz="0" w:space="0" w:color="auto"/>
            <w:bottom w:val="none" w:sz="0" w:space="0" w:color="auto"/>
            <w:right w:val="none" w:sz="0" w:space="0" w:color="auto"/>
          </w:divBdr>
        </w:div>
        <w:div w:id="121923308">
          <w:marLeft w:val="640"/>
          <w:marRight w:val="0"/>
          <w:marTop w:val="0"/>
          <w:marBottom w:val="0"/>
          <w:divBdr>
            <w:top w:val="none" w:sz="0" w:space="0" w:color="auto"/>
            <w:left w:val="none" w:sz="0" w:space="0" w:color="auto"/>
            <w:bottom w:val="none" w:sz="0" w:space="0" w:color="auto"/>
            <w:right w:val="none" w:sz="0" w:space="0" w:color="auto"/>
          </w:divBdr>
        </w:div>
        <w:div w:id="160975623">
          <w:marLeft w:val="640"/>
          <w:marRight w:val="0"/>
          <w:marTop w:val="0"/>
          <w:marBottom w:val="0"/>
          <w:divBdr>
            <w:top w:val="none" w:sz="0" w:space="0" w:color="auto"/>
            <w:left w:val="none" w:sz="0" w:space="0" w:color="auto"/>
            <w:bottom w:val="none" w:sz="0" w:space="0" w:color="auto"/>
            <w:right w:val="none" w:sz="0" w:space="0" w:color="auto"/>
          </w:divBdr>
        </w:div>
        <w:div w:id="243994126">
          <w:marLeft w:val="640"/>
          <w:marRight w:val="0"/>
          <w:marTop w:val="0"/>
          <w:marBottom w:val="0"/>
          <w:divBdr>
            <w:top w:val="none" w:sz="0" w:space="0" w:color="auto"/>
            <w:left w:val="none" w:sz="0" w:space="0" w:color="auto"/>
            <w:bottom w:val="none" w:sz="0" w:space="0" w:color="auto"/>
            <w:right w:val="none" w:sz="0" w:space="0" w:color="auto"/>
          </w:divBdr>
        </w:div>
        <w:div w:id="257562573">
          <w:marLeft w:val="640"/>
          <w:marRight w:val="0"/>
          <w:marTop w:val="0"/>
          <w:marBottom w:val="0"/>
          <w:divBdr>
            <w:top w:val="none" w:sz="0" w:space="0" w:color="auto"/>
            <w:left w:val="none" w:sz="0" w:space="0" w:color="auto"/>
            <w:bottom w:val="none" w:sz="0" w:space="0" w:color="auto"/>
            <w:right w:val="none" w:sz="0" w:space="0" w:color="auto"/>
          </w:divBdr>
        </w:div>
        <w:div w:id="259606090">
          <w:marLeft w:val="640"/>
          <w:marRight w:val="0"/>
          <w:marTop w:val="0"/>
          <w:marBottom w:val="0"/>
          <w:divBdr>
            <w:top w:val="none" w:sz="0" w:space="0" w:color="auto"/>
            <w:left w:val="none" w:sz="0" w:space="0" w:color="auto"/>
            <w:bottom w:val="none" w:sz="0" w:space="0" w:color="auto"/>
            <w:right w:val="none" w:sz="0" w:space="0" w:color="auto"/>
          </w:divBdr>
        </w:div>
        <w:div w:id="297078877">
          <w:marLeft w:val="640"/>
          <w:marRight w:val="0"/>
          <w:marTop w:val="0"/>
          <w:marBottom w:val="0"/>
          <w:divBdr>
            <w:top w:val="none" w:sz="0" w:space="0" w:color="auto"/>
            <w:left w:val="none" w:sz="0" w:space="0" w:color="auto"/>
            <w:bottom w:val="none" w:sz="0" w:space="0" w:color="auto"/>
            <w:right w:val="none" w:sz="0" w:space="0" w:color="auto"/>
          </w:divBdr>
        </w:div>
        <w:div w:id="336881811">
          <w:marLeft w:val="640"/>
          <w:marRight w:val="0"/>
          <w:marTop w:val="0"/>
          <w:marBottom w:val="0"/>
          <w:divBdr>
            <w:top w:val="none" w:sz="0" w:space="0" w:color="auto"/>
            <w:left w:val="none" w:sz="0" w:space="0" w:color="auto"/>
            <w:bottom w:val="none" w:sz="0" w:space="0" w:color="auto"/>
            <w:right w:val="none" w:sz="0" w:space="0" w:color="auto"/>
          </w:divBdr>
        </w:div>
        <w:div w:id="467826244">
          <w:marLeft w:val="640"/>
          <w:marRight w:val="0"/>
          <w:marTop w:val="0"/>
          <w:marBottom w:val="0"/>
          <w:divBdr>
            <w:top w:val="none" w:sz="0" w:space="0" w:color="auto"/>
            <w:left w:val="none" w:sz="0" w:space="0" w:color="auto"/>
            <w:bottom w:val="none" w:sz="0" w:space="0" w:color="auto"/>
            <w:right w:val="none" w:sz="0" w:space="0" w:color="auto"/>
          </w:divBdr>
        </w:div>
        <w:div w:id="515121203">
          <w:marLeft w:val="640"/>
          <w:marRight w:val="0"/>
          <w:marTop w:val="0"/>
          <w:marBottom w:val="0"/>
          <w:divBdr>
            <w:top w:val="none" w:sz="0" w:space="0" w:color="auto"/>
            <w:left w:val="none" w:sz="0" w:space="0" w:color="auto"/>
            <w:bottom w:val="none" w:sz="0" w:space="0" w:color="auto"/>
            <w:right w:val="none" w:sz="0" w:space="0" w:color="auto"/>
          </w:divBdr>
        </w:div>
        <w:div w:id="523447889">
          <w:marLeft w:val="640"/>
          <w:marRight w:val="0"/>
          <w:marTop w:val="0"/>
          <w:marBottom w:val="0"/>
          <w:divBdr>
            <w:top w:val="none" w:sz="0" w:space="0" w:color="auto"/>
            <w:left w:val="none" w:sz="0" w:space="0" w:color="auto"/>
            <w:bottom w:val="none" w:sz="0" w:space="0" w:color="auto"/>
            <w:right w:val="none" w:sz="0" w:space="0" w:color="auto"/>
          </w:divBdr>
        </w:div>
        <w:div w:id="535042366">
          <w:marLeft w:val="640"/>
          <w:marRight w:val="0"/>
          <w:marTop w:val="0"/>
          <w:marBottom w:val="0"/>
          <w:divBdr>
            <w:top w:val="none" w:sz="0" w:space="0" w:color="auto"/>
            <w:left w:val="none" w:sz="0" w:space="0" w:color="auto"/>
            <w:bottom w:val="none" w:sz="0" w:space="0" w:color="auto"/>
            <w:right w:val="none" w:sz="0" w:space="0" w:color="auto"/>
          </w:divBdr>
        </w:div>
        <w:div w:id="556353636">
          <w:marLeft w:val="640"/>
          <w:marRight w:val="0"/>
          <w:marTop w:val="0"/>
          <w:marBottom w:val="0"/>
          <w:divBdr>
            <w:top w:val="none" w:sz="0" w:space="0" w:color="auto"/>
            <w:left w:val="none" w:sz="0" w:space="0" w:color="auto"/>
            <w:bottom w:val="none" w:sz="0" w:space="0" w:color="auto"/>
            <w:right w:val="none" w:sz="0" w:space="0" w:color="auto"/>
          </w:divBdr>
        </w:div>
        <w:div w:id="575868684">
          <w:marLeft w:val="640"/>
          <w:marRight w:val="0"/>
          <w:marTop w:val="0"/>
          <w:marBottom w:val="0"/>
          <w:divBdr>
            <w:top w:val="none" w:sz="0" w:space="0" w:color="auto"/>
            <w:left w:val="none" w:sz="0" w:space="0" w:color="auto"/>
            <w:bottom w:val="none" w:sz="0" w:space="0" w:color="auto"/>
            <w:right w:val="none" w:sz="0" w:space="0" w:color="auto"/>
          </w:divBdr>
        </w:div>
        <w:div w:id="581062960">
          <w:marLeft w:val="640"/>
          <w:marRight w:val="0"/>
          <w:marTop w:val="0"/>
          <w:marBottom w:val="0"/>
          <w:divBdr>
            <w:top w:val="none" w:sz="0" w:space="0" w:color="auto"/>
            <w:left w:val="none" w:sz="0" w:space="0" w:color="auto"/>
            <w:bottom w:val="none" w:sz="0" w:space="0" w:color="auto"/>
            <w:right w:val="none" w:sz="0" w:space="0" w:color="auto"/>
          </w:divBdr>
        </w:div>
        <w:div w:id="588000482">
          <w:marLeft w:val="640"/>
          <w:marRight w:val="0"/>
          <w:marTop w:val="0"/>
          <w:marBottom w:val="0"/>
          <w:divBdr>
            <w:top w:val="none" w:sz="0" w:space="0" w:color="auto"/>
            <w:left w:val="none" w:sz="0" w:space="0" w:color="auto"/>
            <w:bottom w:val="none" w:sz="0" w:space="0" w:color="auto"/>
            <w:right w:val="none" w:sz="0" w:space="0" w:color="auto"/>
          </w:divBdr>
        </w:div>
        <w:div w:id="624000127">
          <w:marLeft w:val="640"/>
          <w:marRight w:val="0"/>
          <w:marTop w:val="0"/>
          <w:marBottom w:val="0"/>
          <w:divBdr>
            <w:top w:val="none" w:sz="0" w:space="0" w:color="auto"/>
            <w:left w:val="none" w:sz="0" w:space="0" w:color="auto"/>
            <w:bottom w:val="none" w:sz="0" w:space="0" w:color="auto"/>
            <w:right w:val="none" w:sz="0" w:space="0" w:color="auto"/>
          </w:divBdr>
        </w:div>
        <w:div w:id="624626777">
          <w:marLeft w:val="640"/>
          <w:marRight w:val="0"/>
          <w:marTop w:val="0"/>
          <w:marBottom w:val="0"/>
          <w:divBdr>
            <w:top w:val="none" w:sz="0" w:space="0" w:color="auto"/>
            <w:left w:val="none" w:sz="0" w:space="0" w:color="auto"/>
            <w:bottom w:val="none" w:sz="0" w:space="0" w:color="auto"/>
            <w:right w:val="none" w:sz="0" w:space="0" w:color="auto"/>
          </w:divBdr>
        </w:div>
        <w:div w:id="697465048">
          <w:marLeft w:val="640"/>
          <w:marRight w:val="0"/>
          <w:marTop w:val="0"/>
          <w:marBottom w:val="0"/>
          <w:divBdr>
            <w:top w:val="none" w:sz="0" w:space="0" w:color="auto"/>
            <w:left w:val="none" w:sz="0" w:space="0" w:color="auto"/>
            <w:bottom w:val="none" w:sz="0" w:space="0" w:color="auto"/>
            <w:right w:val="none" w:sz="0" w:space="0" w:color="auto"/>
          </w:divBdr>
        </w:div>
        <w:div w:id="742488459">
          <w:marLeft w:val="640"/>
          <w:marRight w:val="0"/>
          <w:marTop w:val="0"/>
          <w:marBottom w:val="0"/>
          <w:divBdr>
            <w:top w:val="none" w:sz="0" w:space="0" w:color="auto"/>
            <w:left w:val="none" w:sz="0" w:space="0" w:color="auto"/>
            <w:bottom w:val="none" w:sz="0" w:space="0" w:color="auto"/>
            <w:right w:val="none" w:sz="0" w:space="0" w:color="auto"/>
          </w:divBdr>
        </w:div>
        <w:div w:id="744180347">
          <w:marLeft w:val="640"/>
          <w:marRight w:val="0"/>
          <w:marTop w:val="0"/>
          <w:marBottom w:val="0"/>
          <w:divBdr>
            <w:top w:val="none" w:sz="0" w:space="0" w:color="auto"/>
            <w:left w:val="none" w:sz="0" w:space="0" w:color="auto"/>
            <w:bottom w:val="none" w:sz="0" w:space="0" w:color="auto"/>
            <w:right w:val="none" w:sz="0" w:space="0" w:color="auto"/>
          </w:divBdr>
        </w:div>
        <w:div w:id="752706266">
          <w:marLeft w:val="640"/>
          <w:marRight w:val="0"/>
          <w:marTop w:val="0"/>
          <w:marBottom w:val="0"/>
          <w:divBdr>
            <w:top w:val="none" w:sz="0" w:space="0" w:color="auto"/>
            <w:left w:val="none" w:sz="0" w:space="0" w:color="auto"/>
            <w:bottom w:val="none" w:sz="0" w:space="0" w:color="auto"/>
            <w:right w:val="none" w:sz="0" w:space="0" w:color="auto"/>
          </w:divBdr>
        </w:div>
        <w:div w:id="754667468">
          <w:marLeft w:val="640"/>
          <w:marRight w:val="0"/>
          <w:marTop w:val="0"/>
          <w:marBottom w:val="0"/>
          <w:divBdr>
            <w:top w:val="none" w:sz="0" w:space="0" w:color="auto"/>
            <w:left w:val="none" w:sz="0" w:space="0" w:color="auto"/>
            <w:bottom w:val="none" w:sz="0" w:space="0" w:color="auto"/>
            <w:right w:val="none" w:sz="0" w:space="0" w:color="auto"/>
          </w:divBdr>
        </w:div>
        <w:div w:id="761341660">
          <w:marLeft w:val="640"/>
          <w:marRight w:val="0"/>
          <w:marTop w:val="0"/>
          <w:marBottom w:val="0"/>
          <w:divBdr>
            <w:top w:val="none" w:sz="0" w:space="0" w:color="auto"/>
            <w:left w:val="none" w:sz="0" w:space="0" w:color="auto"/>
            <w:bottom w:val="none" w:sz="0" w:space="0" w:color="auto"/>
            <w:right w:val="none" w:sz="0" w:space="0" w:color="auto"/>
          </w:divBdr>
        </w:div>
        <w:div w:id="770736071">
          <w:marLeft w:val="640"/>
          <w:marRight w:val="0"/>
          <w:marTop w:val="0"/>
          <w:marBottom w:val="0"/>
          <w:divBdr>
            <w:top w:val="none" w:sz="0" w:space="0" w:color="auto"/>
            <w:left w:val="none" w:sz="0" w:space="0" w:color="auto"/>
            <w:bottom w:val="none" w:sz="0" w:space="0" w:color="auto"/>
            <w:right w:val="none" w:sz="0" w:space="0" w:color="auto"/>
          </w:divBdr>
        </w:div>
        <w:div w:id="837041540">
          <w:marLeft w:val="640"/>
          <w:marRight w:val="0"/>
          <w:marTop w:val="0"/>
          <w:marBottom w:val="0"/>
          <w:divBdr>
            <w:top w:val="none" w:sz="0" w:space="0" w:color="auto"/>
            <w:left w:val="none" w:sz="0" w:space="0" w:color="auto"/>
            <w:bottom w:val="none" w:sz="0" w:space="0" w:color="auto"/>
            <w:right w:val="none" w:sz="0" w:space="0" w:color="auto"/>
          </w:divBdr>
        </w:div>
        <w:div w:id="886180516">
          <w:marLeft w:val="640"/>
          <w:marRight w:val="0"/>
          <w:marTop w:val="0"/>
          <w:marBottom w:val="0"/>
          <w:divBdr>
            <w:top w:val="none" w:sz="0" w:space="0" w:color="auto"/>
            <w:left w:val="none" w:sz="0" w:space="0" w:color="auto"/>
            <w:bottom w:val="none" w:sz="0" w:space="0" w:color="auto"/>
            <w:right w:val="none" w:sz="0" w:space="0" w:color="auto"/>
          </w:divBdr>
        </w:div>
        <w:div w:id="904492896">
          <w:marLeft w:val="640"/>
          <w:marRight w:val="0"/>
          <w:marTop w:val="0"/>
          <w:marBottom w:val="0"/>
          <w:divBdr>
            <w:top w:val="none" w:sz="0" w:space="0" w:color="auto"/>
            <w:left w:val="none" w:sz="0" w:space="0" w:color="auto"/>
            <w:bottom w:val="none" w:sz="0" w:space="0" w:color="auto"/>
            <w:right w:val="none" w:sz="0" w:space="0" w:color="auto"/>
          </w:divBdr>
        </w:div>
        <w:div w:id="910192456">
          <w:marLeft w:val="640"/>
          <w:marRight w:val="0"/>
          <w:marTop w:val="0"/>
          <w:marBottom w:val="0"/>
          <w:divBdr>
            <w:top w:val="none" w:sz="0" w:space="0" w:color="auto"/>
            <w:left w:val="none" w:sz="0" w:space="0" w:color="auto"/>
            <w:bottom w:val="none" w:sz="0" w:space="0" w:color="auto"/>
            <w:right w:val="none" w:sz="0" w:space="0" w:color="auto"/>
          </w:divBdr>
        </w:div>
        <w:div w:id="912394792">
          <w:marLeft w:val="640"/>
          <w:marRight w:val="0"/>
          <w:marTop w:val="0"/>
          <w:marBottom w:val="0"/>
          <w:divBdr>
            <w:top w:val="none" w:sz="0" w:space="0" w:color="auto"/>
            <w:left w:val="none" w:sz="0" w:space="0" w:color="auto"/>
            <w:bottom w:val="none" w:sz="0" w:space="0" w:color="auto"/>
            <w:right w:val="none" w:sz="0" w:space="0" w:color="auto"/>
          </w:divBdr>
        </w:div>
        <w:div w:id="948127575">
          <w:marLeft w:val="640"/>
          <w:marRight w:val="0"/>
          <w:marTop w:val="0"/>
          <w:marBottom w:val="0"/>
          <w:divBdr>
            <w:top w:val="none" w:sz="0" w:space="0" w:color="auto"/>
            <w:left w:val="none" w:sz="0" w:space="0" w:color="auto"/>
            <w:bottom w:val="none" w:sz="0" w:space="0" w:color="auto"/>
            <w:right w:val="none" w:sz="0" w:space="0" w:color="auto"/>
          </w:divBdr>
        </w:div>
        <w:div w:id="1030031426">
          <w:marLeft w:val="640"/>
          <w:marRight w:val="0"/>
          <w:marTop w:val="0"/>
          <w:marBottom w:val="0"/>
          <w:divBdr>
            <w:top w:val="none" w:sz="0" w:space="0" w:color="auto"/>
            <w:left w:val="none" w:sz="0" w:space="0" w:color="auto"/>
            <w:bottom w:val="none" w:sz="0" w:space="0" w:color="auto"/>
            <w:right w:val="none" w:sz="0" w:space="0" w:color="auto"/>
          </w:divBdr>
        </w:div>
        <w:div w:id="1107314287">
          <w:marLeft w:val="640"/>
          <w:marRight w:val="0"/>
          <w:marTop w:val="0"/>
          <w:marBottom w:val="0"/>
          <w:divBdr>
            <w:top w:val="none" w:sz="0" w:space="0" w:color="auto"/>
            <w:left w:val="none" w:sz="0" w:space="0" w:color="auto"/>
            <w:bottom w:val="none" w:sz="0" w:space="0" w:color="auto"/>
            <w:right w:val="none" w:sz="0" w:space="0" w:color="auto"/>
          </w:divBdr>
        </w:div>
        <w:div w:id="1115829253">
          <w:marLeft w:val="640"/>
          <w:marRight w:val="0"/>
          <w:marTop w:val="0"/>
          <w:marBottom w:val="0"/>
          <w:divBdr>
            <w:top w:val="none" w:sz="0" w:space="0" w:color="auto"/>
            <w:left w:val="none" w:sz="0" w:space="0" w:color="auto"/>
            <w:bottom w:val="none" w:sz="0" w:space="0" w:color="auto"/>
            <w:right w:val="none" w:sz="0" w:space="0" w:color="auto"/>
          </w:divBdr>
        </w:div>
        <w:div w:id="1146317424">
          <w:marLeft w:val="640"/>
          <w:marRight w:val="0"/>
          <w:marTop w:val="0"/>
          <w:marBottom w:val="0"/>
          <w:divBdr>
            <w:top w:val="none" w:sz="0" w:space="0" w:color="auto"/>
            <w:left w:val="none" w:sz="0" w:space="0" w:color="auto"/>
            <w:bottom w:val="none" w:sz="0" w:space="0" w:color="auto"/>
            <w:right w:val="none" w:sz="0" w:space="0" w:color="auto"/>
          </w:divBdr>
        </w:div>
        <w:div w:id="1206985854">
          <w:marLeft w:val="640"/>
          <w:marRight w:val="0"/>
          <w:marTop w:val="0"/>
          <w:marBottom w:val="0"/>
          <w:divBdr>
            <w:top w:val="none" w:sz="0" w:space="0" w:color="auto"/>
            <w:left w:val="none" w:sz="0" w:space="0" w:color="auto"/>
            <w:bottom w:val="none" w:sz="0" w:space="0" w:color="auto"/>
            <w:right w:val="none" w:sz="0" w:space="0" w:color="auto"/>
          </w:divBdr>
        </w:div>
        <w:div w:id="1232276218">
          <w:marLeft w:val="640"/>
          <w:marRight w:val="0"/>
          <w:marTop w:val="0"/>
          <w:marBottom w:val="0"/>
          <w:divBdr>
            <w:top w:val="none" w:sz="0" w:space="0" w:color="auto"/>
            <w:left w:val="none" w:sz="0" w:space="0" w:color="auto"/>
            <w:bottom w:val="none" w:sz="0" w:space="0" w:color="auto"/>
            <w:right w:val="none" w:sz="0" w:space="0" w:color="auto"/>
          </w:divBdr>
        </w:div>
        <w:div w:id="1336541317">
          <w:marLeft w:val="640"/>
          <w:marRight w:val="0"/>
          <w:marTop w:val="0"/>
          <w:marBottom w:val="0"/>
          <w:divBdr>
            <w:top w:val="none" w:sz="0" w:space="0" w:color="auto"/>
            <w:left w:val="none" w:sz="0" w:space="0" w:color="auto"/>
            <w:bottom w:val="none" w:sz="0" w:space="0" w:color="auto"/>
            <w:right w:val="none" w:sz="0" w:space="0" w:color="auto"/>
          </w:divBdr>
        </w:div>
        <w:div w:id="1362852182">
          <w:marLeft w:val="640"/>
          <w:marRight w:val="0"/>
          <w:marTop w:val="0"/>
          <w:marBottom w:val="0"/>
          <w:divBdr>
            <w:top w:val="none" w:sz="0" w:space="0" w:color="auto"/>
            <w:left w:val="none" w:sz="0" w:space="0" w:color="auto"/>
            <w:bottom w:val="none" w:sz="0" w:space="0" w:color="auto"/>
            <w:right w:val="none" w:sz="0" w:space="0" w:color="auto"/>
          </w:divBdr>
        </w:div>
        <w:div w:id="1426731776">
          <w:marLeft w:val="640"/>
          <w:marRight w:val="0"/>
          <w:marTop w:val="0"/>
          <w:marBottom w:val="0"/>
          <w:divBdr>
            <w:top w:val="none" w:sz="0" w:space="0" w:color="auto"/>
            <w:left w:val="none" w:sz="0" w:space="0" w:color="auto"/>
            <w:bottom w:val="none" w:sz="0" w:space="0" w:color="auto"/>
            <w:right w:val="none" w:sz="0" w:space="0" w:color="auto"/>
          </w:divBdr>
        </w:div>
        <w:div w:id="1450854961">
          <w:marLeft w:val="640"/>
          <w:marRight w:val="0"/>
          <w:marTop w:val="0"/>
          <w:marBottom w:val="0"/>
          <w:divBdr>
            <w:top w:val="none" w:sz="0" w:space="0" w:color="auto"/>
            <w:left w:val="none" w:sz="0" w:space="0" w:color="auto"/>
            <w:bottom w:val="none" w:sz="0" w:space="0" w:color="auto"/>
            <w:right w:val="none" w:sz="0" w:space="0" w:color="auto"/>
          </w:divBdr>
        </w:div>
        <w:div w:id="1451046058">
          <w:marLeft w:val="640"/>
          <w:marRight w:val="0"/>
          <w:marTop w:val="0"/>
          <w:marBottom w:val="0"/>
          <w:divBdr>
            <w:top w:val="none" w:sz="0" w:space="0" w:color="auto"/>
            <w:left w:val="none" w:sz="0" w:space="0" w:color="auto"/>
            <w:bottom w:val="none" w:sz="0" w:space="0" w:color="auto"/>
            <w:right w:val="none" w:sz="0" w:space="0" w:color="auto"/>
          </w:divBdr>
        </w:div>
        <w:div w:id="1491797353">
          <w:marLeft w:val="640"/>
          <w:marRight w:val="0"/>
          <w:marTop w:val="0"/>
          <w:marBottom w:val="0"/>
          <w:divBdr>
            <w:top w:val="none" w:sz="0" w:space="0" w:color="auto"/>
            <w:left w:val="none" w:sz="0" w:space="0" w:color="auto"/>
            <w:bottom w:val="none" w:sz="0" w:space="0" w:color="auto"/>
            <w:right w:val="none" w:sz="0" w:space="0" w:color="auto"/>
          </w:divBdr>
        </w:div>
        <w:div w:id="1509785384">
          <w:marLeft w:val="640"/>
          <w:marRight w:val="0"/>
          <w:marTop w:val="0"/>
          <w:marBottom w:val="0"/>
          <w:divBdr>
            <w:top w:val="none" w:sz="0" w:space="0" w:color="auto"/>
            <w:left w:val="none" w:sz="0" w:space="0" w:color="auto"/>
            <w:bottom w:val="none" w:sz="0" w:space="0" w:color="auto"/>
            <w:right w:val="none" w:sz="0" w:space="0" w:color="auto"/>
          </w:divBdr>
        </w:div>
        <w:div w:id="1512328958">
          <w:marLeft w:val="640"/>
          <w:marRight w:val="0"/>
          <w:marTop w:val="0"/>
          <w:marBottom w:val="0"/>
          <w:divBdr>
            <w:top w:val="none" w:sz="0" w:space="0" w:color="auto"/>
            <w:left w:val="none" w:sz="0" w:space="0" w:color="auto"/>
            <w:bottom w:val="none" w:sz="0" w:space="0" w:color="auto"/>
            <w:right w:val="none" w:sz="0" w:space="0" w:color="auto"/>
          </w:divBdr>
        </w:div>
        <w:div w:id="1514106875">
          <w:marLeft w:val="640"/>
          <w:marRight w:val="0"/>
          <w:marTop w:val="0"/>
          <w:marBottom w:val="0"/>
          <w:divBdr>
            <w:top w:val="none" w:sz="0" w:space="0" w:color="auto"/>
            <w:left w:val="none" w:sz="0" w:space="0" w:color="auto"/>
            <w:bottom w:val="none" w:sz="0" w:space="0" w:color="auto"/>
            <w:right w:val="none" w:sz="0" w:space="0" w:color="auto"/>
          </w:divBdr>
        </w:div>
        <w:div w:id="1529757168">
          <w:marLeft w:val="640"/>
          <w:marRight w:val="0"/>
          <w:marTop w:val="0"/>
          <w:marBottom w:val="0"/>
          <w:divBdr>
            <w:top w:val="none" w:sz="0" w:space="0" w:color="auto"/>
            <w:left w:val="none" w:sz="0" w:space="0" w:color="auto"/>
            <w:bottom w:val="none" w:sz="0" w:space="0" w:color="auto"/>
            <w:right w:val="none" w:sz="0" w:space="0" w:color="auto"/>
          </w:divBdr>
        </w:div>
        <w:div w:id="1557858401">
          <w:marLeft w:val="640"/>
          <w:marRight w:val="0"/>
          <w:marTop w:val="0"/>
          <w:marBottom w:val="0"/>
          <w:divBdr>
            <w:top w:val="none" w:sz="0" w:space="0" w:color="auto"/>
            <w:left w:val="none" w:sz="0" w:space="0" w:color="auto"/>
            <w:bottom w:val="none" w:sz="0" w:space="0" w:color="auto"/>
            <w:right w:val="none" w:sz="0" w:space="0" w:color="auto"/>
          </w:divBdr>
        </w:div>
        <w:div w:id="1559167627">
          <w:marLeft w:val="640"/>
          <w:marRight w:val="0"/>
          <w:marTop w:val="0"/>
          <w:marBottom w:val="0"/>
          <w:divBdr>
            <w:top w:val="none" w:sz="0" w:space="0" w:color="auto"/>
            <w:left w:val="none" w:sz="0" w:space="0" w:color="auto"/>
            <w:bottom w:val="none" w:sz="0" w:space="0" w:color="auto"/>
            <w:right w:val="none" w:sz="0" w:space="0" w:color="auto"/>
          </w:divBdr>
        </w:div>
        <w:div w:id="1578055940">
          <w:marLeft w:val="640"/>
          <w:marRight w:val="0"/>
          <w:marTop w:val="0"/>
          <w:marBottom w:val="0"/>
          <w:divBdr>
            <w:top w:val="none" w:sz="0" w:space="0" w:color="auto"/>
            <w:left w:val="none" w:sz="0" w:space="0" w:color="auto"/>
            <w:bottom w:val="none" w:sz="0" w:space="0" w:color="auto"/>
            <w:right w:val="none" w:sz="0" w:space="0" w:color="auto"/>
          </w:divBdr>
        </w:div>
        <w:div w:id="1702708529">
          <w:marLeft w:val="640"/>
          <w:marRight w:val="0"/>
          <w:marTop w:val="0"/>
          <w:marBottom w:val="0"/>
          <w:divBdr>
            <w:top w:val="none" w:sz="0" w:space="0" w:color="auto"/>
            <w:left w:val="none" w:sz="0" w:space="0" w:color="auto"/>
            <w:bottom w:val="none" w:sz="0" w:space="0" w:color="auto"/>
            <w:right w:val="none" w:sz="0" w:space="0" w:color="auto"/>
          </w:divBdr>
        </w:div>
        <w:div w:id="1747459253">
          <w:marLeft w:val="640"/>
          <w:marRight w:val="0"/>
          <w:marTop w:val="0"/>
          <w:marBottom w:val="0"/>
          <w:divBdr>
            <w:top w:val="none" w:sz="0" w:space="0" w:color="auto"/>
            <w:left w:val="none" w:sz="0" w:space="0" w:color="auto"/>
            <w:bottom w:val="none" w:sz="0" w:space="0" w:color="auto"/>
            <w:right w:val="none" w:sz="0" w:space="0" w:color="auto"/>
          </w:divBdr>
        </w:div>
        <w:div w:id="1748186928">
          <w:marLeft w:val="640"/>
          <w:marRight w:val="0"/>
          <w:marTop w:val="0"/>
          <w:marBottom w:val="0"/>
          <w:divBdr>
            <w:top w:val="none" w:sz="0" w:space="0" w:color="auto"/>
            <w:left w:val="none" w:sz="0" w:space="0" w:color="auto"/>
            <w:bottom w:val="none" w:sz="0" w:space="0" w:color="auto"/>
            <w:right w:val="none" w:sz="0" w:space="0" w:color="auto"/>
          </w:divBdr>
        </w:div>
        <w:div w:id="1754549288">
          <w:marLeft w:val="640"/>
          <w:marRight w:val="0"/>
          <w:marTop w:val="0"/>
          <w:marBottom w:val="0"/>
          <w:divBdr>
            <w:top w:val="none" w:sz="0" w:space="0" w:color="auto"/>
            <w:left w:val="none" w:sz="0" w:space="0" w:color="auto"/>
            <w:bottom w:val="none" w:sz="0" w:space="0" w:color="auto"/>
            <w:right w:val="none" w:sz="0" w:space="0" w:color="auto"/>
          </w:divBdr>
        </w:div>
        <w:div w:id="1824394157">
          <w:marLeft w:val="640"/>
          <w:marRight w:val="0"/>
          <w:marTop w:val="0"/>
          <w:marBottom w:val="0"/>
          <w:divBdr>
            <w:top w:val="none" w:sz="0" w:space="0" w:color="auto"/>
            <w:left w:val="none" w:sz="0" w:space="0" w:color="auto"/>
            <w:bottom w:val="none" w:sz="0" w:space="0" w:color="auto"/>
            <w:right w:val="none" w:sz="0" w:space="0" w:color="auto"/>
          </w:divBdr>
        </w:div>
        <w:div w:id="1846898086">
          <w:marLeft w:val="640"/>
          <w:marRight w:val="0"/>
          <w:marTop w:val="0"/>
          <w:marBottom w:val="0"/>
          <w:divBdr>
            <w:top w:val="none" w:sz="0" w:space="0" w:color="auto"/>
            <w:left w:val="none" w:sz="0" w:space="0" w:color="auto"/>
            <w:bottom w:val="none" w:sz="0" w:space="0" w:color="auto"/>
            <w:right w:val="none" w:sz="0" w:space="0" w:color="auto"/>
          </w:divBdr>
        </w:div>
        <w:div w:id="1898782390">
          <w:marLeft w:val="640"/>
          <w:marRight w:val="0"/>
          <w:marTop w:val="0"/>
          <w:marBottom w:val="0"/>
          <w:divBdr>
            <w:top w:val="none" w:sz="0" w:space="0" w:color="auto"/>
            <w:left w:val="none" w:sz="0" w:space="0" w:color="auto"/>
            <w:bottom w:val="none" w:sz="0" w:space="0" w:color="auto"/>
            <w:right w:val="none" w:sz="0" w:space="0" w:color="auto"/>
          </w:divBdr>
        </w:div>
        <w:div w:id="1908148377">
          <w:marLeft w:val="640"/>
          <w:marRight w:val="0"/>
          <w:marTop w:val="0"/>
          <w:marBottom w:val="0"/>
          <w:divBdr>
            <w:top w:val="none" w:sz="0" w:space="0" w:color="auto"/>
            <w:left w:val="none" w:sz="0" w:space="0" w:color="auto"/>
            <w:bottom w:val="none" w:sz="0" w:space="0" w:color="auto"/>
            <w:right w:val="none" w:sz="0" w:space="0" w:color="auto"/>
          </w:divBdr>
        </w:div>
        <w:div w:id="1911620018">
          <w:marLeft w:val="640"/>
          <w:marRight w:val="0"/>
          <w:marTop w:val="0"/>
          <w:marBottom w:val="0"/>
          <w:divBdr>
            <w:top w:val="none" w:sz="0" w:space="0" w:color="auto"/>
            <w:left w:val="none" w:sz="0" w:space="0" w:color="auto"/>
            <w:bottom w:val="none" w:sz="0" w:space="0" w:color="auto"/>
            <w:right w:val="none" w:sz="0" w:space="0" w:color="auto"/>
          </w:divBdr>
        </w:div>
        <w:div w:id="1913157271">
          <w:marLeft w:val="640"/>
          <w:marRight w:val="0"/>
          <w:marTop w:val="0"/>
          <w:marBottom w:val="0"/>
          <w:divBdr>
            <w:top w:val="none" w:sz="0" w:space="0" w:color="auto"/>
            <w:left w:val="none" w:sz="0" w:space="0" w:color="auto"/>
            <w:bottom w:val="none" w:sz="0" w:space="0" w:color="auto"/>
            <w:right w:val="none" w:sz="0" w:space="0" w:color="auto"/>
          </w:divBdr>
        </w:div>
        <w:div w:id="1913194419">
          <w:marLeft w:val="640"/>
          <w:marRight w:val="0"/>
          <w:marTop w:val="0"/>
          <w:marBottom w:val="0"/>
          <w:divBdr>
            <w:top w:val="none" w:sz="0" w:space="0" w:color="auto"/>
            <w:left w:val="none" w:sz="0" w:space="0" w:color="auto"/>
            <w:bottom w:val="none" w:sz="0" w:space="0" w:color="auto"/>
            <w:right w:val="none" w:sz="0" w:space="0" w:color="auto"/>
          </w:divBdr>
        </w:div>
        <w:div w:id="1944531669">
          <w:marLeft w:val="640"/>
          <w:marRight w:val="0"/>
          <w:marTop w:val="0"/>
          <w:marBottom w:val="0"/>
          <w:divBdr>
            <w:top w:val="none" w:sz="0" w:space="0" w:color="auto"/>
            <w:left w:val="none" w:sz="0" w:space="0" w:color="auto"/>
            <w:bottom w:val="none" w:sz="0" w:space="0" w:color="auto"/>
            <w:right w:val="none" w:sz="0" w:space="0" w:color="auto"/>
          </w:divBdr>
        </w:div>
        <w:div w:id="1953590550">
          <w:marLeft w:val="640"/>
          <w:marRight w:val="0"/>
          <w:marTop w:val="0"/>
          <w:marBottom w:val="0"/>
          <w:divBdr>
            <w:top w:val="none" w:sz="0" w:space="0" w:color="auto"/>
            <w:left w:val="none" w:sz="0" w:space="0" w:color="auto"/>
            <w:bottom w:val="none" w:sz="0" w:space="0" w:color="auto"/>
            <w:right w:val="none" w:sz="0" w:space="0" w:color="auto"/>
          </w:divBdr>
        </w:div>
        <w:div w:id="1978610875">
          <w:marLeft w:val="640"/>
          <w:marRight w:val="0"/>
          <w:marTop w:val="0"/>
          <w:marBottom w:val="0"/>
          <w:divBdr>
            <w:top w:val="none" w:sz="0" w:space="0" w:color="auto"/>
            <w:left w:val="none" w:sz="0" w:space="0" w:color="auto"/>
            <w:bottom w:val="none" w:sz="0" w:space="0" w:color="auto"/>
            <w:right w:val="none" w:sz="0" w:space="0" w:color="auto"/>
          </w:divBdr>
        </w:div>
        <w:div w:id="1985623947">
          <w:marLeft w:val="640"/>
          <w:marRight w:val="0"/>
          <w:marTop w:val="0"/>
          <w:marBottom w:val="0"/>
          <w:divBdr>
            <w:top w:val="none" w:sz="0" w:space="0" w:color="auto"/>
            <w:left w:val="none" w:sz="0" w:space="0" w:color="auto"/>
            <w:bottom w:val="none" w:sz="0" w:space="0" w:color="auto"/>
            <w:right w:val="none" w:sz="0" w:space="0" w:color="auto"/>
          </w:divBdr>
        </w:div>
        <w:div w:id="2021153438">
          <w:marLeft w:val="640"/>
          <w:marRight w:val="0"/>
          <w:marTop w:val="0"/>
          <w:marBottom w:val="0"/>
          <w:divBdr>
            <w:top w:val="none" w:sz="0" w:space="0" w:color="auto"/>
            <w:left w:val="none" w:sz="0" w:space="0" w:color="auto"/>
            <w:bottom w:val="none" w:sz="0" w:space="0" w:color="auto"/>
            <w:right w:val="none" w:sz="0" w:space="0" w:color="auto"/>
          </w:divBdr>
        </w:div>
        <w:div w:id="2035880569">
          <w:marLeft w:val="640"/>
          <w:marRight w:val="0"/>
          <w:marTop w:val="0"/>
          <w:marBottom w:val="0"/>
          <w:divBdr>
            <w:top w:val="none" w:sz="0" w:space="0" w:color="auto"/>
            <w:left w:val="none" w:sz="0" w:space="0" w:color="auto"/>
            <w:bottom w:val="none" w:sz="0" w:space="0" w:color="auto"/>
            <w:right w:val="none" w:sz="0" w:space="0" w:color="auto"/>
          </w:divBdr>
        </w:div>
        <w:div w:id="2121142835">
          <w:marLeft w:val="640"/>
          <w:marRight w:val="0"/>
          <w:marTop w:val="0"/>
          <w:marBottom w:val="0"/>
          <w:divBdr>
            <w:top w:val="none" w:sz="0" w:space="0" w:color="auto"/>
            <w:left w:val="none" w:sz="0" w:space="0" w:color="auto"/>
            <w:bottom w:val="none" w:sz="0" w:space="0" w:color="auto"/>
            <w:right w:val="none" w:sz="0" w:space="0" w:color="auto"/>
          </w:divBdr>
        </w:div>
      </w:divsChild>
    </w:div>
    <w:div w:id="1987319999">
      <w:bodyDiv w:val="1"/>
      <w:marLeft w:val="0"/>
      <w:marRight w:val="0"/>
      <w:marTop w:val="0"/>
      <w:marBottom w:val="0"/>
      <w:divBdr>
        <w:top w:val="none" w:sz="0" w:space="0" w:color="auto"/>
        <w:left w:val="none" w:sz="0" w:space="0" w:color="auto"/>
        <w:bottom w:val="none" w:sz="0" w:space="0" w:color="auto"/>
        <w:right w:val="none" w:sz="0" w:space="0" w:color="auto"/>
      </w:divBdr>
    </w:div>
    <w:div w:id="1994286255">
      <w:bodyDiv w:val="1"/>
      <w:marLeft w:val="0"/>
      <w:marRight w:val="0"/>
      <w:marTop w:val="0"/>
      <w:marBottom w:val="0"/>
      <w:divBdr>
        <w:top w:val="none" w:sz="0" w:space="0" w:color="auto"/>
        <w:left w:val="none" w:sz="0" w:space="0" w:color="auto"/>
        <w:bottom w:val="none" w:sz="0" w:space="0" w:color="auto"/>
        <w:right w:val="none" w:sz="0" w:space="0" w:color="auto"/>
      </w:divBdr>
    </w:div>
    <w:div w:id="2001809932">
      <w:bodyDiv w:val="1"/>
      <w:marLeft w:val="0"/>
      <w:marRight w:val="0"/>
      <w:marTop w:val="0"/>
      <w:marBottom w:val="0"/>
      <w:divBdr>
        <w:top w:val="none" w:sz="0" w:space="0" w:color="auto"/>
        <w:left w:val="none" w:sz="0" w:space="0" w:color="auto"/>
        <w:bottom w:val="none" w:sz="0" w:space="0" w:color="auto"/>
        <w:right w:val="none" w:sz="0" w:space="0" w:color="auto"/>
      </w:divBdr>
      <w:divsChild>
        <w:div w:id="5136052">
          <w:marLeft w:val="640"/>
          <w:marRight w:val="0"/>
          <w:marTop w:val="0"/>
          <w:marBottom w:val="0"/>
          <w:divBdr>
            <w:top w:val="none" w:sz="0" w:space="0" w:color="auto"/>
            <w:left w:val="none" w:sz="0" w:space="0" w:color="auto"/>
            <w:bottom w:val="none" w:sz="0" w:space="0" w:color="auto"/>
            <w:right w:val="none" w:sz="0" w:space="0" w:color="auto"/>
          </w:divBdr>
        </w:div>
        <w:div w:id="51733965">
          <w:marLeft w:val="640"/>
          <w:marRight w:val="0"/>
          <w:marTop w:val="0"/>
          <w:marBottom w:val="0"/>
          <w:divBdr>
            <w:top w:val="none" w:sz="0" w:space="0" w:color="auto"/>
            <w:left w:val="none" w:sz="0" w:space="0" w:color="auto"/>
            <w:bottom w:val="none" w:sz="0" w:space="0" w:color="auto"/>
            <w:right w:val="none" w:sz="0" w:space="0" w:color="auto"/>
          </w:divBdr>
        </w:div>
        <w:div w:id="97802070">
          <w:marLeft w:val="640"/>
          <w:marRight w:val="0"/>
          <w:marTop w:val="0"/>
          <w:marBottom w:val="0"/>
          <w:divBdr>
            <w:top w:val="none" w:sz="0" w:space="0" w:color="auto"/>
            <w:left w:val="none" w:sz="0" w:space="0" w:color="auto"/>
            <w:bottom w:val="none" w:sz="0" w:space="0" w:color="auto"/>
            <w:right w:val="none" w:sz="0" w:space="0" w:color="auto"/>
          </w:divBdr>
        </w:div>
        <w:div w:id="99955293">
          <w:marLeft w:val="640"/>
          <w:marRight w:val="0"/>
          <w:marTop w:val="0"/>
          <w:marBottom w:val="0"/>
          <w:divBdr>
            <w:top w:val="none" w:sz="0" w:space="0" w:color="auto"/>
            <w:left w:val="none" w:sz="0" w:space="0" w:color="auto"/>
            <w:bottom w:val="none" w:sz="0" w:space="0" w:color="auto"/>
            <w:right w:val="none" w:sz="0" w:space="0" w:color="auto"/>
          </w:divBdr>
        </w:div>
        <w:div w:id="106505959">
          <w:marLeft w:val="640"/>
          <w:marRight w:val="0"/>
          <w:marTop w:val="0"/>
          <w:marBottom w:val="0"/>
          <w:divBdr>
            <w:top w:val="none" w:sz="0" w:space="0" w:color="auto"/>
            <w:left w:val="none" w:sz="0" w:space="0" w:color="auto"/>
            <w:bottom w:val="none" w:sz="0" w:space="0" w:color="auto"/>
            <w:right w:val="none" w:sz="0" w:space="0" w:color="auto"/>
          </w:divBdr>
        </w:div>
        <w:div w:id="125198306">
          <w:marLeft w:val="640"/>
          <w:marRight w:val="0"/>
          <w:marTop w:val="0"/>
          <w:marBottom w:val="0"/>
          <w:divBdr>
            <w:top w:val="none" w:sz="0" w:space="0" w:color="auto"/>
            <w:left w:val="none" w:sz="0" w:space="0" w:color="auto"/>
            <w:bottom w:val="none" w:sz="0" w:space="0" w:color="auto"/>
            <w:right w:val="none" w:sz="0" w:space="0" w:color="auto"/>
          </w:divBdr>
        </w:div>
        <w:div w:id="129834689">
          <w:marLeft w:val="640"/>
          <w:marRight w:val="0"/>
          <w:marTop w:val="0"/>
          <w:marBottom w:val="0"/>
          <w:divBdr>
            <w:top w:val="none" w:sz="0" w:space="0" w:color="auto"/>
            <w:left w:val="none" w:sz="0" w:space="0" w:color="auto"/>
            <w:bottom w:val="none" w:sz="0" w:space="0" w:color="auto"/>
            <w:right w:val="none" w:sz="0" w:space="0" w:color="auto"/>
          </w:divBdr>
        </w:div>
        <w:div w:id="189610553">
          <w:marLeft w:val="640"/>
          <w:marRight w:val="0"/>
          <w:marTop w:val="0"/>
          <w:marBottom w:val="0"/>
          <w:divBdr>
            <w:top w:val="none" w:sz="0" w:space="0" w:color="auto"/>
            <w:left w:val="none" w:sz="0" w:space="0" w:color="auto"/>
            <w:bottom w:val="none" w:sz="0" w:space="0" w:color="auto"/>
            <w:right w:val="none" w:sz="0" w:space="0" w:color="auto"/>
          </w:divBdr>
        </w:div>
        <w:div w:id="193275732">
          <w:marLeft w:val="640"/>
          <w:marRight w:val="0"/>
          <w:marTop w:val="0"/>
          <w:marBottom w:val="0"/>
          <w:divBdr>
            <w:top w:val="none" w:sz="0" w:space="0" w:color="auto"/>
            <w:left w:val="none" w:sz="0" w:space="0" w:color="auto"/>
            <w:bottom w:val="none" w:sz="0" w:space="0" w:color="auto"/>
            <w:right w:val="none" w:sz="0" w:space="0" w:color="auto"/>
          </w:divBdr>
        </w:div>
        <w:div w:id="201524663">
          <w:marLeft w:val="640"/>
          <w:marRight w:val="0"/>
          <w:marTop w:val="0"/>
          <w:marBottom w:val="0"/>
          <w:divBdr>
            <w:top w:val="none" w:sz="0" w:space="0" w:color="auto"/>
            <w:left w:val="none" w:sz="0" w:space="0" w:color="auto"/>
            <w:bottom w:val="none" w:sz="0" w:space="0" w:color="auto"/>
            <w:right w:val="none" w:sz="0" w:space="0" w:color="auto"/>
          </w:divBdr>
        </w:div>
        <w:div w:id="222449589">
          <w:marLeft w:val="640"/>
          <w:marRight w:val="0"/>
          <w:marTop w:val="0"/>
          <w:marBottom w:val="0"/>
          <w:divBdr>
            <w:top w:val="none" w:sz="0" w:space="0" w:color="auto"/>
            <w:left w:val="none" w:sz="0" w:space="0" w:color="auto"/>
            <w:bottom w:val="none" w:sz="0" w:space="0" w:color="auto"/>
            <w:right w:val="none" w:sz="0" w:space="0" w:color="auto"/>
          </w:divBdr>
        </w:div>
        <w:div w:id="351299566">
          <w:marLeft w:val="640"/>
          <w:marRight w:val="0"/>
          <w:marTop w:val="0"/>
          <w:marBottom w:val="0"/>
          <w:divBdr>
            <w:top w:val="none" w:sz="0" w:space="0" w:color="auto"/>
            <w:left w:val="none" w:sz="0" w:space="0" w:color="auto"/>
            <w:bottom w:val="none" w:sz="0" w:space="0" w:color="auto"/>
            <w:right w:val="none" w:sz="0" w:space="0" w:color="auto"/>
          </w:divBdr>
        </w:div>
        <w:div w:id="400560444">
          <w:marLeft w:val="640"/>
          <w:marRight w:val="0"/>
          <w:marTop w:val="0"/>
          <w:marBottom w:val="0"/>
          <w:divBdr>
            <w:top w:val="none" w:sz="0" w:space="0" w:color="auto"/>
            <w:left w:val="none" w:sz="0" w:space="0" w:color="auto"/>
            <w:bottom w:val="none" w:sz="0" w:space="0" w:color="auto"/>
            <w:right w:val="none" w:sz="0" w:space="0" w:color="auto"/>
          </w:divBdr>
        </w:div>
        <w:div w:id="434327079">
          <w:marLeft w:val="640"/>
          <w:marRight w:val="0"/>
          <w:marTop w:val="0"/>
          <w:marBottom w:val="0"/>
          <w:divBdr>
            <w:top w:val="none" w:sz="0" w:space="0" w:color="auto"/>
            <w:left w:val="none" w:sz="0" w:space="0" w:color="auto"/>
            <w:bottom w:val="none" w:sz="0" w:space="0" w:color="auto"/>
            <w:right w:val="none" w:sz="0" w:space="0" w:color="auto"/>
          </w:divBdr>
        </w:div>
        <w:div w:id="449016571">
          <w:marLeft w:val="640"/>
          <w:marRight w:val="0"/>
          <w:marTop w:val="0"/>
          <w:marBottom w:val="0"/>
          <w:divBdr>
            <w:top w:val="none" w:sz="0" w:space="0" w:color="auto"/>
            <w:left w:val="none" w:sz="0" w:space="0" w:color="auto"/>
            <w:bottom w:val="none" w:sz="0" w:space="0" w:color="auto"/>
            <w:right w:val="none" w:sz="0" w:space="0" w:color="auto"/>
          </w:divBdr>
        </w:div>
        <w:div w:id="453863706">
          <w:marLeft w:val="640"/>
          <w:marRight w:val="0"/>
          <w:marTop w:val="0"/>
          <w:marBottom w:val="0"/>
          <w:divBdr>
            <w:top w:val="none" w:sz="0" w:space="0" w:color="auto"/>
            <w:left w:val="none" w:sz="0" w:space="0" w:color="auto"/>
            <w:bottom w:val="none" w:sz="0" w:space="0" w:color="auto"/>
            <w:right w:val="none" w:sz="0" w:space="0" w:color="auto"/>
          </w:divBdr>
        </w:div>
        <w:div w:id="455611682">
          <w:marLeft w:val="640"/>
          <w:marRight w:val="0"/>
          <w:marTop w:val="0"/>
          <w:marBottom w:val="0"/>
          <w:divBdr>
            <w:top w:val="none" w:sz="0" w:space="0" w:color="auto"/>
            <w:left w:val="none" w:sz="0" w:space="0" w:color="auto"/>
            <w:bottom w:val="none" w:sz="0" w:space="0" w:color="auto"/>
            <w:right w:val="none" w:sz="0" w:space="0" w:color="auto"/>
          </w:divBdr>
        </w:div>
        <w:div w:id="598953857">
          <w:marLeft w:val="640"/>
          <w:marRight w:val="0"/>
          <w:marTop w:val="0"/>
          <w:marBottom w:val="0"/>
          <w:divBdr>
            <w:top w:val="none" w:sz="0" w:space="0" w:color="auto"/>
            <w:left w:val="none" w:sz="0" w:space="0" w:color="auto"/>
            <w:bottom w:val="none" w:sz="0" w:space="0" w:color="auto"/>
            <w:right w:val="none" w:sz="0" w:space="0" w:color="auto"/>
          </w:divBdr>
        </w:div>
        <w:div w:id="623850120">
          <w:marLeft w:val="640"/>
          <w:marRight w:val="0"/>
          <w:marTop w:val="0"/>
          <w:marBottom w:val="0"/>
          <w:divBdr>
            <w:top w:val="none" w:sz="0" w:space="0" w:color="auto"/>
            <w:left w:val="none" w:sz="0" w:space="0" w:color="auto"/>
            <w:bottom w:val="none" w:sz="0" w:space="0" w:color="auto"/>
            <w:right w:val="none" w:sz="0" w:space="0" w:color="auto"/>
          </w:divBdr>
        </w:div>
        <w:div w:id="683439871">
          <w:marLeft w:val="640"/>
          <w:marRight w:val="0"/>
          <w:marTop w:val="0"/>
          <w:marBottom w:val="0"/>
          <w:divBdr>
            <w:top w:val="none" w:sz="0" w:space="0" w:color="auto"/>
            <w:left w:val="none" w:sz="0" w:space="0" w:color="auto"/>
            <w:bottom w:val="none" w:sz="0" w:space="0" w:color="auto"/>
            <w:right w:val="none" w:sz="0" w:space="0" w:color="auto"/>
          </w:divBdr>
        </w:div>
        <w:div w:id="683560079">
          <w:marLeft w:val="640"/>
          <w:marRight w:val="0"/>
          <w:marTop w:val="0"/>
          <w:marBottom w:val="0"/>
          <w:divBdr>
            <w:top w:val="none" w:sz="0" w:space="0" w:color="auto"/>
            <w:left w:val="none" w:sz="0" w:space="0" w:color="auto"/>
            <w:bottom w:val="none" w:sz="0" w:space="0" w:color="auto"/>
            <w:right w:val="none" w:sz="0" w:space="0" w:color="auto"/>
          </w:divBdr>
        </w:div>
        <w:div w:id="713820382">
          <w:marLeft w:val="640"/>
          <w:marRight w:val="0"/>
          <w:marTop w:val="0"/>
          <w:marBottom w:val="0"/>
          <w:divBdr>
            <w:top w:val="none" w:sz="0" w:space="0" w:color="auto"/>
            <w:left w:val="none" w:sz="0" w:space="0" w:color="auto"/>
            <w:bottom w:val="none" w:sz="0" w:space="0" w:color="auto"/>
            <w:right w:val="none" w:sz="0" w:space="0" w:color="auto"/>
          </w:divBdr>
        </w:div>
        <w:div w:id="716667828">
          <w:marLeft w:val="640"/>
          <w:marRight w:val="0"/>
          <w:marTop w:val="0"/>
          <w:marBottom w:val="0"/>
          <w:divBdr>
            <w:top w:val="none" w:sz="0" w:space="0" w:color="auto"/>
            <w:left w:val="none" w:sz="0" w:space="0" w:color="auto"/>
            <w:bottom w:val="none" w:sz="0" w:space="0" w:color="auto"/>
            <w:right w:val="none" w:sz="0" w:space="0" w:color="auto"/>
          </w:divBdr>
        </w:div>
        <w:div w:id="776406879">
          <w:marLeft w:val="640"/>
          <w:marRight w:val="0"/>
          <w:marTop w:val="0"/>
          <w:marBottom w:val="0"/>
          <w:divBdr>
            <w:top w:val="none" w:sz="0" w:space="0" w:color="auto"/>
            <w:left w:val="none" w:sz="0" w:space="0" w:color="auto"/>
            <w:bottom w:val="none" w:sz="0" w:space="0" w:color="auto"/>
            <w:right w:val="none" w:sz="0" w:space="0" w:color="auto"/>
          </w:divBdr>
        </w:div>
        <w:div w:id="830868815">
          <w:marLeft w:val="640"/>
          <w:marRight w:val="0"/>
          <w:marTop w:val="0"/>
          <w:marBottom w:val="0"/>
          <w:divBdr>
            <w:top w:val="none" w:sz="0" w:space="0" w:color="auto"/>
            <w:left w:val="none" w:sz="0" w:space="0" w:color="auto"/>
            <w:bottom w:val="none" w:sz="0" w:space="0" w:color="auto"/>
            <w:right w:val="none" w:sz="0" w:space="0" w:color="auto"/>
          </w:divBdr>
        </w:div>
        <w:div w:id="844050384">
          <w:marLeft w:val="640"/>
          <w:marRight w:val="0"/>
          <w:marTop w:val="0"/>
          <w:marBottom w:val="0"/>
          <w:divBdr>
            <w:top w:val="none" w:sz="0" w:space="0" w:color="auto"/>
            <w:left w:val="none" w:sz="0" w:space="0" w:color="auto"/>
            <w:bottom w:val="none" w:sz="0" w:space="0" w:color="auto"/>
            <w:right w:val="none" w:sz="0" w:space="0" w:color="auto"/>
          </w:divBdr>
        </w:div>
        <w:div w:id="929659080">
          <w:marLeft w:val="640"/>
          <w:marRight w:val="0"/>
          <w:marTop w:val="0"/>
          <w:marBottom w:val="0"/>
          <w:divBdr>
            <w:top w:val="none" w:sz="0" w:space="0" w:color="auto"/>
            <w:left w:val="none" w:sz="0" w:space="0" w:color="auto"/>
            <w:bottom w:val="none" w:sz="0" w:space="0" w:color="auto"/>
            <w:right w:val="none" w:sz="0" w:space="0" w:color="auto"/>
          </w:divBdr>
        </w:div>
        <w:div w:id="988634099">
          <w:marLeft w:val="640"/>
          <w:marRight w:val="0"/>
          <w:marTop w:val="0"/>
          <w:marBottom w:val="0"/>
          <w:divBdr>
            <w:top w:val="none" w:sz="0" w:space="0" w:color="auto"/>
            <w:left w:val="none" w:sz="0" w:space="0" w:color="auto"/>
            <w:bottom w:val="none" w:sz="0" w:space="0" w:color="auto"/>
            <w:right w:val="none" w:sz="0" w:space="0" w:color="auto"/>
          </w:divBdr>
        </w:div>
        <w:div w:id="1001469722">
          <w:marLeft w:val="640"/>
          <w:marRight w:val="0"/>
          <w:marTop w:val="0"/>
          <w:marBottom w:val="0"/>
          <w:divBdr>
            <w:top w:val="none" w:sz="0" w:space="0" w:color="auto"/>
            <w:left w:val="none" w:sz="0" w:space="0" w:color="auto"/>
            <w:bottom w:val="none" w:sz="0" w:space="0" w:color="auto"/>
            <w:right w:val="none" w:sz="0" w:space="0" w:color="auto"/>
          </w:divBdr>
        </w:div>
        <w:div w:id="1121849306">
          <w:marLeft w:val="640"/>
          <w:marRight w:val="0"/>
          <w:marTop w:val="0"/>
          <w:marBottom w:val="0"/>
          <w:divBdr>
            <w:top w:val="none" w:sz="0" w:space="0" w:color="auto"/>
            <w:left w:val="none" w:sz="0" w:space="0" w:color="auto"/>
            <w:bottom w:val="none" w:sz="0" w:space="0" w:color="auto"/>
            <w:right w:val="none" w:sz="0" w:space="0" w:color="auto"/>
          </w:divBdr>
        </w:div>
        <w:div w:id="1126506323">
          <w:marLeft w:val="640"/>
          <w:marRight w:val="0"/>
          <w:marTop w:val="0"/>
          <w:marBottom w:val="0"/>
          <w:divBdr>
            <w:top w:val="none" w:sz="0" w:space="0" w:color="auto"/>
            <w:left w:val="none" w:sz="0" w:space="0" w:color="auto"/>
            <w:bottom w:val="none" w:sz="0" w:space="0" w:color="auto"/>
            <w:right w:val="none" w:sz="0" w:space="0" w:color="auto"/>
          </w:divBdr>
        </w:div>
        <w:div w:id="1154833295">
          <w:marLeft w:val="640"/>
          <w:marRight w:val="0"/>
          <w:marTop w:val="0"/>
          <w:marBottom w:val="0"/>
          <w:divBdr>
            <w:top w:val="none" w:sz="0" w:space="0" w:color="auto"/>
            <w:left w:val="none" w:sz="0" w:space="0" w:color="auto"/>
            <w:bottom w:val="none" w:sz="0" w:space="0" w:color="auto"/>
            <w:right w:val="none" w:sz="0" w:space="0" w:color="auto"/>
          </w:divBdr>
        </w:div>
        <w:div w:id="1158115135">
          <w:marLeft w:val="640"/>
          <w:marRight w:val="0"/>
          <w:marTop w:val="0"/>
          <w:marBottom w:val="0"/>
          <w:divBdr>
            <w:top w:val="none" w:sz="0" w:space="0" w:color="auto"/>
            <w:left w:val="none" w:sz="0" w:space="0" w:color="auto"/>
            <w:bottom w:val="none" w:sz="0" w:space="0" w:color="auto"/>
            <w:right w:val="none" w:sz="0" w:space="0" w:color="auto"/>
          </w:divBdr>
        </w:div>
        <w:div w:id="1158686999">
          <w:marLeft w:val="640"/>
          <w:marRight w:val="0"/>
          <w:marTop w:val="0"/>
          <w:marBottom w:val="0"/>
          <w:divBdr>
            <w:top w:val="none" w:sz="0" w:space="0" w:color="auto"/>
            <w:left w:val="none" w:sz="0" w:space="0" w:color="auto"/>
            <w:bottom w:val="none" w:sz="0" w:space="0" w:color="auto"/>
            <w:right w:val="none" w:sz="0" w:space="0" w:color="auto"/>
          </w:divBdr>
        </w:div>
        <w:div w:id="1158694531">
          <w:marLeft w:val="640"/>
          <w:marRight w:val="0"/>
          <w:marTop w:val="0"/>
          <w:marBottom w:val="0"/>
          <w:divBdr>
            <w:top w:val="none" w:sz="0" w:space="0" w:color="auto"/>
            <w:left w:val="none" w:sz="0" w:space="0" w:color="auto"/>
            <w:bottom w:val="none" w:sz="0" w:space="0" w:color="auto"/>
            <w:right w:val="none" w:sz="0" w:space="0" w:color="auto"/>
          </w:divBdr>
        </w:div>
        <w:div w:id="1169518611">
          <w:marLeft w:val="640"/>
          <w:marRight w:val="0"/>
          <w:marTop w:val="0"/>
          <w:marBottom w:val="0"/>
          <w:divBdr>
            <w:top w:val="none" w:sz="0" w:space="0" w:color="auto"/>
            <w:left w:val="none" w:sz="0" w:space="0" w:color="auto"/>
            <w:bottom w:val="none" w:sz="0" w:space="0" w:color="auto"/>
            <w:right w:val="none" w:sz="0" w:space="0" w:color="auto"/>
          </w:divBdr>
        </w:div>
        <w:div w:id="1239704017">
          <w:marLeft w:val="640"/>
          <w:marRight w:val="0"/>
          <w:marTop w:val="0"/>
          <w:marBottom w:val="0"/>
          <w:divBdr>
            <w:top w:val="none" w:sz="0" w:space="0" w:color="auto"/>
            <w:left w:val="none" w:sz="0" w:space="0" w:color="auto"/>
            <w:bottom w:val="none" w:sz="0" w:space="0" w:color="auto"/>
            <w:right w:val="none" w:sz="0" w:space="0" w:color="auto"/>
          </w:divBdr>
        </w:div>
        <w:div w:id="1247424007">
          <w:marLeft w:val="640"/>
          <w:marRight w:val="0"/>
          <w:marTop w:val="0"/>
          <w:marBottom w:val="0"/>
          <w:divBdr>
            <w:top w:val="none" w:sz="0" w:space="0" w:color="auto"/>
            <w:left w:val="none" w:sz="0" w:space="0" w:color="auto"/>
            <w:bottom w:val="none" w:sz="0" w:space="0" w:color="auto"/>
            <w:right w:val="none" w:sz="0" w:space="0" w:color="auto"/>
          </w:divBdr>
        </w:div>
        <w:div w:id="1279071926">
          <w:marLeft w:val="640"/>
          <w:marRight w:val="0"/>
          <w:marTop w:val="0"/>
          <w:marBottom w:val="0"/>
          <w:divBdr>
            <w:top w:val="none" w:sz="0" w:space="0" w:color="auto"/>
            <w:left w:val="none" w:sz="0" w:space="0" w:color="auto"/>
            <w:bottom w:val="none" w:sz="0" w:space="0" w:color="auto"/>
            <w:right w:val="none" w:sz="0" w:space="0" w:color="auto"/>
          </w:divBdr>
        </w:div>
        <w:div w:id="1283221347">
          <w:marLeft w:val="640"/>
          <w:marRight w:val="0"/>
          <w:marTop w:val="0"/>
          <w:marBottom w:val="0"/>
          <w:divBdr>
            <w:top w:val="none" w:sz="0" w:space="0" w:color="auto"/>
            <w:left w:val="none" w:sz="0" w:space="0" w:color="auto"/>
            <w:bottom w:val="none" w:sz="0" w:space="0" w:color="auto"/>
            <w:right w:val="none" w:sz="0" w:space="0" w:color="auto"/>
          </w:divBdr>
        </w:div>
        <w:div w:id="1381831395">
          <w:marLeft w:val="640"/>
          <w:marRight w:val="0"/>
          <w:marTop w:val="0"/>
          <w:marBottom w:val="0"/>
          <w:divBdr>
            <w:top w:val="none" w:sz="0" w:space="0" w:color="auto"/>
            <w:left w:val="none" w:sz="0" w:space="0" w:color="auto"/>
            <w:bottom w:val="none" w:sz="0" w:space="0" w:color="auto"/>
            <w:right w:val="none" w:sz="0" w:space="0" w:color="auto"/>
          </w:divBdr>
        </w:div>
        <w:div w:id="1393457905">
          <w:marLeft w:val="640"/>
          <w:marRight w:val="0"/>
          <w:marTop w:val="0"/>
          <w:marBottom w:val="0"/>
          <w:divBdr>
            <w:top w:val="none" w:sz="0" w:space="0" w:color="auto"/>
            <w:left w:val="none" w:sz="0" w:space="0" w:color="auto"/>
            <w:bottom w:val="none" w:sz="0" w:space="0" w:color="auto"/>
            <w:right w:val="none" w:sz="0" w:space="0" w:color="auto"/>
          </w:divBdr>
        </w:div>
        <w:div w:id="1403337458">
          <w:marLeft w:val="640"/>
          <w:marRight w:val="0"/>
          <w:marTop w:val="0"/>
          <w:marBottom w:val="0"/>
          <w:divBdr>
            <w:top w:val="none" w:sz="0" w:space="0" w:color="auto"/>
            <w:left w:val="none" w:sz="0" w:space="0" w:color="auto"/>
            <w:bottom w:val="none" w:sz="0" w:space="0" w:color="auto"/>
            <w:right w:val="none" w:sz="0" w:space="0" w:color="auto"/>
          </w:divBdr>
        </w:div>
        <w:div w:id="1426075104">
          <w:marLeft w:val="640"/>
          <w:marRight w:val="0"/>
          <w:marTop w:val="0"/>
          <w:marBottom w:val="0"/>
          <w:divBdr>
            <w:top w:val="none" w:sz="0" w:space="0" w:color="auto"/>
            <w:left w:val="none" w:sz="0" w:space="0" w:color="auto"/>
            <w:bottom w:val="none" w:sz="0" w:space="0" w:color="auto"/>
            <w:right w:val="none" w:sz="0" w:space="0" w:color="auto"/>
          </w:divBdr>
        </w:div>
        <w:div w:id="1474906657">
          <w:marLeft w:val="640"/>
          <w:marRight w:val="0"/>
          <w:marTop w:val="0"/>
          <w:marBottom w:val="0"/>
          <w:divBdr>
            <w:top w:val="none" w:sz="0" w:space="0" w:color="auto"/>
            <w:left w:val="none" w:sz="0" w:space="0" w:color="auto"/>
            <w:bottom w:val="none" w:sz="0" w:space="0" w:color="auto"/>
            <w:right w:val="none" w:sz="0" w:space="0" w:color="auto"/>
          </w:divBdr>
        </w:div>
        <w:div w:id="1477407353">
          <w:marLeft w:val="640"/>
          <w:marRight w:val="0"/>
          <w:marTop w:val="0"/>
          <w:marBottom w:val="0"/>
          <w:divBdr>
            <w:top w:val="none" w:sz="0" w:space="0" w:color="auto"/>
            <w:left w:val="none" w:sz="0" w:space="0" w:color="auto"/>
            <w:bottom w:val="none" w:sz="0" w:space="0" w:color="auto"/>
            <w:right w:val="none" w:sz="0" w:space="0" w:color="auto"/>
          </w:divBdr>
        </w:div>
        <w:div w:id="1481270655">
          <w:marLeft w:val="640"/>
          <w:marRight w:val="0"/>
          <w:marTop w:val="0"/>
          <w:marBottom w:val="0"/>
          <w:divBdr>
            <w:top w:val="none" w:sz="0" w:space="0" w:color="auto"/>
            <w:left w:val="none" w:sz="0" w:space="0" w:color="auto"/>
            <w:bottom w:val="none" w:sz="0" w:space="0" w:color="auto"/>
            <w:right w:val="none" w:sz="0" w:space="0" w:color="auto"/>
          </w:divBdr>
        </w:div>
        <w:div w:id="1482966567">
          <w:marLeft w:val="640"/>
          <w:marRight w:val="0"/>
          <w:marTop w:val="0"/>
          <w:marBottom w:val="0"/>
          <w:divBdr>
            <w:top w:val="none" w:sz="0" w:space="0" w:color="auto"/>
            <w:left w:val="none" w:sz="0" w:space="0" w:color="auto"/>
            <w:bottom w:val="none" w:sz="0" w:space="0" w:color="auto"/>
            <w:right w:val="none" w:sz="0" w:space="0" w:color="auto"/>
          </w:divBdr>
        </w:div>
        <w:div w:id="1565293157">
          <w:marLeft w:val="640"/>
          <w:marRight w:val="0"/>
          <w:marTop w:val="0"/>
          <w:marBottom w:val="0"/>
          <w:divBdr>
            <w:top w:val="none" w:sz="0" w:space="0" w:color="auto"/>
            <w:left w:val="none" w:sz="0" w:space="0" w:color="auto"/>
            <w:bottom w:val="none" w:sz="0" w:space="0" w:color="auto"/>
            <w:right w:val="none" w:sz="0" w:space="0" w:color="auto"/>
          </w:divBdr>
        </w:div>
        <w:div w:id="1587569550">
          <w:marLeft w:val="640"/>
          <w:marRight w:val="0"/>
          <w:marTop w:val="0"/>
          <w:marBottom w:val="0"/>
          <w:divBdr>
            <w:top w:val="none" w:sz="0" w:space="0" w:color="auto"/>
            <w:left w:val="none" w:sz="0" w:space="0" w:color="auto"/>
            <w:bottom w:val="none" w:sz="0" w:space="0" w:color="auto"/>
            <w:right w:val="none" w:sz="0" w:space="0" w:color="auto"/>
          </w:divBdr>
        </w:div>
        <w:div w:id="1611350698">
          <w:marLeft w:val="640"/>
          <w:marRight w:val="0"/>
          <w:marTop w:val="0"/>
          <w:marBottom w:val="0"/>
          <w:divBdr>
            <w:top w:val="none" w:sz="0" w:space="0" w:color="auto"/>
            <w:left w:val="none" w:sz="0" w:space="0" w:color="auto"/>
            <w:bottom w:val="none" w:sz="0" w:space="0" w:color="auto"/>
            <w:right w:val="none" w:sz="0" w:space="0" w:color="auto"/>
          </w:divBdr>
        </w:div>
        <w:div w:id="1645160517">
          <w:marLeft w:val="640"/>
          <w:marRight w:val="0"/>
          <w:marTop w:val="0"/>
          <w:marBottom w:val="0"/>
          <w:divBdr>
            <w:top w:val="none" w:sz="0" w:space="0" w:color="auto"/>
            <w:left w:val="none" w:sz="0" w:space="0" w:color="auto"/>
            <w:bottom w:val="none" w:sz="0" w:space="0" w:color="auto"/>
            <w:right w:val="none" w:sz="0" w:space="0" w:color="auto"/>
          </w:divBdr>
        </w:div>
        <w:div w:id="1651473938">
          <w:marLeft w:val="640"/>
          <w:marRight w:val="0"/>
          <w:marTop w:val="0"/>
          <w:marBottom w:val="0"/>
          <w:divBdr>
            <w:top w:val="none" w:sz="0" w:space="0" w:color="auto"/>
            <w:left w:val="none" w:sz="0" w:space="0" w:color="auto"/>
            <w:bottom w:val="none" w:sz="0" w:space="0" w:color="auto"/>
            <w:right w:val="none" w:sz="0" w:space="0" w:color="auto"/>
          </w:divBdr>
        </w:div>
        <w:div w:id="1664580780">
          <w:marLeft w:val="640"/>
          <w:marRight w:val="0"/>
          <w:marTop w:val="0"/>
          <w:marBottom w:val="0"/>
          <w:divBdr>
            <w:top w:val="none" w:sz="0" w:space="0" w:color="auto"/>
            <w:left w:val="none" w:sz="0" w:space="0" w:color="auto"/>
            <w:bottom w:val="none" w:sz="0" w:space="0" w:color="auto"/>
            <w:right w:val="none" w:sz="0" w:space="0" w:color="auto"/>
          </w:divBdr>
        </w:div>
        <w:div w:id="1696543069">
          <w:marLeft w:val="640"/>
          <w:marRight w:val="0"/>
          <w:marTop w:val="0"/>
          <w:marBottom w:val="0"/>
          <w:divBdr>
            <w:top w:val="none" w:sz="0" w:space="0" w:color="auto"/>
            <w:left w:val="none" w:sz="0" w:space="0" w:color="auto"/>
            <w:bottom w:val="none" w:sz="0" w:space="0" w:color="auto"/>
            <w:right w:val="none" w:sz="0" w:space="0" w:color="auto"/>
          </w:divBdr>
        </w:div>
        <w:div w:id="1711034497">
          <w:marLeft w:val="640"/>
          <w:marRight w:val="0"/>
          <w:marTop w:val="0"/>
          <w:marBottom w:val="0"/>
          <w:divBdr>
            <w:top w:val="none" w:sz="0" w:space="0" w:color="auto"/>
            <w:left w:val="none" w:sz="0" w:space="0" w:color="auto"/>
            <w:bottom w:val="none" w:sz="0" w:space="0" w:color="auto"/>
            <w:right w:val="none" w:sz="0" w:space="0" w:color="auto"/>
          </w:divBdr>
        </w:div>
        <w:div w:id="1762144776">
          <w:marLeft w:val="640"/>
          <w:marRight w:val="0"/>
          <w:marTop w:val="0"/>
          <w:marBottom w:val="0"/>
          <w:divBdr>
            <w:top w:val="none" w:sz="0" w:space="0" w:color="auto"/>
            <w:left w:val="none" w:sz="0" w:space="0" w:color="auto"/>
            <w:bottom w:val="none" w:sz="0" w:space="0" w:color="auto"/>
            <w:right w:val="none" w:sz="0" w:space="0" w:color="auto"/>
          </w:divBdr>
        </w:div>
        <w:div w:id="1784226383">
          <w:marLeft w:val="640"/>
          <w:marRight w:val="0"/>
          <w:marTop w:val="0"/>
          <w:marBottom w:val="0"/>
          <w:divBdr>
            <w:top w:val="none" w:sz="0" w:space="0" w:color="auto"/>
            <w:left w:val="none" w:sz="0" w:space="0" w:color="auto"/>
            <w:bottom w:val="none" w:sz="0" w:space="0" w:color="auto"/>
            <w:right w:val="none" w:sz="0" w:space="0" w:color="auto"/>
          </w:divBdr>
        </w:div>
        <w:div w:id="1858499722">
          <w:marLeft w:val="640"/>
          <w:marRight w:val="0"/>
          <w:marTop w:val="0"/>
          <w:marBottom w:val="0"/>
          <w:divBdr>
            <w:top w:val="none" w:sz="0" w:space="0" w:color="auto"/>
            <w:left w:val="none" w:sz="0" w:space="0" w:color="auto"/>
            <w:bottom w:val="none" w:sz="0" w:space="0" w:color="auto"/>
            <w:right w:val="none" w:sz="0" w:space="0" w:color="auto"/>
          </w:divBdr>
        </w:div>
        <w:div w:id="1908681203">
          <w:marLeft w:val="640"/>
          <w:marRight w:val="0"/>
          <w:marTop w:val="0"/>
          <w:marBottom w:val="0"/>
          <w:divBdr>
            <w:top w:val="none" w:sz="0" w:space="0" w:color="auto"/>
            <w:left w:val="none" w:sz="0" w:space="0" w:color="auto"/>
            <w:bottom w:val="none" w:sz="0" w:space="0" w:color="auto"/>
            <w:right w:val="none" w:sz="0" w:space="0" w:color="auto"/>
          </w:divBdr>
        </w:div>
        <w:div w:id="1913192893">
          <w:marLeft w:val="640"/>
          <w:marRight w:val="0"/>
          <w:marTop w:val="0"/>
          <w:marBottom w:val="0"/>
          <w:divBdr>
            <w:top w:val="none" w:sz="0" w:space="0" w:color="auto"/>
            <w:left w:val="none" w:sz="0" w:space="0" w:color="auto"/>
            <w:bottom w:val="none" w:sz="0" w:space="0" w:color="auto"/>
            <w:right w:val="none" w:sz="0" w:space="0" w:color="auto"/>
          </w:divBdr>
        </w:div>
        <w:div w:id="1913542270">
          <w:marLeft w:val="640"/>
          <w:marRight w:val="0"/>
          <w:marTop w:val="0"/>
          <w:marBottom w:val="0"/>
          <w:divBdr>
            <w:top w:val="none" w:sz="0" w:space="0" w:color="auto"/>
            <w:left w:val="none" w:sz="0" w:space="0" w:color="auto"/>
            <w:bottom w:val="none" w:sz="0" w:space="0" w:color="auto"/>
            <w:right w:val="none" w:sz="0" w:space="0" w:color="auto"/>
          </w:divBdr>
        </w:div>
        <w:div w:id="1938905699">
          <w:marLeft w:val="640"/>
          <w:marRight w:val="0"/>
          <w:marTop w:val="0"/>
          <w:marBottom w:val="0"/>
          <w:divBdr>
            <w:top w:val="none" w:sz="0" w:space="0" w:color="auto"/>
            <w:left w:val="none" w:sz="0" w:space="0" w:color="auto"/>
            <w:bottom w:val="none" w:sz="0" w:space="0" w:color="auto"/>
            <w:right w:val="none" w:sz="0" w:space="0" w:color="auto"/>
          </w:divBdr>
        </w:div>
        <w:div w:id="2015066139">
          <w:marLeft w:val="640"/>
          <w:marRight w:val="0"/>
          <w:marTop w:val="0"/>
          <w:marBottom w:val="0"/>
          <w:divBdr>
            <w:top w:val="none" w:sz="0" w:space="0" w:color="auto"/>
            <w:left w:val="none" w:sz="0" w:space="0" w:color="auto"/>
            <w:bottom w:val="none" w:sz="0" w:space="0" w:color="auto"/>
            <w:right w:val="none" w:sz="0" w:space="0" w:color="auto"/>
          </w:divBdr>
        </w:div>
        <w:div w:id="2081707804">
          <w:marLeft w:val="640"/>
          <w:marRight w:val="0"/>
          <w:marTop w:val="0"/>
          <w:marBottom w:val="0"/>
          <w:divBdr>
            <w:top w:val="none" w:sz="0" w:space="0" w:color="auto"/>
            <w:left w:val="none" w:sz="0" w:space="0" w:color="auto"/>
            <w:bottom w:val="none" w:sz="0" w:space="0" w:color="auto"/>
            <w:right w:val="none" w:sz="0" w:space="0" w:color="auto"/>
          </w:divBdr>
        </w:div>
        <w:div w:id="2085033041">
          <w:marLeft w:val="640"/>
          <w:marRight w:val="0"/>
          <w:marTop w:val="0"/>
          <w:marBottom w:val="0"/>
          <w:divBdr>
            <w:top w:val="none" w:sz="0" w:space="0" w:color="auto"/>
            <w:left w:val="none" w:sz="0" w:space="0" w:color="auto"/>
            <w:bottom w:val="none" w:sz="0" w:space="0" w:color="auto"/>
            <w:right w:val="none" w:sz="0" w:space="0" w:color="auto"/>
          </w:divBdr>
        </w:div>
        <w:div w:id="2089306745">
          <w:marLeft w:val="640"/>
          <w:marRight w:val="0"/>
          <w:marTop w:val="0"/>
          <w:marBottom w:val="0"/>
          <w:divBdr>
            <w:top w:val="none" w:sz="0" w:space="0" w:color="auto"/>
            <w:left w:val="none" w:sz="0" w:space="0" w:color="auto"/>
            <w:bottom w:val="none" w:sz="0" w:space="0" w:color="auto"/>
            <w:right w:val="none" w:sz="0" w:space="0" w:color="auto"/>
          </w:divBdr>
        </w:div>
        <w:div w:id="2092195517">
          <w:marLeft w:val="640"/>
          <w:marRight w:val="0"/>
          <w:marTop w:val="0"/>
          <w:marBottom w:val="0"/>
          <w:divBdr>
            <w:top w:val="none" w:sz="0" w:space="0" w:color="auto"/>
            <w:left w:val="none" w:sz="0" w:space="0" w:color="auto"/>
            <w:bottom w:val="none" w:sz="0" w:space="0" w:color="auto"/>
            <w:right w:val="none" w:sz="0" w:space="0" w:color="auto"/>
          </w:divBdr>
        </w:div>
        <w:div w:id="2124693654">
          <w:marLeft w:val="640"/>
          <w:marRight w:val="0"/>
          <w:marTop w:val="0"/>
          <w:marBottom w:val="0"/>
          <w:divBdr>
            <w:top w:val="none" w:sz="0" w:space="0" w:color="auto"/>
            <w:left w:val="none" w:sz="0" w:space="0" w:color="auto"/>
            <w:bottom w:val="none" w:sz="0" w:space="0" w:color="auto"/>
            <w:right w:val="none" w:sz="0" w:space="0" w:color="auto"/>
          </w:divBdr>
        </w:div>
        <w:div w:id="2139908661">
          <w:marLeft w:val="640"/>
          <w:marRight w:val="0"/>
          <w:marTop w:val="0"/>
          <w:marBottom w:val="0"/>
          <w:divBdr>
            <w:top w:val="none" w:sz="0" w:space="0" w:color="auto"/>
            <w:left w:val="none" w:sz="0" w:space="0" w:color="auto"/>
            <w:bottom w:val="none" w:sz="0" w:space="0" w:color="auto"/>
            <w:right w:val="none" w:sz="0" w:space="0" w:color="auto"/>
          </w:divBdr>
        </w:div>
        <w:div w:id="2140609615">
          <w:marLeft w:val="640"/>
          <w:marRight w:val="0"/>
          <w:marTop w:val="0"/>
          <w:marBottom w:val="0"/>
          <w:divBdr>
            <w:top w:val="none" w:sz="0" w:space="0" w:color="auto"/>
            <w:left w:val="none" w:sz="0" w:space="0" w:color="auto"/>
            <w:bottom w:val="none" w:sz="0" w:space="0" w:color="auto"/>
            <w:right w:val="none" w:sz="0" w:space="0" w:color="auto"/>
          </w:divBdr>
        </w:div>
      </w:divsChild>
    </w:div>
    <w:div w:id="2012222173">
      <w:bodyDiv w:val="1"/>
      <w:marLeft w:val="0"/>
      <w:marRight w:val="0"/>
      <w:marTop w:val="0"/>
      <w:marBottom w:val="0"/>
      <w:divBdr>
        <w:top w:val="none" w:sz="0" w:space="0" w:color="auto"/>
        <w:left w:val="none" w:sz="0" w:space="0" w:color="auto"/>
        <w:bottom w:val="none" w:sz="0" w:space="0" w:color="auto"/>
        <w:right w:val="none" w:sz="0" w:space="0" w:color="auto"/>
      </w:divBdr>
    </w:div>
    <w:div w:id="2019966814">
      <w:bodyDiv w:val="1"/>
      <w:marLeft w:val="0"/>
      <w:marRight w:val="0"/>
      <w:marTop w:val="0"/>
      <w:marBottom w:val="0"/>
      <w:divBdr>
        <w:top w:val="none" w:sz="0" w:space="0" w:color="auto"/>
        <w:left w:val="none" w:sz="0" w:space="0" w:color="auto"/>
        <w:bottom w:val="none" w:sz="0" w:space="0" w:color="auto"/>
        <w:right w:val="none" w:sz="0" w:space="0" w:color="auto"/>
      </w:divBdr>
    </w:div>
    <w:div w:id="2021735963">
      <w:bodyDiv w:val="1"/>
      <w:marLeft w:val="0"/>
      <w:marRight w:val="0"/>
      <w:marTop w:val="0"/>
      <w:marBottom w:val="0"/>
      <w:divBdr>
        <w:top w:val="none" w:sz="0" w:space="0" w:color="auto"/>
        <w:left w:val="none" w:sz="0" w:space="0" w:color="auto"/>
        <w:bottom w:val="none" w:sz="0" w:space="0" w:color="auto"/>
        <w:right w:val="none" w:sz="0" w:space="0" w:color="auto"/>
      </w:divBdr>
      <w:divsChild>
        <w:div w:id="1781187">
          <w:marLeft w:val="640"/>
          <w:marRight w:val="0"/>
          <w:marTop w:val="0"/>
          <w:marBottom w:val="0"/>
          <w:divBdr>
            <w:top w:val="none" w:sz="0" w:space="0" w:color="auto"/>
            <w:left w:val="none" w:sz="0" w:space="0" w:color="auto"/>
            <w:bottom w:val="none" w:sz="0" w:space="0" w:color="auto"/>
            <w:right w:val="none" w:sz="0" w:space="0" w:color="auto"/>
          </w:divBdr>
        </w:div>
        <w:div w:id="23558744">
          <w:marLeft w:val="640"/>
          <w:marRight w:val="0"/>
          <w:marTop w:val="0"/>
          <w:marBottom w:val="0"/>
          <w:divBdr>
            <w:top w:val="none" w:sz="0" w:space="0" w:color="auto"/>
            <w:left w:val="none" w:sz="0" w:space="0" w:color="auto"/>
            <w:bottom w:val="none" w:sz="0" w:space="0" w:color="auto"/>
            <w:right w:val="none" w:sz="0" w:space="0" w:color="auto"/>
          </w:divBdr>
        </w:div>
        <w:div w:id="29115565">
          <w:marLeft w:val="640"/>
          <w:marRight w:val="0"/>
          <w:marTop w:val="0"/>
          <w:marBottom w:val="0"/>
          <w:divBdr>
            <w:top w:val="none" w:sz="0" w:space="0" w:color="auto"/>
            <w:left w:val="none" w:sz="0" w:space="0" w:color="auto"/>
            <w:bottom w:val="none" w:sz="0" w:space="0" w:color="auto"/>
            <w:right w:val="none" w:sz="0" w:space="0" w:color="auto"/>
          </w:divBdr>
        </w:div>
        <w:div w:id="31005695">
          <w:marLeft w:val="640"/>
          <w:marRight w:val="0"/>
          <w:marTop w:val="0"/>
          <w:marBottom w:val="0"/>
          <w:divBdr>
            <w:top w:val="none" w:sz="0" w:space="0" w:color="auto"/>
            <w:left w:val="none" w:sz="0" w:space="0" w:color="auto"/>
            <w:bottom w:val="none" w:sz="0" w:space="0" w:color="auto"/>
            <w:right w:val="none" w:sz="0" w:space="0" w:color="auto"/>
          </w:divBdr>
        </w:div>
        <w:div w:id="35276178">
          <w:marLeft w:val="640"/>
          <w:marRight w:val="0"/>
          <w:marTop w:val="0"/>
          <w:marBottom w:val="0"/>
          <w:divBdr>
            <w:top w:val="none" w:sz="0" w:space="0" w:color="auto"/>
            <w:left w:val="none" w:sz="0" w:space="0" w:color="auto"/>
            <w:bottom w:val="none" w:sz="0" w:space="0" w:color="auto"/>
            <w:right w:val="none" w:sz="0" w:space="0" w:color="auto"/>
          </w:divBdr>
        </w:div>
        <w:div w:id="64032165">
          <w:marLeft w:val="640"/>
          <w:marRight w:val="0"/>
          <w:marTop w:val="0"/>
          <w:marBottom w:val="0"/>
          <w:divBdr>
            <w:top w:val="none" w:sz="0" w:space="0" w:color="auto"/>
            <w:left w:val="none" w:sz="0" w:space="0" w:color="auto"/>
            <w:bottom w:val="none" w:sz="0" w:space="0" w:color="auto"/>
            <w:right w:val="none" w:sz="0" w:space="0" w:color="auto"/>
          </w:divBdr>
        </w:div>
        <w:div w:id="76098726">
          <w:marLeft w:val="640"/>
          <w:marRight w:val="0"/>
          <w:marTop w:val="0"/>
          <w:marBottom w:val="0"/>
          <w:divBdr>
            <w:top w:val="none" w:sz="0" w:space="0" w:color="auto"/>
            <w:left w:val="none" w:sz="0" w:space="0" w:color="auto"/>
            <w:bottom w:val="none" w:sz="0" w:space="0" w:color="auto"/>
            <w:right w:val="none" w:sz="0" w:space="0" w:color="auto"/>
          </w:divBdr>
        </w:div>
        <w:div w:id="79181005">
          <w:marLeft w:val="640"/>
          <w:marRight w:val="0"/>
          <w:marTop w:val="0"/>
          <w:marBottom w:val="0"/>
          <w:divBdr>
            <w:top w:val="none" w:sz="0" w:space="0" w:color="auto"/>
            <w:left w:val="none" w:sz="0" w:space="0" w:color="auto"/>
            <w:bottom w:val="none" w:sz="0" w:space="0" w:color="auto"/>
            <w:right w:val="none" w:sz="0" w:space="0" w:color="auto"/>
          </w:divBdr>
        </w:div>
        <w:div w:id="81803354">
          <w:marLeft w:val="640"/>
          <w:marRight w:val="0"/>
          <w:marTop w:val="0"/>
          <w:marBottom w:val="0"/>
          <w:divBdr>
            <w:top w:val="none" w:sz="0" w:space="0" w:color="auto"/>
            <w:left w:val="none" w:sz="0" w:space="0" w:color="auto"/>
            <w:bottom w:val="none" w:sz="0" w:space="0" w:color="auto"/>
            <w:right w:val="none" w:sz="0" w:space="0" w:color="auto"/>
          </w:divBdr>
        </w:div>
        <w:div w:id="94638802">
          <w:marLeft w:val="640"/>
          <w:marRight w:val="0"/>
          <w:marTop w:val="0"/>
          <w:marBottom w:val="0"/>
          <w:divBdr>
            <w:top w:val="none" w:sz="0" w:space="0" w:color="auto"/>
            <w:left w:val="none" w:sz="0" w:space="0" w:color="auto"/>
            <w:bottom w:val="none" w:sz="0" w:space="0" w:color="auto"/>
            <w:right w:val="none" w:sz="0" w:space="0" w:color="auto"/>
          </w:divBdr>
        </w:div>
        <w:div w:id="117455688">
          <w:marLeft w:val="640"/>
          <w:marRight w:val="0"/>
          <w:marTop w:val="0"/>
          <w:marBottom w:val="0"/>
          <w:divBdr>
            <w:top w:val="none" w:sz="0" w:space="0" w:color="auto"/>
            <w:left w:val="none" w:sz="0" w:space="0" w:color="auto"/>
            <w:bottom w:val="none" w:sz="0" w:space="0" w:color="auto"/>
            <w:right w:val="none" w:sz="0" w:space="0" w:color="auto"/>
          </w:divBdr>
        </w:div>
        <w:div w:id="137000272">
          <w:marLeft w:val="640"/>
          <w:marRight w:val="0"/>
          <w:marTop w:val="0"/>
          <w:marBottom w:val="0"/>
          <w:divBdr>
            <w:top w:val="none" w:sz="0" w:space="0" w:color="auto"/>
            <w:left w:val="none" w:sz="0" w:space="0" w:color="auto"/>
            <w:bottom w:val="none" w:sz="0" w:space="0" w:color="auto"/>
            <w:right w:val="none" w:sz="0" w:space="0" w:color="auto"/>
          </w:divBdr>
        </w:div>
        <w:div w:id="137889582">
          <w:marLeft w:val="640"/>
          <w:marRight w:val="0"/>
          <w:marTop w:val="0"/>
          <w:marBottom w:val="0"/>
          <w:divBdr>
            <w:top w:val="none" w:sz="0" w:space="0" w:color="auto"/>
            <w:left w:val="none" w:sz="0" w:space="0" w:color="auto"/>
            <w:bottom w:val="none" w:sz="0" w:space="0" w:color="auto"/>
            <w:right w:val="none" w:sz="0" w:space="0" w:color="auto"/>
          </w:divBdr>
        </w:div>
        <w:div w:id="144127360">
          <w:marLeft w:val="640"/>
          <w:marRight w:val="0"/>
          <w:marTop w:val="0"/>
          <w:marBottom w:val="0"/>
          <w:divBdr>
            <w:top w:val="none" w:sz="0" w:space="0" w:color="auto"/>
            <w:left w:val="none" w:sz="0" w:space="0" w:color="auto"/>
            <w:bottom w:val="none" w:sz="0" w:space="0" w:color="auto"/>
            <w:right w:val="none" w:sz="0" w:space="0" w:color="auto"/>
          </w:divBdr>
        </w:div>
        <w:div w:id="173542267">
          <w:marLeft w:val="640"/>
          <w:marRight w:val="0"/>
          <w:marTop w:val="0"/>
          <w:marBottom w:val="0"/>
          <w:divBdr>
            <w:top w:val="none" w:sz="0" w:space="0" w:color="auto"/>
            <w:left w:val="none" w:sz="0" w:space="0" w:color="auto"/>
            <w:bottom w:val="none" w:sz="0" w:space="0" w:color="auto"/>
            <w:right w:val="none" w:sz="0" w:space="0" w:color="auto"/>
          </w:divBdr>
        </w:div>
        <w:div w:id="196893535">
          <w:marLeft w:val="640"/>
          <w:marRight w:val="0"/>
          <w:marTop w:val="0"/>
          <w:marBottom w:val="0"/>
          <w:divBdr>
            <w:top w:val="none" w:sz="0" w:space="0" w:color="auto"/>
            <w:left w:val="none" w:sz="0" w:space="0" w:color="auto"/>
            <w:bottom w:val="none" w:sz="0" w:space="0" w:color="auto"/>
            <w:right w:val="none" w:sz="0" w:space="0" w:color="auto"/>
          </w:divBdr>
        </w:div>
        <w:div w:id="198980228">
          <w:marLeft w:val="640"/>
          <w:marRight w:val="0"/>
          <w:marTop w:val="0"/>
          <w:marBottom w:val="0"/>
          <w:divBdr>
            <w:top w:val="none" w:sz="0" w:space="0" w:color="auto"/>
            <w:left w:val="none" w:sz="0" w:space="0" w:color="auto"/>
            <w:bottom w:val="none" w:sz="0" w:space="0" w:color="auto"/>
            <w:right w:val="none" w:sz="0" w:space="0" w:color="auto"/>
          </w:divBdr>
        </w:div>
        <w:div w:id="199755320">
          <w:marLeft w:val="640"/>
          <w:marRight w:val="0"/>
          <w:marTop w:val="0"/>
          <w:marBottom w:val="0"/>
          <w:divBdr>
            <w:top w:val="none" w:sz="0" w:space="0" w:color="auto"/>
            <w:left w:val="none" w:sz="0" w:space="0" w:color="auto"/>
            <w:bottom w:val="none" w:sz="0" w:space="0" w:color="auto"/>
            <w:right w:val="none" w:sz="0" w:space="0" w:color="auto"/>
          </w:divBdr>
        </w:div>
        <w:div w:id="213129885">
          <w:marLeft w:val="640"/>
          <w:marRight w:val="0"/>
          <w:marTop w:val="0"/>
          <w:marBottom w:val="0"/>
          <w:divBdr>
            <w:top w:val="none" w:sz="0" w:space="0" w:color="auto"/>
            <w:left w:val="none" w:sz="0" w:space="0" w:color="auto"/>
            <w:bottom w:val="none" w:sz="0" w:space="0" w:color="auto"/>
            <w:right w:val="none" w:sz="0" w:space="0" w:color="auto"/>
          </w:divBdr>
        </w:div>
        <w:div w:id="223033418">
          <w:marLeft w:val="640"/>
          <w:marRight w:val="0"/>
          <w:marTop w:val="0"/>
          <w:marBottom w:val="0"/>
          <w:divBdr>
            <w:top w:val="none" w:sz="0" w:space="0" w:color="auto"/>
            <w:left w:val="none" w:sz="0" w:space="0" w:color="auto"/>
            <w:bottom w:val="none" w:sz="0" w:space="0" w:color="auto"/>
            <w:right w:val="none" w:sz="0" w:space="0" w:color="auto"/>
          </w:divBdr>
        </w:div>
        <w:div w:id="228273559">
          <w:marLeft w:val="640"/>
          <w:marRight w:val="0"/>
          <w:marTop w:val="0"/>
          <w:marBottom w:val="0"/>
          <w:divBdr>
            <w:top w:val="none" w:sz="0" w:space="0" w:color="auto"/>
            <w:left w:val="none" w:sz="0" w:space="0" w:color="auto"/>
            <w:bottom w:val="none" w:sz="0" w:space="0" w:color="auto"/>
            <w:right w:val="none" w:sz="0" w:space="0" w:color="auto"/>
          </w:divBdr>
        </w:div>
        <w:div w:id="232784224">
          <w:marLeft w:val="640"/>
          <w:marRight w:val="0"/>
          <w:marTop w:val="0"/>
          <w:marBottom w:val="0"/>
          <w:divBdr>
            <w:top w:val="none" w:sz="0" w:space="0" w:color="auto"/>
            <w:left w:val="none" w:sz="0" w:space="0" w:color="auto"/>
            <w:bottom w:val="none" w:sz="0" w:space="0" w:color="auto"/>
            <w:right w:val="none" w:sz="0" w:space="0" w:color="auto"/>
          </w:divBdr>
        </w:div>
        <w:div w:id="237374657">
          <w:marLeft w:val="640"/>
          <w:marRight w:val="0"/>
          <w:marTop w:val="0"/>
          <w:marBottom w:val="0"/>
          <w:divBdr>
            <w:top w:val="none" w:sz="0" w:space="0" w:color="auto"/>
            <w:left w:val="none" w:sz="0" w:space="0" w:color="auto"/>
            <w:bottom w:val="none" w:sz="0" w:space="0" w:color="auto"/>
            <w:right w:val="none" w:sz="0" w:space="0" w:color="auto"/>
          </w:divBdr>
        </w:div>
        <w:div w:id="257256636">
          <w:marLeft w:val="640"/>
          <w:marRight w:val="0"/>
          <w:marTop w:val="0"/>
          <w:marBottom w:val="0"/>
          <w:divBdr>
            <w:top w:val="none" w:sz="0" w:space="0" w:color="auto"/>
            <w:left w:val="none" w:sz="0" w:space="0" w:color="auto"/>
            <w:bottom w:val="none" w:sz="0" w:space="0" w:color="auto"/>
            <w:right w:val="none" w:sz="0" w:space="0" w:color="auto"/>
          </w:divBdr>
        </w:div>
        <w:div w:id="259409192">
          <w:marLeft w:val="640"/>
          <w:marRight w:val="0"/>
          <w:marTop w:val="0"/>
          <w:marBottom w:val="0"/>
          <w:divBdr>
            <w:top w:val="none" w:sz="0" w:space="0" w:color="auto"/>
            <w:left w:val="none" w:sz="0" w:space="0" w:color="auto"/>
            <w:bottom w:val="none" w:sz="0" w:space="0" w:color="auto"/>
            <w:right w:val="none" w:sz="0" w:space="0" w:color="auto"/>
          </w:divBdr>
        </w:div>
        <w:div w:id="261768543">
          <w:marLeft w:val="640"/>
          <w:marRight w:val="0"/>
          <w:marTop w:val="0"/>
          <w:marBottom w:val="0"/>
          <w:divBdr>
            <w:top w:val="none" w:sz="0" w:space="0" w:color="auto"/>
            <w:left w:val="none" w:sz="0" w:space="0" w:color="auto"/>
            <w:bottom w:val="none" w:sz="0" w:space="0" w:color="auto"/>
            <w:right w:val="none" w:sz="0" w:space="0" w:color="auto"/>
          </w:divBdr>
        </w:div>
        <w:div w:id="267085696">
          <w:marLeft w:val="640"/>
          <w:marRight w:val="0"/>
          <w:marTop w:val="0"/>
          <w:marBottom w:val="0"/>
          <w:divBdr>
            <w:top w:val="none" w:sz="0" w:space="0" w:color="auto"/>
            <w:left w:val="none" w:sz="0" w:space="0" w:color="auto"/>
            <w:bottom w:val="none" w:sz="0" w:space="0" w:color="auto"/>
            <w:right w:val="none" w:sz="0" w:space="0" w:color="auto"/>
          </w:divBdr>
        </w:div>
        <w:div w:id="270673799">
          <w:marLeft w:val="640"/>
          <w:marRight w:val="0"/>
          <w:marTop w:val="0"/>
          <w:marBottom w:val="0"/>
          <w:divBdr>
            <w:top w:val="none" w:sz="0" w:space="0" w:color="auto"/>
            <w:left w:val="none" w:sz="0" w:space="0" w:color="auto"/>
            <w:bottom w:val="none" w:sz="0" w:space="0" w:color="auto"/>
            <w:right w:val="none" w:sz="0" w:space="0" w:color="auto"/>
          </w:divBdr>
        </w:div>
        <w:div w:id="289747570">
          <w:marLeft w:val="640"/>
          <w:marRight w:val="0"/>
          <w:marTop w:val="0"/>
          <w:marBottom w:val="0"/>
          <w:divBdr>
            <w:top w:val="none" w:sz="0" w:space="0" w:color="auto"/>
            <w:left w:val="none" w:sz="0" w:space="0" w:color="auto"/>
            <w:bottom w:val="none" w:sz="0" w:space="0" w:color="auto"/>
            <w:right w:val="none" w:sz="0" w:space="0" w:color="auto"/>
          </w:divBdr>
        </w:div>
        <w:div w:id="291522554">
          <w:marLeft w:val="640"/>
          <w:marRight w:val="0"/>
          <w:marTop w:val="0"/>
          <w:marBottom w:val="0"/>
          <w:divBdr>
            <w:top w:val="none" w:sz="0" w:space="0" w:color="auto"/>
            <w:left w:val="none" w:sz="0" w:space="0" w:color="auto"/>
            <w:bottom w:val="none" w:sz="0" w:space="0" w:color="auto"/>
            <w:right w:val="none" w:sz="0" w:space="0" w:color="auto"/>
          </w:divBdr>
        </w:div>
        <w:div w:id="301466639">
          <w:marLeft w:val="640"/>
          <w:marRight w:val="0"/>
          <w:marTop w:val="0"/>
          <w:marBottom w:val="0"/>
          <w:divBdr>
            <w:top w:val="none" w:sz="0" w:space="0" w:color="auto"/>
            <w:left w:val="none" w:sz="0" w:space="0" w:color="auto"/>
            <w:bottom w:val="none" w:sz="0" w:space="0" w:color="auto"/>
            <w:right w:val="none" w:sz="0" w:space="0" w:color="auto"/>
          </w:divBdr>
        </w:div>
        <w:div w:id="302077448">
          <w:marLeft w:val="640"/>
          <w:marRight w:val="0"/>
          <w:marTop w:val="0"/>
          <w:marBottom w:val="0"/>
          <w:divBdr>
            <w:top w:val="none" w:sz="0" w:space="0" w:color="auto"/>
            <w:left w:val="none" w:sz="0" w:space="0" w:color="auto"/>
            <w:bottom w:val="none" w:sz="0" w:space="0" w:color="auto"/>
            <w:right w:val="none" w:sz="0" w:space="0" w:color="auto"/>
          </w:divBdr>
        </w:div>
        <w:div w:id="306739071">
          <w:marLeft w:val="640"/>
          <w:marRight w:val="0"/>
          <w:marTop w:val="0"/>
          <w:marBottom w:val="0"/>
          <w:divBdr>
            <w:top w:val="none" w:sz="0" w:space="0" w:color="auto"/>
            <w:left w:val="none" w:sz="0" w:space="0" w:color="auto"/>
            <w:bottom w:val="none" w:sz="0" w:space="0" w:color="auto"/>
            <w:right w:val="none" w:sz="0" w:space="0" w:color="auto"/>
          </w:divBdr>
        </w:div>
        <w:div w:id="311063308">
          <w:marLeft w:val="640"/>
          <w:marRight w:val="0"/>
          <w:marTop w:val="0"/>
          <w:marBottom w:val="0"/>
          <w:divBdr>
            <w:top w:val="none" w:sz="0" w:space="0" w:color="auto"/>
            <w:left w:val="none" w:sz="0" w:space="0" w:color="auto"/>
            <w:bottom w:val="none" w:sz="0" w:space="0" w:color="auto"/>
            <w:right w:val="none" w:sz="0" w:space="0" w:color="auto"/>
          </w:divBdr>
        </w:div>
        <w:div w:id="325666508">
          <w:marLeft w:val="640"/>
          <w:marRight w:val="0"/>
          <w:marTop w:val="0"/>
          <w:marBottom w:val="0"/>
          <w:divBdr>
            <w:top w:val="none" w:sz="0" w:space="0" w:color="auto"/>
            <w:left w:val="none" w:sz="0" w:space="0" w:color="auto"/>
            <w:bottom w:val="none" w:sz="0" w:space="0" w:color="auto"/>
            <w:right w:val="none" w:sz="0" w:space="0" w:color="auto"/>
          </w:divBdr>
        </w:div>
        <w:div w:id="340397542">
          <w:marLeft w:val="640"/>
          <w:marRight w:val="0"/>
          <w:marTop w:val="0"/>
          <w:marBottom w:val="0"/>
          <w:divBdr>
            <w:top w:val="none" w:sz="0" w:space="0" w:color="auto"/>
            <w:left w:val="none" w:sz="0" w:space="0" w:color="auto"/>
            <w:bottom w:val="none" w:sz="0" w:space="0" w:color="auto"/>
            <w:right w:val="none" w:sz="0" w:space="0" w:color="auto"/>
          </w:divBdr>
        </w:div>
        <w:div w:id="342167395">
          <w:marLeft w:val="640"/>
          <w:marRight w:val="0"/>
          <w:marTop w:val="0"/>
          <w:marBottom w:val="0"/>
          <w:divBdr>
            <w:top w:val="none" w:sz="0" w:space="0" w:color="auto"/>
            <w:left w:val="none" w:sz="0" w:space="0" w:color="auto"/>
            <w:bottom w:val="none" w:sz="0" w:space="0" w:color="auto"/>
            <w:right w:val="none" w:sz="0" w:space="0" w:color="auto"/>
          </w:divBdr>
        </w:div>
        <w:div w:id="350180021">
          <w:marLeft w:val="640"/>
          <w:marRight w:val="0"/>
          <w:marTop w:val="0"/>
          <w:marBottom w:val="0"/>
          <w:divBdr>
            <w:top w:val="none" w:sz="0" w:space="0" w:color="auto"/>
            <w:left w:val="none" w:sz="0" w:space="0" w:color="auto"/>
            <w:bottom w:val="none" w:sz="0" w:space="0" w:color="auto"/>
            <w:right w:val="none" w:sz="0" w:space="0" w:color="auto"/>
          </w:divBdr>
        </w:div>
        <w:div w:id="351499043">
          <w:marLeft w:val="640"/>
          <w:marRight w:val="0"/>
          <w:marTop w:val="0"/>
          <w:marBottom w:val="0"/>
          <w:divBdr>
            <w:top w:val="none" w:sz="0" w:space="0" w:color="auto"/>
            <w:left w:val="none" w:sz="0" w:space="0" w:color="auto"/>
            <w:bottom w:val="none" w:sz="0" w:space="0" w:color="auto"/>
            <w:right w:val="none" w:sz="0" w:space="0" w:color="auto"/>
          </w:divBdr>
        </w:div>
        <w:div w:id="360518825">
          <w:marLeft w:val="640"/>
          <w:marRight w:val="0"/>
          <w:marTop w:val="0"/>
          <w:marBottom w:val="0"/>
          <w:divBdr>
            <w:top w:val="none" w:sz="0" w:space="0" w:color="auto"/>
            <w:left w:val="none" w:sz="0" w:space="0" w:color="auto"/>
            <w:bottom w:val="none" w:sz="0" w:space="0" w:color="auto"/>
            <w:right w:val="none" w:sz="0" w:space="0" w:color="auto"/>
          </w:divBdr>
        </w:div>
        <w:div w:id="363599332">
          <w:marLeft w:val="640"/>
          <w:marRight w:val="0"/>
          <w:marTop w:val="0"/>
          <w:marBottom w:val="0"/>
          <w:divBdr>
            <w:top w:val="none" w:sz="0" w:space="0" w:color="auto"/>
            <w:left w:val="none" w:sz="0" w:space="0" w:color="auto"/>
            <w:bottom w:val="none" w:sz="0" w:space="0" w:color="auto"/>
            <w:right w:val="none" w:sz="0" w:space="0" w:color="auto"/>
          </w:divBdr>
        </w:div>
        <w:div w:id="367071054">
          <w:marLeft w:val="640"/>
          <w:marRight w:val="0"/>
          <w:marTop w:val="0"/>
          <w:marBottom w:val="0"/>
          <w:divBdr>
            <w:top w:val="none" w:sz="0" w:space="0" w:color="auto"/>
            <w:left w:val="none" w:sz="0" w:space="0" w:color="auto"/>
            <w:bottom w:val="none" w:sz="0" w:space="0" w:color="auto"/>
            <w:right w:val="none" w:sz="0" w:space="0" w:color="auto"/>
          </w:divBdr>
        </w:div>
        <w:div w:id="367607608">
          <w:marLeft w:val="640"/>
          <w:marRight w:val="0"/>
          <w:marTop w:val="0"/>
          <w:marBottom w:val="0"/>
          <w:divBdr>
            <w:top w:val="none" w:sz="0" w:space="0" w:color="auto"/>
            <w:left w:val="none" w:sz="0" w:space="0" w:color="auto"/>
            <w:bottom w:val="none" w:sz="0" w:space="0" w:color="auto"/>
            <w:right w:val="none" w:sz="0" w:space="0" w:color="auto"/>
          </w:divBdr>
        </w:div>
        <w:div w:id="380524562">
          <w:marLeft w:val="640"/>
          <w:marRight w:val="0"/>
          <w:marTop w:val="0"/>
          <w:marBottom w:val="0"/>
          <w:divBdr>
            <w:top w:val="none" w:sz="0" w:space="0" w:color="auto"/>
            <w:left w:val="none" w:sz="0" w:space="0" w:color="auto"/>
            <w:bottom w:val="none" w:sz="0" w:space="0" w:color="auto"/>
            <w:right w:val="none" w:sz="0" w:space="0" w:color="auto"/>
          </w:divBdr>
        </w:div>
        <w:div w:id="406075253">
          <w:marLeft w:val="640"/>
          <w:marRight w:val="0"/>
          <w:marTop w:val="0"/>
          <w:marBottom w:val="0"/>
          <w:divBdr>
            <w:top w:val="none" w:sz="0" w:space="0" w:color="auto"/>
            <w:left w:val="none" w:sz="0" w:space="0" w:color="auto"/>
            <w:bottom w:val="none" w:sz="0" w:space="0" w:color="auto"/>
            <w:right w:val="none" w:sz="0" w:space="0" w:color="auto"/>
          </w:divBdr>
        </w:div>
        <w:div w:id="425348951">
          <w:marLeft w:val="640"/>
          <w:marRight w:val="0"/>
          <w:marTop w:val="0"/>
          <w:marBottom w:val="0"/>
          <w:divBdr>
            <w:top w:val="none" w:sz="0" w:space="0" w:color="auto"/>
            <w:left w:val="none" w:sz="0" w:space="0" w:color="auto"/>
            <w:bottom w:val="none" w:sz="0" w:space="0" w:color="auto"/>
            <w:right w:val="none" w:sz="0" w:space="0" w:color="auto"/>
          </w:divBdr>
        </w:div>
        <w:div w:id="442574604">
          <w:marLeft w:val="640"/>
          <w:marRight w:val="0"/>
          <w:marTop w:val="0"/>
          <w:marBottom w:val="0"/>
          <w:divBdr>
            <w:top w:val="none" w:sz="0" w:space="0" w:color="auto"/>
            <w:left w:val="none" w:sz="0" w:space="0" w:color="auto"/>
            <w:bottom w:val="none" w:sz="0" w:space="0" w:color="auto"/>
            <w:right w:val="none" w:sz="0" w:space="0" w:color="auto"/>
          </w:divBdr>
        </w:div>
        <w:div w:id="443771267">
          <w:marLeft w:val="640"/>
          <w:marRight w:val="0"/>
          <w:marTop w:val="0"/>
          <w:marBottom w:val="0"/>
          <w:divBdr>
            <w:top w:val="none" w:sz="0" w:space="0" w:color="auto"/>
            <w:left w:val="none" w:sz="0" w:space="0" w:color="auto"/>
            <w:bottom w:val="none" w:sz="0" w:space="0" w:color="auto"/>
            <w:right w:val="none" w:sz="0" w:space="0" w:color="auto"/>
          </w:divBdr>
        </w:div>
        <w:div w:id="449516280">
          <w:marLeft w:val="640"/>
          <w:marRight w:val="0"/>
          <w:marTop w:val="0"/>
          <w:marBottom w:val="0"/>
          <w:divBdr>
            <w:top w:val="none" w:sz="0" w:space="0" w:color="auto"/>
            <w:left w:val="none" w:sz="0" w:space="0" w:color="auto"/>
            <w:bottom w:val="none" w:sz="0" w:space="0" w:color="auto"/>
            <w:right w:val="none" w:sz="0" w:space="0" w:color="auto"/>
          </w:divBdr>
        </w:div>
        <w:div w:id="451242194">
          <w:marLeft w:val="640"/>
          <w:marRight w:val="0"/>
          <w:marTop w:val="0"/>
          <w:marBottom w:val="0"/>
          <w:divBdr>
            <w:top w:val="none" w:sz="0" w:space="0" w:color="auto"/>
            <w:left w:val="none" w:sz="0" w:space="0" w:color="auto"/>
            <w:bottom w:val="none" w:sz="0" w:space="0" w:color="auto"/>
            <w:right w:val="none" w:sz="0" w:space="0" w:color="auto"/>
          </w:divBdr>
        </w:div>
        <w:div w:id="478964928">
          <w:marLeft w:val="640"/>
          <w:marRight w:val="0"/>
          <w:marTop w:val="0"/>
          <w:marBottom w:val="0"/>
          <w:divBdr>
            <w:top w:val="none" w:sz="0" w:space="0" w:color="auto"/>
            <w:left w:val="none" w:sz="0" w:space="0" w:color="auto"/>
            <w:bottom w:val="none" w:sz="0" w:space="0" w:color="auto"/>
            <w:right w:val="none" w:sz="0" w:space="0" w:color="auto"/>
          </w:divBdr>
        </w:div>
        <w:div w:id="491262278">
          <w:marLeft w:val="640"/>
          <w:marRight w:val="0"/>
          <w:marTop w:val="0"/>
          <w:marBottom w:val="0"/>
          <w:divBdr>
            <w:top w:val="none" w:sz="0" w:space="0" w:color="auto"/>
            <w:left w:val="none" w:sz="0" w:space="0" w:color="auto"/>
            <w:bottom w:val="none" w:sz="0" w:space="0" w:color="auto"/>
            <w:right w:val="none" w:sz="0" w:space="0" w:color="auto"/>
          </w:divBdr>
        </w:div>
        <w:div w:id="496189631">
          <w:marLeft w:val="640"/>
          <w:marRight w:val="0"/>
          <w:marTop w:val="0"/>
          <w:marBottom w:val="0"/>
          <w:divBdr>
            <w:top w:val="none" w:sz="0" w:space="0" w:color="auto"/>
            <w:left w:val="none" w:sz="0" w:space="0" w:color="auto"/>
            <w:bottom w:val="none" w:sz="0" w:space="0" w:color="auto"/>
            <w:right w:val="none" w:sz="0" w:space="0" w:color="auto"/>
          </w:divBdr>
        </w:div>
        <w:div w:id="517504268">
          <w:marLeft w:val="640"/>
          <w:marRight w:val="0"/>
          <w:marTop w:val="0"/>
          <w:marBottom w:val="0"/>
          <w:divBdr>
            <w:top w:val="none" w:sz="0" w:space="0" w:color="auto"/>
            <w:left w:val="none" w:sz="0" w:space="0" w:color="auto"/>
            <w:bottom w:val="none" w:sz="0" w:space="0" w:color="auto"/>
            <w:right w:val="none" w:sz="0" w:space="0" w:color="auto"/>
          </w:divBdr>
        </w:div>
        <w:div w:id="522937333">
          <w:marLeft w:val="640"/>
          <w:marRight w:val="0"/>
          <w:marTop w:val="0"/>
          <w:marBottom w:val="0"/>
          <w:divBdr>
            <w:top w:val="none" w:sz="0" w:space="0" w:color="auto"/>
            <w:left w:val="none" w:sz="0" w:space="0" w:color="auto"/>
            <w:bottom w:val="none" w:sz="0" w:space="0" w:color="auto"/>
            <w:right w:val="none" w:sz="0" w:space="0" w:color="auto"/>
          </w:divBdr>
        </w:div>
        <w:div w:id="525558157">
          <w:marLeft w:val="640"/>
          <w:marRight w:val="0"/>
          <w:marTop w:val="0"/>
          <w:marBottom w:val="0"/>
          <w:divBdr>
            <w:top w:val="none" w:sz="0" w:space="0" w:color="auto"/>
            <w:left w:val="none" w:sz="0" w:space="0" w:color="auto"/>
            <w:bottom w:val="none" w:sz="0" w:space="0" w:color="auto"/>
            <w:right w:val="none" w:sz="0" w:space="0" w:color="auto"/>
          </w:divBdr>
        </w:div>
        <w:div w:id="541284390">
          <w:marLeft w:val="640"/>
          <w:marRight w:val="0"/>
          <w:marTop w:val="0"/>
          <w:marBottom w:val="0"/>
          <w:divBdr>
            <w:top w:val="none" w:sz="0" w:space="0" w:color="auto"/>
            <w:left w:val="none" w:sz="0" w:space="0" w:color="auto"/>
            <w:bottom w:val="none" w:sz="0" w:space="0" w:color="auto"/>
            <w:right w:val="none" w:sz="0" w:space="0" w:color="auto"/>
          </w:divBdr>
        </w:div>
        <w:div w:id="556935560">
          <w:marLeft w:val="640"/>
          <w:marRight w:val="0"/>
          <w:marTop w:val="0"/>
          <w:marBottom w:val="0"/>
          <w:divBdr>
            <w:top w:val="none" w:sz="0" w:space="0" w:color="auto"/>
            <w:left w:val="none" w:sz="0" w:space="0" w:color="auto"/>
            <w:bottom w:val="none" w:sz="0" w:space="0" w:color="auto"/>
            <w:right w:val="none" w:sz="0" w:space="0" w:color="auto"/>
          </w:divBdr>
        </w:div>
        <w:div w:id="558059080">
          <w:marLeft w:val="640"/>
          <w:marRight w:val="0"/>
          <w:marTop w:val="0"/>
          <w:marBottom w:val="0"/>
          <w:divBdr>
            <w:top w:val="none" w:sz="0" w:space="0" w:color="auto"/>
            <w:left w:val="none" w:sz="0" w:space="0" w:color="auto"/>
            <w:bottom w:val="none" w:sz="0" w:space="0" w:color="auto"/>
            <w:right w:val="none" w:sz="0" w:space="0" w:color="auto"/>
          </w:divBdr>
        </w:div>
        <w:div w:id="632907875">
          <w:marLeft w:val="640"/>
          <w:marRight w:val="0"/>
          <w:marTop w:val="0"/>
          <w:marBottom w:val="0"/>
          <w:divBdr>
            <w:top w:val="none" w:sz="0" w:space="0" w:color="auto"/>
            <w:left w:val="none" w:sz="0" w:space="0" w:color="auto"/>
            <w:bottom w:val="none" w:sz="0" w:space="0" w:color="auto"/>
            <w:right w:val="none" w:sz="0" w:space="0" w:color="auto"/>
          </w:divBdr>
        </w:div>
        <w:div w:id="647174216">
          <w:marLeft w:val="640"/>
          <w:marRight w:val="0"/>
          <w:marTop w:val="0"/>
          <w:marBottom w:val="0"/>
          <w:divBdr>
            <w:top w:val="none" w:sz="0" w:space="0" w:color="auto"/>
            <w:left w:val="none" w:sz="0" w:space="0" w:color="auto"/>
            <w:bottom w:val="none" w:sz="0" w:space="0" w:color="auto"/>
            <w:right w:val="none" w:sz="0" w:space="0" w:color="auto"/>
          </w:divBdr>
        </w:div>
        <w:div w:id="666371676">
          <w:marLeft w:val="640"/>
          <w:marRight w:val="0"/>
          <w:marTop w:val="0"/>
          <w:marBottom w:val="0"/>
          <w:divBdr>
            <w:top w:val="none" w:sz="0" w:space="0" w:color="auto"/>
            <w:left w:val="none" w:sz="0" w:space="0" w:color="auto"/>
            <w:bottom w:val="none" w:sz="0" w:space="0" w:color="auto"/>
            <w:right w:val="none" w:sz="0" w:space="0" w:color="auto"/>
          </w:divBdr>
        </w:div>
        <w:div w:id="685013359">
          <w:marLeft w:val="640"/>
          <w:marRight w:val="0"/>
          <w:marTop w:val="0"/>
          <w:marBottom w:val="0"/>
          <w:divBdr>
            <w:top w:val="none" w:sz="0" w:space="0" w:color="auto"/>
            <w:left w:val="none" w:sz="0" w:space="0" w:color="auto"/>
            <w:bottom w:val="none" w:sz="0" w:space="0" w:color="auto"/>
            <w:right w:val="none" w:sz="0" w:space="0" w:color="auto"/>
          </w:divBdr>
        </w:div>
        <w:div w:id="697043745">
          <w:marLeft w:val="640"/>
          <w:marRight w:val="0"/>
          <w:marTop w:val="0"/>
          <w:marBottom w:val="0"/>
          <w:divBdr>
            <w:top w:val="none" w:sz="0" w:space="0" w:color="auto"/>
            <w:left w:val="none" w:sz="0" w:space="0" w:color="auto"/>
            <w:bottom w:val="none" w:sz="0" w:space="0" w:color="auto"/>
            <w:right w:val="none" w:sz="0" w:space="0" w:color="auto"/>
          </w:divBdr>
        </w:div>
        <w:div w:id="716586065">
          <w:marLeft w:val="640"/>
          <w:marRight w:val="0"/>
          <w:marTop w:val="0"/>
          <w:marBottom w:val="0"/>
          <w:divBdr>
            <w:top w:val="none" w:sz="0" w:space="0" w:color="auto"/>
            <w:left w:val="none" w:sz="0" w:space="0" w:color="auto"/>
            <w:bottom w:val="none" w:sz="0" w:space="0" w:color="auto"/>
            <w:right w:val="none" w:sz="0" w:space="0" w:color="auto"/>
          </w:divBdr>
        </w:div>
        <w:div w:id="717358427">
          <w:marLeft w:val="640"/>
          <w:marRight w:val="0"/>
          <w:marTop w:val="0"/>
          <w:marBottom w:val="0"/>
          <w:divBdr>
            <w:top w:val="none" w:sz="0" w:space="0" w:color="auto"/>
            <w:left w:val="none" w:sz="0" w:space="0" w:color="auto"/>
            <w:bottom w:val="none" w:sz="0" w:space="0" w:color="auto"/>
            <w:right w:val="none" w:sz="0" w:space="0" w:color="auto"/>
          </w:divBdr>
        </w:div>
        <w:div w:id="717359274">
          <w:marLeft w:val="640"/>
          <w:marRight w:val="0"/>
          <w:marTop w:val="0"/>
          <w:marBottom w:val="0"/>
          <w:divBdr>
            <w:top w:val="none" w:sz="0" w:space="0" w:color="auto"/>
            <w:left w:val="none" w:sz="0" w:space="0" w:color="auto"/>
            <w:bottom w:val="none" w:sz="0" w:space="0" w:color="auto"/>
            <w:right w:val="none" w:sz="0" w:space="0" w:color="auto"/>
          </w:divBdr>
        </w:div>
        <w:div w:id="726302528">
          <w:marLeft w:val="640"/>
          <w:marRight w:val="0"/>
          <w:marTop w:val="0"/>
          <w:marBottom w:val="0"/>
          <w:divBdr>
            <w:top w:val="none" w:sz="0" w:space="0" w:color="auto"/>
            <w:left w:val="none" w:sz="0" w:space="0" w:color="auto"/>
            <w:bottom w:val="none" w:sz="0" w:space="0" w:color="auto"/>
            <w:right w:val="none" w:sz="0" w:space="0" w:color="auto"/>
          </w:divBdr>
        </w:div>
        <w:div w:id="730035705">
          <w:marLeft w:val="640"/>
          <w:marRight w:val="0"/>
          <w:marTop w:val="0"/>
          <w:marBottom w:val="0"/>
          <w:divBdr>
            <w:top w:val="none" w:sz="0" w:space="0" w:color="auto"/>
            <w:left w:val="none" w:sz="0" w:space="0" w:color="auto"/>
            <w:bottom w:val="none" w:sz="0" w:space="0" w:color="auto"/>
            <w:right w:val="none" w:sz="0" w:space="0" w:color="auto"/>
          </w:divBdr>
        </w:div>
        <w:div w:id="737021942">
          <w:marLeft w:val="640"/>
          <w:marRight w:val="0"/>
          <w:marTop w:val="0"/>
          <w:marBottom w:val="0"/>
          <w:divBdr>
            <w:top w:val="none" w:sz="0" w:space="0" w:color="auto"/>
            <w:left w:val="none" w:sz="0" w:space="0" w:color="auto"/>
            <w:bottom w:val="none" w:sz="0" w:space="0" w:color="auto"/>
            <w:right w:val="none" w:sz="0" w:space="0" w:color="auto"/>
          </w:divBdr>
        </w:div>
        <w:div w:id="737171345">
          <w:marLeft w:val="640"/>
          <w:marRight w:val="0"/>
          <w:marTop w:val="0"/>
          <w:marBottom w:val="0"/>
          <w:divBdr>
            <w:top w:val="none" w:sz="0" w:space="0" w:color="auto"/>
            <w:left w:val="none" w:sz="0" w:space="0" w:color="auto"/>
            <w:bottom w:val="none" w:sz="0" w:space="0" w:color="auto"/>
            <w:right w:val="none" w:sz="0" w:space="0" w:color="auto"/>
          </w:divBdr>
        </w:div>
        <w:div w:id="738945422">
          <w:marLeft w:val="640"/>
          <w:marRight w:val="0"/>
          <w:marTop w:val="0"/>
          <w:marBottom w:val="0"/>
          <w:divBdr>
            <w:top w:val="none" w:sz="0" w:space="0" w:color="auto"/>
            <w:left w:val="none" w:sz="0" w:space="0" w:color="auto"/>
            <w:bottom w:val="none" w:sz="0" w:space="0" w:color="auto"/>
            <w:right w:val="none" w:sz="0" w:space="0" w:color="auto"/>
          </w:divBdr>
        </w:div>
        <w:div w:id="751437984">
          <w:marLeft w:val="640"/>
          <w:marRight w:val="0"/>
          <w:marTop w:val="0"/>
          <w:marBottom w:val="0"/>
          <w:divBdr>
            <w:top w:val="none" w:sz="0" w:space="0" w:color="auto"/>
            <w:left w:val="none" w:sz="0" w:space="0" w:color="auto"/>
            <w:bottom w:val="none" w:sz="0" w:space="0" w:color="auto"/>
            <w:right w:val="none" w:sz="0" w:space="0" w:color="auto"/>
          </w:divBdr>
        </w:div>
        <w:div w:id="753864598">
          <w:marLeft w:val="640"/>
          <w:marRight w:val="0"/>
          <w:marTop w:val="0"/>
          <w:marBottom w:val="0"/>
          <w:divBdr>
            <w:top w:val="none" w:sz="0" w:space="0" w:color="auto"/>
            <w:left w:val="none" w:sz="0" w:space="0" w:color="auto"/>
            <w:bottom w:val="none" w:sz="0" w:space="0" w:color="auto"/>
            <w:right w:val="none" w:sz="0" w:space="0" w:color="auto"/>
          </w:divBdr>
        </w:div>
        <w:div w:id="756443375">
          <w:marLeft w:val="640"/>
          <w:marRight w:val="0"/>
          <w:marTop w:val="0"/>
          <w:marBottom w:val="0"/>
          <w:divBdr>
            <w:top w:val="none" w:sz="0" w:space="0" w:color="auto"/>
            <w:left w:val="none" w:sz="0" w:space="0" w:color="auto"/>
            <w:bottom w:val="none" w:sz="0" w:space="0" w:color="auto"/>
            <w:right w:val="none" w:sz="0" w:space="0" w:color="auto"/>
          </w:divBdr>
        </w:div>
        <w:div w:id="774397721">
          <w:marLeft w:val="640"/>
          <w:marRight w:val="0"/>
          <w:marTop w:val="0"/>
          <w:marBottom w:val="0"/>
          <w:divBdr>
            <w:top w:val="none" w:sz="0" w:space="0" w:color="auto"/>
            <w:left w:val="none" w:sz="0" w:space="0" w:color="auto"/>
            <w:bottom w:val="none" w:sz="0" w:space="0" w:color="auto"/>
            <w:right w:val="none" w:sz="0" w:space="0" w:color="auto"/>
          </w:divBdr>
        </w:div>
        <w:div w:id="777020927">
          <w:marLeft w:val="640"/>
          <w:marRight w:val="0"/>
          <w:marTop w:val="0"/>
          <w:marBottom w:val="0"/>
          <w:divBdr>
            <w:top w:val="none" w:sz="0" w:space="0" w:color="auto"/>
            <w:left w:val="none" w:sz="0" w:space="0" w:color="auto"/>
            <w:bottom w:val="none" w:sz="0" w:space="0" w:color="auto"/>
            <w:right w:val="none" w:sz="0" w:space="0" w:color="auto"/>
          </w:divBdr>
        </w:div>
        <w:div w:id="793214068">
          <w:marLeft w:val="640"/>
          <w:marRight w:val="0"/>
          <w:marTop w:val="0"/>
          <w:marBottom w:val="0"/>
          <w:divBdr>
            <w:top w:val="none" w:sz="0" w:space="0" w:color="auto"/>
            <w:left w:val="none" w:sz="0" w:space="0" w:color="auto"/>
            <w:bottom w:val="none" w:sz="0" w:space="0" w:color="auto"/>
            <w:right w:val="none" w:sz="0" w:space="0" w:color="auto"/>
          </w:divBdr>
        </w:div>
        <w:div w:id="797184843">
          <w:marLeft w:val="640"/>
          <w:marRight w:val="0"/>
          <w:marTop w:val="0"/>
          <w:marBottom w:val="0"/>
          <w:divBdr>
            <w:top w:val="none" w:sz="0" w:space="0" w:color="auto"/>
            <w:left w:val="none" w:sz="0" w:space="0" w:color="auto"/>
            <w:bottom w:val="none" w:sz="0" w:space="0" w:color="auto"/>
            <w:right w:val="none" w:sz="0" w:space="0" w:color="auto"/>
          </w:divBdr>
        </w:div>
        <w:div w:id="804664769">
          <w:marLeft w:val="640"/>
          <w:marRight w:val="0"/>
          <w:marTop w:val="0"/>
          <w:marBottom w:val="0"/>
          <w:divBdr>
            <w:top w:val="none" w:sz="0" w:space="0" w:color="auto"/>
            <w:left w:val="none" w:sz="0" w:space="0" w:color="auto"/>
            <w:bottom w:val="none" w:sz="0" w:space="0" w:color="auto"/>
            <w:right w:val="none" w:sz="0" w:space="0" w:color="auto"/>
          </w:divBdr>
        </w:div>
        <w:div w:id="807549781">
          <w:marLeft w:val="640"/>
          <w:marRight w:val="0"/>
          <w:marTop w:val="0"/>
          <w:marBottom w:val="0"/>
          <w:divBdr>
            <w:top w:val="none" w:sz="0" w:space="0" w:color="auto"/>
            <w:left w:val="none" w:sz="0" w:space="0" w:color="auto"/>
            <w:bottom w:val="none" w:sz="0" w:space="0" w:color="auto"/>
            <w:right w:val="none" w:sz="0" w:space="0" w:color="auto"/>
          </w:divBdr>
        </w:div>
        <w:div w:id="810169240">
          <w:marLeft w:val="640"/>
          <w:marRight w:val="0"/>
          <w:marTop w:val="0"/>
          <w:marBottom w:val="0"/>
          <w:divBdr>
            <w:top w:val="none" w:sz="0" w:space="0" w:color="auto"/>
            <w:left w:val="none" w:sz="0" w:space="0" w:color="auto"/>
            <w:bottom w:val="none" w:sz="0" w:space="0" w:color="auto"/>
            <w:right w:val="none" w:sz="0" w:space="0" w:color="auto"/>
          </w:divBdr>
        </w:div>
        <w:div w:id="822237828">
          <w:marLeft w:val="640"/>
          <w:marRight w:val="0"/>
          <w:marTop w:val="0"/>
          <w:marBottom w:val="0"/>
          <w:divBdr>
            <w:top w:val="none" w:sz="0" w:space="0" w:color="auto"/>
            <w:left w:val="none" w:sz="0" w:space="0" w:color="auto"/>
            <w:bottom w:val="none" w:sz="0" w:space="0" w:color="auto"/>
            <w:right w:val="none" w:sz="0" w:space="0" w:color="auto"/>
          </w:divBdr>
        </w:div>
        <w:div w:id="822430434">
          <w:marLeft w:val="640"/>
          <w:marRight w:val="0"/>
          <w:marTop w:val="0"/>
          <w:marBottom w:val="0"/>
          <w:divBdr>
            <w:top w:val="none" w:sz="0" w:space="0" w:color="auto"/>
            <w:left w:val="none" w:sz="0" w:space="0" w:color="auto"/>
            <w:bottom w:val="none" w:sz="0" w:space="0" w:color="auto"/>
            <w:right w:val="none" w:sz="0" w:space="0" w:color="auto"/>
          </w:divBdr>
        </w:div>
        <w:div w:id="850611095">
          <w:marLeft w:val="640"/>
          <w:marRight w:val="0"/>
          <w:marTop w:val="0"/>
          <w:marBottom w:val="0"/>
          <w:divBdr>
            <w:top w:val="none" w:sz="0" w:space="0" w:color="auto"/>
            <w:left w:val="none" w:sz="0" w:space="0" w:color="auto"/>
            <w:bottom w:val="none" w:sz="0" w:space="0" w:color="auto"/>
            <w:right w:val="none" w:sz="0" w:space="0" w:color="auto"/>
          </w:divBdr>
        </w:div>
        <w:div w:id="859661281">
          <w:marLeft w:val="640"/>
          <w:marRight w:val="0"/>
          <w:marTop w:val="0"/>
          <w:marBottom w:val="0"/>
          <w:divBdr>
            <w:top w:val="none" w:sz="0" w:space="0" w:color="auto"/>
            <w:left w:val="none" w:sz="0" w:space="0" w:color="auto"/>
            <w:bottom w:val="none" w:sz="0" w:space="0" w:color="auto"/>
            <w:right w:val="none" w:sz="0" w:space="0" w:color="auto"/>
          </w:divBdr>
        </w:div>
        <w:div w:id="893196290">
          <w:marLeft w:val="640"/>
          <w:marRight w:val="0"/>
          <w:marTop w:val="0"/>
          <w:marBottom w:val="0"/>
          <w:divBdr>
            <w:top w:val="none" w:sz="0" w:space="0" w:color="auto"/>
            <w:left w:val="none" w:sz="0" w:space="0" w:color="auto"/>
            <w:bottom w:val="none" w:sz="0" w:space="0" w:color="auto"/>
            <w:right w:val="none" w:sz="0" w:space="0" w:color="auto"/>
          </w:divBdr>
        </w:div>
        <w:div w:id="893394394">
          <w:marLeft w:val="640"/>
          <w:marRight w:val="0"/>
          <w:marTop w:val="0"/>
          <w:marBottom w:val="0"/>
          <w:divBdr>
            <w:top w:val="none" w:sz="0" w:space="0" w:color="auto"/>
            <w:left w:val="none" w:sz="0" w:space="0" w:color="auto"/>
            <w:bottom w:val="none" w:sz="0" w:space="0" w:color="auto"/>
            <w:right w:val="none" w:sz="0" w:space="0" w:color="auto"/>
          </w:divBdr>
        </w:div>
        <w:div w:id="894850854">
          <w:marLeft w:val="640"/>
          <w:marRight w:val="0"/>
          <w:marTop w:val="0"/>
          <w:marBottom w:val="0"/>
          <w:divBdr>
            <w:top w:val="none" w:sz="0" w:space="0" w:color="auto"/>
            <w:left w:val="none" w:sz="0" w:space="0" w:color="auto"/>
            <w:bottom w:val="none" w:sz="0" w:space="0" w:color="auto"/>
            <w:right w:val="none" w:sz="0" w:space="0" w:color="auto"/>
          </w:divBdr>
        </w:div>
        <w:div w:id="920482213">
          <w:marLeft w:val="640"/>
          <w:marRight w:val="0"/>
          <w:marTop w:val="0"/>
          <w:marBottom w:val="0"/>
          <w:divBdr>
            <w:top w:val="none" w:sz="0" w:space="0" w:color="auto"/>
            <w:left w:val="none" w:sz="0" w:space="0" w:color="auto"/>
            <w:bottom w:val="none" w:sz="0" w:space="0" w:color="auto"/>
            <w:right w:val="none" w:sz="0" w:space="0" w:color="auto"/>
          </w:divBdr>
        </w:div>
        <w:div w:id="935868230">
          <w:marLeft w:val="640"/>
          <w:marRight w:val="0"/>
          <w:marTop w:val="0"/>
          <w:marBottom w:val="0"/>
          <w:divBdr>
            <w:top w:val="none" w:sz="0" w:space="0" w:color="auto"/>
            <w:left w:val="none" w:sz="0" w:space="0" w:color="auto"/>
            <w:bottom w:val="none" w:sz="0" w:space="0" w:color="auto"/>
            <w:right w:val="none" w:sz="0" w:space="0" w:color="auto"/>
          </w:divBdr>
        </w:div>
        <w:div w:id="944725951">
          <w:marLeft w:val="640"/>
          <w:marRight w:val="0"/>
          <w:marTop w:val="0"/>
          <w:marBottom w:val="0"/>
          <w:divBdr>
            <w:top w:val="none" w:sz="0" w:space="0" w:color="auto"/>
            <w:left w:val="none" w:sz="0" w:space="0" w:color="auto"/>
            <w:bottom w:val="none" w:sz="0" w:space="0" w:color="auto"/>
            <w:right w:val="none" w:sz="0" w:space="0" w:color="auto"/>
          </w:divBdr>
        </w:div>
        <w:div w:id="959410481">
          <w:marLeft w:val="640"/>
          <w:marRight w:val="0"/>
          <w:marTop w:val="0"/>
          <w:marBottom w:val="0"/>
          <w:divBdr>
            <w:top w:val="none" w:sz="0" w:space="0" w:color="auto"/>
            <w:left w:val="none" w:sz="0" w:space="0" w:color="auto"/>
            <w:bottom w:val="none" w:sz="0" w:space="0" w:color="auto"/>
            <w:right w:val="none" w:sz="0" w:space="0" w:color="auto"/>
          </w:divBdr>
        </w:div>
        <w:div w:id="1006782976">
          <w:marLeft w:val="640"/>
          <w:marRight w:val="0"/>
          <w:marTop w:val="0"/>
          <w:marBottom w:val="0"/>
          <w:divBdr>
            <w:top w:val="none" w:sz="0" w:space="0" w:color="auto"/>
            <w:left w:val="none" w:sz="0" w:space="0" w:color="auto"/>
            <w:bottom w:val="none" w:sz="0" w:space="0" w:color="auto"/>
            <w:right w:val="none" w:sz="0" w:space="0" w:color="auto"/>
          </w:divBdr>
        </w:div>
        <w:div w:id="1030187405">
          <w:marLeft w:val="640"/>
          <w:marRight w:val="0"/>
          <w:marTop w:val="0"/>
          <w:marBottom w:val="0"/>
          <w:divBdr>
            <w:top w:val="none" w:sz="0" w:space="0" w:color="auto"/>
            <w:left w:val="none" w:sz="0" w:space="0" w:color="auto"/>
            <w:bottom w:val="none" w:sz="0" w:space="0" w:color="auto"/>
            <w:right w:val="none" w:sz="0" w:space="0" w:color="auto"/>
          </w:divBdr>
        </w:div>
        <w:div w:id="1033458592">
          <w:marLeft w:val="640"/>
          <w:marRight w:val="0"/>
          <w:marTop w:val="0"/>
          <w:marBottom w:val="0"/>
          <w:divBdr>
            <w:top w:val="none" w:sz="0" w:space="0" w:color="auto"/>
            <w:left w:val="none" w:sz="0" w:space="0" w:color="auto"/>
            <w:bottom w:val="none" w:sz="0" w:space="0" w:color="auto"/>
            <w:right w:val="none" w:sz="0" w:space="0" w:color="auto"/>
          </w:divBdr>
        </w:div>
        <w:div w:id="1047726467">
          <w:marLeft w:val="640"/>
          <w:marRight w:val="0"/>
          <w:marTop w:val="0"/>
          <w:marBottom w:val="0"/>
          <w:divBdr>
            <w:top w:val="none" w:sz="0" w:space="0" w:color="auto"/>
            <w:left w:val="none" w:sz="0" w:space="0" w:color="auto"/>
            <w:bottom w:val="none" w:sz="0" w:space="0" w:color="auto"/>
            <w:right w:val="none" w:sz="0" w:space="0" w:color="auto"/>
          </w:divBdr>
        </w:div>
        <w:div w:id="1076131452">
          <w:marLeft w:val="640"/>
          <w:marRight w:val="0"/>
          <w:marTop w:val="0"/>
          <w:marBottom w:val="0"/>
          <w:divBdr>
            <w:top w:val="none" w:sz="0" w:space="0" w:color="auto"/>
            <w:left w:val="none" w:sz="0" w:space="0" w:color="auto"/>
            <w:bottom w:val="none" w:sz="0" w:space="0" w:color="auto"/>
            <w:right w:val="none" w:sz="0" w:space="0" w:color="auto"/>
          </w:divBdr>
        </w:div>
        <w:div w:id="1084380367">
          <w:marLeft w:val="640"/>
          <w:marRight w:val="0"/>
          <w:marTop w:val="0"/>
          <w:marBottom w:val="0"/>
          <w:divBdr>
            <w:top w:val="none" w:sz="0" w:space="0" w:color="auto"/>
            <w:left w:val="none" w:sz="0" w:space="0" w:color="auto"/>
            <w:bottom w:val="none" w:sz="0" w:space="0" w:color="auto"/>
            <w:right w:val="none" w:sz="0" w:space="0" w:color="auto"/>
          </w:divBdr>
        </w:div>
        <w:div w:id="1085539713">
          <w:marLeft w:val="640"/>
          <w:marRight w:val="0"/>
          <w:marTop w:val="0"/>
          <w:marBottom w:val="0"/>
          <w:divBdr>
            <w:top w:val="none" w:sz="0" w:space="0" w:color="auto"/>
            <w:left w:val="none" w:sz="0" w:space="0" w:color="auto"/>
            <w:bottom w:val="none" w:sz="0" w:space="0" w:color="auto"/>
            <w:right w:val="none" w:sz="0" w:space="0" w:color="auto"/>
          </w:divBdr>
        </w:div>
        <w:div w:id="1100757751">
          <w:marLeft w:val="640"/>
          <w:marRight w:val="0"/>
          <w:marTop w:val="0"/>
          <w:marBottom w:val="0"/>
          <w:divBdr>
            <w:top w:val="none" w:sz="0" w:space="0" w:color="auto"/>
            <w:left w:val="none" w:sz="0" w:space="0" w:color="auto"/>
            <w:bottom w:val="none" w:sz="0" w:space="0" w:color="auto"/>
            <w:right w:val="none" w:sz="0" w:space="0" w:color="auto"/>
          </w:divBdr>
        </w:div>
        <w:div w:id="1130637103">
          <w:marLeft w:val="640"/>
          <w:marRight w:val="0"/>
          <w:marTop w:val="0"/>
          <w:marBottom w:val="0"/>
          <w:divBdr>
            <w:top w:val="none" w:sz="0" w:space="0" w:color="auto"/>
            <w:left w:val="none" w:sz="0" w:space="0" w:color="auto"/>
            <w:bottom w:val="none" w:sz="0" w:space="0" w:color="auto"/>
            <w:right w:val="none" w:sz="0" w:space="0" w:color="auto"/>
          </w:divBdr>
        </w:div>
        <w:div w:id="1131364857">
          <w:marLeft w:val="640"/>
          <w:marRight w:val="0"/>
          <w:marTop w:val="0"/>
          <w:marBottom w:val="0"/>
          <w:divBdr>
            <w:top w:val="none" w:sz="0" w:space="0" w:color="auto"/>
            <w:left w:val="none" w:sz="0" w:space="0" w:color="auto"/>
            <w:bottom w:val="none" w:sz="0" w:space="0" w:color="auto"/>
            <w:right w:val="none" w:sz="0" w:space="0" w:color="auto"/>
          </w:divBdr>
        </w:div>
        <w:div w:id="1131552378">
          <w:marLeft w:val="640"/>
          <w:marRight w:val="0"/>
          <w:marTop w:val="0"/>
          <w:marBottom w:val="0"/>
          <w:divBdr>
            <w:top w:val="none" w:sz="0" w:space="0" w:color="auto"/>
            <w:left w:val="none" w:sz="0" w:space="0" w:color="auto"/>
            <w:bottom w:val="none" w:sz="0" w:space="0" w:color="auto"/>
            <w:right w:val="none" w:sz="0" w:space="0" w:color="auto"/>
          </w:divBdr>
        </w:div>
        <w:div w:id="1170103002">
          <w:marLeft w:val="640"/>
          <w:marRight w:val="0"/>
          <w:marTop w:val="0"/>
          <w:marBottom w:val="0"/>
          <w:divBdr>
            <w:top w:val="none" w:sz="0" w:space="0" w:color="auto"/>
            <w:left w:val="none" w:sz="0" w:space="0" w:color="auto"/>
            <w:bottom w:val="none" w:sz="0" w:space="0" w:color="auto"/>
            <w:right w:val="none" w:sz="0" w:space="0" w:color="auto"/>
          </w:divBdr>
        </w:div>
        <w:div w:id="1178471312">
          <w:marLeft w:val="640"/>
          <w:marRight w:val="0"/>
          <w:marTop w:val="0"/>
          <w:marBottom w:val="0"/>
          <w:divBdr>
            <w:top w:val="none" w:sz="0" w:space="0" w:color="auto"/>
            <w:left w:val="none" w:sz="0" w:space="0" w:color="auto"/>
            <w:bottom w:val="none" w:sz="0" w:space="0" w:color="auto"/>
            <w:right w:val="none" w:sz="0" w:space="0" w:color="auto"/>
          </w:divBdr>
        </w:div>
        <w:div w:id="1182209419">
          <w:marLeft w:val="640"/>
          <w:marRight w:val="0"/>
          <w:marTop w:val="0"/>
          <w:marBottom w:val="0"/>
          <w:divBdr>
            <w:top w:val="none" w:sz="0" w:space="0" w:color="auto"/>
            <w:left w:val="none" w:sz="0" w:space="0" w:color="auto"/>
            <w:bottom w:val="none" w:sz="0" w:space="0" w:color="auto"/>
            <w:right w:val="none" w:sz="0" w:space="0" w:color="auto"/>
          </w:divBdr>
        </w:div>
        <w:div w:id="1200894651">
          <w:marLeft w:val="640"/>
          <w:marRight w:val="0"/>
          <w:marTop w:val="0"/>
          <w:marBottom w:val="0"/>
          <w:divBdr>
            <w:top w:val="none" w:sz="0" w:space="0" w:color="auto"/>
            <w:left w:val="none" w:sz="0" w:space="0" w:color="auto"/>
            <w:bottom w:val="none" w:sz="0" w:space="0" w:color="auto"/>
            <w:right w:val="none" w:sz="0" w:space="0" w:color="auto"/>
          </w:divBdr>
        </w:div>
        <w:div w:id="1209878944">
          <w:marLeft w:val="640"/>
          <w:marRight w:val="0"/>
          <w:marTop w:val="0"/>
          <w:marBottom w:val="0"/>
          <w:divBdr>
            <w:top w:val="none" w:sz="0" w:space="0" w:color="auto"/>
            <w:left w:val="none" w:sz="0" w:space="0" w:color="auto"/>
            <w:bottom w:val="none" w:sz="0" w:space="0" w:color="auto"/>
            <w:right w:val="none" w:sz="0" w:space="0" w:color="auto"/>
          </w:divBdr>
        </w:div>
        <w:div w:id="1212575125">
          <w:marLeft w:val="640"/>
          <w:marRight w:val="0"/>
          <w:marTop w:val="0"/>
          <w:marBottom w:val="0"/>
          <w:divBdr>
            <w:top w:val="none" w:sz="0" w:space="0" w:color="auto"/>
            <w:left w:val="none" w:sz="0" w:space="0" w:color="auto"/>
            <w:bottom w:val="none" w:sz="0" w:space="0" w:color="auto"/>
            <w:right w:val="none" w:sz="0" w:space="0" w:color="auto"/>
          </w:divBdr>
        </w:div>
        <w:div w:id="1238780447">
          <w:marLeft w:val="640"/>
          <w:marRight w:val="0"/>
          <w:marTop w:val="0"/>
          <w:marBottom w:val="0"/>
          <w:divBdr>
            <w:top w:val="none" w:sz="0" w:space="0" w:color="auto"/>
            <w:left w:val="none" w:sz="0" w:space="0" w:color="auto"/>
            <w:bottom w:val="none" w:sz="0" w:space="0" w:color="auto"/>
            <w:right w:val="none" w:sz="0" w:space="0" w:color="auto"/>
          </w:divBdr>
        </w:div>
        <w:div w:id="1239826224">
          <w:marLeft w:val="640"/>
          <w:marRight w:val="0"/>
          <w:marTop w:val="0"/>
          <w:marBottom w:val="0"/>
          <w:divBdr>
            <w:top w:val="none" w:sz="0" w:space="0" w:color="auto"/>
            <w:left w:val="none" w:sz="0" w:space="0" w:color="auto"/>
            <w:bottom w:val="none" w:sz="0" w:space="0" w:color="auto"/>
            <w:right w:val="none" w:sz="0" w:space="0" w:color="auto"/>
          </w:divBdr>
        </w:div>
        <w:div w:id="1239947700">
          <w:marLeft w:val="640"/>
          <w:marRight w:val="0"/>
          <w:marTop w:val="0"/>
          <w:marBottom w:val="0"/>
          <w:divBdr>
            <w:top w:val="none" w:sz="0" w:space="0" w:color="auto"/>
            <w:left w:val="none" w:sz="0" w:space="0" w:color="auto"/>
            <w:bottom w:val="none" w:sz="0" w:space="0" w:color="auto"/>
            <w:right w:val="none" w:sz="0" w:space="0" w:color="auto"/>
          </w:divBdr>
        </w:div>
        <w:div w:id="1247226956">
          <w:marLeft w:val="640"/>
          <w:marRight w:val="0"/>
          <w:marTop w:val="0"/>
          <w:marBottom w:val="0"/>
          <w:divBdr>
            <w:top w:val="none" w:sz="0" w:space="0" w:color="auto"/>
            <w:left w:val="none" w:sz="0" w:space="0" w:color="auto"/>
            <w:bottom w:val="none" w:sz="0" w:space="0" w:color="auto"/>
            <w:right w:val="none" w:sz="0" w:space="0" w:color="auto"/>
          </w:divBdr>
        </w:div>
        <w:div w:id="1247763375">
          <w:marLeft w:val="640"/>
          <w:marRight w:val="0"/>
          <w:marTop w:val="0"/>
          <w:marBottom w:val="0"/>
          <w:divBdr>
            <w:top w:val="none" w:sz="0" w:space="0" w:color="auto"/>
            <w:left w:val="none" w:sz="0" w:space="0" w:color="auto"/>
            <w:bottom w:val="none" w:sz="0" w:space="0" w:color="auto"/>
            <w:right w:val="none" w:sz="0" w:space="0" w:color="auto"/>
          </w:divBdr>
        </w:div>
        <w:div w:id="1247764042">
          <w:marLeft w:val="640"/>
          <w:marRight w:val="0"/>
          <w:marTop w:val="0"/>
          <w:marBottom w:val="0"/>
          <w:divBdr>
            <w:top w:val="none" w:sz="0" w:space="0" w:color="auto"/>
            <w:left w:val="none" w:sz="0" w:space="0" w:color="auto"/>
            <w:bottom w:val="none" w:sz="0" w:space="0" w:color="auto"/>
            <w:right w:val="none" w:sz="0" w:space="0" w:color="auto"/>
          </w:divBdr>
        </w:div>
        <w:div w:id="1259556360">
          <w:marLeft w:val="640"/>
          <w:marRight w:val="0"/>
          <w:marTop w:val="0"/>
          <w:marBottom w:val="0"/>
          <w:divBdr>
            <w:top w:val="none" w:sz="0" w:space="0" w:color="auto"/>
            <w:left w:val="none" w:sz="0" w:space="0" w:color="auto"/>
            <w:bottom w:val="none" w:sz="0" w:space="0" w:color="auto"/>
            <w:right w:val="none" w:sz="0" w:space="0" w:color="auto"/>
          </w:divBdr>
        </w:div>
        <w:div w:id="1272473105">
          <w:marLeft w:val="640"/>
          <w:marRight w:val="0"/>
          <w:marTop w:val="0"/>
          <w:marBottom w:val="0"/>
          <w:divBdr>
            <w:top w:val="none" w:sz="0" w:space="0" w:color="auto"/>
            <w:left w:val="none" w:sz="0" w:space="0" w:color="auto"/>
            <w:bottom w:val="none" w:sz="0" w:space="0" w:color="auto"/>
            <w:right w:val="none" w:sz="0" w:space="0" w:color="auto"/>
          </w:divBdr>
        </w:div>
        <w:div w:id="1293747936">
          <w:marLeft w:val="640"/>
          <w:marRight w:val="0"/>
          <w:marTop w:val="0"/>
          <w:marBottom w:val="0"/>
          <w:divBdr>
            <w:top w:val="none" w:sz="0" w:space="0" w:color="auto"/>
            <w:left w:val="none" w:sz="0" w:space="0" w:color="auto"/>
            <w:bottom w:val="none" w:sz="0" w:space="0" w:color="auto"/>
            <w:right w:val="none" w:sz="0" w:space="0" w:color="auto"/>
          </w:divBdr>
        </w:div>
        <w:div w:id="1300650080">
          <w:marLeft w:val="640"/>
          <w:marRight w:val="0"/>
          <w:marTop w:val="0"/>
          <w:marBottom w:val="0"/>
          <w:divBdr>
            <w:top w:val="none" w:sz="0" w:space="0" w:color="auto"/>
            <w:left w:val="none" w:sz="0" w:space="0" w:color="auto"/>
            <w:bottom w:val="none" w:sz="0" w:space="0" w:color="auto"/>
            <w:right w:val="none" w:sz="0" w:space="0" w:color="auto"/>
          </w:divBdr>
        </w:div>
        <w:div w:id="1307585195">
          <w:marLeft w:val="640"/>
          <w:marRight w:val="0"/>
          <w:marTop w:val="0"/>
          <w:marBottom w:val="0"/>
          <w:divBdr>
            <w:top w:val="none" w:sz="0" w:space="0" w:color="auto"/>
            <w:left w:val="none" w:sz="0" w:space="0" w:color="auto"/>
            <w:bottom w:val="none" w:sz="0" w:space="0" w:color="auto"/>
            <w:right w:val="none" w:sz="0" w:space="0" w:color="auto"/>
          </w:divBdr>
        </w:div>
        <w:div w:id="1316060117">
          <w:marLeft w:val="640"/>
          <w:marRight w:val="0"/>
          <w:marTop w:val="0"/>
          <w:marBottom w:val="0"/>
          <w:divBdr>
            <w:top w:val="none" w:sz="0" w:space="0" w:color="auto"/>
            <w:left w:val="none" w:sz="0" w:space="0" w:color="auto"/>
            <w:bottom w:val="none" w:sz="0" w:space="0" w:color="auto"/>
            <w:right w:val="none" w:sz="0" w:space="0" w:color="auto"/>
          </w:divBdr>
        </w:div>
        <w:div w:id="1320311422">
          <w:marLeft w:val="640"/>
          <w:marRight w:val="0"/>
          <w:marTop w:val="0"/>
          <w:marBottom w:val="0"/>
          <w:divBdr>
            <w:top w:val="none" w:sz="0" w:space="0" w:color="auto"/>
            <w:left w:val="none" w:sz="0" w:space="0" w:color="auto"/>
            <w:bottom w:val="none" w:sz="0" w:space="0" w:color="auto"/>
            <w:right w:val="none" w:sz="0" w:space="0" w:color="auto"/>
          </w:divBdr>
        </w:div>
        <w:div w:id="1321697259">
          <w:marLeft w:val="640"/>
          <w:marRight w:val="0"/>
          <w:marTop w:val="0"/>
          <w:marBottom w:val="0"/>
          <w:divBdr>
            <w:top w:val="none" w:sz="0" w:space="0" w:color="auto"/>
            <w:left w:val="none" w:sz="0" w:space="0" w:color="auto"/>
            <w:bottom w:val="none" w:sz="0" w:space="0" w:color="auto"/>
            <w:right w:val="none" w:sz="0" w:space="0" w:color="auto"/>
          </w:divBdr>
        </w:div>
        <w:div w:id="1331644382">
          <w:marLeft w:val="640"/>
          <w:marRight w:val="0"/>
          <w:marTop w:val="0"/>
          <w:marBottom w:val="0"/>
          <w:divBdr>
            <w:top w:val="none" w:sz="0" w:space="0" w:color="auto"/>
            <w:left w:val="none" w:sz="0" w:space="0" w:color="auto"/>
            <w:bottom w:val="none" w:sz="0" w:space="0" w:color="auto"/>
            <w:right w:val="none" w:sz="0" w:space="0" w:color="auto"/>
          </w:divBdr>
        </w:div>
        <w:div w:id="1334190306">
          <w:marLeft w:val="640"/>
          <w:marRight w:val="0"/>
          <w:marTop w:val="0"/>
          <w:marBottom w:val="0"/>
          <w:divBdr>
            <w:top w:val="none" w:sz="0" w:space="0" w:color="auto"/>
            <w:left w:val="none" w:sz="0" w:space="0" w:color="auto"/>
            <w:bottom w:val="none" w:sz="0" w:space="0" w:color="auto"/>
            <w:right w:val="none" w:sz="0" w:space="0" w:color="auto"/>
          </w:divBdr>
        </w:div>
        <w:div w:id="1369601070">
          <w:marLeft w:val="640"/>
          <w:marRight w:val="0"/>
          <w:marTop w:val="0"/>
          <w:marBottom w:val="0"/>
          <w:divBdr>
            <w:top w:val="none" w:sz="0" w:space="0" w:color="auto"/>
            <w:left w:val="none" w:sz="0" w:space="0" w:color="auto"/>
            <w:bottom w:val="none" w:sz="0" w:space="0" w:color="auto"/>
            <w:right w:val="none" w:sz="0" w:space="0" w:color="auto"/>
          </w:divBdr>
        </w:div>
        <w:div w:id="1387027206">
          <w:marLeft w:val="640"/>
          <w:marRight w:val="0"/>
          <w:marTop w:val="0"/>
          <w:marBottom w:val="0"/>
          <w:divBdr>
            <w:top w:val="none" w:sz="0" w:space="0" w:color="auto"/>
            <w:left w:val="none" w:sz="0" w:space="0" w:color="auto"/>
            <w:bottom w:val="none" w:sz="0" w:space="0" w:color="auto"/>
            <w:right w:val="none" w:sz="0" w:space="0" w:color="auto"/>
          </w:divBdr>
        </w:div>
        <w:div w:id="1388257137">
          <w:marLeft w:val="640"/>
          <w:marRight w:val="0"/>
          <w:marTop w:val="0"/>
          <w:marBottom w:val="0"/>
          <w:divBdr>
            <w:top w:val="none" w:sz="0" w:space="0" w:color="auto"/>
            <w:left w:val="none" w:sz="0" w:space="0" w:color="auto"/>
            <w:bottom w:val="none" w:sz="0" w:space="0" w:color="auto"/>
            <w:right w:val="none" w:sz="0" w:space="0" w:color="auto"/>
          </w:divBdr>
        </w:div>
        <w:div w:id="1418136811">
          <w:marLeft w:val="640"/>
          <w:marRight w:val="0"/>
          <w:marTop w:val="0"/>
          <w:marBottom w:val="0"/>
          <w:divBdr>
            <w:top w:val="none" w:sz="0" w:space="0" w:color="auto"/>
            <w:left w:val="none" w:sz="0" w:space="0" w:color="auto"/>
            <w:bottom w:val="none" w:sz="0" w:space="0" w:color="auto"/>
            <w:right w:val="none" w:sz="0" w:space="0" w:color="auto"/>
          </w:divBdr>
        </w:div>
        <w:div w:id="1421025892">
          <w:marLeft w:val="640"/>
          <w:marRight w:val="0"/>
          <w:marTop w:val="0"/>
          <w:marBottom w:val="0"/>
          <w:divBdr>
            <w:top w:val="none" w:sz="0" w:space="0" w:color="auto"/>
            <w:left w:val="none" w:sz="0" w:space="0" w:color="auto"/>
            <w:bottom w:val="none" w:sz="0" w:space="0" w:color="auto"/>
            <w:right w:val="none" w:sz="0" w:space="0" w:color="auto"/>
          </w:divBdr>
        </w:div>
        <w:div w:id="1426420764">
          <w:marLeft w:val="640"/>
          <w:marRight w:val="0"/>
          <w:marTop w:val="0"/>
          <w:marBottom w:val="0"/>
          <w:divBdr>
            <w:top w:val="none" w:sz="0" w:space="0" w:color="auto"/>
            <w:left w:val="none" w:sz="0" w:space="0" w:color="auto"/>
            <w:bottom w:val="none" w:sz="0" w:space="0" w:color="auto"/>
            <w:right w:val="none" w:sz="0" w:space="0" w:color="auto"/>
          </w:divBdr>
        </w:div>
        <w:div w:id="1428581420">
          <w:marLeft w:val="640"/>
          <w:marRight w:val="0"/>
          <w:marTop w:val="0"/>
          <w:marBottom w:val="0"/>
          <w:divBdr>
            <w:top w:val="none" w:sz="0" w:space="0" w:color="auto"/>
            <w:left w:val="none" w:sz="0" w:space="0" w:color="auto"/>
            <w:bottom w:val="none" w:sz="0" w:space="0" w:color="auto"/>
            <w:right w:val="none" w:sz="0" w:space="0" w:color="auto"/>
          </w:divBdr>
        </w:div>
        <w:div w:id="1438255996">
          <w:marLeft w:val="640"/>
          <w:marRight w:val="0"/>
          <w:marTop w:val="0"/>
          <w:marBottom w:val="0"/>
          <w:divBdr>
            <w:top w:val="none" w:sz="0" w:space="0" w:color="auto"/>
            <w:left w:val="none" w:sz="0" w:space="0" w:color="auto"/>
            <w:bottom w:val="none" w:sz="0" w:space="0" w:color="auto"/>
            <w:right w:val="none" w:sz="0" w:space="0" w:color="auto"/>
          </w:divBdr>
        </w:div>
        <w:div w:id="1466774213">
          <w:marLeft w:val="640"/>
          <w:marRight w:val="0"/>
          <w:marTop w:val="0"/>
          <w:marBottom w:val="0"/>
          <w:divBdr>
            <w:top w:val="none" w:sz="0" w:space="0" w:color="auto"/>
            <w:left w:val="none" w:sz="0" w:space="0" w:color="auto"/>
            <w:bottom w:val="none" w:sz="0" w:space="0" w:color="auto"/>
            <w:right w:val="none" w:sz="0" w:space="0" w:color="auto"/>
          </w:divBdr>
        </w:div>
        <w:div w:id="1487890768">
          <w:marLeft w:val="640"/>
          <w:marRight w:val="0"/>
          <w:marTop w:val="0"/>
          <w:marBottom w:val="0"/>
          <w:divBdr>
            <w:top w:val="none" w:sz="0" w:space="0" w:color="auto"/>
            <w:left w:val="none" w:sz="0" w:space="0" w:color="auto"/>
            <w:bottom w:val="none" w:sz="0" w:space="0" w:color="auto"/>
            <w:right w:val="none" w:sz="0" w:space="0" w:color="auto"/>
          </w:divBdr>
        </w:div>
        <w:div w:id="1494645384">
          <w:marLeft w:val="640"/>
          <w:marRight w:val="0"/>
          <w:marTop w:val="0"/>
          <w:marBottom w:val="0"/>
          <w:divBdr>
            <w:top w:val="none" w:sz="0" w:space="0" w:color="auto"/>
            <w:left w:val="none" w:sz="0" w:space="0" w:color="auto"/>
            <w:bottom w:val="none" w:sz="0" w:space="0" w:color="auto"/>
            <w:right w:val="none" w:sz="0" w:space="0" w:color="auto"/>
          </w:divBdr>
        </w:div>
        <w:div w:id="1522013947">
          <w:marLeft w:val="640"/>
          <w:marRight w:val="0"/>
          <w:marTop w:val="0"/>
          <w:marBottom w:val="0"/>
          <w:divBdr>
            <w:top w:val="none" w:sz="0" w:space="0" w:color="auto"/>
            <w:left w:val="none" w:sz="0" w:space="0" w:color="auto"/>
            <w:bottom w:val="none" w:sz="0" w:space="0" w:color="auto"/>
            <w:right w:val="none" w:sz="0" w:space="0" w:color="auto"/>
          </w:divBdr>
        </w:div>
        <w:div w:id="1543520071">
          <w:marLeft w:val="640"/>
          <w:marRight w:val="0"/>
          <w:marTop w:val="0"/>
          <w:marBottom w:val="0"/>
          <w:divBdr>
            <w:top w:val="none" w:sz="0" w:space="0" w:color="auto"/>
            <w:left w:val="none" w:sz="0" w:space="0" w:color="auto"/>
            <w:bottom w:val="none" w:sz="0" w:space="0" w:color="auto"/>
            <w:right w:val="none" w:sz="0" w:space="0" w:color="auto"/>
          </w:divBdr>
        </w:div>
        <w:div w:id="1552427581">
          <w:marLeft w:val="640"/>
          <w:marRight w:val="0"/>
          <w:marTop w:val="0"/>
          <w:marBottom w:val="0"/>
          <w:divBdr>
            <w:top w:val="none" w:sz="0" w:space="0" w:color="auto"/>
            <w:left w:val="none" w:sz="0" w:space="0" w:color="auto"/>
            <w:bottom w:val="none" w:sz="0" w:space="0" w:color="auto"/>
            <w:right w:val="none" w:sz="0" w:space="0" w:color="auto"/>
          </w:divBdr>
        </w:div>
        <w:div w:id="1553344022">
          <w:marLeft w:val="640"/>
          <w:marRight w:val="0"/>
          <w:marTop w:val="0"/>
          <w:marBottom w:val="0"/>
          <w:divBdr>
            <w:top w:val="none" w:sz="0" w:space="0" w:color="auto"/>
            <w:left w:val="none" w:sz="0" w:space="0" w:color="auto"/>
            <w:bottom w:val="none" w:sz="0" w:space="0" w:color="auto"/>
            <w:right w:val="none" w:sz="0" w:space="0" w:color="auto"/>
          </w:divBdr>
        </w:div>
        <w:div w:id="1573732066">
          <w:marLeft w:val="640"/>
          <w:marRight w:val="0"/>
          <w:marTop w:val="0"/>
          <w:marBottom w:val="0"/>
          <w:divBdr>
            <w:top w:val="none" w:sz="0" w:space="0" w:color="auto"/>
            <w:left w:val="none" w:sz="0" w:space="0" w:color="auto"/>
            <w:bottom w:val="none" w:sz="0" w:space="0" w:color="auto"/>
            <w:right w:val="none" w:sz="0" w:space="0" w:color="auto"/>
          </w:divBdr>
        </w:div>
        <w:div w:id="1578780762">
          <w:marLeft w:val="640"/>
          <w:marRight w:val="0"/>
          <w:marTop w:val="0"/>
          <w:marBottom w:val="0"/>
          <w:divBdr>
            <w:top w:val="none" w:sz="0" w:space="0" w:color="auto"/>
            <w:left w:val="none" w:sz="0" w:space="0" w:color="auto"/>
            <w:bottom w:val="none" w:sz="0" w:space="0" w:color="auto"/>
            <w:right w:val="none" w:sz="0" w:space="0" w:color="auto"/>
          </w:divBdr>
        </w:div>
        <w:div w:id="1584608619">
          <w:marLeft w:val="640"/>
          <w:marRight w:val="0"/>
          <w:marTop w:val="0"/>
          <w:marBottom w:val="0"/>
          <w:divBdr>
            <w:top w:val="none" w:sz="0" w:space="0" w:color="auto"/>
            <w:left w:val="none" w:sz="0" w:space="0" w:color="auto"/>
            <w:bottom w:val="none" w:sz="0" w:space="0" w:color="auto"/>
            <w:right w:val="none" w:sz="0" w:space="0" w:color="auto"/>
          </w:divBdr>
        </w:div>
        <w:div w:id="1594243487">
          <w:marLeft w:val="640"/>
          <w:marRight w:val="0"/>
          <w:marTop w:val="0"/>
          <w:marBottom w:val="0"/>
          <w:divBdr>
            <w:top w:val="none" w:sz="0" w:space="0" w:color="auto"/>
            <w:left w:val="none" w:sz="0" w:space="0" w:color="auto"/>
            <w:bottom w:val="none" w:sz="0" w:space="0" w:color="auto"/>
            <w:right w:val="none" w:sz="0" w:space="0" w:color="auto"/>
          </w:divBdr>
        </w:div>
        <w:div w:id="1600025225">
          <w:marLeft w:val="640"/>
          <w:marRight w:val="0"/>
          <w:marTop w:val="0"/>
          <w:marBottom w:val="0"/>
          <w:divBdr>
            <w:top w:val="none" w:sz="0" w:space="0" w:color="auto"/>
            <w:left w:val="none" w:sz="0" w:space="0" w:color="auto"/>
            <w:bottom w:val="none" w:sz="0" w:space="0" w:color="auto"/>
            <w:right w:val="none" w:sz="0" w:space="0" w:color="auto"/>
          </w:divBdr>
        </w:div>
        <w:div w:id="1604726872">
          <w:marLeft w:val="640"/>
          <w:marRight w:val="0"/>
          <w:marTop w:val="0"/>
          <w:marBottom w:val="0"/>
          <w:divBdr>
            <w:top w:val="none" w:sz="0" w:space="0" w:color="auto"/>
            <w:left w:val="none" w:sz="0" w:space="0" w:color="auto"/>
            <w:bottom w:val="none" w:sz="0" w:space="0" w:color="auto"/>
            <w:right w:val="none" w:sz="0" w:space="0" w:color="auto"/>
          </w:divBdr>
        </w:div>
        <w:div w:id="1647321533">
          <w:marLeft w:val="640"/>
          <w:marRight w:val="0"/>
          <w:marTop w:val="0"/>
          <w:marBottom w:val="0"/>
          <w:divBdr>
            <w:top w:val="none" w:sz="0" w:space="0" w:color="auto"/>
            <w:left w:val="none" w:sz="0" w:space="0" w:color="auto"/>
            <w:bottom w:val="none" w:sz="0" w:space="0" w:color="auto"/>
            <w:right w:val="none" w:sz="0" w:space="0" w:color="auto"/>
          </w:divBdr>
        </w:div>
        <w:div w:id="1657606641">
          <w:marLeft w:val="640"/>
          <w:marRight w:val="0"/>
          <w:marTop w:val="0"/>
          <w:marBottom w:val="0"/>
          <w:divBdr>
            <w:top w:val="none" w:sz="0" w:space="0" w:color="auto"/>
            <w:left w:val="none" w:sz="0" w:space="0" w:color="auto"/>
            <w:bottom w:val="none" w:sz="0" w:space="0" w:color="auto"/>
            <w:right w:val="none" w:sz="0" w:space="0" w:color="auto"/>
          </w:divBdr>
        </w:div>
        <w:div w:id="1662924794">
          <w:marLeft w:val="640"/>
          <w:marRight w:val="0"/>
          <w:marTop w:val="0"/>
          <w:marBottom w:val="0"/>
          <w:divBdr>
            <w:top w:val="none" w:sz="0" w:space="0" w:color="auto"/>
            <w:left w:val="none" w:sz="0" w:space="0" w:color="auto"/>
            <w:bottom w:val="none" w:sz="0" w:space="0" w:color="auto"/>
            <w:right w:val="none" w:sz="0" w:space="0" w:color="auto"/>
          </w:divBdr>
        </w:div>
        <w:div w:id="1681659534">
          <w:marLeft w:val="640"/>
          <w:marRight w:val="0"/>
          <w:marTop w:val="0"/>
          <w:marBottom w:val="0"/>
          <w:divBdr>
            <w:top w:val="none" w:sz="0" w:space="0" w:color="auto"/>
            <w:left w:val="none" w:sz="0" w:space="0" w:color="auto"/>
            <w:bottom w:val="none" w:sz="0" w:space="0" w:color="auto"/>
            <w:right w:val="none" w:sz="0" w:space="0" w:color="auto"/>
          </w:divBdr>
        </w:div>
        <w:div w:id="1706784130">
          <w:marLeft w:val="640"/>
          <w:marRight w:val="0"/>
          <w:marTop w:val="0"/>
          <w:marBottom w:val="0"/>
          <w:divBdr>
            <w:top w:val="none" w:sz="0" w:space="0" w:color="auto"/>
            <w:left w:val="none" w:sz="0" w:space="0" w:color="auto"/>
            <w:bottom w:val="none" w:sz="0" w:space="0" w:color="auto"/>
            <w:right w:val="none" w:sz="0" w:space="0" w:color="auto"/>
          </w:divBdr>
        </w:div>
        <w:div w:id="1717702212">
          <w:marLeft w:val="640"/>
          <w:marRight w:val="0"/>
          <w:marTop w:val="0"/>
          <w:marBottom w:val="0"/>
          <w:divBdr>
            <w:top w:val="none" w:sz="0" w:space="0" w:color="auto"/>
            <w:left w:val="none" w:sz="0" w:space="0" w:color="auto"/>
            <w:bottom w:val="none" w:sz="0" w:space="0" w:color="auto"/>
            <w:right w:val="none" w:sz="0" w:space="0" w:color="auto"/>
          </w:divBdr>
        </w:div>
        <w:div w:id="1734893098">
          <w:marLeft w:val="640"/>
          <w:marRight w:val="0"/>
          <w:marTop w:val="0"/>
          <w:marBottom w:val="0"/>
          <w:divBdr>
            <w:top w:val="none" w:sz="0" w:space="0" w:color="auto"/>
            <w:left w:val="none" w:sz="0" w:space="0" w:color="auto"/>
            <w:bottom w:val="none" w:sz="0" w:space="0" w:color="auto"/>
            <w:right w:val="none" w:sz="0" w:space="0" w:color="auto"/>
          </w:divBdr>
        </w:div>
        <w:div w:id="1737706589">
          <w:marLeft w:val="640"/>
          <w:marRight w:val="0"/>
          <w:marTop w:val="0"/>
          <w:marBottom w:val="0"/>
          <w:divBdr>
            <w:top w:val="none" w:sz="0" w:space="0" w:color="auto"/>
            <w:left w:val="none" w:sz="0" w:space="0" w:color="auto"/>
            <w:bottom w:val="none" w:sz="0" w:space="0" w:color="auto"/>
            <w:right w:val="none" w:sz="0" w:space="0" w:color="auto"/>
          </w:divBdr>
        </w:div>
        <w:div w:id="1755589490">
          <w:marLeft w:val="640"/>
          <w:marRight w:val="0"/>
          <w:marTop w:val="0"/>
          <w:marBottom w:val="0"/>
          <w:divBdr>
            <w:top w:val="none" w:sz="0" w:space="0" w:color="auto"/>
            <w:left w:val="none" w:sz="0" w:space="0" w:color="auto"/>
            <w:bottom w:val="none" w:sz="0" w:space="0" w:color="auto"/>
            <w:right w:val="none" w:sz="0" w:space="0" w:color="auto"/>
          </w:divBdr>
        </w:div>
        <w:div w:id="1773551869">
          <w:marLeft w:val="640"/>
          <w:marRight w:val="0"/>
          <w:marTop w:val="0"/>
          <w:marBottom w:val="0"/>
          <w:divBdr>
            <w:top w:val="none" w:sz="0" w:space="0" w:color="auto"/>
            <w:left w:val="none" w:sz="0" w:space="0" w:color="auto"/>
            <w:bottom w:val="none" w:sz="0" w:space="0" w:color="auto"/>
            <w:right w:val="none" w:sz="0" w:space="0" w:color="auto"/>
          </w:divBdr>
        </w:div>
        <w:div w:id="1774084529">
          <w:marLeft w:val="640"/>
          <w:marRight w:val="0"/>
          <w:marTop w:val="0"/>
          <w:marBottom w:val="0"/>
          <w:divBdr>
            <w:top w:val="none" w:sz="0" w:space="0" w:color="auto"/>
            <w:left w:val="none" w:sz="0" w:space="0" w:color="auto"/>
            <w:bottom w:val="none" w:sz="0" w:space="0" w:color="auto"/>
            <w:right w:val="none" w:sz="0" w:space="0" w:color="auto"/>
          </w:divBdr>
        </w:div>
        <w:div w:id="1778286282">
          <w:marLeft w:val="640"/>
          <w:marRight w:val="0"/>
          <w:marTop w:val="0"/>
          <w:marBottom w:val="0"/>
          <w:divBdr>
            <w:top w:val="none" w:sz="0" w:space="0" w:color="auto"/>
            <w:left w:val="none" w:sz="0" w:space="0" w:color="auto"/>
            <w:bottom w:val="none" w:sz="0" w:space="0" w:color="auto"/>
            <w:right w:val="none" w:sz="0" w:space="0" w:color="auto"/>
          </w:divBdr>
        </w:div>
        <w:div w:id="1782257355">
          <w:marLeft w:val="640"/>
          <w:marRight w:val="0"/>
          <w:marTop w:val="0"/>
          <w:marBottom w:val="0"/>
          <w:divBdr>
            <w:top w:val="none" w:sz="0" w:space="0" w:color="auto"/>
            <w:left w:val="none" w:sz="0" w:space="0" w:color="auto"/>
            <w:bottom w:val="none" w:sz="0" w:space="0" w:color="auto"/>
            <w:right w:val="none" w:sz="0" w:space="0" w:color="auto"/>
          </w:divBdr>
        </w:div>
        <w:div w:id="1793161007">
          <w:marLeft w:val="640"/>
          <w:marRight w:val="0"/>
          <w:marTop w:val="0"/>
          <w:marBottom w:val="0"/>
          <w:divBdr>
            <w:top w:val="none" w:sz="0" w:space="0" w:color="auto"/>
            <w:left w:val="none" w:sz="0" w:space="0" w:color="auto"/>
            <w:bottom w:val="none" w:sz="0" w:space="0" w:color="auto"/>
            <w:right w:val="none" w:sz="0" w:space="0" w:color="auto"/>
          </w:divBdr>
        </w:div>
        <w:div w:id="1793279367">
          <w:marLeft w:val="640"/>
          <w:marRight w:val="0"/>
          <w:marTop w:val="0"/>
          <w:marBottom w:val="0"/>
          <w:divBdr>
            <w:top w:val="none" w:sz="0" w:space="0" w:color="auto"/>
            <w:left w:val="none" w:sz="0" w:space="0" w:color="auto"/>
            <w:bottom w:val="none" w:sz="0" w:space="0" w:color="auto"/>
            <w:right w:val="none" w:sz="0" w:space="0" w:color="auto"/>
          </w:divBdr>
        </w:div>
        <w:div w:id="1804153136">
          <w:marLeft w:val="640"/>
          <w:marRight w:val="0"/>
          <w:marTop w:val="0"/>
          <w:marBottom w:val="0"/>
          <w:divBdr>
            <w:top w:val="none" w:sz="0" w:space="0" w:color="auto"/>
            <w:left w:val="none" w:sz="0" w:space="0" w:color="auto"/>
            <w:bottom w:val="none" w:sz="0" w:space="0" w:color="auto"/>
            <w:right w:val="none" w:sz="0" w:space="0" w:color="auto"/>
          </w:divBdr>
        </w:div>
        <w:div w:id="1841462482">
          <w:marLeft w:val="640"/>
          <w:marRight w:val="0"/>
          <w:marTop w:val="0"/>
          <w:marBottom w:val="0"/>
          <w:divBdr>
            <w:top w:val="none" w:sz="0" w:space="0" w:color="auto"/>
            <w:left w:val="none" w:sz="0" w:space="0" w:color="auto"/>
            <w:bottom w:val="none" w:sz="0" w:space="0" w:color="auto"/>
            <w:right w:val="none" w:sz="0" w:space="0" w:color="auto"/>
          </w:divBdr>
        </w:div>
        <w:div w:id="1842550026">
          <w:marLeft w:val="640"/>
          <w:marRight w:val="0"/>
          <w:marTop w:val="0"/>
          <w:marBottom w:val="0"/>
          <w:divBdr>
            <w:top w:val="none" w:sz="0" w:space="0" w:color="auto"/>
            <w:left w:val="none" w:sz="0" w:space="0" w:color="auto"/>
            <w:bottom w:val="none" w:sz="0" w:space="0" w:color="auto"/>
            <w:right w:val="none" w:sz="0" w:space="0" w:color="auto"/>
          </w:divBdr>
        </w:div>
        <w:div w:id="1866597554">
          <w:marLeft w:val="640"/>
          <w:marRight w:val="0"/>
          <w:marTop w:val="0"/>
          <w:marBottom w:val="0"/>
          <w:divBdr>
            <w:top w:val="none" w:sz="0" w:space="0" w:color="auto"/>
            <w:left w:val="none" w:sz="0" w:space="0" w:color="auto"/>
            <w:bottom w:val="none" w:sz="0" w:space="0" w:color="auto"/>
            <w:right w:val="none" w:sz="0" w:space="0" w:color="auto"/>
          </w:divBdr>
        </w:div>
        <w:div w:id="1869950763">
          <w:marLeft w:val="640"/>
          <w:marRight w:val="0"/>
          <w:marTop w:val="0"/>
          <w:marBottom w:val="0"/>
          <w:divBdr>
            <w:top w:val="none" w:sz="0" w:space="0" w:color="auto"/>
            <w:left w:val="none" w:sz="0" w:space="0" w:color="auto"/>
            <w:bottom w:val="none" w:sz="0" w:space="0" w:color="auto"/>
            <w:right w:val="none" w:sz="0" w:space="0" w:color="auto"/>
          </w:divBdr>
        </w:div>
        <w:div w:id="1870482149">
          <w:marLeft w:val="640"/>
          <w:marRight w:val="0"/>
          <w:marTop w:val="0"/>
          <w:marBottom w:val="0"/>
          <w:divBdr>
            <w:top w:val="none" w:sz="0" w:space="0" w:color="auto"/>
            <w:left w:val="none" w:sz="0" w:space="0" w:color="auto"/>
            <w:bottom w:val="none" w:sz="0" w:space="0" w:color="auto"/>
            <w:right w:val="none" w:sz="0" w:space="0" w:color="auto"/>
          </w:divBdr>
        </w:div>
        <w:div w:id="1881821364">
          <w:marLeft w:val="640"/>
          <w:marRight w:val="0"/>
          <w:marTop w:val="0"/>
          <w:marBottom w:val="0"/>
          <w:divBdr>
            <w:top w:val="none" w:sz="0" w:space="0" w:color="auto"/>
            <w:left w:val="none" w:sz="0" w:space="0" w:color="auto"/>
            <w:bottom w:val="none" w:sz="0" w:space="0" w:color="auto"/>
            <w:right w:val="none" w:sz="0" w:space="0" w:color="auto"/>
          </w:divBdr>
        </w:div>
        <w:div w:id="1881893581">
          <w:marLeft w:val="640"/>
          <w:marRight w:val="0"/>
          <w:marTop w:val="0"/>
          <w:marBottom w:val="0"/>
          <w:divBdr>
            <w:top w:val="none" w:sz="0" w:space="0" w:color="auto"/>
            <w:left w:val="none" w:sz="0" w:space="0" w:color="auto"/>
            <w:bottom w:val="none" w:sz="0" w:space="0" w:color="auto"/>
            <w:right w:val="none" w:sz="0" w:space="0" w:color="auto"/>
          </w:divBdr>
        </w:div>
        <w:div w:id="1933472650">
          <w:marLeft w:val="640"/>
          <w:marRight w:val="0"/>
          <w:marTop w:val="0"/>
          <w:marBottom w:val="0"/>
          <w:divBdr>
            <w:top w:val="none" w:sz="0" w:space="0" w:color="auto"/>
            <w:left w:val="none" w:sz="0" w:space="0" w:color="auto"/>
            <w:bottom w:val="none" w:sz="0" w:space="0" w:color="auto"/>
            <w:right w:val="none" w:sz="0" w:space="0" w:color="auto"/>
          </w:divBdr>
        </w:div>
        <w:div w:id="1969121268">
          <w:marLeft w:val="640"/>
          <w:marRight w:val="0"/>
          <w:marTop w:val="0"/>
          <w:marBottom w:val="0"/>
          <w:divBdr>
            <w:top w:val="none" w:sz="0" w:space="0" w:color="auto"/>
            <w:left w:val="none" w:sz="0" w:space="0" w:color="auto"/>
            <w:bottom w:val="none" w:sz="0" w:space="0" w:color="auto"/>
            <w:right w:val="none" w:sz="0" w:space="0" w:color="auto"/>
          </w:divBdr>
        </w:div>
        <w:div w:id="1994867982">
          <w:marLeft w:val="640"/>
          <w:marRight w:val="0"/>
          <w:marTop w:val="0"/>
          <w:marBottom w:val="0"/>
          <w:divBdr>
            <w:top w:val="none" w:sz="0" w:space="0" w:color="auto"/>
            <w:left w:val="none" w:sz="0" w:space="0" w:color="auto"/>
            <w:bottom w:val="none" w:sz="0" w:space="0" w:color="auto"/>
            <w:right w:val="none" w:sz="0" w:space="0" w:color="auto"/>
          </w:divBdr>
        </w:div>
        <w:div w:id="1995376544">
          <w:marLeft w:val="640"/>
          <w:marRight w:val="0"/>
          <w:marTop w:val="0"/>
          <w:marBottom w:val="0"/>
          <w:divBdr>
            <w:top w:val="none" w:sz="0" w:space="0" w:color="auto"/>
            <w:left w:val="none" w:sz="0" w:space="0" w:color="auto"/>
            <w:bottom w:val="none" w:sz="0" w:space="0" w:color="auto"/>
            <w:right w:val="none" w:sz="0" w:space="0" w:color="auto"/>
          </w:divBdr>
        </w:div>
        <w:div w:id="2057194131">
          <w:marLeft w:val="640"/>
          <w:marRight w:val="0"/>
          <w:marTop w:val="0"/>
          <w:marBottom w:val="0"/>
          <w:divBdr>
            <w:top w:val="none" w:sz="0" w:space="0" w:color="auto"/>
            <w:left w:val="none" w:sz="0" w:space="0" w:color="auto"/>
            <w:bottom w:val="none" w:sz="0" w:space="0" w:color="auto"/>
            <w:right w:val="none" w:sz="0" w:space="0" w:color="auto"/>
          </w:divBdr>
        </w:div>
        <w:div w:id="2076053089">
          <w:marLeft w:val="640"/>
          <w:marRight w:val="0"/>
          <w:marTop w:val="0"/>
          <w:marBottom w:val="0"/>
          <w:divBdr>
            <w:top w:val="none" w:sz="0" w:space="0" w:color="auto"/>
            <w:left w:val="none" w:sz="0" w:space="0" w:color="auto"/>
            <w:bottom w:val="none" w:sz="0" w:space="0" w:color="auto"/>
            <w:right w:val="none" w:sz="0" w:space="0" w:color="auto"/>
          </w:divBdr>
        </w:div>
        <w:div w:id="2082408541">
          <w:marLeft w:val="640"/>
          <w:marRight w:val="0"/>
          <w:marTop w:val="0"/>
          <w:marBottom w:val="0"/>
          <w:divBdr>
            <w:top w:val="none" w:sz="0" w:space="0" w:color="auto"/>
            <w:left w:val="none" w:sz="0" w:space="0" w:color="auto"/>
            <w:bottom w:val="none" w:sz="0" w:space="0" w:color="auto"/>
            <w:right w:val="none" w:sz="0" w:space="0" w:color="auto"/>
          </w:divBdr>
        </w:div>
        <w:div w:id="2110158897">
          <w:marLeft w:val="640"/>
          <w:marRight w:val="0"/>
          <w:marTop w:val="0"/>
          <w:marBottom w:val="0"/>
          <w:divBdr>
            <w:top w:val="none" w:sz="0" w:space="0" w:color="auto"/>
            <w:left w:val="none" w:sz="0" w:space="0" w:color="auto"/>
            <w:bottom w:val="none" w:sz="0" w:space="0" w:color="auto"/>
            <w:right w:val="none" w:sz="0" w:space="0" w:color="auto"/>
          </w:divBdr>
        </w:div>
        <w:div w:id="2115175782">
          <w:marLeft w:val="640"/>
          <w:marRight w:val="0"/>
          <w:marTop w:val="0"/>
          <w:marBottom w:val="0"/>
          <w:divBdr>
            <w:top w:val="none" w:sz="0" w:space="0" w:color="auto"/>
            <w:left w:val="none" w:sz="0" w:space="0" w:color="auto"/>
            <w:bottom w:val="none" w:sz="0" w:space="0" w:color="auto"/>
            <w:right w:val="none" w:sz="0" w:space="0" w:color="auto"/>
          </w:divBdr>
        </w:div>
        <w:div w:id="2130969994">
          <w:marLeft w:val="640"/>
          <w:marRight w:val="0"/>
          <w:marTop w:val="0"/>
          <w:marBottom w:val="0"/>
          <w:divBdr>
            <w:top w:val="none" w:sz="0" w:space="0" w:color="auto"/>
            <w:left w:val="none" w:sz="0" w:space="0" w:color="auto"/>
            <w:bottom w:val="none" w:sz="0" w:space="0" w:color="auto"/>
            <w:right w:val="none" w:sz="0" w:space="0" w:color="auto"/>
          </w:divBdr>
        </w:div>
        <w:div w:id="2132815901">
          <w:marLeft w:val="640"/>
          <w:marRight w:val="0"/>
          <w:marTop w:val="0"/>
          <w:marBottom w:val="0"/>
          <w:divBdr>
            <w:top w:val="none" w:sz="0" w:space="0" w:color="auto"/>
            <w:left w:val="none" w:sz="0" w:space="0" w:color="auto"/>
            <w:bottom w:val="none" w:sz="0" w:space="0" w:color="auto"/>
            <w:right w:val="none" w:sz="0" w:space="0" w:color="auto"/>
          </w:divBdr>
        </w:div>
        <w:div w:id="2136212216">
          <w:marLeft w:val="640"/>
          <w:marRight w:val="0"/>
          <w:marTop w:val="0"/>
          <w:marBottom w:val="0"/>
          <w:divBdr>
            <w:top w:val="none" w:sz="0" w:space="0" w:color="auto"/>
            <w:left w:val="none" w:sz="0" w:space="0" w:color="auto"/>
            <w:bottom w:val="none" w:sz="0" w:space="0" w:color="auto"/>
            <w:right w:val="none" w:sz="0" w:space="0" w:color="auto"/>
          </w:divBdr>
        </w:div>
        <w:div w:id="2140875031">
          <w:marLeft w:val="640"/>
          <w:marRight w:val="0"/>
          <w:marTop w:val="0"/>
          <w:marBottom w:val="0"/>
          <w:divBdr>
            <w:top w:val="none" w:sz="0" w:space="0" w:color="auto"/>
            <w:left w:val="none" w:sz="0" w:space="0" w:color="auto"/>
            <w:bottom w:val="none" w:sz="0" w:space="0" w:color="auto"/>
            <w:right w:val="none" w:sz="0" w:space="0" w:color="auto"/>
          </w:divBdr>
        </w:div>
      </w:divsChild>
    </w:div>
    <w:div w:id="2054385517">
      <w:bodyDiv w:val="1"/>
      <w:marLeft w:val="0"/>
      <w:marRight w:val="0"/>
      <w:marTop w:val="0"/>
      <w:marBottom w:val="0"/>
      <w:divBdr>
        <w:top w:val="none" w:sz="0" w:space="0" w:color="auto"/>
        <w:left w:val="none" w:sz="0" w:space="0" w:color="auto"/>
        <w:bottom w:val="none" w:sz="0" w:space="0" w:color="auto"/>
        <w:right w:val="none" w:sz="0" w:space="0" w:color="auto"/>
      </w:divBdr>
    </w:div>
    <w:div w:id="2067606858">
      <w:bodyDiv w:val="1"/>
      <w:marLeft w:val="0"/>
      <w:marRight w:val="0"/>
      <w:marTop w:val="0"/>
      <w:marBottom w:val="0"/>
      <w:divBdr>
        <w:top w:val="none" w:sz="0" w:space="0" w:color="auto"/>
        <w:left w:val="none" w:sz="0" w:space="0" w:color="auto"/>
        <w:bottom w:val="none" w:sz="0" w:space="0" w:color="auto"/>
        <w:right w:val="none" w:sz="0" w:space="0" w:color="auto"/>
      </w:divBdr>
    </w:div>
    <w:div w:id="2085756393">
      <w:bodyDiv w:val="1"/>
      <w:marLeft w:val="0"/>
      <w:marRight w:val="0"/>
      <w:marTop w:val="0"/>
      <w:marBottom w:val="0"/>
      <w:divBdr>
        <w:top w:val="none" w:sz="0" w:space="0" w:color="auto"/>
        <w:left w:val="none" w:sz="0" w:space="0" w:color="auto"/>
        <w:bottom w:val="none" w:sz="0" w:space="0" w:color="auto"/>
        <w:right w:val="none" w:sz="0" w:space="0" w:color="auto"/>
      </w:divBdr>
    </w:div>
    <w:div w:id="214107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fraxplus.org/" TargetMode="Externa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nogg.org.uk/manual-data-ent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ch@mrc.soton.ac.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ogg.org.uk/manual-data-entry"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3679F7B-61EA-4586-B659-CC7CBA38D85A}"/>
      </w:docPartPr>
      <w:docPartBody>
        <w:p w:rsidR="005F685C" w:rsidRDefault="00D50598">
          <w:r w:rsidRPr="00044BAF">
            <w:rPr>
              <w:rStyle w:val="PlaceholderText"/>
            </w:rPr>
            <w:t>Click or tap here to enter text.</w:t>
          </w:r>
        </w:p>
      </w:docPartBody>
    </w:docPart>
    <w:docPart>
      <w:docPartPr>
        <w:name w:val="3816E7BB31EC41C59F12DE2B7480690D"/>
        <w:category>
          <w:name w:val="General"/>
          <w:gallery w:val="placeholder"/>
        </w:category>
        <w:types>
          <w:type w:val="bbPlcHdr"/>
        </w:types>
        <w:behaviors>
          <w:behavior w:val="content"/>
        </w:behaviors>
        <w:guid w:val="{FC3BC913-1133-4855-A5D4-1934EB6DD218}"/>
      </w:docPartPr>
      <w:docPartBody>
        <w:p w:rsidR="00053134" w:rsidRDefault="00EC0985" w:rsidP="00EC0985">
          <w:pPr>
            <w:pStyle w:val="3816E7BB31EC41C59F12DE2B7480690D"/>
          </w:pPr>
          <w:r w:rsidRPr="00044BAF">
            <w:rPr>
              <w:rStyle w:val="PlaceholderText"/>
            </w:rPr>
            <w:t>Click or tap here to enter text.</w:t>
          </w:r>
        </w:p>
      </w:docPartBody>
    </w:docPart>
    <w:docPart>
      <w:docPartPr>
        <w:name w:val="3457D5CFC5F5499D82F2DE9F3F8F8A97"/>
        <w:category>
          <w:name w:val="General"/>
          <w:gallery w:val="placeholder"/>
        </w:category>
        <w:types>
          <w:type w:val="bbPlcHdr"/>
        </w:types>
        <w:behaviors>
          <w:behavior w:val="content"/>
        </w:behaviors>
        <w:guid w:val="{D890CF02-8311-4D08-99CB-67090AB49F8A}"/>
      </w:docPartPr>
      <w:docPartBody>
        <w:p w:rsidR="0086022F" w:rsidRDefault="0086022F" w:rsidP="0086022F">
          <w:pPr>
            <w:pStyle w:val="3457D5CFC5F5499D82F2DE9F3F8F8A97"/>
          </w:pPr>
          <w:r w:rsidRPr="00044BAF">
            <w:rPr>
              <w:rStyle w:val="PlaceholderText"/>
            </w:rPr>
            <w:t>Click or tap here to enter text.</w:t>
          </w:r>
        </w:p>
      </w:docPartBody>
    </w:docPart>
    <w:docPart>
      <w:docPartPr>
        <w:name w:val="04B914E2A5F54ABA854E57A37F9406F9"/>
        <w:category>
          <w:name w:val="General"/>
          <w:gallery w:val="placeholder"/>
        </w:category>
        <w:types>
          <w:type w:val="bbPlcHdr"/>
        </w:types>
        <w:behaviors>
          <w:behavior w:val="content"/>
        </w:behaviors>
        <w:guid w:val="{B6DB579C-DD7B-46D4-85A6-3205AEFD1355}"/>
      </w:docPartPr>
      <w:docPartBody>
        <w:p w:rsidR="00A94ECC" w:rsidRDefault="00A94ECC" w:rsidP="00A94ECC">
          <w:pPr>
            <w:pStyle w:val="04B914E2A5F54ABA854E57A37F9406F9"/>
          </w:pPr>
          <w:r w:rsidRPr="00044BAF">
            <w:rPr>
              <w:rStyle w:val="PlaceholderText"/>
            </w:rPr>
            <w:t>Click or tap here to enter text.</w:t>
          </w:r>
        </w:p>
      </w:docPartBody>
    </w:docPart>
    <w:docPart>
      <w:docPartPr>
        <w:name w:val="82E506CA15D242DD86595A958ABD3283"/>
        <w:category>
          <w:name w:val="General"/>
          <w:gallery w:val="placeholder"/>
        </w:category>
        <w:types>
          <w:type w:val="bbPlcHdr"/>
        </w:types>
        <w:behaviors>
          <w:behavior w:val="content"/>
        </w:behaviors>
        <w:guid w:val="{47F6FDBF-B9EC-4614-869E-818B8D97BD0A}"/>
      </w:docPartPr>
      <w:docPartBody>
        <w:p w:rsidR="00A94ECC" w:rsidRDefault="00A94ECC" w:rsidP="00A94ECC">
          <w:pPr>
            <w:pStyle w:val="82E506CA15D242DD86595A958ABD3283"/>
          </w:pPr>
          <w:r w:rsidRPr="00044BAF">
            <w:rPr>
              <w:rStyle w:val="PlaceholderText"/>
            </w:rPr>
            <w:t>Click or tap here to enter text.</w:t>
          </w:r>
        </w:p>
      </w:docPartBody>
    </w:docPart>
    <w:docPart>
      <w:docPartPr>
        <w:name w:val="40938B28F3D2409C8FDECB9315DDC315"/>
        <w:category>
          <w:name w:val="General"/>
          <w:gallery w:val="placeholder"/>
        </w:category>
        <w:types>
          <w:type w:val="bbPlcHdr"/>
        </w:types>
        <w:behaviors>
          <w:behavior w:val="content"/>
        </w:behaviors>
        <w:guid w:val="{76AFBEA8-8A6D-4121-A783-0C4D7FB29A5D}"/>
      </w:docPartPr>
      <w:docPartBody>
        <w:p w:rsidR="00A94ECC" w:rsidRDefault="00A94ECC" w:rsidP="00A94ECC">
          <w:pPr>
            <w:pStyle w:val="40938B28F3D2409C8FDECB9315DDC315"/>
          </w:pPr>
          <w:r w:rsidRPr="00044BAF">
            <w:rPr>
              <w:rStyle w:val="PlaceholderText"/>
            </w:rPr>
            <w:t>Click or tap here to enter text.</w:t>
          </w:r>
        </w:p>
      </w:docPartBody>
    </w:docPart>
    <w:docPart>
      <w:docPartPr>
        <w:name w:val="BF754B6E7B614E50B22C7E2097E2DB70"/>
        <w:category>
          <w:name w:val="General"/>
          <w:gallery w:val="placeholder"/>
        </w:category>
        <w:types>
          <w:type w:val="bbPlcHdr"/>
        </w:types>
        <w:behaviors>
          <w:behavior w:val="content"/>
        </w:behaviors>
        <w:guid w:val="{1A0EBB92-5930-4852-82FD-EE552FC1BA58}"/>
      </w:docPartPr>
      <w:docPartBody>
        <w:p w:rsidR="00152D00" w:rsidRDefault="00126A93" w:rsidP="00126A93">
          <w:pPr>
            <w:pStyle w:val="BF754B6E7B614E50B22C7E2097E2DB70"/>
          </w:pPr>
          <w:r w:rsidRPr="00044BAF">
            <w:rPr>
              <w:rStyle w:val="PlaceholderText"/>
            </w:rPr>
            <w:t>Click or tap here to enter text.</w:t>
          </w:r>
        </w:p>
      </w:docPartBody>
    </w:docPart>
    <w:docPart>
      <w:docPartPr>
        <w:name w:val="A6963DBE958B4DFD9BEAAD83E2EA84C3"/>
        <w:category>
          <w:name w:val="General"/>
          <w:gallery w:val="placeholder"/>
        </w:category>
        <w:types>
          <w:type w:val="bbPlcHdr"/>
        </w:types>
        <w:behaviors>
          <w:behavior w:val="content"/>
        </w:behaviors>
        <w:guid w:val="{8BB4D288-3C6A-4E07-87B0-7C9BB1CB1CE1}"/>
      </w:docPartPr>
      <w:docPartBody>
        <w:p w:rsidR="00D50B3F" w:rsidRDefault="00D50B3F" w:rsidP="00D50B3F">
          <w:pPr>
            <w:pStyle w:val="A6963DBE958B4DFD9BEAAD83E2EA84C3"/>
          </w:pPr>
          <w:r w:rsidRPr="00044BA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98"/>
    <w:rsid w:val="00024F61"/>
    <w:rsid w:val="00031C4C"/>
    <w:rsid w:val="00050561"/>
    <w:rsid w:val="00053134"/>
    <w:rsid w:val="000702AE"/>
    <w:rsid w:val="00075229"/>
    <w:rsid w:val="000754DA"/>
    <w:rsid w:val="000804E0"/>
    <w:rsid w:val="000B5273"/>
    <w:rsid w:val="000C51D8"/>
    <w:rsid w:val="000C68F1"/>
    <w:rsid w:val="00103982"/>
    <w:rsid w:val="00117208"/>
    <w:rsid w:val="00126244"/>
    <w:rsid w:val="00126A93"/>
    <w:rsid w:val="00152D00"/>
    <w:rsid w:val="001579BD"/>
    <w:rsid w:val="0016123B"/>
    <w:rsid w:val="001633EF"/>
    <w:rsid w:val="00184EF6"/>
    <w:rsid w:val="00185ADA"/>
    <w:rsid w:val="00194CE6"/>
    <w:rsid w:val="001A730E"/>
    <w:rsid w:val="001B187C"/>
    <w:rsid w:val="001B5F0C"/>
    <w:rsid w:val="001C74BE"/>
    <w:rsid w:val="001D3C0D"/>
    <w:rsid w:val="001F0BC2"/>
    <w:rsid w:val="002100E6"/>
    <w:rsid w:val="00227291"/>
    <w:rsid w:val="00242EE9"/>
    <w:rsid w:val="0026233D"/>
    <w:rsid w:val="00287F95"/>
    <w:rsid w:val="002A04DD"/>
    <w:rsid w:val="002A3FF6"/>
    <w:rsid w:val="002B0FA3"/>
    <w:rsid w:val="002E298B"/>
    <w:rsid w:val="00322880"/>
    <w:rsid w:val="003526BC"/>
    <w:rsid w:val="00363174"/>
    <w:rsid w:val="00364E04"/>
    <w:rsid w:val="00390DDB"/>
    <w:rsid w:val="00395836"/>
    <w:rsid w:val="00396CAC"/>
    <w:rsid w:val="003A50E2"/>
    <w:rsid w:val="003F075D"/>
    <w:rsid w:val="004223C9"/>
    <w:rsid w:val="004341C6"/>
    <w:rsid w:val="0046411C"/>
    <w:rsid w:val="00477022"/>
    <w:rsid w:val="00477B20"/>
    <w:rsid w:val="00477B8B"/>
    <w:rsid w:val="00496CEE"/>
    <w:rsid w:val="004A1708"/>
    <w:rsid w:val="004D6C02"/>
    <w:rsid w:val="005142C6"/>
    <w:rsid w:val="005251AC"/>
    <w:rsid w:val="00545360"/>
    <w:rsid w:val="00585B54"/>
    <w:rsid w:val="00596D09"/>
    <w:rsid w:val="005A4C4C"/>
    <w:rsid w:val="005B111C"/>
    <w:rsid w:val="005D6324"/>
    <w:rsid w:val="005E0062"/>
    <w:rsid w:val="005F685C"/>
    <w:rsid w:val="00637974"/>
    <w:rsid w:val="006544CE"/>
    <w:rsid w:val="0068170F"/>
    <w:rsid w:val="006918CC"/>
    <w:rsid w:val="00696211"/>
    <w:rsid w:val="006B6564"/>
    <w:rsid w:val="006E4637"/>
    <w:rsid w:val="006F3C31"/>
    <w:rsid w:val="006F5E0E"/>
    <w:rsid w:val="00722305"/>
    <w:rsid w:val="00727761"/>
    <w:rsid w:val="00753EFE"/>
    <w:rsid w:val="0075460E"/>
    <w:rsid w:val="007B69F9"/>
    <w:rsid w:val="007D51D5"/>
    <w:rsid w:val="007D7622"/>
    <w:rsid w:val="0080513B"/>
    <w:rsid w:val="008171E7"/>
    <w:rsid w:val="0086022F"/>
    <w:rsid w:val="00862272"/>
    <w:rsid w:val="00863CD9"/>
    <w:rsid w:val="00885E14"/>
    <w:rsid w:val="008A2434"/>
    <w:rsid w:val="008D3634"/>
    <w:rsid w:val="008D763C"/>
    <w:rsid w:val="00921FC2"/>
    <w:rsid w:val="00954A03"/>
    <w:rsid w:val="009557FF"/>
    <w:rsid w:val="00962D1B"/>
    <w:rsid w:val="0096404B"/>
    <w:rsid w:val="009E595B"/>
    <w:rsid w:val="00A1000D"/>
    <w:rsid w:val="00A163C9"/>
    <w:rsid w:val="00A41C8A"/>
    <w:rsid w:val="00A43FE9"/>
    <w:rsid w:val="00A53240"/>
    <w:rsid w:val="00A53C06"/>
    <w:rsid w:val="00A80D1B"/>
    <w:rsid w:val="00A94ECC"/>
    <w:rsid w:val="00AC1DAE"/>
    <w:rsid w:val="00AF5E1D"/>
    <w:rsid w:val="00B434E4"/>
    <w:rsid w:val="00B565D5"/>
    <w:rsid w:val="00B61806"/>
    <w:rsid w:val="00B628A0"/>
    <w:rsid w:val="00B753C4"/>
    <w:rsid w:val="00B96922"/>
    <w:rsid w:val="00BA1BE0"/>
    <w:rsid w:val="00BA4610"/>
    <w:rsid w:val="00BA64EE"/>
    <w:rsid w:val="00BB41DA"/>
    <w:rsid w:val="00BC27B6"/>
    <w:rsid w:val="00BD1698"/>
    <w:rsid w:val="00BD468D"/>
    <w:rsid w:val="00C2752E"/>
    <w:rsid w:val="00C5705A"/>
    <w:rsid w:val="00C84EBD"/>
    <w:rsid w:val="00CA4BDA"/>
    <w:rsid w:val="00CC7D33"/>
    <w:rsid w:val="00CD7E41"/>
    <w:rsid w:val="00D06C0C"/>
    <w:rsid w:val="00D50598"/>
    <w:rsid w:val="00D50B3F"/>
    <w:rsid w:val="00DA297B"/>
    <w:rsid w:val="00DA56DD"/>
    <w:rsid w:val="00DD09F8"/>
    <w:rsid w:val="00DF1B2B"/>
    <w:rsid w:val="00E10D38"/>
    <w:rsid w:val="00E11C2F"/>
    <w:rsid w:val="00E13951"/>
    <w:rsid w:val="00E2242D"/>
    <w:rsid w:val="00EC0985"/>
    <w:rsid w:val="00EC1D1B"/>
    <w:rsid w:val="00EC2CB2"/>
    <w:rsid w:val="00EC6430"/>
    <w:rsid w:val="00ED0400"/>
    <w:rsid w:val="00EE3C39"/>
    <w:rsid w:val="00EF33C7"/>
    <w:rsid w:val="00F12CE3"/>
    <w:rsid w:val="00F21979"/>
    <w:rsid w:val="00F81AD8"/>
    <w:rsid w:val="00F90BBF"/>
    <w:rsid w:val="00FA6692"/>
    <w:rsid w:val="00FB4F4F"/>
    <w:rsid w:val="00FC5CE7"/>
    <w:rsid w:val="00FE386F"/>
    <w:rsid w:val="00FF2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7622"/>
    <w:rPr>
      <w:color w:val="666666"/>
    </w:rPr>
  </w:style>
  <w:style w:type="paragraph" w:customStyle="1" w:styleId="3816E7BB31EC41C59F12DE2B7480690D">
    <w:name w:val="3816E7BB31EC41C59F12DE2B7480690D"/>
    <w:rsid w:val="00EC0985"/>
  </w:style>
  <w:style w:type="paragraph" w:customStyle="1" w:styleId="3457D5CFC5F5499D82F2DE9F3F8F8A97">
    <w:name w:val="3457D5CFC5F5499D82F2DE9F3F8F8A97"/>
    <w:rsid w:val="0086022F"/>
  </w:style>
  <w:style w:type="paragraph" w:customStyle="1" w:styleId="04B914E2A5F54ABA854E57A37F9406F9">
    <w:name w:val="04B914E2A5F54ABA854E57A37F9406F9"/>
    <w:rsid w:val="00A94ECC"/>
  </w:style>
  <w:style w:type="paragraph" w:customStyle="1" w:styleId="82E506CA15D242DD86595A958ABD3283">
    <w:name w:val="82E506CA15D242DD86595A958ABD3283"/>
    <w:rsid w:val="00A94ECC"/>
  </w:style>
  <w:style w:type="paragraph" w:customStyle="1" w:styleId="40938B28F3D2409C8FDECB9315DDC315">
    <w:name w:val="40938B28F3D2409C8FDECB9315DDC315"/>
    <w:rsid w:val="00A94ECC"/>
  </w:style>
  <w:style w:type="paragraph" w:customStyle="1" w:styleId="BF754B6E7B614E50B22C7E2097E2DB70">
    <w:name w:val="BF754B6E7B614E50B22C7E2097E2DB70"/>
    <w:rsid w:val="00126A93"/>
  </w:style>
  <w:style w:type="paragraph" w:customStyle="1" w:styleId="A6963DBE958B4DFD9BEAAD83E2EA84C3">
    <w:name w:val="A6963DBE958B4DFD9BEAAD83E2EA84C3"/>
    <w:rsid w:val="00D50B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87EF17-AA81-4FB4-AB03-015216390B52}">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9e5cb00d-1137-4fa5-ae4e-f17b5b8fc9c3&quot;,&quot;properties&quot;:{&quot;noteIndex&quot;:0},&quot;isEdited&quot;:false,&quot;manualOverride&quot;:{&quot;isManuallyOverridden&quot;:false,&quot;citeprocText&quot;:&quot;[1]&quot;,&quot;manualOverrideText&quot;:&quot;&quot;},&quot;citationTag&quot;:&quot;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&quot;,&quot;citationItems&quot;:[{&quot;id&quot;:&quot;ef1ddea7-01d7-3cb9-987e-dc548ebc549f&quot;,&quot;itemData&quot;:{&quot;type&quot;:&quot;article-journal&quot;,&quot;id&quot;:&quot;ef1ddea7-01d7-3cb9-987e-dc548ebc549f&quot;,&quot;title&quot;:&quot;Global, regional, and national burden of disorders affecting the nervous system, 1990â€“2021: a systematic analysis for the Global Burden of Disease Study 2021&quot;,&quot;author&quot;:[{&quot;family&quot;:&quot;Steinmetz&quot;,&quot;given&quot;:&quot;Jaimie D&quot;,&quot;parse-names&quot;:false,&quot;dropping-particle&quot;:&quot;&quot;,&quot;non-dropping-particle&quot;:&quot;&quot;},{&quot;family&quot;:&quot;Maria Seeher&quot;,&quot;given&quot;:&quot;Katrin&quot;,&quot;parse-names&quot;:false,&quot;dropping-particle&quot;:&quot;&quot;,&quot;non-dropping-particle&quot;:&quot;&quot;},{&quot;family&quot;:&quot;Schiess&quot;,&quot;given&quot;:&quot;Nicoline&quot;,&quot;parse-names&quot;:false,&quot;dropping-particle&quot;:&quot;&quot;,&quot;non-dropping-particle&quot;:&quot;&quot;},{&quot;family&quot;:&quot;Nichols&quot;,&quot;given&quot;:&quot;Emma&quot;,&quot;parse-names&quot;:false,&quot;dropping-particle&quot;:&quot;&quot;,&quot;non-dropping-particle&quot;:&quot;&quot;},{&quot;family&quot;:&quot;Cao&quot;,&quot;given&quot;:&quot;Bochen&quot;,&quot;parse-names&quot;:false,&quot;dropping-particle&quot;:&quot;&quot;,&quot;non-dropping-particle&quot;:&quot;&quot;},{&quot;family&quot;:&quot;Servili&quot;,&quot;given&quot;:&quot;Chiara&quot;,&quot;parse-names&quot;:false,&quot;dropping-particle&quot;:&quot;&quot;,&quot;non-dropping-particle&quot;:&quot;&quot;},{&quot;family&quot;:&quot;Cavallera&quot;,&quot;given&quot;:&quot;Vanessa&quot;,&quot;parse-names&quot;:false,&quot;dropping-particle&quot;:&quot;&quot;,&quot;non-dropping-particle&quot;:&quot;&quot;},{&quot;family&quot;:&quot;Cousin&quot;,&quot;given&quot;:&quot;Ewerton&quot;,&quot;parse-names&quot;:false,&quot;dropping-particle&quot;:&quot;&quot;,&quot;non-dropping-particle&quot;:&quot;&quot;},{&quot;family&quot;:&quot;Hagins&quot;,&quot;given&quot;:&quot;Hailey&quot;,&quot;parse-names&quot;:false,&quot;dropping-particle&quot;:&quot;&quot;,&quot;non-dropping-particle&quot;:&quot;&quot;},{&quot;family&quot;:&quot;Moberg&quot;,&quot;given&quot;:&quot;Madeline E&quot;,&quot;parse-names&quot;:false,&quot;dropping-particle&quot;:&quot;&quot;,&quot;non-dropping-particle&quot;:&quot;&quot;},{&quot;family&quot;:&quot;Mehlman&quot;,&quot;given&quot;:&quot;Max L&quot;,&quot;parse-names&quot;:false,&quot;dropping-particle&quot;:&quot;&quot;,&quot;non-dropping-particle&quot;:&quot;&quot;},{&quot;family&quot;:&quot;Habtegiorgis Abate&quot;,&quot;given&quot;:&quot;Yohannes&quot;,&quot;parse-names&quot;:false,&quot;dropping-particle&quot;:&quot;&quot;,&quot;non-dropping-particle&quot;:&quot;&quot;},{&quot;family&quot;:&quot;Abbas&quot;,&quot;given&quot;:&quot;Jaffar&quot;,&quot;parse-names&quot;:false,&quot;dropping-particle&quot;:&quot;&quot;,&quot;non-dropping-particle&quot;:&quot;&quot;},{&quot;family&quot;:&quot;Akram Abbasi&quot;,&quot;given&quot;:&quot;Madineh&quot;,&quot;parse-names&quot;:false,&quot;dropping-particle&quot;:&quot;&quot;,&quot;non-dropping-particle&quot;:&quot;&quot;},{&quot;family&quot;:&quot;Abbasian&quot;,&quot;given&quot;:&quot;Mohammadreza&quot;,&quot;parse-names&quot;:false,&quot;dropping-particle&quot;:&quot;&quot;,&quot;non-dropping-particle&quot;:&quot;&quot;},{&quot;family&quot;:&quot;Abbastabar&quot;,&quot;given&quot;:&quot;Hedayat&quot;,&quot;parse-names&quot;:false,&quot;dropping-particle&quot;:&quot;&quot;,&quot;non-dropping-particle&quot;:&quot;&quot;},{&quot;family&quot;:&quot;Abdelmasseh&quot;,&quot;given&quot;:&quot;Michael&quot;,&quot;parse-names&quot;:false,&quot;dropping-particle&quot;:&quot;&quot;,&quot;non-dropping-particle&quot;:&quot;&quot;},{&quot;family&quot;:&quot;Abdollahi&quot;,&quot;given&quot;:&quot;Mohammad&quot;,&quot;parse-names&quot;:false,&quot;dropping-particle&quot;:&quot;&quot;,&quot;non-dropping-particle&quot;:&quot;&quot;},{&quot;family&quot;:&quot;Abdollahi&quot;,&quot;given&quot;:&quot;Mozhan&quot;,&quot;parse-names&quot;:false,&quot;dropping-particle&quot;:&quot;&quot;,&quot;non-dropping-particle&quot;:&quot;&quot;},{&quot;family&quot;:&quot;Abdollahifar&quot;,&quot;given&quot;:&quot;Mohammad-Amin&quot;,&quot;parse-names&quot;:false,&quot;dropping-particle&quot;:&quot;&quot;,&quot;non-dropping-particle&quot;:&quot;&quot;},{&quot;family&quot;:&quot;Abd-Rabu&quot;,&quot;given&quot;:&quot;Rami&quot;,&quot;parse-names&quot;:false,&quot;dropping-particle&quot;:&quot;&quot;,&quot;non-dropping-particle&quot;:&quot;&quot;},{&quot;family&quot;:&quot;Morad Abdulah&quot;,&quot;given&quot;:&quot;Deldar&quot;,&quot;parse-names&quot;:false,&quot;dropping-particle&quot;:&quot;&quot;,&quot;non-dropping-particle&quot;:&quot;&quot;},{&quot;family&quot;:&quot;Abdullahi&quot;,&quot;given&quot;:&quot;Auwal&quot;,&quot;parse-names&quot;:false,&quot;dropping-particle&quot;:&quot;&quot;,&quot;non-dropping-particle&quot;:&quot;&quot;},{&quot;family&quot;:&quot;Abedi&quot;,&quot;given&quot;:&quot;Aidin&quot;,&quot;parse-names&quot;:false,&quot;dropping-particle&quot;:&quot;&quot;,&quot;non-dropping-particle&quot;:&quot;&quot;},{&quot;family&quot;:&quot;Abedi&quot;,&quot;given&quot;:&quot;Vida&quot;,&quot;parse-names&quot;:false,&quot;dropping-particle&quot;:&quot;&quot;,&quot;non-dropping-particle&quot;:&quot;&quot;},{&quot;family&quot;:&quot;Ariel AbeldaÅo ZuÅiga&quot;,&quot;given&quot;:&quot;Roberto&quot;,&quot;parse-names&quot;:false,&quot;dropping-particle&quot;:&quot;&quot;,&quot;non-dropping-particle&quot;:&quot;&quot;},{&quot;family&quot;:&quot;Abidi&quot;,&quot;given&quot;:&quot;Hassan&quot;,&quot;parse-names&quot;:false,&quot;dropping-particle&quot;:&quot;&quot;,&quot;non-dropping-particle&quot;:&quot;&quot;},{&quot;family&quot;:&quot;Abiodun&quot;,&quot;given&quot;:&quot;Olumide&quot;,&quot;parse-names&quot;:false,&quot;dropping-particle&quot;:&quot;&quot;,&quot;non-dropping-particle&quot;:&quot;&quot;},{&quot;family&quot;:&quot;Gyan Aboagye&quot;,&quot;given&quot;:&quot;Richard&quot;,&quot;parse-names&quot;:false,&quot;dropping-particle&quot;:&quot;&quot;,&quot;non-dropping-particle&quot;:&quot;&quot;},{&quot;family&quot;:&quot;Abolhassani&quot;,&quot;given&quot;:&quot;Hassan&quot;,&quot;parse-names&quot;:false,&quot;dropping-particle&quot;:&quot;&quot;,&quot;non-dropping-particle&quot;:&quot;&quot;},{&quot;family&quot;:&quot;Aboyans&quot;,&quot;given&quot;:&quot;Victor&quot;,&quot;parse-names&quot;:false,&quot;dropping-particle&quot;:&quot;&quot;,&quot;non-dropping-particle&quot;:&quot;&quot;},{&quot;family&quot;:&quot;Aberhe Abrha&quot;,&quot;given&quot;:&quot;Woldu&quot;,&quot;parse-names&quot;:false,&quot;dropping-particle&quot;:&quot;&quot;,&quot;non-dropping-particle&quot;:&quot;&quot;},{&quot;family&quot;:&quot;Abualhasan&quot;,&quot;given&quot;:&quot;Ahmed&quot;,&quot;parse-names&quot;:false,&quot;dropping-particle&quot;:&quot;&quot;,&quot;non-dropping-particle&quot;:&quot;&quot;},{&quot;family&quot;:&quot;Abu-Gharbieh&quot;,&quot;given&quot;:&quot;Eman&quot;,&quot;parse-names&quot;:false,&quot;dropping-particle&quot;:&quot;&quot;,&quot;non-dropping-particle&quot;:&quot;&quot;},{&quot;family&quot;:&quot;Aburuz&quot;,&quot;given&quot;:&quot;Salahdein&quot;,&quot;parse-names&quot;:false,&quot;dropping-particle&quot;:&quot;&quot;,&quot;non-dropping-particle&quot;:&quot;&quot;},{&quot;family&quot;:&quot;Hassan Adamu&quot;,&quot;given&quot;:&quot;Lawan&quot;,&quot;parse-names&quot;:false,&quot;dropping-particle&quot;:&quot;&quot;,&quot;non-dropping-particle&quot;:&quot;&quot;},{&quot;family&quot;:&quot;Yeboah Addo&quot;,&quot;given&quot;:&quot;Isaac&quot;,&quot;parse-names&quot;:false,&quot;dropping-particle&quot;:&quot;&quot;,&quot;non-dropping-particle&quot;:&quot;&quot;},{&quot;family&quot;:&quot;Adebayo&quot;,&quot;given&quot;:&quot;Oladimeji M&quot;,&quot;parse-names&quot;:false,&quot;dropping-particle&quot;:&quot;&quot;,&quot;non-dropping-particle&quot;:&quot;&quot;},{&quot;family&quot;:&quot;Adekanmbi&quot;,&quot;given&quot;:&quot;Victor&quot;,&quot;parse-names&quot;:false,&quot;dropping-particle&quot;:&quot;&quot;,&quot;non-dropping-particle&quot;:&quot;&quot;},{&quot;family&quot;:&quot;Alex Adekiya&quot;,&quot;given&quot;:&quot;Tayo&quot;,&quot;parse-names&quot;:false,&quot;dropping-particle&quot;:&quot;&quot;,&quot;non-dropping-particle&quot;:&quot;&quot;},{&quot;family&quot;:&quot;Adikusuma&quot;,&quot;given&quot;:&quot;Wirawan&quot;,&quot;parse-names&quot;:false,&quot;dropping-particle&quot;:&quot;&quot;,&quot;non-dropping-particle&quot;:&quot;&quot;},{&quot;family&quot;:&quot;Estiningtyas Sakilah Adnani&quot;,&quot;given&quot;:&quot;Qorinah&quot;,&quot;parse-names&quot;:false,&quot;dropping-particle&quot;:&quot;&quot;,&quot;non-dropping-particle&quot;:&quot;&quot;},{&quot;family&quot;:&quot;Adra&quot;,&quot;given&quot;:&quot;Saryia&quot;,&quot;parse-names&quot;:false,&quot;dropping-particle&quot;:&quot;&quot;,&quot;non-dropping-particle&quot;:&quot;&quot;},{&quot;family&quot;:&quot;Afework&quot;,&quot;given&quot;:&quot;Tsion&quot;,&quot;parse-names&quot;:false,&quot;dropping-particle&quot;:&quot;&quot;,&quot;non-dropping-particle&quot;:&quot;&quot;},{&quot;family&quot;:&quot;Adeyimika Afolabi&quot;,&quot;given&quot;:&quot;Aanuoluwapo&quot;,&quot;parse-names&quot;:false,&quot;dropping-particle&quot;:&quot;&quot;,&quot;non-dropping-particle&quot;:&quot;&quot;},{&quot;family&quot;:&quot;Afraz&quot;,&quot;given&quot;:&quot;Ali&quot;,&quot;parse-names&quot;:false,&quot;dropping-particle&quot;:&quot;&quot;,&quot;non-dropping-particle&quot;:&quot;&quot;},{&quot;family&quot;:&quot;Afzal&quot;,&quot;given&quot;:&quot;Saira&quot;,&quot;parse-names&quot;:false,&quot;dropping-particle&quot;:&quot;&quot;,&quot;non-dropping-particle&quot;:&quot;&quot;},{&quot;family&quot;:&quot;Aghamiri&quot;,&quot;given&quot;:&quot;Shahin&quot;,&quot;parse-names&quot;:false,&quot;dropping-particle&quot;:&quot;&quot;,&quot;non-dropping-particle&quot;:&quot;&quot;},{&quot;family&quot;:&quot;Agodi&quot;,&quot;given&quot;:&quot;Antonella&quot;,&quot;parse-names&quot;:false,&quot;dropping-particle&quot;:&quot;&quot;,&quot;non-dropping-particle&quot;:&quot;&quot;},{&quot;family&quot;:&quot;Agyemang-Duah&quot;,&quot;given&quot;:&quot;Williams&quot;,&quot;parse-names&quot;:false,&quot;dropping-particle&quot;:&quot;&quot;,&quot;non-dropping-particle&quot;:&quot;&quot;},{&quot;family&quot;:&quot;Opoku Ahinkorah&quot;,&quot;given&quot;:&quot;Bright&quot;,&quot;parse-names&quot;:false,&quot;dropping-particle&quot;:&quot;&quot;,&quot;non-dropping-particle&quot;:&quot;&quot;},{&quot;family&quot;:&quot;Ahmad&quot;,&quot;given&quot;:&quot;Aqeel&quot;,&quot;parse-names&quot;:false,&quot;dropping-particle&quot;:&quot;&quot;,&quot;non-dropping-particle&quot;:&quot;&quot;},{&quot;family&quot;:&quot;Ahmad&quot;,&quot;given&quot;:&quot;Danish&quot;,&quot;parse-names&quot;:false,&quot;dropping-particle&quot;:&quot;&quot;,&quot;non-dropping-particle&quot;:&quot;&quot;},{&quot;family&quot;:&quot;Ahmad&quot;,&quot;given&quot;:&quot;Sajjad&quot;,&quot;parse-names&quot;:false,&quot;dropping-particle&quot;:&quot;&quot;,&quot;non-dropping-particle&quot;:&quot;&quot;},{&quot;family&quot;:&quot;Mahmoud Ahmadzade&quot;,&quot;given&quot;:&quot;Amir&quot;,&quot;parse-names&quot;:false,&quot;dropping-particle&quot;:&quot;&quot;,&quot;non-dropping-particle&quot;:&quot;&quot;},{&quot;family&quot;:&quot;Ahmed&quot;,&quot;given&quot;:&quot;Ali&quot;,&quot;parse-names&quot;:false,&quot;dropping-particle&quot;:&quot;&quot;,&quot;non-dropping-particle&quot;:&quot;&quot;},{&quot;family&quot;:&quot;Ahmed&quot;,&quot;given&quot;:&quot;Ayman&quot;,&quot;parse-names&quot;:false,&quot;dropping-particle&quot;:&quot;&quot;,&quot;non-dropping-particle&quot;:&quot;&quot;},{&quot;family&quot;:&quot;Ahmed&quot;,&quot;given&quot;:&quot;Haroon&quot;,&quot;parse-names&quot;:false,&quot;dropping-particle&quot;:&quot;&quot;,&quot;non-dropping-particle&quot;:&quot;&quot;},{&quot;family&quot;:&quot;Qasim Ahmed&quot;,&quot;given&quot;:&quot;Jivan&quot;,&quot;parse-names&quot;:false,&quot;dropping-particle&quot;:&quot;&quot;,&quot;non-dropping-particle&quot;:&quot;&quot;},{&quot;family&quot;:&quot;Ahmed&quot;,&quot;given&quot;:&quot;Luai A&quot;,&quot;parse-names&quot;:false,&quot;dropping-particle&quot;:&quot;&quot;,&quot;non-dropping-particle&quot;:&quot;&quot;},{&quot;family&quot;:&quot;Beshir Ahmed&quot;,&quot;given&quot;:&quot;Muktar&quot;,&quot;parse-names&quot;:false,&quot;dropping-particle&quot;:&quot;&quot;,&quot;non-dropping-particle&quot;:&quot;&quot;},{&quot;family&quot;:&quot;Anees Ahmed&quot;,&quot;given&quot;:&quot;Syed&quot;,&quot;parse-names&quot;:false,&quot;dropping-particle&quot;:&quot;&quot;,&quot;non-dropping-particle&quot;:&quot;&quot;},{&quot;family&quot;:&quot;Ajami&quot;,&quot;given&quot;:&quot;Marjan&quot;,&quot;parse-names&quot;:false,&quot;dropping-particle&quot;:&quot;&quot;,&quot;non-dropping-particle&quot;:&quot;&quot;},{&quot;family&quot;:&quot;Aji&quot;,&quot;given&quot;:&quot;Budi&quot;,&quot;parse-names&quot;:false,&quot;dropping-particle&quot;:&quot;&quot;,&quot;non-dropping-particle&quot;:&quot;&quot;},{&quot;family&quot;:&quot;Ajumobi&quot;,&quot;given&quot;:&quot;Olufemi&quot;,&quot;parse-names&quot;:false,&quot;dropping-particle&quot;:&quot;&quot;,&quot;non-dropping-particle&quot;:&quot;&quot;},{&quot;family&quot;:&quot;Esma&quot;,&quot;given&quot;:&quot;Seyed&quot;,&quot;parse-names&quot;:false,&quot;dropping-particle&quot;:&quot;&quot;,&quot;non-dropping-particle&quot;:&quot;&quot;},{&quot;family&quot;:&quot;Akade&quot;,&quot;given&quot;:&quot;il&quot;,&quot;parse-names&quot;:false,&quot;dropping-particle&quot;:&quot;&quot;,&quot;non-dropping-particle&quot;:&quot;&quot;},{&quot;family&quot;:&quot;Akbari&quot;,&quot;given&quot;:&quot;Morteza&quot;,&quot;parse-names&quot;:false,&quot;dropping-particle&quot;:&quot;&quot;,&quot;non-dropping-particle&quot;:&quot;&quot;},{&quot;family&quot;:&quot;Akbarialiabad&quot;,&quot;given&quot;:&quot;Hossein&quot;,&quot;parse-names&quot;:false,&quot;dropping-particle&quot;:&quot;&quot;,&quot;non-dropping-particle&quot;:&quot;&quot;},{&quot;family&quot;:&quot;Akhlaghi&quot;,&quot;given&quot;:&quot;Shiva&quot;,&quot;parse-names&quot;:false,&quot;dropping-particle&quot;:&quot;&quot;,&quot;non-dropping-particle&quot;:&quot;&quot;},{&quot;family&quot;:&quot;Akinosoglou&quot;,&quot;given&quot;:&quot;Karolina&quot;,&quot;parse-names&quot;:false,&quot;dropping-particle&quot;:&quot;&quot;,&quot;non-dropping-particle&quot;:&quot;&quot;},{&quot;family&quot;:&quot;Olusola Akinyemi&quot;,&quot;given&quot;:&quot;Rufus&quot;,&quot;parse-names&quot;:false,&quot;dropping-particle&quot;:&quot;&quot;,&quot;non-dropping-particle&quot;:&quot;&quot;},{&quot;family&quot;:&quot;Akonde&quot;,&quot;given&quot;:&quot;Maxwell&quot;,&quot;parse-names&quot;:false,&quot;dropping-particle&quot;:&quot;&quot;,&quot;non-dropping-particle&quot;:&quot;&quot;},{&quot;family&quot;:&quot;Mahfuz Al Hasan&quot;,&quot;given&quot;:&quot;Syed&quot;,&quot;parse-names&quot;:false,&quot;dropping-particle&quot;:&quot;&quot;,&quot;non-dropping-particle&quot;:&quot;&quot;},{&quot;family&quot;:&quot;Alahdab&quot;,&quot;given&quot;:&quot;Fares&quot;,&quot;parse-names&quot;:false,&quot;dropping-particle&quot;:&quot;&quot;,&quot;non-dropping-particle&quot;:&quot;&quot;},{&quot;family&quot;:&quot;Mohammed Ali AL-Ahdal&quot;,&quot;given&quot;:&quot;Tareq&quot;,&quot;parse-names&quot;:false,&quot;dropping-particle&quot;:&quot;&quot;,&quot;non-dropping-particle&quot;:&quot;&quot;},{&quot;family&quot;:&quot;Mustafa Al-amer&quot;,&quot;given&quot;:&quot;Rasmieh&quot;,&quot;parse-names&quot;:false,&quot;dropping-particle&quot;:&quot;&quot;,&quot;non-dropping-particle&quot;:&quot;&quot;},{&quot;family&quot;:&quot;Albashtawy&quot;,&quot;given&quot;:&quot;Mohammed&quot;,&quot;parse-names&quot;:false,&quot;dropping-particle&quot;:&quot;&quot;,&quot;non-dropping-particle&quot;:&quot;&quot;},{&quot;family&quot;:&quot;AlBataineh&quot;,&quot;given&quot;:&quot;Mohammad T&quot;,&quot;parse-names&quot;:false,&quot;dropping-particle&quot;:&quot;&quot;,&quot;non-dropping-particle&quot;:&quot;&quot;},{&quot;family&quot;:&quot;Aldawsari&quot;,&quot;given&quot;:&quot;Khalifah A&quot;,&quot;parse-names&quot;:false,&quot;dropping-particle&quot;:&quot;&quot;,&quot;non-dropping-particle&quot;:&quot;&quot;},{&quot;family&quot;:&quot;Alemi&quot;,&quot;given&quot;:&quot;Hediyeh&quot;,&quot;parse-names&quot;:false,&quot;dropping-particle&quot;:&quot;&quot;,&quot;non-dropping-particle&quot;:&quot;&quot;},{&quot;family&quot;:&quot;Alemi&quot;,&quot;given&quot;:&quot;Sharifullah&quot;,&quot;parse-names&quot;:false,&quot;dropping-particle&quot;:&quot;&quot;,&quot;non-dropping-particle&quot;:&quot;&quot;},{&quot;family&quot;:&quot;Algammal&quot;,&quot;given&quot;:&quot;Abdelazeem M&quot;,&quot;parse-names&quot;:false,&quot;dropping-particle&quot;:&quot;&quot;,&quot;non-dropping-particle&quot;:&quot;&quot;},{&quot;family&quot;:&quot;Ali Saeed Al-Gheethi&quot;,&quot;given&quot;:&quot;Adel&quot;,&quot;parse-names&quot;:false,&quot;dropping-particle&quot;:&quot;&quot;,&quot;non-dropping-particle&quot;:&quot;&quot;},{&quot;family&quot;:&quot;Alhalaiqa Naji Alhalaiqa&quot;,&quot;given&quot;:&quot;Fadwa&quot;,&quot;parse-names&quot;:false,&quot;dropping-particle&quot;:&quot;&quot;,&quot;non-dropping-particle&quot;:&quot;&quot;},{&quot;family&quot;:&quot;Kaba Alhassan&quot;,&quot;given&quot;:&quot;Robert&quot;,&quot;parse-names&quot;:false,&quot;dropping-particle&quot;:&quot;&quot;,&quot;non-dropping-particle&quot;:&quot;&quot;},{&quot;family&quot;:&quot;Ali&quot;,&quot;given&quot;:&quot;Abid&quot;,&quot;parse-names&quot;:false,&quot;dropping-particle&quot;:&quot;&quot;,&quot;non-dropping-particle&quot;:&quot;&quot;},{&quot;family&quot;:&quot;Alemayehu Ali&quot;,&quot;given&quot;:&quot;Endale&quot;,&quot;parse-names&quot;:false,&quot;dropping-particle&quot;:&quot;&quot;,&quot;non-dropping-particle&quot;:&quot;&quot;},{&quot;family&quot;:&quot;Ali&quot;,&quot;given&quot;:&quot;Liaqat&quot;,&quot;parse-names&quot;:false,&quot;dropping-particle&quot;:&quot;&quot;,&quot;non-dropping-particle&quot;:&quot;&quot;},{&quot;family&quot;:&quot;Usman Ali&quot;,&quot;given&quot;:&quot;Mohammed&quot;,&quot;parse-names&quot;:false,&quot;dropping-particle&quot;:&quot;&quot;,&quot;non-dropping-particle&quot;:&quot;&quot;},{&quot;family&quot;:&quot;Mohammed Ali&quot;,&quot;given&quot;:&quot;Musa&quot;,&quot;parse-names&quot;:false,&quot;dropping-particle&quot;:&quot;&quot;,&quot;non-dropping-particle&quot;:&quot;&quot;},{&quot;family&quot;:&quot;Ali&quot;,&quot;given&quot;:&quot;Rafat&quot;,&quot;parse-names&quot;:false,&quot;dropping-particle&quot;:&quot;&quot;,&quot;non-dropping-particle&quot;:&quot;&quot;},{&quot;family&quot;:&quot;Ali&quot;,&quot;given&quot;:&quot;Shahid&quot;,&quot;parse-names&quot;:false,&quot;dropping-particle&quot;:&quot;&quot;,&quot;non-dropping-particle&quot;:&quot;&quot;},{&quot;family&quot;:&quot;Shujait Shujait Ali&quot;,&quot;given&quot;:&quot;Syed&quot;,&quot;parse-names&quot;:false,&quot;dropping-particle&quot;:&quot;&quot;,&quot;non-dropping-particle&quot;:&quot;&quot;},{&quot;family&quot;:&quot;Ali&quot;,&quot;given&quot;:&quot;Zahid&quot;,&quot;parse-names&quot;:false,&quot;dropping-particle&quot;:&quot;&quot;,&quot;non-dropping-particle&quot;:&quot;&quot;},{&quot;family&quot;:&quot;Mohammad Alif&quot;,&quot;given&quot;:&quot;Sheikh&quot;,&quot;parse-names&quot;:false,&quot;dropping-particle&quot;:&quot;&quot;,&quot;non-dropping-particle&quot;:&quot;&quot;},{&quot;family&quot;:&quot;Alimohamadi&quot;,&quot;given&quot;:&quot;Yousef&quot;,&quot;parse-names&quot;:false,&quot;dropping-particle&quot;:&quot;&quot;,&quot;non-dropping-particle&quot;:&quot;&quot;},{&quot;family&quot;:&quot;Adem Aliyi&quot;,&quot;given&quot;:&quot;Ahmednur&quot;,&quot;parse-names&quot;:false,&quot;dropping-particle&quot;:&quot;&quot;,&quot;non-dropping-particle&quot;:&quot;&quot;},{&quot;family&quot;:&quot;Aljofan&quot;,&quot;given&quot;:&quot;Mohamad&quot;,&quot;parse-names&quot;:false,&quot;dropping-particle&quot;:&quot;&quot;,&quot;non-dropping-particle&quot;:&quot;&quot;},{&quot;family&quot;:&quot;Mohamed Aljunid&quot;,&quot;given&quot;:&quot;Syed&quot;,&quot;parse-names&quot;:false,&quot;dropping-particle&quot;:&quot;&quot;,&quot;non-dropping-particle&quot;:&quot;&quot;},{&quot;family&quot;:&quot;Alladi&quot;,&quot;given&quot;:&quot;Suvarna&quot;,&quot;parse-names&quot;:false,&quot;dropping-particle&quot;:&quot;&quot;,&quot;non-dropping-particle&quot;:&quot;&quot;},{&quot;family&quot;:&quot;Uy Almazan&quot;,&quot;given&quot;:&quot;Joseph&quot;,&quot;parse-names&quot;:false,&quot;dropping-particle&quot;:&quot;&quot;,&quot;non-dropping-particle&quot;:&quot;&quot;},{&quot;family&quot;:&quot;Almustanyir&quot;,&quot;given&quot;:&quot;Sami&quot;,&quot;parse-names&quot;:false,&quot;dropping-particle&quot;:&quot;&quot;,&quot;non-dropping-particle&quot;:&quot;&quot;},{&quot;family&quot;:&quot;Al-Omari&quot;,&quot;given&quot;:&quot;Basem&quot;,&quot;parse-names&quot;:false,&quot;dropping-particle&quot;:&quot;&quot;,&quot;non-dropping-particle&quot;:&quot;&quot;},{&quot;family&quot;:&quot;Alqahtani&quot;,&quot;given&quot;:&quot;Jaber S&quot;,&quot;parse-names&quot;:false,&quot;dropping-particle&quot;:&quot;&quot;,&quot;non-dropping-particle&quot;:&quot;&quot;},{&quot;family&quot;:&quot;Alqasmi&quot;,&quot;given&quot;:&quot;Ibrahim&quot;,&quot;parse-names&quot;:false,&quot;dropping-particle&quot;:&quot;&quot;,&quot;non-dropping-particle&quot;:&quot;&quot;},{&quot;family&quot;:&quot;Yaseen Alqutaibi&quot;,&quot;given&quot;:&quot;Ahmed&quot;,&quot;parse-names&quot;:false,&quot;dropping-particle&quot;:&quot;&quot;,&quot;non-dropping-particle&quot;:&quot;&quot;},{&quot;family&quot;:&quot;Al-Shahi Salman&quot;,&quot;given&quot;:&quot;Rustam&quot;,&quot;parse-names&quot;:false,&quot;dropping-particle&quot;:&quot;&quot;,&quot;non-dropping-particle&quot;:&quot;&quot;},{&quot;family&quot;:&quot;Altaany&quot;,&quot;given&quot;:&quot;Zaid&quot;,&quot;parse-names&quot;:false,&quot;dropping-particle&quot;:&quot;&quot;,&quot;non-dropping-particle&quot;:&quot;&quot;},{&quot;family&quot;:&quot;Al-Tawfiq&quot;,&quot;given&quot;:&quot;Jaffar A&quot;,&quot;parse-names&quot;:false,&quot;dropping-particle&quot;:&quot;&quot;,&quot;non-dropping-particle&quot;:&quot;&quot;},{&quot;family&quot;:&quot;Altirkawi&quot;,&quot;given&quot;:&quot;Khalid A&quot;,&quot;parse-names&quot;:false,&quot;dropping-particle&quot;:&quot;&quot;,&quot;non-dropping-particle&quot;:&quot;&quot;},{&quot;family&quot;:&quot;Alvis-Guzman&quot;,&quot;given&quot;:&quot;Nelson&quot;,&quot;parse-names&quot;:false,&quot;dropping-particle&quot;:&quot;&quot;,&quot;non-dropping-particle&quot;:&quot;&quot;},{&quot;family&quot;:&quot;Mohammed Al-Worafi&quot;,&quot;given&quot;:&quot;Yaser&quot;,&quot;parse-names&quot;:false,&quot;dropping-particle&quot;:&quot;&quot;,&quot;non-dropping-particle&quot;:&quot;&quot;},{&quot;family&quot;:&quot;Aly&quot;,&quot;given&quot;:&quot;Hany&quot;,&quot;parse-names&quot;:false,&quot;dropping-particle&quot;:&quot;&quot;,&quot;non-dropping-particle&quot;:&quot;&quot;},{&quot;family&quot;:&quot;Aly&quot;,&quot;given&quot;:&quot;Safwat&quot;,&quot;parse-names&quot;:false,&quot;dropping-particle&quot;:&quot;&quot;,&quot;non-dropping-particle&quot;:&quot;&quot;},{&quot;family&quot;:&quot;Alzoubi&quot;,&quot;given&quot;:&quot;Karem H&quot;,&quot;parse-names&quot;:false,&quot;dropping-particle&quot;:&quot;&quot;,&quot;non-dropping-particle&quot;:&quot;&quot;},{&quot;family&quot;:&quot;Amani&quot;,&quot;given&quot;:&quot;Reza&quot;,&quot;parse-names&quot;:false,&quot;dropping-particle&quot;:&quot;&quot;,&quot;non-dropping-particle&quot;:&quot;&quot;},{&quot;family&quot;:&quot;Amindarolzarbi&quot;,&quot;given&quot;:&quot;Alireza&quot;,&quot;parse-names&quot;:false,&quot;dropping-particle&quot;:&quot;&quot;,&quot;non-dropping-particle&quot;:&quot;&quot;},{&quot;family&quot;:&quot;Amiri&quot;,&quot;given&quot;:&quot;Sohrab&quot;,&quot;parse-names&quot;:false,&quot;dropping-particle&quot;:&quot;&quot;,&quot;non-dropping-particle&quot;:&quot;&quot;},{&quot;family&quot;:&quot;Hosein Amirzade-Iranaq&quot;,&quot;given&quot;:&quot;Mohammad&quot;,&quot;parse-names&quot;:false,&quot;dropping-particle&quot;:&quot;&quot;,&quot;non-dropping-particle&quot;:&quot;&quot;},{&quot;family&quot;:&quot;Amu&quot;,&quot;given&quot;:&quot;Hubert&quot;,&quot;parse-names&quot;:false,&quot;dropping-particle&quot;:&quot;&quot;,&quot;non-dropping-particle&quot;:&quot;&quot;},{&quot;family&quot;:&quot;Amugsi&quot;,&quot;given&quot;:&quot;Dickson A&quot;,&quot;parse-names&quot;:false,&quot;dropping-particle&quot;:&quot;&quot;,&quot;non-dropping-particle&quot;:&quot;&quot;},{&quot;family&quot;:&quot;Adeniyi Amusa&quot;,&quot;given&quot;:&quot;Ganiyu&quot;,&quot;parse-names&quot;:false,&quot;dropping-particle&quot;:&quot;&quot;,&quot;non-dropping-particle&quot;:&quot;&quot;},{&quot;family&quot;:&quot;Amzat&quot;,&quot;given&quot;:&quot;Jimoh&quot;,&quot;parse-names&quot;:false,&quot;dropping-particle&quot;:&quot;&quot;,&quot;non-dropping-particle&quot;:&quot;&quot;},{&quot;family&quot;:&quot;Ancuceanu&quot;,&quot;given&quot;:&quot;Robert&quot;,&quot;parse-names&quot;:false,&quot;dropping-particle&quot;:&quot;&quot;,&quot;non-dropping-particle&quot;:&quot;&quot;},{&quot;family&quot;:&quot;Anderlini&quot;,&quot;given&quot;:&quot;Deanna&quot;,&quot;parse-names&quot;:false,&quot;dropping-particle&quot;:&quot;&quot;,&quot;non-dropping-particle&quot;:&quot;&quot;},{&quot;family&quot;:&quot;Anderson&quot;,&quot;given&quot;:&quot;David B&quot;,&quot;parse-names&quot;:false,&quot;dropping-particle&quot;:&quot;&quot;,&quot;non-dropping-particle&quot;:&quot;&quot;},{&quot;family&quot;:&quot;Liliana Andrei&quot;,&quot;given&quot;:&quot;Catalina&quot;,&quot;parse-names&quot;:false,&quot;dropping-particle&quot;:&quot;&quot;,&quot;non-dropping-particle&quot;:&quot;&quot;},{&quot;family&quot;:&quot;Androudi&quot;,&quot;given&quot;:&quot;Sofia&quot;,&quot;parse-names&quot;:false,&quot;dropping-particle&quot;:&quot;&quot;,&quot;non-dropping-particle&quot;:&quot;&quot;},{&quot;family&quot;:&quot;Angappan&quot;,&quot;given&quot;:&quot;Dhanalakshmi&quot;,&quot;parse-names&quot;:false,&quot;dropping-particle&quot;:&quot;&quot;,&quot;non-dropping-particle&quot;:&quot;&quot;},{&quot;family&quot;:&quot;Angesom&quot;,&quot;given&quot;:&quot;Teklit W&quot;,&quot;parse-names&quot;:false,&quot;dropping-particle&quot;:&quot;&quot;,&quot;non-dropping-particle&quot;:&quot;&quot;},{&quot;family&quot;:&quot;Anil&quot;,&quot;given&quot;:&quot;Abhishek&quot;,&quot;parse-names&quot;:false,&quot;dropping-particle&quot;:&quot;&quot;,&quot;non-dropping-particle&quot;:&quot;&quot;},{&quot;family&quot;:&quot;Ansari-Moghaddam&quot;,&quot;given&quot;:&quot;Alireza&quot;,&quot;parse-names&quot;:false,&quot;dropping-particle&quot;:&quot;&quot;,&quot;non-dropping-particle&quot;:&quot;&quot;},{&quot;family&quot;:&quot;Anwer&quot;,&quot;given&quot;:&quot;Razique&quot;,&quot;parse-names&quot;:false,&quot;dropping-particle&quot;:&quot;&quot;,&quot;non-dropping-particle&quot;:&quot;&quot;},{&quot;family&quot;:&quot;Arafat&quot;,&quot;given&quot;:&quot;Mosab&quot;,&quot;parse-names&quot;:false,&quot;dropping-particle&quot;:&quot;&quot;,&quot;non-dropping-particle&quot;:&quot;&quot;},{&quot;family&quot;:&quot;Aravkin&quot;,&quot;given&quot;:&quot;Aleksandr Y&quot;,&quot;parse-names&quot;:false,&quot;dropping-particle&quot;:&quot;&quot;,&quot;non-dropping-particle&quot;:&quot;&quot;},{&quot;family&quot;:&quot;Areda&quot;,&quot;given&quot;:&quot;Demelash&quot;,&quot;parse-names&quot;:false,&quot;dropping-particle&quot;:&quot;&quot;,&quot;non-dropping-particle&quot;:&quot;&quot;},{&quot;family&quot;:&quot;Ariffin&quot;,&quot;given&quot;:&quot;Hany&quot;,&quot;parse-names&quot;:false,&quot;dropping-particle&quot;:&quot;&quot;,&quot;non-dropping-particle&quot;:&quot;&quot;},{&quot;family&quot;:&quot;Arifin&quot;,&quot;given&quot;:&quot;Hidayat&quot;,&quot;parse-names&quot;:false,&quot;dropping-particle&quot;:&quot;&quot;,&quot;non-dropping-particle&quot;:&quot;&quot;},{&quot;family&quot;:&quot;Arkew&quot;,&quot;given&quot;:&quot;Mesay&quot;,&quot;parse-names&quot;:false,&quot;dropping-particle&quot;:&quot;&quot;,&quot;non-dropping-particle&quot;:&quot;&quot;},{&quot;family&quot;:&quot;ÃrnlÃ&quot;,&quot;given&quot;:&quot;Johan&quot;,&quot;parse-names&quot;:false,&quot;dropping-particle&quot;:&quot;&quot;,&quot;non-dropping-particle&quot;:&quot;&quot;},{&quot;family&quot;:&quot;Arooj&quot;,&quot;given&quot;:&quot;Mahwish&quot;,&quot;parse-names&quot;:false,&quot;dropping-particle&quot;:&quot;&quot;,&quot;non-dropping-particle&quot;:&quot;&quot;},{&quot;family&quot;:&quot;Artamonov&quot;,&quot;given&quot;:&quot;Anton A&quot;,&quot;parse-names&quot;:false,&quot;dropping-particle&quot;:&quot;&quot;,&quot;non-dropping-particle&quot;:&quot;&quot;},{&quot;family&quot;:&quot;Dwi Artanti&quot;,&quot;given&quot;:&quot;Kurnia&quot;,&quot;parse-names&quot;:false,&quot;dropping-particle&quot;:&quot;&quot;,&quot;non-dropping-particle&quot;:&quot;&quot;},{&quot;family&quot;:&quot;Taiwo Aruleba&quot;,&quot;given&quot;:&quot;Raphael&quot;,&quot;parse-names&quot;:false,&quot;dropping-particle&quot;:&quot;&quot;,&quot;non-dropping-particle&quot;:&quot;&quot;},{&quot;family&quot;:&quot;Asadi-Pooya&quot;,&quot;given&quot;:&quot;Ali A&quot;,&quot;parse-names&quot;:false,&quot;dropping-particle&quot;:&quot;&quot;,&quot;non-dropping-particle&quot;:&quot;&quot;},{&quot;family&quot;:&quot;Ferede Asena&quot;,&quot;given&quot;:&quot;Tilahun&quot;,&quot;parse-names&quot;:false,&quot;dropping-particle&quot;:&quot;&quot;,&quot;non-dropping-particle&quot;:&quot;&quot;},{&quot;family&quot;:&quot;Asghari-Jafarabadi&quot;,&quot;given&quot;:&quot;Mohammad&quot;,&quot;parse-names&quot;:false,&quot;dropping-particle&quot;:&quot;&quot;,&quot;non-dropping-particle&quot;:&quot;&quot;},{&quot;family&quot;:&quot;Ashraf&quot;,&quot;given&quot;:&quot;Muhammad&quot;,&quot;parse-names&quot;:false,&quot;dropping-particle&quot;:&quot;&quot;,&quot;non-dropping-particle&quot;:&quot;&quot;},{&quot;family&quot;:&quot;Ashraf&quot;,&quot;given&quot;:&quot;Tahira&quot;,&quot;parse-names&quot;:false,&quot;dropping-particle&quot;:&quot;&quot;,&quot;non-dropping-particle&quot;:&quot;&quot;},{&quot;family&quot;:&quot;Asmare Atalell&quot;,&quot;given&quot;:&quot;Kendalem&quot;,&quot;parse-names&quot;:false,&quot;dropping-particle&quot;:&quot;&quot;,&quot;non-dropping-particle&quot;:&quot;&quot;},{&quot;family&quot;:&quot;Shamsadin Athari&quot;,&quot;given&quot;:&quot;Seyyed&quot;,&quot;parse-names&quot;:false,&quot;dropping-particle&quot;:&quot;&quot;,&quot;non-dropping-particle&quot;:&quot;&quot;},{&quot;family&quot;:&quot;Tilaye Tilaye Atinafu&quot;,&quot;given&quot;:&quot;Bantalem&quot;,&quot;parse-names&quot;:false,&quot;dropping-particle&quot;:&quot;&quot;,&quot;non-dropping-particle&quot;:&quot;&quot;},{&quot;family&quot;:&quot;Atorkey&quot;,&quot;given&quot;:&quot;Prince&quot;,&quot;parse-names&quot;:false,&quot;dropping-particle&quot;:&quot;&quot;,&quot;non-dropping-particle&quot;:&quot;&quot;},{&quot;family&quot;:&quot;Moh&quot;,&quot;given&quot;:&quot;Maha&quot;,&quot;parse-names&quot;:false,&quot;dropping-particle&quot;:&quot;&quot;,&quot;non-dropping-particle&quot;:&quot;&quot;},{&quot;family&quot;:&quot;Atout&quot;,&quot;given&quot;:&quot;Wahbi&quot;,&quot;parse-names&quot;:false,&quot;dropping-particle&quot;:&quot;&quot;,&quot;non-dropping-particle&quot;:&quot;&quot;},{&quot;family&quot;:&quot;Atreya&quot;,&quot;given&quot;:&quot;Alok&quot;,&quot;parse-names&quot;:false,&quot;dropping-particle&quot;:&quot;&quot;,&quot;non-dropping-particle&quot;:&quot;&quot;},{&quot;family&quot;:&quot;Aujayeb&quot;,&quot;given&quot;:&quot;Avinash&quot;,&quot;parse-names&quot;:false,&quot;dropping-particle&quot;:&quot;&quot;,&quot;non-dropping-particle&quot;:&quot;&quot;},{&quot;family&quot;:&quot;Avan&quot;,&quot;given&quot;:&quot;Abolfazl&quot;,&quot;parse-names&quot;:false,&quot;dropping-particle&quot;:&quot;&quot;,&quot;non-dropping-particle&quot;:&quot;&quot;},{&quot;family&quot;:&quot;Paulina Ayala Quintanilla&quot;,&quot;given&quot;:&quot;Beatriz&quot;,&quot;parse-names&quot;:false,&quot;dropping-particle&quot;:&quot;&quot;,&quot;non-dropping-particle&quot;:&quot;&quot;},{&quot;family&quot;:&quot;Ayatollahi&quot;,&quot;given&quot;:&quot;Haleh&quot;,&quot;parse-names&quot;:false,&quot;dropping-particle&quot;:&quot;&quot;,&quot;non-dropping-particle&quot;:&quot;&quot;},{&quot;family&quot;:&quot;Ayinde&quot;,&quot;given&quot;:&quot;Olatunde O&quot;,&quot;parse-names&quot;:false,&quot;dropping-particle&quot;:&quot;&quot;,&quot;non-dropping-particle&quot;:&quot;&quot;},{&quot;family&quot;:&quot;Mohammad Ayyoubzadeh&quot;,&quot;given&quot;:&quot;Seyed&quot;,&quot;parse-names&quot;:false,&quot;dropping-particle&quot;:&quot;&quot;,&quot;non-dropping-particle&quot;:&quot;&quot;},{&quot;family&quot;:&quot;Azadnajafabad&quot;,&quot;given&quot;:&quot;Sina&quot;,&quot;parse-names&quot;:false,&quot;dropping-particle&quot;:&quot;&quot;,&quot;non-dropping-particle&quot;:&quot;&quot;},{&quot;family&quot;:&quot;Azizi&quot;,&quot;given&quot;:&quot;Zahra&quot;,&quot;parse-names&quot;:false,&quot;dropping-particle&quot;:&quot;&quot;,&quot;non-dropping-particle&quot;:&quot;&quot;},{&quot;family&quot;:&quot;Azizian&quot;,&quot;given&quot;:&quot;Khalil&quot;,&quot;parse-names&quot;:false,&quot;dropping-particle&quot;:&quot;&quot;,&quot;non-dropping-particle&quot;:&quot;&quot;},{&quot;family&quot;:&quot;Azzam&quot;,&quot;given&quot;:&quot;Ahmed Y&quot;,&quot;parse-names&quot;:false,&quot;dropping-particle&quot;:&quot;&quot;,&quot;non-dropping-particle&quot;:&quot;&quot;},{&quot;family&quot;:&quot;Babaei&quot;,&quot;given&quot;:&quot;Mahsa&quot;,&quot;parse-names&quot;:false,&quot;dropping-particle&quot;:&quot;&quot;,&quot;non-dropping-particle&quot;:&quot;&quot;},{&quot;family&quot;:&quot;Badar&quot;,&quot;given&quot;:&quot;Muhammad&quot;,&quot;parse-names&quot;:false,&quot;dropping-particle&quot;:&quot;&quot;,&quot;non-dropping-particle&quot;:&quot;&quot;},{&quot;family&quot;:&quot;Badiye&quot;,&quot;given&quot;:&quot;Ashish D&quot;,&quot;parse-names&quot;:false,&quot;dropping-particle&quot;:&quot;&quot;,&quot;non-dropping-particle&quot;:&quot;&quot;},{&quot;family&quot;:&quot;Baghdadi&quot;,&quot;given&quot;:&quot;Soroush&quot;,&quot;parse-names&quot;:false,&quot;dropping-particle&quot;:&quot;&quot;,&quot;non-dropping-particle&quot;:&quot;&quot;},{&quot;family&quot;:&quot;Bagherieh&quot;,&quot;given&quot;:&quot;Sara&quot;,&quot;parse-names&quot;:false,&quot;dropping-particle&quot;:&quot;&quot;,&quot;non-dropping-particle&quot;:&quot;&quot;},{&quot;family&quot;:&quot;Bai&quot;,&quot;given&quot;:&quot;Ruhai&quot;,&quot;parse-names&quot;:false,&quot;dropping-particle&quot;:&quot;&quot;,&quot;non-dropping-particle&quot;:&quot;&quot;},{&quot;family&quot;:&quot;Amin Baig&quot;,&quot;given&quot;:&quot;Atif&quot;,&quot;parse-names&quot;:false,&quot;dropping-particle&quot;:&quot;&quot;,&quot;non-dropping-particle&quot;:&quot;&quot;},{&quot;family&quot;:&quot;Balakrishnan&quot;,&quot;given&quot;:&quot;Senthilkumar&quot;,&quot;parse-names&quot;:false,&quot;dropping-particle&quot;:&quot;&quot;,&quot;non-dropping-particle&quot;:&quot;&quot;},{&quot;family&quot;:&quot;Balalla&quot;,&quot;given&quot;:&quot;Shivanthi&quot;,&quot;parse-names&quot;:false,&quot;dropping-particle&quot;:&quot;&quot;,&quot;non-dropping-particle&quot;:&quot;&quot;},{&quot;family&quot;:&quot;Constantin Baltatu&quot;,&quot;given&quot;:&quot;Ovidiu&quot;,&quot;parse-names&quot;:false,&quot;dropping-particle&quot;:&quot;&quot;,&quot;non-dropping-particle&quot;:&quot;&quot;},{&quot;family&quot;:&quot;Banach&quot;,&quot;given&quot;:&quot;Maciej&quot;,&quot;parse-names&quot;:false,&quot;dropping-particle&quot;:&quot;&quot;,&quot;non-dropping-particle&quot;:&quot;&quot;},{&quot;family&quot;:&quot;Bandyopadhyay&quot;,&quot;given&quot;:&quot;Soham&quot;,&quot;parse-names&quot;:false,&quot;dropping-particle&quot;:&quot;&quot;,&quot;non-dropping-particle&quot;:&quot;&quot;},{&quot;family&quot;:&quot;Banerjee&quot;,&quot;given&quot;:&quot;Indrajit&quot;,&quot;parse-names&quot;:false,&quot;dropping-particle&quot;:&quot;&quot;,&quot;non-dropping-particle&quot;:&quot;&quot;},{&quot;family&quot;:&quot;Firat Baran&quot;,&quot;given&quot;:&quot;Mehmet&quot;,&quot;parse-names&quot;:false,&quot;dropping-particle&quot;:&quot;&quot;,&quot;non-dropping-particle&quot;:&quot;&quot;},{&quot;family&quot;:&quot;Barboza&quot;,&quot;given&quot;:&quot;Miguel A&quot;,&quot;parse-names&quot;:false,&quot;dropping-particle&quot;:&quot;&quot;,&quot;non-dropping-particle&quot;:&quot;&quot;},{&quot;family&quot;:&quot;Barchitta&quot;,&quot;given&quot;:&quot;Martina&quot;,&quot;parse-names&quot;:false,&quot;dropping-particle&quot;:&quot;&quot;,&quot;non-dropping-particle&quot;:&quot;&quot;},{&quot;family&quot;:&quot;Bardhan&quot;,&quot;given&quot;:&quot;Mainak&quot;,&quot;parse-names&quot;:false,&quot;dropping-particle&quot;:&quot;&quot;,&quot;non-dropping-particle&quot;:&quot;&quot;},{&quot;family&quot;:&quot;Lyn Barker-Collo&quot;,&quot;given&quot;:&quot;Suzanne&quot;,&quot;parse-names&quot;:false,&quot;dropping-particle&quot;:&quot;&quot;,&quot;non-dropping-particle&quot;:&quot;&quot;},{&quot;family&quot;:&quot;Winfried BÃ&quot;,&quot;given&quot;:&quot;Till&quot;,&quot;parse-names&quot;:false,&quot;dropping-particle&quot;:&quot;&quot;,&quot;non-dropping-particle&quot;:&quot;&quot;},{&quot;family&quot;:&quot;Barrow&quot;,&quot;given&quot;:&quot;Amadou&quot;,&quot;parse-names&quot;:false,&quot;dropping-particle&quot;:&quot;&quot;,&quot;non-dropping-particle&quot;:&quot;&quot;},{&quot;family&quot;:&quot;Bashash&quot;,&quot;given&quot;:&quot;Davood&quot;,&quot;parse-names&quot;:false,&quot;dropping-particle&quot;:&quot;&quot;,&quot;non-dropping-particle&quot;:&quot;&quot;},{&quot;family&quot;:&quot;Bashiri&quot;,&quot;given&quot;:&quot;Hamideh&quot;,&quot;parse-names&quot;:false,&quot;dropping-particle&quot;:&quot;&quot;,&quot;non-dropping-particle&quot;:&quot;&quot;},{&quot;family&quot;:&quot;Akande Bashiru&quot;,&quot;given&quot;:&quot;Hameed&quot;,&quot;parse-names&quot;:false,&quot;dropping-particle&quot;:&quot;&quot;,&quot;non-dropping-particle&quot;:&quot;&quot;},{&quot;family&quot;:&quot;Basiru&quot;,&quot;given&quot;:&quot;Afisu&quot;,&quot;parse-names&quot;:false,&quot;dropping-particle&quot;:&quot;&quot;,&quot;non-dropping-particle&quot;:&quot;&quot;},{&quot;family&quot;:&quot;Basso&quot;,&quot;given&quot;:&quot;Diogo&quot;,&quot;parse-names&quot;:false,&quot;dropping-particle&quot;:&quot;&quot;,&quot;non-dropping-particle&quot;:&quot;&quot;},{&quot;family&quot;:&quot;Basu&quot;,&quot;given&quot;:&quot;Sanjay&quot;,&quot;parse-names&quot;:false,&quot;dropping-particle&quot;:&quot;&quot;,&quot;non-dropping-particle&quot;:&quot;&quot;},{&quot;family&quot;:&quot;Mohammad Batiha&quot;,&quot;given&quot;:&quot;Abdul-Monim&quot;,&quot;parse-names&quot;:false,&quot;dropping-particle&quot;:&quot;&quot;,&quot;non-dropping-particle&quot;:&quot;&quot;},{&quot;family&quot;:&quot;Batra&quot;,&quot;given&quot;:&quot;Kavita&quot;,&quot;parse-names&quot;:false,&quot;dropping-particle&quot;:&quot;&quot;,&quot;non-dropping-particle&quot;:&quot;&quot;},{&quot;family&quot;:&quot;Baune&quot;,&quot;given&quot;:&quot;Bernhard T&quot;,&quot;parse-names&quot;:false,&quot;dropping-particle&quot;:&quot;&quot;,&quot;non-dropping-particle&quot;:&quot;&quot;},{&quot;family&quot;:&quot;Bedi&quot;,&quot;given&quot;:&quot;Neeraj&quot;,&quot;parse-names&quot;:false,&quot;dropping-particle&quot;:&quot;&quot;,&quot;non-dropping-particle&quot;:&quot;&quot;},{&quot;family&quot;:&quot;Begde&quot;,&quot;given&quot;:&quot;Ahmet&quot;,&quot;parse-names&quot;:false,&quot;dropping-particle&quot;:&quot;&quot;,&quot;non-dropping-particle&quot;:&quot;&quot;},{&quot;family&quot;:&quot;Begum&quot;,&quot;given&quot;:&quot;Tahmina&quot;,&quot;parse-names&quot;:false,&quot;dropping-particle&quot;:&quot;&quot;,&quot;non-dropping-particle&quot;:&quot;&quot;},{&quot;family&quot;:&quot;Behnam&quot;,&quot;given&quot;:&quot;Babak&quot;,&quot;parse-names&quot;:false,&quot;dropping-particle&quot;:&quot;&quot;,&quot;non-dropping-particle&quot;:&quot;&quot;},{&quot;family&quot;:&quot;Hossein Behnoush&quot;,&quot;given&quot;:&quot;Amir&quot;,&quot;parse-names&quot;:false,&quot;dropping-particle&quot;:&quot;&quot;,&quot;non-dropping-particle&quot;:&quot;&quot;},{&quot;family&quot;:&quot;Beiranvand&quot;,&quot;given&quot;:&quot;Maryam&quot;,&quot;parse-names&quot;:false,&quot;dropping-particle&quot;:&quot;&quot;,&quot;non-dropping-particle&quot;:&quot;&quot;},{&quot;family&quot;:&quot;Bã&quot;,&quot;given&quot;:&quot;Yannick&quot;,&quot;parse-names&quot;:false,&quot;dropping-particle&quot;:&quot;&quot;,&quot;non-dropping-particle&quot;:&quot;&quot;},{&quot;family&quot;:&quot;Bekele&quot;,&quot;given&quot;:&quot;Alehegn&quot;,&quot;parse-names&quot;:false,&quot;dropping-particle&quot;:&quot;&quot;,&quot;non-dropping-particle&quot;:&quot;&quot;},{&quot;family&quot;:&quot;Ashagrie Belete&quot;,&quot;given&quot;:&quot;Melaku&quot;,&quot;parse-names&quot;:false,&quot;dropping-particle&quot;:&quot;&quot;,&quot;non-dropping-particle&quot;:&quot;&quot;},{&quot;family&quot;:&quot;Iqbal Belgaumi&quot;,&quot;given&quot;:&quot;Uzma&quot;,&quot;parse-names&quot;:false,&quot;dropping-particle&quot;:&quot;&quot;,&quot;non-dropping-particle&quot;:&quot;&quot;},{&quot;family&quot;:&quot;Bemanalizadeh&quot;,&quot;given&quot;:&quot;Maryam&quot;,&quot;parse-names&quot;:false,&quot;dropping-particle&quot;:&quot;&quot;,&quot;non-dropping-particle&quot;:&quot;&quot;},{&quot;family&quot;:&quot;Bender&quot;,&quot;given&quot;:&quot;Rose G&quot;,&quot;parse-names&quot;:false,&quot;dropping-particle&quot;:&quot;&quot;,&quot;non-dropping-particle&quot;:&quot;&quot;},{&quot;family&quot;:&quot;Benfor&quot;,&quot;given&quot;:&quot;Bright&quot;,&quot;parse-names&quot;:false,&quot;dropping-particle&quot;:&quot;&quot;,&quot;non-dropping-particle&quot;:&quot;&quot;},{&quot;family&quot;:&quot;Bennett&quot;,&quot;given&quot;:&quot;Derrick A&quot;,&quot;parse-names&quot;:false,&quot;dropping-particle&quot;:&quot;&quot;,&quot;non-dropping-particle&quot;:&quot;&quot;},{&quot;family&quot;:&quot;Bensenor&quot;,&quot;given&quot;:&quot;Isabela M&quot;,&quot;parse-names&quot;:false,&quot;dropping-particle&quot;:&quot;&quot;,&quot;non-dropping-particle&quot;:&quot;&quot;},{&quot;family&quot;:&quot;Berice&quot;,&quot;given&quot;:&quot;Betyna&quot;,&quot;parse-names&quot;:false,&quot;dropping-particle&quot;:&quot;&quot;,&quot;non-dropping-particle&quot;:&quot;&quot;},{&quot;family&quot;:&quot;G Bettencourt&quot;,&quot;given&quot;:&quot;Paulo J&quot;,&quot;parse-names&quot;:false,&quot;dropping-particle&quot;:&quot;&quot;,&quot;non-dropping-particle&quot;:&quot;&quot;},{&quot;family&quot;:&quot;Beyene&quot;,&quot;given&quot;:&quot;Kebede A&quot;,&quot;parse-names&quot;:false,&quot;dropping-particle&quot;:&quot;&quot;,&quot;non-dropping-particle&quot;:&quot;&quot;},{&quot;family&quot;:&quot;Bhadra&quot;,&quot;given&quot;:&quot;Abhishek&quot;,&quot;parse-names&quot;:false,&quot;dropping-particle&quot;:&quot;&quot;,&quot;non-dropping-particle&quot;:&quot;&quot;},{&quot;family&quot;:&quot;Bhagat&quot;,&quot;given&quot;:&quot;Devidas S&quot;,&quot;parse-names&quot;:false,&quot;dropping-particle&quot;:&quot;&quot;,&quot;non-dropping-particle&quot;:&quot;&quot;},{&quot;family&quot;:&quot;Bhangdia&quot;,&quot;given&quot;:&quot;Kayleigh&quot;,&quot;parse-names&quot;:false,&quot;dropping-particle&quot;:&quot;&quot;,&quot;non-dropping-particle&quot;:&quot;&quot;},{&quot;family&quot;:&quot;Bhardwaj&quot;,&quot;given&quot;:&quot;Nikha&quot;,&quot;parse-names&quot;:false,&quot;dropping-particle&quot;:&quot;&quot;,&quot;non-dropping-particle&quot;:&quot;&quot;},{&quot;family&quot;:&quot;Bhardwaj&quot;,&quot;given&quot;:&quot;Pankaj&quot;,&quot;parse-names&quot;:false,&quot;dropping-particle&quot;:&quot;&quot;,&quot;non-dropping-particle&quot;:&quot;&quot;},{&quot;family&quot;:&quot;Bhargava&quot;,&quot;given&quot;:&quot;Ashish&quot;,&quot;parse-names&quot;:false,&quot;dropping-particle&quot;:&quot;&quot;,&quot;non-dropping-particle&quot;:&quot;&quot;},{&quot;family&quot;:&quot;Bhaskar&quot;,&quot;given&quot;:&quot;Sonu&quot;,&quot;parse-names&quot;:false,&quot;dropping-particle&quot;:&quot;&quot;,&quot;non-dropping-particle&quot;:&quot;&quot;},{&quot;family&quot;:&quot;Nagesh Bhat&quot;,&quot;given&quot;:&quot;Ajay&quot;,&quot;parse-names&quot;:false,&quot;dropping-particle&quot;:&quot;&quot;,&quot;non-dropping-particle&quot;:&quot;&quot;},{&quot;family&quot;:&quot;Bhat&quot;,&quot;given&quot;:&quot;Vivek&quot;,&quot;parse-names&quot;:false,&quot;dropping-particle&quot;:&quot;&quot;,&quot;non-dropping-particle&quot;:&quot;&quot;},{&quot;family&quot;:&quot;Kaur Bhatti&quot;,&quot;given&quot;:&quot;Gurjit&quot;,&quot;parse-names&quot;:false,&quot;dropping-particle&quot;:&quot;&quot;,&quot;non-dropping-particle&quot;:&quot;&quot;},{&quot;family&quot;:&quot;Singh Bhatti&quot;,&quot;given&quot;:&quot;Jasvinder&quot;,&quot;parse-names&quot;:false,&quot;dropping-particle&quot;:&quot;&quot;,&quot;non-dropping-particle&quot;:&quot;&quot;},{&quot;family&quot;:&quot;Bhatti&quot;,&quot;given&quot;:&quot;Rajbir&quot;,&quot;parse-names&quot;:false,&quot;dropping-particle&quot;:&quot;&quot;,&quot;non-dropping-particle&quot;:&quot;&quot;},{&quot;family&quot;:&quot;Bijani&quot;,&quot;given&quot;:&quot;Ali&quot;,&quot;parse-names&quot;:false,&quot;dropping-particle&quot;:&quot;&quot;,&quot;non-dropping-particle&quot;:&quot;&quot;},{&quot;family&quot;:&quot;Bikbov&quot;,&quot;given&quot;:&quot;Boris&quot;,&quot;parse-names&quot;:false,&quot;dropping-particle&quot;:&quot;&quot;,&quot;non-dropping-particle&quot;:&quot;&quot;},{&quot;family&quot;:&quot;Malak Bilalaga&quot;,&quot;given&quot;:&quot;Mariah&quot;,&quot;parse-names&quot;:false,&quot;dropping-particle&quot;:&quot;&quot;,&quot;non-dropping-particle&quot;:&quot;&quot;},{&quot;family&quot;:&quot;Biswas&quot;,&quot;given&quot;:&quot;Atanu&quot;,&quot;parse-names&quot;:false,&quot;dropping-particle&quot;:&quot;&quot;,&quot;non-dropping-particle&quot;:&quot;&quot;},{&quot;family&quot;:&quot;Bitaraf&quot;,&quot;given&quot;:&quot;Saeid&quot;,&quot;parse-names&quot;:false,&quot;dropping-particle&quot;:&quot;&quot;,&quot;non-dropping-particle&quot;:&quot;&quot;},{&quot;family&quot;:&quot;Bitra&quot;,&quot;given&quot;:&quot;Veera R&quot;,&quot;parse-names&quot;:false,&quot;dropping-particle&quot;:&quot;&quot;,&quot;non-dropping-particle&quot;:&quot;&quot;},{&quot;family&quot;:&quot;BjÃ&quot;,&quot;given&quot;:&quot;Tone&quot;,&quot;parse-names&quot;:false,&quot;dropping-particle&quot;:&quot;&quot;,&quot;non-dropping-particle&quot;:&quot;&quot;},{&quot;family&quot;:&quot;Bodolica&quot;,&quot;given&quot;:&quot;Virginia&quot;,&quot;parse-names&quot;:false,&quot;dropping-particle&quot;:&quot;&quot;,&quot;non-dropping-particle&quot;:&quot;&quot;},{&quot;family&quot;:&quot;Olalekan Bodunrin&quot;,&quot;given&quot;:&quot;Aadam&quot;,&quot;parse-names&quot;:false,&quot;dropping-particle&quot;:&quot;&quot;,&quot;non-dropping-particle&quot;:&quot;&quot;},{&quot;family&quot;:&quot;Boloor&quot;,&quot;given&quot;:&quot;Archith&quot;,&quot;parse-names&quot;:false,&quot;dropping-particle&quot;:&quot;&quot;,&quot;non-dropping-particle&quot;:&quot;&quot;},{&quot;family&quot;:&quot;Braithwaite&quot;,&quot;given&quot;:&quot;Dejana&quot;,&quot;parse-names&quot;:false,&quot;dropping-particle&quot;:&quot;&quot;,&quot;non-dropping-particle&quot;:&quot;&quot;},{&quot;family&quot;:&quot;Brayne&quot;,&quot;given&quot;:&quot;Carol&quot;,&quot;parse-names&quot;:false,&quot;dropping-particle&quot;:&quot;&quot;,&quot;non-dropping-particle&quot;:&quot;&quot;},{&quot;family&quot;:&quot;Brenner&quot;,&quot;given&quot;:&quot;Hermann&quot;,&quot;parse-names&quot;:false,&quot;dropping-particle&quot;:&quot;&quot;,&quot;non-dropping-particle&quot;:&quot;&quot;},{&quot;family&quot;:&quot;Briko&quot;,&quot;given&quot;:&quot;Andrey&quot;,&quot;parse-names&quot;:false,&quot;dropping-particle&quot;:&quot;&quot;,&quot;non-dropping-particle&quot;:&quot;&quot;},{&quot;family&quot;:&quot;Bringas Vega&quot;,&quot;given&quot;:&quot;Maria L&quot;,&quot;parse-names&quot;:false,&quot;dropping-particle&quot;:&quot;&quot;,&quot;non-dropping-particle&quot;:&quot;&quot;},{&quot;family&quot;:&quot;Brown&quot;,&quot;given&quot;:&quot;Julie&quot;,&quot;parse-names&quot;:false,&quot;dropping-particle&quot;:&quot;&quot;,&quot;non-dropping-particle&quot;:&quot;&quot;},{&quot;family&quot;:&quot;Budke&quot;,&quot;given&quot;:&quot;Christine M&quot;,&quot;parse-names&quot;:false,&quot;dropping-particle&quot;:&quot;&quot;,&quot;non-dropping-particle&quot;:&quot;&quot;},{&quot;family&quot;:&quot;Buonsenso&quot;,&quot;given&quot;:&quot;Danilo&quot;,&quot;parse-names&quot;:false,&quot;dropping-particle&quot;:&quot;&quot;,&quot;non-dropping-particle&quot;:&quot;&quot;},{&quot;family&quot;:&quot;Burkart&quot;,&quot;given&quot;:&quot;Katrin&quot;,&quot;parse-names&quot;:false,&quot;dropping-particle&quot;:&quot;&quot;,&quot;non-dropping-particle&quot;:&quot;&quot;},{&quot;family&quot;:&quot;Burns&quot;,&quot;given&quot;:&quot;Richard A&quot;,&quot;parse-names&quot;:false,&quot;dropping-particle&quot;:&quot;&quot;,&quot;non-dropping-particle&quot;:&quot;&quot;},{&quot;family&quot;:&quot;Bustanji&quot;,&quot;given&quot;:&quot;Yasser&quot;,&quot;parse-names&quot;:false,&quot;dropping-particle&quot;:&quot;&quot;,&quot;non-dropping-particle&quot;:&quot;&quot;},{&quot;family&quot;:&quot;Hammad Butt&quot;,&quot;given&quot;:&quot;Muhammad&quot;,&quot;parse-names&quot;:false,&quot;dropping-particle&quot;:&quot;&quot;,&quot;non-dropping-particle&quot;:&quot;&quot;},{&quot;family&quot;:&quot;Shafique Butt&quot;,&quot;given&quot;:&quot;Nadeem&quot;,&quot;parse-names&quot;:false,&quot;dropping-particle&quot;:&quot;&quot;,&quot;non-dropping-particle&quot;:&quot;&quot;},{&quot;family&quot;:&quot;Butt&quot;,&quot;given&quot;:&quot;Zahid A&quot;,&quot;parse-names&quot;:false,&quot;dropping-particle&quot;:&quot;&quot;,&quot;non-dropping-particle&quot;:&quot;&quot;},{&quot;family&quot;:&quot;Scotta Cabral&quot;,&quot;given&quot;:&quot;Lucas&quot;,&quot;parse-names&quot;:false,&quot;dropping-particle&quot;:&quot;&quot;,&quot;non-dropping-particle&quot;:&quot;&quot;},{&quot;family&quot;:&quot;Luciano Caetano dos Santos&quot;,&quot;given&quot;:&quot;Florentino&quot;,&quot;parse-names&quot;:false,&quot;dropping-particle&quot;:&quot;&quot;,&quot;non-dropping-particle&quot;:&quot;&quot;},{&quot;family&quot;:&quot;Calina&quot;,&quot;given&quot;:&quot;Daniela&quot;,&quot;parse-names&quot;:false,&quot;dropping-particle&quot;:&quot;&quot;,&quot;non-dropping-particle&quot;:&quot;&quot;},{&quot;family&quot;:&quot;Campos-Nonato&quot;,&quot;given&quot;:&quot;Ismael R&quot;,&quot;parse-names&quot;:false,&quot;dropping-particle&quot;:&quot;&quot;,&quot;non-dropping-particle&quot;:&quot;&quot;},{&quot;family&quot;:&quot;Cao&quot;,&quot;given&quot;:&quot;Chao&quot;,&quot;parse-names&quot;:false,&quot;dropping-particle&quot;:&quot;&quot;,&quot;non-dropping-particle&quot;:&quot;&quot;},{&quot;family&quot;:&quot;Carabin&quot;,&quot;given&quot;:&quot;ne&quot;,&quot;parse-names&quot;:false,&quot;dropping-particle&quot;:&quot;&quot;,&quot;non-dropping-particle&quot;:&quot;&quot;},{&quot;family&quot;:&quot;Cã&quot;,&quot;given&quot;:&quot;Rosario&quot;,&quot;parse-names&quot;:false,&quot;dropping-particle&quot;:&quot;&quot;,&quot;non-dropping-particle&quot;:&quot;&quot;},{&quot;family&quot;:&quot;Carreras&quot;,&quot;given&quot;:&quot;Giulia&quot;,&quot;parse-names&quot;:false,&quot;dropping-particle&quot;:&quot;&quot;,&quot;non-dropping-particle&quot;:&quot;&quot;},{&quot;family&quot;:&quot;Carvalho&quot;,&quot;given&quot;:&quot;Andre F&quot;,&quot;parse-names&quot;:false,&quot;dropping-particle&quot;:&quot;&quot;,&quot;non-dropping-particle&quot;:&quot;&quot;},{&quot;family&quot;:&quot;CastaÅeda-Orjuela&quot;,&quot;given&quot;:&quot;Carlos A&quot;,&quot;parse-names&quot;:false,&quot;dropping-particle&quot;:&quot;&quot;,&quot;non-dropping-particle&quot;:&quot;&quot;},{&quot;family&quot;:&quot;Casulli&quot;,&quot;given&quot;:&quot;Adriano&quot;,&quot;parse-names&quot;:false,&quot;dropping-particle&quot;:&quot;&quot;,&quot;non-dropping-particle&quot;:&quot;&quot;},{&quot;family&quot;:&quot;Catapano&quot;,&quot;given&quot;:&quot;Alberico L&quot;,&quot;parse-names&quot;:false,&quot;dropping-particle&quot;:&quot;&quot;,&quot;non-dropping-particle&quot;:&quot;&quot;},{&quot;family&quot;:&quot;Caye&quot;,&quot;given&quot;:&quot;Arthur&quot;,&quot;parse-names&quot;:false,&quot;dropping-particle&quot;:&quot;&quot;,&quot;non-dropping-particle&quot;:&quot;&quot;},{&quot;family&quot;:&quot;Cegolon&quot;,&quot;given&quot;:&quot;Luca&quot;,&quot;parse-names&quot;:false,&quot;dropping-particle&quot;:&quot;&quot;,&quot;non-dropping-particle&quot;:&quot;&quot;},{&quot;family&quot;:&quot;Cenderadewi&quot;,&quot;given&quot;:&quot;Muthia&quot;,&quot;parse-names&quot;:false,&quot;dropping-particle&quot;:&quot;&quot;,&quot;non-dropping-particle&quot;:&quot;&quot;},{&quot;family&quot;:&quot;Cerin&quot;,&quot;given&quot;:&quot;Ester&quot;,&quot;parse-names&quot;:false,&quot;dropping-particle&quot;:&quot;&quot;,&quot;non-dropping-particle&quot;:&quot;&quot;},{&quot;family&quot;:&quot;ChacÃ&quot;,&quot;given&quot;:&quot;Pamela R&quot;,&quot;parse-names&quot;:false,&quot;dropping-particle&quot;:&quot;&quot;,&quot;non-dropping-particle&quot;:&quot;&quot;},{&quot;family&quot;:&quot;Shi Kai Chan&quot;,&quot;given&quot;:&quot;Jeffrey&quot;,&quot;parse-names&quot;:false,&quot;dropping-particle&quot;:&quot;&quot;,&quot;non-dropping-particle&quot;:&quot;&quot;},{&quot;family&quot;:&quot;Sisay Chanie&quot;,&quot;given&quot;:&quot;Gashaw&quot;,&quot;parse-names&quot;:false,&quot;dropping-particle&quot;:&quot;&quot;,&quot;non-dropping-particle&quot;:&quot;&quot;},{&quot;family&quot;:&quot;Charan&quot;,&quot;given&quot;:&quot;Jaykaran&quot;,&quot;parse-names&quot;:false,&quot;dropping-particle&quot;:&quot;&quot;,&quot;non-dropping-particle&quot;:&quot;&quot;},{&quot;family&quot;:&quot;Kumar Chattu&quot;,&quot;given&quot;:&quot;Vijay&quot;,&quot;parse-names&quot;:false,&quot;dropping-particle&quot;:&quot;&quot;,&quot;non-dropping-particle&quot;:&quot;&quot;},{&quot;family&quot;:&quot;Chekol Abebe&quot;,&quot;given&quot;:&quot;Endeshaw&quot;,&quot;parse-names&quot;:false,&quot;dropping-particle&quot;:&quot;&quot;,&quot;non-dropping-particle&quot;:&quot;&quot;},{&quot;family&quot;:&quot;Chen&quot;,&quot;given&quot;:&quot;Hui&quot;,&quot;parse-names&quot;:false,&quot;dropping-particle&quot;:&quot;&quot;,&quot;non-dropping-particle&quot;:&quot;&quot;},{&quot;family&quot;:&quot;Chen&quot;,&quot;given&quot;:&quot;Jianqi&quot;,&quot;parse-names&quot;:false,&quot;dropping-particle&quot;:&quot;&quot;,&quot;non-dropping-particle&quot;:&quot;&quot;},{&quot;family&quot;:&quot;Chi&quot;,&quot;given&quot;:&quot;Gerald&quot;,&quot;parse-names&quot;:false,&quot;dropping-particle&quot;:&quot;&quot;,&quot;non-dropping-particle&quot;:&quot;&quot;},{&quot;family&quot;:&quot;Chichagi&quot;,&quot;given&quot;:&quot;Fatemeh&quot;,&quot;parse-names&quot;:false,&quot;dropping-particle&quot;:&quot;&quot;,&quot;non-dropping-particle&quot;:&quot;&quot;},{&quot;family&quot;:&quot;Babu Chidambaram&quot;,&quot;given&quot;:&quot;Saravana&quot;,&quot;parse-names&quot;:false,&quot;dropping-particle&quot;:&quot;&quot;,&quot;non-dropping-particle&quot;:&quot;&quot;},{&quot;family&quot;:&quot;Chimoriya&quot;,&quot;given&quot;:&quot;Ritesh&quot;,&quot;parse-names&quot;:false,&quot;dropping-particle&quot;:&quot;&quot;,&quot;non-dropping-particle&quot;:&quot;&quot;},{&quot;family&quot;:&quot;Ching&quot;,&quot;given&quot;:&quot;Patrick R&quot;,&quot;parse-names&quot;:false,&quot;dropping-particle&quot;:&quot;&quot;,&quot;non-dropping-particle&quot;:&quot;&quot;},{&quot;family&quot;:&quot;Chitheer&quot;,&quot;given&quot;:&quot;Abdulaal&quot;,&quot;parse-names&quot;:false,&quot;dropping-particle&quot;:&quot;&quot;,&quot;non-dropping-particle&quot;:&quot;&quot;},{&quot;family&quot;:&quot;Yu Chong&quot;,&quot;given&quot;:&quot;Yuen&quot;,&quot;parse-names&quot;:false,&quot;dropping-particle&quot;:&quot;&quot;,&quot;non-dropping-particle&quot;:&quot;&quot;},{&quot;family&quot;:&quot;Chopra&quot;,&quot;given&quot;:&quot;Hitesh&quot;,&quot;parse-names&quot;:false,&quot;dropping-particle&quot;:&quot;&quot;,&quot;non-dropping-particle&quot;:&quot;&quot;},{&quot;family&quot;:&quot;Gajanan Choudhari&quot;,&quot;given&quot;:&quot;Sonali&quot;,&quot;parse-names&quot;:false,&quot;dropping-particle&quot;:&quot;&quot;,&quot;non-dropping-particle&quot;:&quot;&quot;},{&quot;family&quot;:&quot;Karim Chowdhury&quot;,&quot;given&quot;:&quot;Enayet&quot;,&quot;parse-names&quot;:false,&quot;dropping-particle&quot;:&quot;&quot;,&quot;non-dropping-particle&quot;:&quot;&quot;},{&quot;family&quot;:&quot;Chowdhury&quot;,&quot;given&quot;:&quot;Rajiv&quot;,&quot;parse-names&quot;:false,&quot;dropping-particle&quot;:&quot;&quot;,&quot;non-dropping-particle&quot;:&quot;&quot;},{&quot;family&quot;:&quot;Christensen&quot;,&quot;given&quot;:&quot;Hanne&quot;,&quot;parse-names&quot;:false,&quot;dropping-particle&quot;:&quot;&quot;,&quot;non-dropping-particle&quot;:&quot;&quot;},{&quot;family&quot;:&quot;Chu&quot;,&quot;given&quot;:&quot;Dinh-Toi&quot;,&quot;parse-names&quot;:false,&quot;dropping-particle&quot;:&quot;&quot;,&quot;non-dropping-particle&quot;:&quot;&quot;},{&quot;family&quot;:&quot;Sunday Chukwu&quot;,&quot;given&quot;:&quot;Isaac&quot;,&quot;parse-names&quot;:false,&quot;dropping-particle&quot;:&quot;&quot;,&quot;non-dropping-particle&quot;:&quot;&quot;},{&quot;family&quot;:&quot;Chung&quot;,&quot;given&quot;:&quot;Eric&quot;,&quot;parse-names&quot;:false,&quot;dropping-particle&quot;:&quot;&quot;,&quot;non-dropping-particle&quot;:&quot;&quot;},{&quot;family&quot;:&quot;Coberly&quot;,&quot;given&quot;:&quot;Kaleb&quot;,&quot;parse-names&quot;:false,&quot;dropping-particle&quot;:&quot;&quot;,&quot;non-dropping-particle&quot;:&quot;&quot;},{&quot;family&quot;:&quot;Columbus&quot;,&quot;given&quot;:&quot;Alyssa&quot;,&quot;parse-names&quot;:false,&quot;dropping-particle&quot;:&quot;&quot;,&quot;non-dropping-particle&quot;:&quot;&quot;},{&quot;family&quot;:&quot;Comachio&quot;,&quot;given&quot;:&quot;Josielli&quot;,&quot;parse-names&quot;:false,&quot;dropping-particle&quot;:&quot;&quot;,&quot;non-dropping-particle&quot;:&quot;&quot;},{&quot;family&quot;:&quot;Conde&quot;,&quot;given&quot;:&quot;Joao&quot;,&quot;parse-names&quot;:false,&quot;dropping-particle&quot;:&quot;&quot;,&quot;non-dropping-particle&quot;:&quot;&quot;},{&quot;family&quot;:&quot;Angelo Cortesi&quot;,&quot;given&quot;:&quot;Paolo&quot;,&quot;parse-names&quot;:false,&quot;dropping-particle&quot;:&quot;&quot;,&quot;non-dropping-particle&quot;:&quot;&quot;},{&quot;family&quot;:&quot;Marisa Costa&quot;,&quot;given&quot;:&quot;Vera&quot;,&quot;parse-names&quot;:false,&quot;dropping-particle&quot;:&quot;&quot;,&quot;non-dropping-particle&quot;:&quot;&quot;},{&quot;family&quot;:&quot;S Couto&quot;,&quot;given&quot;:&quot;Rosa A&quot;,&quot;parse-names&quot;:false,&quot;dropping-particle&quot;:&quot;&quot;,&quot;non-dropping-particle&quot;:&quot;&quot;},{&quot;family&quot;:&quot;Criqui&quot;,&quot;given&quot;:&quot;Michael H&quot;,&quot;parse-names&quot;:false,&quot;dropping-particle&quot;:&quot;&quot;,&quot;non-dropping-particle&quot;:&quot;&quot;},{&quot;family&quot;:&quot;Cruz-Martins&quot;,&quot;given&quot;:&quot;lia&quot;,&quot;parse-names&quot;:false,&quot;dropping-particle&quot;:&quot;&quot;,&quot;non-dropping-particle&quot;:&quot;&quot;},{&quot;family&quot;:&quot;Amin Dabbagh Ohadi&quot;,&quot;given&quot;:&quot;Mohammad&quot;,&quot;parse-names&quot;:false,&quot;dropping-particle&quot;:&quot;&quot;,&quot;non-dropping-particle&quot;:&quot;&quot;},{&quot;family&quot;:&quot;Dadana&quot;,&quot;given&quot;:&quot;Sriharsha&quot;,&quot;parse-names&quot;:false,&quot;dropping-particle&quot;:&quot;&quot;,&quot;non-dropping-particle&quot;:&quot;&quot;},{&quot;family&quot;:&quot;Dadras&quot;,&quot;given&quot;:&quot;Omid&quot;,&quot;parse-names&quot;:false,&quot;dropping-particle&quot;:&quot;&quot;,&quot;non-dropping-particle&quot;:&quot;&quot;},{&quot;family&quot;:&quot;Dai&quot;,&quot;given&quot;:&quot;Xiaochen&quot;,&quot;parse-names&quot;:false,&quot;dropping-particle&quot;:&quot;&quot;,&quot;non-dropping-particle&quot;:&quot;&quot;},{&quot;family&quot;:&quot;Dai&quot;,&quot;given&quot;:&quot;Zhaoli&quot;,&quot;parse-names&quot;:false,&quot;dropping-particle&quot;:&quot;&quot;,&quot;non-dropping-particle&quot;:&quot;&quot;},{&quot;family&quot;:&quot;Danawi&quot;,&quot;given&quot;:&quot;Hadi A&quot;,&quot;parse-names&quot;:false,&quot;dropping-particle&quot;:&quot;&quot;,&quot;non-dropping-particle&quot;:&quot;&quot;},{&quot;family&quot;:&quot;Dandona&quot;,&quot;given&quot;:&quot;Lalit&quot;,&quot;parse-names&quot;:false,&quot;dropping-particle&quot;:&quot;&quot;,&quot;non-dropping-particle&quot;:&quot;&quot;},{&quot;family&quot;:&quot;Dandona&quot;,&quot;given&quot;:&quot;Rakhi&quot;,&quot;parse-names&quot;:false,&quot;dropping-particle&quot;:&quot;&quot;,&quot;non-dropping-particle&quot;:&quot;&quot;},{&quot;family&quot;:&quot;Hamed Darwish&quot;,&quot;given&quot;:&quot;Amira&quot;,&quot;parse-names&quot;:false,&quot;dropping-particle&quot;:&quot;&quot;,&quot;non-dropping-particle&quot;:&quot;&quot;},{&quot;family&quot;:&quot;Das&quot;,&quot;given&quot;:&quot;Saswati&quot;,&quot;parse-names&quot;:false,&quot;dropping-particle&quot;:&quot;&quot;,&quot;non-dropping-particle&quot;:&quot;&quot;},{&quot;family&quot;:&quot;Das&quot;,&quot;given&quot;:&quot;Subasish&quot;,&quot;parse-names&quot;:false,&quot;dropping-particle&quot;:&quot;&quot;,&quot;non-dropping-particle&quot;:&quot;&quot;},{&quot;family&quot;:&quot;Maria Dascalu&quot;,&quot;given&quot;:&quot;Ana&quot;,&quot;parse-names&quot;:false,&quot;dropping-particle&quot;:&quot;&quot;,&quot;non-dropping-particle&quot;:&quot;&quot;},{&quot;family&quot;:&quot;Ranjan Dash&quot;,&quot;given&quot;:&quot;Nihar&quot;,&quot;parse-names&quot;:false,&quot;dropping-particle&quot;:&quot;&quot;,&quot;non-dropping-particle&quot;:&quot;&quot;},{&quot;family&quot;:&quot;Dashti&quot;,&quot;given&quot;:&quot;Mohsen&quot;,&quot;parse-names&quot;:false,&quot;dropping-particle&quot;:&quot;&quot;,&quot;non-dropping-particle&quot;:&quot;&quot;},{&quot;family&quot;:&quot;Pio De la Hoz&quot;,&quot;given&quot;:&quot;Fernando&quot;,&quot;parse-names&quot;:false,&quot;dropping-particle&quot;:&quot;&quot;,&quot;non-dropping-particle&quot;:&quot;&quot;},{&quot;family&quot;:&quot;la Torre-Luque&quot;,&quot;given&quot;:&quot;Alejandro&quot;,&quot;parse-names&quot;:false,&quot;dropping-particle&quot;:&quot;&quot;,&quot;non-dropping-particle&quot;:&quot;de&quot;},{&quot;family&quot;:&quot;Leo&quot;,&quot;given&quot;:&quot;Diego&quot;,&quot;parse-names&quot;:false,&quot;dropping-particle&quot;:&quot;&quot;,&quot;non-dropping-particle&quot;:&quot;De&quot;},{&quot;family&quot;:&quot;Dean&quot;,&quot;given&quot;:&quot;Frances E&quot;,&quot;parse-names&quot;:false,&quot;dropping-particle&quot;:&quot;&quot;,&quot;non-dropping-particle&quot;:&quot;&quot;},{&quot;family&quot;:&quot;Dehghan&quot;,&quot;given&quot;:&quot;Amin&quot;,&quot;parse-names&quot;:false,&quot;dropping-particle&quot;:&quot;&quot;,&quot;non-dropping-particle&quot;:&quot;&quot;},{&quot;family&quot;:&quot;Dehghan&quot;,&quot;given&quot;:&quot;Azizallah&quot;,&quot;parse-names&quot;:false,&quot;dropping-particle&quot;:&quot;&quot;,&quot;non-dropping-particle&quot;:&quot;&quot;},{&quot;family&quot;:&quot;Dejene&quot;,&quot;given&quot;:&quot;Hiwot&quot;,&quot;parse-names&quot;:false,&quot;dropping-particle&quot;:&quot;&quot;,&quot;non-dropping-particle&quot;:&quot;&quot;},{&quot;family&quot;:&quot;Demant&quot;,&quot;given&quot;:&quot;Daniel&quot;,&quot;parse-names&quot;:false,&quot;dropping-particle&quot;:&quot;&quot;,&quot;non-dropping-particle&quot;:&quot;&quot;},{&quot;family&quot;:&quot;Demetriades&quot;,&quot;given&quot;:&quot;Andreas K&quot;,&quot;parse-names&quot;:false,&quot;dropping-particle&quot;:&quot;&quot;,&quot;non-dropping-particle&quot;:&quot;&quot;},{&quot;family&quot;:&quot;Demissie&quot;,&quot;given&quot;:&quot;Solomon&quot;,&quot;parse-names&quot;:false,&quot;dropping-particle&quot;:&quot;&quot;,&quot;non-dropping-particle&quot;:&quot;&quot;},{&quot;family&quot;:&quot;Deng&quot;,&quot;given&quot;:&quot;Xinlei&quot;,&quot;parse-names&quot;:false,&quot;dropping-particle&quot;:&quot;&quot;,&quot;non-dropping-particle&quot;:&quot;&quot;},{&quot;family&quot;:&quot;Dineshbhai Desai&quot;,&quot;given&quot;:&quot;Hardik&quot;,&quot;parse-names&quot;:false,&quot;dropping-particle&quot;:&quot;&quot;,&quot;non-dropping-particle&quot;:&quot;&quot;},{&quot;family&quot;:&quot;Gnana Chellaiyan Devanbu&quot;,&quot;given&quot;:&quot;Vinoth&quot;,&quot;parse-names&quot;:false,&quot;dropping-particle&quot;:&quot;&quot;,&quot;non-dropping-particle&quot;:&quot;&quot;},{&quot;family&quot;:&quot;Dhama&quot;,&quot;given&quot;:&quot;Kuldeep&quot;,&quot;parse-names&quot;:false,&quot;dropping-particle&quot;:&quot;&quot;,&quot;non-dropping-particle&quot;:&quot;&quot;},{&quot;family&quot;:&quot;Dhamminda Dharmaratne&quot;,&quot;given&quot;:&quot;Samath&quot;,&quot;parse-names&quot;:false,&quot;dropping-particle&quot;:&quot;&quot;,&quot;non-dropping-particle&quot;:&quot;&quot;},{&quot;family&quot;:&quot;Dhimal&quot;,&quot;given&quot;:&quot;Meghnath&quot;,&quot;parse-names&quot;:false,&quot;dropping-particle&quot;:&quot;&quot;,&quot;non-dropping-particle&quot;:&quot;&quot;},{&quot;family&quot;:&quot;Dias da Silva&quot;,&quot;given&quot;:&quot;Diana&quot;,&quot;parse-names&quot;:false,&quot;dropping-particle&quot;:&quot;&quot;,&quot;non-dropping-particle&quot;:&quot;&quot;},{&quot;family&quot;:&quot;Diaz&quot;,&quot;given&quot;:&quot;Daniel&quot;,&quot;parse-names&quot;:false,&quot;dropping-particle&quot;:&quot;&quot;,&quot;non-dropping-particle&quot;:&quot;&quot;},{&quot;family&quot;:&quot;Dibas&quot;,&quot;given&quot;:&quot;Mahmoud&quot;,&quot;parse-names&quot;:false,&quot;dropping-particle&quot;:&quot;&quot;,&quot;non-dropping-particle&quot;:&quot;&quot;},{&quot;family&quot;:&quot;Ding&quot;,&quot;given&quot;:&quot;Delaney D&quot;,&quot;parse-names&quot;:false,&quot;dropping-particle&quot;:&quot;&quot;,&quot;non-dropping-particle&quot;:&quot;&quot;},{&quot;family&quot;:&quot;Dinu&quot;,&quot;given&quot;:&quot;Monica&quot;,&quot;parse-names&quot;:false,&quot;dropping-particle&quot;:&quot;&quot;,&quot;non-dropping-particle&quot;:&quot;&quot;},{&quot;family&quot;:&quot;Ashworth Dirac&quot;,&quot;given&quot;:&quot;M&quot;,&quot;parse-names&quot;:false,&quot;dropping-particle&quot;:&quot;&quot;,&quot;non-dropping-particle&quot;:&quot;&quot;},{&quot;family&quot;:&quot;Diress&quot;,&quot;given&quot;:&quot;Mengistie&quot;,&quot;parse-names&quot;:false,&quot;dropping-particle&quot;:&quot;&quot;,&quot;non-dropping-particle&quot;:&quot;&quot;},{&quot;family&quot;:&quot;Chi Do&quot;,&quot;given&quot;:&quot;Thanh&quot;,&quot;parse-names&quot;:false,&quot;dropping-particle&quot;:&quot;&quot;,&quot;non-dropping-particle&quot;:&quot;&quot;},{&quot;family&quot;:&quot;Huynh Phuong Do&quot;,&quot;given&quot;:&quot;Thao&quot;,&quot;parse-names&quot;:false,&quot;dropping-particle&quot;:&quot;&quot;,&quot;non-dropping-particle&quot;:&quot;&quot;},{&quot;family&quot;:&quot;Duy Khanh Doan&quot;,&quot;given&quot;:&quot;Khanh&quot;,&quot;parse-names&quot;:false,&quot;dropping-particle&quot;:&quot;&quot;,&quot;non-dropping-particle&quot;:&quot;&quot;},{&quot;family&quot;:&quot;Dodangeh&quot;,&quot;given&quot;:&quot;Milad&quot;,&quot;parse-names&quot;:false,&quot;dropping-particle&quot;:&quot;&quot;,&quot;non-dropping-particle&quot;:&quot;&quot;},{&quot;family&quot;:&quot;Fahmy Doheim&quot;,&quot;given&quot;:&quot;Mohamed&quot;,&quot;parse-names&quot;:false,&quot;dropping-particle&quot;:&quot;&quot;,&quot;non-dropping-particle&quot;:&quot;&quot;},{&quot;family&quot;:&quot;Georgieva Dokova&quot;,&quot;given&quot;:&quot;Klara&quot;,&quot;parse-names&quot;:false,&quot;dropping-particle&quot;:&quot;&quot;,&quot;non-dropping-particle&quot;:&quot;&quot;},{&quot;family&quot;:&quot;Dongarwar&quot;,&quot;given&quot;:&quot;Deepa&quot;,&quot;parse-names&quot;:false,&quot;dropping-particle&quot;:&quot;&quot;,&quot;non-dropping-particle&quot;:&quot;&quot;},{&quot;family&quot;:&quot;Larson Dsouza&quot;,&quot;given&quot;:&quot;Haneil&quot;,&quot;parse-names&quot;:false,&quot;dropping-particle&quot;:&quot;&quot;,&quot;non-dropping-particle&quot;:&quot;&quot;},{&quot;family&quot;:&quot;Dube&quot;,&quot;given&quot;:&quot;John&quot;,&quot;parse-names&quot;:false,&quot;dropping-particle&quot;:&quot;&quot;,&quot;non-dropping-particle&quot;:&quot;&quot;},{&quot;family&quot;:&quot;Duraisamy&quot;,&quot;given&quot;:&quot;Senbagam&quot;,&quot;parse-names&quot;:false,&quot;dropping-particle&quot;:&quot;&quot;,&quot;non-dropping-particle&quot;:&quot;&quot;},{&quot;family&quot;:&quot;Christopher Durojaiye&quot;,&quot;given&quot;:&quot;Oyewole&quot;,&quot;parse-names&quot;:false,&quot;dropping-particle&quot;:&quot;&quot;,&quot;non-dropping-particle&quot;:&quot;&quot;},{&quot;family&quot;:&quot;Dutta&quot;,&quot;given&quot;:&quot;Sulagna&quot;,&quot;parse-names&quot;:false,&quot;dropping-particle&quot;:&quot;&quot;,&quot;non-dropping-particle&quot;:&quot;&quot;},{&quot;family&quot;:&quot;Marian Dziedzic&quot;,&quot;given&quot;:&quot;Arkadiusz&quot;,&quot;parse-names&quot;:false,&quot;dropping-particle&quot;:&quot;&quot;,&quot;non-dropping-particle&quot;:&quot;&quot;},{&quot;family&quot;:&quot;Atan Edinur&quot;,&quot;given&quot;:&quot;Hisham&quot;,&quot;parse-names&quot;:false,&quot;dropping-particle&quot;:&quot;&quot;,&quot;non-dropping-particle&quot;:&quot;&quot;},{&quot;family&quot;:&quot;Eissazade&quot;,&quot;given&quot;:&quot;Negin&quot;,&quot;parse-names&quot;:false,&quot;dropping-particle&quot;:&quot;&quot;,&quot;non-dropping-particle&quot;:&quot;&quot;},{&quot;family&quot;:&quot;Ekholuenetale&quot;,&quot;given&quot;:&quot;Michael&quot;,&quot;parse-names&quot;:false,&quot;dropping-particle&quot;:&quot;&quot;,&quot;non-dropping-particle&quot;:&quot;&quot;},{&quot;family&quot;:&quot;Cyrus Ekundayo&quot;,&quot;given&quot;:&quot;Temitope&quot;,&quot;parse-names&quot;:false,&quot;dropping-particle&quot;:&quot;&quot;,&quot;non-dropping-particle&quot;:&quot;&quot;},{&quot;family&quot;:&quot;Nahas&quot;,&quot;given&quot;:&quot;Nevine&quot;,&quot;parse-names&quot;:false,&quot;dropping-particle&quot;:&quot;&quot;,&quot;non-dropping-particle&quot;:&quot;El&quot;},{&quot;family&quot;:&quot;Sayed&quot;,&quot;given&quot;:&quot;Iman&quot;,&quot;parse-names&quot;:false,&quot;dropping-particle&quot;:&quot;&quot;,&quot;non-dropping-particle&quot;:&quot;El&quot;},{&quot;family&quot;:&quot;Amin Elahi Najafi&quot;,&quot;given&quot;:&quot;Mohammad&quot;,&quot;parse-names&quot;:false,&quot;dropping-particle&quot;:&quot;&quot;,&quot;non-dropping-particle&quot;:&quot;&quot;},{&quot;family&quot;:&quot;Elbarazi&quot;,&quot;given&quot;:&quot;Iffat&quot;,&quot;parse-names&quot;:false,&quot;dropping-particle&quot;:&quot;&quot;,&quot;non-dropping-particle&quot;:&quot;&quot;},{&quot;family&quot;:&quot;Mousaad Elemam&quot;,&quot;given&quot;:&quot;Noha&quot;,&quot;parse-names&quot;:false,&quot;dropping-particle&quot;:&quot;&quot;,&quot;non-dropping-particle&quot;:&quot;&quot;},{&quot;family&quot;:&quot;Elgar&quot;,&quot;given&quot;:&quot;Frank J&quot;,&quot;parse-names&quot;:false,&quot;dropping-particle&quot;:&quot;&quot;,&quot;non-dropping-particle&quot;:&quot;&quot;},{&quot;family&quot;:&quot;Elgendy&quot;,&quot;given&quot;:&quot;Islam Y&quot;,&quot;parse-names&quot;:false,&quot;dropping-particle&quot;:&quot;&quot;,&quot;non-dropping-particle&quot;:&quot;&quot;},{&quot;family&quot;:&quot;Rashad Elhabashy&quot;,&quot;given&quot;:&quot;Hala&quot;,&quot;parse-names&quot;:false,&quot;dropping-particle&quot;:&quot;&quot;,&quot;non-dropping-particle&quot;:&quot;&quot;},{&quot;family&quot;:&quot;Elhadi&quot;,&quot;given&quot;:&quot;Muhammed&quot;,&quot;parse-names&quot;:false,&quot;dropping-particle&quot;:&quot;&quot;,&quot;non-dropping-particle&quot;:&quot;&quot;},{&quot;family&quot;:&quot;Tesfaye Elilo&quot;,&quot;given&quot;:&quot;Legesse&quot;,&quot;parse-names&quot;:false,&quot;dropping-particle&quot;:&quot;&quot;,&quot;non-dropping-particle&quot;:&quot;&quot;},{&quot;family&quot;:&quot;Ellenbogen&quot;,&quot;given&quot;:&quot;Richard G&quot;,&quot;parse-names&quot;:false,&quot;dropping-particle&quot;:&quot;&quot;,&quot;non-dropping-particle&quot;:&quot;&quot;},{&quot;family&quot;:&quot;Abdelsadek Abdou Elmeligy&quot;,&quot;given&quot;:&quot;Omar&quot;,&quot;parse-names&quot;:false,&quot;dropping-particle&quot;:&quot;&quot;,&quot;non-dropping-particle&quot;:&quot;&quot;},{&quot;family&quot;:&quot;Elmonem&quot;,&quot;given&quot;:&quot;Mohamed A&quot;,&quot;parse-names&quot;:false,&quot;dropping-particle&quot;:&quot;&quot;,&quot;non-dropping-particle&quot;:&quot;&quot;},{&quot;family&quot;:&quot;Elshaer&quot;,&quot;given&quot;:&quot;Mohammed&quot;,&quot;parse-names&quot;:false,&quot;dropping-particle&quot;:&quot;&quot;,&quot;non-dropping-particle&quot;:&quot;&quot;},{&quot;family&quot;:&quot;Elsohaby&quot;,&quot;given&quot;:&quot;Ibrahim&quot;,&quot;parse-names&quot;:false,&quot;dropping-particle&quot;:&quot;&quot;,&quot;non-dropping-particle&quot;:&quot;&quot;},{&quot;family&quot;:&quot;Emamverdi&quot;,&quot;given&quot;:&quot;Mehdi&quot;,&quot;parse-names&quot;:false,&quot;dropping-particle&quot;:&quot;&quot;,&quot;non-dropping-particle&quot;:&quot;&quot;},{&quot;family&quot;:&quot;Emeto&quot;,&quot;given&quot;:&quot;Theophilus I&quot;,&quot;parse-names&quot;:false,&quot;dropping-particle&quot;:&quot;&quot;,&quot;non-dropping-particle&quot;:&quot;&quot;},{&quot;family&quot;:&quot;Endres&quot;,&quot;given&quot;:&quot;Matthias&quot;,&quot;parse-names&quot;:false,&quot;dropping-particle&quot;:&quot;&quot;,&quot;non-dropping-particle&quot;:&quot;&quot;},{&quot;family&quot;:&quot;Imokhuede Esezobor&quot;,&quot;given&quot;:&quot;Christopher&quot;,&quot;parse-names&quot;:false,&quot;dropping-particle&quot;:&quot;&quot;,&quot;non-dropping-particle&quot;:&quot;&quot;},{&quot;family&quot;:&quot;Eskandarieh&quot;,&quot;given&quot;:&quot;Sharareh&quot;,&quot;parse-names&quot;:false,&quot;dropping-particle&quot;:&quot;&quot;,&quot;non-dropping-particle&quot;:&quot;&quot;},{&quot;family&quot;:&quot;Fadaei&quot;,&quot;given&quot;:&quot;Abdolmajid&quot;,&quot;parse-names&quot;:false,&quot;dropping-particle&quot;:&quot;&quot;,&quot;non-dropping-particle&quot;:&quot;&quot;},{&quot;family&quot;:&quot;Francis Fagbamigbe&quot;,&quot;given&quot;:&quot;Adeniyi&quot;,&quot;parse-names&quot;:false,&quot;dropping-particle&quot;:&quot;&quot;,&quot;non-dropping-particle&quot;:&quot;&quot;},{&quot;family&quot;:&quot;Fahim&quot;,&quot;given&quot;:&quot;Ayesha&quot;,&quot;parse-names&quot;:false,&quot;dropping-particle&quot;:&quot;&quot;,&quot;non-dropping-particle&quot;:&quot;&quot;},{&quot;family&quot;:&quot;Faramarzi&quot;,&quot;given&quot;:&quot;Ali&quot;,&quot;parse-names&quot;:false,&quot;dropping-particle&quot;:&quot;&quot;,&quot;non-dropping-particle&quot;:&quot;&quot;},{&quot;family&quot;:&quot;Fares&quot;,&quot;given&quot;:&quot;Jawad&quot;,&quot;parse-names&quot;:false,&quot;dropping-particle&quot;:&quot;&quot;,&quot;non-dropping-particle&quot;:&quot;&quot;},{&quot;family&quot;:&quot;Farjoud Kouhanjani&quot;,&quot;given&quot;:&quot;Mohsen&quot;,&quot;parse-names&quot;:false,&quot;dropping-particle&quot;:&quot;&quot;,&quot;non-dropping-particle&quot;:&quot;&quot;},{&quot;family&quot;:&quot;Faro&quot;,&quot;given&quot;:&quot;Andre&quot;,&quot;parse-names&quot;:false,&quot;dropping-particle&quot;:&quot;&quot;,&quot;non-dropping-particle&quot;:&quot;&quot;},{&quot;family&quot;:&quot;Farzadfar&quot;,&quot;given&quot;:&quot;Farshad&quot;,&quot;parse-names&quot;:false,&quot;dropping-particle&quot;:&quot;&quot;,&quot;non-dropping-particle&quot;:&quot;&quot;},{&quot;family&quot;:&quot;Fatehizadeh&quot;,&quot;given&quot;:&quot;Ali&quot;,&quot;parse-names&quot;:false,&quot;dropping-particle&quot;:&quot;&quot;,&quot;non-dropping-particle&quot;:&quot;&quot;},{&quot;family&quot;:&quot;Fathi&quot;,&quot;given&quot;:&quot;Mobina&quot;,&quot;parse-names&quot;:false,&quot;dropping-particle&quot;:&quot;&quot;,&quot;non-dropping-particle&quot;:&quot;&quot;},{&quot;family&quot;:&quot;Fathi&quot;,&quot;given&quot;:&quot;Saeid&quot;,&quot;parse-names&quot;:false,&quot;dropping-particle&quot;:&quot;&quot;,&quot;non-dropping-particle&quot;:&quot;&quot;},{&quot;family&quot;:&quot;Anum Fatima Fatima&quot;,&quot;given&quot;:&quot;Syeda&quot;,&quot;parse-names&quot;:false,&quot;dropping-particle&quot;:&quot;&quot;,&quot;non-dropping-particle&quot;:&quot;&quot;},{&quot;family&quot;:&quot;Feizkhah&quot;,&quot;given&quot;:&quot;Alireza&quot;,&quot;parse-names&quot;:false,&quot;dropping-particle&quot;:&quot;&quot;,&quot;non-dropping-particle&quot;:&quot;&quot;},{&quot;family&quot;:&quot;Fereshtehnejad&quot;,&quot;given&quot;:&quot;Seyed-Mohammad&quot;,&quot;parse-names&quot;:false,&quot;dropping-particle&quot;:&quot;&quot;,&quot;non-dropping-particle&quot;:&quot;&quot;},{&quot;family&quot;:&quot;Ferrari&quot;,&quot;given&quot;:&quot;Alize J&quot;,&quot;parse-names&quot;:false,&quot;dropping-particle&quot;:&quot;&quot;,&quot;non-dropping-particle&quot;:&quot;&quot;},{&quot;family&quot;:&quot;Ferreira&quot;,&quot;given&quot;:&quot;Nuno&quot;,&quot;parse-names&quot;:false,&quot;dropping-particle&quot;:&quot;&quot;,&quot;non-dropping-particle&quot;:&quot;&quot;},{&quot;family&quot;:&quot;Fetensa&quot;,&quot;given&quot;:&quot;Getahun&quot;,&quot;parse-names&quot;:false,&quot;dropping-particle&quot;:&quot;&quot;,&quot;non-dropping-particle&quot;:&quot;&quot;},{&quot;family&quot;:&quot;Firouraghi&quot;,&quot;given&quot;:&quot;Neda&quot;,&quot;parse-names&quot;:false,&quot;dropping-particle&quot;:&quot;&quot;,&quot;non-dropping-particle&quot;:&quot;&quot;},{&quot;family&quot;:&quot;Fischer&quot;,&quot;given&quot;:&quot;Florian&quot;,&quot;parse-names&quot;:false,&quot;dropping-particle&quot;:&quot;&quot;,&quot;non-dropping-particle&quot;:&quot;&quot;},{&quot;family&quot;:&quot;Catarina Fonseca&quot;,&quot;given&quot;:&quot;Ana&quot;,&quot;parse-names&quot;:false,&quot;dropping-particle&quot;:&quot;&quot;,&quot;non-dropping-particle&quot;:&quot;&quot;},{&quot;family&quot;:&quot;Force&quot;,&quot;given&quot;:&quot;Lisa M&quot;,&quot;parse-names&quot;:false,&quot;dropping-particle&quot;:&quot;&quot;,&quot;non-dropping-particle&quot;:&quot;&quot;},{&quot;family&quot;:&quot;Fornari&quot;,&quot;given&quot;:&quot;Arianna&quot;,&quot;parse-names&quot;:false,&quot;dropping-particle&quot;:&quot;&quot;,&quot;non-dropping-particle&quot;:&quot;&quot;},{&quot;family&quot;:&quot;Foroutan&quot;,&quot;given&quot;:&quot;Behzad&quot;,&quot;parse-names&quot;:false,&quot;dropping-particle&quot;:&quot;&quot;,&quot;non-dropping-particle&quot;:&quot;&quot;},{&quot;family&quot;:&quot;Fukumoto&quot;,&quot;given&quot;:&quot;Takeshi&quot;,&quot;parse-names&quot;:false,&quot;dropping-particle&quot;:&quot;&quot;,&quot;non-dropping-particle&quot;:&quot;&quot;},{&quot;family&quot;:&quot;Gadanya&quot;,&quot;given&quot;:&quot;Muktar A&quot;,&quot;parse-names&quot;:false,&quot;dropping-particle&quot;:&quot;&quot;,&quot;non-dropping-particle&quot;:&quot;&quot;},{&quot;family&quot;:&quot;Motiramji Gaidhane&quot;,&quot;given&quot;:&quot;Abhay&quot;,&quot;parse-names&quot;:false,&quot;dropping-particle&quot;:&quot;&quot;,&quot;non-dropping-particle&quot;:&quot;&quot;},{&quot;family&quot;:&quot;Galali&quot;,&quot;given&quot;:&quot;Yaseen&quot;,&quot;parse-names&quot;:false,&quot;dropping-particle&quot;:&quot;&quot;,&quot;non-dropping-particle&quot;:&quot;&quot;},{&quot;family&quot;:&quot;Galehdar&quot;,&quot;given&quot;:&quot;Nasrin&quot;,&quot;parse-names&quot;:false,&quot;dropping-particle&quot;:&quot;&quot;,&quot;non-dropping-particle&quot;:&quot;&quot;},{&quot;family&quot;:&quot;Gan&quot;,&quot;given&quot;:&quot;Quan&quot;,&quot;parse-names&quot;:false,&quot;dropping-particle&quot;:&quot;&quot;,&quot;non-dropping-particle&quot;:&quot;&quot;},{&quot;family&quot;:&quot;Gandhi&quot;,&quot;given&quot;:&quot;Aravind P&quot;,&quot;parse-names&quot;:false,&quot;dropping-particle&quot;:&quot;&quot;,&quot;non-dropping-particle&quot;:&quot;&quot;},{&quot;family&quot;:&quot;Ganesan&quot;,&quot;given&quot;:&quot;Balasankar&quot;,&quot;parse-names&quot;:false,&quot;dropping-particle&quot;:&quot;&quot;,&quot;non-dropping-particle&quot;:&quot;&quot;},{&quot;family&quot;:&quot;Gardner&quot;,&quot;given&quot;:&quot;William M&quot;,&quot;parse-names&quot;:false,&quot;dropping-particle&quot;:&quot;&quot;,&quot;non-dropping-particle&quot;:&quot;&quot;},{&quot;family&quot;:&quot;Garg&quot;,&quot;given&quot;:&quot;Naval&quot;,&quot;parse-names&quot;:false,&quot;dropping-particle&quot;:&quot;&quot;,&quot;non-dropping-particle&quot;:&quot;&quot;},{&quot;family&quot;:&quot;Gau&quot;,&quot;given&quot;:&quot;Shuo-Yan&quot;,&quot;parse-names&quot;:false,&quot;dropping-particle&quot;:&quot;&quot;,&quot;non-dropping-particle&quot;:&quot;&quot;},{&quot;family&quot;:&quot;Gautam&quot;,&quot;given&quot;:&quot;Rupesh K&quot;,&quot;parse-names&quot;:false,&quot;dropping-particle&quot;:&quot;&quot;,&quot;non-dropping-particle&quot;:&quot;&quot;},{&quot;family&quot;:&quot;Gebre&quot;,&quot;given&quot;:&quot;Teshome&quot;,&quot;parse-names&quot;:false,&quot;dropping-particle&quot;:&quot;&quot;,&quot;non-dropping-particle&quot;:&quot;&quot;},{&quot;family&quot;:&quot;Gebrehiwot&quot;,&quot;given&quot;:&quot;Mesfin&quot;,&quot;parse-names&quot;:false,&quot;dropping-particle&quot;:&quot;&quot;,&quot;non-dropping-particle&quot;:&quot;&quot;},{&quot;family&quot;:&quot;Gebremedhn Gebremeskel&quot;,&quot;given&quot;:&quot;Gebreamlak&quot;,&quot;parse-names&quot;:false,&quot;dropping-particle&quot;:&quot;&quot;,&quot;non-dropping-particle&quot;:&quot;&quot;},{&quot;family&quot;:&quot;Gebremedhin Gebreslassie&quot;,&quot;given&quot;:&quot;Haftay&quot;,&quot;parse-names&quot;:false,&quot;dropping-particle&quot;:&quot;&quot;,&quot;non-dropping-particle&quot;:&quot;&quot;},{&quot;family&quot;:&quot;Getacher&quot;,&quot;given&quot;:&quot;Lemma&quot;,&quot;parse-names&quot;:false,&quot;dropping-particle&quot;:&quot;&quot;,&quot;non-dropping-particle&quot;:&quot;&quot;},{&quot;family&quot;:&quot;Ghaderi Yazdi&quot;,&quot;given&quot;:&quot;Bardiya&quot;,&quot;parse-names&quot;:false,&quot;dropping-particle&quot;:&quot;&quot;,&quot;non-dropping-particle&quot;:&quot;&quot;},{&quot;family&quot;:&quot;Ghadirian&quot;,&quot;given&quot;:&quot;Fataneh&quot;,&quot;parse-names&quot;:false,&quot;dropping-particle&quot;:&quot;&quot;,&quot;non-dropping-particle&quot;:&quot;&quot;},{&quot;family&quot;:&quot;Ghaffarpasand&quot;,&quot;given&quot;:&quot;Fariborz&quot;,&quot;parse-names&quot;:false,&quot;dropping-particle&quot;:&quot;&quot;,&quot;non-dropping-particle&quot;:&quot;&quot;},{&quot;family&quot;:&quot;Ghanbari&quot;,&quot;given&quot;:&quot;Reza&quot;,&quot;parse-names&quot;:false,&quot;dropping-particle&quot;:&quot;&quot;,&quot;non-dropping-particle&quot;:&quot;&quot;},{&quot;family&quot;:&quot;Ghasemi&quot;,&quot;given&quot;:&quot;MohammadReza&quot;,&quot;parse-names&quot;:false,&quot;dropping-particle&quot;:&quot;&quot;,&quot;non-dropping-particle&quot;:&quot;&quot;},{&quot;family&quot;:&quot;Mohamed Ghazy&quot;,&quot;given&quot;:&quot;Ramy&quot;,&quot;parse-names&quot;:false,&quot;dropping-particle&quot;:&quot;&quot;,&quot;non-dropping-particle&quot;:&quot;&quot;},{&quot;family&quot;:&quot;Ghimire&quot;,&quot;given&quot;:&quot;Sailaja&quot;,&quot;parse-names&quot;:false,&quot;dropping-particle&quot;:&quot;&quot;,&quot;non-dropping-particle&quot;:&quot;&quot;},{&quot;family&quot;:&quot;Gholami&quot;,&quot;given&quot;:&quot;Ali&quot;,&quot;parse-names&quot;:false,&quot;dropping-particle&quot;:&quot;&quot;,&quot;non-dropping-particle&quot;:&quot;&quot;},{&quot;family&quot;:&quot;Gholamrezanezhad&quot;,&quot;given&quot;:&quot;Ali&quot;,&quot;parse-names&quot;:false,&quot;dropping-particle&quot;:&quot;&quot;,&quot;non-dropping-particle&quot;:&quot;&quot;},{&quot;family&quot;:&quot;Ghotbi&quot;,&quot;given&quot;:&quot;Elena&quot;,&quot;parse-names&quot;:false,&quot;dropping-particle&quot;:&quot;&quot;,&quot;non-dropping-particle&quot;:&quot;&quot;},{&quot;family&quot;:&quot;Ghozy&quot;,&quot;given&quot;:&quot;Sherief&quot;,&quot;parse-names&quot;:false,&quot;dropping-particle&quot;:&quot;&quot;,&quot;non-dropping-particle&quot;:&quot;&quot;},{&quot;family&quot;:&quot;Gialluisi&quot;,&quot;given&quot;:&quot;Alessandro&quot;,&quot;parse-names&quot;:false,&quot;dropping-particle&quot;:&quot;&quot;,&quot;non-dropping-particle&quot;:&quot;&quot;},{&quot;family&quot;:&quot;Singh Gill&quot;,&quot;given&quot;:&quot;Paramjit&quot;,&quot;parse-names&quot;:false,&quot;dropping-particle&quot;:&quot;&quot;,&quot;non-dropping-particle&quot;:&quot;&quot;},{&quot;family&quot;:&quot;Glasstetter&quot;,&quot;given&quot;:&quot;Logan M&quot;,&quot;parse-names&quot;:false,&quot;dropping-particle&quot;:&quot;&quot;,&quot;non-dropping-particle&quot;:&quot;&quot;},{&quot;family&quot;:&quot;Gnedovskaya&quot;,&quot;given&quot;:&quot;Elena&quot;,&quot;parse-names&quot;:false,&quot;dropping-particle&quot;:&quot;V&quot;,&quot;non-dropping-particle&quot;:&quot;&quot;},{&quot;family&quot;:&quot;Golchin&quot;,&quot;given&quot;:&quot;Ali&quot;,&quot;parse-names&quot;:false,&quot;dropping-particle&quot;:&quot;&quot;,&quot;non-dropping-particle&quot;:&quot;&quot;},{&quot;family&quot;:&quot;Golechha&quot;,&quot;given&quot;:&quot;Mahaveer&quot;,&quot;parse-names&quot;:false,&quot;dropping-particle&quot;:&quot;&quot;,&quot;non-dropping-particle&quot;:&quot;&quot;},{&quot;family&quot;:&quot;Goleij&quot;,&quot;given&quot;:&quot;Pouya&quot;,&quot;parse-names&quot;:false,&quot;dropping-particle&quot;:&quot;&quot;,&quot;non-dropping-particle&quot;:&quot;&quot;},{&quot;family&quot;:&quot;Golinelli&quot;,&quot;given&quot;:&quot;Davide&quot;,&quot;parse-names&quot;:false,&quot;dropping-particle&quot;:&quot;&quot;,&quot;non-dropping-particle&quot;:&quot;&quot;},{&quot;family&quot;:&quot;Gomes-Neto&quot;,&quot;given&quot;:&quot;Mansueto&quot;,&quot;parse-names&quot;:false,&quot;dropping-particle&quot;:&quot;&quot;,&quot;non-dropping-particle&quot;:&quot;&quot;},{&quot;family&quot;:&quot;Goulart&quot;,&quot;given&quot;:&quot;Alessandra C&quot;,&quot;parse-names&quot;:false,&quot;dropping-particle&quot;:&quot;&quot;,&quot;non-dropping-particle&quot;:&quot;&quot;},{&quot;family&quot;:&quot;Goyal&quot;,&quot;given&quot;:&quot;Anmol&quot;,&quot;parse-names&quot;:false,&quot;dropping-particle&quot;:&quot;&quot;,&quot;non-dropping-particle&quot;:&quot;&quot;},{&quot;family&quot;:&quot;Gray&quot;,&quot;given&quot;:&quot;Richard J&quot;,&quot;parse-names&quot;:false,&quot;dropping-particle&quot;:&quot;&quot;,&quot;non-dropping-particle&quot;:&quot;&quot;},{&quot;family&quot;:&quot;Grivna&quot;,&quot;given&quot;:&quot;Michal&quot;,&quot;parse-names&quot;:false,&quot;dropping-particle&quot;:&quot;&quot;,&quot;non-dropping-particle&quot;:&quot;&quot;},{&quot;family&quot;:&quot;Alganeh Guadie&quot;,&quot;given&quot;:&quot;Habtamu&quot;,&quot;parse-names&quot;:false,&quot;dropping-particle&quot;:&quot;&quot;,&quot;non-dropping-particle&quot;:&quot;&quot;},{&quot;family&quot;:&quot;Guan&quot;,&quot;given&quot;:&quot;Bin&quot;,&quot;parse-names&quot;:false,&quot;dropping-particle&quot;:&quot;&quot;,&quot;non-dropping-particle&quot;:&quot;&quot;},{&quot;family&quot;:&quot;Guarducci&quot;,&quot;given&quot;:&quot;Giovanni&quot;,&quot;parse-names&quot;:false,&quot;dropping-particle&quot;:&quot;&quot;,&quot;non-dropping-particle&quot;:&quot;&quot;},{&quot;family&quot;:&quot;Guicciardi&quot;,&quot;given&quot;:&quot;Stefano&quot;,&quot;parse-names&quot;:false,&quot;dropping-particle&quot;:&quot;&quot;,&quot;non-dropping-particle&quot;:&quot;&quot;},{&quot;family&quot;:&quot;Asanga Gunawardane&quot;,&quot;given&quot;:&quot;Damitha&quot;,&quot;parse-names&quot;:false,&quot;dropping-particle&quot;:&quot;&quot;,&quot;non-dropping-particle&quot;:&quot;&quot;},{&quot;family&quot;:&quot;Guo&quot;,&quot;given&quot;:&quot;Hanbing&quot;,&quot;parse-names&quot;:false,&quot;dropping-particle&quot;:&quot;&quot;,&quot;non-dropping-particle&quot;:&quot;&quot;},{&quot;family&quot;:&quot;Gupta&quot;,&quot;given&quot;:&quot;Bhawna&quot;,&quot;parse-names&quot;:false,&quot;dropping-particle&quot;:&quot;&quot;,&quot;non-dropping-particle&quot;:&quot;&quot;},{&quot;family&quot;:&quot;Gupta&quot;,&quot;given&quot;:&quot;Rajeev&quot;,&quot;parse-names&quot;:false,&quot;dropping-particle&quot;:&quot;&quot;,&quot;non-dropping-particle&quot;:&quot;&quot;},{&quot;family&quot;:&quot;Gupta&quot;,&quot;given&quot;:&quot;Sapna&quot;,&quot;parse-names&quot;:false,&quot;dropping-particle&quot;:&quot;&quot;,&quot;non-dropping-particle&quot;:&quot;&quot;},{&quot;family&quot;:&quot;Bala Gupta&quot;,&quot;given&quot;:&quot;Veer&quot;,&quot;parse-names&quot;:false,&quot;dropping-particle&quot;:&quot;&quot;,&quot;non-dropping-particle&quot;:&quot;&quot;},{&quot;family&quot;:&quot;Kumar Gupta&quot;,&quot;given&quot;:&quot;Vivek&quot;,&quot;parse-names&quot;:false,&quot;dropping-particle&quot;:&quot;&quot;,&quot;non-dropping-particle&quot;:&quot;&quot;},{&quot;family&quot;:&quot;Alma GutiÃ&quot;,&quot;given&quot;:&quot;Reyna&quot;,&quot;parse-names&quot;:false,&quot;dropping-particle&quot;:&quot;&quot;,&quot;non-dropping-particle&quot;:&quot;&quot;},{&quot;family&quot;:&quot;Habibzadeh&quot;,&quot;given&quot;:&quot;Farrokh&quot;,&quot;parse-names&quot;:false,&quot;dropping-particle&quot;:&quot;&quot;,&quot;non-dropping-particle&quot;:&quot;&quot;},{&quot;family&quot;:&quot;Hachinski&quot;,&quot;given&quot;:&quot;Vladimir&quot;,&quot;parse-names&quot;:false,&quot;dropping-particle&quot;:&quot;&quot;,&quot;non-dropping-particle&quot;:&quot;&quot;},{&quot;family&quot;:&quot;Haddadi&quot;,&quot;given&quot;:&quot;Rasool&quot;,&quot;parse-names&quot;:false,&quot;dropping-particle&quot;:&quot;&quot;,&quot;non-dropping-particle&quot;:&quot;&quot;},{&quot;family&quot;:&quot;Hadei&quot;,&quot;given&quot;:&quot;Mostafa&quot;,&quot;parse-names&quot;:false,&quot;dropping-particle&quot;:&quot;&quot;,&quot;non-dropping-particle&quot;:&quot;&quot;},{&quot;family&quot;:&quot;Hadi&quot;,&quot;given&quot;:&quot;Najah R&quot;,&quot;parse-names&quot;:false,&quot;dropping-particle&quot;:&quot;&quot;,&quot;non-dropping-particle&quot;:&quot;&quot;},{&quot;family&quot;:&quot;Haep&quot;,&quot;given&quot;:&quot;Nils&quot;,&quot;parse-names&quot;:false,&quot;dropping-particle&quot;:&quot;&quot;,&quot;non-dropping-particle&quot;:&quot;&quot;},{&quot;family&quot;:&quot;Gereziher Haile&quot;,&quot;given&quot;:&quot;Teklehaimanot&quot;,&quot;parse-names&quot;:false,&quot;dropping-particle&quot;:&quot;&quot;,&quot;non-dropping-particle&quot;:&quot;&quot;},{&quot;family&quot;:&quot;Haj-Mirzaian&quot;,&quot;given&quot;:&quot;Arvin&quot;,&quot;parse-names&quot;:false,&quot;dropping-particle&quot;:&quot;&quot;,&quot;non-dropping-particle&quot;:&quot;&quot;},{&quot;family&quot;:&quot;Hall&quot;,&quot;given&quot;:&quot;Brian J&quot;,&quot;parse-names&quot;:false,&quot;dropping-particle&quot;:&quot;&quot;,&quot;non-dropping-particle&quot;:&quot;&quot;},{&quot;family&quot;:&quot;Halwani&quot;,&quot;given&quot;:&quot;Rabih&quot;,&quot;parse-names&quot;:false,&quot;dropping-particle&quot;:&quot;&quot;,&quot;non-dropping-particle&quot;:&quot;&quot;},{&quot;family&quot;:&quot;Hameed&quot;,&quot;given&quot;:&quot;Sajid&quot;,&quot;parse-names&quot;:false,&quot;dropping-particle&quot;:&quot;&quot;,&quot;non-dropping-particle&quot;:&quot;&quot;},{&quot;family&quot;:&quot;Hamiduzzaman&quot;,&quot;given&quot;:&quot;Mohammad&quot;,&quot;parse-names&quot;:false,&quot;dropping-particle&quot;:&quot;&quot;,&quot;non-dropping-particle&quot;:&quot;&quot;},{&quot;family&quot;:&quot;Hammoud&quot;,&quot;given&quot;:&quot;Ahmad&quot;,&quot;parse-names&quot;:false,&quot;dropping-particle&quot;:&quot;&quot;,&quot;non-dropping-particle&quot;:&quot;&quot;},{&quot;family&quot;:&quot;Han&quot;,&quot;given&quot;:&quot;Hannah&quot;,&quot;parse-names&quot;:false,&quot;dropping-particle&quot;:&quot;&quot;,&quot;non-dropping-particle&quot;:&quot;&quot;},{&quot;family&quot;:&quot;Hanifi&quot;,&quot;given&quot;:&quot;Nasrin&quot;,&quot;parse-names&quot;:false,&quot;dropping-particle&quot;:&quot;&quot;,&quot;non-dropping-particle&quot;:&quot;&quot;},{&quot;family&quot;:&quot;Hankey&quot;,&quot;given&quot;:&quot;Graeme J&quot;,&quot;parse-names&quot;:false,&quot;dropping-particle&quot;:&quot;&quot;,&quot;non-dropping-particle&quot;:&quot;&quot;},{&quot;family&quot;:&quot;Abdul Hannan&quot;,&quot;given&quot;:&quot;Md&quot;,&quot;parse-names&quot;:false,&quot;dropping-particle&quot;:&quot;&quot;,&quot;non-dropping-particle&quot;:&quot;&quot;},{&quot;family&quot;:&quot;Hao&quot;,&quot;given&quot;:&quot;Junwei&quot;,&quot;parse-names&quot;:false,&quot;dropping-particle&quot;:&quot;&quot;,&quot;non-dropping-particle&quot;:&quot;&quot;},{&quot;family&quot;:&quot;Harapan&quot;,&quot;given&quot;:&quot;Harapan&quot;,&quot;parse-names&quot;:false,&quot;dropping-particle&quot;:&quot;&quot;,&quot;non-dropping-particle&quot;:&quot;&quot;},{&quot;family&quot;:&quot;Endashaw Hareru&quot;,&quot;given&quot;:&quot;Habtamu&quot;,&quot;parse-names&quot;:false,&quot;dropping-particle&quot;:&quot;&quot;,&quot;non-dropping-particle&quot;:&quot;&quot;},{&quot;family&quot;:&quot;Hargono&quot;,&quot;given&quot;:&quot;Arief&quot;,&quot;parse-names&quot;:false,&quot;dropping-particle&quot;:&quot;&quot;,&quot;non-dropping-particle&quot;:&quot;&quot;},{&quot;family&quot;:&quot;Harlianto&quot;,&quot;given&quot;:&quot;Netanja I&quot;,&quot;parse-names&quot;:false,&quot;dropping-particle&quot;:&quot;&quot;,&quot;non-dropping-particle&quot;:&quot;&quot;},{&quot;family&quot;:&quot;Maria Haro&quot;,&quot;given&quot;:&quot;Josep&quot;,&quot;parse-names&quot;:false,&quot;dropping-particle&quot;:&quot;&quot;,&quot;non-dropping-particle&quot;:&quot;&quot;},{&quot;family&quot;:&quot;Nathaniel Hartman&quot;,&quot;given&quot;:&quot;Nicholas&quot;,&quot;parse-names&quot;:false,&quot;dropping-particle&quot;:&quot;&quot;,&quot;non-dropping-particle&quot;:&quot;&quot;},{&quot;family&quot;:&quot;Hasaballah&quot;,&quot;given&quot;:&quot;Ahmed I&quot;,&quot;parse-names&quot;:false,&quot;dropping-particle&quot;:&quot;&quot;,&quot;non-dropping-particle&quot;:&quot;&quot;},{&quot;family&quot;:&quot;Hasan&quot;,&quot;given&quot;:&quot;Faizul&quot;,&quot;parse-names&quot;:false,&quot;dropping-particle&quot;:&quot;&quot;,&quot;non-dropping-particle&quot;:&quot;&quot;},{&quot;family&quot;:&quot;Hasani&quot;,&quot;given&quot;:&quot;Hamidreza&quot;,&quot;parse-names&quot;:false,&quot;dropping-particle&quot;:&quot;&quot;,&quot;non-dropping-particle&quot;:&quot;&quot;},{&quot;family&quot;:&quot;Hasanian&quot;,&quot;given&quot;:&quot;Mohammad&quot;,&quot;parse-names&quot;:false,&quot;dropping-particle&quot;:&quot;&quot;,&quot;non-dropping-particle&quot;:&quot;&quot;},{&quot;family&quot;:&quot;Hassan&quot;,&quot;given&quot;:&quot;Amr&quot;,&quot;parse-names&quot;:false,&quot;dropping-particle&quot;:&quot;&quot;,&quot;non-dropping-particle&quot;:&quot;&quot;},{&quot;family&quot;:&quot;Hassan&quot;,&quot;given&quot;:&quot;Shoaib&quot;,&quot;parse-names&quot;:false,&quot;dropping-particle&quot;:&quot;&quot;,&quot;non-dropping-particle&quot;:&quot;&quot;},{&quot;family&quot;:&quot;Hassanipour&quot;,&quot;given&quot;:&quot;Soheil&quot;,&quot;parse-names&quot;:false,&quot;dropping-particle&quot;:&quot;&quot;,&quot;non-dropping-particle&quot;:&quot;&quot;},{&quot;family&quot;:&quot;Hassankhani&quot;,&quot;given&quot;:&quot;Hadi&quot;,&quot;parse-names&quot;:false,&quot;dropping-particle&quot;:&quot;&quot;,&quot;non-dropping-particle&quot;:&quot;&quot;},{&quot;family&quot;:&quot;Bheser Hassen&quot;,&quot;given&quot;:&quot;Mohammed&quot;,&quot;parse-names&quot;:false,&quot;dropping-particle&quot;:&quot;&quot;,&quot;non-dropping-particle&quot;:&quot;&quot;},{&quot;family&quot;:&quot;Haubold&quot;,&quot;given&quot;:&quot;Johannes&quot;,&quot;parse-names&quot;:false,&quot;dropping-particle&quot;:&quot;&quot;,&quot;non-dropping-particle&quot;:&quot;&quot;},{&quot;family&quot;:&quot;Hay&quot;,&quot;given&quot;:&quot;Simon I&quot;,&quot;parse-names&quot;:false,&quot;dropping-particle&quot;:&quot;&quot;,&quot;non-dropping-particle&quot;:&quot;&quot;},{&quot;family&quot;:&quot;Hayat&quot;,&quot;given&quot;:&quot;Khezar&quot;,&quot;parse-names&quot;:false,&quot;dropping-particle&quot;:&quot;&quot;,&quot;non-dropping-particle&quot;:&quot;&quot;},{&quot;family&quot;:&quot;Hegazy&quot;,&quot;given&quot;:&quot;Mohamed I&quot;,&quot;parse-names&quot;:false,&quot;dropping-particle&quot;:&quot;&quot;,&quot;non-dropping-particle&quot;:&quot;&quot;},{&quot;family&quot;:&quot;Heidari&quot;,&quot;given&quot;:&quot;Golnaz&quot;,&quot;parse-names&quot;:false,&quot;dropping-particle&quot;:&quot;&quot;,&quot;non-dropping-particle&quot;:&quot;&quot;},{&quot;family&quot;:&quot;Heidari&quot;,&quot;given&quot;:&quot;Mohammad&quot;,&quot;parse-names&quot;:false,&quot;dropping-particle&quot;:&quot;&quot;,&quot;non-dropping-particle&quot;:&quot;&quot;},{&quot;family&quot;:&quot;Heidari-Soureshjani&quot;,&quot;given&quot;:&quot;Reza&quot;,&quot;parse-names&quot;:false,&quot;dropping-particle&quot;:&quot;&quot;,&quot;non-dropping-particle&quot;:&quot;&quot;},{&quot;family&quot;:&quot;Hesami&quot;,&quot;given&quot;:&quot;Hamed&quot;,&quot;parse-names&quot;:false,&quot;dropping-particle&quot;:&quot;&quot;,&quot;non-dropping-particle&quot;:&quot;&quot;},{&quot;family&quot;:&quot;Hezam&quot;,&quot;given&quot;:&quot;Kamal&quot;,&quot;parse-names&quot;:false,&quot;dropping-particle&quot;:&quot;&quot;,&quot;non-dropping-particle&quot;:&quot;&quot;},{&quot;family&quot;:&quot;Hiraike&quot;,&quot;given&quot;:&quot;Yuta&quot;,&quot;parse-names&quot;:false,&quot;dropping-particle&quot;:&quot;&quot;,&quot;non-dropping-particle&quot;:&quot;&quot;},{&quot;family&quot;:&quot;Hoffman&quot;,&quot;given&quot;:&quot;Howard J&quot;,&quot;parse-names&quot;:false,&quot;dropping-particle&quot;:&quot;&quot;,&quot;non-dropping-particle&quot;:&quot;&quot;},{&quot;family&quot;:&quot;Holla&quot;,&quot;given&quot;:&quot;Ramesh&quot;,&quot;parse-names&quot;:false,&quot;dropping-particle&quot;:&quot;&quot;,&quot;non-dropping-particle&quot;:&quot;&quot;},{&quot;family&quot;:&quot;Pillsbury Hopf&quot;,&quot;given&quot;:&quot;Kathleen&quot;,&quot;parse-names&quot;:false,&quot;dropping-particle&quot;:&quot;&quot;,&quot;non-dropping-particle&quot;:&quot;&quot;},{&quot;family&quot;:&quot;Horita&quot;,&quot;given&quot;:&quot;Nobuyuki&quot;,&quot;parse-names&quot;:false,&quot;dropping-particle&quot;:&quot;&quot;,&quot;non-dropping-particle&quot;:&quot;&quot;},{&quot;family&quot;:&quot;Mahbub Hossain&quot;,&quot;given&quot;:&quot;Md&quot;,&quot;parse-names&quot;:false,&quot;dropping-particle&quot;:&quot;&quot;,&quot;non-dropping-particle&quot;:&quot;&quot;},{&quot;family&quot;:&quot;Belal Hossain&quot;,&quot;given&quot;:&quot;Md&quot;,&quot;parse-names&quot;:false,&quot;dropping-particle&quot;:&quot;&quot;,&quot;non-dropping-particle&quot;:&quot;&quot;},{&quot;family&quot;:&quot;Hossain&quot;,&quot;given&quot;:&quot;Sahadat&quot;,&quot;parse-names&quot;:false,&quot;dropping-particle&quot;:&quot;&quot;,&quot;non-dropping-particle&quot;:&quot;&quot;},{&quot;family&quot;:&quot;Hosseinzadeh&quot;,&quot;given&quot;:&quot;Hassan&quot;,&quot;parse-names&quot;:false,&quot;dropping-particle&quot;:&quot;&quot;,&quot;non-dropping-particle&quot;:&quot;&quot;},{&quot;family&quot;:&quot;Hosseinzadeh&quot;,&quot;given&quot;:&quot;Mehdi&quot;,&quot;parse-names&quot;:false,&quot;dropping-particle&quot;:&quot;&quot;,&quot;non-dropping-particle&quot;:&quot;&quot;},{&quot;family&quot;:&quot;Hostiuc&quot;,&quot;given&quot;:&quot;Sorin&quot;,&quot;parse-names&quot;:false,&quot;dropping-particle&quot;:&quot;&quot;,&quot;non-dropping-particle&quot;:&quot;&quot;},{&quot;family&quot;:&quot;Hu&quot;,&quot;given&quot;:&quot;Chengxi&quot;,&quot;parse-names&quot;:false,&quot;dropping-particle&quot;:&quot;&quot;,&quot;non-dropping-particle&quot;:&quot;&quot;},{&quot;family&quot;:&quot;Huang&quot;,&quot;given&quot;:&quot;Junjie&quot;,&quot;parse-names&quot;:false,&quot;dropping-particle&quot;:&quot;&quot;,&quot;non-dropping-particle&quot;:&quot;&quot;},{&quot;family&quot;:&quot;Nazmul Huda&quot;,&quot;given&quot;:&quot;Md&quot;,&quot;parse-names&quot;:false,&quot;dropping-particle&quot;:&quot;&quot;,&quot;non-dropping-particle&quot;:&quot;&quot;},{&quot;family&quot;:&quot;Hussain&quot;,&quot;given&quot;:&quot;Javid&quot;,&quot;parse-names&quot;:false,&quot;dropping-particle&quot;:&quot;&quot;,&quot;non-dropping-particle&quot;:&quot;&quot;},{&quot;family&quot;:&quot;Hussein&quot;,&quot;given&quot;:&quot;Nawfal R&quot;,&quot;parse-names&quot;:false,&quot;dropping-particle&quot;:&quot;&quot;,&quot;non-dropping-particle&quot;:&quot;&quot;},{&quot;family&quot;:&quot;Huynh&quot;,&quot;given&quot;:&quot;Hong-Han&quot;,&quot;parse-names&quot;:false,&quot;dropping-particle&quot;:&quot;&quot;,&quot;non-dropping-particle&quot;:&quot;&quot;},{&quot;family&quot;:&quot;Hwang&quot;,&quot;given&quot;:&quot;Bing-Fang&quot;,&quot;parse-names&quot;:false,&quot;dropping-particle&quot;:&quot;&quot;,&quot;non-dropping-particle&quot;:&quot;&quot;},{&quot;family&quot;:&quot;Emmanuel Ibitoye&quot;,&quot;given&quot;:&quot;Segun&quot;,&quot;parse-names&quot;:false,&quot;dropping-particle&quot;:&quot;&quot;,&quot;non-dropping-particle&quot;:&quot;&quot;},{&quot;family&quot;:&quot;Ilaghi&quot;,&quot;given&quot;:&quot;Mehran&quot;,&quot;parse-names&quot;:false,&quot;dropping-particle&quot;:&quot;&quot;,&quot;non-dropping-particle&quot;:&quot;&quot;},{&quot;family&quot;:&quot;Stephen Ilesanmi&quot;,&quot;given&quot;:&quot;Olayinka&quot;,&quot;parse-names&quot;:false,&quot;dropping-particle&quot;:&quot;&quot;,&quot;non-dropping-particle&quot;:&quot;&quot;},{&quot;family&quot;:&quot;Ilic&quot;,&quot;given&quot;:&quot;Irena M&quot;,&quot;parse-names&quot;:false,&quot;dropping-particle&quot;:&quot;&quot;,&quot;non-dropping-particle&quot;:&quot;&quot;},{&quot;family&quot;:&quot;Ilic&quot;,&quot;given&quot;:&quot;Milena D&quot;,&quot;parse-names&quot;:false,&quot;dropping-particle&quot;:&quot;&quot;,&quot;non-dropping-particle&quot;:&quot;&quot;},{&quot;family&quot;:&quot;Immurana&quot;,&quot;given&quot;:&quot;Mustapha&quot;,&quot;parse-names&quot;:false,&quot;dropping-particle&quot;:&quot;&quot;,&quot;non-dropping-particle&quot;:&quot;&quot;},{&quot;family&quot;:&quot;Iravanpour&quot;,&quot;given&quot;:&quot;Farideh&quot;,&quot;parse-names&quot;:false,&quot;dropping-particle&quot;:&quot;&quot;,&quot;non-dropping-particle&quot;:&quot;&quot;},{&quot;family&quot;:&quot;Mohammed Shariful Islam&quot;,&quot;given&quot;:&quot;Sheikh&quot;,&quot;parse-names&quot;:false,&quot;dropping-particle&quot;:&quot;&quot;,&quot;non-dropping-particle&quot;:&quot;&quot;},{&quot;family&quot;:&quot;Ismail&quot;,&quot;given&quot;:&quot;Faisal&quot;,&quot;parse-names&quot;:false,&quot;dropping-particle&quot;:&quot;&quot;,&quot;non-dropping-particle&quot;:&quot;&quot;},{&quot;family&quot;:&quot;Iso&quot;,&quot;given&quot;:&quot;Hiroyasu&quot;,&quot;parse-names&quot;:false,&quot;dropping-particle&quot;:&quot;&quot;,&quot;non-dropping-particle&quot;:&quot;&quot;},{&quot;family&quot;:&quot;Isola&quot;,&quot;given&quot;:&quot;Gaetano&quot;,&quot;parse-names&quot;:false,&quot;dropping-particle&quot;:&quot;&quot;,&quot;non-dropping-particle&quot;:&quot;&quot;},{&quot;family&quot;:&quot;Iwagami&quot;,&quot;given&quot;:&quot;Masao&quot;,&quot;parse-names&quot;:false,&quot;dropping-particle&quot;:&quot;&quot;,&quot;non-dropping-particle&quot;:&quot;&quot;},{&quot;family&quot;:&quot;D Iwu&quot;,&quot;given&quot;:&quot;Chidozie C&quot;,&quot;parse-names&quot;:false,&quot;dropping-particle&quot;:&quot;&quot;,&quot;non-dropping-particle&quot;:&quot;&quot;},{&quot;family&quot;:&quot;Iyer&quot;,&quot;given&quot;:&quot;Mahalaxmi&quot;,&quot;parse-names&quot;:false,&quot;dropping-particle&quot;:&quot;&quot;,&quot;non-dropping-particle&quot;:&quot;&quot;},{&quot;family&quot;:&quot;Jaan&quot;,&quot;given&quot;:&quot;Ali&quot;,&quot;parse-names&quot;:false,&quot;dropping-particle&quot;:&quot;&quot;,&quot;non-dropping-particle&quot;:&quot;&quot;},{&quot;family&quot;:&quot;Jacob&quot;,&quot;given&quot;:&quot;Louis&quot;,&quot;parse-names&quot;:false,&quot;dropping-particle&quot;:&quot;&quot;,&quot;non-dropping-particle&quot;:&quot;&quot;},{&quot;family&quot;:&quot;Jadidi-Niaragh&quot;,&quot;given&quot;:&quot;Farhad&quot;,&quot;parse-names&quot;:false,&quot;dropping-particle&quot;:&quot;&quot;,&quot;non-dropping-particle&quot;:&quot;&quot;},{&quot;family&quot;:&quot;Jafari&quot;,&quot;given&quot;:&quot;Mahboobeh&quot;,&quot;parse-names&quot;:false,&quot;dropping-particle&quot;:&quot;&quot;,&quot;non-dropping-particle&quot;:&quot;&quot;},{&quot;family&quot;:&quot;Jafarinia&quot;,&quot;given&quot;:&quot;Morteza&quot;,&quot;parse-names&quot;:false,&quot;dropping-particle&quot;:&quot;&quot;,&quot;non-dropping-particle&quot;:&quot;&quot;},{&quot;family&quot;:&quot;Jafarzadeh&quot;,&quot;given&quot;:&quot;Abdollah&quot;,&quot;parse-names&quot;:false,&quot;dropping-particle&quot;:&quot;&quot;,&quot;non-dropping-particle&quot;:&quot;&quot;},{&quot;family&quot;:&quot;Jahankhani&quot;,&quot;given&quot;:&quot;Kasra&quot;,&quot;parse-names&quot;:false,&quot;dropping-particle&quot;:&quot;&quot;,&quot;non-dropping-particle&quot;:&quot;&quot;},{&quot;family&quot;:&quot;Jahanmehr&quot;,&quot;given&quot;:&quot;Nader&quot;,&quot;parse-names&quot;:false,&quot;dropping-particle&quot;:&quot;&quot;,&quot;non-dropping-particle&quot;:&quot;&quot;},{&quot;family&quot;:&quot;Jahrami&quot;,&quot;given&quot;:&quot;Haitham&quot;,&quot;parse-names&quot;:false,&quot;dropping-particle&quot;:&quot;&quot;,&quot;non-dropping-particle&quot;:&quot;&quot;},{&quot;family&quot;:&quot;Jaiswal&quot;,&quot;given&quot;:&quot;Abhishek&quot;,&quot;parse-names&quot;:false,&quot;dropping-particle&quot;:&quot;&quot;,&quot;non-dropping-particle&quot;:&quot;&quot;},{&quot;family&quot;:&quot;Jakovljevic&quot;,&quot;given&quot;:&quot;Mihajlo&quot;,&quot;parse-names&quot;:false,&quot;dropping-particle&quot;:&quot;&quot;,&quot;non-dropping-particle&quot;:&quot;&quot;},{&quot;family&quot;:&quot;Dominic Jamora&quot;,&quot;given&quot;:&quot;Roland G&quot;,&quot;parse-names&quot;:false,&quot;dropping-particle&quot;:&quot;&quot;,&quot;non-dropping-particle&quot;:&quot;&quot;},{&quot;family&quot;:&quot;Jana&quot;,&quot;given&quot;:&quot;Somnath&quot;,&quot;parse-names&quot;:false,&quot;dropping-particle&quot;:&quot;&quot;,&quot;non-dropping-particle&quot;:&quot;&quot;},{&quot;family&quot;:&quot;Javadi&quot;,&quot;given&quot;:&quot;Nilofer&quot;,&quot;parse-names&quot;:false,&quot;dropping-particle&quot;:&quot;&quot;,&quot;non-dropping-particle&quot;:&quot;&quot;},{&quot;family&quot;:&quot;Javed&quot;,&quot;given&quot;:&quot;Saad&quot;,&quot;parse-names&quot;:false,&quot;dropping-particle&quot;:&quot;&quot;,&quot;non-dropping-particle&quot;:&quot;&quot;},{&quot;family&quot;:&quot;Javeed&quot;,&quot;given&quot;:&quot;Saad&quot;,&quot;parse-names&quot;:false,&quot;dropping-particle&quot;:&quot;&quot;,&quot;non-dropping-particle&quot;:&quot;&quot;},{&quot;family&quot;:&quot;Kumar Jayapal&quot;,&quot;given&quot;:&quot;Sathish&quot;,&quot;parse-names&quot;:false,&quot;dropping-particle&quot;:&quot;&quot;,&quot;non-dropping-particle&quot;:&quot;&quot;},{&quot;family&quot;:&quot;Jayaram&quot;,&quot;given&quot;:&quot;Shubha&quot;,&quot;parse-names&quot;:false,&quot;dropping-particle&quot;:&quot;&quot;,&quot;non-dropping-particle&quot;:&quot;&quot;},{&quot;family&quot;:&quot;Jiang&quot;,&quot;given&quot;:&quot;Heng&quot;,&quot;parse-names&quot;:false,&quot;dropping-particle&quot;:&quot;&quot;,&quot;non-dropping-particle&quot;:&quot;&quot;},{&quot;family&quot;:&quot;Owens Johnson&quot;,&quot;given&quot;:&quot;Catherine&quot;,&quot;parse-names&quot;:false,&quot;dropping-particle&quot;:&quot;&quot;,&quot;non-dropping-particle&quot;:&quot;&quot;},{&quot;family&quot;:&quot;Johnson&quot;,&quot;given&quot;:&quot;Walter D&quot;,&quot;parse-names&quot;:false,&quot;dropping-particle&quot;:&quot;&quot;,&quot;non-dropping-particle&quot;:&quot;&quot;},{&quot;family&quot;:&quot;Jokar&quot;,&quot;given&quot;:&quot;Mohammad&quot;,&quot;parse-names&quot;:false,&quot;dropping-particle&quot;:&quot;&quot;,&quot;non-dropping-particle&quot;:&quot;&quot;},{&quot;family&quot;:&quot;Jonas&quot;,&quot;given&quot;:&quot;Jost B&quot;,&quot;parse-names&quot;:false,&quot;dropping-particle&quot;:&quot;&quot;,&quot;non-dropping-particle&quot;:&quot;&quot;},{&quot;family&quot;:&quot;Joseph&quot;,&quot;given&quot;:&quot;Abel&quot;,&quot;parse-names&quot;:false,&quot;dropping-particle&quot;:&quot;&quot;,&quot;non-dropping-particle&quot;:&quot;&quot;},{&quot;family&quot;:&quot;Joseph&quot;,&quot;given&quot;:&quot;Nitin&quot;,&quot;parse-names&quot;:false,&quot;dropping-particle&quot;:&quot;&quot;,&quot;non-dropping-particle&quot;:&quot;&quot;},{&quot;family&quot;:&quot;Ehimwenma Joshua&quot;,&quot;given&quot;:&quot;Charity&quot;,&quot;parse-names&quot;:false,&quot;dropping-particle&quot;:&quot;&quot;,&quot;non-dropping-particle&quot;:&quot;&quot;},{&quot;family&quot;:&quot;Jã&quot;,&quot;given&quot;:&quot;Mikk&quot;,&quot;parse-names&quot;:false,&quot;dropping-particle&quot;:&quot;&quot;,&quot;non-dropping-particle&quot;:&quot;&quot;},{&quot;family&quot;:&quot;Kabir&quot;,&quot;given&quot;:&quot;Ali&quot;,&quot;parse-names&quot;:false,&quot;dropping-particle&quot;:&quot;&quot;,&quot;non-dropping-particle&quot;:&quot;&quot;},{&quot;family&quot;:&quot;Kabir&quot;,&quot;given&quot;:&quot;Zubair&quot;,&quot;parse-names&quot;:false,&quot;dropping-particle&quot;:&quot;&quot;,&quot;non-dropping-particle&quot;:&quot;&quot;},{&quot;family&quot;:&quot;Guyasa Kabito&quot;,&quot;given&quot;:&quot;Gebisa&quot;,&quot;parse-names&quot;:false,&quot;dropping-particle&quot;:&quot;&quot;,&quot;non-dropping-particle&quot;:&quot;&quot;},{&quot;family&quot;:&quot;Kadashetti&quot;,&quot;given&quot;:&quot;Vidya&quot;,&quot;parse-names&quot;:false,&quot;dropping-particle&quot;:&quot;&quot;,&quot;non-dropping-particle&quot;:&quot;&quot;},{&quot;family&quot;:&quot;Kafi&quot;,&quot;given&quot;:&quot;Fatemeh&quot;,&quot;parse-names&quot;:false,&quot;dropping-particle&quot;:&quot;&quot;,&quot;non-dropping-particle&quot;:&quot;&quot;},{&quot;family&quot;:&quot;Kalani&quot;,&quot;given&quot;:&quot;Rizwan&quot;,&quot;parse-names&quot;:false,&quot;dropping-particle&quot;:&quot;&quot;,&quot;non-dropping-particle&quot;:&quot;&quot;},{&quot;family&quot;:&quot;Kalantar&quot;,&quot;given&quot;:&quot;Farnaz&quot;,&quot;parse-names&quot;:false,&quot;dropping-particle&quot;:&quot;&quot;,&quot;non-dropping-particle&quot;:&quot;&quot;},{&quot;family&quot;:&quot;Kaliyadan&quot;,&quot;given&quot;:&quot;Feroze&quot;,&quot;parse-names&quot;:false,&quot;dropping-particle&quot;:&quot;&quot;,&quot;non-dropping-particle&quot;:&quot;&quot;},{&quot;family&quot;:&quot;Kamath&quot;,&quot;given&quot;:&quot;Ashwin&quot;,&quot;parse-names&quot;:false,&quot;dropping-particle&quot;:&quot;&quot;,&quot;non-dropping-particle&quot;:&quot;&quot;},{&quot;family&quot;:&quot;Kamath&quot;,&quot;given&quot;:&quot;Sagarika&quot;,&quot;parse-names&quot;:false,&quot;dropping-particle&quot;:&quot;&quot;,&quot;non-dropping-particle&quot;:&quot;&quot;},{&quot;family&quot;:&quot;Kanchan&quot;,&quot;given&quot;:&quot;Tanuj&quot;,&quot;parse-names&quot;:false,&quot;dropping-particle&quot;:&quot;&quot;,&quot;non-dropping-particle&quot;:&quot;&quot;},{&quot;family&quot;:&quot;Kandel&quot;,&quot;given&quot;:&quot;Amit&quot;,&quot;parse-names&quot;:false,&quot;dropping-particle&quot;:&quot;&quot;,&quot;non-dropping-particle&quot;:&quot;&quot;},{&quot;family&quot;:&quot;Kandel&quot;,&quot;given&quot;:&quot;Himal&quot;,&quot;parse-names&quot;:false,&quot;dropping-particle&quot;:&quot;&quot;,&quot;non-dropping-particle&quot;:&quot;&quot;},{&quot;family&quot;:&quot;Kazeem Kanmodi&quot;,&quot;given&quot;:&quot;Kehinde&quot;,&quot;parse-names&quot;:false,&quot;dropping-particle&quot;:&quot;&quot;,&quot;non-dropping-particle&quot;:&quot;&quot;},{&quot;family&quot;:&quot;Karajizadeh&quot;,&quot;given&quot;:&quot;Mehrdad&quot;,&quot;parse-names&quot;:false,&quot;dropping-particle&quot;:&quot;&quot;,&quot;non-dropping-particle&quot;:&quot;&quot;},{&quot;family&quot;:&quot;Karami&quot;,&quot;given&quot;:&quot;Jafar&quot;,&quot;parse-names&quot;:false,&quot;dropping-particle&quot;:&quot;&quot;,&quot;non-dropping-particle&quot;:&quot;&quot;},{&quot;family&quot;:&quot;Karanth&quot;,&quot;given&quot;:&quot;Shama D&quot;,&quot;parse-names&quot;:false,&quot;dropping-particle&quot;:&quot;&quot;,&quot;non-dropping-particle&quot;:&quot;&quot;},{&quot;family&quot;:&quot;Karaye&quot;,&quot;given&quot;:&quot;Ibraheem M&quot;,&quot;parse-names&quot;:false,&quot;dropping-particle&quot;:&quot;&quot;,&quot;non-dropping-particle&quot;:&quot;&quot;},{&quot;family&quot;:&quot;Karimi&quot;,&quot;given&quot;:&quot;Aliasghar&quot;,&quot;parse-names&quot;:false,&quot;dropping-particle&quot;:&quot;&quot;,&quot;non-dropping-particle&quot;:&quot;&quot;},{&quot;family&quot;:&quot;Karimi&quot;,&quot;given&quot;:&quot;Hanie&quot;,&quot;parse-names&quot;:false,&quot;dropping-particle&quot;:&quot;&quot;,&quot;non-dropping-particle&quot;:&quot;&quot;},{&quot;family&quot;:&quot;Karimi Behnagh&quot;,&quot;given&quot;:&quot;Arman&quot;,&quot;parse-names&quot;:false,&quot;dropping-particle&quot;:&quot;&quot;,&quot;non-dropping-particle&quot;:&quot;&quot;},{&quot;family&quot;:&quot;Kasraei&quot;,&quot;given&quot;:&quot;Hengameh&quot;,&quot;parse-names&quot;:false,&quot;dropping-particle&quot;:&quot;&quot;,&quot;non-dropping-particle&quot;:&quot;&quot;},{&quot;family&quot;:&quot;Kassebaum&quot;,&quot;given&quot;:&quot;Nicholas J&quot;,&quot;parse-names&quot;:false,&quot;dropping-particle&quot;:&quot;&quot;,&quot;non-dropping-particle&quot;:&quot;&quot;},{&quot;family&quot;:&quot;Kauppila&quot;,&quot;given&quot;:&quot;Joonas H&quot;,&quot;parse-names&quot;:false,&quot;dropping-particle&quot;:&quot;&quot;,&quot;non-dropping-particle&quot;:&quot;&quot;},{&quot;family&quot;:&quot;Kaur&quot;,&quot;given&quot;:&quot;Harkiran&quot;,&quot;parse-names&quot;:false,&quot;dropping-particle&quot;:&quot;&quot;,&quot;non-dropping-particle&quot;:&quot;&quot;},{&quot;family&quot;:&quot;Kaur&quot;,&quot;given&quot;:&quot;Navjot&quot;,&quot;parse-names&quot;:false,&quot;dropping-particle&quot;:&quot;&quot;,&quot;non-dropping-particle&quot;:&quot;&quot;},{&quot;family&quot;:&quot;Kayode&quot;,&quot;given&quot;:&quot;Gbenga A&quot;,&quot;parse-names&quot;:false,&quot;dropping-particle&quot;:&quot;&quot;,&quot;non-dropping-particle&quot;:&quot;&quot;},{&quot;family&quot;:&quot;Kazemi&quot;,&quot;given&quot;:&quot;Foad&quot;,&quot;parse-names&quot;:false,&quot;dropping-particle&quot;:&quot;&quot;,&quot;non-dropping-particle&quot;:&quot;&quot;},{&quot;family&quot;:&quot;Keikavoosi-Arani&quot;,&quot;given&quot;:&quot;Leila&quot;,&quot;parse-names&quot;:false,&quot;dropping-particle&quot;:&quot;&quot;,&quot;non-dropping-particle&quot;:&quot;&quot;},{&quot;family&quot;:&quot;Keller&quot;,&quot;given&quot;:&quot;Cathleen&quot;,&quot;parse-names&quot;:false,&quot;dropping-particle&quot;:&quot;&quot;,&quot;non-dropping-particle&quot;:&quot;&quot;},{&quot;family&quot;:&quot;Keykhaei&quot;,&quot;given&quot;:&quot;Mohammad&quot;,&quot;parse-names&quot;:false,&quot;dropping-particle&quot;:&quot;&quot;,&quot;non-dropping-particle&quot;:&quot;&quot;},{&quot;family&quot;:&quot;Amin Khadembashiri&quot;,&quot;given&quot;:&quot;Mohammad&quot;,&quot;parse-names&quot;:false,&quot;dropping-particle&quot;:&quot;&quot;,&quot;non-dropping-particle&quot;:&quot;&quot;},{&quot;family&quot;:&quot;Saleh Khader&quot;,&quot;given&quot;:&quot;Yousef&quot;,&quot;parse-names&quot;:false,&quot;dropping-particle&quot;:&quot;&quot;,&quot;non-dropping-particle&quot;:&quot;&quot;},{&quot;family&quot;:&quot;Abdullatif Khafaie&quot;,&quot;given&quot;:&quot;Morteza&quot;,&quot;parse-names&quot;:false,&quot;dropping-particle&quot;:&quot;&quot;,&quot;non-dropping-particle&quot;:&quot;&quot;},{&quot;family&quot;:&quot;Khajuria&quot;,&quot;given&quot;:&quot;Himanshu&quot;,&quot;parse-names&quot;:false,&quot;dropping-particle&quot;:&quot;&quot;,&quot;non-dropping-particle&quot;:&quot;&quot;},{&quot;family&quot;:&quot;Khalaji&quot;,&quot;given&quot;:&quot;Amirmohammad&quot;,&quot;parse-names&quot;:false,&quot;dropping-particle&quot;:&quot;&quot;,&quot;non-dropping-particle&quot;:&quot;&quot;},{&quot;family&quot;:&quot;Khamesipour&quot;,&quot;given&quot;:&quot;Faham&quot;,&quot;parse-names&quot;:false,&quot;dropping-particle&quot;:&quot;&quot;,&quot;non-dropping-particle&quot;:&quot;&quot;},{&quot;family&quot;:&quot;Khammarnia&quot;,&quot;given&quot;:&quot;Mohammad&quot;,&quot;parse-names&quot;:false,&quot;dropping-particle&quot;:&quot;&quot;,&quot;non-dropping-particle&quot;:&quot;&quot;},{&quot;family&quot;:&quot;Khan&quot;,&quot;given&quot;:&quot;Maseer&quot;,&quot;parse-names&quot;:false,&quot;dropping-particle&quot;:&quot;&quot;,&quot;non-dropping-particle&quot;:&quot;&quot;},{&quot;family&quot;:&quot;Khan&quot;,&quot;given&quot;:&quot;Moien AB&quot;,&quot;parse-names&quot;:false,&quot;dropping-particle&quot;:&quot;&quot;,&quot;non-dropping-particle&quot;:&quot;&quot;},{&quot;family&quot;:&quot;Khan&quot;,&quot;given&quot;:&quot;Yusra H&quot;,&quot;parse-names&quot;:false,&quot;dropping-particle&quot;:&quot;&quot;,&quot;non-dropping-particle&quot;:&quot;&quot;},{&quot;family&quot;:&quot;Ziauddin Khan Suheb&quot;,&quot;given&quot;:&quot;Mahammed&quot;,&quot;parse-names&quot;:false,&quot;dropping-particle&quot;:&quot;&quot;,&quot;non-dropping-particle&quot;:&quot;&quot;},{&quot;family&quot;:&quot;Khanmohammadi&quot;,&quot;given&quot;:&quot;Shaghayegh&quot;,&quot;parse-names&quot;:false,&quot;dropping-particle&quot;:&quot;&quot;,&quot;non-dropping-particle&quot;:&quot;&quot;},{&quot;family&quot;:&quot;Khanna&quot;,&quot;given&quot;:&quot;Tripti&quot;,&quot;parse-names&quot;:false,&quot;dropping-particle&quot;:&quot;&quot;,&quot;non-dropping-particle&quot;:&quot;&quot;},{&quot;family&quot;:&quot;Khatab&quot;,&quot;given&quot;:&quot;Khaled&quot;,&quot;parse-names&quot;:false,&quot;dropping-particle&quot;:&quot;&quot;,&quot;non-dropping-particle&quot;:&quot;&quot;},{&quot;family&quot;:&quot;Khatatbeh&quot;,&quot;given&quot;:&quot;Haitham&quot;,&quot;parse-names&quot;:false,&quot;dropping-particle&quot;:&quot;&quot;,&quot;non-dropping-particle&quot;:&quot;&quot;},{&quot;family&quot;:&quot;Mohammad Khatatbeh&quot;,&quot;given&quot;:&quot;Moawiah&quot;,&quot;parse-names&quot;:false,&quot;dropping-particle&quot;:&quot;&quot;,&quot;non-dropping-particle&quot;:&quot;&quot;},{&quot;family&quot;:&quot;Khateri&quot;,&quot;given&quot;:&quot;Sorour&quot;,&quot;parse-names&quot;:false,&quot;dropping-particle&quot;:&quot;&quot;,&quot;non-dropping-particle&quot;:&quot;&quot;},{&quot;family&quot;:&quot;Nazli Khatib&quot;,&quot;given&quot;:&quot;Mahalaqua&quot;,&quot;parse-names&quot;:false,&quot;dropping-particle&quot;:&quot;&quot;,&quot;non-dropping-particle&quot;:&quot;&quot;},{&quot;family&quot;:&quot;Reza Khayat Kashani&quot;,&quot;given&quot;:&quot;Hamid&quot;,&quot;parse-names&quot;:false,&quot;dropping-particle&quot;:&quot;&quot;,&quot;non-dropping-particle&quot;:&quot;&quot;},{&quot;family&quot;:&quot;Saeid Khonji&quot;,&quot;given&quot;:&quot;Mohammad&quot;,&quot;parse-names&quot;:false,&quot;dropping-particle&quot;:&quot;&quot;,&quot;non-dropping-particle&quot;:&quot;&quot;},{&quot;family&quot;:&quot;khorashadizadeh&quot;,&quot;given&quot;:&quot;Fatemeh&quot;,&quot;parse-names&quot;:false,&quot;dropping-particle&quot;:&quot;&quot;,&quot;non-dropping-particle&quot;:&quot;&quot;},{&quot;family&quot;:&quot;Khormali&quot;,&quot;given&quot;:&quot;Moein&quot;,&quot;parse-names&quot;:false,&quot;dropping-particle&quot;:&quot;&quot;,&quot;non-dropping-particle&quot;:&quot;&quot;},{&quot;family&quot;:&quot;Khubchandani&quot;,&quot;given&quot;:&quot;Jagdish&quot;,&quot;parse-names&quot;:false,&quot;dropping-particle&quot;:&quot;&quot;,&quot;non-dropping-particle&quot;:&quot;&quot;},{&quot;family&quot;:&quot;Kian&quot;,&quot;given&quot;:&quot;Saeid&quot;,&quot;parse-names&quot;:false,&quot;dropping-particle&quot;:&quot;&quot;,&quot;non-dropping-particle&quot;:&quot;&quot;},{&quot;family&quot;:&quot;Kim&quot;,&quot;given&quot;:&quot;Grace&quot;,&quot;parse-names&quot;:false,&quot;dropping-particle&quot;:&quot;&quot;,&quot;non-dropping-particle&quot;:&quot;&quot;},{&quot;family&quot;:&quot;Kim&quot;,&quot;given&quot;:&quot;Jihee&quot;,&quot;parse-names&quot;:false,&quot;dropping-particle&quot;:&quot;&quot;,&quot;non-dropping-particle&quot;:&quot;&quot;},{&quot;family&quot;:&quot;Seo Kim&quot;,&quot;given&quot;:&quot;Min&quot;,&quot;parse-names&quot;:false,&quot;dropping-particle&quot;:&quot;&quot;,&quot;non-dropping-particle&quot;:&quot;&quot;},{&quot;family&quot;:&quot;Jin Kim&quot;,&quot;given&quot;:&quot;Yun&quot;,&quot;parse-names&quot;:false,&quot;dropping-particle&quot;:&quot;&quot;,&quot;non-dropping-particle&quot;:&quot;&quot;},{&quot;family&quot;:&quot;Kimokoti&quot;,&quot;given&quot;:&quot;Ruth W&quot;,&quot;parse-names&quot;:false,&quot;dropping-particle&quot;:&quot;&quot;,&quot;non-dropping-particle&quot;:&quot;&quot;},{&quot;family&quot;:&quot;Kisa&quot;,&quot;given&quot;:&quot;Adnan&quot;,&quot;parse-names&quot;:false,&quot;dropping-particle&quot;:&quot;&quot;,&quot;non-dropping-particle&quot;:&quot;&quot;},{&quot;family&quot;:&quot;Kisa&quot;,&quot;given&quot;:&quot;Sezer&quot;,&quot;parse-names&quot;:false,&quot;dropping-particle&quot;:&quot;&quot;,&quot;non-dropping-particle&quot;:&quot;&quot;},{&quot;family&quot;:&quot;KivimÃ&quot;,&quot;given&quot;:&quot;Mika&quot;,&quot;parse-names&quot;:false,&quot;dropping-particle&quot;:&quot;&quot;,&quot;non-dropping-particle&quot;:&quot;&quot;},{&quot;family&quot;:&quot;Kochhar&quot;,&quot;given&quot;:&quot;Sonali&quot;,&quot;parse-names&quot;:false,&quot;dropping-particle&quot;:&quot;&quot;,&quot;non-dropping-particle&quot;:&quot;&quot;},{&quot;family&quot;:&quot;Kolahi&quot;,&quot;given&quot;:&quot;Ali-Asghar&quot;,&quot;parse-names&quot;:false,&quot;dropping-particle&quot;:&quot;&quot;,&quot;non-dropping-particle&quot;:&quot;&quot;},{&quot;family&quot;:&quot;Nahar Koly&quot;,&quot;given&quot;:&quot;Kamrun&quot;,&quot;parse-names&quot;:false,&quot;dropping-particle&quot;:&quot;&quot;,&quot;non-dropping-particle&quot;:&quot;&quot;},{&quot;family&quot;:&quot;Kompani&quot;,&quot;given&quot;:&quot;Farzad&quot;,&quot;parse-names&quot;:false,&quot;dropping-particle&quot;:&quot;&quot;,&quot;non-dropping-particle&quot;:&quot;&quot;},{&quot;family&quot;:&quot;Koroshetz&quot;,&quot;given&quot;:&quot;Walter J&quot;,&quot;parse-names&quot;:false,&quot;dropping-particle&quot;:&quot;&quot;,&quot;non-dropping-particle&quot;:&quot;&quot;},{&quot;family&quot;:&quot;Kosen&quot;,&quot;given&quot;:&quot;Soewarta&quot;,&quot;parse-names&quot;:false,&quot;dropping-particle&quot;:&quot;&quot;,&quot;non-dropping-particle&quot;:&quot;&quot;},{&quot;family&quot;:&quot;Kourosh Arami&quot;,&quot;given&quot;:&quot;Masoumeh&quot;,&quot;parse-names&quot;:false,&quot;dropping-particle&quot;:&quot;&quot;,&quot;non-dropping-particle&quot;:&quot;&quot;},{&quot;family&quot;:&quot;Koyanagi&quot;,&quot;given&quot;:&quot;Ai&quot;,&quot;parse-names&quot;:false,&quot;dropping-particle&quot;:&quot;&quot;,&quot;non-dropping-particle&quot;:&quot;&quot;},{&quot;family&quot;:&quot;Kravchenko&quot;,&quot;given&quot;:&quot;Michael A&quot;,&quot;parse-names&quot;:false,&quot;dropping-particle&quot;:&quot;&quot;,&quot;non-dropping-particle&quot;:&quot;&quot;},{&quot;family&quot;:&quot;Krishan&quot;,&quot;given&quot;:&quot;Kewal&quot;,&quot;parse-names&quot;:false,&quot;dropping-particle&quot;:&quot;&quot;,&quot;non-dropping-particle&quot;:&quot;&quot;},{&quot;family&quot;:&quot;Krishnamoorthy&quot;,&quot;given&quot;:&quot;Vijay&quot;,&quot;parse-names&quot;:false,&quot;dropping-particle&quot;:&quot;&quot;,&quot;non-dropping-particle&quot;:&quot;&quot;},{&quot;family&quot;:&quot;Kuate Defo&quot;,&quot;given&quot;:&quot;Barthelemy&quot;,&quot;parse-names&quot;:false,&quot;dropping-particle&quot;:&quot;&quot;,&quot;non-dropping-particle&quot;:&quot;&quot;},{&quot;family&quot;:&quot;Abdul Kuddus&quot;,&quot;given&quot;:&quot;Md&quot;,&quot;parse-names&quot;:false,&quot;dropping-particle&quot;:&quot;&quot;,&quot;non-dropping-particle&quot;:&quot;&quot;},{&quot;family&quot;:&quot;Kumar&quot;,&quot;given&quot;:&quot;Ashish&quot;,&quot;parse-names&quot;:false,&quot;dropping-particle&quot;:&quot;&quot;,&quot;non-dropping-particle&quot;:&quot;&quot;},{&quot;family&quot;:&quot;Anil Kumar&quot;,&quot;given&quot;:&quot;G&quot;,&quot;parse-names&quot;:false,&quot;dropping-particle&quot;:&quot;&quot;,&quot;non-dropping-particle&quot;:&quot;&quot;},{&quot;family&quot;:&quot;Kumar&quot;,&quot;given&quot;:&quot;Manasi&quot;,&quot;parse-names&quot;:false,&quot;dropping-particle&quot;:&quot;&quot;,&quot;non-dropping-particle&quot;:&quot;&quot;},{&quot;family&quot;:&quot;Kumar&quot;,&quot;given&quot;:&quot;Nithin&quot;,&quot;parse-names&quot;:false,&quot;dropping-particle&quot;:&quot;&quot;,&quot;non-dropping-particle&quot;:&quot;&quot;},{&quot;family&quot;:&quot;Bogale Kumsa&quot;,&quot;given&quot;:&quot;Netsanet&quot;,&quot;parse-names&quot;:false,&quot;dropping-particle&quot;:&quot;&quot;,&quot;non-dropping-particle&quot;:&quot;&quot;},{&quot;family&quot;:&quot;Kundu&quot;,&quot;given&quot;:&quot;Satyajit&quot;,&quot;parse-names&quot;:false,&quot;dropping-particle&quot;:&quot;&quot;,&quot;non-dropping-particle&quot;:&quot;&quot;},{&quot;family&quot;:&quot;Dyah Kurniasari&quot;,&quot;given&quot;:&quot;Maria&quot;,&quot;parse-names&quot;:false,&quot;dropping-particle&quot;:&quot;&quot;,&quot;non-dropping-particle&quot;:&quot;&quot;},{&quot;family&quot;:&quot;Kusuma&quot;,&quot;given&quot;:&quot;Dian&quot;,&quot;parse-names&quot;:false,&quot;dropping-particle&quot;:&quot;&quot;,&quot;non-dropping-particle&quot;:&quot;&quot;},{&quot;family&quot;:&quot;Kuttikkattu&quot;,&quot;given&quot;:&quot;Ambily&quot;,&quot;parse-names&quot;:false,&quot;dropping-particle&quot;:&quot;&quot;,&quot;non-dropping-particle&quot;:&quot;&quot;},{&quot;family&quot;:&quot;Hmwe Kyu&quot;,&quot;given&quot;:&quot;Hmwe&quot;,&quot;parse-names&quot;:false,&quot;dropping-particle&quot;:&quot;&quot;,&quot;non-dropping-particle&quot;:&quot;&quot;},{&quot;family&quot;:&quot;Vecchia&quot;,&quot;given&quot;:&quot;Carlo&quot;,&quot;parse-names&quot;:false,&quot;dropping-particle&quot;:&quot;&quot;,&quot;non-dropping-particle&quot;:&quot;La&quot;},{&quot;family&quot;:&quot;Awwal Ladan&quot;,&quot;given&quot;:&quot;Muhammad&quot;,&quot;parse-names&quot;:false,&quot;dropping-particle&quot;:&quot;&quot;,&quot;non-dropping-particle&quot;:&quot;&quot;},{&quot;family&quot;:&quot;Lahariya&quot;,&quot;given&quot;:&quot;Chandrakant&quot;,&quot;parse-names&quot;:false,&quot;dropping-particle&quot;:&quot;&quot;,&quot;non-dropping-particle&quot;:&quot;&quot;},{&quot;family&quot;:&quot;Laksono&quot;,&quot;given&quot;:&quot;Tri&quot;,&quot;parse-names&quot;:false,&quot;dropping-particle&quot;:&quot;&quot;,&quot;non-dropping-particle&quot;:&quot;&quot;},{&quot;family&quot;:&quot;Kumar Lal&quot;,&quot;given&quot;:&quot;Dharmesh&quot;,&quot;parse-names&quot;:false,&quot;dropping-particle&quot;:&quot;&quot;,&quot;non-dropping-particle&quot;:&quot;&quot;},{&quot;family&quot;:&quot;Lallukka&quot;,&quot;given&quot;:&quot;Tea&quot;,&quot;parse-names&quot;:false,&quot;dropping-particle&quot;:&quot;&quot;,&quot;non-dropping-particle&quot;:&quot;&quot;},{&quot;family&quot;:&quot;Lã&quot;,&quot;given&quot;:&quot;Judit&quot;,&quot;parse-names&quot;:false,&quot;dropping-particle&quot;:&quot;&quot;,&quot;non-dropping-particle&quot;:&quot;&quot;},{&quot;family&quot;:&quot;Hasan Lami&quot;,&quot;given&quot;:&quot;Faris&quot;,&quot;parse-names&quot;:false,&quot;dropping-particle&quot;:&quot;&quot;,&quot;non-dropping-particle&quot;:&quot;&quot;},{&quot;family&quot;:&quot;Langguth&quot;,&quot;given&quot;:&quot;Berthold&quot;,&quot;parse-names&quot;:false,&quot;dropping-particle&quot;:&quot;&quot;,&quot;non-dropping-particle&quot;:&quot;&quot;},{&quot;family&quot;:&quot;Lasrado&quot;,&quot;given&quot;:&quot;Savita&quot;,&quot;parse-names&quot;:false,&quot;dropping-particle&quot;:&quot;&quot;,&quot;non-dropping-particle&quot;:&quot;&quot;},{&quot;family&quot;:&quot;Latief&quot;,&quot;given&quot;:&quot;Kamaluddin&quot;,&quot;parse-names&quot;:false,&quot;dropping-particle&quot;:&quot;&quot;,&quot;non-dropping-particle&quot;:&quot;&quot;},{&quot;family&quot;:&quot;Latifinaibin&quot;,&quot;given&quot;:&quot;Kaveh&quot;,&quot;parse-names&quot;:false,&quot;dropping-particle&quot;:&quot;&quot;,&quot;non-dropping-particle&quot;:&quot;&quot;},{&quot;family&quot;:&quot;Mei-Ming Lau&quot;,&quot;given&quot;:&quot;Kathryn&quot;,&quot;parse-names&quot;:false,&quot;dropping-particle&quot;:&quot;&quot;,&quot;non-dropping-particle&quot;:&quot;&quot;},{&quot;family&quot;:&quot;Laurens&quot;,&quot;given&quot;:&quot;Matthew B&quot;,&quot;parse-names&quot;:false,&quot;dropping-particle&quot;:&quot;&quot;,&quot;non-dropping-particle&quot;:&quot;&quot;},{&quot;family&quot;:&quot;Kankia Lawal&quot;,&quot;given&quot;:&quot;Basira&quot;,&quot;parse-names&quot;:false,&quot;dropping-particle&quot;:&quot;&quot;,&quot;non-dropping-particle&quot;:&quot;&quot;},{&quot;family&quot;:&quot;Khanh Dao Le&quot;,&quot;given&quot;:&quot;Long&quot;,&quot;parse-names&quot;:false,&quot;dropping-particle&quot;:&quot;&quot;,&quot;non-dropping-particle&quot;:&quot;&quot;},{&quot;family&quot;:&quot;Thi Thu Le&quot;,&quot;given&quot;:&quot;Thao&quot;,&quot;parse-names&quot;:false,&quot;dropping-particle&quot;:&quot;&quot;,&quot;non-dropping-particle&quot;:&quot;&quot;},{&quot;family&quot;:&quot;Ledda&quot;,&quot;given&quot;:&quot;Caterina&quot;,&quot;parse-names&quot;:false,&quot;dropping-particle&quot;:&quot;&quot;,&quot;non-dropping-particle&quot;:&quot;&quot;},{&quot;family&quot;:&quot;Lee&quot;,&quot;given&quot;:&quot;Munjae&quot;,&quot;parse-names&quot;:false,&quot;dropping-particle&quot;:&quot;&quot;,&quot;non-dropping-particle&quot;:&quot;&quot;},{&quot;family&quot;:&quot;Lee&quot;,&quot;given&quot;:&quot;Sang-woong&quot;,&quot;parse-names&quot;:false,&quot;dropping-particle&quot;:&quot;&quot;,&quot;non-dropping-particle&quot;:&quot;&quot;},{&quot;family&quot;:&quot;Won Lee&quot;,&quot;given&quot;:&quot;Seung&quot;,&quot;parse-names&quot;:false,&quot;dropping-particle&quot;:&quot;&quot;,&quot;non-dropping-particle&quot;:&quot;&quot;},{&quot;family&quot;:&quot;Lee&quot;,&quot;given&quot;:&quot;Wei-Chen&quot;,&quot;parse-names&quot;:false,&quot;dropping-particle&quot;:&quot;&quot;,&quot;non-dropping-particle&quot;:&quot;&quot;},{&quot;family&quot;:&quot;Han Lee&quot;,&quot;given&quot;:&quot;Yo&quot;,&quot;parse-names&quot;:false,&quot;dropping-particle&quot;:&quot;&quot;,&quot;non-dropping-particle&quot;:&quot;&quot;},{&quot;family&quot;:&quot;Leonardi&quot;,&quot;given&quot;:&quot;Matilde&quot;,&quot;parse-names&quot;:false,&quot;dropping-particle&quot;:&quot;&quot;,&quot;non-dropping-particle&quot;:&quot;&quot;},{&quot;family&quot;:&quot;Lerango&quot;,&quot;given&quot;:&quot;Temesgen L&quot;,&quot;parse-names&quot;:false,&quot;dropping-particle&quot;:&quot;&quot;,&quot;non-dropping-particle&quot;:&quot;&quot;},{&quot;family&quot;:&quot;Li&quot;,&quot;given&quot;:&quot;Ming-Chieh&quot;,&quot;parse-names&quot;:false,&quot;dropping-particle&quot;:&quot;&quot;,&quot;non-dropping-particle&quot;:&quot;&quot;},{&quot;family&quot;:&quot;Li&quot;,&quot;given&quot;:&quot;Wei&quot;,&quot;parse-names&quot;:false,&quot;dropping-particle&quot;:&quot;&quot;,&quot;non-dropping-particle&quot;:&quot;&quot;},{&quot;family&quot;:&quot;Ligade&quot;,&quot;given&quot;:&quot;Virendra S&quot;,&quot;parse-names&quot;:false,&quot;dropping-particle&quot;:&quot;&quot;,&quot;non-dropping-particle&quot;:&quot;&quot;},{&quot;family&quot;:&quot;Lim&quot;,&quot;given&quot;:&quot;Stephen S&quot;,&quot;parse-names&quot;:false,&quot;dropping-particle&quot;:&quot;&quot;,&quot;non-dropping-particle&quot;:&quot;&quot;},{&quot;family&quot;:&quot;Linehan&quot;,&quot;given&quot;:&quot;Christine&quot;,&quot;parse-names&quot;:false,&quot;dropping-particle&quot;:&quot;&quot;,&quot;non-dropping-particle&quot;:&quot;&quot;},{&quot;family&quot;:&quot;Liu&quot;,&quot;given&quot;:&quot;Chaojie&quot;,&quot;parse-names&quot;:false,&quot;dropping-particle&quot;:&quot;&quot;,&quot;non-dropping-particle&quot;:&quot;&quot;},{&quot;family&quot;:&quot;Liu&quot;,&quot;given&quot;:&quot;Jue&quot;,&quot;parse-names&quot;:false,&quot;dropping-particle&quot;:&quot;&quot;,&quot;non-dropping-particle&quot;:&quot;&quot;},{&quot;family&quot;:&quot;Liu&quot;,&quot;given&quot;:&quot;Wei&quot;,&quot;parse-names&quot;:false,&quot;dropping-particle&quot;:&quot;&quot;,&quot;non-dropping-particle&quot;:&quot;&quot;},{&quot;family&quot;:&quot;Lo&quot;,&quot;given&quot;:&quot;Chun-Han&quot;,&quot;parse-names&quot;:false,&quot;dropping-particle&quot;:&quot;&quot;,&quot;non-dropping-particle&quot;:&quot;&quot;},{&quot;family&quot;:&quot;David Lo&quot;,&quot;given&quot;:&quot;Warren&quot;,&quot;parse-names&quot;:false,&quot;dropping-particle&quot;:&quot;&quot;,&quot;non-dropping-particle&quot;:&quot;&quot;},{&quot;family&quot;:&quot;Lobo&quot;,&quot;given&quot;:&quot;Stany W&quot;,&quot;parse-names&quot;:false,&quot;dropping-particle&quot;:&quot;&quot;,&quot;non-dropping-particle&quot;:&quot;&quot;},{&quot;family&quot;:&quot;Logroscino&quot;,&quot;given&quot;:&quot;Giancarlo&quot;,&quot;parse-names&quot;:false,&quot;dropping-particle&quot;:&quot;&quot;,&quot;non-dropping-particle&quot;:&quot;&quot;},{&quot;family&quot;:&quot;Lopes&quot;,&quot;given&quot;:&quot;Graciliana&quot;,&quot;parse-names&quot;:false,&quot;dropping-particle&quot;:&quot;&quot;,&quot;non-dropping-particle&quot;:&quot;&quot;},{&quot;family&quot;:&quot;Lopukhov&quot;,&quot;given&quot;:&quot;Platon D&quot;,&quot;parse-names&quot;:false,&quot;dropping-particle&quot;:&quot;&quot;,&quot;non-dropping-particle&quot;:&quot;&quot;},{&quot;family&quot;:&quot;Lorkowski&quot;,&quot;given&quot;:&quot;Stefan&quot;,&quot;parse-names&quot;:false,&quot;dropping-particle&quot;:&quot;&quot;,&quot;non-dropping-particle&quot;:&quot;&quot;},{&quot;family&quot;:&quot;Loureiro&quot;,&quot;given&quot;:&quot;Joana A&quot;,&quot;parse-names&quot;:false,&quot;dropping-particle&quot;:&quot;&quot;,&quot;non-dropping-particle&quot;:&quot;&quot;},{&quot;family&quot;:&quot;Lubinda&quot;,&quot;given&quot;:&quot;Jailos&quot;,&quot;parse-names&quot;:false,&quot;dropping-particle&quot;:&quot;&quot;,&quot;non-dropping-particle&quot;:&quot;&quot;},{&quot;family&quot;:&quot;Lucchetti&quot;,&quot;given&quot;:&quot;Giancarlo&quot;,&quot;parse-names&quot;:false,&quot;dropping-particle&quot;:&quot;&quot;,&quot;non-dropping-particle&quot;:&quot;&quot;},{&quot;family&quot;:&quot;Lutzky Saute&quot;,&quot;given&quot;:&quot;Ricardo&quot;,&quot;parse-names&quot;:false,&quot;dropping-particle&quot;:&quot;&quot;,&quot;non-dropping-particle&quot;:&quot;&quot;},{&quot;family&quot;:&quot;Feei Ma&quot;,&quot;given&quot;:&quot;Zheng&quot;,&quot;parse-names&quot;:false,&quot;dropping-particle&quot;:&quot;&quot;,&quot;non-dropping-particle&quot;:&quot;&quot;},{&quot;family&quot;:&quot;Mabrok&quot;,&quot;given&quot;:&quot;Mahmoud&quot;,&quot;parse-names&quot;:false,&quot;dropping-particle&quot;:&quot;&quot;,&quot;non-dropping-particle&quot;:&quot;&quot;},{&quot;family&quot;:&quot;Machoy&quot;,&quot;given&quot;:&quot;Monika&quot;,&quot;parse-names&quot;:false,&quot;dropping-particle&quot;:&quot;&quot;,&quot;non-dropping-particle&quot;:&quot;&quot;},{&quot;family&quot;:&quot;Madadizadeh&quot;,&quot;given&quot;:&quot;Farzan&quot;,&quot;parse-names&quot;:false,&quot;dropping-particle&quot;:&quot;&quot;,&quot;non-dropping-particle&quot;:&quot;&quot;},{&quot;family&quot;:&quot;Magdy Abd El Razek&quot;,&quot;given&quot;:&quot;Mohammed&quot;,&quot;parse-names&quot;:false,&quot;dropping-particle&quot;:&quot;&quot;,&quot;non-dropping-particle&quot;:&quot;&quot;},{&quot;family&quot;:&quot;Maghazachi&quot;,&quot;given&quot;:&quot;Azzam A&quot;,&quot;parse-names&quot;:false,&quot;dropping-particle&quot;:&quot;&quot;,&quot;non-dropping-particle&quot;:&quot;&quot;},{&quot;family&quot;:&quot;Maghbouli&quot;,&quot;given&quot;:&quot;Nastaran&quot;,&quot;parse-names&quot;:false,&quot;dropping-particle&quot;:&quot;&quot;,&quot;non-dropping-particle&quot;:&quot;&quot;},{&quot;family&quot;:&quot;Mahjoub&quot;,&quot;given&quot;:&quot;Soleiman&quot;,&quot;parse-names&quot;:false,&quot;dropping-particle&quot;:&quot;&quot;,&quot;non-dropping-particle&quot;:&quot;&quot;},{&quot;family&quot;:&quot;Mahmoudi&quot;,&quot;given&quot;:&quot;Morteza&quot;,&quot;parse-names&quot;:false,&quot;dropping-particle&quot;:&quot;&quot;,&quot;non-dropping-particle&quot;:&quot;&quot;},{&quot;family&quot;:&quot;Majeed&quot;,&quot;given&quot;:&quot;Azeem&quot;,&quot;parse-names&quot;:false,&quot;dropping-particle&quot;:&quot;&quot;,&quot;non-dropping-particle&quot;:&quot;&quot;},{&quot;family&quot;:&quot;MalagÃ&quot;,&quot;given&quot;:&quot;Jeadran N&quot;,&quot;parse-names&quot;:false,&quot;dropping-particle&quot;:&quot;&quot;,&quot;non-dropping-particle&quot;:&quot;&quot;},{&quot;family&quot;:&quot;Malakan Rad&quot;,&quot;given&quot;:&quot;Elaheh&quot;,&quot;parse-names&quot;:false,&quot;dropping-particle&quot;:&quot;&quot;,&quot;non-dropping-particle&quot;:&quot;&quot;},{&quot;family&quot;:&quot;Malhotra&quot;,&quot;given&quot;:&quot;Kashish&quot;,&quot;parse-names&quot;:false,&quot;dropping-particle&quot;:&quot;&quot;,&quot;non-dropping-particle&quot;:&quot;&quot;},{&quot;family&quot;:&quot;Azam Malik&quot;,&quot;given&quot;:&quot;Ahmad&quot;,&quot;parse-names&quot;:false,&quot;dropping-particle&quot;:&quot;&quot;,&quot;non-dropping-particle&quot;:&quot;&quot;},{&quot;family&quot;:&quot;Malik&quot;,&quot;given&quot;:&quot;Iram&quot;,&quot;parse-names&quot;:false,&quot;dropping-particle&quot;:&quot;&quot;,&quot;non-dropping-particle&quot;:&quot;&quot;},{&quot;family&quot;:&quot;Hussain Mallhi&quot;,&quot;given&quot;:&quot;Tauqeer&quot;,&quot;parse-names&quot;:false,&quot;dropping-particle&quot;:&quot;&quot;,&quot;non-dropping-particle&quot;:&quot;&quot;},{&quot;family&quot;:&quot;Carvalho Malta&quot;,&quot;given&quot;:&quot;Deborah&quot;,&quot;parse-names&quot;:false,&quot;dropping-particle&quot;:&quot;&quot;,&quot;non-dropping-particle&quot;:&quot;&quot;},{&quot;family&quot;:&quot;Manilal&quot;,&quot;given&quot;:&quot;Aseer&quot;,&quot;parse-names&quot;:false,&quot;dropping-particle&quot;:&quot;&quot;,&quot;non-dropping-particle&quot;:&quot;&quot;},{&quot;family&quot;:&quot;Mansouri&quot;,&quot;given&quot;:&quot;Vahid&quot;,&quot;parse-names&quot;:false,&quot;dropping-particle&quot;:&quot;&quot;,&quot;non-dropping-particle&quot;:&quot;&quot;},{&quot;family&quot;:&quot;Ali Mansournia&quot;,&quot;given&quot;:&quot;Mohammad&quot;,&quot;parse-names&quot;:false,&quot;dropping-particle&quot;:&quot;&quot;,&quot;non-dropping-particle&quot;:&quot;&quot;},{&quot;family&quot;:&quot;Marasini&quot;,&quot;given&quot;:&quot;Bishnu P&quot;,&quot;parse-names&quot;:false,&quot;dropping-particle&quot;:&quot;&quot;,&quot;non-dropping-particle&quot;:&quot;&quot;},{&quot;family&quot;:&quot;Reza Marateb&quot;,&quot;given&quot;:&quot;Hamid&quot;,&quot;parse-names&quot;:false,&quot;dropping-particle&quot;:&quot;&quot;,&quot;non-dropping-particle&quot;:&quot;&quot;},{&quot;family&quot;:&quot;Farzad Maroufi&quot;,&quot;given&quot;:&quot;Seyed&quot;,&quot;parse-names&quot;:false,&quot;dropping-particle&quot;:&quot;&quot;,&quot;non-dropping-particle&quot;:&quot;&quot;},{&quot;family&quot;:&quot;Martinez-Raga&quot;,&quot;given&quot;:&quot;Jose&quot;,&quot;parse-names&quot;:false,&quot;dropping-particle&quot;:&quot;&quot;,&quot;non-dropping-particle&quot;:&quot;&quot;},{&quot;family&quot;:&quot;Martini&quot;,&quot;given&quot;:&quot;Santi&quot;,&quot;parse-names&quot;:false,&quot;dropping-particle&quot;:&quot;&quot;,&quot;non-dropping-particle&quot;:&quot;&quot;},{&quot;family&quot;:&quot;RogerlÃ&quot;,&quot;given&quot;:&quot;Francisco&quot;,&quot;parse-names&quot;:false,&quot;dropping-particle&quot;:&quot;&quot;,&quot;non-dropping-particle&quot;:&quot;&quot;},{&quot;family&quot;:&quot;Martins-Melo&quot;,&quot;given&quot;:&quot;ndio&quot;,&quot;parse-names&quot;:false,&quot;dropping-particle&quot;:&quot;&quot;,&quot;non-dropping-particle&quot;:&quot;&quot;},{&quot;family&quot;:&quot;Martorell&quot;,&quot;given&quot;:&quot;Miquel&quot;,&quot;parse-names&quot;:false,&quot;dropping-particle&quot;:&quot;&quot;,&quot;non-dropping-particle&quot;:&quot;&quot;},{&quot;family&quot;:&quot;Mã&quot;,&quot;given&quot;:&quot;Winfried&quot;,&quot;parse-names&quot;:false,&quot;dropping-particle&quot;:&quot;&quot;,&quot;non-dropping-particle&quot;:&quot;&quot;},{&quot;family&quot;:&quot;Rillera Marzo&quot;,&quot;given&quot;:&quot;Roy&quot;,&quot;parse-names&quot;:false,&quot;dropping-particle&quot;:&quot;&quot;,&quot;non-dropping-particle&quot;:&quot;&quot;},{&quot;family&quot;:&quot;Mathangasinghe&quot;,&quot;given&quot;:&quot;Yasith&quot;,&quot;parse-names&quot;:false,&quot;dropping-particle&quot;:&quot;&quot;,&quot;non-dropping-particle&quot;:&quot;&quot;},{&quot;family&quot;:&quot;Mathews&quot;,&quot;given&quot;:&quot;Elezebeth&quot;,&quot;parse-names&quot;:false,&quot;dropping-particle&quot;:&quot;&quot;,&quot;non-dropping-particle&quot;:&quot;&quot;},{&quot;family&quot;:&quot;James Maude&quot;,&quot;given&quot;:&quot;Richard&quot;,&quot;parse-names&quot;:false,&quot;dropping-particle&quot;:&quot;&quot;,&quot;non-dropping-particle&quot;:&quot;&quot;},{&quot;family&quot;:&quot;Maugeri&quot;,&quot;given&quot;:&quot;Andrea&quot;,&quot;parse-names&quot;:false,&quot;dropping-particle&quot;:&quot;&quot;,&quot;non-dropping-particle&quot;:&quot;&quot;},{&quot;family&quot;:&quot;Maulik&quot;,&quot;given&quot;:&quot;Pallab K&quot;,&quot;parse-names&quot;:false,&quot;dropping-particle&quot;:&quot;&quot;,&quot;non-dropping-particle&quot;:&quot;&quot;},{&quot;family&quot;:&quot;Mayeli&quot;,&quot;given&quot;:&quot;Mahsa&quot;,&quot;parse-names&quot;:false,&quot;dropping-particle&quot;:&quot;&quot;,&quot;non-dropping-particle&quot;:&quot;&quot;},{&quot;family&quot;:&quot;Mazaheri&quot;,&quot;given&quot;:&quot;Maryam&quot;,&quot;parse-names&quot;:false,&quot;dropping-particle&quot;:&quot;&quot;,&quot;non-dropping-particle&quot;:&quot;&quot;},{&quot;family&quot;:&quot;McAlinden&quot;,&quot;given&quot;:&quot;Colm&quot;,&quot;parse-names&quot;:false,&quot;dropping-particle&quot;:&quot;&quot;,&quot;non-dropping-particle&quot;:&quot;&quot;},{&quot;family&quot;:&quot;McGrath&quot;,&quot;given&quot;:&quot;John J&quot;,&quot;parse-names&quot;:false,&quot;dropping-particle&quot;:&quot;&quot;,&quot;non-dropping-particle&quot;:&quot;&quot;},{&quot;family&quot;:&quot;Kumar Meena&quot;,&quot;given&quot;:&quot;Jitendra&quot;,&quot;parse-names&quot;:false,&quot;dropping-particle&quot;:&quot;&quot;,&quot;non-dropping-particle&quot;:&quot;&quot;},{&quot;family&quot;:&quot;Mohan Mehndiratta&quot;,&quot;given&quot;:&quot;Man&quot;,&quot;parse-names&quot;:false,&quot;dropping-particle&quot;:&quot;&quot;,&quot;non-dropping-particle&quot;:&quot;&quot;},{&quot;family&quot;:&quot;Alberto Mendez Mendez-Lopez&quot;,&quot;given&quot;:&quot;Max&quot;,&quot;parse-names&quot;:false,&quot;dropping-particle&quot;:&quot;&quot;,&quot;non-dropping-particle&quot;:&quot;&quot;},{&quot;family&quot;:&quot;Mendoza&quot;,&quot;given&quot;:&quot;Walter&quot;,&quot;parse-names&quot;:false,&quot;dropping-particle&quot;:&quot;&quot;,&quot;non-dropping-particle&quot;:&quot;&quot;},{&quot;family&quot;:&quot;Mendoza-Cano&quot;,&quot;given&quot;:&quot;Oliver&quot;,&quot;parse-names&quot;:false,&quot;dropping-particle&quot;:&quot;&quot;,&quot;non-dropping-particle&quot;:&quot;&quot;},{&quot;family&quot;:&quot;Menezes&quot;,&quot;given&quot;:&quot;Ritesh G&quot;,&quot;parse-names&quot;:false,&quot;dropping-particle&quot;:&quot;&quot;,&quot;non-dropping-particle&quot;:&quot;&quot;},{&quot;family&quot;:&quot;Merati&quot;,&quot;given&quot;:&quot;Mohsen&quot;,&quot;parse-names&quot;:false,&quot;dropping-particle&quot;:&quot;&quot;,&quot;non-dropping-particle&quot;:&quot;&quot;},{&quot;family&quot;:&quot;Meretoja&quot;,&quot;given&quot;:&quot;Atte&quot;,&quot;parse-names&quot;:false,&quot;dropping-particle&quot;:&quot;&quot;,&quot;non-dropping-particle&quot;:&quot;&quot;},{&quot;family&quot;:&quot;Merkin&quot;,&quot;given&quot;:&quot;Alexander&quot;,&quot;parse-names&quot;:false,&quot;dropping-particle&quot;:&quot;&quot;,&quot;non-dropping-particle&quot;:&quot;&quot;},{&quot;family&quot;:&quot;Mersha&quot;,&quot;given&quot;:&quot;Abera M&quot;,&quot;parse-names&quot;:false,&quot;dropping-particle&quot;:&quot;&quot;,&quot;non-dropping-particle&quot;:&quot;&quot;},{&quot;family&quot;:&quot;Mestrovic&quot;,&quot;given&quot;:&quot;Tomislav&quot;,&quot;parse-names&quot;:false,&quot;dropping-particle&quot;:&quot;&quot;,&quot;non-dropping-particle&quot;:&quot;&quot;},{&quot;family&quot;:&quot;Mi&quot;,&quot;given&quot;:&quot;Tianyue&quot;,&quot;parse-names&quot;:false,&quot;dropping-particle&quot;:&quot;&quot;,&quot;non-dropping-particle&quot;:&quot;&quot;},{&quot;family&quot;:&quot;Miazgowski&quot;,&quot;given&quot;:&quot;Tomasz&quot;,&quot;parse-names&quot;:false,&quot;dropping-particle&quot;:&quot;&quot;,&quot;non-dropping-particle&quot;:&quot;&quot;},{&quot;family&quot;:&quot;Maria Michalek&quot;,&quot;given&quot;:&quot;Irmina&quot;,&quot;parse-names&quot;:false,&quot;dropping-particle&quot;:&quot;&quot;,&quot;non-dropping-particle&quot;:&quot;&quot;},{&quot;family&quot;:&quot;Tesfaye Mihretie&quot;,&quot;given&quot;:&quot;Ephrem&quot;,&quot;parse-names&quot;:false,&quot;dropping-particle&quot;:&quot;&quot;,&quot;non-dropping-particle&quot;:&quot;&quot;},{&quot;family&quot;:&quot;Huu Nhat Minh&quot;,&quot;given&quot;:&quot;Le&quot;,&quot;parse-names&quot;:false,&quot;dropping-particle&quot;:&quot;&quot;,&quot;non-dropping-particle&quot;:&quot;&quot;},{&quot;family&quot;:&quot;Mirfakhraie&quot;,&quot;given&quot;:&quot;Reza&quot;,&quot;parse-names&quot;:false,&quot;dropping-particle&quot;:&quot;&quot;,&quot;non-dropping-particle&quot;:&quot;&quot;},{&quot;family&quot;:&quot;Mirica&quot;,&quot;given&quot;:&quot;Andreea&quot;,&quot;parse-names&quot;:false,&quot;dropping-particle&quot;:&quot;&quot;,&quot;non-dropping-particle&quot;:&quot;&quot;},{&quot;family&quot;:&quot;Mirrakhimov&quot;,&quot;given&quot;:&quot;Erkin M&quot;,&quot;parse-names&quot;:false,&quot;dropping-particle&quot;:&quot;&quot;,&quot;non-dropping-particle&quot;:&quot;&quot;},{&quot;family&quot;:&quot;Mirzaei&quot;,&quot;given&quot;:&quot;Mehdi&quot;,&quot;parse-names&quot;:false,&quot;dropping-particle&quot;:&quot;&quot;,&quot;non-dropping-particle&quot;:&quot;&quot;},{&quot;family&quot;:&quot;Misganaw&quot;,&quot;given&quot;:&quot;Awoke&quot;,&quot;parse-names&quot;:false,&quot;dropping-particle&quot;:&quot;&quot;,&quot;non-dropping-particle&quot;:&quot;&quot;},{&quot;family&quot;:&quot;Misra&quot;,&quot;given&quot;:&quot;Sanjeev&quot;,&quot;parse-names&quot;:false,&quot;dropping-particle&quot;:&quot;&quot;,&quot;non-dropping-particle&quot;:&quot;&quot;},{&quot;family&quot;:&quot;Mithra&quot;,&quot;given&quot;:&quot;Prasanna&quot;,&quot;parse-names&quot;:false,&quot;dropping-particle&quot;:&quot;&quot;,&quot;non-dropping-particle&quot;:&quot;&quot;},{&quot;family&quot;:&quot;Abdissa Mizana&quot;,&quot;given&quot;:&quot;Biru&quot;,&quot;parse-names&quot;:false,&quot;dropping-particle&quot;:&quot;&quot;,&quot;non-dropping-particle&quot;:&quot;&quot;},{&quot;family&quot;:&quot;Mohamadkhani&quot;,&quot;given&quot;:&quot;Ashraf&quot;,&quot;parse-names&quot;:false,&quot;dropping-particle&quot;:&quot;&quot;,&quot;non-dropping-particle&quot;:&quot;&quot;},{&quot;family&quot;:&quot;Saad Mohamed&quot;,&quot;given&quot;:&quot;Nouh&quot;,&quot;parse-names&quot;:false,&quot;dropping-particle&quot;:&quot;&quot;,&quot;non-dropping-particle&quot;:&quot;&quot;},{&quot;family&quot;:&quot;Mohammadi&quot;,&quot;given&quot;:&quot;Esmaeil&quot;,&quot;parse-names&quot;:false,&quot;dropping-particle&quot;:&quot;&quot;,&quot;non-dropping-particle&quot;:&quot;&quot;},{&quot;family&quot;:&quot;Mohammadi&quot;,&quot;given&quot;:&quot;Hiwa&quot;,&quot;parse-names&quot;:false,&quot;dropping-particle&quot;:&quot;&quot;,&quot;non-dropping-particle&quot;:&quot;&quot;},{&quot;family&quot;:&quot;Mohammadi&quot;,&quot;given&quot;:&quot;Shadieh&quot;,&quot;parse-names&quot;:false,&quot;dropping-particle&quot;:&quot;&quot;,&quot;non-dropping-particle&quot;:&quot;&quot;},{&quot;family&quot;:&quot;Mohammadi&quot;,&quot;given&quot;:&quot;Soheil&quot;,&quot;parse-names&quot;:false,&quot;dropping-particle&quot;:&quot;&quot;,&quot;non-dropping-particle&quot;:&quot;&quot;},{&quot;family&quot;:&quot;Mohammadshahi&quot;,&quot;given&quot;:&quot;Marita&quot;,&quot;parse-names&quot;:false,&quot;dropping-particle&quot;:&quot;&quot;,&quot;non-dropping-particle&quot;:&quot;&quot;},{&quot;family&quot;:&quot;Mohammed&quot;,&quot;given&quot;:&quot;Mustapha&quot;,&quot;parse-names&quot;:false,&quot;dropping-particle&quot;:&quot;&quot;,&quot;non-dropping-particle&quot;:&quot;&quot;},{&quot;family&quot;:&quot;Mohammed&quot;,&quot;given&quot;:&quot;Salahuddin&quot;,&quot;parse-names&quot;:false,&quot;dropping-particle&quot;:&quot;&quot;,&quot;non-dropping-particle&quot;:&quot;&quot;},{&quot;family&quot;:&quot;Mohammed&quot;,&quot;given&quot;:&quot;Shafiu&quot;,&quot;parse-names&quot;:false,&quot;dropping-particle&quot;:&quot;&quot;,&quot;non-dropping-particle&quot;:&quot;&quot;},{&quot;family&quot;:&quot;Mohan&quot;,&quot;given&quot;:&quot;Syam&quot;,&quot;parse-names&quot;:false,&quot;dropping-particle&quot;:&quot;&quot;,&quot;non-dropping-particle&quot;:&quot;&quot;},{&quot;family&quot;:&quot;Mojiri-forushani&quot;,&quot;given&quot;:&quot;Hoda&quot;,&quot;parse-names&quot;:false,&quot;dropping-particle&quot;:&quot;&quot;,&quot;non-dropping-particle&quot;:&quot;&quot;},{&quot;family&quot;:&quot;Moka&quot;,&quot;given&quot;:&quot;Nagabhishek&quot;,&quot;parse-names&quot;:false,&quot;dropping-particle&quot;:&quot;&quot;,&quot;non-dropping-particle&quot;:&quot;&quot;},{&quot;family&quot;:&quot;Mokdad&quot;,&quot;given&quot;:&quot;Ali H&quot;,&quot;parse-names&quot;:false,&quot;dropping-particle&quot;:&quot;&quot;,&quot;non-dropping-particle&quot;:&quot;&quot;},{&quot;family&quot;:&quot;Molinaro&quot;,&quot;given&quot;:&quot;Sabrina&quot;,&quot;parse-names&quot;:false,&quot;dropping-particle&quot;:&quot;&quot;,&quot;non-dropping-particle&quot;:&quot;&quot;},{&quot;family&quot;:&quot;Mã&quot;,&quot;given&quot;:&quot;Holger&quot;,&quot;parse-names&quot;:false,&quot;dropping-particle&quot;:&quot;&quot;,&quot;non-dropping-particle&quot;:&quot;&quot;},{&quot;family&quot;:&quot;Monasta&quot;,&quot;given&quot;:&quot;Lorenzo&quot;,&quot;parse-names&quot;:false,&quot;dropping-particle&quot;:&quot;&quot;,&quot;non-dropping-particle&quot;:&quot;&quot;},{&quot;family&quot;:&quot;Moniruzzaman&quot;,&quot;given&quot;:&quot;Md&quot;,&quot;parse-names&quot;:false,&quot;dropping-particle&quot;:&quot;&quot;,&quot;non-dropping-particle&quot;:&quot;&quot;},{&quot;family&quot;:&quot;Montazeri&quot;,&quot;given&quot;:&quot;Fateme&quot;,&quot;parse-names&quot;:false,&quot;dropping-particle&quot;:&quot;&quot;,&quot;non-dropping-particle&quot;:&quot;&quot;},{&quot;family&quot;:&quot;Moradi&quot;,&quot;given&quot;:&quot;Maryam&quot;,&quot;parse-names&quot;:false,&quot;dropping-particle&quot;:&quot;&quot;,&quot;non-dropping-particle&quot;:&quot;&quot;},{&quot;family&quot;:&quot;Moradi&quot;,&quot;given&quot;:&quot;Yousef&quot;,&quot;parse-names&quot;:false,&quot;dropping-particle&quot;:&quot;&quot;,&quot;non-dropping-particle&quot;:&quot;&quot;},{&quot;family&quot;:&quot;Moradi-Lakeh&quot;,&quot;given&quot;:&quot;Maziar&quot;,&quot;parse-names&quot;:false,&quot;dropping-particle&quot;:&quot;&quot;,&quot;non-dropping-particle&quot;:&quot;&quot;},{&quot;family&quot;:&quot;Moraga&quot;,&quot;given&quot;:&quot;Paula&quot;,&quot;parse-names&quot;:false,&quot;dropping-particle&quot;:&quot;&quot;,&quot;non-dropping-particle&quot;:&quot;&quot;},{&quot;family&quot;:&quot;Morovatdar&quot;,&quot;given&quot;:&quot;Negar&quot;,&quot;parse-names&quot;:false,&quot;dropping-particle&quot;:&quot;&quot;,&quot;non-dropping-particle&quot;:&quot;&quot;},{&quot;family&quot;:&quot;Douglas Morrison&quot;,&quot;given&quot;:&quot;Shane&quot;,&quot;parse-names&quot;:false,&quot;dropping-particle&quot;:&quot;&quot;,&quot;non-dropping-particle&quot;:&quot;&quot;},{&quot;family&quot;:&quot;Mosapour&quot;,&quot;given&quot;:&quot;Abbas&quot;,&quot;parse-names&quot;:false,&quot;dropping-particle&quot;:&quot;&quot;,&quot;non-dropping-particle&quot;:&quot;&quot;},{&quot;family&quot;:&quot;Mosser&quot;,&quot;given&quot;:&quot;Jonathan F&quot;,&quot;parse-names&quot;:false,&quot;dropping-particle&quot;:&quot;&quot;,&quot;non-dropping-particle&quot;:&quot;&quot;},{&quot;family&quot;:&quot;Mossialos&quot;,&quot;given&quot;:&quot;Elias&quot;,&quot;parse-names&quot;:false,&quot;dropping-particle&quot;:&quot;&quot;,&quot;non-dropping-particle&quot;:&quot;&quot;},{&quot;family&quot;:&quot;Motaghinejad&quot;,&quot;given&quot;:&quot;Majid&quot;,&quot;parse-names&quot;:false,&quot;dropping-particle&quot;:&quot;&quot;,&quot;non-dropping-particle&quot;:&quot;&quot;},{&quot;family&quot;:&quot;Mousavi&quot;,&quot;given&quot;:&quot;Parsa&quot;,&quot;parse-names&quot;:false,&quot;dropping-particle&quot;:&quot;&quot;,&quot;non-dropping-particle&quot;:&quot;&quot;},{&quot;family&quot;:&quot;Ehsan Mousavi&quot;,&quot;given&quot;:&quot;Seyed&quot;,&quot;parse-names&quot;:false,&quot;dropping-particle&quot;:&quot;&quot;,&quot;non-dropping-particle&quot;:&quot;&quot;},{&quot;family&quot;:&quot;Mubarik&quot;,&quot;given&quot;:&quot;Sumaira&quot;,&quot;parse-names&quot;:false,&quot;dropping-particle&quot;:&quot;&quot;,&quot;non-dropping-particle&quot;:&quot;&quot;},{&quot;family&quot;:&quot;Muccioli&quot;,&quot;given&quot;:&quot;Lorenzo&quot;,&quot;parse-names&quot;:false,&quot;dropping-particle&quot;:&quot;&quot;,&quot;non-dropping-particle&quot;:&quot;&quot;},{&quot;family&quot;:&quot;Mughal&quot;,&quot;given&quot;:&quot;Faraz&quot;,&quot;parse-names&quot;:false,&quot;dropping-particle&quot;:&quot;&quot;,&quot;non-dropping-particle&quot;:&quot;&quot;},{&quot;family&quot;:&quot;Duke Mukoro&quot;,&quot;given&quot;:&quot;George&quot;,&quot;parse-names&quot;:false,&quot;dropping-particle&quot;:&quot;&quot;,&quot;non-dropping-particle&quot;:&quot;&quot;},{&quot;family&quot;:&quot;Mulita&quot;,&quot;given&quot;:&quot;Admir&quot;,&quot;parse-names&quot;:false,&quot;dropping-particle&quot;:&quot;&quot;,&quot;non-dropping-particle&quot;:&quot;&quot;},{&quot;family&quot;:&quot;Mulita&quot;,&quot;given&quot;:&quot;Francesk&quot;,&quot;parse-names&quot;:false,&quot;dropping-particle&quot;:&quot;&quot;,&quot;non-dropping-particle&quot;:&quot;&quot;},{&quot;family&quot;:&quot;Musaigwa&quot;,&quot;given&quot;:&quot;Fungai&quot;,&quot;parse-names&quot;:false,&quot;dropping-particle&quot;:&quot;&quot;,&quot;non-dropping-particle&quot;:&quot;&quot;},{&quot;family&quot;:&quot;Mustafa&quot;,&quot;given&quot;:&quot;Ahmad&quot;,&quot;parse-names&quot;:false,&quot;dropping-particle&quot;:&quot;&quot;,&quot;non-dropping-particle&quot;:&quot;&quot;},{&quot;family&quot;:&quot;Mustafa&quot;,&quot;given&quot;:&quot;Ghulam&quot;,&quot;parse-names&quot;:false,&quot;dropping-particle&quot;:&quot;&quot;,&quot;non-dropping-particle&quot;:&quot;&quot;},{&quot;family&quot;:&quot;Muthu&quot;,&quot;given&quot;:&quot;Sathish&quot;,&quot;parse-names&quot;:false,&quot;dropping-particle&quot;:&quot;&quot;,&quot;non-dropping-particle&quot;:&quot;&quot;},{&quot;family&quot;:&quot;Jayaraman Nagarajan&quot;,&quot;given&quot;:&quot;Ahamarshan&quot;,&quot;parse-names&quot;:false,&quot;dropping-particle&quot;:&quot;&quot;,&quot;non-dropping-particle&quot;:&quot;&quot;},{&quot;family&quot;:&quot;Naghavi&quot;,&quot;given&quot;:&quot;Pirouz&quot;,&quot;parse-names&quot;:false,&quot;dropping-particle&quot;:&quot;&quot;,&quot;non-dropping-particle&quot;:&quot;&quot;},{&quot;family&quot;:&quot;Naik&quot;,&quot;given&quot;:&quot;Ganesh R&quot;,&quot;parse-names&quot;:false,&quot;dropping-particle&quot;:&quot;&quot;,&quot;non-dropping-particle&quot;:&quot;&quot;},{&quot;family&quot;:&quot;Nainu&quot;,&quot;given&quot;:&quot;Firzan&quot;,&quot;parse-names&quot;:false,&quot;dropping-particle&quot;:&quot;&quot;,&quot;non-dropping-particle&quot;:&quot;&quot;},{&quot;family&quot;:&quot;Sadasivan Nair&quot;,&quot;given&quot;:&quot;Tapas&quot;,&quot;parse-names&quot;:false,&quot;dropping-particle&quot;:&quot;&quot;,&quot;non-dropping-particle&quot;:&quot;&quot;},{&quot;family&quot;:&quot;Hama Rashid Najmuldeen&quot;,&quot;given&quot;:&quot;Hastyar&quot;,&quot;parse-names&quot;:false,&quot;dropping-particle&quot;:&quot;&quot;,&quot;non-dropping-particle&quot;:&quot;&quot;},{&quot;family&quot;:&quot;Nakhostin Ansari&quot;,&quot;given&quot;:&quot;Noureddin&quot;,&quot;parse-names&quot;:false,&quot;dropping-particle&quot;:&quot;&quot;,&quot;non-dropping-particle&quot;:&quot;&quot;},{&quot;family&quot;:&quot;Nambi&quot;,&quot;given&quot;:&quot;Gopal&quot;,&quot;parse-names&quot;:false,&quot;dropping-particle&quot;:&quot;&quot;,&quot;non-dropping-particle&quot;:&quot;&quot;},{&quot;family&quot;:&quot;Namdar Areshtanab&quot;,&quot;given&quot;:&quot;Hossein&quot;,&quot;parse-names&quot;:false,&quot;dropping-particle&quot;:&quot;&quot;,&quot;non-dropping-particle&quot;:&quot;&quot;},{&quot;family&quot;:&quot;Nargus&quot;,&quot;given&quot;:&quot;Shumaila&quot;,&quot;parse-names&quot;:false,&quot;dropping-particle&quot;:&quot;&quot;,&quot;non-dropping-particle&quot;:&quot;&quot;},{&quot;family&quot;:&quot;Ramos Nascimento&quot;,&quot;given&quot;:&quot;Bruno&quot;,&quot;parse-names&quot;:false,&quot;dropping-particle&quot;:&quot;&quot;,&quot;non-dropping-particle&quot;:&quot;&quot;},{&quot;family&quot;:&quot;Naser&quot;,&quot;given&quot;:&quot;Abdallah Y&quot;,&quot;parse-names&quot;:false,&quot;dropping-particle&quot;:&quot;&quot;,&quot;non-dropping-particle&quot;:&quot;&quot;},{&quot;family&quot;:&quot;J Nashwan&quot;,&quot;given&quot;:&quot;Abdulqadir J&quot;,&quot;parse-names&quot;:false,&quot;dropping-particle&quot;:&quot;&quot;,&quot;non-dropping-particle&quot;:&quot;&quot;},{&quot;family&quot;:&quot;Nasoori&quot;,&quot;given&quot;:&quot;Hadis&quot;,&quot;parse-names&quot;:false,&quot;dropping-particle&quot;:&quot;&quot;,&quot;non-dropping-particle&quot;:&quot;&quot;},{&quot;family&quot;:&quot;Nasreldein&quot;,&quot;given&quot;:&quot;Ahmed&quot;,&quot;parse-names&quot;:false,&quot;dropping-particle&quot;:&quot;&quot;,&quot;non-dropping-particle&quot;:&quot;&quot;},{&quot;family&quot;:&quot;Natto&quot;,&quot;given&quot;:&quot;Zuhair S&quot;,&quot;parse-names&quot;:false,&quot;dropping-particle&quot;:&quot;&quot;,&quot;non-dropping-particle&quot;:&quot;&quot;},{&quot;family&quot;:&quot;Nauman&quot;,&quot;given&quot;:&quot;Javaid&quot;,&quot;parse-names&quot;:false,&quot;dropping-particle&quot;:&quot;&quot;,&quot;non-dropping-particle&quot;:&quot;&quot;},{&quot;family&quot;:&quot;Prakash Nayak&quot;,&quot;given&quot;:&quot;Biswa&quot;,&quot;parse-names&quot;:false,&quot;dropping-particle&quot;:&quot;&quot;,&quot;non-dropping-particle&quot;:&quot;&quot;},{&quot;family&quot;:&quot;Nazri-Panjaki&quot;,&quot;given&quot;:&quot;Athare&quot;,&quot;parse-names&quot;:false,&quot;dropping-particle&quot;:&quot;&quot;,&quot;non-dropping-particle&quot;:&quot;&quot;},{&quot;family&quot;:&quot;Negaresh&quot;,&quot;given&quot;:&quot;Mohammad&quot;,&quot;parse-names&quot;:false,&quot;dropping-particle&quot;:&quot;&quot;,&quot;non-dropping-particle&quot;:&quot;&quot;},{&quot;family&quot;:&quot;Negash&quot;,&quot;given&quot;:&quot;Hadush&quot;,&quot;parse-names&quot;:false,&quot;dropping-particle&quot;:&quot;&quot;,&quot;non-dropping-particle&quot;:&quot;&quot;},{&quot;family&quot;:&quot;Negoi&quot;,&quot;given&quot;:&quot;Ionut&quot;,&quot;parse-names&quot;:false,&quot;dropping-particle&quot;:&quot;&quot;,&quot;non-dropping-particle&quot;:&quot;&quot;},{&quot;family&quot;:&quot;Irina Negoi&quot;,&quot;given&quot;:&quot;Ruxandra&quot;,&quot;parse-names&quot;:false,&quot;dropping-particle&quot;:&quot;&quot;,&quot;non-dropping-particle&quot;:&quot;&quot;},{&quot;family&quot;:&quot;Mircea Negru&quot;,&quot;given&quot;:&quot;Serban&quot;,&quot;parse-names&quot;:false,&quot;dropping-particle&quot;:&quot;&quot;,&quot;non-dropping-particle&quot;:&quot;&quot;},{&quot;family&quot;:&quot;Aria Nejadghaderi&quot;,&quot;given&quot;:&quot;Seyed&quot;,&quot;parse-names&quot;:false,&quot;dropping-particle&quot;:&quot;&quot;,&quot;non-dropping-particle&quot;:&quot;&quot;},{&quot;family&quot;:&quot;Hadi Nematollahi&quot;,&quot;given&quot;:&quot;Mohammad&quot;,&quot;parse-names&quot;:false,&quot;dropping-particle&quot;:&quot;&quot;,&quot;non-dropping-particle&quot;:&quot;&quot;},{&quot;family&quot;:&quot;Nesbit&quot;,&quot;given&quot;:&quot;Olivia D&quot;,&quot;parse-names&quot;:false,&quot;dropping-particle&quot;:&quot;&quot;,&quot;non-dropping-particle&quot;:&quot;&quot;},{&quot;family&quot;:&quot;Richard James Newton&quot;,&quot;given&quot;:&quot;Charles&quot;,&quot;parse-names&quot;:false,&quot;dropping-particle&quot;:&quot;&quot;,&quot;non-dropping-particle&quot;:&quot;&quot;},{&quot;family&quot;:&quot;Nguyen&quot;,&quot;given&quot;:&quot;Dang H&quot;,&quot;parse-names&quot;:false,&quot;dropping-particle&quot;:&quot;&quot;,&quot;non-dropping-particle&quot;:&quot;&quot;},{&quot;family&quot;:&quot;Thi Hien Nguyen&quot;,&quot;given&quot;:&quot;Hau&quot;,&quot;parse-names&quot;:false,&quot;dropping-particle&quot;:&quot;&quot;,&quot;non-dropping-particle&quot;:&quot;&quot;},{&quot;family&quot;:&quot;Quang Nguyen&quot;,&quot;given&quot;:&quot;Hien&quot;,&quot;parse-names&quot;:false,&quot;dropping-particle&quot;:&quot;&quot;,&quot;non-dropping-particle&quot;:&quot;&quot;},{&quot;family&quot;:&quot;Thi Nguyen&quot;,&quot;given&quot;:&quot;Ngoc-Trinh&quot;,&quot;parse-names&quot;:false,&quot;dropping-particle&quot;:&quot;&quot;,&quot;non-dropping-particle&quot;:&quot;&quot;},{&quot;family&quot;:&quot;Tuan Nguyen&quot;,&quot;given&quot;:&quot;Phat&quot;,&quot;parse-names&quot;:false,&quot;dropping-particle&quot;:&quot;&quot;,&quot;non-dropping-particle&quot;:&quot;&quot;},{&quot;family&quot;:&quot;Thanh Nguyen&quot;,&quot;given&quot;:&quot;Van&quot;,&quot;parse-names&quot;:false,&quot;dropping-particle&quot;:&quot;&quot;,&quot;non-dropping-particle&quot;:&quot;&quot;},{&quot;family&quot;:&quot;Khan Niazi&quot;,&quot;given&quot;:&quot;Robina&quot;,&quot;parse-names&quot;:false,&quot;dropping-particle&quot;:&quot;&quot;,&quot;non-dropping-particle&quot;:&quot;&quot;},{&quot;family&quot;:&quot;Konstantinos Nikolouzakis&quot;,&quot;given&quot;:&quot;Taxiarchis&quot;,&quot;parse-names&quot;:false,&quot;dropping-particle&quot;:&quot;&quot;,&quot;non-dropping-particle&quot;:&quot;&quot;},{&quot;family&quot;:&quot;Niranjan&quot;,&quot;given&quot;:&quot;Vikram&quot;,&quot;parse-names&quot;:false,&quot;dropping-particle&quot;:&quot;&quot;,&quot;non-dropping-particle&quot;:&quot;&quot;},{&quot;family&quot;:&quot;Achilles Nnyanzi&quot;,&quot;given&quot;:&quot;Lawrence&quot;,&quot;parse-names&quot;:false,&quot;dropping-particle&quot;:&quot;&quot;,&quot;non-dropping-particle&quot;:&quot;&quot;},{&quot;family&quot;:&quot;Ali Noman&quot;,&quot;given&quot;:&quot;Efaq&quot;,&quot;parse-names&quot;:false,&quot;dropping-particle&quot;:&quot;&quot;,&quot;non-dropping-particle&quot;:&quot;&quot;},{&quot;family&quot;:&quot;Noroozi&quot;,&quot;given&quot;:&quot;Nafise&quot;,&quot;parse-names&quot;:false,&quot;dropping-particle&quot;:&quot;&quot;,&quot;non-dropping-particle&quot;:&quot;&quot;},{&quot;family&quot;:&quot;Norrving&quot;,&quot;given&quot;:&quot;Bo&quot;,&quot;parse-names&quot;:false,&quot;dropping-particle&quot;:&quot;&quot;,&quot;non-dropping-particle&quot;:&quot;&quot;},{&quot;family&quot;:&quot;Jacques Noubiap&quot;,&quot;given&quot;:&quot;Jean&quot;,&quot;parse-names&quot;:false,&quot;dropping-particle&quot;:&quot;&quot;,&quot;non-dropping-particle&quot;:&quot;&quot;},{&quot;family&quot;:&quot;Adaobi Nri-Ezedi&quot;,&quot;given&quot;:&quot;Chisom&quot;,&quot;parse-names&quot;:false,&quot;dropping-particle&quot;:&quot;&quot;,&quot;non-dropping-particle&quot;:&quot;&quot;},{&quot;family&quot;:&quot;Ntaios&quot;,&quot;given&quot;:&quot;George&quot;,&quot;parse-names&quot;:false,&quot;dropping-particle&quot;:&quot;&quot;,&quot;non-dropping-particle&quot;:&quot;&quot;},{&quot;family&quot;:&quot;NuÅez-Samudio&quot;,&quot;given&quot;:&quot;Virginia&quot;,&quot;parse-names&quot;:false,&quot;dropping-particle&quot;:&quot;&quot;,&quot;non-dropping-particle&quot;:&quot;&quot;},{&quot;family&quot;:&quot;Nurrika&quot;,&quot;given&quot;:&quot;Dieta&quot;,&quot;parse-names&quot;:false,&quot;dropping-particle&quot;:&quot;&quot;,&quot;non-dropping-particle&quot;:&quot;&quot;},{&quot;family&quot;:&quot;Oancea&quot;,&quot;given&quot;:&quot;Bogdan&quot;,&quot;parse-names&quot;:false,&quot;dropping-particle&quot;:&quot;&quot;,&quot;non-dropping-particle&quot;:&quot;&quot;},{&quot;family&quot;:&quot;Odetokun&quot;,&quot;given&quot;:&quot;Ismail A&quot;,&quot;parse-names&quot;:false,&quot;dropping-particle&quot;:&quot;&quot;,&quot;non-dropping-particle&quot;:&quot;&quot;},{&quot;family&quot;:&quot;James&quot;,&quot;given&quot;:&quot;Martin O&quot;,&quot;parse-names&quot;:false,&quot;dropping-particle&quot;:&quot;&quot;,&quot;non-dropping-particle&quot;:&quot;&quot;},{&quot;family&quot;:&quot;Ebenezer Ogunsakin&quot;,&quot;given&quot;:&quot;Ropo&quot;,&quot;parse-names&quot;:false,&quot;dropping-particle&quot;:&quot;&quot;,&quot;non-dropping-particle&quot;:&quot;&quot;},{&quot;family&quot;:&quot;Odhiambo Oguta&quot;,&quot;given&quot;:&quot;James&quot;,&quot;parse-names&quot;:false,&quot;dropping-particle&quot;:&quot;&quot;,&quot;non-dropping-particle&quot;:&quot;&quot;},{&quot;family&quot;:&quot;Oh&quot;,&quot;given&quot;:&quot;In-Hwan&quot;,&quot;parse-names&quot;:false,&quot;dropping-particle&quot;:&quot;&quot;,&quot;non-dropping-particle&quot;:&quot;&quot;},{&quot;family&quot;:&quot;Okati-Aliabad&quot;,&quot;given&quot;:&quot;Hassan&quot;,&quot;parse-names&quot;:false,&quot;dropping-particle&quot;:&quot;&quot;,&quot;non-dropping-particle&quot;:&quot;&quot;},{&quot;family&quot;:&quot;Reuben Okeke&quot;,&quot;given&quot;:&quot;Sylvester&quot;,&quot;parse-names&quot;:false,&quot;dropping-particle&quot;:&quot;&quot;,&quot;non-dropping-particle&quot;:&quot;&quot;},{&quot;family&quot;:&quot;Paul Okekunle&quot;,&quot;given&quot;:&quot;Akinkunmi&quot;,&quot;parse-names&quot;:false,&quot;dropping-particle&quot;:&quot;&quot;,&quot;non-dropping-particle&quot;:&quot;&quot;},{&quot;family&quot;:&quot;Christabel Okonji&quot;,&quot;given&quot;:&quot;Osaretin&quot;,&quot;parse-names&quot;:false,&quot;dropping-particle&quot;:&quot;&quot;,&quot;non-dropping-particle&quot;:&quot;&quot;},{&quot;family&quot;:&quot;Godwin Okwute&quot;,&quot;given&quot;:&quot;Patrick&quot;,&quot;parse-names&quot;:false,&quot;dropping-particle&quot;:&quot;&quot;,&quot;non-dropping-particle&quot;:&quot;&quot;},{&quot;family&quot;:&quot;Olagunju&quot;,&quot;given&quot;:&quot;Andrew T&quot;,&quot;parse-names&quot;:false,&quot;dropping-particle&quot;:&quot;&quot;,&quot;non-dropping-particle&quot;:&quot;&quot;},{&quot;family&quot;:&quot;Tunbosun Olaiya&quot;,&quot;given&quot;:&quot;Muideen&quot;,&quot;parse-names&quot;:false,&quot;dropping-particle&quot;:&quot;&quot;,&quot;non-dropping-particle&quot;:&quot;&quot;},{&quot;family&quot;:&quot;Dereje Olana&quot;,&quot;given&quot;:&quot;Matifan&quot;,&quot;parse-names&quot;:false,&quot;dropping-particle&quot;:&quot;&quot;,&quot;non-dropping-particle&quot;:&quot;&quot;},{&quot;family&quot;:&quot;Idowu Olatubi&quot;,&quot;given&quot;:&quot;Matthew&quot;,&quot;parse-names&quot;:false,&quot;dropping-particle&quot;:&quot;&quot;,&quot;non-dropping-particle&quot;:&quot;&quot;},{&quot;family&quot;:&quot;Maria Moraes Oliveira&quot;,&quot;given&quot;:&quot;ucia&quot;,&quot;parse-names&quot;:false,&quot;dropping-particle&quot;:&quot;&quot;,&quot;non-dropping-particle&quot;:&quot;&quot;},{&quot;family&quot;:&quot;Iyinoluwa Olufadewa&quot;,&quot;given&quot;:&quot;Isaac&quot;,&quot;parse-names&quot;:false,&quot;dropping-particle&quot;:&quot;&quot;,&quot;non-dropping-particle&quot;:&quot;&quot;},{&quot;family&quot;:&quot;Olubukunola Olusanya&quot;,&quot;given&quot;:&quot;Bolajoko&quot;,&quot;parse-names&quot;:false,&quot;dropping-particle&quot;:&quot;&quot;,&quot;non-dropping-particle&quot;:&quot;&quot;},{&quot;family&quot;:&quot;Omar Bali&quot;,&quot;given&quot;:&quot;Ahmed&quot;,&quot;parse-names&quot;:false,&quot;dropping-particle&quot;:&quot;&quot;,&quot;non-dropping-particle&quot;:&quot;&quot;},{&quot;family&quot;:&quot;Ong&quot;,&quot;given&quot;:&quot;Sokking&quot;,&quot;parse-names&quot;:false,&quot;dropping-particle&quot;:&quot;&quot;,&quot;non-dropping-particle&quot;:&quot;&quot;},{&quot;family&quot;:&quot;Onwujekwe&quot;,&quot;given&quot;:&quot;Obinna E&quot;,&quot;parse-names&quot;:false,&quot;dropping-particle&quot;:&quot;&quot;,&quot;non-dropping-particle&quot;:&quot;&quot;},{&quot;family&quot;:&quot;Ordak&quot;,&quot;given&quot;:&quot;Michal&quot;,&quot;parse-names&quot;:false,&quot;dropping-particle&quot;:&quot;&quot;,&quot;non-dropping-particle&quot;:&quot;&quot;},{&quot;family&quot;:&quot;Orji&quot;,&quot;given&quot;:&quot;Aislyn U&quot;,&quot;parse-names&quot;:false,&quot;dropping-particle&quot;:&quot;&quot;,&quot;non-dropping-particle&quot;:&quot;&quot;},{&quot;family&quot;:&quot;Ortega-Altamirano&quot;,&quot;given&quot;:&quot;Doris&quot;,&quot;parse-names&quot;:false,&quot;dropping-particle&quot;:&quot;V&quot;,&quot;non-dropping-particle&quot;:&quot;&quot;},{&quot;family&quot;:&quot;Levi Osuagwu&quot;,&quot;given&quot;:&quot;Uchechukwu&quot;,&quot;parse-names&quot;:false,&quot;dropping-particle&quot;:&quot;&quot;,&quot;non-dropping-particle&quot;:&quot;&quot;},{&quot;family&quot;:&quot;Otstavnov&quot;,&quot;given&quot;:&quot;Nikita&quot;,&quot;parse-names&quot;:false,&quot;dropping-particle&quot;:&quot;&quot;,&quot;non-dropping-particle&quot;:&quot;&quot;},{&quot;family&quot;:&quot;Otstavnov&quot;,&quot;given&quot;:&quot;Stanislav S&quot;,&quot;parse-names&quot;:false,&quot;dropping-particle&quot;:&quot;&quot;,&quot;non-dropping-particle&quot;:&quot;&quot;},{&quot;family&quot;:&quot;Ouyahia&quot;,&quot;given&quot;:&quot;Amel&quot;,&quot;parse-names&quot;:false,&quot;dropping-particle&quot;:&quot;&quot;,&quot;non-dropping-particle&quot;:&quot;&quot;},{&quot;family&quot;:&quot;Owolabi&quot;,&quot;given&quot;:&quot;Mayowa O&quot;,&quot;parse-names&quot;:false,&quot;dropping-particle&quot;:&quot;&quot;,&quot;non-dropping-particle&quot;:&quot;&quot;},{&quot;family&quot;:&quot;Padukudru A&quot;,&quot;given&quot;:&quot;Mahesh P&quot;,&quot;parse-names&quot;:false,&quot;dropping-particle&quot;:&quot;&quot;,&quot;non-dropping-particle&quot;:&quot;&quot;},{&quot;family&quot;:&quot;Pacheco-Barrios&quot;,&quot;given&quot;:&quot;Kevin&quot;,&quot;parse-names&quot;:false,&quot;dropping-particle&quot;:&quot;&quot;,&quot;non-dropping-particle&quot;:&quot;&quot;},{&quot;family&quot;:&quot;Rao Padubidri&quot;,&quot;given&quot;:&quot;Jagadish&quot;,&quot;parse-names&quot;:false,&quot;dropping-particle&quot;:&quot;&quot;,&quot;non-dropping-particle&quot;:&quot;&quot;},{&quot;family&quot;:&quot;Kumar Pal&quot;,&quot;given&quot;:&quot;Pramod&quot;,&quot;parse-names&quot;:false,&quot;dropping-particle&quot;:&quot;&quot;,&quot;non-dropping-particle&quot;:&quot;&quot;},{&quot;family&quot;:&quot;Nanaji Palange&quot;,&quot;given&quot;:&quot;Padmavali&quot;,&quot;parse-names&quot;:false,&quot;dropping-particle&quot;:&quot;&quot;,&quot;non-dropping-particle&quot;:&quot;&quot;},{&quot;family&quot;:&quot;Palladino&quot;,&quot;given&quot;:&quot;Claudia&quot;,&quot;parse-names&quot;:false,&quot;dropping-particle&quot;:&quot;&quot;,&quot;non-dropping-particle&quot;:&quot;&quot;},{&quot;family&quot;:&quot;Palladino&quot;,&quot;given&quot;:&quot;Raffaele&quot;,&quot;parse-names&quot;:false,&quot;dropping-particle&quot;:&quot;&quot;,&quot;non-dropping-particle&quot;:&quot;&quot;},{&quot;family&quot;:&quot;Felipe Palma-Alvarez&quot;,&quot;given&quot;:&quot;Raul&quot;,&quot;parse-names&quot;:false,&quot;dropping-particle&quot;:&quot;&quot;,&quot;non-dropping-particle&quot;:&quot;&quot;},{&quot;family&quot;:&quot;Pan&quot;,&quot;given&quot;:&quot;Feng&quot;,&quot;parse-names&quot;:false,&quot;dropping-particle&quot;:&quot;&quot;,&quot;non-dropping-particle&quot;:&quot;&quot;},{&quot;family&quot;:&quot;Panagiotakos&quot;,&quot;given&quot;:&quot;Demosthenes&quot;,&quot;parse-names&quot;:false,&quot;dropping-particle&quot;:&quot;&quot;,&quot;non-dropping-particle&quot;:&quot;&quot;},{&quot;family&quot;:&quot;Panda-Jonas&quot;,&quot;given&quot;:&quot;Songhomitra&quot;,&quot;parse-names&quot;:false,&quot;dropping-particle&quot;:&quot;&quot;,&quot;non-dropping-particle&quot;:&quot;&quot;},{&quot;family&quot;:&quot;Pandey&quot;,&quot;given&quot;:&quot;Anamika&quot;,&quot;parse-names&quot;:false,&quot;dropping-particle&quot;:&quot;&quot;,&quot;non-dropping-particle&quot;:&quot;&quot;},{&quot;family&quot;:&quot;Pandey&quot;,&quot;given&quot;:&quot;Ashok&quot;,&quot;parse-names&quot;:false,&quot;dropping-particle&quot;:&quot;&quot;,&quot;non-dropping-particle&quot;:&quot;&quot;},{&quot;family&quot;:&quot;Durai Pandian&quot;,&quot;given&quot;:&quot;Jeyaraj&quot;,&quot;parse-names&quot;:false,&quot;dropping-particle&quot;:&quot;&quot;,&quot;non-dropping-particle&quot;:&quot;&quot;},{&quot;family&quot;:&quot;Ullyartha Pangaribuan&quot;,&quot;given&quot;:&quot;Helena&quot;,&quot;parse-names&quot;:false,&quot;dropping-particle&quot;:&quot;&quot;,&quot;non-dropping-particle&quot;:&quot;&quot;},{&quot;family&quot;:&quot;Pantazopoulos&quot;,&quot;given&quot;:&quot;Ioannis&quot;,&quot;parse-names&quot;:false,&quot;dropping-particle&quot;:&quot;&quot;,&quot;non-dropping-particle&quot;:&quot;&quot;},{&quot;family&quot;:&quot;Pardhan&quot;,&quot;given&quot;:&quot;Shahina&quot;,&quot;parse-names&quot;:false,&quot;dropping-particle&quot;:&quot;&quot;,&quot;non-dropping-particle&quot;:&quot;&quot;},{&quot;family&quot;:&quot;Paramita Parija&quot;,&quot;given&quot;:&quot;Pragyan&quot;,&quot;parse-names&quot;:false,&quot;dropping-particle&quot;:&quot;&quot;,&quot;non-dropping-particle&quot;:&quot;&quot;},{&quot;family&quot;:&quot;Parikh&quot;,&quot;given&quot;:&quot;Romil R&quot;,&quot;parse-names&quot;:false,&quot;dropping-particle&quot;:&quot;&quot;,&quot;non-dropping-particle&quot;:&quot;&quot;},{&quot;family&quot;:&quot;Park&quot;,&quot;given&quot;:&quot;Seoyeon&quot;,&quot;parse-names&quot;:false,&quot;dropping-particle&quot;:&quot;&quot;,&quot;non-dropping-particle&quot;:&quot;&quot;},{&quot;family&quot;:&quot;Parthasarathi&quot;,&quot;given&quot;:&quot;Ashwaghosha&quot;,&quot;parse-names&quot;:false,&quot;dropping-particle&quot;:&quot;&quot;,&quot;non-dropping-particle&quot;:&quot;&quot;},{&quot;family&quot;:&quot;Pashaei&quot;,&quot;given&quot;:&quot;Ava&quot;,&quot;parse-names&quot;:false,&quot;dropping-particle&quot;:&quot;&quot;,&quot;non-dropping-particle&quot;:&quot;&quot;},{&quot;family&quot;:&quot;Patel&quot;,&quot;given&quot;:&quot;Jay&quot;,&quot;parse-names&quot;:false,&quot;dropping-particle&quot;:&quot;&quot;,&quot;non-dropping-particle&quot;:&quot;&quot;},{&quot;family&quot;:&quot;Patil&quot;,&quot;given&quot;:&quot;Shankargouda&quot;,&quot;parse-names&quot;:false,&quot;dropping-particle&quot;:&quot;&quot;,&quot;non-dropping-particle&quot;:&quot;&quot;},{&quot;family&quot;:&quot;Patoulias&quot;,&quot;given&quot;:&quot;Dimitrios&quot;,&quot;parse-names&quot;:false,&quot;dropping-particle&quot;:&quot;&quot;,&quot;non-dropping-particle&quot;:&quot;&quot;},{&quot;family&quot;:&quot;Pawar&quot;,&quot;given&quot;:&quot;Shrikant&quot;,&quot;parse-names&quot;:false,&quot;dropping-particle&quot;:&quot;&quot;,&quot;non-dropping-particle&quot;:&quot;&quot;},{&quot;family&quot;:&quot;Pedersini&quot;,&quot;given&quot;:&quot;Paolo&quot;,&quot;parse-names&quot;:false,&quot;dropping-particle&quot;:&quot;&quot;,&quot;non-dropping-particle&quot;:&quot;&quot;},{&quot;family&quot;:&quot;Pensato&quot;,&quot;given&quot;:&quot;Umberto&quot;,&quot;parse-names&quot;:false,&quot;dropping-particle&quot;:&quot;&quot;,&quot;non-dropping-particle&quot;:&quot;&quot;},{&quot;family&quot;:&quot;Pereira&quot;,&quot;given&quot;:&quot;David M&quot;,&quot;parse-names&quot;:false,&quot;dropping-particle&quot;:&quot;&quot;,&quot;non-dropping-particle&quot;:&quot;&quot;},{&quot;family&quot;:&quot;Pereira&quot;,&quot;given&quot;:&quot;Jeevan&quot;,&quot;parse-names&quot;:false,&quot;dropping-particle&quot;:&quot;&quot;,&quot;non-dropping-particle&quot;:&quot;&quot;},{&quot;family&quot;:&quot;Odete Pereira&quot;,&quot;given&quot;:&quot;Maria&quot;,&quot;parse-names&quot;:false,&quot;dropping-particle&quot;:&quot;&quot;,&quot;non-dropping-particle&quot;:&quot;&quot;},{&quot;family&quot;:&quot;P Peres&quot;,&quot;given&quot;:&quot;Mario F&quot;,&quot;parse-names&quot;:false,&quot;dropping-particle&quot;:&quot;&quot;,&quot;non-dropping-particle&quot;:&quot;&quot;},{&quot;family&quot;:&quot;Perico&quot;,&quot;given&quot;:&quot;Norberto&quot;,&quot;parse-names&quot;:false,&quot;dropping-particle&quot;:&quot;&quot;,&quot;non-dropping-particle&quot;:&quot;&quot;},{&quot;family&quot;:&quot;Perna&quot;,&quot;given&quot;:&quot;Simone&quot;,&quot;parse-names&quot;:false,&quot;dropping-particle&quot;:&quot;&quot;,&quot;non-dropping-particle&quot;:&quot;&quot;},{&quot;family&quot;:&quot;Petcu&quot;,&quot;given&quot;:&quot;Ionela-Roxana&quot;,&quot;parse-names&quot;:false,&quot;dropping-particle&quot;:&quot;&quot;,&quot;non-dropping-particle&quot;:&quot;&quot;},{&quot;family&quot;:&quot;Emily Petermann-Rocha&quot;,&quot;given&quot;:&quot;Fanny&quot;,&quot;parse-names&quot;:false,&quot;dropping-particle&quot;:&quot;&quot;,&quot;non-dropping-particle&quot;:&quot;&quot;},{&quot;family&quot;:&quot;Tran Pham&quot;,&quot;given&quot;:&quot;Hoang&quot;,&quot;parse-names&quot;:false,&quot;dropping-particle&quot;:&quot;&quot;,&quot;non-dropping-particle&quot;:&quot;&quot;},{&quot;family&quot;:&quot;Phillips&quot;,&quot;given&quot;:&quot;Michael R&quot;,&quot;parse-names&quot;:false,&quot;dropping-particle&quot;:&quot;&quot;,&quot;non-dropping-particle&quot;:&quot;&quot;},{&quot;family&quot;:&quot;Pinilla-Monsalve&quot;,&quot;given&quot;:&quot;Gabriel D&quot;,&quot;parse-names&quot;:false,&quot;dropping-particle&quot;:&quot;&quot;,&quot;non-dropping-particle&quot;:&quot;&quot;},{&quot;family&quot;:&quot;Piradov&quot;,&quot;given&quot;:&quot;Michael A&quot;,&quot;parse-names&quot;:false,&quot;dropping-particle&quot;:&quot;&quot;,&quot;non-dropping-particle&quot;:&quot;&quot;},{&quot;family&quot;:&quot;Plotnikov&quot;,&quot;given&quot;:&quot;Evgenii&quot;,&quot;parse-names&quot;:false,&quot;dropping-particle&quot;:&quot;&quot;,&quot;non-dropping-particle&quot;:&quot;&quot;},{&quot;family&quot;:&quot;Poddighe&quot;,&quot;given&quot;:&quot;Dimitri&quot;,&quot;parse-names&quot;:false,&quot;dropping-particle&quot;:&quot;&quot;,&quot;non-dropping-particle&quot;:&quot;&quot;},{&quot;family&quot;:&quot;Polat&quot;,&quot;given&quot;:&quot;Burcu&quot;,&quot;parse-names&quot;:false,&quot;dropping-particle&quot;:&quot;&quot;,&quot;non-dropping-particle&quot;:&quot;&quot;},{&quot;family&quot;:&quot;Poluru&quot;,&quot;given&quot;:&quot;Ramesh&quot;,&quot;parse-names&quot;:false,&quot;dropping-particle&quot;:&quot;&quot;,&quot;non-dropping-particle&quot;:&quot;&quot;},{&quot;family&quot;:&quot;Dimity Pond&quot;,&quot;given&quot;:&quot;Constance&quot;,&quot;parse-names&quot;:false,&quot;dropping-particle&quot;:&quot;&quot;,&quot;non-dropping-particle&quot;:&quot;&quot;},{&quot;family&quot;:&quot;Raj Poudel&quot;,&quot;given&quot;:&quot;Govinda&quot;,&quot;parse-names&quot;:false,&quot;dropping-particle&quot;:&quot;&quot;,&quot;non-dropping-particle&quot;:&quot;&quot;},{&quot;family&quot;:&quot;Pouramini&quot;,&quot;given&quot;:&quot;Alireza&quot;,&quot;parse-names&quot;:false,&quot;dropping-particle&quot;:&quot;&quot;,&quot;non-dropping-particle&quot;:&quot;&quot;},{&quot;family&quot;:&quot;Mohammad Pourbagher-Shahri&quot;,&quot;given&quot;:&quot;Ali&quot;,&quot;parse-names&quot;:false,&quot;dropping-particle&quot;:&quot;&quot;,&quot;non-dropping-particle&quot;:&quot;&quot;},{&quot;family&quot;:&quot;Pourfridoni&quot;,&quot;given&quot;:&quot;Mohammad&quot;,&quot;parse-names&quot;:false,&quot;dropping-particle&quot;:&quot;&quot;,&quot;non-dropping-particle&quot;:&quot;&quot;},{&quot;family&quot;:&quot;Pourtaheri&quot;,&quot;given&quot;:&quot;Naeimeh&quot;,&quot;parse-names&quot;:false,&quot;dropping-particle&quot;:&quot;&quot;,&quot;non-dropping-particle&quot;:&quot;&quot;},{&quot;family&quot;:&quot;Yegneswaran Prakash&quot;,&quot;given&quot;:&quot;Peralam&quot;,&quot;parse-names&quot;:false,&quot;dropping-particle&quot;:&quot;&quot;,&quot;non-dropping-particle&quot;:&quot;&quot;},{&quot;family&quot;:&quot;Prakash&quot;,&quot;given&quot;:&quot;Sanjay&quot;,&quot;parse-names&quot;:false,&quot;dropping-particle&quot;:&quot;&quot;,&quot;non-dropping-particle&quot;:&quot;&quot;},{&quot;family&quot;:&quot;Prakash&quot;,&quot;given&quot;:&quot;V&quot;,&quot;parse-names&quot;:false,&quot;dropping-particle&quot;:&quot;&quot;,&quot;non-dropping-particle&quot;:&quot;&quot;},{&quot;family&quot;:&quot;Junio Sady Prates&quot;,&quot;given&quot;:&quot;Elton&quot;,&quot;parse-names&quot;:false,&quot;dropping-particle&quot;:&quot;&quot;,&quot;non-dropping-particle&quot;:&quot;&quot;},{&quot;family&quot;:&quot;Pritchett&quot;,&quot;given&quot;:&quot;Natalie&quot;,&quot;parse-names&quot;:false,&quot;dropping-particle&quot;:&quot;&quot;,&quot;non-dropping-particle&quot;:&quot;&quot;},{&quot;family&quot;:&quot;Purnobasuki&quot;,&quot;given&quot;:&quot;Hery&quot;,&quot;parse-names&quot;:false,&quot;dropping-particle&quot;:&quot;&quot;,&quot;non-dropping-particle&quot;:&quot;&quot;},{&quot;family&quot;:&quot;Hashim Qasim&quot;,&quot;given&quot;:&quot;Nameer&quot;,&quot;parse-names&quot;:false,&quot;dropping-particle&quot;:&quot;&quot;,&quot;non-dropping-particle&quot;:&quot;&quot;},{&quot;family&quot;:&quot;Qattea&quot;,&quot;given&quot;:&quot;Ibrahim&quot;,&quot;parse-names&quot;:false,&quot;dropping-particle&quot;:&quot;&quot;,&quot;non-dropping-particle&quot;:&quot;&quot;},{&quot;family&quot;:&quot;Qian&quot;,&quot;given&quot;:&quot;Gangzhen&quot;,&quot;parse-names&quot;:false,&quot;dropping-particle&quot;:&quot;&quot;,&quot;non-dropping-particle&quot;:&quot;&quot;},{&quot;family&quot;:&quot;Radhakrishnan&quot;,&quot;given&quot;:&quot;Venkatraman&quot;,&quot;parse-names&quot;:false,&quot;dropping-particle&quot;:&quot;&quot;,&quot;non-dropping-particle&quot;:&quot;&quot;},{&quot;family&quot;:&quot;Raee&quot;,&quot;given&quot;:&quot;Pourya&quot;,&quot;parse-names&quot;:false,&quot;dropping-particle&quot;:&quot;&quot;,&quot;non-dropping-particle&quot;:&quot;&quot;},{&quot;family&quot;:&quot;Raeisi Shahraki&quot;,&quot;given&quot;:&quot;Hadi&quot;,&quot;parse-names&quot;:false,&quot;dropping-particle&quot;:&quot;&quot;,&quot;non-dropping-particle&quot;:&quot;&quot;},{&quot;family&quot;:&quot;Rafique&quot;,&quot;given&quot;:&quot;Ibrar&quot;,&quot;parse-names&quot;:false,&quot;dropping-particle&quot;:&quot;&quot;,&quot;non-dropping-particle&quot;:&quot;&quot;},{&quot;family&quot;:&quot;Raggi&quot;,&quot;given&quot;:&quot;Alberto&quot;,&quot;parse-names&quot;:false,&quot;dropping-particle&quot;:&quot;&quot;,&quot;non-dropping-particle&quot;:&quot;&quot;},{&quot;family&quot;:&quot;Raghav Raghav&quot;,&quot;given&quot;:&quot;Pankaja&quot;,&quot;parse-names&quot;:false,&quot;dropping-particle&quot;:&quot;&quot;,&quot;non-dropping-particle&quot;:&quot;&quot;},{&quot;family&quot;:&quot;Rahati&quot;,&quot;given&quot;:&quot;Meghdad M&quot;,&quot;parse-names&quot;:false,&quot;dropping-particle&quot;:&quot;&quot;,&quot;non-dropping-particle&quot;:&quot;&quot;},{&quot;family&quot;:&quot;Rahim&quot;,&quot;given&quot;:&quot;Fakher&quot;,&quot;parse-names&quot;:false,&quot;dropping-particle&quot;:&quot;&quot;,&quot;non-dropping-particle&quot;:&quot;&quot;},{&quot;family&quot;:&quot;Rahimi&quot;,&quot;given&quot;:&quot;Zahra&quot;,&quot;parse-names&quot;:false,&quot;dropping-particle&quot;:&quot;&quot;,&quot;non-dropping-particle&quot;:&quot;&quot;},{&quot;family&quot;:&quot;Rahimifard&quot;,&quot;given&quot;:&quot;Mahban&quot;,&quot;parse-names&quot;:false,&quot;dropping-particle&quot;:&quot;&quot;,&quot;non-dropping-particle&quot;:&quot;&quot;},{&quot;family&quot;:&quot;Obaidur Rahman&quot;,&quot;given&quot;:&quot;Md&quot;,&quot;parse-names&quot;:false,&quot;dropping-particle&quot;:&quot;&quot;,&quot;non-dropping-particle&quot;:&quot;&quot;},{&quot;family&quot;:&quot;Hifz Ur Rahman&quot;,&quot;given&quot;:&quot;Mohammad&quot;,&quot;parse-names&quot;:false,&quot;dropping-particle&quot;:&quot;&quot;,&quot;non-dropping-particle&quot;:&quot;&quot;},{&quot;family&quot;:&quot;Rahman&quot;,&quot;given&quot;:&quot;Mosiur&quot;,&quot;parse-names&quot;:false,&quot;dropping-particle&quot;:&quot;&quot;,&quot;non-dropping-particle&quot;:&quot;&quot;},{&quot;family&quot;:&quot;Aziz Rahman&quot;,&quot;given&quot;:&quot;Muhammad&quot;,&quot;parse-names&quot;:false,&quot;dropping-particle&quot;:&quot;&quot;,&quot;non-dropping-particle&quot;:&quot;&quot;},{&quot;family&quot;:&quot;Masoud Rahmani&quot;,&quot;given&quot;:&quot;Amir&quot;,&quot;parse-names&quot;:false,&quot;dropping-particle&quot;:&quot;&quot;,&quot;non-dropping-particle&quot;:&quot;&quot;},{&quot;family&quot;:&quot;Rahmani&quot;,&quot;given&quot;:&quot;Shayan&quot;,&quot;parse-names&quot;:false,&quot;dropping-particle&quot;:&quot;&quot;,&quot;non-dropping-particle&quot;:&quot;&quot;},{&quot;family&quot;:&quot;Rahmani Youshanlouei&quot;,&quot;given&quot;:&quot;Hamed&quot;,&quot;parse-names&quot;:false,&quot;dropping-particle&quot;:&quot;&quot;,&quot;non-dropping-particle&quot;:&quot;&quot;},{&quot;family&quot;:&quot;Rahmati&quot;,&quot;given&quot;:&quot;Masoud&quot;,&quot;parse-names&quot;:false,&quot;dropping-particle&quot;:&quot;&quot;,&quot;non-dropping-particle&quot;:&quot;&quot;},{&quot;family&quot;:&quot;Raj Moolambally&quot;,&quot;given&quot;:&quot;Sheetal&quot;,&quot;parse-names&quot;:false,&quot;dropping-particle&quot;:&quot;&quot;,&quot;non-dropping-particle&quot;:&quot;&quot;},{&quot;family&quot;:&quot;Rajabpour-Sanati&quot;,&quot;given&quot;:&quot;Ali&quot;,&quot;parse-names&quot;:false,&quot;dropping-particle&quot;:&quot;&quot;,&quot;non-dropping-particle&quot;:&quot;&quot;},{&quot;family&quot;:&quot;Ramadan&quot;,&quot;given&quot;:&quot;Hazem&quot;,&quot;parse-names&quot;:false,&quot;dropping-particle&quot;:&quot;&quot;,&quot;non-dropping-particle&quot;:&quot;&quot;},{&quot;family&quot;:&quot;Kumaran Ramasamy&quot;,&quot;given&quot;:&quot;Shakthi&quot;,&quot;parse-names&quot;:false,&quot;dropping-particle&quot;:&quot;&quot;,&quot;non-dropping-particle&quot;:&quot;&quot;},{&quot;family&quot;:&quot;Ramasubramani&quot;,&quot;given&quot;:&quot;Premkumar&quot;,&quot;parse-names&quot;:false,&quot;dropping-particle&quot;:&quot;&quot;,&quot;non-dropping-particle&quot;:&quot;&quot;},{&quot;family&quot;:&quot;Ramazanu&quot;,&quot;given&quot;:&quot;Sheena&quot;,&quot;parse-names&quot;:false,&quot;dropping-particle&quot;:&quot;&quot;,&quot;non-dropping-particle&quot;:&quot;&quot;},{&quot;family&quot;:&quot;Rancic&quot;,&quot;given&quot;:&quot;Nemanja&quot;,&quot;parse-names&quot;:false,&quot;dropping-particle&quot;:&quot;&quot;,&quot;non-dropping-particle&quot;:&quot;&quot;},{&quot;family&quot;:&quot;Ramachandra Rao&quot;,&quot;given&quot;:&quot;Indu&quot;,&quot;parse-names&quot;:false,&quot;dropping-particle&quot;:&quot;&quot;,&quot;non-dropping-particle&quot;:&quot;&quot;},{&quot;family&quot;:&quot;Rao&quot;,&quot;given&quot;:&quot;Sowmya J&quot;,&quot;parse-names&quot;:false,&quot;dropping-particle&quot;:&quot;&quot;,&quot;non-dropping-particle&quot;:&quot;&quot;},{&quot;family&quot;:&quot;Rapaka&quot;,&quot;given&quot;:&quot;Deepthi&quot;,&quot;parse-names&quot;:false,&quot;dropping-particle&quot;:&quot;&quot;,&quot;non-dropping-particle&quot;:&quot;&quot;},{&quot;family&quot;:&quot;Rashedi&quot;,&quot;given&quot;:&quot;Vahid&quot;,&quot;parse-names&quot;:false,&quot;dropping-particle&quot;:&quot;&quot;,&quot;non-dropping-particle&quot;:&quot;&quot;},{&quot;family&quot;:&quot;Mustafa Rashid&quot;,&quot;given&quot;:&quot;Ahmed&quot;,&quot;parse-names&quot;:false,&quot;dropping-particle&quot;:&quot;&quot;,&quot;non-dropping-particle&quot;:&quot;&quot;},{&quot;family&quot;:&quot;Rashidi&quot;,&quot;given&quot;:&quot;Mohammad-Mahdi&quot;,&quot;parse-names&quot;:false,&quot;dropping-particle&quot;:&quot;&quot;,&quot;non-dropping-particle&quot;:&quot;&quot;},{&quot;family&quot;:&quot;Rashidi Alavijeh&quot;,&quot;given&quot;:&quot;Mehran&quot;,&quot;parse-names&quot;:false,&quot;dropping-particle&quot;:&quot;&quot;,&quot;non-dropping-particle&quot;:&quot;&quot;},{&quot;family&quot;:&quot;Rasouli-Saravani&quot;,&quot;given&quot;:&quot;Ashkan&quot;,&quot;parse-names&quot;:false,&quot;dropping-particle&quot;:&quot;&quot;,&quot;non-dropping-particle&quot;:&quot;&quot;},{&quot;family&quot;:&quot;Rawaf&quot;,&quot;given&quot;:&quot;Salman&quot;,&quot;parse-names&quot;:false,&quot;dropping-particle&quot;:&quot;&quot;,&quot;non-dropping-particle&quot;:&quot;&quot;},{&quot;family&quot;:&quot;Razo&quot;,&quot;given&quot;:&quot;Christian&quot;,&quot;parse-names&quot;:false,&quot;dropping-particle&quot;:&quot;&quot;,&quot;non-dropping-particle&quot;:&quot;&quot;},{&quot;family&quot;:&quot;Moustafa Mohamed Redwan&quot;,&quot;given&quot;:&quot;Elrashdy&quot;,&quot;parse-names&quot;:false,&quot;dropping-particle&quot;:&quot;&quot;,&quot;non-dropping-particle&quot;:&quot;&quot;},{&quot;family&quot;:&quot;Rekabi Bana&quot;,&quot;given&quot;:&quot;Atefe&quot;,&quot;parse-names&quot;:false,&quot;dropping-particle&quot;:&quot;&quot;,&quot;non-dropping-particle&quot;:&quot;&quot;},{&quot;family&quot;:&quot;Remuzzi&quot;,&quot;given&quot;:&quot;Giuseppe&quot;,&quot;parse-names&quot;:false,&quot;dropping-particle&quot;:&quot;&quot;,&quot;non-dropping-particle&quot;:&quot;&quot;},{&quot;family&quot;:&quot;Rezaei&quot;,&quot;given&quot;:&quot;Nazila&quot;,&quot;parse-names&quot;:false,&quot;dropping-particle&quot;:&quot;&quot;,&quot;non-dropping-particle&quot;:&quot;&quot;},{&quot;family&quot;:&quot;Rezaei&quot;,&quot;given&quot;:&quot;Negar&quot;,&quot;parse-names&quot;:false,&quot;dropping-particle&quot;:&quot;&quot;,&quot;non-dropping-particle&quot;:&quot;&quot;},{&quot;family&quot;:&quot;Rezaei&quot;,&quot;given&quot;:&quot;Nima&quot;,&quot;parse-names&quot;:false,&quot;dropping-particle&quot;:&quot;&quot;,&quot;non-dropping-particle&quot;:&quot;&quot;},{&quot;family&quot;:&quot;Rezaeian&quot;,&quot;given&quot;:&quot;Mohsen&quot;,&quot;parse-names&quot;:false,&quot;dropping-particle&quot;:&quot;&quot;,&quot;non-dropping-particle&quot;:&quot;&quot;},{&quot;family&quot;:&quot;Gregory Rhee&quot;,&quot;given&quot;:&quot;Taeho&quot;,&quot;parse-names&quot;:false,&quot;dropping-particle&quot;:&quot;&quot;,&quot;non-dropping-particle&quot;:&quot;&quot;},{&quot;family&quot;:&quot;Riad&quot;,&quot;given&quot;:&quot;Abanoub&quot;,&quot;parse-names&quot;:false,&quot;dropping-particle&quot;:&quot;&quot;,&quot;non-dropping-particle&quot;:&quot;&quot;},{&quot;family&quot;:&quot;Robinson&quot;,&quot;given&quot;:&quot;Stephen R&quot;,&quot;parse-names&quot;:false,&quot;dropping-particle&quot;:&quot;&quot;,&quot;non-dropping-particle&quot;:&quot;&quot;},{&quot;family&quot;:&quot;Rodrigues&quot;,&quot;given&quot;:&quot;nica&quot;,&quot;parse-names&quot;:false,&quot;dropping-particle&quot;:&quot;&quot;,&quot;non-dropping-particle&quot;:&quot;&quot;},{&quot;family&quot;:&quot;Antonio Buendia Rodriguez&quot;,&quot;given&quot;:&quot;Jefferson&quot;,&quot;parse-names&quot;:false,&quot;dropping-particle&quot;:&quot;&quot;,&quot;non-dropping-particle&quot;:&quot;&quot;},{&quot;family&quot;:&quot;Roever&quot;,&quot;given&quot;:&quot;Leonardo&quot;,&quot;parse-names&quot;:false,&quot;dropping-particle&quot;:&quot;&quot;,&quot;non-dropping-particle&quot;:&quot;&quot;},{&quot;family&quot;:&quot;B Rogowski&quot;,&quot;given&quot;:&quot;Emma L&quot;,&quot;parse-names&quot;:false,&quot;dropping-particle&quot;:&quot;&quot;,&quot;non-dropping-particle&quot;:&quot;&quot;},{&quot;family&quot;:&quot;Romoli&quot;,&quot;given&quot;:&quot;Michele&quot;,&quot;parse-names&quot;:false,&quot;dropping-particle&quot;:&quot;&quot;,&quot;non-dropping-particle&quot;:&quot;&quot;},{&quot;family&quot;:&quot;Ronfani&quot;,&quot;given&quot;:&quot;Luca&quot;,&quot;parse-names&quot;:false,&quot;dropping-particle&quot;:&quot;&quot;,&quot;non-dropping-particle&quot;:&quot;&quot;},{&quot;family&quot;:&quot;Roy&quot;,&quot;given&quot;:&quot;Priyanka&quot;,&quot;parse-names&quot;:false,&quot;dropping-particle&quot;:&quot;&quot;,&quot;non-dropping-particle&quot;:&quot;&quot;},{&quot;family&quot;:&quot;Roy Pramanik&quot;,&quot;given&quot;:&quot;Koushik&quot;,&quot;parse-names&quot;:false,&quot;dropping-particle&quot;:&quot;&quot;,&quot;non-dropping-particle&quot;:&quot;&quot;},{&quot;family&quot;:&quot;Rubagotti&quot;,&quot;given&quot;:&quot;Enrico&quot;,&quot;parse-names&quot;:false,&quot;dropping-particle&quot;:&quot;&quot;,&quot;non-dropping-particle&quot;:&quot;&quot;},{&quot;family&quot;:&quot;Ruiz&quot;,&quot;given&quot;:&quot;Milagros A&quot;,&quot;parse-names&quot;:false,&quot;dropping-particle&quot;:&quot;&quot;,&quot;non-dropping-particle&quot;:&quot;&quot;},{&quot;family&quot;:&quot;Russ&quot;,&quot;given&quot;:&quot;Tom C&quot;,&quot;parse-names&quot;:false,&quot;dropping-particle&quot;:&quot;&quot;,&quot;non-dropping-particle&quot;:&quot;&quot;},{&quot;family&quot;:&quot;Sunnerhagen&quot;,&quot;given&quot;:&quot;Katharina S&quot;,&quot;parse-names&quot;:false,&quot;dropping-particle&quot;:&quot;&quot;,&quot;non-dropping-particle&quot;:&quot;&quot;},{&quot;family&quot;:&quot;A Saad&quot;,&quot;given&quot;:&quot;Aly M&quot;,&quot;parse-names&quot;:false,&quot;dropping-particle&quot;:&quot;&quot;,&quot;non-dropping-particle&quot;:&quot;&quot;},{&quot;family&quot;:&quot;Saadatian&quot;,&quot;given&quot;:&quot;Zahra&quot;,&quot;parse-names&quot;:false,&quot;dropping-particle&quot;:&quot;&quot;,&quot;non-dropping-particle&quot;:&quot;&quot;},{&quot;family&quot;:&quot;Saber&quot;,&quot;given&quot;:&quot;Korosh&quot;,&quot;parse-names&quot;:false,&quot;dropping-particle&quot;:&quot;&quot;,&quot;non-dropping-particle&quot;:&quot;&quot;},{&quot;family&quot;:&quot;SaberiKamarposhti&quot;,&quot;given&quot;:&quot;Morteza&quot;,&quot;parse-names&quot;:false,&quot;dropping-particle&quot;:&quot;&quot;,&quot;non-dropping-particle&quot;:&quot;&quot;},{&quot;family&quot;:&quot;Sacco&quot;,&quot;given&quot;:&quot;Simona&quot;,&quot;parse-names&quot;:false,&quot;dropping-particle&quot;:&quot;&quot;,&quot;non-dropping-particle&quot;:&quot;&quot;},{&quot;family&quot;:&quot;Saddik&quot;,&quot;given&quot;:&quot;Basema&quot;,&quot;parse-names&quot;:false,&quot;dropping-particle&quot;:&quot;&quot;,&quot;non-dropping-particle&quot;:&quot;&quot;},{&quot;family&quot;:&quot;Sadeghi&quot;,&quot;given&quot;:&quot;Erfan&quot;,&quot;parse-names&quot;:false,&quot;dropping-particle&quot;:&quot;&quot;,&quot;non-dropping-particle&quot;:&quot;&quot;},{&quot;family&quot;:&quot;Sadeghian&quot;,&quot;given&quot;:&quot;Saeid&quot;,&quot;parse-names&quot;:false,&quot;dropping-particle&quot;:&quot;&quot;,&quot;non-dropping-particle&quot;:&quot;&quot;},{&quot;family&quot;:&quot;Saeed&quot;,&quot;given&quot;:&quot;Umar&quot;,&quot;parse-names&quot;:false,&quot;dropping-particle&quot;:&quot;&quot;,&quot;non-dropping-particle&quot;:&quot;&quot;},{&quot;family&quot;:&quot;Saeed&quot;,&quot;given&quot;:&quot;Usman&quot;,&quot;parse-names&quot;:false,&quot;dropping-particle&quot;:&quot;&quot;,&quot;non-dropping-particle&quot;:&quot;&quot;},{&quot;family&quot;:&quot;Safdarian&quot;,&quot;given&quot;:&quot;Mahdi&quot;,&quot;parse-names&quot;:false,&quot;dropping-particle&quot;:&quot;&quot;,&quot;non-dropping-particle&quot;:&quot;&quot;},{&quot;family&quot;:&quot;Zaman Safi&quot;,&quot;given&quot;:&quot;Sher&quot;,&quot;parse-names&quot;:false,&quot;dropping-particle&quot;:&quot;&quot;,&quot;non-dropping-particle&quot;:&quot;&quot;},{&quot;family&quot;:&quot;Sagar&quot;,&quot;given&quot;:&quot;Rajesh&quot;,&quot;parse-names&quot;:false,&quot;dropping-particle&quot;:&quot;&quot;,&quot;non-dropping-particle&quot;:&quot;&quot;},{&quot;family&quot;:&quot;Sagoe&quot;,&quot;given&quot;:&quot;Dominic&quot;,&quot;parse-names&quot;:false,&quot;dropping-particle&quot;:&quot;&quot;,&quot;non-dropping-particle&quot;:&quot;&quot;},{&quot;family&quot;:&quot;Saheb Sharif-Askari&quot;,&quot;given&quot;:&quot;Fatemeh&quot;,&quot;parse-names&quot;:false,&quot;dropping-particle&quot;:&quot;&quot;,&quot;non-dropping-particle&quot;:&quot;&quot;},{&quot;family&quot;:&quot;Saheb Sharif-Askari&quot;,&quot;given&quot;:&quot;Narjes&quot;,&quot;parse-names&quot;:false,&quot;dropping-particle&quot;:&quot;&quot;,&quot;non-dropping-particle&quot;:&quot;&quot;},{&quot;family&quot;:&quot;Sahebkar&quot;,&quot;given&quot;:&quot;Amirhossein&quot;,&quot;parse-names&quot;:false,&quot;dropping-particle&quot;:&quot;&quot;,&quot;non-dropping-particle&quot;:&quot;&quot;},{&quot;family&quot;:&quot;Swaroop Sahoo&quot;,&quot;given&quot;:&quot;Soumya&quot;,&quot;parse-names&quot;:false,&quot;dropping-particle&quot;:&quot;&quot;,&quot;non-dropping-particle&quot;:&quot;&quot;},{&quot;family&quot;:&quot;Ali Sahraian&quot;,&quot;given&quot;:&quot;Mohammad&quot;,&quot;parse-names&quot;:false,&quot;dropping-particle&quot;:&quot;&quot;,&quot;non-dropping-particle&quot;:&quot;&quot;},{&quot;family&quot;:&quot;Aidin Sajedi&quot;,&quot;given&quot;:&quot;Seyed&quot;,&quot;parse-names&quot;:false,&quot;dropping-particle&quot;:&quot;&quot;,&quot;non-dropping-particle&quot;:&quot;&quot;},{&quot;family&quot;:&quot;Sakshaug&quot;,&quot;given&quot;:&quot;Joseph W&quot;,&quot;parse-names&quot;:false,&quot;dropping-particle&quot;:&quot;&quot;,&quot;non-dropping-particle&quot;:&quot;&quot;},{&quot;family&quot;:&quot;Saleh&quot;,&quot;given&quot;:&quot;Mohamed A&quot;,&quot;parse-names&quot;:false,&quot;dropping-particle&quot;:&quot;&quot;,&quot;non-dropping-particle&quot;:&quot;&quot;},{&quot;family&quot;:&quot;Salehi Omran&quot;,&quot;given&quot;:&quot;Hossein&quot;,&quot;parse-names&quot;:false,&quot;dropping-particle&quot;:&quot;&quot;,&quot;non-dropping-particle&quot;:&quot;&quot;},{&quot;family&quot;:&quot;Rashad Salem&quot;,&quot;given&quot;:&quot;Marwa&quot;,&quot;parse-names&quot;:false,&quot;dropping-particle&quot;:&quot;&quot;,&quot;non-dropping-particle&quot;:&quot;&quot;},{&quot;family&quot;:&quot;Salimi&quot;,&quot;given&quot;:&quot;Sohrab&quot;,&quot;parse-names&quot;:false,&quot;dropping-particle&quot;:&quot;&quot;,&quot;non-dropping-particle&quot;:&quot;&quot;},{&quot;family&quot;:&quot;Samadi Kafil&quot;,&quot;given&quot;:&quot;Hossein&quot;,&quot;parse-names&quot;:false,&quot;dropping-particle&quot;:&quot;&quot;,&quot;non-dropping-particle&quot;:&quot;&quot;},{&quot;family&quot;:&quot;Samadzadeh&quot;,&quot;given&quot;:&quot;Sara&quot;,&quot;parse-names&quot;:false,&quot;dropping-particle&quot;:&quot;&quot;,&quot;non-dropping-particle&quot;:&quot;&quot;},{&quot;family&quot;:&quot;Samargandy&quot;,&quot;given&quot;:&quot;Saad&quot;,&quot;parse-names&quot;:false,&quot;dropping-particle&quot;:&quot;&quot;,&quot;non-dropping-particle&quot;:&quot;&quot;},{&quot;family&quot;:&quot;Leonardo Samodra&quot;,&quot;given&quot;:&quot;Yoseph&quot;,&quot;parse-names&quot;:false,&quot;dropping-particle&quot;:&quot;&quot;,&quot;non-dropping-particle&quot;:&quot;&quot;},{&quot;family&quot;:&quot;Paul Samuel&quot;,&quot;given&quot;:&quot;Vijaya&quot;,&quot;parse-names&quot;:false,&quot;dropping-particle&quot;:&quot;&quot;,&quot;non-dropping-particle&quot;:&quot;&quot;},{&quot;family&quot;:&quot;Samy&quot;,&quot;given&quot;:&quot;Abdallah M&quot;,&quot;parse-names&quot;:false,&quot;dropping-particle&quot;:&quot;&quot;,&quot;non-dropping-particle&quot;:&quot;&quot;},{&quot;family&quot;:&quot;Sanadgol&quot;,&quot;given&quot;:&quot;Nima&quot;,&quot;parse-names&quot;:false,&quot;dropping-particle&quot;:&quot;&quot;,&quot;non-dropping-particle&quot;:&quot;&quot;},{&quot;family&quot;:&quot;Krishna Sanjeev&quot;,&quot;given&quot;:&quot;Rama&quot;,&quot;parse-names&quot;:false,&quot;dropping-particle&quot;:&quot;&quot;,&quot;non-dropping-particle&quot;:&quot;&quot;},{&quot;family&quot;:&quot;Sanmarchi&quot;,&quot;given&quot;:&quot;Francesco&quot;,&quot;parse-names&quot;:false,&quot;dropping-particle&quot;:&quot;&quot;,&quot;non-dropping-particle&quot;:&quot;&quot;},{&quot;family&quot;:&quot;Francesco Santomauro&quot;,&quot;given&quot;:&quot;Damian&quot;,&quot;parse-names&quot;:false,&quot;dropping-particle&quot;:&quot;&quot;,&quot;non-dropping-particle&quot;:&quot;&quot;},{&quot;family&quot;:&quot;Nurullita Santri&quot;,&quot;given&quot;:&quot;Ichtiarini&quot;,&quot;parse-names&quot;:false,&quot;dropping-particle&quot;:&quot;&quot;,&quot;non-dropping-particle&quot;:&quot;&quot;},{&quot;family&quot;:&quot;Santric-Milicevic&quot;,&quot;given&quot;:&quot;Milena M&quot;,&quot;parse-names&quot;:false,&quot;dropping-particle&quot;:&quot;&quot;,&quot;non-dropping-particle&quot;:&quot;&quot;},{&quot;family&quot;:&quot;Saravanan&quot;,&quot;given&quot;:&quot;Aswini&quot;,&quot;parse-names&quot;:false,&quot;dropping-particle&quot;:&quot;&quot;,&quot;non-dropping-particle&quot;:&quot;&quot;},{&quot;family&quot;:&quot;Sarveazad&quot;,&quot;given&quot;:&quot;Arash&quot;,&quot;parse-names&quot;:false,&quot;dropping-particle&quot;:&quot;&quot;,&quot;non-dropping-particle&quot;:&quot;&quot;},{&quot;family&quot;:&quot;Satpathy&quot;,&quot;given&quot;:&quot;Maheswar&quot;,&quot;parse-names&quot;:false,&quot;dropping-particle&quot;:&quot;&quot;,&quot;non-dropping-particle&quot;:&quot;&quot;},{&quot;family&quot;:&quot;Saylan&quot;,&quot;given&quot;:&quot;Mete&quot;,&quot;parse-names&quot;:false,&quot;dropping-particle&quot;:&quot;&quot;,&quot;non-dropping-particle&quot;:&quot;&quot;},{&quot;family&quot;:&quot;Sayyah&quot;,&quot;given&quot;:&quot;Mehdi&quot;,&quot;parse-names&quot;:false,&quot;dropping-particle&quot;:&quot;&quot;,&quot;non-dropping-particle&quot;:&quot;&quot;},{&quot;family&quot;:&quot;Scarmeas&quot;,&quot;given&quot;:&quot;Nikolaos&quot;,&quot;parse-names&quot;:false,&quot;dropping-particle&quot;:&quot;&quot;,&quot;non-dropping-particle&quot;:&quot;&quot;},{&quot;family&quot;:&quot;Schlaich&quot;,&quot;given&quot;:&quot;Markus P&quot;,&quot;parse-names&quot;:false,&quot;dropping-particle&quot;:&quot;&quot;,&quot;non-dropping-particle&quot;:&quot;&quot;},{&quot;family&quot;:&quot;Schuermans&quot;,&quot;given&quot;:&quot;Art&quot;,&quot;parse-names&quot;:false,&quot;dropping-particle&quot;:&quot;&quot;,&quot;non-dropping-particle&quot;:&quot;&quot;},{&quot;family&quot;:&quot;Schwarzinger&quot;,&quot;given&quot;:&quot;MichaÃl&quot;,&quot;parse-names&quot;:false,&quot;dropping-particle&quot;:&quot;&quot;,&quot;non-dropping-particle&quot;:&quot;&quot;},{&quot;family&quot;:&quot;Schwebel&quot;,&quot;given&quot;:&quot;David C&quot;,&quot;parse-names&quot;:false,&quot;dropping-particle&quot;:&quot;&quot;,&quot;non-dropping-particle&quot;:&quot;&quot;},{&quot;family&quot;:&quot;Selvaraj&quot;,&quot;given&quot;:&quot;Siddharthan&quot;,&quot;parse-names&quot;:false,&quot;dropping-particle&quot;:&quot;&quot;,&quot;non-dropping-particle&quot;:&quot;&quot;},{&quot;family&quot;:&quot;Kibret Sendekie&quot;,&quot;given&quot;:&quot;Ashenafi&quot;,&quot;parse-names&quot;:false,&quot;dropping-particle&quot;:&quot;&quot;,&quot;non-dropping-particle&quot;:&quot;&quot;},{&quot;family&quot;:&quot;Sengupta&quot;,&quot;given&quot;:&quot;Pallav&quot;,&quot;parse-names&quot;:false,&quot;dropping-particle&quot;:&quot;&quot;,&quot;non-dropping-particle&quot;:&quot;&quot;},{&quot;family&quot;:&quot;Senthilkumaran&quot;,&quot;given&quot;:&quot;Subramanian&quot;,&quot;parse-names&quot;:false,&quot;dropping-particle&quot;:&quot;&quot;,&quot;non-dropping-particle&quot;:&quot;&quot;},{&quot;family&quot;:&quot;Serban&quot;,&quot;given&quot;:&quot;Dragos&quot;,&quot;parse-names&quot;:false,&quot;dropping-particle&quot;:&quot;&quot;,&quot;non-dropping-particle&quot;:&quot;&quot;},{&quot;family&quot;:&quot;Tagesse Sergindo&quot;,&quot;given&quot;:&quot;Mihretu&quot;,&quot;parse-names&quot;:false,&quot;dropping-particle&quot;:&quot;&quot;,&quot;non-dropping-particle&quot;:&quot;&quot;},{&quot;family&quot;:&quot;Sethi&quot;,&quot;given&quot;:&quot;Yashendra&quot;,&quot;parse-names&quot;:false,&quot;dropping-particle&quot;:&quot;&quot;,&quot;non-dropping-particle&quot;:&quot;&quot;},{&quot;family&quot;:&quot;SeyedAlinaghi&quot;,&quot;given&quot;:&quot;SeyedAhmad&quot;,&quot;parse-names&quot;:false,&quot;dropping-particle&quot;:&quot;&quot;,&quot;non-dropping-particle&quot;:&quot;&quot;},{&quot;family&quot;:&quot;Seylani&quot;,&quot;given&quot;:&quot;Allen&quot;,&quot;parse-names&quot;:false,&quot;dropping-particle&quot;:&quot;&quot;,&quot;non-dropping-particle&quot;:&quot;&quot;},{&quot;family&quot;:&quot;Shabani&quot;,&quot;given&quot;:&quot;Mohammad&quot;,&quot;parse-names&quot;:false,&quot;dropping-particle&quot;:&quot;&quot;,&quot;non-dropping-particle&quot;:&quot;&quot;},{&quot;family&quot;:&quot;Shabany&quot;,&quot;given&quot;:&quot;Maryam&quot;,&quot;parse-names&quot;:false,&quot;dropping-particle&quot;:&quot;&quot;,&quot;non-dropping-particle&quot;:&quot;&quot;},{&quot;family&quot;:&quot;Shafie&quot;,&quot;given&quot;:&quot;Mahan&quot;,&quot;parse-names&quot;:false,&quot;dropping-particle&quot;:&quot;&quot;,&quot;non-dropping-particle&quot;:&quot;&quot;},{&quot;family&quot;:&quot;Shahabi&quot;,&quot;given&quot;:&quot;Saeed&quot;,&quot;parse-names&quot;:false,&quot;dropping-particle&quot;:&quot;&quot;,&quot;non-dropping-particle&quot;:&quot;&quot;},{&quot;family&quot;:&quot;Shahbandi&quot;,&quot;given&quot;:&quot;Ataollah&quot;,&quot;parse-names&quot;:false,&quot;dropping-particle&quot;:&quot;&quot;,&quot;non-dropping-particle&quot;:&quot;&quot;},{&quot;family&quot;:&quot;Shahid&quot;,&quot;given&quot;:&quot;Samiah&quot;,&quot;parse-names&quot;:false,&quot;dropping-particle&quot;:&quot;&quot;,&quot;non-dropping-particle&quot;:&quot;&quot;},{&quot;family&quot;:&quot;Shahraki-Sanavi&quot;,&quot;given&quot;:&quot;Fariba&quot;,&quot;parse-names&quot;:false,&quot;dropping-particle&quot;:&quot;&quot;,&quot;non-dropping-particle&quot;:&quot;&quot;},{&quot;family&quot;:&quot;Shahsavari&quot;,&quot;given&quot;:&quot;Hamid R&quot;,&quot;parse-names&quot;:false,&quot;dropping-particle&quot;:&quot;&quot;,&quot;non-dropping-particle&quot;:&quot;&quot;},{&quot;family&quot;:&quot;Jamal Shahwan&quot;,&quot;given&quot;:&quot;Moyad&quot;,&quot;parse-names&quot;:false,&quot;dropping-particle&quot;:&quot;&quot;,&quot;non-dropping-particle&quot;:&quot;&quot;},{&quot;family&quot;:&quot;Ali Shaikh&quot;,&quot;given&quot;:&quot;Masood&quot;,&quot;parse-names&quot;:false,&quot;dropping-particle&quot;:&quot;&quot;,&quot;non-dropping-particle&quot;:&quot;&quot;},{&quot;family&quot;:&quot;Shaji&quot;,&quot;given&quot;:&quot;KS&quot;,&quot;parse-names&quot;:false,&quot;dropping-particle&quot;:&quot;&quot;,&quot;non-dropping-particle&quot;:&quot;&quot;},{&quot;family&quot;:&quot;Sham&quot;,&quot;given&quot;:&quot;Sunder&quot;,&quot;parse-names&quot;:false,&quot;dropping-particle&quot;:&quot;&quot;,&quot;non-dropping-particle&quot;:&quot;&quot;},{&quot;family&quot;:&quot;Tafari Shama&quot;,&quot;given&quot;:&quot;Adisu T&quot;,&quot;parse-names&quot;:false,&quot;dropping-particle&quot;:&quot;&quot;,&quot;non-dropping-particle&quot;:&quot;&quot;},{&quot;family&quot;:&quot;Aaqib Shamim&quot;,&quot;given&quot;:&quot;Muhammad&quot;,&quot;parse-names&quot;:false,&quot;dropping-particle&quot;:&quot;&quot;,&quot;non-dropping-particle&quot;:&quot;&quot;},{&quot;family&quot;:&quot;Shams-Beyranvand&quot;,&quot;given&quot;:&quot;Mehran&quot;,&quot;parse-names&quot;:false,&quot;dropping-particle&quot;:&quot;&quot;,&quot;non-dropping-particle&quot;:&quot;&quot;},{&quot;family&quot;:&quot;Anas Shamsi&quot;,&quot;given&quot;:&quot;Mohammad&quot;,&quot;parse-names&quot;:false,&quot;dropping-particle&quot;:&quot;&quot;,&quot;non-dropping-particle&quot;:&quot;&quot;},{&quot;family&quot;:&quot;Shanawaz&quot;,&quot;given&quot;:&quot;Mohd&quot;,&quot;parse-names&quot;:false,&quot;dropping-particle&quot;:&quot;&quot;,&quot;non-dropping-particle&quot;:&quot;&quot;},{&quot;family&quot;:&quot;Sharath&quot;,&quot;given&quot;:&quot;Medha&quot;,&quot;parse-names&quot;:false,&quot;dropping-particle&quot;:&quot;&quot;,&quot;non-dropping-particle&quot;:&quot;&quot;},{&quot;family&quot;:&quot;Sharfaei&quot;,&quot;given&quot;:&quot;Sadaf&quot;,&quot;parse-names&quot;:false,&quot;dropping-particle&quot;:&quot;&quot;,&quot;non-dropping-particle&quot;:&quot;&quot;},{&quot;family&quot;:&quot;Sharifan&quot;,&quot;given&quot;:&quot;Amin&quot;,&quot;parse-names&quot;:false,&quot;dropping-particle&quot;:&quot;&quot;,&quot;non-dropping-particle&quot;:&quot;&quot;},{&quot;family&quot;:&quot;Sharma&quot;,&quot;given&quot;:&quot;Manoj&quot;,&quot;parse-names&quot;:false,&quot;dropping-particle&quot;:&quot;&quot;,&quot;non-dropping-particle&quot;:&quot;&quot;},{&quot;family&quot;:&quot;Sharma&quot;,&quot;given&quot;:&quot;Rajesh&quot;,&quot;parse-names&quot;:false,&quot;dropping-particle&quot;:&quot;&quot;,&quot;non-dropping-particle&quot;:&quot;&quot;},{&quot;family&quot;:&quot;Beyene Shashamo&quot;,&quot;given&quot;:&quot;Bereket&quot;,&quot;parse-names&quot;:false,&quot;dropping-particle&quot;:&quot;&quot;,&quot;non-dropping-particle&quot;:&quot;&quot;},{&quot;family&quot;:&quot;Shayan&quot;,&quot;given&quot;:&quot;Maryam&quot;,&quot;parse-names&quot;:false,&quot;dropping-particle&quot;:&quot;&quot;,&quot;non-dropping-particle&quot;:&quot;&quot;},{&quot;family&quot;:&quot;Ali Sheikhi&quot;,&quot;given&quot;:&quot;Rahim&quot;,&quot;parse-names&quot;:false,&quot;dropping-particle&quot;:&quot;&quot;,&quot;non-dropping-particle&quot;:&quot;&quot;},{&quot;family&quot;:&quot;Shekhar&quot;,&quot;given&quot;:&quot;Shashank&quot;,&quot;parse-names&quot;:false,&quot;dropping-particle&quot;:&quot;&quot;,&quot;non-dropping-particle&quot;:&quot;&quot;},{&quot;family&quot;:&quot;Shen&quot;,&quot;given&quot;:&quot;Jiabin&quot;,&quot;parse-names&quot;:false,&quot;dropping-particle&quot;:&quot;&quot;,&quot;non-dropping-particle&quot;:&quot;&quot;},{&quot;family&quot;:&quot;Shenoy&quot;,&quot;given&quot;:&quot;Suchitra M&quot;,&quot;parse-names&quot;:false,&quot;dropping-particle&quot;:&quot;&quot;,&quot;non-dropping-particle&quot;:&quot;&quot;},{&quot;family&quot;:&quot;Shetty&quot;,&quot;given&quot;:&quot;Pavanchand H&quot;,&quot;parse-names&quot;:false,&quot;dropping-particle&quot;:&quot;&quot;,&quot;non-dropping-particle&quot;:&quot;&quot;},{&quot;family&quot;:&quot;Shiferaw Shiferaw&quot;,&quot;given&quot;:&quot;Desalegn&quot;,&quot;parse-names&quot;:false,&quot;dropping-particle&quot;:&quot;&quot;,&quot;non-dropping-particle&quot;:&quot;&quot;},{&quot;family&quot;:&quot;Shigematsu&quot;,&quot;given&quot;:&quot;Mika&quot;,&quot;parse-names&quot;:false,&quot;dropping-particle&quot;:&quot;&quot;,&quot;non-dropping-particle&quot;:&quot;&quot;},{&quot;family&quot;:&quot;Shiri&quot;,&quot;given&quot;:&quot;Rahman&quot;,&quot;parse-names&quot;:false,&quot;dropping-particle&quot;:&quot;&quot;,&quot;non-dropping-particle&quot;:&quot;&quot;},{&quot;family&quot;:&quot;Shittu&quot;,&quot;given&quot;:&quot;Aminu&quot;,&quot;parse-names&quot;:false,&quot;dropping-particle&quot;:&quot;&quot;,&quot;non-dropping-particle&quot;:&quot;&quot;},{&quot;family&quot;:&quot;Shivakumar&quot;,&quot;given&quot;:&quot;K M&quot;,&quot;parse-names&quot;:false,&quot;dropping-particle&quot;:&quot;&quot;,&quot;non-dropping-particle&quot;:&quot;&quot;},{&quot;family&quot;:&quot;Shokri&quot;,&quot;given&quot;:&quot;Fereshteh&quot;,&quot;parse-names&quot;:false,&quot;dropping-particle&quot;:&quot;&quot;,&quot;non-dropping-particle&quot;:&quot;&quot;},{&quot;family&quot;:&quot;Shool&quot;,&quot;given&quot;:&quot;Sina&quot;,&quot;parse-names&quot;:false,&quot;dropping-particle&quot;:&quot;&quot;,&quot;non-dropping-particle&quot;:&quot;&quot;},{&quot;family&quot;:&quot;Afshin Shorofi&quot;,&quot;given&quot;:&quot;Seyed&quot;,&quot;parse-names&quot;:false,&quot;dropping-particle&quot;:&quot;&quot;,&quot;non-dropping-particle&quot;:&quot;&quot;},{&quot;family&quot;:&quot;Shrestha&quot;,&quot;given&quot;:&quot;Sunil&quot;,&quot;parse-names&quot;:false,&quot;dropping-particle&quot;:&quot;&quot;,&quot;non-dropping-particle&quot;:&quot;&quot;},{&quot;family&quot;:&quot;Benjamin Siankam Tankwanchi&quot;,&quot;given&quot;:&quot;Akhenaten&quot;,&quot;parse-names&quot;:false,&quot;dropping-particle&quot;:&quot;&quot;,&quot;non-dropping-particle&quot;:&quot;&quot;},{&quot;family&quot;:&quot;Edwar Siddig&quot;,&quot;given&quot;:&quot;Emmanuel&quot;,&quot;parse-names&quot;:false,&quot;dropping-particle&quot;:&quot;&quot;,&quot;non-dropping-particle&quot;:&quot;&quot;},{&quot;family&quot;:&quot;Dora Sigfusdottir&quot;,&quot;given&quot;:&quot;Inga&quot;,&quot;parse-names&quot;:false,&quot;dropping-particle&quot;:&quot;&quot;,&quot;non-dropping-particle&quot;:&quot;&quot;},{&quot;family&quot;:&quot;Silva&quot;,&quot;given&quot;:&quot;Pedro&quot;,&quot;parse-names&quot;:false,&quot;dropping-particle&quot;:&quot;&quot;,&quot;non-dropping-particle&quot;:&quot;&quot;},{&quot;family&quot;:&quot;Lopes Rodrigues Silva&quot;,&quot;given&quot;:&quot;Manuel&quot;,&quot;parse-names&quot;:false,&quot;dropping-particle&quot;:&quot;&quot;,&quot;non-dropping-particle&quot;:&quot;&quot;},{&quot;family&quot;:&quot;Sinaei&quot;,&quot;given&quot;:&quot;Ehsan&quot;,&quot;parse-names&quot;:false,&quot;dropping-particle&quot;:&quot;&quot;,&quot;non-dropping-particle&quot;:&quot;&quot;},{&quot;family&quot;:&quot;Bagicha Singh&quot;,&quot;given&quot;:&quot;Balbir&quot;,&quot;parse-names&quot;:false,&quot;dropping-particle&quot;:&quot;&quot;,&quot;non-dropping-particle&quot;:&quot;&quot;},{&quot;family&quot;:&quot;Singh&quot;,&quot;given&quot;:&quot;Garima&quot;,&quot;parse-names&quot;:false,&quot;dropping-particle&quot;:&quot;&quot;,&quot;non-dropping-particle&quot;:&quot;&quot;},{&quot;family&quot;:&quot;Singh&quot;,&quot;given&quot;:&quot;Paramdeep&quot;,&quot;parse-names&quot;:false,&quot;dropping-particle&quot;:&quot;&quot;,&quot;non-dropping-particle&quot;:&quot;&quot;},{&quot;family&quot;:&quot;Singh&quot;,&quot;given&quot;:&quot;Surjit&quot;,&quot;parse-names&quot;:false,&quot;dropping-particle&quot;:&quot;&quot;,&quot;non-dropping-particle&quot;:&quot;&quot;},{&quot;family&quot;:&quot;Brooke Sirota&quot;,&quot;given&quot;:&quot;Sarah&quot;,&quot;parse-names&quot;:false,&quot;dropping-particle&quot;:&quot;&quot;,&quot;non-dropping-particle&quot;:&quot;&quot;},{&quot;family&quot;:&quot;Sivakumar&quot;,&quot;given&quot;:&quot;Shravan&quot;,&quot;parse-names&quot;:false,&quot;dropping-particle&quot;:&quot;&quot;,&quot;non-dropping-particle&quot;:&quot;&quot;},{&quot;family&quot;:&quot;Mamun Sohag&quot;,&quot;given&quot;:&quot;Abdullah&quot;,&quot;parse-names&quot;:false,&quot;dropping-particle&quot;:&quot;&quot;,&quot;non-dropping-particle&quot;:&quot;Al&quot;},{&quot;family&quot;:&quot;Solanki&quot;,&quot;given&quot;:&quot;Ranjan&quot;,&quot;parse-names&quot;:false,&quot;dropping-particle&quot;:&quot;&quot;,&quot;non-dropping-particle&quot;:&quot;&quot;},{&quot;family&quot;:&quot;Soleimani&quot;,&quot;given&quot;:&quot;Hamidreza&quot;,&quot;parse-names&quot;:false,&quot;dropping-particle&quot;:&quot;&quot;,&quot;non-dropping-particle&quot;:&quot;&quot;},{&quot;family&quot;:&quot;Solikhah&quot;,&quot;given&quot;:&quot;Solikhah&quot;,&quot;parse-names&quot;:false,&quot;dropping-particle&quot;:&quot;&quot;,&quot;non-dropping-particle&quot;:&quot;&quot;},{&quot;family&quot;:&quot;Solomon&quot;,&quot;given&quot;:&quot;Yerukneh&quot;,&quot;parse-names&quot;:false,&quot;dropping-particle&quot;:&quot;&quot;,&quot;non-dropping-particle&quot;:&quot;&quot;},{&quot;family&quot;:&quot;Solomon&quot;,&quot;given&quot;:&quot;Yonatan&quot;,&quot;parse-names&quot;:false,&quot;dropping-particle&quot;:&quot;&quot;,&quot;non-dropping-particle&quot;:&quot;&quot;},{&quot;family&quot;:&quot;Song&quot;,&quot;given&quot;:&quot;Suhang&quot;,&quot;parse-names&quot;:false,&quot;dropping-particle&quot;:&quot;&quot;,&quot;non-dropping-particle&quot;:&quot;&quot;},{&quot;family&quot;:&quot;Song&quot;,&quot;given&quot;:&quot;Yimeng&quot;,&quot;parse-names&quot;:false,&quot;dropping-particle&quot;:&quot;&quot;,&quot;non-dropping-particle&quot;:&quot;&quot;},{&quot;family&quot;:&quot;Sotoudeh&quot;,&quot;given&quot;:&quot;Houman&quot;,&quot;parse-names&quot;:false,&quot;dropping-particle&quot;:&quot;&quot;,&quot;non-dropping-particle&quot;:&quot;&quot;},{&quot;family&quot;:&quot;Spartalis&quot;,&quot;given&quot;:&quot;Michael&quot;,&quot;parse-names&quot;:false,&quot;dropping-particle&quot;:&quot;&quot;,&quot;non-dropping-particle&quot;:&quot;&quot;},{&quot;family&quot;:&quot;Stark&quot;,&quot;given&quot;:&quot;Benjamin A&quot;,&quot;parse-names&quot;:false,&quot;dropping-particle&quot;:&quot;&quot;,&quot;non-dropping-particle&quot;:&quot;&quot;},{&quot;family&quot;:&quot;Starnes&quot;,&quot;given&quot;:&quot;Joseph R&quot;,&quot;parse-names&quot;:false,&quot;dropping-particle&quot;:&quot;&quot;,&quot;non-dropping-particle&quot;:&quot;&quot;},{&quot;family&quot;:&quot;Starodubova&quot;,&quot;given&quot;:&quot;Antonina&quot;,&quot;parse-names&quot;:false,&quot;dropping-particle&quot;:&quot;V&quot;,&quot;non-dropping-particle&quot;:&quot;&quot;},{&quot;family&quot;:&quot;Stein&quot;,&quot;given&quot;:&quot;Dan J&quot;,&quot;parse-names&quot;:false,&quot;dropping-particle&quot;:&quot;&quot;,&quot;non-dropping-particle&quot;:&quot;&quot;},{&quot;family&quot;:&quot;Steiner&quot;,&quot;given&quot;:&quot;Timothy J&quot;,&quot;parse-names&quot;:false,&quot;dropping-particle&quot;:&quot;&quot;,&quot;non-dropping-particle&quot;:&quot;&quot;},{&quot;family&quot;:&quot;Jacob Stovner&quot;,&quot;given&quot;:&quot;Lars&quot;,&quot;parse-names&quot;:false,&quot;dropping-particle&quot;:&quot;&quot;,&quot;non-dropping-particle&quot;:&quot;&quot;},{&quot;family&quot;:&quot;Suleman&quot;,&quot;given&quot;:&quot;Muhammad&quot;,&quot;parse-names&quot;:false,&quot;dropping-particle&quot;:&quot;&quot;,&quot;non-dropping-particle&quot;:&quot;&quot;},{&quot;family&quot;:&quot;Suliankatchi Abdulkader&quot;,&quot;given&quot;:&quot;Rizwan&quot;,&quot;parse-names&quot;:false,&quot;dropping-particle&quot;:&quot;&quot;,&quot;non-dropping-particle&quot;:&quot;&quot;},{&quot;family&quot;:&quot;Sultana&quot;,&quot;given&quot;:&quot;Abida&quot;,&quot;parse-names&quot;:false,&quot;dropping-particle&quot;:&quot;&quot;,&quot;non-dropping-particle&quot;:&quot;&quot;},{&quot;family&quot;:&quot;Sun&quot;,&quot;given&quot;:&quot;Jing&quot;,&quot;parse-names&quot;:false,&quot;dropping-particle&quot;:&quot;&quot;,&quot;non-dropping-particle&quot;:&quot;&quot;},{&quot;family&quot;:&quot;Sunkersing&quot;,&quot;given&quot;:&quot;David&quot;,&quot;parse-names&quot;:false,&quot;dropping-particle&quot;:&quot;&quot;,&quot;non-dropping-particle&quot;:&quot;&quot;},{&quot;family&quot;:&quot;Sunny&quot;,&quot;given&quot;:&quot;Angel&quot;,&quot;parse-names&quot;:false,&quot;dropping-particle&quot;:&quot;&quot;,&quot;non-dropping-particle&quot;:&quot;&quot;},{&quot;family&quot;:&quot;Susianti&quot;,&quot;given&quot;:&quot;Hani&quot;,&quot;parse-names&quot;:false,&quot;dropping-particle&quot;:&quot;&quot;,&quot;non-dropping-particle&quot;:&quot;&quot;},{&quot;family&quot;:&quot;Kumar Swain&quot;,&quot;given&quot;:&quot;Chandan&quot;,&quot;parse-names&quot;:false,&quot;dropping-particle&quot;:&quot;&quot;,&quot;non-dropping-particle&quot;:&quot;&quot;},{&quot;family&quot;:&quot;Szeto&quot;,&quot;given&quot;:&quot;Mindy D&quot;,&quot;parse-names&quot;:false,&quot;dropping-particle&quot;:&quot;&quot;,&quot;non-dropping-particle&quot;:&quot;&quot;},{&quot;family&quot;:&quot;TabarÃ&quot;,&quot;given&quot;:&quot;Rafael&quot;,&quot;parse-names&quot;:false,&quot;dropping-particle&quot;:&quot;&quot;,&quot;non-dropping-particle&quot;:&quot;&quot;},{&quot;family&quot;:&quot;Mohammad Tabatabaei&quot;,&quot;given&quot;:&quot;Seyyed&quot;,&quot;parse-names&quot;:false,&quot;dropping-particle&quot;:&quot;&quot;,&quot;non-dropping-particle&quot;:&quot;&quot;},{&quot;family&quot;:&quot;Tabatabai&quot;,&quot;given&quot;:&quot;Shima&quot;,&quot;parse-names&quot;:false,&quot;dropping-particle&quot;:&quot;&quot;,&quot;non-dropping-particle&quot;:&quot;&quot;},{&quot;family&quot;:&quot;Tabish&quot;,&quot;given&quot;:&quot;Mohammad&quot;,&quot;parse-names&quot;:false,&quot;dropping-particle&quot;:&quot;&quot;,&quot;non-dropping-particle&quot;:&quot;&quot;},{&quot;family&quot;:&quot;Taheri&quot;,&quot;given&quot;:&quot;Majid&quot;,&quot;parse-names&quot;:false,&quot;dropping-particle&quot;:&quot;&quot;,&quot;non-dropping-particle&quot;:&quot;&quot;},{&quot;family&quot;:&quot;Tahvildari&quot;,&quot;given&quot;:&quot;Azin&quot;,&quot;parse-names&quot;:false,&quot;dropping-particle&quot;:&quot;&quot;,&quot;non-dropping-particle&quot;:&quot;&quot;},{&quot;family&quot;:&quot;Tajbakhsh&quot;,&quot;given&quot;:&quot;Ardeshir&quot;,&quot;parse-names&quot;:false,&quot;dropping-particle&quot;:&quot;&quot;,&quot;non-dropping-particle&quot;:&quot;&quot;},{&quot;family&quot;:&quot;Tampa&quot;,&quot;given&quot;:&quot;Mircea&quot;,&quot;parse-names&quot;:false,&quot;dropping-particle&quot;:&quot;&quot;,&quot;non-dropping-particle&quot;:&quot;&quot;},{&quot;family&quot;:&quot;Lukenze Tamuzi&quot;,&quot;given&quot;:&quot;Jacques JL&quot;,&quot;parse-names&quot;:false,&quot;dropping-particle&quot;:&quot;&quot;,&quot;non-dropping-particle&quot;:&quot;&quot;},{&quot;family&quot;:&quot;Tan&quot;,&quot;given&quot;:&quot;Ker-Kan&quot;,&quot;parse-names&quot;:false,&quot;dropping-particle&quot;:&quot;&quot;,&quot;non-dropping-particle&quot;:&quot;&quot;},{&quot;family&quot;:&quot;Tang&quot;,&quot;given&quot;:&quot;Haosu&quot;,&quot;parse-names&quot;:false,&quot;dropping-particle&quot;:&quot;&quot;,&quot;non-dropping-particle&quot;:&quot;&quot;},{&quot;family&quot;:&quot;Tareke&quot;,&quot;given&quot;:&quot;Minale&quot;,&quot;parse-names&quot;:false,&quot;dropping-particle&quot;:&quot;&quot;,&quot;non-dropping-particle&quot;:&quot;&quot;},{&quot;family&quot;:&quot;Ukur Tarigan&quot;,&quot;given&quot;:&quot;Ingan&quot;,&quot;parse-names&quot;:false,&quot;dropping-particle&quot;:&quot;&quot;,&quot;non-dropping-particle&quot;:&quot;&quot;},{&quot;family&quot;:&quot;Tat&quot;,&quot;given&quot;:&quot;Nathan Y&quot;,&quot;parse-names&quot;:false,&quot;dropping-particle&quot;:&quot;&quot;,&quot;non-dropping-particle&quot;:&quot;&quot;},{&quot;family&quot;:&quot;Tat&quot;,&quot;given&quot;:&quot;Vivian Y&quot;,&quot;parse-names&quot;:false,&quot;dropping-particle&quot;:&quot;&quot;,&quot;non-dropping-particle&quot;:&quot;&quot;},{&quot;family&quot;:&quot;Tavakoli Oliaee&quot;,&quot;given&quot;:&quot;Razieh&quot;,&quot;parse-names&quot;:false,&quot;dropping-particle&quot;:&quot;&quot;,&quot;non-dropping-particle&quot;:&quot;&quot;},{&quot;family&quot;:&quot;Mohammad Tavangar&quot;,&quot;given&quot;:&quot;Seyed&quot;,&quot;parse-names&quot;:false,&quot;dropping-particle&quot;:&quot;&quot;,&quot;non-dropping-particle&quot;:&quot;&quot;},{&quot;family&quot;:&quot;Tavasol&quot;,&quot;given&quot;:&quot;Arian&quot;,&quot;parse-names&quot;:false,&quot;dropping-particle&quot;:&quot;&quot;,&quot;non-dropping-particle&quot;:&quot;&quot;},{&quot;family&quot;:&quot;Manaye Tefera&quot;,&quot;given&quot;:&quot;Yibekal&quot;,&quot;parse-names&quot;:false,&quot;dropping-particle&quot;:&quot;&quot;,&quot;non-dropping-particle&quot;:&quot;&quot;},{&quot;family&quot;:&quot;Tehrani-Banihashemi&quot;,&quot;given&quot;:&quot;Arash&quot;,&quot;parse-names&quot;:false,&quot;dropping-particle&quot;:&quot;&quot;,&quot;non-dropping-particle&quot;:&quot;&quot;},{&quot;family&quot;:&quot;Animaw Temesgen&quot;,&quot;given&quot;:&quot;Worku&quot;,&quot;parse-names&quot;:false,&quot;dropping-particle&quot;:&quot;&quot;,&quot;non-dropping-particle&quot;:&quot;&quot;},{&quot;family&quot;:&quot;Temsah&quot;,&quot;given&quot;:&quot;Mohamad-Hani&quot;,&quot;parse-names&quot;:false,&quot;dropping-particle&quot;:&quot;&quot;,&quot;non-dropping-particle&quot;:&quot;&quot;},{&quot;family&quot;:&quot;Teramoto&quot;,&quot;given&quot;:&quot;Masayuki&quot;,&quot;parse-names&quot;:false,&quot;dropping-particle&quot;:&quot;&quot;,&quot;non-dropping-particle&quot;:&quot;&quot;},{&quot;family&quot;:&quot;Hailu Tesfaye&quot;,&quot;given&quot;:&quot;Amensisa&quot;,&quot;parse-names&quot;:false,&quot;dropping-particle&quot;:&quot;&quot;,&quot;non-dropping-particle&quot;:&quot;&quot;},{&quot;family&quot;:&quot;Geta Tesfaye&quot;,&quot;given&quot;:&quot;Edosa&quot;,&quot;parse-names&quot;:false,&quot;dropping-particle&quot;:&quot;&quot;,&quot;non-dropping-particle&quot;:&quot;&quot;},{&quot;family&quot;:&quot;Tesler&quot;,&quot;given&quot;:&quot;Riki&quot;,&quot;parse-names&quot;:false,&quot;dropping-particle&quot;:&quot;&quot;,&quot;non-dropping-particle&quot;:&quot;&quot;},{&quot;family&quot;:&quot;Thakali&quot;,&quot;given&quot;:&quot;Ocean&quot;,&quot;parse-names&quot;:false,&quot;dropping-particle&quot;:&quot;&quot;,&quot;non-dropping-particle&quot;:&quot;&quot;},{&quot;family&quot;:&quot;Thangaraju&quot;,&quot;given&quot;:&quot;Pugazhenthan&quot;,&quot;parse-names&quot;:false,&quot;dropping-particle&quot;:&quot;&quot;,&quot;non-dropping-particle&quot;:&quot;&quot;},{&quot;family&quot;:&quot;Thapa&quot;,&quot;given&quot;:&quot;Rajshree&quot;,&quot;parse-names&quot;:false,&quot;dropping-particle&quot;:&quot;&quot;,&quot;non-dropping-particle&quot;:&quot;&quot;},{&quot;family&quot;:&quot;Thapar&quot;,&quot;given&quot;:&quot;Rekha&quot;,&quot;parse-names&quot;:false,&quot;dropping-particle&quot;:&quot;&quot;,&quot;non-dropping-particle&quot;:&quot;&quot;},{&quot;family&quot;:&quot;Kenny Thomas&quot;,&quot;given&quot;:&quot;Nikhil&quot;,&quot;parse-names&quot;:false,&quot;dropping-particle&quot;:&quot;&quot;,&quot;non-dropping-particle&quot;:&quot;&quot;},{&quot;family&quot;:&quot;Thrift&quot;,&quot;given&quot;:&quot;Amanda G&quot;,&quot;parse-names&quot;:false,&quot;dropping-particle&quot;:&quot;&quot;,&quot;non-dropping-particle&quot;:&quot;&quot;},{&quot;family&quot;:&quot;Henny Vera Ticoalu&quot;,&quot;given&quot;:&quot;Jansje&quot;,&quot;parse-names&quot;:false,&quot;dropping-particle&quot;:&quot;&quot;,&quot;non-dropping-particle&quot;:&quot;&quot;},{&quot;family&quot;:&quot;Tillawi&quot;,&quot;given&quot;:&quot;Tala&quot;,&quot;parse-names&quot;:false,&quot;dropping-particle&quot;:&quot;&quot;,&quot;non-dropping-particle&quot;:&quot;&quot;},{&quot;family&quot;:&quot;Toghroli&quot;,&quot;given&quot;:&quot;Razie&quot;,&quot;parse-names&quot;:false,&quot;dropping-particle&quot;:&quot;&quot;,&quot;non-dropping-particle&quot;:&quot;&quot;},{&quot;family&quot;:&quot;Tonelli&quot;,&quot;given&quot;:&quot;Marcello&quot;,&quot;parse-names&quot;:false,&quot;dropping-particle&quot;:&quot;&quot;,&quot;non-dropping-particle&quot;:&quot;&quot;},{&quot;family&quot;:&quot;Roberto Tovani-Palone&quot;,&quot;given&quot;:&quot;Marcos&quot;,&quot;parse-names&quot;:false,&quot;dropping-particle&quot;:&quot;&quot;,&quot;non-dropping-particle&quot;:&quot;&quot;},{&quot;family&quot;:&quot;Traini&quot;,&quot;given&quot;:&quot;Eugenio&quot;,&quot;parse-names&quot;:false,&quot;dropping-particle&quot;:&quot;&quot;,&quot;non-dropping-particle&quot;:&quot;&quot;},{&quot;family&quot;:&quot;Minh Tran&quot;,&quot;given&quot;:&quot;Nghia&quot;,&quot;parse-names&quot;:false,&quot;dropping-particle&quot;:&quot;&quot;,&quot;non-dropping-particle&quot;:&quot;&quot;},{&quot;family&quot;:&quot;Tran&quot;,&quot;given&quot;:&quot;Ngoc-Ha&quot;,&quot;parse-names&quot;:false,&quot;dropping-particle&quot;:&quot;&quot;,&quot;non-dropping-particle&quot;:&quot;&quot;},{&quot;family&quot;:&quot;Tran&quot;,&quot;given&quot;:&quot;Phu&quot;,&quot;parse-names&quot;:false,&quot;dropping-particle&quot;:&quot;&quot;,&quot;non-dropping-particle&quot;:&quot;Van&quot;},{&quot;family&quot;:&quot;Joseph Tromans&quot;,&quot;given&quot;:&quot;Samuel&quot;,&quot;parse-names&quot;:false,&quot;dropping-particle&quot;:&quot;&quot;,&quot;non-dropping-particle&quot;:&quot;&quot;},{&quot;family&quot;:&quot;Clement Truelsen&quot;,&quot;given&quot;:&quot;Thomas&quot;,&quot;parse-names&quot;:false,&quot;dropping-particle&quot;:&quot;&quot;,&quot;non-dropping-particle&quot;:&quot;&quot;},{&quot;family&quot;:&quot;Tan Tri Tai Truyen&quot;,&quot;given&quot;:&quot;Thien&quot;,&quot;parse-names&quot;:false,&quot;dropping-particle&quot;:&quot;&quot;,&quot;non-dropping-particle&quot;:&quot;&quot;},{&quot;family&quot;:&quot;Tsatsakis&quot;,&quot;given&quot;:&quot;Aristidis&quot;,&quot;parse-names&quot;:false,&quot;dropping-particle&quot;:&quot;&quot;,&quot;non-dropping-particle&quot;:&quot;&quot;},{&quot;family&quot;:&quot;Mebrahtom Tsegay&quot;,&quot;given&quot;:&quot;Guesh&quot;,&quot;parse-names&quot;:false,&quot;dropping-particle&quot;:&quot;&quot;,&quot;non-dropping-particle&quot;:&quot;&quot;},{&quot;family&quot;:&quot;Eirini Tsermpini&quot;,&quot;given&quot;:&quot;Evangelia&quot;,&quot;parse-names&quot;:false,&quot;dropping-particle&quot;:&quot;&quot;,&quot;non-dropping-particle&quot;:&quot;&quot;},{&quot;family&quot;:&quot;Rohim Tualeka&quot;,&quot;given&quot;:&quot;Abdul&quot;,&quot;parse-names&quot;:false,&quot;dropping-particle&quot;:&quot;&quot;,&quot;non-dropping-particle&quot;:&quot;&quot;},{&quot;family&quot;:&quot;Girma Tufa&quot;,&quot;given&quot;:&quot;Derara&quot;,&quot;parse-names&quot;:false,&quot;dropping-particle&quot;:&quot;&quot;,&quot;non-dropping-particle&quot;:&quot;&quot;},{&quot;family&quot;:&quot;Ubah&quot;,&quot;given&quot;:&quot;Chukwudi S&quot;,&quot;parse-names&quot;:false,&quot;dropping-particle&quot;:&quot;&quot;,&quot;non-dropping-particle&quot;:&quot;&quot;},{&quot;family&quot;:&quot;John Udoakang&quot;,&quot;given&quot;:&quot;Aniefiok&quot;,&quot;parse-names&quot;:false,&quot;dropping-particle&quot;:&quot;&quot;,&quot;non-dropping-particle&quot;:&quot;&quot;},{&quot;family&quot;:&quot;Ulhaq&quot;,&quot;given&quot;:&quot;Inam&quot;,&quot;parse-names&quot;:false,&quot;dropping-particle&quot;:&quot;&quot;,&quot;non-dropping-particle&quot;:&quot;&quot;},{&quot;family&quot;:&quot;Umair&quot;,&quot;given&quot;:&quot;Muhammad&quot;,&quot;parse-names&quot;:false,&quot;dropping-particle&quot;:&quot;&quot;,&quot;non-dropping-particle&quot;:&quot;&quot;},{&quot;family&quot;:&quot;Umakanthan&quot;,&quot;given&quot;:&quot;Srikanth&quot;,&quot;parse-names&quot;:false,&quot;dropping-particle&quot;:&quot;&quot;,&quot;non-dropping-particle&quot;:&quot;&quot;},{&quot;family&quot;:&quot;Kishore Umapathi&quot;,&quot;given&quot;:&quot;Krishna&quot;,&quot;parse-names&quot;:false,&quot;dropping-particle&quot;:&quot;&quot;,&quot;non-dropping-particle&quot;:&quot;&quot;},{&quot;family&quot;:&quot;Unim&quot;,&quot;given&quot;:&quot;Brigid&quot;,&quot;parse-names&quot;:false,&quot;dropping-particle&quot;:&quot;&quot;,&quot;non-dropping-particle&quot;:&quot;&quot;},{&quot;family&quot;:&quot;Unnikrishnan&quot;,&quot;given&quot;:&quot;Bhaskaran&quot;,&quot;parse-names&quot;:false,&quot;dropping-particle&quot;:&quot;&quot;,&quot;non-dropping-particle&quot;:&quot;&quot;},{&quot;family&quot;:&quot;Govindaraj Vaithinathan&quot;,&quot;given&quot;:&quot;Asokan&quot;,&quot;parse-names&quot;:false,&quot;dropping-particle&quot;:&quot;&quot;,&quot;non-dropping-particle&quot;:&quot;&quot;},{&quot;family&quot;:&quot;Vakilian&quot;,&quot;given&quot;:&quot;Alireza&quot;,&quot;parse-names&quot;:false,&quot;dropping-particle&quot;:&quot;&quot;,&quot;non-dropping-particle&quot;:&quot;&quot;},{&quot;family&quot;:&quot;Valadan Tahbaz&quot;,&quot;given&quot;:&quot;Sahel&quot;,&quot;parse-names&quot;:false,&quot;dropping-particle&quot;:&quot;&quot;,&quot;non-dropping-particle&quot;:&quot;&quot;},{&quot;family&quot;:&quot;Valizadeh&quot;,&quot;given&quot;:&quot;Rohollah&quot;,&quot;parse-names&quot;:false,&quot;dropping-particle&quot;:&quot;&quot;,&quot;non-dropping-particle&quot;:&quot;&quot;},{&quot;family&quot;:&quot;Eynde&quot;,&quot;given&quot;:&quot;Jef&quot;,&quot;parse-names&quot;:false,&quot;dropping-particle&quot;:&quot;&quot;,&quot;non-dropping-particle&quot;:&quot;Van den&quot;},{&quot;family&quot;:&quot;Vart&quot;,&quot;given&quot;:&quot;Priya&quot;,&quot;parse-names&quot;:false,&quot;dropping-particle&quot;:&quot;&quot;,&quot;non-dropping-particle&quot;:&quot;&quot;},{&quot;family&quot;:&quot;Babu Varthya&quot;,&quot;given&quot;:&quot;Shoban&quot;,&quot;parse-names&quot;:false,&quot;dropping-particle&quot;:&quot;&quot;,&quot;non-dropping-particle&quot;:&quot;&quot;},{&quot;family&quot;:&quot;Juhani Vasankari&quot;,&quot;given&quot;:&quot;Tommi&quot;,&quot;parse-names&quot;:false,&quot;dropping-particle&quot;:&quot;&quot;,&quot;non-dropping-particle&quot;:&quot;&quot;},{&quot;family&quot;:&quot;Vaziri&quot;,&quot;given&quot;:&quot;Siavash&quot;,&quot;parse-names&quot;:false,&quot;dropping-particle&quot;:&quot;&quot;,&quot;non-dropping-particle&quot;:&quot;&quot;},{&quot;family&quot;:&quot;Vellingiri&quot;,&quot;given&quot;:&quot;Balachandar&quot;,&quot;parse-names&quot;:false,&quot;dropping-particle&quot;:&quot;&quot;,&quot;non-dropping-particle&quot;:&quot;&quot;},{&quot;family&quot;:&quot;Venketasubramanian&quot;,&quot;given&quot;:&quot;Narayanaswamy&quot;,&quot;parse-names&quot;:false,&quot;dropping-particle&quot;:&quot;&quot;,&quot;non-dropping-particle&quot;:&quot;&quot;},{&quot;family&quot;:&quot;Verras&quot;,&quot;given&quot;:&quot;Georgios-Ioannis&quot;,&quot;parse-names&quot;:false,&quot;dropping-particle&quot;:&quot;&quot;,&quot;non-dropping-particle&quot;:&quot;&quot;},{&quot;family&quot;:&quot;Vervoort&quot;,&quot;given&quot;:&quot;Dominique&quot;,&quot;parse-names&quot;:false,&quot;dropping-particle&quot;:&quot;&quot;,&quot;non-dropping-particle&quot;:&quot;&quot;},{&quot;family&quot;:&quot;Hugo VillafaÅe&quot;,&quot;given&quot;:&quot;Jorge&quot;,&quot;parse-names&quot;:false,&quot;dropping-particle&quot;:&quot;&quot;,&quot;non-dropping-particle&quot;:&quot;&quot;},{&quot;family&quot;:&quot;Villani&quot;,&quot;given&quot;:&quot;Leonardo&quot;,&quot;parse-names&quot;:false,&quot;dropping-particle&quot;:&quot;&quot;,&quot;non-dropping-particle&quot;:&quot;&quot;},{&quot;family&quot;:&quot;Fernando Vinueza Veloz&quot;,&quot;given&quot;:&quot;Andres&quot;,&quot;parse-names&quot;:false,&quot;dropping-particle&quot;:&quot;&quot;,&quot;non-dropping-particle&quot;:&quot;&quot;},{&quot;family&quot;:&quot;Viskadourou&quot;,&quot;given&quot;:&quot;Maria&quot;,&quot;parse-names&quot;:false,&quot;dropping-particle&quot;:&quot;&quot;,&quot;non-dropping-particle&quot;:&quot;&quot;},{&quot;family&quot;:&quot;Konstantinovitch Vladimirov&quot;,&quot;given&quot;:&quot;Sergey&quot;,&quot;parse-names&quot;:false,&quot;dropping-particle&quot;:&quot;&quot;,&quot;non-dropping-particle&quot;:&quot;&quot;},{&quot;family&quot;:&quot;Vlassov&quot;,&quot;given&quot;:&quot;Vasily&quot;,&quot;parse-names&quot;:false,&quot;dropping-particle&quot;:&quot;&quot;,&quot;non-dropping-particle&quot;:&quot;&quot;},{&quot;family&quot;:&quot;Ruxandra Volovat&quot;,&quot;given&quot;:&quot;Simona&quot;,&quot;parse-names&quot;:false,&quot;dropping-particle&quot;:&quot;&quot;,&quot;non-dropping-particle&quot;:&quot;&quot;},{&quot;family&quot;:&quot;Tri Vu&quot;,&quot;given&quot;:&quot;Loc&quot;,&quot;parse-names&quot;:false,&quot;dropping-particle&quot;:&quot;&quot;,&quot;non-dropping-particle&quot;:&quot;&quot;},{&quot;family&quot;:&quot;Vujcic&quot;,&quot;given&quot;:&quot;Isidora S&quot;,&quot;parse-names&quot;:false,&quot;dropping-particle&quot;:&quot;&quot;,&quot;non-dropping-particle&quot;:&quot;&quot;},{&quot;family&quot;:&quot;Wagaye&quot;,&quot;given&quot;:&quot;Birhanu&quot;,&quot;parse-names&quot;:false,&quot;dropping-particle&quot;:&quot;&quot;,&quot;non-dropping-particle&quot;:&quot;&quot;},{&quot;family&quot;:&quot;Waheed&quot;,&quot;given&quot;:&quot;Yasir&quot;,&quot;parse-names&quot;:false,&quot;dropping-particle&quot;:&quot;&quot;,&quot;non-dropping-particle&quot;:&quot;&quot;},{&quot;family&quot;:&quot;Wahood&quot;,&quot;given&quot;:&quot;Waseem&quot;,&quot;parse-names&quot;:false,&quot;dropping-particle&quot;:&quot;&quot;,&quot;non-dropping-particle&quot;:&quot;&quot;},{&quot;family&quot;:&quot;Tariku Walde&quot;,&quot;given&quot;:&quot;Mandaras&quot;,&quot;parse-names&quot;:false,&quot;dropping-particle&quot;:&quot;&quot;,&quot;non-dropping-particle&quot;:&quot;&quot;},{&quot;family&quot;:&quot;Wang&quot;,&quot;given&quot;:&quot;Fang&quot;,&quot;parse-names&quot;:false,&quot;dropping-particle&quot;:&quot;&quot;,&quot;non-dropping-particle&quot;:&quot;&quot;},{&quot;family&quot;:&quot;Wang&quot;,&quot;given&quot;:&quot;Shu&quot;,&quot;parse-names&quot;:false,&quot;dropping-particle&quot;:&quot;&quot;,&quot;non-dropping-particle&quot;:&quot;&quot;},{&quot;family&quot;:&quot;Wang&quot;,&quot;given&quot;:&quot;Yanzhong&quot;,&quot;parse-names&quot;:false,&quot;dropping-particle&quot;:&quot;&quot;,&quot;non-dropping-particle&quot;:&quot;&quot;},{&quot;family&quot;:&quot;Wang&quot;,&quot;given&quot;:&quot;Yuan-Pang&quot;,&quot;parse-names&quot;:false,&quot;dropping-particle&quot;:&quot;&quot;,&quot;non-dropping-particle&quot;:&quot;&quot;},{&quot;family&quot;:&quot;Waqas&quot;,&quot;given&quot;:&quot;Muhammad&quot;,&quot;parse-names&quot;:false,&quot;dropping-particle&quot;:&quot;&quot;,&quot;non-dropping-particle&quot;:&quot;&quot;},{&quot;family&quot;:&quot;Waris&quot;,&quot;given&quot;:&quot;Abdul&quot;,&quot;parse-names&quot;:false,&quot;dropping-particle&quot;:&quot;&quot;,&quot;non-dropping-particle&quot;:&quot;&quot;},{&quot;family&quot;:&quot;Gayan Weerakoon&quot;,&quot;given&quot;:&quot;Kosala&quot;,&quot;parse-names&quot;:false,&quot;dropping-particle&quot;:&quot;&quot;,&quot;non-dropping-particle&quot;:&quot;&quot;},{&quot;family&quot;:&quot;Weintraub&quot;,&quot;given&quot;:&quot;Robert G&quot;,&quot;parse-names&quot;:false,&quot;dropping-particle&quot;:&quot;&quot;,&quot;non-dropping-particle&quot;:&quot;&quot;},{&quot;family&quot;:&quot;Hailay Weldemariam&quot;,&quot;given&quot;:&quot;Abrha&quot;,&quot;parse-names&quot;:false,&quot;dropping-particle&quot;:&quot;&quot;,&quot;non-dropping-particle&quot;:&quot;&quot;},{&quot;family&quot;:&quot;Westerman&quot;,&quot;given&quot;:&quot;Ronny&quot;,&quot;parse-names&quot;:false,&quot;dropping-particle&quot;:&quot;&quot;,&quot;non-dropping-particle&quot;:&quot;&quot;},{&quot;family&quot;:&quot;Whisnant&quot;,&quot;given&quot;:&quot;Joanna L&quot;,&quot;parse-names&quot;:false,&quot;dropping-particle&quot;:&quot;&quot;,&quot;non-dropping-particle&quot;:&quot;&quot;},{&quot;family&quot;:&quot;Praneeth Wickramasinghe&quot;,&quot;given&quot;:&quot;Dakshitha&quot;,&quot;parse-names&quot;:false,&quot;dropping-particle&quot;:&quot;&quot;,&quot;non-dropping-particle&quot;:&quot;&quot;},{&quot;family&quot;:&quot;Darshana Wickramasinghe&quot;,&quot;given&quot;:&quot;Nuwan&quot;,&quot;parse-names&quot;:false,&quot;dropping-particle&quot;:&quot;&quot;,&quot;non-dropping-particle&quot;:&quot;&quot;},{&quot;family&quot;:&quot;Willekens&quot;,&quot;given&quot;:&quot;Barbara&quot;,&quot;parse-names&quot;:false,&quot;dropping-particle&quot;:&quot;&quot;,&quot;non-dropping-particle&quot;:&quot;&quot;},{&quot;family&quot;:&quot;Wilner&quot;,&quot;given&quot;:&quot;Lauren B&quot;,&quot;parse-names&quot;:false,&quot;dropping-particle&quot;:&quot;&quot;,&quot;non-dropping-particle&quot;:&quot;&quot;},{&quot;family&quot;:&quot;Sylvia Winkler&quot;,&quot;given&quot;:&quot;Andrea&quot;,&quot;parse-names&quot;:false,&quot;dropping-particle&quot;:&quot;&quot;,&quot;non-dropping-particle&quot;:&quot;&quot;},{&quot;family&quot;:&quot;A Wolfe&quot;,&quot;given&quot;:&quot;Charles D&quot;,&quot;parse-names&quot;:false,&quot;dropping-particle&quot;:&quot;&quot;,&quot;non-dropping-particle&quot;:&quot;&quot;},{&quot;family&quot;:&quot;Wu&quot;,&quot;given&quot;:&quot;Ai-Min&quot;,&quot;parse-names&quot;:false,&quot;dropping-particle&quot;:&quot;&quot;,&quot;non-dropping-particle&quot;:&quot;&quot;},{&quot;family&quot;:&quot;Wulf Hanson&quot;,&quot;given&quot;:&quot;Sarah&quot;,&quot;parse-names&quot;:false,&quot;dropping-particle&quot;:&quot;&quot;,&quot;non-dropping-particle&quot;:&quot;&quot;},{&quot;family&quot;:&quot;Xu&quot;,&quot;given&quot;:&quot;Suowen&quot;,&quot;parse-names&quot;:false,&quot;dropping-particle&quot;:&quot;&quot;,&quot;non-dropping-particle&quot;:&quot;&quot;},{&quot;family&quot;:&quot;Xu&quot;,&quot;given&quot;:&quot;Xiaoyue&quot;,&quot;parse-names&quot;:false,&quot;dropping-particle&quot;:&quot;&quot;,&quot;non-dropping-particle&quot;:&quot;&quot;},{&quot;family&quot;:&quot;Yadollahpour&quot;,&quot;given&quot;:&quot;Ali&quot;,&quot;parse-names&quot;:false,&quot;dropping-particle&quot;:&quot;&quot;,&quot;non-dropping-particle&quot;:&quot;&quot;},{&quot;family&quot;:&quot;Yaghoubi&quot;,&quot;given&quot;:&quot;Sajad&quot;,&quot;parse-names&quot;:false,&quot;dropping-particle&quot;:&quot;&quot;,&quot;non-dropping-particle&quot;:&quot;&quot;},{&quot;family&quot;:&quot;Yahya&quot;,&quot;given&quot;:&quot;Galal&quot;,&quot;parse-names&quot;:false,&quot;dropping-particle&quot;:&quot;&quot;,&quot;non-dropping-particle&quot;:&quot;&quot;},{&quot;family&quot;:&quot;Yamagishi&quot;,&quot;given&quot;:&quot;Kazumasa&quot;,&quot;parse-names&quot;:false,&quot;dropping-particle&quot;:&quot;&quot;,&quot;non-dropping-particle&quot;:&quot;&quot;},{&quot;family&quot;:&quot;Yang&quot;,&quot;given&quot;:&quot;Lin&quot;,&quot;parse-names&quot;:false,&quot;dropping-particle&quot;:&quot;&quot;,&quot;non-dropping-particle&quot;:&quot;&quot;},{&quot;family&quot;:&quot;Yano&quot;,&quot;given&quot;:&quot;Yuichiro&quot;,&quot;parse-names&quot;:false,&quot;dropping-particle&quot;:&quot;&quot;,&quot;non-dropping-particle&quot;:&quot;&quot;},{&quot;family&quot;:&quot;Yao&quot;,&quot;given&quot;:&quot;Yao&quot;,&quot;parse-names&quot;:false,&quot;dropping-particle&quot;:&quot;&quot;,&quot;non-dropping-particle&quot;:&quot;&quot;},{&quot;family&quot;:&quot;Shewasinad Yehualashet&quot;,&quot;given&quot;:&quot;Sisay&quot;,&quot;parse-names&quot;:false,&quot;dropping-particle&quot;:&quot;&quot;,&quot;non-dropping-particle&quot;:&quot;&quot;},{&quot;family&quot;:&quot;Yeshaneh&quot;,&quot;given&quot;:&quot;Alex&quot;,&quot;parse-names&quot;:false,&quot;dropping-particle&quot;:&quot;&quot;,&quot;non-dropping-particle&quot;:&quot;&quot;},{&quot;family&quot;:&quot;Yesiltepe&quot;,&quot;given&quot;:&quot;Metin&quot;,&quot;parse-names&quot;:false,&quot;dropping-particle&quot;:&quot;&quot;,&quot;non-dropping-particle&quot;:&quot;&quot;},{&quot;family&quot;:&quot;Yi&quot;,&quot;given&quot;:&quot;Siyan&quot;,&quot;parse-names&quot;:false,&quot;dropping-particle&quot;:&quot;&quot;,&quot;non-dropping-particle&quot;:&quot;&quot;},{&quot;family&quot;:&quot;YiÄŸit&quot;,&quot;given&quot;:&quot;Arzu&quot;,&quot;parse-names&quot;:false,&quot;dropping-particle&quot;:&quot;&quot;,&quot;non-dropping-particle&quot;:&quot;&quot;},{&quot;family&quot;:&quot;YiÄŸit&quot;,&quot;given&quot;:&quot;Vahit&quot;,&quot;parse-names&quot;:false,&quot;dropping-particle&quot;:&quot;&quot;,&quot;non-dropping-particle&quot;:&quot;&quot;},{&quot;family&quot;:&quot;Keon Yon&quot;,&quot;given&quot;:&quot;Dong&quot;,&quot;parse-names&quot;:false,&quot;dropping-particle&quot;:&quot;&quot;,&quot;non-dropping-particle&quot;:&quot;&quot;},{&quot;family&quot;:&quot;Yonemoto&quot;,&quot;given&quot;:&quot;Naohiro&quot;,&quot;parse-names&quot;:false,&quot;dropping-particle&quot;:&quot;&quot;,&quot;non-dropping-particle&quot;:&quot;&quot;},{&quot;family&quot;:&quot;You&quot;,&quot;given&quot;:&quot;Yuyi&quot;,&quot;parse-names&quot;:false,&quot;dropping-particle&quot;:&quot;&quot;,&quot;non-dropping-particle&quot;:&quot;&quot;},{&quot;family&quot;:&quot;Younis&quot;,&quot;given&quot;:&quot;Mustafa Z&quot;,&quot;parse-names&quot;:false,&quot;dropping-particle&quot;:&quot;&quot;,&quot;non-dropping-particle&quot;:&quot;&quot;},{&quot;family&quot;:&quot;Yu&quot;,&quot;given&quot;:&quot;Chuanhua&quot;,&quot;parse-names&quot;:false,&quot;dropping-particle&quot;:&quot;&quot;,&quot;non-dropping-particle&quot;:&quot;&quot;},{&quot;family&quot;:&quot;Yusuf&quot;,&quot;given&quot;:&quot;Hadiza&quot;,&quot;parse-names&quot;:false,&quot;dropping-particle&quot;:&quot;&quot;,&quot;non-dropping-particle&quot;:&quot;&quot;},{&quot;family&quot;:&quot;Zadey&quot;,&quot;given&quot;:&quot;Siddhesh&quot;,&quot;parse-names&quot;:false,&quot;dropping-particle&quot;:&quot;&quot;,&quot;non-dropping-particle&quot;:&quot;&quot;},{&quot;family&quot;:&quot;Zahedi&quot;,&quot;given&quot;:&quot;Mohammad&quot;,&quot;parse-names&quot;:false,&quot;dropping-particle&quot;:&quot;&quot;,&quot;non-dropping-particle&quot;:&quot;&quot;},{&quot;family&quot;:&quot;Zakham&quot;,&quot;given&quot;:&quot;Fathiah&quot;,&quot;parse-names&quot;:false,&quot;dropping-particle&quot;:&quot;&quot;,&quot;non-dropping-particle&quot;:&quot;&quot;},{&quot;family&quot;:&quot;Zaki&quot;,&quot;given&quot;:&quot;Nazar&quot;,&quot;parse-names&quot;:false,&quot;dropping-particle&quot;:&quot;&quot;,&quot;non-dropping-particle&quot;:&quot;&quot;},{&quot;family&quot;:&quot;Zali&quot;,&quot;given&quot;:&quot;Alireza&quot;,&quot;parse-names&quot;:false,&quot;dropping-particle&quot;:&quot;&quot;,&quot;non-dropping-particle&quot;:&quot;&quot;},{&quot;family&quot;:&quot;Zamagni&quot;,&quot;given&quot;:&quot;Giulia&quot;,&quot;parse-names&quot;:false,&quot;dropping-particle&quot;:&quot;&quot;,&quot;non-dropping-particle&quot;:&quot;&quot;},{&quot;family&quot;:&quot;Zand&quot;,&quot;given&quot;:&quot;Ramin&quot;,&quot;parse-names&quot;:false,&quot;dropping-particle&quot;:&quot;&quot;,&quot;non-dropping-particle&quot;:&quot;&quot;},{&quot;family&quot;:&quot;Z Zandieh&quot;,&quot;given&quot;:&quot;Ghazal G&quot;,&quot;parse-names&quot;:false,&quot;dropping-particle&quot;:&quot;&quot;,&quot;non-dropping-particle&quot;:&quot;&quot;},{&quot;family&quot;:&quot;Zangiabadian&quot;,&quot;given&quot;:&quot;Moein&quot;,&quot;parse-names&quot;:false,&quot;dropping-particle&quot;:&quot;&quot;,&quot;non-dropping-particle&quot;:&quot;&quot;},{&quot;family&quot;:&quot;Zarghami&quot;,&quot;given&quot;:&quot;Amin&quot;,&quot;parse-names&quot;:false,&quot;dropping-particle&quot;:&quot;&quot;,&quot;non-dropping-particle&quot;:&quot;&quot;},{&quot;family&quot;:&quot;Sergeevich Zastrozhin&quot;,&quot;given&quot;:&quot;Mikhail&quot;,&quot;parse-names&quot;:false,&quot;dropping-particle&quot;:&quot;&quot;,&quot;non-dropping-particle&quot;:&quot;&quot;},{&quot;family&quot;:&quot;M Zeariya&quot;,&quot;given&quot;:&quot;Mohammed G&quot;,&quot;parse-names&quot;:false,&quot;dropping-particle&quot;:&quot;&quot;,&quot;non-dropping-particle&quot;:&quot;&quot;},{&quot;family&quot;:&quot;Banjaw Zegeye&quot;,&quot;given&quot;:&quot;Zelalem&quot;,&quot;parse-names&quot;:false,&quot;dropping-particle&quot;:&quot;&quot;,&quot;non-dropping-particle&quot;:&quot;&quot;},{&quot;family&quot;:&quot;Zeukeng&quot;,&quot;given&quot;:&quot;Francis&quot;,&quot;parse-names&quot;:false,&quot;dropping-particle&quot;:&quot;&quot;,&quot;non-dropping-particle&quot;:&quot;&quot;},{&quot;family&quot;:&quot;Zhai&quot;,&quot;given&quot;:&quot;Chunxia&quot;,&quot;parse-names&quot;:false,&quot;dropping-particle&quot;:&quot;&quot;,&quot;non-dropping-particle&quot;:&quot;&quot;},{&quot;family&quot;:&quot;Zhang&quot;,&quot;given&quot;:&quot;Chen&quot;,&quot;parse-names&quot;:false,&quot;dropping-particle&quot;:&quot;&quot;,&quot;non-dropping-particle&quot;:&quot;&quot;},{&quot;family&quot;:&quot;Zhang&quot;,&quot;given&quot;:&quot;Haijun&quot;,&quot;parse-names&quot;:false,&quot;dropping-particle&quot;:&quot;&quot;,&quot;non-dropping-particle&quot;:&quot;&quot;},{&quot;family&quot;:&quot;Zhang&quot;,&quot;given&quot;:&quot;Yunquan&quot;,&quot;parse-names&quot;:false,&quot;dropping-particle&quot;:&quot;&quot;,&quot;non-dropping-particle&quot;:&quot;&quot;},{&quot;family&quot;:&quot;Zhang&quot;,&quot;given&quot;:&quot;Zhi-Jiang&quot;,&quot;parse-names&quot;:false,&quot;dropping-particle&quot;:&quot;&quot;,&quot;non-dropping-particle&quot;:&quot;&quot;},{&quot;family&quot;:&quot;Zhao&quot;,&quot;given&quot;:&quot;Hanqing&quot;,&quot;parse-names&quot;:false,&quot;dropping-particle&quot;:&quot;&quot;,&quot;non-dropping-particle&quot;:&quot;&quot;},{&quot;family&quot;:&quot;Zhao&quot;,&quot;given&quot;:&quot;Yang&quot;,&quot;parse-names&quot;:false,&quot;dropping-particle&quot;:&quot;&quot;,&quot;non-dropping-particle&quot;:&quot;&quot;},{&quot;family&quot;:&quot;Zheng&quot;,&quot;given&quot;:&quot;Peng&quot;,&quot;parse-names&quot;:false,&quot;dropping-particle&quot;:&quot;&quot;,&quot;non-dropping-particle&quot;:&quot;&quot;},{&quot;family&quot;:&quot;Zhou&quot;,&quot;given&quot;:&quot;Hengxing&quot;,&quot;parse-names&quot;:false,&quot;dropping-particle&quot;:&quot;&quot;,&quot;non-dropping-particle&quot;:&quot;&quot;},{&quot;family&quot;:&quot;Zhu&quot;,&quot;given&quot;:&quot;Bin&quot;,&quot;parse-names&quot;:false,&quot;dropping-particle&quot;:&quot;&quot;,&quot;non-dropping-particle&quot;:&quot;&quot;},{&quot;family&quot;:&quot;Zhumagaliuly&quot;,&quot;given&quot;:&quot;Abzal&quot;,&quot;parse-names&quot;:false,&quot;dropping-particle&quot;:&quot;&quot;,&quot;non-dropping-particle&quot;:&quot;&quot;},{&quot;family&quot;:&quot;ZieliÅska&quot;,&quot;given&quot;:&quot;Magdalena&quot;,&quot;parse-names&quot;:false,&quot;dropping-particle&quot;:&quot;&quot;,&quot;non-dropping-particle&quot;:&quot;&quot;},{&quot;family&quot;:&quot;Teshome Zikarg&quot;,&quot;given&quot;:&quot;Yossef&quot;,&quot;parse-names&quot;:false,&quot;dropping-particle&quot;:&quot;&quot;,&quot;non-dropping-particle&quot;:&quot;&quot;},{&quot;family&quot;:&quot;Zoladl&quot;,&quot;given&quot;:&quot;Mohammad&quot;,&quot;parse-names&quot;:false,&quot;dropping-particle&quot;:&quot;&quot;,&quot;non-dropping-particle&quot;:&quot;&quot;},{&quot;family&quot;:&quot;L Murray&quot;,&quot;given&quot;:&quot;Christopher J&quot;,&quot;parse-names&quot;:false,&quot;dropping-particle&quot;:&quot;&quot;,&quot;non-dropping-particle&quot;:&quot;&quot;},{&quot;family&quot;:&quot;Liane Ong&quot;,&quot;given&quot;:&quot;Kanyin&quot;,&quot;parse-names&quot;:false,&quot;dropping-particle&quot;:&quot;&quot;,&quot;non-dropping-particle&quot;:&quot;&quot;},{&quot;family&quot;:&quot;Feigin&quot;,&quot;given&quot;:&quot;Valery L&quot;,&quot;parse-names&quot;:false,&quot;dropping-particle&quot;:&quot;&quot;,&quot;non-dropping-particle&quot;:&quot;&quot;},{&quot;family&quot;:&quot;Vos&quot;,&quot;given&quot;:&quot;Theo&quot;,&quot;parse-names&quot;:false,&quot;dropping-particle&quot;:&quot;&quot;,&quot;non-dropping-particle&quot;:&quot;&quot;},{&quot;family&quot;:&quot;Dua&quot;,&quot;given&quot;:&quot;Tarun&quot;,&quot;parse-names&quot;:false,&quot;dropping-particle&quot;:&quot;&quot;,&quot;non-dropping-particle&quot;:&quot;&quot;},{&quot;family&quot;:&quot;System Disorders Collaborators&quot;,&quot;given&quot;:&quot;Nervous&quot;,&quot;parse-names&quot;:false,&quot;dropping-particle&quot;:&quot;&quot;,&quot;non-dropping-particle&quot;:&quot;&quot;}],&quot;accessed&quot;:{&quot;date-parts&quot;:[[2024,9,27]]},&quot;DOI&quot;:&quot;10.1016/S1474-4422(24)00038-3&quot;,&quot;URL&quot;:&quot;https://doi.org/10.1016/&quot;,&quot;issued&quot;:{&quot;date-parts&quot;:[[2024]]},&quot;abstract&quot;:&quot;Background Disorders affecting the nervous system are diverse and include neurodevelopmental disorders, late-life neurodegeneration, and newly emergent conditions, such as cognitive impairment following COVID-19. Previous publications from the Global Burden of Disease, Injuries, and Risk Factor Study estimated the burden of 15 neurological conditions in 2015 and 2016, but these analyses did not include neurodevelopmental disorders, as defined by the International Classification of Diseases (ICD)-11, or a subset of cases of congenital, neonatal, and infectious conditions that cause neurological damage. Here, we estimate nervous system health loss caused by 37 unique conditions and their associated risk factors globally, regionally, and nationally from 1990 to 2021.&quot;,&quot;container-title-short&quot;:&quot;&quot;},&quot;isTemporary&quot;:false}]},{&quot;citationID&quot;:&quot;MENDELEY_CITATION_c02816aa-4ba1-4403-a9bc-519c20041729&quot;,&quot;properties&quot;:{&quot;noteIndex&quot;:0},&quot;isEdited&quot;:false,&quot;manualOverride&quot;:{&quot;isManuallyOverridden&quot;:false,&quot;citeprocText&quot;:&quot;[2,3]&quot;,&quot;manualOverrideText&quot;:&quot;&quot;},&quot;citationTag&quot;:&quot;MENDELEY_CITATION_v3_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&quot;,&quot;citationItems&quot;:[{&quot;id&quot;:&quot;6c3c4456-d122-3874-9bb2-40e894ebdef9&quot;,&quot;itemData&quot;:{&quot;type&quot;:&quot;article-journal&quot;,&quot;id&quot;:&quot;6c3c4456-d122-3874-9bb2-40e894ebdef9&quot;,&quot;title&quot;:&quot;Falls in frequent neurological diseases: Prevalence, risk factors and aetiology&quot;,&quot;author&quot;:[{&quot;family&quot;:&quot;Stolze&quot;,&quot;given&quot;:&quot;Henning&quot;,&quot;parse-names&quot;:false,&quot;dropping-particle&quot;:&quot;&quot;,&quot;non-dropping-particle&quot;:&quot;&quot;},{&quot;family&quot;:&quot;Klebe&quot;,&quot;given&quot;:&quot;Stephan&quot;,&quot;parse-names&quot;:false,&quot;dropping-particle&quot;:&quot;&quot;,&quot;non-dropping-particle&quot;:&quot;&quot;},{&quot;family&quot;:&quot;Zechlin&quot;,&quot;given&quot;:&quot;Christiane&quot;,&quot;parse-names&quot;:false,&quot;dropping-particle&quot;:&quot;&quot;,&quot;non-dropping-particle&quot;:&quot;&quot;},{&quot;family&quot;:&quot;Baecker&quot;,&quot;given&quot;:&quot;Christoph&quot;,&quot;parse-names&quot;:false,&quot;dropping-particle&quot;:&quot;&quot;,&quot;non-dropping-particle&quot;:&quot;&quot;},{&quot;family&quot;:&quot;Friege&quot;,&quot;given&quot;:&quot;Lars&quot;,&quot;parse-names&quot;:false,&quot;dropping-particle&quot;:&quot;&quot;,&quot;non-dropping-particle&quot;:&quot;&quot;},{&quot;family&quot;:&quot;Deuschl&quot;,&quot;given&quot;:&quot;Günther&quot;,&quot;parse-names&quot;:false,&quot;dropping-particle&quot;:&quot;&quot;,&quot;non-dropping-particle&quot;:&quot;&quot;}],&quot;container-title&quot;:&quot;Journal of Neurology&quot;,&quot;accessed&quot;:{&quot;date-parts&quot;:[[2024,9,27]]},&quot;DOI&quot;:&quot;10.1007/S00415-004-0276-8/METRICS&quot;,&quot;ISSN&quot;:&quot;03405354&quot;,&quot;PMID&quot;:&quot;14999493&quot;,&quot;URL&quot;:&quot;https://link.springer.com/article/10.1007/s00415-004-0276-8&quot;,&quot;issued&quot;:{&quot;date-parts&quot;:[[2004,1]]},&quot;page&quot;:&quot;79-84&quot;,&quot;abstract&quot;:&quot;The prevalence of falls among neurological patients is unknown, although disturbances of gait and posture are common. Falls may lead to burdens for the patient, the caregivers and the health system. We designed a prospective study and investigated all patients for a history of falls admitted to a neurological hospital during a 100-day period. Clinical investigation was carried out and several disease specific rating scales were applied. A total of 548 patients were investigated. Of all patients 34% had fallen once or more often during the last twelve months. A disturbance of gait was blamed for the fall in 55%, epileptic seizures in 12%, syncope in 10% and stroke in 7%. Intrinsic risk factors for falls were high age, disturbed gait, poor balance and a fear of falling. As extrinsic factors we identified the treatment with antidepressants, neuroleptics and different cardiovascular medications, adverse environmental factors in the patients' home and the use of walking aids. Within the diagnoses, falls were most frequent in Parkinson's disease (62%), syncope (57%) and polyneuropathy (48%). According to these findings falls in neurological in-patients are twice as frequent as in an age-matched population living in the community. Falls in neurological patients are particularly linked to medication and disorders affecting gait and balance.&quot;,&quot;publisher&quot;:&quot;Springer&quot;,&quot;issue&quot;:&quot;1&quot;,&quot;volume&quot;:&quot;251&quot;,&quot;container-title-short&quot;:&quot;J Neurol&quot;},&quot;isTemporary&quot;:false},{&quot;id&quot;:&quot;bbb86c68-3aa4-35f2-ad90-85b69fe769a1&quot;,&quot;itemData&quot;:{&quot;type&quot;:&quot;article-journal&quot;,&quot;id&quot;:&quot;bbb86c68-3aa4-35f2-ad90-85b69fe769a1&quot;,&quot;title&quot;:&quot;PREVALENCE, ETIOLOGY AND RISK FACTORS FOR FALLS IN NEUROLOGICAL PATIENTS ADMITTED TO THE HOSPITAL IN NORTHERN TURKEY&quot;,&quot;author&quot;:[{&quot;family&quot;:&quot;Koç&quot;,&quot;given&quot;:&quot;Zeliha&quot;,&quot;parse-names&quot;:false,&quot;dropping-particle&quot;:&quot;&quot;,&quot;non-dropping-particle&quot;:&quot;&quot;},{&quot;family&quot;:&quot;Memiş&quot;,&quot;given&quot;:&quot;Ayşegül&quot;,&quot;parse-names&quot;:false,&quot;dropping-particle&quot;:&quot;&quot;,&quot;non-dropping-particle&quot;:&quot;&quot;},{&quot;family&quot;:&quot;Sağlam&quot;,&quot;given&quot;:&quot;Zeynep&quot;,&quot;parse-names&quot;:false,&quot;dropping-particle&quot;:&quot;&quot;,&quot;non-dropping-particle&quot;:&quot;&quot;}],&quot;container-title&quot;:&quot;Acta Clin Croat&quot;,&quot;accessed&quot;:{&quot;date-parts&quot;:[[2024,9,27]]},&quot;DOI&quot;:&quot;10.20471/acc.2020.59.02.01&quot;,&quot;issued&quot;:{&quot;date-parts&quot;:[[2020]]},&quot;page&quot;:&quot;199&quot;,&quot;abstract&quot;:&quot;This study was carried out to determine the prevalence of falls, their etiology and risk factors in neurological patients admitted to the hospital in northern Turkey. A cross-sectional, descriptive design was used. Data were collected by survey that identified socio-demographic and clinical features of the subjects, Hendrich II fall risk model and Berg Balance Scale (BBS). Study results revealed approximately one-third of the study patients (33.1%) to have sustained falls before. Concerning the timing of falls, 24.9% of these incidents had occurred within the last year. The most common reason for falling was dizziness (14.3%). The mean score on the Hendrich II fall risk model was 2.7±0.1 for those who had fallen and 2.3±0.1 for those who had not fallen. The respective mean BBS score was 20.7±1.9 and 18.4±1.3. It was found that approximately one-third of neurological patients had fallen before and had restricted their activities due to fear of falls; the great majority of them had a chronic disease and permanently used medicines; and the most important risk factors for falls were advanced age, fear of falls and impaired balance.&quot;,&quot;issue&quot;:&quot;2&quot;,&quot;volume&quot;:&quot;59&quot;,&quot;container-title-short&quot;:&quot;&quot;},&quot;isTemporary&quot;:false}]},{&quot;citationID&quot;:&quot;MENDELEY_CITATION_b521f660-5256-4813-bbe0-4b2d40ba9a61&quot;,&quot;properties&quot;:{&quot;noteIndex&quot;:0},&quot;isEdited&quot;:false,&quot;manualOverride&quot;:{&quot;isManuallyOverridden&quot;:false,&quot;citeprocText&quot;:&quot;[4]&quot;,&quot;manualOverrideText&quot;:&quot;&quot;},&quot;citationTag&quot;:&quot;MENDELEY_CITATION_v3_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&quot;,&quot;citationItems&quot;:[{&quot;id&quot;:&quot;90a37398-739f-3633-b79e-99139f7933e7&quot;,&quot;itemData&quot;:{&quot;type&quot;:&quot;article-journal&quot;,&quot;id&quot;:&quot;90a37398-739f-3633-b79e-99139f7933e7&quot;,&quot;title&quot;:&quot;The diagnosis of osteoporosis&quot;,&quot;author&quot;:[{&quot;family&quot;:&quot;Kanis&quot;,&quot;given&quot;:&quot;John A.&quot;,&quot;parse-names&quot;:false,&quot;dropping-particle&quot;:&quot;&quot;,&quot;non-dropping-particle&quot;:&quot;&quot;},{&quot;family&quot;:&quot;Melton&quot;,&quot;given&quot;:&quot;L. Joseph&quot;,&quot;parse-names&quot;:false,&quot;dropping-particle&quot;:&quot;&quot;,&quot;non-dropping-particle&quot;:&quot;&quot;},{&quot;family&quot;:&quot;Christiansen&quot;,&quot;given&quot;:&quot;Claus&quot;,&quot;parse-names&quot;:false,&quot;dropping-particle&quot;:&quot;&quot;,&quot;non-dropping-particle&quot;:&quot;&quot;},{&quot;family&quot;:&quot;Johnston&quot;,&quot;given&quot;:&quot;Conrad C.&quot;,&quot;parse-names&quot;:false,&quot;dropping-particle&quot;:&quot;&quot;,&quot;non-dropping-particle&quot;:&quot;&quot;},{&quot;family&quot;:&quot;Khaltaev&quot;,&quot;given&quot;:&quot;Nikolai&quot;,&quot;parse-names&quot;:false,&quot;dropping-particle&quot;:&quot;&quot;,&quot;non-dropping-particle&quot;:&quot;&quot;}],&quot;container-title&quot;:&quot;Journal of Bone and Mineral Research&quot;,&quot;accessed&quot;:{&quot;date-parts&quot;:[[2024,9,27]]},&quot;DOI&quot;:&quot;10.1002/JBMR.5650090802&quot;,&quot;ISSN&quot;:&quot;1523-4681&quot;,&quot;PMID&quot;:&quot;7976495&quot;,&quot;URL&quot;:&quot;https://onlinelibrary.wiley.com/doi/full/10.1002/jbmr.5650090802&quot;,&quot;issued&quot;:{&quot;date-parts&quot;:[[1994,8,1]]},&quot;page&quot;:&quot;1137-1141&quot;,&quot;publisher&quot;:&quot;John Wiley &amp; Sons, Ltd&quot;,&quot;issue&quot;:&quot;8&quot;,&quot;volume&quot;:&quot;9&quot;,&quot;container-title-short&quot;:&quot;&quot;},&quot;isTemporary&quot;:false}]},{&quot;citationID&quot;:&quot;MENDELEY_CITATION_d4783ca5-bca8-41b7-ab2c-7b913b011e91&quot;,&quot;properties&quot;:{&quot;noteIndex&quot;:0},&quot;isEdited&quot;:false,&quot;manualOverride&quot;:{&quot;isManuallyOverridden&quot;:false,&quot;citeprocText&quot;:&quot;[5]&quot;,&quot;manualOverrideText&quot;:&quot;&quot;},&quot;citationTag&quot;:&quot;MENDELEY_CITATION_v3_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&quot;,&quot;citationItems&quot;:[{&quot;id&quot;:&quot;b6bec480-aec9-38a3-b2f4-6a7933eaf41e&quot;,&quot;itemData&quot;:{&quot;type&quot;:&quot;article-journal&quot;,&quot;id&quot;:&quot;b6bec480-aec9-38a3-b2f4-6a7933eaf41e&quot;,&quot;title&quot;:&quot;Effects of Neurological Disorders on Bone Health.&quot;,&quot;author&quot;:[{&quot;family&quot;:&quot;Kelly&quot;,&quot;given&quot;:&quot;Ryan R&quot;,&quot;parse-names&quot;:false,&quot;dropping-particle&quot;:&quot;&quot;,&quot;non-dropping-particle&quot;:&quot;&quot;},{&quot;family&quot;:&quot;Sidles&quot;,&quot;given&quot;:&quot;Sara J&quot;,&quot;parse-names&quot;:false,&quot;dropping-particle&quot;:&quot;&quot;,&quot;non-dropping-particle&quot;:&quot;&quot;},{&quot;family&quot;:&quot;LaRue&quot;,&quot;given&quot;:&quot;Amanda C&quot;,&quot;parse-names&quot;:false,&quot;dropping-particle&quot;:&quot;&quot;,&quot;non-dropping-particle&quot;:&quot;&quot;}],&quot;container-title&quot;:&quot;Frontiers in psychology&quot;,&quot;DOI&quot;:&quot;10.3389/fpsyg.2020.612366&quot;,&quot;ISSN&quot;:&quot;1664-1078&quot;,&quot;PMID&quot;:&quot;33424724&quot;,&quot;URL&quot;:&quot;http://www.ncbi.nlm.nih.gov/pubmed/33424724&quot;,&quot;issued&quot;:{&quot;date-parts&quot;:[[2020,9]]},&quot;page&quot;:&quot;612366&quot;,&quot;abstract&quot;:&quot;Neurological diseases, particularly in the context of aging, have serious impacts on quality of life and can negatively affect bone health. The brain-bone axis is critically important for skeletal metabolism, sensory innervation, and endocrine cross-talk between these organs. This review discusses current evidence for the cellular and molecular mechanisms by which various neurological disease categories, including autoimmune, developmental, dementia-related, movement, neuromuscular, stroke, trauma, and psychological, impart changes in bone homeostasis and mass, as well as fracture risk. Likewise, how bone may affect neurological function is discussed. Gaining a better understanding of brain-bone interactions, particularly in patients with underlying neurological disorders, may lead to development of novel therapies and discovery of shared risk factors, as well as highlight the need for broad, whole-health clinical approaches toward treatment.&quot;,&quot;publisher&quot;:&quot;Frontiers Media S.A.&quot;,&quot;volume&quot;:&quot;11&quot;,&quot;container-title-short&quot;:&quot;Front Psychol&quot;},&quot;isTemporary&quot;:false}]},{&quot;citationID&quot;:&quot;MENDELEY_CITATION_a573029c-fce3-4ada-988c-5be41aff532c&quot;,&quot;properties&quot;:{&quot;noteIndex&quot;:0},&quot;isEdited&quot;:false,&quot;manualOverride&quot;:{&quot;isManuallyOverridden&quot;:false,&quot;citeprocText&quot;:&quot;[6]&quot;,&quot;manualOverrideText&quot;:&quot;&quot;},&quot;citationTag&quot;:&quot;MENDELEY_CITATION_v3_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&quot;,&quot;citationItems&quot;:[{&quot;id&quot;:&quot;dff73300-3d2d-33b4-8e2e-d0ef280d99ce&quot;,&quot;itemData&quot;:{&quot;type&quot;:&quot;article-journal&quot;,&quot;id&quot;:&quot;dff73300-3d2d-33b4-8e2e-d0ef280d99ce&quot;,&quot;title&quot;:&quot;Disease-specific perception of fracture risk and incident fracture rates: GLOW cohort study&quot;,&quot;author&quot;:[{&quot;family&quot;:&quot;Gregson&quot;,&quot;given&quot;:&quot;C L&quot;,&quot;parse-names&quot;:false,&quot;dropping-particle&quot;:&quot;&quot;,&quot;non-dropping-particle&quot;:&quot;&quot;},{&quot;family&quot;:&quot;Dennison&quot;,&quot;given&quot;:&quot;E M&quot;,&quot;parse-names&quot;:false,&quot;dropping-particle&quot;:&quot;&quot;,&quot;non-dropping-particle&quot;:&quot;&quot;},{&quot;family&quot;:&quot;Compston&quot;,&quot;given&quot;:&quot;J E&quot;,&quot;parse-names&quot;:false,&quot;dropping-particle&quot;:&quot;&quot;,&quot;non-dropping-particle&quot;:&quot;&quot;},{&quot;family&quot;:&quot;Adami&quot;,&quot;given&quot;:&quot;S&quot;,&quot;parse-names&quot;:false,&quot;dropping-particle&quot;:&quot;&quot;,&quot;non-dropping-particle&quot;:&quot;&quot;},{&quot;family&quot;:&quot;Adachi&quot;,&quot;given&quot;:&quot;J D&quot;,&quot;parse-names&quot;:false,&quot;dropping-particle&quot;:&quot;&quot;,&quot;non-dropping-particle&quot;:&quot;&quot;},{&quot;family&quot;:&quot;Anderson&quot;,&quot;given&quot;:&quot;F A&quot;,&quot;parse-names&quot;:false,&quot;dropping-particle&quot;:&quot;&quot;,&quot;non-dropping-particle&quot;:&quot;&quot;},{&quot;family&quot;:&quot;Boonen&quot;,&quot;given&quot;:&quot;S&quot;,&quot;parse-names&quot;:false,&quot;dropping-particle&quot;:&quot;&quot;,&quot;non-dropping-particle&quot;:&quot;&quot;},{&quot;family&quot;:&quot;Chapurlat&quot;,&quot;given&quot;:&quot;R&quot;,&quot;parse-names&quot;:false,&quot;dropping-particle&quot;:&quot;&quot;,&quot;non-dropping-particle&quot;:&quot;&quot;},{&quot;family&quot;:&quot;Díez-Pérez&quot;,&quot;given&quot;:&quot;A&quot;,&quot;parse-names&quot;:false,&quot;dropping-particle&quot;:&quot;&quot;,&quot;non-dropping-particle&quot;:&quot;&quot;},{&quot;family&quot;:&quot;Greenspan&quot;,&quot;given&quot;:&quot;S L&quot;,&quot;parse-names&quot;:false,&quot;dropping-particle&quot;:&quot;&quot;,&quot;non-dropping-particle&quot;:&quot;&quot;},{&quot;family&quot;:&quot;Hooven&quot;,&quot;given&quot;:&quot;F H&quot;,&quot;parse-names&quot;:false,&quot;dropping-particle&quot;:&quot;&quot;,&quot;non-dropping-particle&quot;:&quot;&quot;},{&quot;family&quot;:&quot;Lacroix&quot;,&quot;given&quot;:&quot;A Z&quot;,&quot;parse-names&quot;:false,&quot;dropping-particle&quot;:&quot;&quot;,&quot;non-dropping-particle&quot;:&quot;&quot;},{&quot;family&quot;:&quot;Nieves&quot;,&quot;given&quot;:&quot;J W&quot;,&quot;parse-names&quot;:false,&quot;dropping-particle&quot;:&quot;&quot;,&quot;non-dropping-particle&quot;:&quot;&quot;},{&quot;family&quot;:&quot;Netelenbos&quot;,&quot;given&quot;:&quot;J C&quot;,&quot;parse-names&quot;:false,&quot;dropping-particle&quot;:&quot;&quot;,&quot;non-dropping-particle&quot;:&quot;&quot;},{&quot;family&quot;:&quot;Pfeilschifter&quot;,&quot;given&quot;:&quot;J&quot;,&quot;parse-names&quot;:false,&quot;dropping-particle&quot;:&quot;&quot;,&quot;non-dropping-particle&quot;:&quot;&quot;},{&quot;family&quot;:&quot;Rossini&quot;,&quot;given&quot;:&quot;M&quot;,&quot;parse-names&quot;:false,&quot;dropping-particle&quot;:&quot;&quot;,&quot;non-dropping-particle&quot;:&quot;&quot;},{&quot;family&quot;:&quot;Roux&quot;,&quot;given&quot;:&quot;C&quot;,&quot;parse-names&quot;:false,&quot;dropping-particle&quot;:&quot;&quot;,&quot;non-dropping-particle&quot;:&quot;&quot;},{&quot;family&quot;:&quot;Saag&quot;,&quot;given&quot;:&quot;K G&quot;,&quot;parse-names&quot;:false,&quot;dropping-particle&quot;:&quot;&quot;,&quot;non-dropping-particle&quot;:&quot;&quot;},{&quot;family&quot;:&quot;Silverman&quot;,&quot;given&quot;:&quot;S&quot;,&quot;parse-names&quot;:false,&quot;dropping-particle&quot;:&quot;&quot;,&quot;non-dropping-particle&quot;:&quot;&quot;},{&quot;family&quot;:&quot;Siris&quot;,&quot;given&quot;:&quot;E S&quot;,&quot;parse-names&quot;:false,&quot;dropping-particle&quot;:&quot;&quot;,&quot;non-dropping-particle&quot;:&quot;&quot;},{&quot;family&quot;:&quot;Watts&quot;,&quot;given&quot;:&quot;N B&quot;,&quot;parse-names&quot;:false,&quot;dropping-particle&quot;:&quot;&quot;,&quot;non-dropping-particle&quot;:&quot;&quot;},{&quot;family&quot;:&quot;Wyman&quot;,&quot;given&quot;:&quot;A&quot;,&quot;parse-names&quot;:false,&quot;dropping-particle&quot;:&quot;&quot;,&quot;non-dropping-particle&quot;:&quot;&quot;},{&quot;family&quot;:&quot;Cooper&quot;,&quot;given&quot;:&quot;C&quot;,&quot;parse-names&quot;:false,&quot;dropping-particle&quot;:&quot;&quot;,&quot;non-dropping-particle&quot;:&quot;&quot;},{&quot;family&quot;:&quot;Joseph'&quot;,&quot;given&quot;:&quot;St&quot;,&quot;parse-names&quot;:false,&quot;dropping-particle&quot;:&quot;&quot;,&quot;non-dropping-particle&quot;:&quot;&quot;}],&quot;container-title&quot;:&quot;Osteoporos Int&quot;,&quot;accessed&quot;:{&quot;date-parts&quot;:[[2024,9,30]]},&quot;DOI&quot;:&quot;10.1007/s00198-013-2438-y&quot;,&quot;issued&quot;:{&quot;date-parts&quot;:[[2014]]},&quot;page&quot;:&quot;85-95&quot;,&quot;abstract&quot;:&quot;Accurate patient risk perception of adverse health events promotes greater autonomy over, and motivation towards , health-related lifestyles. Introduction We compared self-perceived fracture risk and 3-year incident fracture rates in postmenopausal women with a range of morbidities in the Global Longitudinal study of Osteoporosis in Women (GLOW). Methods GLOW is an international cohort study involving 723 physician practices across ten countries (Europe, North America, Australasia); 60,393 women aged ≥55 years completed baseline questionnaires detailing medical history and self-perceived fracture risk. Annual follow-up determined self-reported incident fractures. Results In total 2,945/43,832 (6.8 %) sustained an incident fracture over 3 years. All morbidities were associated with increased fracture rates, particularly Parkinson's disease (haz-ard ratio [HR]; 95 % confidence interval [CI], 3.89; 2.78-5.44), multiple sclerosis (2.70; 1.90-3.83), cerebrovascular events (2.02; 1.67-2.46), and rheumatoid arthritis (2.15; 1.53-3.04) (all p&lt;0.001). Most individuals perceived their fracture risk as similar to (46 %) or lower than (36 %) women of the same age. While increased self-perceived fracture risk was strongly associated with incident fracture rates, only 29 % experiencing a fracture perceived their risk as increased. Under-appreciation of fracture risk occurred for all morbid-ities, including neurological disease, where women with low self-perceived fracture risk had a fracture HR 2.39 (CI 1.74-3.29) compared with women without morbidities. Conclusions Postmenopausal women with morbidities tend to under-appreciate their risk, including in the context of neurological diseases, where fracture rates were highest in this cohort. This has important implications for health education , particularly among women with Parkinson's disease, multiple sclerosis, or cerebrovascular disease.&quot;,&quot;volume&quot;:&quot;25&quot;,&quot;container-title-short&quot;:&quot;&quot;},&quot;isTemporary&quot;:false}]},{&quot;citationID&quot;:&quot;MENDELEY_CITATION_dfa46001-e66f-4c52-9584-ab33162bce9a&quot;,&quot;properties&quot;:{&quot;noteIndex&quot;:0},&quot;isEdited&quot;:false,&quot;manualOverride&quot;:{&quot;isManuallyOverridden&quot;:false,&quot;citeprocText&quot;:&quot;[7]&quot;,&quot;manualOverrideText&quot;:&quot;&quot;},&quot;citationTag&quot;:&quot;MENDELEY_CITATION_v3_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&quot;,&quot;citationItems&quot;:[{&quot;id&quot;:&quot;a37aefb3-e148-351f-8aa1-cb20c6cd7978&quot;,&quot;itemData&quot;:{&quot;type&quot;:&quot;article-journal&quot;,&quot;id&quot;:&quot;a37aefb3-e148-351f-8aa1-cb20c6cd7978&quot;,&quot;title&quot;:&quot;Bone-density changes after stroke&quot;,&quot;author&quot;:[{&quot;family&quot;:&quot;Beaupre&quot;,&quot;given&quot;:&quot;Gary S.&quot;,&quot;parse-names&quot;:false,&quot;dropping-particle&quot;:&quot;&quot;,&quot;non-dropping-particle&quot;:&quot;&quot;},{&quot;family&quot;:&quot;Lew&quot;,&quot;given&quot;:&quot;Henry L.&quot;,&quot;parse-names&quot;:false,&quot;dropping-particle&quot;:&quot;&quot;,&quot;non-dropping-particle&quot;:&quot;&quot;}],&quot;container-title&quot;:&quot;American Journal of Physical Medicine and Rehabilitation&quot;,&quot;accessed&quot;:{&quot;date-parts&quot;:[[2024,10,1]]},&quot;DOI&quot;:&quot;10.1097/01.PHM.0000214275.69286.7A&quot;,&quot;ISSN&quot;:&quot;08949115&quot;,&quot;PMID&quot;:&quot;16628156&quot;,&quot;URL&quot;:&quot;https://journals.lww.com/ajpmr/fulltext/2006/05000/bone_density_changes_after_stroke.9.aspx&quot;,&quot;issued&quot;:{&quot;date-parts&quot;:[[2006,5]]},&quot;page&quot;:&quot;464-472&quot;,&quot;abstract&quot;:&quot;It has been many years since bone loss and fracture risk were first recognized as serious complications of stroke. Hip fracture is associated with a substantial increase in morbidity and mortality for stroke survivors, and therefore, assessing and maintaining skeletal health after stroke should be an important clinical goal. Recent long-term, prospective studies have illustrated a highly nonuniform pattern of bone changes after stroke. In general, there is significant bone loss on the paretic side, which is greatest in those patients with the most severe functional deficits. In some patients, bone loss in the paretic arm during the first year after stroke is the equivalent of &gt;20 yrs of bone loss in healthy individuals of comparable age. Bone density in the nonparetic upper limb can actually increase after stroke, consistent with an increase in habitual use of the nonparetic hand. Bone density in the paretic lower limb can decrease by &gt;10% in &lt;1 yr, with smaller decreases being typical for the nonparetic lower limb. Despite the recent increase in the number of prospective, longitudinal studies, important questions about bone changes after stroke remain unanswered. Longer-term studies quantifying bone loss for periods of &gt;12 mos poststroke are needed to determine how long excess bone loss continues after stroke. Studies with more subjects and with more varied disability levels are needed to better understand the relationships between functional deficits and bone loss. New metrics are needed to quantify the intensity and duration of physical activity in the upper and lower limbs that are consistent with previous research on the role of mechanical stimuli in bone adaptation. Finally, an assessment of skeletal health and the factors that affect bone quantity and quality should be a standard component in the clinical management of all survivors of stroke. Copyright © 2006 by Lippincott Williams &amp; Wilkins.&quot;,&quot;issue&quot;:&quot;5&quot;,&quot;volume&quot;:&quot;85&quot;,&quot;container-title-short&quot;:&quot;Am J Phys Med Rehabil&quot;},&quot;isTemporary&quot;:false}]},{&quot;citationID&quot;:&quot;MENDELEY_CITATION_a86ad27d-725f-4695-88a0-dd68975b1c4f&quot;,&quot;properties&quot;:{&quot;noteIndex&quot;:0},&quot;isEdited&quot;:false,&quot;manualOverride&quot;:{&quot;isManuallyOverridden&quot;:false,&quot;citeprocText&quot;:&quot;[8–11]&quot;,&quot;manualOverrideText&quot;:&quot;&quot;},&quot;citationTag&quot;:&quot;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&quot;,&quot;citationItems&quot;:[{&quot;id&quot;:&quot;382925f9-6913-35d3-8f6b-4879234428ef&quot;,&quot;itemData&quot;:{&quot;type&quot;:&quot;article-journal&quot;,&quot;id&quot;:&quot;382925f9-6913-35d3-8f6b-4879234428ef&quot;,&quot;title&quot;:&quot;Frequency of and Factors Associated with a Proxy for Critical Falls Among People Aging with Multiple SclerosisAn Exploratory Study&quot;,&quot;author&quot;:[{&quot;family&quot;:&quot;Bisson&quot;,&quot;given&quot;:&quot;Etienne J.&quot;,&quot;parse-names&quot;:false,&quot;dropping-particle&quot;:&quot;&quot;,&quot;non-dropping-particle&quot;:&quot;&quot;},{&quot;family&quot;:&quot;Peterson&quot;,&quot;given&quot;:&quot;Elizabeth W.&quot;,&quot;parse-names&quot;:false,&quot;dropping-particle&quot;:&quot;&quot;,&quot;non-dropping-particle&quot;:&quot;&quot;},{&quot;family&quot;:&quot;Finlayson&quot;,&quot;given&quot;:&quot;Marcia&quot;,&quot;parse-names&quot;:false,&quot;dropping-particle&quot;:&quot;&quot;,&quot;non-dropping-particle&quot;:&quot;&quot;}],&quot;container-title&quot;:&quot;International Journal of MS Care&quot;,&quot;accessed&quot;:{&quot;date-parts&quot;:[[2024,10,1]]},&quot;DOI&quot;:&quot;10.7224/1537-2073.2015-053&quot;,&quot;ISSN&quot;:&quot;1537-2073&quot;,&quot;URL&quot;:&quot;https://dx.doi.org/10.7224/1537-2073.2015-053&quot;,&quot;issued&quot;:{&quot;date-parts&quot;:[[2017,3,1]]},&quot;page&quot;:&quot;59-65&quot;,&quot;abstract&quot;:&quot;Background: Critical falls, defined in the literature as involving an inability to get up after the fall, have been associated with morbidity and mortality in older adults but have not been examined in people with multiple sclerosis (MS). To highlight the importance of the critical fall concept in MS, this exploratory study sought to identify the frequency of and factors associated with a proxy for critical falls in people with MS. Methods: Of 354 adults with MS 55 years and older interviewed, 327 reported a story about their most recent fall that included information about fall-related experiences, including whether they received help to get up after a fall. We used this information as a proxy for critical falls in a logistic regression analysis. Results: A total of 177 individuals (54.1%) received help to get up after their most recent fall. Logistic regression analysis revealed six factors associated with this proxy for critical falls: fall leading to a fracture (OR = 4.21), leg weakness (OR = 3.12), living with others (OR = 2.48), female sex (OR = 1.96), balance or mobility problems (OR = 1.90), and longer disease duration (OR = 1.04). Conclusions: Receiving help after a fall is common for people aging with MS, suggesting that critical falls need to be further studied. Findings support the need for fall management education that includes action planning for proper assistance and balance and strength training to increase the ability to get up safely after a fall.&quot;,&quot;publisher&quot;:&quot;Allen Press&quot;,&quot;issue&quot;:&quot;2&quot;,&quot;volume&quot;:&quot;19&quot;,&quot;container-title-short&quot;:&quot;Int J MS Care&quot;},&quot;isTemporary&quot;:false},{&quot;id&quot;:&quot;fa40cab0-5de1-34c3-af9e-21b37a0ffc5f&quot;,&quot;itemData&quot;:{&quot;type&quot;:&quot;article-journal&quot;,&quot;id&quot;:&quot;fa40cab0-5de1-34c3-af9e-21b37a0ffc5f&quot;,&quot;title&quot;:&quot;Falls in people with MS - An individual data meta-analysis from studies from Australia, Sweden, United Kingdom and the United States&quot;,&quot;author&quot;:[{&quot;family&quot;:&quot;Nilsagard&quot;,&quot;given&quot;:&quot;Y.&quot;,&quot;parse-names&quot;:false,&quot;dropping-particle&quot;:&quot;&quot;,&quot;non-dropping-particle&quot;:&quot;&quot;},{&quot;family&quot;:&quot;Gunn&quot;,&quot;given&quot;:&quot;H.&quot;,&quot;parse-names&quot;:false,&quot;dropping-particle&quot;:&quot;&quot;,&quot;non-dropping-particle&quot;:&quot;&quot;},{&quot;family&quot;:&quot;Freeman&quot;,&quot;given&quot;:&quot;J.&quot;,&quot;parse-names&quot;:false,&quot;dropping-particle&quot;:&quot;&quot;,&quot;non-dropping-particle&quot;:&quot;&quot;},{&quot;family&quot;:&quot;Hoang&quot;,&quot;given&quot;:&quot;P.&quot;,&quot;parse-names&quot;:false,&quot;dropping-particle&quot;:&quot;&quot;,&quot;non-dropping-particle&quot;:&quot;&quot;},{&quot;family&quot;:&quot;Lord&quot;,&quot;given&quot;:&quot;S.&quot;,&quot;parse-names&quot;:false,&quot;dropping-particle&quot;:&quot;&quot;,&quot;non-dropping-particle&quot;:&quot;&quot;},{&quot;family&quot;:&quot;Mazumder&quot;,&quot;given&quot;:&quot;Rajarshi&quot;,&quot;parse-names&quot;:false,&quot;dropping-particle&quot;:&quot;&quot;,&quot;non-dropping-particle&quot;:&quot;&quot;},{&quot;family&quot;:&quot;Cameron&quot;,&quot;given&quot;:&quot;Michelle&quot;,&quot;parse-names&quot;:false,&quot;dropping-particle&quot;:&quot;&quot;,&quot;non-dropping-particle&quot;:&quot;&quot;}],&quot;container-title&quot;:&quot;Multiple Sclerosis Journal&quot;,&quot;accessed&quot;:{&quot;date-parts&quot;:[[2024,10,1]]},&quot;DOI&quot;:&quot;10.1177/1352458514538884/ASSET/IMAGES/LARGE/10.1177_1352458514538884-FIG1.JPEG&quot;,&quot;ISSN&quot;:&quot;14770970&quot;,&quot;PMID&quot;:&quot;24948687&quot;,&quot;URL&quot;:&quot;https://journals.sagepub.com/doi/10.1177/1352458514538884&quot;,&quot;issued&quot;:{&quot;date-parts&quot;:[[2015,1,14]]},&quot;page&quot;:&quot;92-100&quot;,&quot;abstract&quot;:&quot;Background: Falls are common in people with multiple sclerosis (PwMS). Previous studies have generally included small samples and had varied methods. Objectives: The objectives of this paper are to compile fall rates across a broad range of ages and disease severity and to definitively assess the extent to which MS-associated and demographic factors influence fall rates. Methods: Individual data from studies in four countries that prospectively measured falls for three months were analyzed. We determined fall rates, prevalence of fallers (≥1 falls) and frequent fallers (≥2 falls), location and timing of falls, and fall-related demographic factors. Results: A total of 537 participants reported 1721 falls: 56% were fallers and 37% frequent fallers. Most falls occurred indoors (65%) between 6 a.m. and 6 p.m. (75%). Primary progressive MS was associated with significantly increased odds of being a faller (odds ratio (OR) 2.02; CI 1.08-3.78). Fall risk peaked at EDSS levels of 4.0 and 6.0 with significant ORs between 5.30 (2.23-12.64) and 5.10 (2.08-12.47). The fall rate was lower in women than men (relative risk (RR) 0.80; CI 0.67-0.94) and decreased with increasing age (RR 0.97 for each year, CI 0.95-0.98). Conclusion: PwMS are at high risk of falls and there are important associations between falls and MS associated disability, gender and age.&quot;,&quot;publisher&quot;:&quot;SAGE Publications Ltd&quot;,&quot;issue&quot;:&quot;1&quot;,&quot;volume&quot;:&quot;21&quot;,&quot;container-title-short&quot;:&quot;&quot;},&quot;isTemporary&quot;:false},{&quot;id&quot;:&quot;57331a4a-503f-3147-be7d-4ce8bf277e62&quot;,&quot;itemData&quot;:{&quot;type&quot;:&quot;article-journal&quot;,&quot;id&quot;:&quot;57331a4a-503f-3147-be7d-4ce8bf277e62&quot;,&quot;title&quot;:&quot;Fractures and falls in patients with newly diagnosed clinically isolated syndrome and multiple sclerosis&quot;,&quot;author&quot;:[{&quot;family&quot;:&quot;Moen&quot;,&quot;given&quot;:&quot;S. M.&quot;,&quot;parse-names&quot;:false,&quot;dropping-particle&quot;:&quot;&quot;,&quot;non-dropping-particle&quot;:&quot;&quot;},{&quot;family&quot;:&quot;Celius&quot;,&quot;given&quot;:&quot;E. G.&quot;,&quot;parse-names&quot;:false,&quot;dropping-particle&quot;:&quot;&quot;,&quot;non-dropping-particle&quot;:&quot;&quot;},{&quot;family&quot;:&quot;Nordsletten&quot;,&quot;given&quot;:&quot;L.&quot;,&quot;parse-names&quot;:false,&quot;dropping-particle&quot;:&quot;&quot;,&quot;non-dropping-particle&quot;:&quot;&quot;},{&quot;family&quot;:&quot;Holmøy&quot;,&quot;given&quot;:&quot;T.&quot;,&quot;parse-names&quot;:false,&quot;dropping-particle&quot;:&quot;&quot;,&quot;non-dropping-particle&quot;:&quot;&quot;}],&quot;container-title&quot;:&quot;Acta Neurologica Scandinavica&quot;,&quot;accessed&quot;:{&quot;date-parts&quot;:[[2024,10,1]]},&quot;DOI&quot;:&quot;10.1111/J.1600-0404.2011.01548.X&quot;,&quot;ISSN&quot;:&quot;1600-0404&quot;,&quot;PMID&quot;:&quot;21711261&quot;,&quot;URL&quot;:&quot;https://onlinelibrary.wiley.com/doi/full/10.1111/j.1600-0404.2011.01548.x&quot;,&quot;issued&quot;:{&quot;date-parts&quot;:[[2011]]},&quot;page&quot;:&quot;79-82&quot;,&quot;abstract&quot;:&quot;Background- Increased risk of falls and reduced bone strength may both contribute to enhanced fracture risk in patients with multiple sclerosis (MS). Fall tendency and fractures have not been investigated in newly diagnosed patients. Objectives- The aim was to compare the fall tendency and fracture risk in a cohort of newly diagnosed clinically isolated syndrome (CIS) and MS patients with that in the general population. Methods- We performed a population-based case-control study in Oslo of self-reported fall tendency and fracture history in consecutive patients diagnosed with either a CIS suggestive of demyelinating disease or MS between January 2005 and January 2008. Two age-, sex-, and ethnicity-matched control groups were included; one group from the population registry and one group recruited by the patients. Results- Ninety-nine patients (mean time since the first symptom 1.6±1.3years, mean expanded disability status scale [EDSS] score 1.4±1.1) and 159 controls were included. Whereas no difference in the number of fractures was reported, 20% of the patients and 3% of the controls reported a tendency to fall (P&lt;0.001). Fall tendency was associated with degree of disability (mean EDSS score among patients with and without self-reported fall tendency was 2.4±1.4 and 1.1±0.9, respectively; P=0.001). Fall tendency was also reported in two of 22 patients with EDSS 0. Conclusions- Fall tendency may occur early in the disease course of MS, before impairment of locomotion and balance becomes evident on clinical examination. © 2011 John Wiley &amp; Sons A/S.&quot;,&quot;publisher&quot;:&quot;John Wiley &amp; Sons, Ltd&quot;,&quot;issue&quot;:&quot;SUPPL. 191&quot;,&quot;volume&quot;:&quot;124&quot;,&quot;container-title-short&quot;:&quot;Acta Neurol Scand&quot;},&quot;isTemporary&quot;:false},{&quot;id&quot;:&quot;db1b427c-59e8-35fe-b369-246bb3ffe864&quot;,&quot;itemData&quot;:{&quot;type&quot;:&quot;article-journal&quot;,&quot;id&quot;:&quot;db1b427c-59e8-35fe-b369-246bb3ffe864&quot;,&quot;title&quot;:&quot;Understanding Falls in Multiple Sclerosis: Association of Mobility Status, Concerns About Falling, and Accumulated Impairments&quot;,&quot;author&quot;:[{&quot;family&quot;:&quot;Matsuda&quot;,&quot;given&quot;:&quot;Patricia Noritake&quot;,&quot;parse-names&quot;:false,&quot;dropping-particle&quot;:&quot;&quot;,&quot;non-dropping-particle&quot;:&quot;&quot;},{&quot;family&quot;:&quot;Shumway-Cook&quot;,&quot;given&quot;:&quot;Anne&quot;,&quot;parse-names&quot;:false,&quot;dropping-particle&quot;:&quot;&quot;,&quot;non-dropping-particle&quot;:&quot;&quot;},{&quot;family&quot;:&quot;Ciol&quot;,&quot;given&quot;:&quot;Marcia A.&quot;,&quot;parse-names&quot;:false,&quot;dropping-particle&quot;:&quot;&quot;,&quot;non-dropping-particle&quot;:&quot;&quot;},{&quot;family&quot;:&quot;Bombardier&quot;,&quot;given&quot;:&quot;Charles H.&quot;,&quot;parse-names&quot;:false,&quot;dropping-particle&quot;:&quot;&quot;,&quot;non-dropping-particle&quot;:&quot;&quot;},{&quot;family&quot;:&quot;Kartin&quot;,&quot;given&quot;:&quot;Deborah A.&quot;,&quot;parse-names&quot;:false,&quot;dropping-particle&quot;:&quot;&quot;,&quot;non-dropping-particle&quot;:&quot;&quot;}],&quot;container-title&quot;:&quot;Physical Therapy&quot;,&quot;accessed&quot;:{&quot;date-parts&quot;:[[2024,10,1]]},&quot;DOI&quot;:&quot;10.2522/PTJ.20100380&quot;,&quot;ISSN&quot;:&quot;0031-9023&quot;,&quot;PMID&quot;:&quot;22135709&quot;,&quot;URL&quot;:&quot;https://dx.doi.org/10.2522/ptj.20100380&quot;,&quot;issued&quot;:{&quot;date-parts&quot;:[[2012,3,1]]},&quot;page&quot;:&quot;407-415&quot;,&quot;abstract&quot;:&quot;Background. Falls in people with multiple sclerosis (MS) are a serious health concern, and the percentage of people who restrict their activity because of concerns about falling (CAF) is not known. Mobility function and accumulated impairments are associated with fall risk in older adults but not in people with stroke and have not been studied in people with MS. Objective. The purposes of this study were: (1) to estimate the percentage of people who have MS and report falling, CAF, and activity restrictions related to CAF; (2) to examine associations of these factors with fall status; and (3) to explore associations of fall status with mobility function and number of accumulated impairments. Design. A cross-sectional survey was conducted. Methods. A total of 575 community-dwelling people with MS provided information about sociodemographics, falls, CAF, activity restrictions related to CAF, mobility function, and accumulated impairments. Chi-square statistics were used to explore associations among these factors. Results. In all participants, about 62% reported CAF and about 67% reported activity restrictions related to CAF. In participants who did not experience falls, 25.9% reported CAF and 27.7% reported activity restrictions related to CAF. Mobility function was associated with fall status; participants reporting moderate mobility restrictions reported the highest percentage of falls, and participants who were nonwalkers (ie, had severely limited self-mobility) reported the lowest percentage. Falls were associated with accumulated impairments; the participants who reported the highest percentage of 2 or more falls were those with 10 impairments. Limitations. This cross-sectional study relied on self-reported falls, mobility, and impairment status, which were not objectively verified. Conclusions. Both CAF and activity restrictions related to CAF were common in people with MS and were reported by people who experienced falls and those who did not. The association of fall status with mobility function did not appear to be linear. Fall risk increased with declining mobility function; however, at a certain threshold, further declines in mobility function were associated with fewer falls, possibly because of reduced fall risk exposure. © 2012 American Physical Therapy Association.&quot;,&quot;publisher&quot;:&quot;Oxford Academic&quot;,&quot;issue&quot;:&quot;3&quot;,&quot;volume&quot;:&quot;92&quot;,&quot;container-title-short&quot;:&quot;Phys Ther&quot;},&quot;isTemporary&quot;:false}]},{&quot;citationID&quot;:&quot;MENDELEY_CITATION_2492c71e-91a2-4c6d-b4b1-50db5460f2ca&quot;,&quot;properties&quot;:{&quot;noteIndex&quot;:0},&quot;isEdited&quot;:false,&quot;manualOverride&quot;:{&quot;isManuallyOverridden&quot;:false,&quot;citeprocText&quot;:&quot;[12,13]&quot;,&quot;manualOverrideText&quot;:&quot;&quot;},&quot;citationTag&quot;:&quot;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&quot;,&quot;citationItems&quot;:[{&quot;id&quot;:&quot;03d39308-d0a6-349e-92d6-ab2e6f57be03&quot;,&quot;itemData&quot;:{&quot;type&quot;:&quot;article-journal&quot;,&quot;id&quot;:&quot;03d39308-d0a6-349e-92d6-ab2e6f57be03&quot;,&quot;title&quot;:&quot;Bone mineral density and vitamin D status in Parkinson's disease patients&quot;,&quot;author&quot;:[{&quot;family&quot;:&quot;Bos&quot;,&quot;given&quot;:&quot;F&quot;,&quot;parse-names&quot;:false,&quot;dropping-particle&quot;:&quot;&quot;,&quot;non-dropping-particle&quot;:&quot;Van Den&quot;},{&quot;family&quot;:&quot;Speelman&quot;,&quot;given&quot;:&quot;• A D&quot;,&quot;parse-names&quot;:false,&quot;dropping-particle&quot;:&quot;&quot;,&quot;non-dropping-particle&quot;:&quot;&quot;},{&quot;family&quot;:&quot;Nimwegen&quot;,&quot;given&quot;:&quot;• M&quot;,&quot;parse-names&quot;:false,&quot;dropping-particle&quot;:&quot;&quot;,&quot;non-dropping-particle&quot;:&quot;Van&quot;},{&quot;family&quot;:&quot;Schouw&quot;,&quot;given&quot;:&quot;Y T&quot;,&quot;parse-names&quot;:false,&quot;dropping-particle&quot;:&quot;&quot;,&quot;non-dropping-particle&quot;:&quot;Van Der&quot;},{&quot;family&quot;:&quot;Backx&quot;,&quot;given&quot;:&quot;F J G&quot;,&quot;parse-names&quot;:false,&quot;dropping-particle&quot;:&quot;&quot;,&quot;non-dropping-particle&quot;:&quot;&quot;},{&quot;family&quot;:&quot;Bloem&quot;,&quot;given&quot;:&quot;• B R&quot;,&quot;parse-names&quot;:false,&quot;dropping-particle&quot;:&quot;&quot;,&quot;non-dropping-particle&quot;:&quot;&quot;},{&quot;family&quot;:&quot;Munneke&quot;,&quot;given&quot;:&quot;• M&quot;,&quot;parse-names&quot;:false,&quot;dropping-particle&quot;:&quot;&quot;,&quot;non-dropping-particle&quot;:&quot;&quot;},{&quot;family&quot;:&quot;Verhaar&quot;,&quot;given&quot;:&quot;• H J J&quot;,&quot;parse-names&quot;:false,&quot;dropping-particle&quot;:&quot;&quot;,&quot;non-dropping-particle&quot;:&quot;&quot;}],&quot;accessed&quot;:{&quot;date-parts&quot;:[[2024,9,30]]},&quot;DOI&quot;:&quot;10.1007/s00415-012-6697-x&quot;,&quot;abstract&quot;:&quot;Bone loss is more common in Parkinson's disease (PD) than in the general population. Several factors may be involved in the development of bone loss, including malnutrition, immobilization, low body mass index, decreased muscle strength, vitamin D deficiency and medication use. This study investigates the prevalence of oste-oporosis and possible risk factors associated with bone loss in early stage PD. In 186 PD patients (Hoehn and Yahr stage 1-2.5, mean age 64.1 years, 71 % men) bone mineral density (BMD) measurements were performed with DEXA. T-and Z-scores were calculated. Univariate linear regression analysis was performed to identify variables that contributed to BMD. 25-OH-vitamin D status of PD patients was compared with 802 controls (mean age 63.3 years, 50 % men) using linear regression analysis. Osteoporosis (11.8 %) and osteopenia (41.4 %) were common in PD patients. Mean Z-score for the hip was 0.24 (SD 0.93), and for the lumbar spine 0.72 (SD 1.91). Female gender, low weight, and low 25-OH-vitamin D were significantly correlated with BMD of the hip and lumbar spine. PD patients had lower 25(OH)D serum levels than controls (B =-10, p = 0.000). More than half of the patients with early stage PD had an abnormal BMD. Female gender, low weight, and low vitamin D concentration were associated with bone loss. Furthermore, vitamin D concentrations were reduced in PD patients. These results underscore the importance of proactive screening for bone loss and vitamin D deficiency, even in early stages of PD.&quot;,&quot;container-title-short&quot;:&quot;&quot;},&quot;isTemporary&quot;:false},{&quot;id&quot;:&quot;db500475-fa72-3114-8e37-93dd01867bfc&quot;,&quot;itemData&quot;:{&quot;type&quot;:&quot;article-journal&quot;,&quot;id&quot;:&quot;db500475-fa72-3114-8e37-93dd01867bfc&quot;,&quot;title&quot;:&quot;Systematic Review of the Relationship between Vitamin D and Parkinson's Disease&quot;,&quot;author&quot;:[{&quot;family&quot;:&quot;Rimmelzwaan&quot;,&quot;given&quot;:&quot;Lisanne M&quot;,&quot;parse-names&quot;:false,&quot;dropping-particle&quot;:&quot;&quot;,&quot;non-dropping-particle&quot;:&quot;&quot;},{&quot;family&quot;:&quot;Schoor&quot;,&quot;given&quot;:&quot;Natasja M&quot;,&quot;parse-names&quot;:false,&quot;dropping-particle&quot;:&quot;&quot;,&quot;non-dropping-particle&quot;:&quot;Van&quot;},{&quot;family&quot;:&quot;Lips&quot;,&quot;given&quot;:&quot;Paul&quot;,&quot;parse-names&quot;:false,&quot;dropping-particle&quot;:&quot;&quot;,&quot;non-dropping-particle&quot;:&quot;&quot;},{&quot;family&quot;:&quot;Berendse&quot;,&quot;given&quot;:&quot;Henk W&quot;,&quot;parse-names&quot;:false,&quot;dropping-particle&quot;:&quot;&quot;,&quot;non-dropping-particle&quot;:&quot;&quot;},{&quot;family&quot;:&quot;Eekhoff&quot;,&quot;given&quot;:&quot;Elisabeth M W&quot;,&quot;parse-names&quot;:false,&quot;dropping-particle&quot;:&quot;&quot;,&quot;non-dropping-particle&quot;:&quot;&quot;},{&quot;family&quot;:&quot;Eekhoff&quot;,&quot;given&quot;:&quot;E M W&quot;,&quot;parse-names&quot;:false,&quot;dropping-particle&quot;:&quot;&quot;,&quot;non-dropping-particle&quot;:&quot;&quot;}],&quot;container-title&quot;:&quot;Journal of Parkinson's Disease&quot;,&quot;accessed&quot;:{&quot;date-parts&quot;:[[2024,9,30]]},&quot;DOI&quot;:&quot;10.3233/JPD-150615&quot;,&quot;issued&quot;:{&quot;date-parts&quot;:[[2016]]},&quot;page&quot;:&quot;29-37&quot;,&quot;abstract&quot;:&quot;Background: Although vitamin D may have both protective and symptomatic effects in Parkinson's disease (PD), the evidence is scarce and not well understood. Also, 25-hydroxyvitamin D (vitamin D) is suggested to play a neuroprotective and neurotrophic role in the brain. Therefore, this review investigates the relationship between vitamin D and PD. Objective: Investigate the evidence for a relationship between vitamin D and PD by summarizing observational and inter-ventional studies in humans, as well as relevant experimental studies. Methods: A systematic search was made in the Medline, Cochrane and Embase databases (from inception to March 2014). All identified titles were independently evaluated by two reviewers. Articles were selected based on the presence of PD-related outcome data. Included were observational studies (including genetic studies) and interventional studies in humans, as well as relevant animal studies. Results: A total of 20 studies (14 observational, 1 interventional and 5 rodent studies) were selected for analysis. Eight observational studies showed that serum 25(OH) D levels tend to be low in PD. One observational study indicated that low serum 25(OH) D may worsen automatic postural responses and one interventional study suggested that vitamin D supplementation can prevent worsening (based on the Hoehn and Yahr rating scale). Studies in rodent models of PD showed a protective effect of vitamin D treatment on dopaminergic neurons in the substantia nigra. Results of genetic studies on the association between vitamin D receptor polymorphisms and the risk of PD were contradictory. Conclusion: The literature supports possible protective and symptomatic effects of vitamin D in PD. However, more observational and interventional studies in humans are needed to confirm and further elucidate the suggested beneficial effect of vitamin D on PD.&quot;,&quot;volume&quot;:&quot;6&quot;,&quot;container-title-short&quot;:&quot;J Parkinsons Dis&quot;},&quot;isTemporary&quot;:false}]},{&quot;citationID&quot;:&quot;MENDELEY_CITATION_3dc143d9-57c4-463b-9ed9-243f78fd6cec&quot;,&quot;properties&quot;:{&quot;noteIndex&quot;:0},&quot;isEdited&quot;:false,&quot;manualOverride&quot;:{&quot;isManuallyOverridden&quot;:false,&quot;citeprocText&quot;:&quot;[14,15]&quot;,&quot;manualOverrideText&quot;:&quot;&quot;},&quot;citationTag&quot;:&quot;MENDELEY_CITATION_v3_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&quot;,&quot;citationItems&quot;:[{&quot;id&quot;:&quot;d143f601-39f6-3fe5-9d84-ca02b2c09cb0&quot;,&quot;itemData&quot;:{&quot;type&quot;:&quot;article-journal&quot;,&quot;id&quot;:&quot;d143f601-39f6-3fe5-9d84-ca02b2c09cb0&quot;,&quot;title&quot;:&quot;Bone mineral density in patients with multiple sclerosis, hereditary ataxia or hereditary spastic paraplegia after at least 10 years of disease - a case control study&quot;,&quot;author&quot;:[{&quot;family&quot;:&quot;Simonsen&quot;,&quot;given&quot;:&quot;Cecilia Smith&quot;,&quot;parse-names&quot;:false,&quot;dropping-particle&quot;:&quot;&quot;,&quot;non-dropping-particle&quot;:&quot;&quot;},{&quot;family&quot;:&quot;Celius&quot;,&quot;given&quot;:&quot;Elisabeth Gulowsen&quot;,&quot;parse-names&quot;:false,&quot;dropping-particle&quot;:&quot;&quot;,&quot;non-dropping-particle&quot;:&quot;&quot;},{&quot;family&quot;:&quot;Brunborg&quot;,&quot;given&quot;:&quot;Cathrine&quot;,&quot;parse-names&quot;:false,&quot;dropping-particle&quot;:&quot;&quot;,&quot;non-dropping-particle&quot;:&quot;&quot;},{&quot;family&quot;:&quot;Tallaksen&quot;,&quot;given&quot;:&quot;Chantal&quot;,&quot;parse-names&quot;:false,&quot;dropping-particle&quot;:&quot;&quot;,&quot;non-dropping-particle&quot;:&quot;&quot;},{&quot;family&quot;:&quot;Eriksen&quot;,&quot;given&quot;:&quot;Erik Fink&quot;,&quot;parse-names&quot;:false,&quot;dropping-particle&quot;:&quot;&quot;,&quot;non-dropping-particle&quot;:&quot;&quot;},{&quot;family&quot;:&quot;Holmøy&quot;,&quot;given&quot;:&quot;Trygve&quot;,&quot;parse-names&quot;:false,&quot;dropping-particle&quot;:&quot;&quot;,&quot;non-dropping-particle&quot;:&quot;&quot;},{&quot;family&quot;:&quot;Moen&quot;,&quot;given&quot;:&quot;Stine Marit&quot;,&quot;parse-names&quot;:false,&quot;dropping-particle&quot;:&quot;&quot;,&quot;non-dropping-particle&quot;:&quot;&quot;}],&quot;container-title&quot;:&quot;BMC Neurology&quot;,&quot;accessed&quot;:{&quot;date-parts&quot;:[[2024,10,1]]},&quot;DOI&quot;:&quot;10.1186/S12883-016-0771-4&quot;,&quot;ISSN&quot;:&quot;14712377&quot;,&quot;PMID&quot;:&quot;27919248&quot;,&quot;URL&quot;:&quot;/pmc/articles/PMC5139093/&quot;,&quot;issued&quot;:{&quot;date-parts&quot;:[[2016,12,5]]},&quot;abstract&quot;:&quot;Background: Although disability is considered the main cause of low bone mineral density (BMD) in multiple sclerosis (MS), other factors related to the disease process or treatment could also be involved. The aim of this study was to assess whether patients with MS are more likely to develop low BMD (osteopenia or osteoporosis) than patients with the non-inflammatory neurological diseases Hereditary Spastic Paraplegia (HSP) and Hereditary Ataxia (HA). Methods: We performed a case control study comparing BMD (spine, hip and total body) and biochemical measures of bone metabolism in 91 MS patients and 77 patients with HSP or HA, matched for age, gender and disability. Both patient groups had lived with the disease for at least 10 years. Results: In total 74.7% of the patients with MS and 75.3% of the patients with HSP or HA had osteopenia (-2.5 &lt; T- score &lt; -1.0) or osteoporosis (T- score ≤ -2.5) in one or more sites. Osteoporosis was more common in patients with MS than with HSP/HA (44.0 vs 20.8%, p =0.001). This difference was not significant after correction for confounders (p = 0.07), nor were any of the biochemical markers. Conclusion: Most patients with disabling neurological diseases like MS and HSP/HA develop osteopenia or osteoporosis. MS patients had osteoporosis more frequently than HA/HSP patients, though the difference was not significant after adjusting for confounders. Osteoporosis and bone health should be considered in all patients with both inflammatory and degenerative chronic neurological diseases.&quot;,&quot;publisher&quot;:&quot;BMC&quot;,&quot;issue&quot;:&quot;1&quot;,&quot;volume&quot;:&quot;16&quot;,&quot;container-title-short&quot;:&quot;BMC Neurol&quot;},&quot;isTemporary&quot;:false},{&quot;id&quot;:&quot;2dd87524-edbd-3ccf-8fa7-1b246f3c4bb3&quot;,&quot;itemData&quot;:{&quot;type&quot;:&quot;article-journal&quot;,&quot;id&quot;:&quot;2dd87524-edbd-3ccf-8fa7-1b246f3c4bb3&quot;,&quot;title&quot;:&quot;Osteoporosis and multiple sclerosis: Risk factors, pathophysiology, and therapeutic interventions&quot;,&quot;author&quot;:[{&quot;family&quot;:&quot;Gupta&quot;,&quot;given&quot;:&quot;Sahil&quot;,&quot;parse-names&quot;:false,&quot;dropping-particle&quot;:&quot;&quot;,&quot;non-dropping-particle&quot;:&quot;&quot;},{&quot;family&quot;:&quot;Ahsan&quot;,&quot;given&quot;:&quot;Irfan&quot;,&quot;parse-names&quot;:false,&quot;dropping-particle&quot;:&quot;&quot;,&quot;non-dropping-particle&quot;:&quot;&quot;},{&quot;family&quot;:&quot;Mahfooz&quot;,&quot;given&quot;:&quot;Naeem&quot;,&quot;parse-names&quot;:false,&quot;dropping-particle&quot;:&quot;&quot;,&quot;non-dropping-particle&quot;:&quot;&quot;},{&quot;family&quot;:&quot;Abdelhamid&quot;,&quot;given&quot;:&quot;Noureldin&quot;,&quot;parse-names&quot;:false,&quot;dropping-particle&quot;:&quot;&quot;,&quot;non-dropping-particle&quot;:&quot;&quot;},{&quot;family&quot;:&quot;Ramanathan&quot;,&quot;given&quot;:&quot;Murali&quot;,&quot;parse-names&quot;:false,&quot;dropping-particle&quot;:&quot;&quot;,&quot;non-dropping-particle&quot;:&quot;&quot;},{&quot;family&quot;:&quot;Weinstock-Guttman&quot;,&quot;given&quot;:&quot;Bianca&quot;,&quot;parse-names&quot;:false,&quot;dropping-particle&quot;:&quot;&quot;,&quot;non-dropping-particle&quot;:&quot;&quot;}],&quot;container-title&quot;:&quot;CNS Drugs&quot;,&quot;accessed&quot;:{&quot;date-parts&quot;:[[2024,10,1]]},&quot;DOI&quot;:&quot;10.1007/S40263-014-0173-3/TABLES/3&quot;,&quot;ISSN&quot;:&quot;11791934&quot;,&quot;PMID&quot;:&quot;24871932&quot;,&quot;URL&quot;:&quot;https://link.springer.com/article/10.1007/s40263-014-0173-3&quot;,&quot;issued&quot;:{&quot;date-parts&quot;:[[2014,5,29]]},&quot;page&quot;:&quot;731-742&quot;,&quot;abstract&quot;:&quot;Multiple sclerosis (MS) is a chronic inflammatory-demyelinating disease of the nervous system. There has been mounting evidence showing that MS is associated with increased risk of osteoporosis and fractures. The development of osteoporosis in MS patients can be related to the cumulative effects of various factors. This review summarizes the common risk factors and physiologic pathways that play a role in development of osteoporosis in MS patients. Physical inactivity and reduced mechanical load on the bones (offsetting gravity) is likely the major contributing factor for osteoporosis in MS. Additional possible factors leading to reduced bone mass are low vitamin D levels, and use of medications such as glucocorticoids and anticonvulsants. The role of the inflammatory processes related to the underlying disease is considered in the context of the complex bone metabolism. The known effect of different MS disease-modifying therapies on bone health is limited. An algorithm for diagnosis and management of osteoporosis in MS is proposed. © 2014 Springer International Publishing Switzerland.&quot;,&quot;publisher&quot;:&quot;Springer International Publishing&quot;,&quot;issue&quot;:&quot;8&quot;,&quot;volume&quot;:&quot;28&quot;,&quot;container-title-short&quot;:&quot;CNS Drugs&quot;},&quot;isTemporary&quot;:false}]},{&quot;citationID&quot;:&quot;MENDELEY_CITATION_24608ecd-dc0d-44fa-8809-2bde50b2ad70&quot;,&quot;properties&quot;:{&quot;noteIndex&quot;:0},&quot;isEdited&quot;:false,&quot;manualOverride&quot;:{&quot;isManuallyOverridden&quot;:false,&quot;citeprocText&quot;:&quot;[16]&quot;,&quot;manualOverrideText&quot;:&quot;&quot;},&quot;citationTag&quot;:&quot;MENDELEY_CITATION_v3_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&quot;,&quot;citationItems&quot;:[{&quot;id&quot;:&quot;8ff33f28-4841-3ced-a3bb-ca91c9fa269f&quot;,&quot;itemData&quot;:{&quot;type&quot;:&quot;chapter&quot;,&quot;id&quot;:&quot;8ff33f28-4841-3ced-a3bb-ca91c9fa269f&quot;,&quot;title&quot;:&quot;Osteoporosis in neurological disorders: Parkinson’s disease, stroke, and multiple sclerosis&quot;,&quot;author&quot;:[{&quot;family&quot;:&quot;Oleson&quot;,&quot;given&quot;:&quot;Christina&quot;,&quot;parse-names&quot;:false,&quot;dropping-particle&quot;:&quot;V.&quot;,&quot;non-dropping-particle&quot;:&quot;&quot;}],&quot;container-title&quot;:&quot;Marcus and Feldman’s Osteoporosis&quot;,&quot;DOI&quot;:&quot;10.1016/B978-0-12-813073-5.00041-1&quot;,&quot;ISBN&quot;:&quot;9780128130735&quot;,&quot;issued&quot;:{&quot;date-parts&quot;:[[2020,1,1]]},&quot;page&quot;:&quot;1033-1059&quot;,&quot;abstract&quot;:&quot;The leading cause of disability in the world today, neurological disorders are closely associated with osteoporosis (OP). This chapter will review the primary risk factors for OP, ranging from low bone mineral density and vitamin D deficiency to falls, fractures, and immobilization, in Parkinson’s disease, stroke, and multiple sclerosis. It will also discuss management strategies, including both assessment tools and suggested guidelines, which have been proposed in the absence of disease-specific national and international recommendations. Finally, it will consider a number of treatment options, specifically physical activity, dietary supplementation, and pharmacological interventions. OP in neurological diseases can be successfully treated only when physicians acknowledge its presence, recognize its adverse effects, and suggest appropriate interventions. At the same time, researchers must focus increased attention on the interaction between the causal factors attributable to the disease itself, and those that should be ascribed to confounding factors in order to develop the most effective management approach and to set optimal, realistic goals for patients with degenerative neurological conditions.&quot;,&quot;publisher&quot;:&quot;Elsevier&quot;,&quot;container-title-short&quot;:&quot;&quot;},&quot;isTemporary&quot;:false}]},{&quot;citationID&quot;:&quot;MENDELEY_CITATION_01919150-363e-4680-a0d1-5254eb594b47&quot;,&quot;properties&quot;:{&quot;noteIndex&quot;:0},&quot;isEdited&quot;:false,&quot;manualOverride&quot;:{&quot;isManuallyOverridden&quot;:false,&quot;citeprocText&quot;:&quot;[17,18]&quot;,&quot;manualOverrideText&quot;:&quot;&quot;},&quot;citationTag&quot;:&quot;MENDELEY_CITATION_v3_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&quot;,&quot;citationItems&quot;:[{&quot;id&quot;:&quot;3e6213bf-d904-3377-8d51-95f3f4faa323&quot;,&quot;itemData&quot;:{&quot;type&quot;:&quot;article-journal&quot;,&quot;id&quot;:&quot;3e6213bf-d904-3377-8d51-95f3f4faa323&quot;,&quot;title&quot;:&quot;Bone metabolism in healthy ambulatory control pre-menopausal women and in epileptics on anti-convulsant drugs&quot;,&quot;author&quot;:[{&quot;family&quot;:&quot;Kwasa&quot;,&quot;given&quot;:&quot;J. K.&quot;,&quot;parse-names&quot;:false,&quot;dropping-particle&quot;:&quot;&quot;,&quot;non-dropping-particle&quot;:&quot;&quot;},{&quot;family&quot;:&quot;Amayo&quot;,&quot;given&quot;:&quot;A.&quot;,&quot;parse-names&quot;:false,&quot;dropping-particle&quot;:&quot;&quot;,&quot;non-dropping-particle&quot;:&quot;&quot;},{&quot;family&quot;:&quot;Ndavi&quot;,&quot;given&quot;:&quot;P. M.&quot;,&quot;parse-names&quot;:false,&quot;dropping-particle&quot;:&quot;&quot;,&quot;non-dropping-particle&quot;:&quot;&quot;},{&quot;family&quot;:&quot;Kwasa&quot;,&quot;given&quot;:&quot;T. O.O.&quot;,&quot;parse-names&quot;:false,&quot;dropping-particle&quot;:&quot;&quot;,&quot;non-dropping-particle&quot;:&quot;&quot;}],&quot;container-title&quot;:&quot;East African Medical Journal&quot;,&quot;accessed&quot;:{&quot;date-parts&quot;:[[2024,10,7]]},&quot;DOI&quot;:&quot;10.4314/EAMJ.V87I4.62411&quot;,&quot;ISSN&quot;:&quot;0012835X&quot;,&quot;PMID&quot;:&quot;23057290&quot;,&quot;URL&quot;:&quot;https://click.endnote.com/viewer?doi=10.4314%2Feamj.v87i4.62411&amp;token=WzMyNjE2MTYsIjEwLjQzMTQvZWFtai52ODdpNC42MjQxMSJd.mHJtjtIvYldnv8zGQryuAaAKxUw&quot;,&quot;issued&quot;:{&quot;date-parts&quot;:[[2010,4,1]]},&quot;page&quot;:&quot;151-155&quot;,&quot;abstract&quot;:&quot;Background: Long term anti-epileptic drug use causes multiple abnormalities in calcium and bone metabolism that have been documented in both institutionalised and ambulatory patients. Objective: To assess bone metabolism in ambulatory females of reproductive age, on antiepileptic drugs. Design: Cross sectional comparative study. Subjects: Ambulatory females in reproductive age group with epilepsy and on regular follow up were compared to healthy females of similar ages not on any treatment. Results: The mean duration of treatment for epilepsy was eight years (±6.3). Majority of the patients were on enzyme inducing drugs like phenobarbital, phenytoin, carbamazepine and valproate, either alone or in combination with non-enzyme inducers like lamotrigine (98.2%). There was a significantly lower mean serum calcium and a higher alkaline phosphatase level among the patients (P=0.002 and 0.0001 respectively) than among the comparators. The urinary marker of bone loss (mean urine calcium excretion) was also significantly raised among the patients (P=0.003). The mean lumbar BMDT-score results were not significantly different in the two groups. Conclusions: Long-term anti-epileptic drug use significantly affects biochemical parameters of bone metabolism. These effects on bone biochemistry markers were not reflected in lumbar spine BMD in this study.&quot;,&quot;publisher&quot;:&quot;East African Medical Association&quot;,&quot;issue&quot;:&quot;4&quot;,&quot;volume&quot;:&quot;87&quot;,&quot;container-title-short&quot;:&quot;East Afr Med J&quot;},&quot;isTemporary&quot;:false},{&quot;id&quot;:&quot;1de07844-051a-3a0e-a31c-fbefbcc4bb72&quot;,&quot;itemData&quot;:{&quot;type&quot;:&quot;article-journal&quot;,&quot;id&quot;:&quot;1de07844-051a-3a0e-a31c-fbefbcc4bb72&quot;,&quot;title&quot;:&quot;Bone density and antiepileptic drugs: a case-controlled study&quot;,&quot;author&quot;:[{&quot;family&quot;:&quot;Stephen&quot;,&quot;given&quot;:&quot;L. J.&quot;,&quot;parse-names&quot;:false,&quot;dropping-particle&quot;:&quot;&quot;,&quot;non-dropping-particle&quot;:&quot;&quot;},{&quot;family&quot;:&quot;McLellan&quot;,&quot;given&quot;:&quot;A. R.&quot;,&quot;parse-names&quot;:false,&quot;dropping-particle&quot;:&quot;&quot;,&quot;non-dropping-particle&quot;:&quot;&quot;},{&quot;family&quot;:&quot;Harrison&quot;,&quot;given&quot;:&quot;J. H.&quot;,&quot;parse-names&quot;:false,&quot;dropping-particle&quot;:&quot;&quot;,&quot;non-dropping-particle&quot;:&quot;&quot;},{&quot;family&quot;:&quot;Shapiro&quot;,&quot;given&quot;:&quot;D.&quot;,&quot;parse-names&quot;:false,&quot;dropping-particle&quot;:&quot;&quot;,&quot;non-dropping-particle&quot;:&quot;&quot;},{&quot;family&quot;:&quot;Dominiczak&quot;,&quot;given&quot;:&quot;M. H.&quot;,&quot;parse-names&quot;:false,&quot;dropping-particle&quot;:&quot;&quot;,&quot;non-dropping-particle&quot;:&quot;&quot;},{&quot;family&quot;:&quot;Sills&quot;,&quot;given&quot;:&quot;G. J.&quot;,&quot;parse-names&quot;:false,&quot;dropping-particle&quot;:&quot;&quot;,&quot;non-dropping-particle&quot;:&quot;&quot;},{&quot;family&quot;:&quot;Brodie&quot;,&quot;given&quot;:&quot;M. J.&quot;,&quot;parse-names&quot;:false,&quot;dropping-particle&quot;:&quot;&quot;,&quot;non-dropping-particle&quot;:&quot;&quot;}],&quot;container-title&quot;:&quot;Seizure&quot;,&quot;accessed&quot;:{&quot;date-parts&quot;:[[2024,10,3]]},&quot;DOI&quot;:&quot;10.1053/SEIZ.1999.0301&quot;,&quot;ISSN&quot;:&quot;1059-1311&quot;,&quot;PMID&quot;:&quot;10512774&quot;,&quot;issued&quot;:{&quot;date-parts&quot;:[[1999,9,1]]},&quot;page&quot;:&quot;339-342&quot;,&quot;abstract&quot;:&quot;This case-controlled study explored the relationship between bone mineral density (BMD) and long-term treatment with antiepileptic drugs (AEDs) in older adults with epilepsy. Seventy-eight patients (47 post-menopausal females, 31 males, aged 47-76 years) with epilepsy participated in the study. Each had only ever received treatment with either enzyme-inducing (n = 52) or non-inducing (n = 26) AEDs. Individuals were matched for age, sex, height and weight with a drug-naive control. All patients underwent bone densitometry at the lumbar spine and femoral neck and had blood sampling and urine collected for a range of bone markers. Male patients had lower BMD than controls at the lumbar spine (P &lt; 0.01) and neck of the femur (P &lt; 0.005). Female patients had significantly reduced bone density at the femoral neck (P &lt; 0.05) only. AED usage was independently associated with an overall reduction in bone density at femoral sites and contributed to just over 5% of the variance at the femoral neck. Duration of treatment and type of AED were not independent factors for reduction in BMD. This case-controlled study supports the hypothesis that long-term AED therapy is an independent risk factor for reduced BMD in epileptic patients. Adults receiving treatment for epilepsy are at higher risk of osteoporosis and should be offered bone densitometry.&quot;,&quot;publisher&quot;:&quot;W.B. Saunders&quot;,&quot;issue&quot;:&quot;6&quot;,&quot;volume&quot;:&quot;8&quot;,&quot;container-title-short&quot;:&quot;Seizure&quot;},&quot;isTemporary&quot;:false}]},{&quot;citationID&quot;:&quot;MENDELEY_CITATION_ea7976ef-ec74-4472-a076-902c7bea42e0&quot;,&quot;properties&quot;:{&quot;noteIndex&quot;:0},&quot;isEdited&quot;:false,&quot;manualOverride&quot;:{&quot;isManuallyOverridden&quot;:false,&quot;citeprocText&quot;:&quot;[19,20]&quot;,&quot;manualOverrideText&quot;:&quot;&quot;},&quot;citationTag&quot;:&quot;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&quot;,&quot;citationItems&quot;:[{&quot;id&quot;:&quot;b8a5831a-49ac-35d8-95dc-a8bcc9c39b4b&quot;,&quot;itemData&quot;:{&quot;type&quot;:&quot;article&quot;,&quot;id&quot;:&quot;b8a5831a-49ac-35d8-95dc-a8bcc9c39b4b&quot;,&quot;title&quot;:&quot;Epilepsy and osteoporosis risk&quot;,&quot;author&quot;:[{&quot;family&quot;:&quot;Dussault&quot;,&quot;given&quot;:&quot;Philip M.&quot;,&quot;parse-names&quot;:false,&quot;dropping-particle&quot;:&quot;&quot;,&quot;non-dropping-particle&quot;:&quot;&quot;},{&quot;family&quot;:&quot;Lazzari&quot;,&quot;given&quot;:&quot;Antonio A.&quot;,&quot;parse-names&quot;:false,&quot;dropping-particle&quot;:&quot;&quot;,&quot;non-dropping-particle&quot;:&quot;&quot;}],&quot;container-title&quot;:&quot;Current Opinion in Endocrinology, Diabetes and Obesity&quot;,&quot;DOI&quot;:&quot;10.1097/MED.0000000000000366&quot;,&quot;ISSN&quot;:&quot;17522978&quot;,&quot;PMID&quot;:&quot;28857845&quot;,&quot;issued&quot;:{&quot;date-parts&quot;:[[2017,12,1]]},&quot;page&quot;:&quot;395-401&quot;,&quot;abstract&quot;:&quot;Purpose of review It is well-recognized that individuals with epilepsy have an increased risk of vertebral and nonvertebral fractures; this increased risk has been described to be secondary to an increased bone fragility and to an increased risk of falls. Osteoporosis is the most common bone disease which has been characterized by microarchitectural deterioration of trabecula and cortical bone mass with a decrease in bone mineral density and bone strength. Specific side effects of antiepileptic drugs (AEDs) on bone metabolism have been identified; recent research publications further characterized some of the specific side effects of AEDs on bone metabolism. It is the purpose of this review to describe recent advances on the knowledge of the effects of AEDs on bone metabolism and the cause of osteoporosis in the field of epilepsy. Recent findings Recent literature demonstrates that the increased risk of fractures in the epileptic patient population is likely multifactorial and includes seizure activity, injuries from falls, decreased bone strength, adverse effects from AEDs. Reviewed publications suggest that the mechanism of adverse effects on bone metabolism may differ among different AEDs. The impact of vitamin D deficiency or its metabolism in the epileptic population has also been a concern of several reviewed publications. Summary This is a review is of the recent epilepsy and osteoporosis literature published over the past 18 months, highlighting reports and studies concerning the cause, pathogenesis, and possible preventive measures and effects of AEDs on changes of bone metabolism, bone loss, and development of osteoporosis. In addition, we also reviewed articles focusing on issues of prevention and treatment of osteoporosis in individuals with epilepsy. We utilized the search engines of PubMed and Cochrane Reviews from January 2016 to June 2017.&quot;,&quot;publisher&quot;:&quot;Lippincott Williams and Wilkins&quot;,&quot;issue&quot;:&quot;6&quot;,&quot;volume&quot;:&quot;24&quot;,&quot;container-title-short&quot;:&quot;Curr Opin Endocrinol Diabetes Obes&quot;},&quot;isTemporary&quot;:false},{&quot;id&quot;:&quot;ec6b4546-0fd5-3ca0-ae98-2ad67326e06b&quot;,&quot;itemData&quot;:{&quot;type&quot;:&quot;article-journal&quot;,&quot;id&quot;:&quot;ec6b4546-0fd5-3ca0-ae98-2ad67326e06b&quot;,&quot;title&quot;:&quot;Fractures in people with epilepsy: A nationwide population-based cohort study&quot;,&quot;author&quot;:[{&quot;family&quot;:&quot;Babunovska&quot;,&quot;given&quot;:&quot;Marija&quot;,&quot;parse-names&quot;:false,&quot;dropping-particle&quot;:&quot;&quot;,&quot;non-dropping-particle&quot;:&quot;&quot;},{&quot;family&quot;:&quot;Jovanovski&quot;,&quot;given&quot;:&quot;Aleksandar&quot;,&quot;parse-names&quot;:false,&quot;dropping-particle&quot;:&quot;&quot;,&quot;non-dropping-particle&quot;:&quot;&quot;},{&quot;family&quot;:&quot;Boskovski&quot;,&quot;given&quot;:&quot;Bojan&quot;,&quot;parse-names&quot;:false,&quot;dropping-particle&quot;:&quot;&quot;,&quot;non-dropping-particle&quot;:&quot;&quot;},{&quot;family&quot;:&quot;Foteva&quot;,&quot;given&quot;:&quot;Marta&quot;,&quot;parse-names&quot;:false,&quot;dropping-particle&quot;:&quot;&quot;,&quot;non-dropping-particle&quot;:&quot;&quot;},{&quot;family&quot;:&quot;Kuzmanovski&quot;,&quot;given&quot;:&quot;Igor&quot;,&quot;parse-names&quot;:false,&quot;dropping-particle&quot;:&quot;&quot;,&quot;non-dropping-particle&quot;:&quot;&quot;},{&quot;family&quot;:&quot;Trencevska&quot;,&quot;given&quot;:&quot;Gordana Kiteva&quot;,&quot;parse-names&quot;:false,&quot;dropping-particle&quot;:&quot;&quot;,&quot;non-dropping-particle&quot;:&quot;&quot;},{&quot;family&quot;:&quot;Cvetkovska&quot;,&quot;given&quot;:&quot;Emilija&quot;,&quot;parse-names&quot;:false,&quot;dropping-particle&quot;:&quot;&quot;,&quot;non-dropping-particle&quot;:&quot;&quot;}],&quot;container-title&quot;:&quot;Epilepsia Open&quot;,&quot;accessed&quot;:{&quot;date-parts&quot;:[[2024,10,3]]},&quot;DOI&quot;:&quot;10.1002/EPI4.12776&quot;,&quot;ISSN&quot;:&quot;24709239&quot;,&quot;PMID&quot;:&quot;37335272&quot;,&quot;issued&quot;:{&quot;date-parts&quot;:[[2023,9,1]]},&quot;page&quot;:&quot;1028-1037&quot;,&quot;abstract&quot;:&quot;Objective: The objective of this study was to determine the age, gender, and site-specific prevalence of fractures in people with epilepsy (PWE) and matched general population comparators in a nationwide study in North Macedonia between 2015 and 2018. Methods: PWE and matched controls were selected through a systematic search of the electronic National Health System (eNHS). We determined the period prevalence (PP) of all site-specific fractures. We also calculated gender and age-specific incidence rate ratios (IRR) for various fractures. Odds ratios (ORs) and risk ratios (RR) were estimated for the number and type of ASM as well as comorbid conditions. Results: Out of 13 818 prevalent epilepsy cases, 6383 (46.2%) were females, and 7435 (53.8%) were males. 109 PWE out of 1000 had at least one fracture during the study period and ~8 people out of 1000 in the general population. The most frequent sites in terms of PP both in PWE and controls, were fractures of the lower arm, hip and femur, and lower leg. Significant differences in PP for all fracture locations were observed between PWE and controls (P &lt; 0.001). The noticeable differences of ∼100 times higher PP were observed for fractures of the skull and jaw in PWE. IRR of any fracture in PWE was 272.84/10 000 person-years; higher in the older age groups and among people who received &gt;2 ASM. Fracture risk was increased with the use of &gt;2 ASM (OR: 1.56; 95% CI: 1.32-1.84 and RR: RR: 1.32). The presence of comorbidities also increased fractures risk (OR: 1.24; 95% CI: 1.10-1.38). Significance: This population-based study depicts a higher fracture prevalence in PWE compared to the general population. A higher number of ASM and the presence of comorbidities increase the risk of fractures and targeted prevention might be needed in those subgroups of PWE.&quot;,&quot;publisher&quot;:&quot;John Wiley and Sons Inc&quot;,&quot;issue&quot;:&quot;3&quot;,&quot;volume&quot;:&quot;8&quot;,&quot;container-title-short&quot;:&quot;Epilepsia Open&quot;},&quot;isTemporary&quot;:false}]},{&quot;citationID&quot;:&quot;MENDELEY_CITATION_b343bd4b-ece6-47ee-8519-882d6762f601&quot;,&quot;properties&quot;:{&quot;noteIndex&quot;:0},&quot;isEdited&quot;:false,&quot;manualOverride&quot;:{&quot;isManuallyOverridden&quot;:false,&quot;citeprocText&quot;:&quot;[21]&quot;,&quot;manualOverrideText&quot;:&quot;&quot;},&quot;citationTag&quot;:&quot;MENDELEY_CITATION_v3_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&quot;,&quot;citationItems&quot;:[{&quot;id&quot;:&quot;99d75d39-d2d6-38f4-988a-627587054b08&quot;,&quot;itemData&quot;:{&quot;type&quot;:&quot;article-journal&quot;,&quot;id&quot;:&quot;99d75d39-d2d6-38f4-988a-627587054b08&quot;,&quot;title&quot;:&quot;Bone health in young women with epilepsy after one year of antiepileptic drug monotherapy&quot;,&quot;author&quot;:[{&quot;family&quot;:&quot;Pack&quot;,&quot;given&quot;:&quot;A. M.&quot;,&quot;parse-names&quot;:false,&quot;dropping-particle&quot;:&quot;&quot;,&quot;non-dropping-particle&quot;:&quot;&quot;},{&quot;family&quot;:&quot;Morrell&quot;,&quot;given&quot;:&quot;M. J.&quot;,&quot;parse-names&quot;:false,&quot;dropping-particle&quot;:&quot;&quot;,&quot;non-dropping-particle&quot;:&quot;&quot;},{&quot;family&quot;:&quot;Randall&quot;,&quot;given&quot;:&quot;A.&quot;,&quot;parse-names&quot;:false,&quot;dropping-particle&quot;:&quot;&quot;,&quot;non-dropping-particle&quot;:&quot;&quot;},{&quot;family&quot;:&quot;McMahon&quot;,&quot;given&quot;:&quot;D. J.&quot;,&quot;parse-names&quot;:false,&quot;dropping-particle&quot;:&quot;&quot;,&quot;non-dropping-particle&quot;:&quot;&quot;},{&quot;family&quot;:&quot;Shane&quot;,&quot;given&quot;:&quot;E.&quot;,&quot;parse-names&quot;:false,&quot;dropping-particle&quot;:&quot;&quot;,&quot;non-dropping-particle&quot;:&quot;&quot;}],&quot;container-title&quot;:&quot;Neurology&quot;,&quot;accessed&quot;:{&quot;date-parts&quot;:[[2024,10,7]]},&quot;DOI&quot;:&quot;10.1212/01.WNL.0000310981.44676.DE&quot;,&quot;ISSN&quot;:&quot;00283878&quot;,&quot;PMID&quot;:&quot;18443309&quot;,&quot;URL&quot;:&quot;/pmc/articles/PMC3139539/&quot;,&quot;issued&quot;:{&quot;date-parts&quot;:[[2008,4,4]]},&quot;page&quot;:&quot;1586&quot;,&quot;abstract&quot;:&quot;OBJECTIVE: Antiepileptic drugs (AEDs) may have adverse effects on bone mineral density (BMD) and metabolism. We previously reported biochemical evidence of increased bone turnover in premenopausal women with epilepsy on phenytoin monotherapy compared with those on carbamazepine, lamotrigine, and valproate. We therefore hypothesized that rates of bone loss would be higher in young women treated with phenytoin. METHODS: Ninety-three premenopausal women with epilepsy receiving a single AED (carbamazepine, lamotrigine, phenytoin, or valproate) participated. Subjects completed nutritional and physical activity questionnaires. Biochemical indices of bone and mineral metabolism and BMD of the proximal femur and lumbar spine were measured at baseline and 1 year. RESULTS: Participants reported high calcium intake (&gt;1,000 mg/day) and were physically active. Significant loss (2.6%) was seen at the femoral neck in the phenytoin group. BMD remained stable in the other AED groups. Bone turnover markers and calciotropic hormones were unchanged after 1 year in all groups except for a significant decline in urine N-telopeptide in the phenytoin group. In women receiving phenytoin, lower serum 25-hydroxyvitamin D concentrations were associated with higher parathyroid hormone, bone alkaline phosphatase, and urine N-telopeptide levels, a biochemical pattern consistent with secondary hyperparathyroidism and increased remodeling. CONCLUSION: In this study, young women treated with phenytoin had significant femoral neck bone loss over 1 year. In contrast, those treated with carbamazepine, lamotrigine, and valproate did not have detectable adverse effects on bone turnover or bone mineral density. These results raise concerns about the long-term effects of phenytoin monotherapy on bone in young women with epilepsy. ©2008AAN Enterprises, Inc.&quot;,&quot;publisher&quot;:&quot;NIH Public Access&quot;,&quot;issue&quot;:&quot;18&quot;,&quot;volume&quot;:&quot;70&quot;,&quot;container-title-short&quot;:&quot;Neurology&quot;},&quot;isTemporary&quot;:false}]},{&quot;citationID&quot;:&quot;MENDELEY_CITATION_adf460f1-7eb5-4699-8357-8035002e0d44&quot;,&quot;properties&quot;:{&quot;noteIndex&quot;:0},&quot;isEdited&quot;:false,&quot;manualOverride&quot;:{&quot;isManuallyOverridden&quot;:false,&quot;citeprocText&quot;:&quot;[21]&quot;,&quot;manualOverrideText&quot;:&quot;&quot;},&quot;citationTag&quot;:&quot;MENDELEY_CITATION_v3_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&quot;,&quot;citationItems&quot;:[{&quot;id&quot;:&quot;99d75d39-d2d6-38f4-988a-627587054b08&quot;,&quot;itemData&quot;:{&quot;type&quot;:&quot;article-journal&quot;,&quot;id&quot;:&quot;99d75d39-d2d6-38f4-988a-627587054b08&quot;,&quot;title&quot;:&quot;Bone health in young women with epilepsy after one year of antiepileptic drug monotherapy&quot;,&quot;author&quot;:[{&quot;family&quot;:&quot;Pack&quot;,&quot;given&quot;:&quot;A. M.&quot;,&quot;parse-names&quot;:false,&quot;dropping-particle&quot;:&quot;&quot;,&quot;non-dropping-particle&quot;:&quot;&quot;},{&quot;family&quot;:&quot;Morrell&quot;,&quot;given&quot;:&quot;M. J.&quot;,&quot;parse-names&quot;:false,&quot;dropping-particle&quot;:&quot;&quot;,&quot;non-dropping-particle&quot;:&quot;&quot;},{&quot;family&quot;:&quot;Randall&quot;,&quot;given&quot;:&quot;A.&quot;,&quot;parse-names&quot;:false,&quot;dropping-particle&quot;:&quot;&quot;,&quot;non-dropping-particle&quot;:&quot;&quot;},{&quot;family&quot;:&quot;McMahon&quot;,&quot;given&quot;:&quot;D. J.&quot;,&quot;parse-names&quot;:false,&quot;dropping-particle&quot;:&quot;&quot;,&quot;non-dropping-particle&quot;:&quot;&quot;},{&quot;family&quot;:&quot;Shane&quot;,&quot;given&quot;:&quot;E.&quot;,&quot;parse-names&quot;:false,&quot;dropping-particle&quot;:&quot;&quot;,&quot;non-dropping-particle&quot;:&quot;&quot;}],&quot;container-title&quot;:&quot;Neurology&quot;,&quot;accessed&quot;:{&quot;date-parts&quot;:[[2024,10,7]]},&quot;DOI&quot;:&quot;10.1212/01.WNL.0000310981.44676.DE&quot;,&quot;ISSN&quot;:&quot;00283878&quot;,&quot;PMID&quot;:&quot;18443309&quot;,&quot;URL&quot;:&quot;/pmc/articles/PMC3139539/&quot;,&quot;issued&quot;:{&quot;date-parts&quot;:[[2008,4,4]]},&quot;page&quot;:&quot;1586&quot;,&quot;abstract&quot;:&quot;OBJECTIVE: Antiepileptic drugs (AEDs) may have adverse effects on bone mineral density (BMD) and metabolism. We previously reported biochemical evidence of increased bone turnover in premenopausal women with epilepsy on phenytoin monotherapy compared with those on carbamazepine, lamotrigine, and valproate. We therefore hypothesized that rates of bone loss would be higher in young women treated with phenytoin. METHODS: Ninety-three premenopausal women with epilepsy receiving a single AED (carbamazepine, lamotrigine, phenytoin, or valproate) participated. Subjects completed nutritional and physical activity questionnaires. Biochemical indices of bone and mineral metabolism and BMD of the proximal femur and lumbar spine were measured at baseline and 1 year. RESULTS: Participants reported high calcium intake (&gt;1,000 mg/day) and were physically active. Significant loss (2.6%) was seen at the femoral neck in the phenytoin group. BMD remained stable in the other AED groups. Bone turnover markers and calciotropic hormones were unchanged after 1 year in all groups except for a significant decline in urine N-telopeptide in the phenytoin group. In women receiving phenytoin, lower serum 25-hydroxyvitamin D concentrations were associated with higher parathyroid hormone, bone alkaline phosphatase, and urine N-telopeptide levels, a biochemical pattern consistent with secondary hyperparathyroidism and increased remodeling. CONCLUSION: In this study, young women treated with phenytoin had significant femoral neck bone loss over 1 year. In contrast, those treated with carbamazepine, lamotrigine, and valproate did not have detectable adverse effects on bone turnover or bone mineral density. These results raise concerns about the long-term effects of phenytoin monotherapy on bone in young women with epilepsy. ©2008AAN Enterprises, Inc.&quot;,&quot;publisher&quot;:&quot;NIH Public Access&quot;,&quot;issue&quot;:&quot;18&quot;,&quot;volume&quot;:&quot;70&quot;,&quot;container-title-short&quot;:&quot;Neurology&quot;},&quot;isTemporary&quot;:false}]},{&quot;citationID&quot;:&quot;MENDELEY_CITATION_e90e3eae-3199-48b1-98f3-639907ffbf36&quot;,&quot;properties&quot;:{&quot;noteIndex&quot;:0},&quot;isEdited&quot;:false,&quot;manualOverride&quot;:{&quot;isManuallyOverridden&quot;:false,&quot;citeprocText&quot;:&quot;[19,22–25]&quot;,&quot;manualOverrideText&quot;:&quot;&quot;},&quot;citationTag&quot;:&quot;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&quot;,&quot;citationItems&quot;:[{&quot;id&quot;:&quot;fbab0c22-5f3b-34d8-82bd-5b3c4ef8d59a&quot;,&quot;itemData&quot;:{&quot;type&quot;:&quot;article-journal&quot;,&quot;id&quot;:&quot;fbab0c22-5f3b-34d8-82bd-5b3c4ef8d59a&quot;,&quot;title&quot;:&quot;Effect of carbamazepine on the bone health of people with epilepsy: a systematic review and meta-analysis&quot;,&quot;author&quot;:[{&quot;family&quot;:&quot;Zhang&quot;,&quot;given&quot;:&quot;Xinyue&quot;,&quot;parse-names&quot;:false,&quot;dropping-particle&quot;:&quot;&quot;,&quot;non-dropping-particle&quot;:&quot;&quot;},{&quot;family&quot;:&quot;Zhong&quot;,&quot;given&quot;:&quot;Rui&quot;,&quot;parse-names&quot;:false,&quot;dropping-particle&quot;:&quot;&quot;,&quot;non-dropping-particle&quot;:&quot;&quot;},{&quot;family&quot;:&quot;Chen&quot;,&quot;given&quot;:&quot;Qingling&quot;,&quot;parse-names&quot;:false,&quot;dropping-particle&quot;:&quot;&quot;,&quot;non-dropping-particle&quot;:&quot;&quot;},{&quot;family&quot;:&quot;Li&quot;,&quot;given&quot;:&quot;Mengmeng&quot;,&quot;parse-names&quot;:false,&quot;dropping-particle&quot;:&quot;&quot;,&quot;non-dropping-particle&quot;:&quot;&quot;},{&quot;family&quot;:&quot;Lin&quot;,&quot;given&quot;:&quot;Weihong&quot;,&quot;parse-names&quot;:false,&quot;dropping-particle&quot;:&quot;&quot;,&quot;non-dropping-particle&quot;:&quot;&quot;},{&quot;family&quot;:&quot;Cui&quot;,&quot;given&quot;:&quot;Li&quot;,&quot;parse-names&quot;:false,&quot;dropping-particle&quot;:&quot;&quot;,&quot;non-dropping-particle&quot;:&quot;&quot;}],&quot;container-title&quot;:&quot;Journal of International Medical Research&quot;,&quot;DOI&quot;:&quot;10.1177/0300060520902608&quot;,&quot;ISSN&quot;:&quot;14732300&quot;,&quot;PMID&quot;:&quot;32228127&quot;,&quot;issued&quot;:{&quot;date-parts&quot;:[[2020,9]]},&quot;abstract&quot;:&quot;Importance: Increasing evidence indicates that carbamazepine (CBZ) treatment in people with epilepsy (PWE) has adverse effects on bone health. Objective: We conducted a meta-analysis to investigate the effect of CBZ on the bone health of PWE. Methods: Two independent reviewers systematically searched PubMed and EMBASE for eligible studies. Standard mean deviations (SMDs) with 95% confidence intervals were used as a measure to investigate the effect of CBZ on bone-related outcomes in PWE. Results: Levels of vitamin D (standardized mean difference [SMD]: −0.62, 95% CI: −0.89 to −0.35) and calcium (SMD: −0.38, 95% CI: −0.67 to −0.09) were significantly lower in the CBZ group than controls. Additionally, significantly higher alkaline phosphatase (SMD: 0.67, 95% CI: 0.52–0.82) was observed in patients using CBZ than controls. However, no significant difference in BMD was found between the two groups (SMD: −0.06, 95% CI: −0.55 to 0.43). Conclusion and significance: This study provided evidence that CBZ treatment has a negative effect on bone health in PWE. Clinical implications are that long-term CBZ treatment may not be a good choice for PWE with skeletal diseases or osteoporosis.&quot;,&quot;publisher&quot;:&quot;SAGE Publications Ltd&quot;,&quot;issue&quot;:&quot;3&quot;,&quot;volume&quot;:&quot;48&quot;,&quot;container-title-short&quot;:&quot;&quot;},&quot;isTemporary&quot;:false},{&quot;id&quot;:&quot;3d5f2e92-a4a3-3301-a149-b8f9963bd1bb&quot;,&quot;itemData&quot;:{&quot;type&quot;:&quot;article-journal&quot;,&quot;id&quot;:&quot;3d5f2e92-a4a3-3301-a149-b8f9963bd1bb&quot;,&quot;title&quot;:&quot;Antiepileptic drug use and rates of hip bone loss in older men A prospective study&quot;,&quot;author&quot;:[{&quot;family&quot;:&quot;Ensrud&quot;,&quot;given&quot;:&quot;K E&quot;,&quot;parse-names&quot;:false,&quot;dropping-particle&quot;:&quot;&quot;,&quot;non-dropping-particle&quot;:&quot;&quot;},{&quot;family&quot;:&quot;Walczak&quot;,&quot;given&quot;:&quot;T S&quot;,&quot;parse-names&quot;:false,&quot;dropping-particle&quot;:&quot;&quot;,&quot;non-dropping-particle&quot;:&quot;&quot;},{&quot;family&quot;:&quot;Blackwell&quot;,&quot;given&quot;:&quot;T L&quot;,&quot;parse-names&quot;:false,&quot;dropping-particle&quot;:&quot;&quot;,&quot;non-dropping-particle&quot;:&quot;&quot;},{&quot;family&quot;:&quot;Ensrud&quot;,&quot;given&quot;:&quot;Ma E R&quot;,&quot;parse-names&quot;:false,&quot;dropping-particle&quot;:&quot;&quot;,&quot;non-dropping-particle&quot;:&quot;&quot;},{&quot;family&quot;:&quot;Barrett-Connor&quot;,&quot;given&quot;:&quot;E&quot;,&quot;parse-names&quot;:false,&quot;dropping-particle&quot;:&quot;&quot;,&quot;non-dropping-particle&quot;:&quot;&quot;},{&quot;family&quot;:&quot;Orwoll&quot;,&quot;given&quot;:&quot;E S&quot;,&quot;parse-names&quot;:false,&quot;dropping-particle&quot;:&quot;&quot;,&quot;non-dropping-particle&quot;:&quot;&quot;}],&quot;accessed&quot;:{&quot;date-parts&quot;:[[2024,10,7]]},&quot;issued&quot;:{&quot;date-parts&quot;:[[2008]]},&quot;abstract&quot;:&quot;Objective: To test the hypotheses that older community dwelling men taking non-enzyme-inducing antiepileptic drugs (NEIAEDs) and those taking enzyme-inducing antiepileptic drugs (EIAEDs) have increased rates of hip bone loss. Methods: We ascertained antiepileptic drug (AED) use (interviewer-administered questionnaire with verification of use by containers) and measured hip bone mineral density (BMD) (using dual energy x-ray absorptiometry) at baseline and an average of 4.6 years later in a cohort of 4,222 older community-dwelling men enrolled in the Osteoporotic Fractures in Men study. Men were categorized as nonusers (no AED use at either examination, n 4060), NEIAED user (use of NEIAED only at either examination, n 100), or EIAED user (use of EIAED only at either examination , n 62). Results: After adjustment for multiple potential confounders (age, race, clinic site, health status, pain interfering with work or activity, physical activity, smoking status, alcohol use, total calcium intake, diabetes, chronic kidney disease, vitamin D supplement use, bisphosphonate use, selective serotonin reuptake inhibitor use, inability to rise from a chair, body mass index, and baseline BMD), the average rate of decline in total hip BMD was 0.35%/year among nonusers compared with 0.53%/year among NEIAED users (p 0.04) and 0.46%/year among EIAED users (p 0.31). Multivariable adjusted rate of loss was 0.60%/year among men taking NEIAED at both examinations, 0.51%/year among men taking NEIAED at one examination only, and 0.35%/ year among nonusers (p for trend 0.03). Findings were similar at hip subregions. Conclusion: Use of non-enzyme-inducing antiepileptic drugs was independently associated with increased rates of hip bone loss in this cohort of older community-dwelling men. Neurology ® 2008;71:723-730 GLOSSARY AED antiepileptic drug; BMD bone mineral density; CKD chronic kidney disease; CV coefficient of variation; DXA dual energy x-ray absorptiometry; EIAED enzyme-inducing antiepileptic drugs; IDIS Iowa Drug Information Service; MrOS Osteoporotic Fractures in Men; NEIAED non-enzyme-inducing antiepileptic drugs; PASE Physical Activity Scale for the Elderly; SOF Study of Osteoporotic Fractures; SSRI selective serotonin reuptake inhibitors. Antiepileptic drug (AED) use may be associated with higher rates of bone loss because AED use may have adverse effects on bone metabolism. 1 On the other hand, AED use may be a marker of factors such as poor health, medical conditions, lifestyle behaviors, and neuromuscular impairments that are associated with greater rates of bone loss. Thus, an apparent association between AED use and bone loss might be due to these confounding factors rather than an effect of AED use.&quot;,&quot;container-title-short&quot;:&quot;&quot;},&quot;isTemporary&quot;:false},{&quot;id&quot;:&quot;b8a5831a-49ac-35d8-95dc-a8bcc9c39b4b&quot;,&quot;itemData&quot;:{&quot;type&quot;:&quot;article&quot;,&quot;id&quot;:&quot;b8a5831a-49ac-35d8-95dc-a8bcc9c39b4b&quot;,&quot;title&quot;:&quot;Epilepsy and osteoporosis risk&quot;,&quot;author&quot;:[{&quot;family&quot;:&quot;Dussault&quot;,&quot;given&quot;:&quot;Philip M.&quot;,&quot;parse-names&quot;:false,&quot;dropping-particle&quot;:&quot;&quot;,&quot;non-dropping-particle&quot;:&quot;&quot;},{&quot;family&quot;:&quot;Lazzari&quot;,&quot;given&quot;:&quot;Antonio A.&quot;,&quot;parse-names&quot;:false,&quot;dropping-particle&quot;:&quot;&quot;,&quot;non-dropping-particle&quot;:&quot;&quot;}],&quot;container-title&quot;:&quot;Current Opinion in Endocrinology, Diabetes and Obesity&quot;,&quot;DOI&quot;:&quot;10.1097/MED.0000000000000366&quot;,&quot;ISSN&quot;:&quot;17522978&quot;,&quot;PMID&quot;:&quot;28857845&quot;,&quot;issued&quot;:{&quot;date-parts&quot;:[[2017,12,1]]},&quot;page&quot;:&quot;395-401&quot;,&quot;abstract&quot;:&quot;Purpose of review It is well-recognized that individuals with epilepsy have an increased risk of vertebral and nonvertebral fractures; this increased risk has been described to be secondary to an increased bone fragility and to an increased risk of falls. Osteoporosis is the most common bone disease which has been characterized by microarchitectural deterioration of trabecula and cortical bone mass with a decrease in bone mineral density and bone strength. Specific side effects of antiepileptic drugs (AEDs) on bone metabolism have been identified; recent research publications further characterized some of the specific side effects of AEDs on bone metabolism. It is the purpose of this review to describe recent advances on the knowledge of the effects of AEDs on bone metabolism and the cause of osteoporosis in the field of epilepsy. Recent findings Recent literature demonstrates that the increased risk of fractures in the epileptic patient population is likely multifactorial and includes seizure activity, injuries from falls, decreased bone strength, adverse effects from AEDs. Reviewed publications suggest that the mechanism of adverse effects on bone metabolism may differ among different AEDs. The impact of vitamin D deficiency or its metabolism in the epileptic population has also been a concern of several reviewed publications. Summary This is a review is of the recent epilepsy and osteoporosis literature published over the past 18 months, highlighting reports and studies concerning the cause, pathogenesis, and possible preventive measures and effects of AEDs on changes of bone metabolism, bone loss, and development of osteoporosis. In addition, we also reviewed articles focusing on issues of prevention and treatment of osteoporosis in individuals with epilepsy. We utilized the search engines of PubMed and Cochrane Reviews from January 2016 to June 2017.&quot;,&quot;publisher&quot;:&quot;Lippincott Williams and Wilkins&quot;,&quot;issue&quot;:&quot;6&quot;,&quot;volume&quot;:&quot;24&quot;,&quot;container-title-short&quot;:&quot;Curr Opin Endocrinol Diabetes Obes&quot;},&quot;isTemporary&quot;:false},{&quot;id&quot;:&quot;f3402b17-f415-390b-a692-ae8a2134ddcb&quot;,&quot;itemData&quot;:{&quot;type&quot;:&quot;article-journal&quot;,&quot;id&quot;:&quot;f3402b17-f415-390b-a692-ae8a2134ddcb&quot;,&quot;title&quot;:&quot;Bone health and Vitamin D status in young epilepsy patients on valproate monotherapy&quot;,&quot;author&quot;:[{&quot;family&quot;:&quot;Albaghdadi&quot;,&quot;given&quot;:&quot;Ola&quot;,&quot;parse-names&quot;:false,&quot;dropping-particle&quot;:&quot;&quot;,&quot;non-dropping-particle&quot;:&quot;&quot;},{&quot;family&quot;:&quot;Alhalabi&quot;,&quot;given&quot;:&quot;Mohammad Salem&quot;,&quot;parse-names&quot;:false,&quot;dropping-particle&quot;:&quot;&quot;,&quot;non-dropping-particle&quot;:&quot;&quot;},{&quot;family&quot;:&quot;Alourfi&quot;,&quot;given&quot;:&quot;Zaynab&quot;,&quot;parse-names&quot;:false,&quot;dropping-particle&quot;:&quot;&quot;,&quot;non-dropping-particle&quot;:&quot;&quot;},{&quot;family&quot;:&quot;Youssef&quot;,&quot;given&quot;:&quot;Lama A.&quot;,&quot;parse-names&quot;:false,&quot;dropping-particle&quot;:&quot;&quot;,&quot;non-dropping-particle&quot;:&quot;&quot;}],&quot;container-title&quot;:&quot;Clinical Neurology and Neurosurgery&quot;,&quot;DOI&quot;:&quot;10.1016/j.clineuro.2016.04.019&quot;,&quot;ISSN&quot;:&quot;18726968&quot;,&quot;PMID&quot;:&quot;27150607&quot;,&quot;issued&quot;:{&quot;date-parts&quot;:[[2016,7,1]]},&quot;page&quot;:&quot;52-56&quot;,&quot;abstract&quot;:&quot;Objective To evaluate bone health and Vitamin D adequacy in a cohort of epilepsy patients on chronic valproate (VPA) monotherapy. Methods Bone mineral density (BMD) using dual X-ray absorptiometry and serum concentrations of 25-hydroxyVitamin D, parathyroid hormone, calcium, phosphorus, and alkaline phosphatase were measured in 50 young adult epilepsy patients on VPA monotherapy and 50 age, sex and socioeconomically matched healthy subjects. Results Mean age of epilepsy patients was 26 ± 7.2 (±SD) years, and females constituted 66%. Significantly lower mean lumbar spine and femoral neck BMDs (g/cm2) and lower femoral neck Z-score were observed in epilepsy patients in comparison with controls. Prevalence of low BMD (Z-score ≤-2.0) was 26% and 10% at lumbar spine, and 10% and 4% at femoral neck in epileptic and control groups respectively. No correlation was found between duration or dosage of VPA and BMDs. Vitamin D deficiency (≤20 ng/ml) was highly prevalent (&gt;90%) in epilepsy patients and controls. Conclusion Chronic VPA therapy is associated with lower BMD measurements in young epilepsy patients. Hypovitaminosis D is highly prevalent in general population. Practice implications Prophylactic and therapeutic strategies against osteoporosis should be implemented in VPA-treated patients. Routine evaluation for bone disease by measuring BMD and supplementation of calcium and Vitamin D can allow effective treatment of epilepsy without bone adverse effects.&quot;,&quot;publisher&quot;:&quot;Elsevier B.V.&quot;,&quot;volume&quot;:&quot;146&quot;,&quot;container-title-short&quot;:&quot;Clin Neurol Neurosurg&quot;},&quot;isTemporary&quot;:false},{&quot;id&quot;:&quot;84330ea9-1be3-3a2e-948d-a800594f3027&quot;,&quot;itemData&quot;:{&quot;type&quot;:&quot;article-journal&quot;,&quot;id&quot;:&quot;84330ea9-1be3-3a2e-948d-a800594f3027&quot;,&quot;title&quot;:&quot;The effect of valproate on bone mineral density in adult epileptic patients&quot;,&quot;author&quot;:[{&quot;family&quot;:&quot;Boluk&quot;,&quot;given&quot;:&quot;Ayhan&quot;,&quot;parse-names&quot;:false,&quot;dropping-particle&quot;:&quot;&quot;,&quot;non-dropping-particle&quot;:&quot;&quot;},{&quot;family&quot;:&quot;Guzelipek&quot;,&quot;given&quot;:&quot;Mehmet&quot;,&quot;parse-names&quot;:false,&quot;dropping-particle&quot;:&quot;&quot;,&quot;non-dropping-particle&quot;:&quot;&quot;},{&quot;family&quot;:&quot;Savli&quot;,&quot;given&quot;:&quot;Haluk&quot;,&quot;parse-names&quot;:false,&quot;dropping-particle&quot;:&quot;&quot;,&quot;non-dropping-particle&quot;:&quot;&quot;},{&quot;family&quot;:&quot;Temel&quot;,&quot;given&quot;:&quot;Ismail&quot;,&quot;parse-names&quot;:false,&quot;dropping-particle&quot;:&quot;&quot;,&quot;non-dropping-particle&quot;:&quot;&quot;},{&quot;family&quot;:&quot;Ozişik&quot;,&quot;given&quot;:&quot;Handan Işin&quot;,&quot;parse-names&quot;:false,&quot;dropping-particle&quot;:&quot;&quot;,&quot;non-dropping-particle&quot;:&quot;&quot;},{&quot;family&quot;:&quot;Kaygusuz&quot;,&quot;given&quot;:&quot;Akif&quot;,&quot;parse-names&quot;:false,&quot;dropping-particle&quot;:&quot;&quot;,&quot;non-dropping-particle&quot;:&quot;&quot;}],&quot;container-title&quot;:&quot;Pharmacological Research&quot;,&quot;DOI&quot;:&quot;10.1016/j.phrs.2003.11.011&quot;,&quot;ISSN&quot;:&quot;10436618&quot;,&quot;PMID&quot;:&quot;15082034&quot;,&quot;issued&quot;:{&quot;date-parts&quot;:[[2004,7]]},&quot;page&quot;:&quot;93-97&quot;,&quot;abstract&quot;:&quot;The effect of long-term valproate (VPA) treatment on bone mineral density (BMD) in adult epileptic patients is not clearly known, although several studies have been done in children. In adult epileptic patients (n=50; 24 men, 26 women) treated with VPA, the bone mineral density at lumbar level (L1-L4) and neck, trochanter, and intertrochanter regions of left femur was studied by dual energy X-ray absorptiometry (DXA) at the beginning of the study and after 6 months, with the specific aim to evaluate the effect of long-term valproate monoteraphy on bone mineral density. Routine biochemical parameters were also evaluated. Sixty healthy control subjects were evaluated. Control subjects were similar to patient group with respect to age, race (all White), geographic area, and socioeconomic status. Lumbar and femural BMD values were significantly lower in patient group than control group (0.814±0.157g/cm2 versus 0.894±0.102g/cm2, P=0.003) and (0.824±0.144g/ cm2 versus 0.906±0.104g/cm2, P=0.001), respectively. Osteopenia were detected in 13 of 60 control subjects (22%) and the others had no osteoporosis. In epileptic group, osteoporosis and osteopenia were detected in 8 subjects (16%), and in 26 subjects (52%), respectively. In epileptic group 16 subjects were normal (32%) at the lumbar regions, and 7 had osteoporosis (14%), 28 had osteopenia (56%), and 15 were normal (30%) at the femoral region. In the second measurements of the patients on valproate treatment, after 6 months, all of the DXA BMD values had worsened compared with the first measurements (P=0.001 for lumbar BMD values and P=0.004 for femural BMD values). In the patient group, a significant inverse correlation was observed between duration of valproate therapy and all DXA BMD values in the first and second measurements. Parathyroid hormone, alkaline phosphatase, and phosphor levels of patients were significantly higher than those of control group (52±11pg/ml versus 46±13pg/ml, P=0.013), (113±32U/l versus 95±36U/l, P=0.006), and (4.50±0.5mg/dl versus 4.0±0.7mg/dl, P=0.0001), respectively. However, all of the parameters were within the normal reference ranges. It has been concluded that long-term (more than one year) valproate treatment induces a decrease in bone mineral density in epileptic adults. However, the multivariate analysis did show no association between BMD changes and parathyroid hormone, alkaline phosphatase or phosphorus levels. © 2003 Elsevier Ltd. All rights reserved.&quot;,&quot;issue&quot;:&quot;1&quot;,&quot;volume&quot;:&quot;50&quot;,&quot;container-title-short&quot;:&quot;Pharmacol Res&quot;},&quot;isTemporary&quot;:false}]},{&quot;citationID&quot;:&quot;MENDELEY_CITATION_93fbbf24-fa95-4bf2-8934-06e2929fcaa4&quot;,&quot;properties&quot;:{&quot;noteIndex&quot;:0},&quot;isEdited&quot;:false,&quot;manualOverride&quot;:{&quot;isManuallyOverridden&quot;:false,&quot;citeprocText&quot;:&quot;[26,27]&quot;,&quot;manualOverrideText&quot;:&quot;&quot;},&quot;citationTag&quot;:&quot;MENDELEY_CITATION_v3_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&quot;,&quot;citationItems&quot;:[{&quot;id&quot;:&quot;534b541f-7a22-367a-b3a2-70db9508602d&quot;,&quot;itemData&quot;:{&quot;type&quot;:&quot;article-journal&quot;,&quot;id&quot;:&quot;534b541f-7a22-367a-b3a2-70db9508602d&quot;,&quot;title&quot;:&quot;Effects of levetiracetam on bone mineral density and bone metabolism in patients with epilepsy: A systematic review and meta-analysis.&quot;,&quot;author&quot;:[{&quot;family&quot;:&quot;Jiang&quot;,&quot;given&quot;:&quot;Xuehui&quot;,&quot;parse-names&quot;:false,&quot;dropping-particle&quot;:&quot;&quot;,&quot;non-dropping-particle&quot;:&quot;&quot;},{&quot;family&quot;:&quot;Xiong&quot;,&quot;given&quot;:&quot;Fangfang&quot;,&quot;parse-names&quot;:false,&quot;dropping-particle&quot;:&quot;&quot;,&quot;non-dropping-particle&quot;:&quot;&quot;},{&quot;family&quot;:&quot;Wu&quot;,&quot;given&quot;:&quot;Shuifa&quot;,&quot;parse-names&quot;:false,&quot;dropping-particle&quot;:&quot;&quot;,&quot;non-dropping-particle&quot;:&quot;&quot;},{&quot;family&quot;:&quot;Hong&quot;,&quot;given&quot;:&quot;Lei&quot;,&quot;parse-names&quot;:false,&quot;dropping-particle&quot;:&quot;&quot;,&quot;non-dropping-particle&quot;:&quot;&quot;},{&quot;family&quot;:&quot;Lin&quot;,&quot;given&quot;:&quot;Zhiqiang&quot;,&quot;parse-names&quot;:false,&quot;dropping-particle&quot;:&quot;&quot;,&quot;non-dropping-particle&quot;:&quot;&quot;},{&quot;family&quot;:&quot;Lin&quot;,&quot;given&quot;:&quot;Zhihang&quot;,&quot;parse-names&quot;:false,&quot;dropping-particle&quot;:&quot;&quot;,&quot;non-dropping-particle&quot;:&quot;&quot;},{&quot;family&quot;:&quot;Huang&quot;,&quot;given&quot;:&quot;Xiaowei&quot;,&quot;parse-names&quot;:false,&quot;dropping-particle&quot;:&quot;&quot;,&quot;non-dropping-particle&quot;:&quot;&quot;}],&quot;container-title&quot;:&quot;Epilepsy &amp; behavior : E&amp;B&quot;,&quot;DOI&quot;:&quot;10.1016/j.yebeh.2024.109925&quot;,&quot;ISSN&quot;:&quot;1525-5069&quot;,&quot;PMID&quot;:&quot;38959743&quot;,&quot;URL&quot;:&quot;http://www.ncbi.nlm.nih.gov/pubmed/38959743&quot;,&quot;issued&quot;:{&quot;date-parts&quot;:[[2024,9]]},&quot;page&quot;:&quot;109925&quot;,&quot;abstract&quot;:&quot;PURPOSE The effects of levetiracetam (LEV) on bone mineral density (BMD) and bone metabolism are currently inconclusive, and this study was designed to answer this question. METHODS Citations from PubMed, Embase, Cochrane Library, and Web of Science databases (up to February 4, 2024) were reviewed. The effects of LEV on BMD as well as bone metabolism indicators were measured by calculating the standardized mean difference (SMD) with a 95% confidence interval (CI). This study was registered with PROSPERO (CRD42024509560). RESULTS A total of 612 individuals from 13 studies were included in the present analysis. Of the items related to bone metabolism, LEV was found to be associated significantly with decreased serum calcium with an SMD of -0.47 (95 % CI, -0.77- -0.16; p = 0.04). However, changes in other markers (including serum phosphorus, 25-hydroxyvitamin D, alkaline phosphatase, and parathyroid hormone) were not statistically significantly correlated with the use of LEV (p &gt; 0.05). Also, when compared to the control groups, the changes in BMD of the observation groups were not significant (p &gt; 0.05). CONCLUSIONS The use of LEV may significantly reduce serum calcium in patients with epilepsy, and regular monitoring of bone metabolism-related indicators is recommended.&quot;,&quot;publisher&quot;:&quot;Academic Press Inc.&quot;,&quot;volume&quot;:&quot;158&quot;,&quot;container-title-short&quot;:&quot;Epilepsy Behav&quot;},&quot;isTemporary&quot;:false},{&quot;id&quot;:&quot;a9361236-75b6-362d-9ddb-a5d611c6778f&quot;,&quot;itemData&quot;:{&quot;type&quot;:&quot;article-journal&quot;,&quot;id&quot;:&quot;a9361236-75b6-362d-9ddb-a5d611c6778f&quot;,&quot;title&quot;:&quot;Relationship between bone density and levetiracetam monotherapy in epilepsy patients&quot;,&quot;author&quot;:[{&quot;family&quot;:&quot;Gözükızıl&quot;,&quot;given&quot;:&quot;Salim Taner&quot;,&quot;parse-names&quot;:false,&quot;dropping-particle&quot;:&quot;&quot;,&quot;non-dropping-particle&quot;:&quot;&quot;},{&quot;family&quot;:&quot;Aydın&quot;,&quot;given&quot;:&quot;Zeynep&quot;,&quot;parse-names&quot;:false,&quot;dropping-particle&quot;:&quot;&quot;,&quot;non-dropping-particle&quot;:&quot;&quot;},{&quot;family&quot;:&quot;Yalçın&quot;,&quot;given&quot;:&quot;Ayşe Destînâ&quot;,&quot;parse-names&quot;:false,&quot;dropping-particle&quot;:&quot;&quot;,&quot;non-dropping-particle&quot;:&quot;&quot;}],&quot;container-title&quot;:&quot;Clinical neurology and neurosurgery&quot;,&quot;DOI&quot;:&quot;10.1016/J.CLINEURO.2022.107270&quot;,&quot;ISSN&quot;:&quot;1872-6968&quot;,&quot;PMID&quot;:&quot;35623138&quot;,&quot;URL&quot;:&quot;https://pubmed.ncbi.nlm.nih.gov/35623138/&quot;,&quot;issued&quot;:{&quot;date-parts&quot;:[[2022,9]]},&quot;abstract&quot;:&quot;Purpose: Levetiracetam (LEV) is an anti-seizure drug (ASD). A consensus has not been reached regarding its effects on bone health. This cross sectional study was planned to assess short, medium and long-term effects on bone density and blood parameters that are associated with bone metabolism. Methods: The sample consisted of 47 patients with epilepsy, who had been on LEV monotherapy for more than six months. All participants were over 18 years of age and had no other risk factors for osteoporosis. None of them used any other anti-seizure drug before. Bone mineral density (BMD) was evaluated with dual energy X-ray absorptiometry (DEXA) and biochemical markers associated with bone health were measured. Patients were divided into three groups depending on how long they had been on LEV for (Group A: &lt;1 year; Group B: 1–5 years, Group C: &gt;5 years) and compared with each other in terms of BMD scores and blood parameters. Results: The mean age of patients was 32. 6 ± 13.3 and 20 patients were female (42.5%). The mean onset age of epilepsy was 28.1 ± 13.4 years. Average LEV period of consumption was 2.7 ± 2.7 years and mean daily dose was 1041.7 ± 393.9 milligrams. Lumbar BMD scores of the group with LEV usage &lt; 1 year were significantly lower than those of the group with LEV usage of 1–5 years (p &lt; 0.05). Lumbar vertebra scores were found to be lower in group of LEV usage duration of &lt; 1 year when compared with LEV usage duration &gt; 5 years but the difference was not statistically significant. Conclusion: We argue that LEV might have a negative effect on bone densitometry at the lumbar level in short-time usage for less than one year. Furthermore, no deleterious impact on bone metabolism was observed in long-term treatment. LEV seems as a rational drug for treatment of epilepsy patients, particularly for those with osteoporosis, since the comparative results of one year and longer than 5-years usage data did not show any statistically significant difference.&quot;,&quot;publisher&quot;:&quot;Clin Neurol Neurosurg&quot;,&quot;volume&quot;:&quot;218&quot;,&quot;container-title-short&quot;:&quot;Clin Neurol Neurosurg&quot;},&quot;isTemporary&quot;:false}]},{&quot;citationID&quot;:&quot;MENDELEY_CITATION_e42f4d3e-18c4-4f79-a992-6916803c981a&quot;,&quot;properties&quot;:{&quot;noteIndex&quot;:0},&quot;isEdited&quot;:false,&quot;manualOverride&quot;:{&quot;isManuallyOverridden&quot;:false,&quot;citeprocText&quot;:&quot;[28]&quot;,&quot;manualOverrideText&quot;:&quot;&quot;},&quot;citationTag&quot;:&quot;MENDELEY_CITATION_v3_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&quot;,&quot;citationItems&quot;:[{&quot;id&quot;:&quot;53f06a67-8e72-32c6-9213-9ae646063dea&quot;,&quot;itemData&quot;:{&quot;type&quot;:&quot;article-journal&quot;,&quot;id&quot;:&quot;53f06a67-8e72-32c6-9213-9ae646063dea&quot;,&quot;title&quot;:&quot;Medication-induced osteoporosis: Screening and treatment strategies&quot;,&quot;author&quot;:[{&quot;family&quot;:&quot;Panday&quot;,&quot;given&quot;:&quot;Keshav&quot;,&quot;parse-names&quot;:false,&quot;dropping-particle&quot;:&quot;&quot;,&quot;non-dropping-particle&quot;:&quot;&quot;},{&quot;family&quot;:&quot;Gona&quot;,&quot;given&quot;:&quot;Amitha&quot;,&quot;parse-names&quot;:false,&quot;dropping-particle&quot;:&quot;&quot;,&quot;non-dropping-particle&quot;:&quot;&quot;},{&quot;family&quot;:&quot;Humphrey&quot;,&quot;given&quot;:&quot;Mary Beth&quot;,&quot;parse-names&quot;:false,&quot;dropping-particle&quot;:&quot;&quot;,&quot;non-dropping-particle&quot;:&quot;&quot;}],&quot;container-title&quot;:&quot;Volume 6, Issue 5, Pages 185 - 202&quot;,&quot;accessed&quot;:{&quot;date-parts&quot;:[[2024,10,1]]},&quot;DOI&quot;:&quot;10.1177/1759720X14546350&quot;,&quot;ISSN&quot;:&quot;17597218&quot;,&quot;issued&quot;:{&quot;date-parts&quot;:[[2014]]},&quot;page&quot;:&quot;185-202&quot;,&quot;abstract&quot;:&quot;Drug-induced osteoporosis is a significant health problem and many physicians are unaware that many commonly prescribed medications contribute to significant bone loss and fractures. In addition to glucocorticoids, proton pump inhibitors, selective serotonin receptor inhibitors, thiazolidinediones, anticonvulsants, medroxyprogesterone acetate, aromatase inhibitors, androgen deprivation therapy, heparin, calcineurin inhibitors, and some chemotherapies have deleterious effects on bone health. Furthermore, many patients are treated with combinations of these medications, possibly compounding the harmful effects of these drugs. Increasing physician awareness of these side effects will allow for monitoring of bone health and therapeutic interventions to prevent or treat drug-induced osteoporosis. © 2014, Sage Publications. All rights reserved.&quot;,&quot;issue&quot;:&quot;5&quot;,&quot;volume&quot;:&quot;6&quot;,&quot;container-title-short&quot;:&quot;&quot;},&quot;isTemporary&quot;:false}]},{&quot;citationID&quot;:&quot;MENDELEY_CITATION_bb950679-7264-4516-9ae9-9f124c992a2b&quot;,&quot;properties&quot;:{&quot;noteIndex&quot;:0},&quot;isEdited&quot;:false,&quot;manualOverride&quot;:{&quot;isManuallyOverridden&quot;:false,&quot;citeprocText&quot;:&quot;[29–32]&quot;,&quot;manualOverrideText&quot;:&quot;&quot;},&quot;citationTag&quot;:&quot;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&quot;,&quot;citationItems&quot;:[{&quot;id&quot;:&quot;3f51e2cb-dd30-352f-b4ea-450c8bb2785f&quot;,&quot;itemData&quot;:{&quot;type&quot;:&quot;article-journal&quot;,&quot;id&quot;:&quot;3f51e2cb-dd30-352f-b4ea-450c8bb2785f&quot;,&quot;title&quot;:&quot;Long-term warfarin therapy and biomarkers for osteoporosis and atherosclerosis&quot;,&quot;author&quot;:[{&quot;family&quot;:&quot;Namba&quot;,&quot;given&quot;:&quot;Sayaka&quot;,&quot;parse-names&quot;:false,&quot;dropping-particle&quot;:&quot;&quot;,&quot;non-dropping-particle&quot;:&quot;&quot;},{&quot;family&quot;:&quot;Yamaoka-Tojo&quot;,&quot;given&quot;:&quot;Minako&quot;,&quot;parse-names&quot;:false,&quot;dropping-particle&quot;:&quot;&quot;,&quot;non-dropping-particle&quot;:&quot;&quot;},{&quot;family&quot;:&quot;Hashikata&quot;,&quot;given&quot;:&quot;Takehiro&quot;,&quot;parse-names&quot;:false,&quot;dropping-particle&quot;:&quot;&quot;,&quot;non-dropping-particle&quot;:&quot;&quot;},{&quot;family&quot;:&quot;Ikeda&quot;,&quot;given&quot;:&quot;Yuki&quot;,&quot;parse-names&quot;:false,&quot;dropping-particle&quot;:&quot;&quot;,&quot;non-dropping-particle&quot;:&quot;&quot;},{&quot;family&quot;:&quot;Kitasato&quot;,&quot;given&quot;:&quot;Lisa&quot;,&quot;parse-names&quot;:false,&quot;dropping-particle&quot;:&quot;&quot;,&quot;non-dropping-particle&quot;:&quot;&quot;},{&quot;family&quot;:&quot;Hashimoto&quot;,&quot;given&quot;:&quot;Takuya&quot;,&quot;parse-names&quot;:false,&quot;dropping-particle&quot;:&quot;&quot;,&quot;non-dropping-particle&quot;:&quot;&quot;},{&quot;family&quot;:&quot;Shimohama&quot;,&quot;given&quot;:&quot;Takao&quot;,&quot;parse-names&quot;:false,&quot;dropping-particle&quot;:&quot;&quot;,&quot;non-dropping-particle&quot;:&quot;&quot;},{&quot;family&quot;:&quot;Tojo&quot;,&quot;given&quot;:&quot;Taiki&quot;,&quot;parse-names&quot;:false,&quot;dropping-particle&quot;:&quot;&quot;,&quot;non-dropping-particle&quot;:&quot;&quot;},{&quot;family&quot;:&quot;Takahira&quot;,&quot;given&quot;:&quot;Naonobu&quot;,&quot;parse-names&quot;:false,&quot;dropping-particle&quot;:&quot;&quot;,&quot;non-dropping-particle&quot;:&quot;&quot;},{&quot;family&quot;:&quot;Masuda&quot;,&quot;given&quot;:&quot;Takashi&quot;,&quot;parse-names&quot;:false,&quot;dropping-particle&quot;:&quot;&quot;,&quot;non-dropping-particle&quot;:&quot;&quot;},{&quot;family&quot;:&quot;Ako&quot;,&quot;given&quot;:&quot;Junya&quot;,&quot;parse-names&quot;:false,&quot;dropping-particle&quot;:&quot;&quot;,&quot;non-dropping-particle&quot;:&quot;&quot;}],&quot;container-title&quot;:&quot;BBA Clinical&quot;,&quot;accessed&quot;:{&quot;date-parts&quot;:[[2024,10,1]]},&quot;DOI&quot;:&quot;10.1016/J.BBACLI.2015.08.002&quot;,&quot;ISSN&quot;:&quot;2214-6474&quot;,&quot;issued&quot;:{&quot;date-parts&quot;:[[2015,12,1]]},&quot;page&quot;:&quot;76-80&quot;,&quot;abstract&quot;:&quot;Background: Stroke prevention by warfarin, a vitamin K antagonist, has been an integral part in the management of atrial fibrillation. Vitamin K-dependent matrix Gla protein (MGP) has been known as a potent inhibitor of arterial calcification and osteoporosis. Therefore, we hypothesized that warfarin therapy affects bone mineral metabolism, vascular calcification, and vascular endothelial dysfunction. Methods: We studied 42 atrial fibrillation patients at high-risk for atherosclerosis having one or more coronary risk factors. Twenty-four patients had been treated with warfarin for at least 12. months (WF group), and 18 patients without warfarin (non-WF group). Bone alkaline phosphatase (BAP) and under carboxylated osteocalcin (ucOC) and receptor activator of nuclear factor-kappa B ligand (RANKL) were measured as bone metabolism markers. Reactive hyperemia-peripheral arterial tonometry (RH-PAT) index measured by Endo-PAT2000 was used as an indicator of vascular endothelial function. Results: There were no significant differences in patient background characteristics and other clinical indicators between the two groups. In WF group, the ucOC levels were significantly higher than those in the non-WF group (10.3. ±. 0.8 vs. 3.4. ±. 0.9. ng/mL; P&lt;. 0.01), similarly, the RANKL levels in the WF group were higher than those in the non-WF group (0.60. ±. 0.06 vs. 0.37. ±. 0.05. ng/mL; P=. 0.007). Moreover, RH-PAT index was significantly lower in the WF group compared to those in the non-WF group (1.48. ±. 0.11 vs. 1.88. ±. 0.12; P=. 0.017). Conclusions: Long-term warfarin therapy may be associated with bone mineral loss and vascular calcification in 60-80. year old hypertensive patients.&quot;,&quot;publisher&quot;:&quot;Elsevier&quot;,&quot;volume&quot;:&quot;4&quot;,&quot;container-title-short&quot;:&quot;BBA Clin&quot;},&quot;isTemporary&quot;:false},{&quot;id&quot;:&quot;8c402025-fa1e-3d66-8a13-7dca16a8f40c&quot;,&quot;itemData&quot;:{&quot;type&quot;:&quot;article-journal&quot;,&quot;id&quot;:&quot;8c402025-fa1e-3d66-8a13-7dca16a8f40c&quot;,&quot;title&quot;:&quot;Oral anticoagulants and the risk of osteoporotic fractures among elderly&quot;,&quot;author&quot;:[{&quot;family&quot;:&quot;Pilon&quot;,&quot;given&quot;:&quot;Danielle&quot;,&quot;parse-names&quot;:false,&quot;dropping-particle&quot;:&quot;&quot;,&quot;non-dropping-particle&quot;:&quot;&quot;},{&quot;family&quot;:&quot;Castilloux&quot;,&quot;given&quot;:&quot;Anne Marie&quot;,&quot;parse-names&quot;:false,&quot;dropping-particle&quot;:&quot;&quot;,&quot;non-dropping-particle&quot;:&quot;&quot;},{&quot;family&quot;:&quot;Dorais&quot;,&quot;given&quot;:&quot;Marc&quot;,&quot;parse-names&quot;:false,&quot;dropping-particle&quot;:&quot;&quot;,&quot;non-dropping-particle&quot;:&quot;&quot;},{&quot;family&quot;:&quot;LeLorier&quot;,&quot;given&quot;:&quot;Jacques&quot;,&quot;parse-names&quot;:false,&quot;dropping-particle&quot;:&quot;&quot;,&quot;non-dropping-particle&quot;:&quot;&quot;}],&quot;container-title&quot;:&quot;Volume 13, Issue 5, Pages 289 - 294&quot;,&quot;accessed&quot;:{&quot;date-parts&quot;:[[2024,10,1]]},&quot;DOI&quot;:&quot;10.1002/pds.888&quot;,&quot;ISSN&quot;:&quot;10538569&quot;,&quot;PMID&quot;:&quot;15133779&quot;,&quot;issued&quot;:{&quot;date-parts&quot;:[[2004,5]]},&quot;page&quot;:&quot;289-294&quot;,&quot;abstract&quot;:&quot;Purpose. Coumadin-based oral anticoagulants are associated with a decrease in bone mass density, but their role in fracture risk is equivocal. Because the use of oral anticoagulants is prevalent among the elderly, as is the risk and morbidity of osteoporotic fractures, the association between osteoporotic fractures and oral anticoagulants needs to be clarified. Method. We conducted a case-control study on a 10% random sample of subjects aged 70 years and older enrolled in the Quebec universal health insurance plan between 1992 and 1994. Incident cases of a first osteoporotic fracture were identified by International Classification of Diseases, Ninth Revision codes. Exposure was defined as one or more prescriptions of oral anticoagulants dispensed before the osteoporotic fracture. Ten controls for each case, matched by age and date of osteoporotic fracture, were identified. Results. Among 1523 cases, 48 (3.2%) were ever exposed to oral anticoagulants; among 15 205 controls, 461 (3.0%) were ever exposed (crude odds ratio: 1.0: 95% confidence interval: 0.7-1.5). These negative results persisted after adjusting for potential confounding variables and stratifying exposure into cumulative dose and treatment duration. Conclusions. Coumadin-based oral anticoagulants are not significantly associated with osteoporotic fractures among the elderly, providing reassurance for elderly patients on long-term oral anticoagulants. Copyright © 2003 John Wiley &amp; Sons, Ltd.&quot;,&quot;issue&quot;:&quot;5&quot;,&quot;volume&quot;:&quot;13&quot;,&quot;container-title-short&quot;:&quot;&quot;},&quot;isTemporary&quot;:false},{&quot;id&quot;:&quot;5f00e290-9013-3f9a-96ea-86e9a234b955&quot;,&quot;itemData&quot;:{&quot;type&quot;:&quot;article-journal&quot;,&quot;id&quot;:&quot;5f00e290-9013-3f9a-96ea-86e9a234b955&quot;,&quot;title&quot;:&quot;Single-Point Assessment of Warfarin Use and Risk of Osteoporosis in Elderly Men&quot;,&quot;author&quot;:[{&quot;family&quot;:&quot;Woo&quot;,&quot;given&quot;:&quot;Claudine&quot;,&quot;parse-names&quot;:false,&quot;dropping-particle&quot;:&quot;&quot;,&quot;non-dropping-particle&quot;:&quot;&quot;},{&quot;family&quot;:&quot;Chang&quot;,&quot;given&quot;:&quot;Linda L.&quot;,&quot;parse-names&quot;:false,&quot;dropping-particle&quot;:&quot;&quot;,&quot;non-dropping-particle&quot;:&quot;&quot;},{&quot;family&quot;:&quot;Ewing&quot;,&quot;given&quot;:&quot;Susan K.&quot;,&quot;parse-names&quot;:false,&quot;dropping-particle&quot;:&quot;&quot;,&quot;non-dropping-particle&quot;:&quot;&quot;},{&quot;family&quot;:&quot;Bauer&quot;,&quot;given&quot;:&quot;Douglas C.&quot;,&quot;parse-names&quot;:false,&quot;dropping-particle&quot;:&quot;&quot;,&quot;non-dropping-particle&quot;:&quot;&quot;}],&quot;container-title&quot;:&quot;Journal of the American Geriatrics Society&quot;,&quot;accessed&quot;:{&quot;date-parts&quot;:[[2024,10,1]]},&quot;DOI&quot;:&quot;10.1111/J.1532-5415.2008.01786.X&quot;,&quot;ISSN&quot;:&quot;1532-5415&quot;,&quot;PMID&quot;:&quot;18547361&quot;,&quot;URL&quot;:&quot;https://onlinelibrary.wiley.com/doi/full/10.1111/j.1532-5415.2008.01786.x&quot;,&quot;issued&quot;:{&quot;date-parts&quot;:[[2008,7,1]]},&quot;page&quot;:&quot;1171-1176&quot;,&quot;abstract&quot;:&quot;OBJECTIVES: To determine whether warfarin use, assessed at a single point in time, is associated with bone mineral density (BMD), rates of bone loss, and fracture risk in older men. DESIGN: Secondary analysis of data from a prospective cohort study. SETTING: Six U.S. clinical centers. PARTICIPANTS: Five thousand five hundred thirty-three community-dwelling, ambulatory men aged 65 and older with baseline warfarin use data. MEASUREMENTS: Warfarin use was assessed as current use of warfarin at baseline using an electronic medication coding dictionary. BMD was measured at the hip and spine at baseline, and hip BMD was repeated at a follow-up visit 3.4 years later. Self-reported nonspine fractures were centrally adjudicated. RESULTS: At baseline, the average age of the participants was 73.6 ± 5.9, and 321 (5.8%) were taking warfarin. Warfarin users had similar baseline BMD as nonusers (n=5,212) at the hip and spine (total hip 0.966 ± 0.008 vs 0.959 ± 0.002 g/cm2, P=.37; total spine 1.079 ± 0.010 vs 1.074 ± 0.003 g/cm 2, P=.64). Of subjects with BMD at both visits, warfarin users (n=150) also had similar annualized bone loss at the total hip as nonusers (n=2,683) (-0.509 ± 0.082 vs -0.421 ± 0.019%/year, P=.29). During a mean follow-up of 5.1 years, the risk of nonspine fracture was similar in warfarin users and nonusers (adjusted hazard ratio=1.06, 95% confidence interval=0.68-1.65). CONCLUSION: In this cohort of elderly men, current warfarin use was not associated with lower BMD, accelerated bone loss, or higher nonspine fracture risk. © 2008, Copyright the Authors.&quot;,&quot;publisher&quot;:&quot;John Wiley &amp; Sons, Ltd&quot;,&quot;issue&quot;:&quot;7&quot;,&quot;volume&quot;:&quot;56&quot;,&quot;container-title-short&quot;:&quot;J Am Geriatr Soc&quot;},&quot;isTemporary&quot;:false},{&quot;id&quot;:&quot;8280d707-8e5e-3d74-a595-afd167381f1d&quot;,&quot;itemData&quot;:{&quot;type&quot;:&quot;article-journal&quot;,&quot;id&quot;:&quot;8280d707-8e5e-3d74-a595-afd167381f1d&quot;,&quot;title&quot;:&quot;Reduced bone density in patients on long-term warfarin&quot;,&quot;author&quot;:[{&quot;family&quot;:&quot;Rezaieyazdi&quot;,&quot;given&quot;:&quot;Zahra&quot;,&quot;parse-names&quot;:false,&quot;dropping-particle&quot;:&quot;&quot;,&quot;non-dropping-particle&quot;:&quot;&quot;},{&quot;family&quot;:&quot;Falsoleiman&quot;,&quot;given&quot;:&quot;Homa&quot;,&quot;parse-names&quot;:false,&quot;dropping-particle&quot;:&quot;&quot;,&quot;non-dropping-particle&quot;:&quot;&quot;},{&quot;family&quot;:&quot;Khajehdaluee&quot;,&quot;given&quot;:&quot;Mohammad&quot;,&quot;parse-names&quot;:false,&quot;dropping-particle&quot;:&quot;&quot;,&quot;non-dropping-particle&quot;:&quot;&quot;},{&quot;family&quot;:&quot;Saghafi&quot;,&quot;given&quot;:&quot;Masoud&quot;,&quot;parse-names&quot;:false,&quot;dropping-particle&quot;:&quot;&quot;,&quot;non-dropping-particle&quot;:&quot;&quot;},{&quot;family&quot;:&quot;Mokhtari-Amirmajdi&quot;,&quot;given&quot;:&quot;Elham&quot;,&quot;parse-names&quot;:false,&quot;dropping-particle&quot;:&quot;&quot;,&quot;non-dropping-particle&quot;:&quot;&quot;}],&quot;container-title&quot;:&quot;International Journal of Rheumatic Diseases&quot;,&quot;accessed&quot;:{&quot;date-parts&quot;:[[2024,10,1]]},&quot;DOI&quot;:&quot;10.1111/J.1756-185X.2009.01395.X&quot;,&quot;ISSN&quot;:&quot;1756-185X&quot;,&quot;PMID&quot;:&quot;20374330&quot;,&quot;URL&quot;:&quot;https://onlinelibrary.wiley.com/doi/full/10.1111/j.1756-185X.2009.01395.x&quot;,&quot;issued&quot;:{&quot;date-parts&quot;:[[2009,7,1]]},&quot;page&quot;:&quot;130-135&quot;,&quot;abstract&quot;:&quot;Aim: Vitamin K is an essential factor for carboxylation of bone matrix protein. Low vitamin K may be associated with reduced bone mineral density (BMD). The issue of whether long-term sodium warfarin therapy as oral anticoagulant that antagonizes vitamin K, results in decreased bone density, is controversial. Our purpose in this study was to assess the effects of warfarin on BMD. Methods: We performed a case control study survey of bone density in 70 patients with rheumatic valvular heart disease 'mechanical valve replacement' on long-term warfarin compared with 103 randomly selected matched controls. Results: There was a marked reduction in BMD (g/cm2) and T-score of lumbar spine between patients and controls (P = 0.048, 0.005). Duration of warfarin use was the only risk factor of significant importance respectively on spinal T-score (P &lt; 0.03). Conclusions: Screening of patients on long-term warfarin for reduced bone density should be considered. We strongly suggest the prophylactic use of calcium-vitamin D supplements for these patients. © 2009 Asia Pacific League of Associations for Rheumatology and Blackwell Publishing Asia Pty Ltd.&quot;,&quot;publisher&quot;:&quot;John Wiley &amp; Sons, Ltd&quot;,&quot;issue&quot;:&quot;2&quot;,&quot;volume&quot;:&quot;12&quot;,&quot;container-title-short&quot;:&quot;Int J Rheum Dis&quot;},&quot;isTemporary&quot;:false}]},{&quot;citationID&quot;:&quot;MENDELEY_CITATION_9859a180-4d82-4fa0-b9a0-910b2918f02c&quot;,&quot;properties&quot;:{&quot;noteIndex&quot;:0},&quot;isEdited&quot;:false,&quot;manualOverride&quot;:{&quot;isManuallyOverridden&quot;:false,&quot;citeprocText&quot;:&quot;[33]&quot;,&quot;manualOverrideText&quot;:&quot;&quot;},&quot;citationTag&quot;:&quot;MENDELEY_CITATION_v3_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&quot;,&quot;citationItems&quot;:[{&quot;id&quot;:&quot;1a7af4ed-6231-3a79-b01d-2ce318f7da4e&quot;,&quot;itemData&quot;:{&quot;type&quot;:&quot;article-journal&quot;,&quot;id&quot;:&quot;1a7af4ed-6231-3a79-b01d-2ce318f7da4e&quot;,&quot;title&quot;:&quot;Non-vitamin K antagonist oral anticoagulants vs. Warfarin at risk of fractures: A systematic review and meta-analysis of randomized controlled trials&quot;,&quot;author&quot;:[{&quot;family&quot;:&quot;Gu&quot;,&quot;given&quot;:&quot;Zhi Chun&quot;,&quot;parse-names&quot;:false,&quot;dropping-particle&quot;:&quot;&quot;,&quot;non-dropping-particle&quot;:&quot;&quot;},{&quot;family&quot;:&quot;Zhou&quot;,&quot;given&quot;:&quot;Ling Yun&quot;,&quot;parse-names&quot;:false,&quot;dropping-particle&quot;:&quot;&quot;,&quot;non-dropping-particle&quot;:&quot;&quot;},{&quot;family&quot;:&quot;Shen&quot;,&quot;given&quot;:&quot;Long&quot;,&quot;parse-names&quot;:false,&quot;dropping-particle&quot;:&quot;&quot;,&quot;non-dropping-particle&quot;:&quot;&quot;},{&quot;family&quot;:&quot;Zhang&quot;,&quot;given&quot;:&quot;Chi&quot;,&quot;parse-names&quot;:false,&quot;dropping-particle&quot;:&quot;&quot;,&quot;non-dropping-particle&quot;:&quot;&quot;},{&quot;family&quot;:&quot;Pu&quot;,&quot;given&quot;:&quot;Jun&quot;,&quot;parse-names&quot;:false,&quot;dropping-particle&quot;:&quot;&quot;,&quot;non-dropping-particle&quot;:&quot;&quot;},{&quot;family&quot;:&quot;Lin&quot;,&quot;given&quot;:&quot;Hou Wen&quot;,&quot;parse-names&quot;:false,&quot;dropping-particle&quot;:&quot;&quot;,&quot;non-dropping-particle&quot;:&quot;&quot;},{&quot;family&quot;:&quot;Liu&quot;,&quot;given&quot;:&quot;Xiao Yan&quot;,&quot;parse-names&quot;:false,&quot;dropping-particle&quot;:&quot;&quot;,&quot;non-dropping-particle&quot;:&quot;&quot;}],&quot;container-title&quot;:&quot;Frontiers in Pharmacology&quot;,&quot;accessed&quot;:{&quot;date-parts&quot;:[[2024,10,1]]},&quot;DOI&quot;:&quot;10.3389/FPHAR.2018.00348/FULL&quot;,&quot;ISSN&quot;:&quot;16639812&quot;,&quot;URL&quot;:&quot;/pmc/articles/PMC5903161/&quot;,&quot;issued&quot;:{&quot;date-parts&quot;:[[2018,4,10]]},&quot;page&quot;:&quot;348&quot;,&quot;abstract&quot;:&quot;Warfarin is a traditional oral anticoagulant for preventing thrombotic events in patients with atrial fibrillation (AF) and venous thromboembolism. Along with the widespread clinical use, the potential association between warfarin use and fracture risk have been addressed gradually. Non-vitamin K antagonist oral anticoagulants (NOACs), targeting thrombin or Xa factor, have been recommended as an optimal alternative due to their favorable property of thromboembolism prophylaxis and reduced bleeding risk. However, evidence of the fracture risk with NOACs use is limited. Therefore, the present study investigated this issue by a meta-analysis. Medline, Embase, Cochrane Library and the ClinicalTrials.gov Website were searched for randomized controlled trials (RCTs) that reported the fracture data of NOACs and warfarin. The primacy outcome was a composite of any fracture. Summary relative risks (RRs) and 95% confidence intervals (CIs) were calculated using random- or fixed-effects models according to between-study heterogeneity. Heterogeneity was assessed through I2 test and Q statistic, and the number of patients needed to treat (NNT) was calculated based on fracture incidence. Subgroup analyses were conducted according to individual NOACs, indications, and duration of follow up. Finally, 12 RCTs involving 89,549 patients were included, among which 44,816 (50%) receiving NOACs and 44,733 (50%) receiving warfarin. Overall, 1,139 (1.3%) patients including 515 NOACs users (1.1%) and 624 warfarin users (1.4%) developed fracture. Risk of fracture was significantly lower in NOACs compared to warfarin (RR: 0.82, 95%CI: 0.73-0.93, P = 0.001), with a NNT of 333. No significantly decreased risk was detected according to fracture sites. Subgroup analysis confirmed that the estimate of decreased fracture risk was derived mainly from AF patients receiving long-term anticoagulation treatment. The meta-regression did not detect any potential confounding on fracture risk. No heterogeneity between the studies (I2 = 15.0%) and no publication bias was identified. In conclusion, the use of NOACs was associated with a lower risk of fracture compared to warfarin, but with a relatively low absolute risk reduction. Therefore, screening for the fracture risk should be considered before initiating anticoagulation treatment. For patients who are at high risk of fracture or expected long-term treatment of anticoagulation, NOACs may represent a preferable alternative to warfarin.&quot;,&quot;publisher&quot;:&quot;Frontiers Media S.A.&quot;,&quot;issue&quot;:&quot;APR&quot;,&quot;volume&quot;:&quot;9&quot;,&quot;container-title-short&quot;:&quot;Front Pharmacol&quot;},&quot;isTemporary&quot;:false}]},{&quot;citationID&quot;:&quot;MENDELEY_CITATION_1a6be819-d486-4ef3-ac26-076021d3b55d&quot;,&quot;properties&quot;:{&quot;noteIndex&quot;:0},&quot;isEdited&quot;:false,&quot;manualOverride&quot;:{&quot;isManuallyOverridden&quot;:false,&quot;citeprocText&quot;:&quot;[33]&quot;,&quot;manualOverrideText&quot;:&quot;&quot;},&quot;citationTag&quot;:&quot;MENDELEY_CITATION_v3_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&quot;,&quot;citationItems&quot;:[{&quot;id&quot;:&quot;1a7af4ed-6231-3a79-b01d-2ce318f7da4e&quot;,&quot;itemData&quot;:{&quot;type&quot;:&quot;article-journal&quot;,&quot;id&quot;:&quot;1a7af4ed-6231-3a79-b01d-2ce318f7da4e&quot;,&quot;title&quot;:&quot;Non-vitamin K antagonist oral anticoagulants vs. Warfarin at risk of fractures: A systematic review and meta-analysis of randomized controlled trials&quot;,&quot;author&quot;:[{&quot;family&quot;:&quot;Gu&quot;,&quot;given&quot;:&quot;Zhi Chun&quot;,&quot;parse-names&quot;:false,&quot;dropping-particle&quot;:&quot;&quot;,&quot;non-dropping-particle&quot;:&quot;&quot;},{&quot;family&quot;:&quot;Zhou&quot;,&quot;given&quot;:&quot;Ling Yun&quot;,&quot;parse-names&quot;:false,&quot;dropping-particle&quot;:&quot;&quot;,&quot;non-dropping-particle&quot;:&quot;&quot;},{&quot;family&quot;:&quot;Shen&quot;,&quot;given&quot;:&quot;Long&quot;,&quot;parse-names&quot;:false,&quot;dropping-particle&quot;:&quot;&quot;,&quot;non-dropping-particle&quot;:&quot;&quot;},{&quot;family&quot;:&quot;Zhang&quot;,&quot;given&quot;:&quot;Chi&quot;,&quot;parse-names&quot;:false,&quot;dropping-particle&quot;:&quot;&quot;,&quot;non-dropping-particle&quot;:&quot;&quot;},{&quot;family&quot;:&quot;Pu&quot;,&quot;given&quot;:&quot;Jun&quot;,&quot;parse-names&quot;:false,&quot;dropping-particle&quot;:&quot;&quot;,&quot;non-dropping-particle&quot;:&quot;&quot;},{&quot;family&quot;:&quot;Lin&quot;,&quot;given&quot;:&quot;Hou Wen&quot;,&quot;parse-names&quot;:false,&quot;dropping-particle&quot;:&quot;&quot;,&quot;non-dropping-particle&quot;:&quot;&quot;},{&quot;family&quot;:&quot;Liu&quot;,&quot;given&quot;:&quot;Xiao Yan&quot;,&quot;parse-names&quot;:false,&quot;dropping-particle&quot;:&quot;&quot;,&quot;non-dropping-particle&quot;:&quot;&quot;}],&quot;container-title&quot;:&quot;Frontiers in Pharmacology&quot;,&quot;accessed&quot;:{&quot;date-parts&quot;:[[2024,10,1]]},&quot;DOI&quot;:&quot;10.3389/FPHAR.2018.00348/FULL&quot;,&quot;ISSN&quot;:&quot;16639812&quot;,&quot;URL&quot;:&quot;/pmc/articles/PMC5903161/&quot;,&quot;issued&quot;:{&quot;date-parts&quot;:[[2018,4,10]]},&quot;page&quot;:&quot;348&quot;,&quot;abstract&quot;:&quot;Warfarin is a traditional oral anticoagulant for preventing thrombotic events in patients with atrial fibrillation (AF) and venous thromboembolism. Along with the widespread clinical use, the potential association between warfarin use and fracture risk have been addressed gradually. Non-vitamin K antagonist oral anticoagulants (NOACs), targeting thrombin or Xa factor, have been recommended as an optimal alternative due to their favorable property of thromboembolism prophylaxis and reduced bleeding risk. However, evidence of the fracture risk with NOACs use is limited. Therefore, the present study investigated this issue by a meta-analysis. Medline, Embase, Cochrane Library and the ClinicalTrials.gov Website were searched for randomized controlled trials (RCTs) that reported the fracture data of NOACs and warfarin. The primacy outcome was a composite of any fracture. Summary relative risks (RRs) and 95% confidence intervals (CIs) were calculated using random- or fixed-effects models according to between-study heterogeneity. Heterogeneity was assessed through I2 test and Q statistic, and the number of patients needed to treat (NNT) was calculated based on fracture incidence. Subgroup analyses were conducted according to individual NOACs, indications, and duration of follow up. Finally, 12 RCTs involving 89,549 patients were included, among which 44,816 (50%) receiving NOACs and 44,733 (50%) receiving warfarin. Overall, 1,139 (1.3%) patients including 515 NOACs users (1.1%) and 624 warfarin users (1.4%) developed fracture. Risk of fracture was significantly lower in NOACs compared to warfarin (RR: 0.82, 95%CI: 0.73-0.93, P = 0.001), with a NNT of 333. No significantly decreased risk was detected according to fracture sites. Subgroup analysis confirmed that the estimate of decreased fracture risk was derived mainly from AF patients receiving long-term anticoagulation treatment. The meta-regression did not detect any potential confounding on fracture risk. No heterogeneity between the studies (I2 = 15.0%) and no publication bias was identified. In conclusion, the use of NOACs was associated with a lower risk of fracture compared to warfarin, but with a relatively low absolute risk reduction. Therefore, screening for the fracture risk should be considered before initiating anticoagulation treatment. For patients who are at high risk of fracture or expected long-term treatment of anticoagulation, NOACs may represent a preferable alternative to warfarin.&quot;,&quot;publisher&quot;:&quot;Frontiers Media S.A.&quot;,&quot;issue&quot;:&quot;APR&quot;,&quot;volume&quot;:&quot;9&quot;,&quot;container-title-short&quot;:&quot;Front Pharmacol&quot;},&quot;isTemporary&quot;:false}]},{&quot;citationID&quot;:&quot;MENDELEY_CITATION_b0e6b29e-5156-4da9-886b-ff9e6b4da0d5&quot;,&quot;properties&quot;:{&quot;noteIndex&quot;:0},&quot;isEdited&quot;:false,&quot;manualOverride&quot;:{&quot;isManuallyOverridden&quot;:false,&quot;citeprocText&quot;:&quot;[34,35]&quot;,&quot;manualOverrideText&quot;:&quot;&quot;},&quot;citationTag&quot;:&quot;MENDELEY_CITATION_v3_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&quot;,&quot;citationItems&quot;:[{&quot;id&quot;:&quot;99e3d0e6-30e0-32f9-ba38-391fd125d226&quot;,&quot;itemData&quot;:{&quot;type&quot;:&quot;article-journal&quot;,&quot;id&quot;:&quot;99e3d0e6-30e0-32f9-ba38-391fd125d226&quot;,&quot;title&quot;:&quot;Vitamin K1 and 25(OH)D are independently and synergistically associated with a risk for hip fracture in an elderly population: A case control study&quot;,&quot;author&quot;:[{&quot;family&quot;:&quot;Torbergsen&quot;,&quot;given&quot;:&quot;Anne C.&quot;,&quot;parse-names&quot;:false,&quot;dropping-particle&quot;:&quot;&quot;,&quot;non-dropping-particle&quot;:&quot;&quot;},{&quot;family&quot;:&quot;Watne&quot;,&quot;given&quot;:&quot;Leiv O.&quot;,&quot;parse-names&quot;:false,&quot;dropping-particle&quot;:&quot;&quot;,&quot;non-dropping-particle&quot;:&quot;&quot;},{&quot;family&quot;:&quot;Wyller&quot;,&quot;given&quot;:&quot;Torgeir B.&quot;,&quot;parse-names&quot;:false,&quot;dropping-particle&quot;:&quot;&quot;,&quot;non-dropping-particle&quot;:&quot;&quot;},{&quot;family&quot;:&quot;Frihagen&quot;,&quot;given&quot;:&quot;Frede&quot;,&quot;parse-names&quot;:false,&quot;dropping-particle&quot;:&quot;&quot;,&quot;non-dropping-particle&quot;:&quot;&quot;},{&quot;family&quot;:&quot;Strømsøe&quot;,&quot;given&quot;:&quot;Knut&quot;,&quot;parse-names&quot;:false,&quot;dropping-particle&quot;:&quot;&quot;,&quot;non-dropping-particle&quot;:&quot;&quot;},{&quot;family&quot;:&quot;Bøhmer&quot;,&quot;given&quot;:&quot;Thomas&quot;,&quot;parse-names&quot;:false,&quot;dropping-particle&quot;:&quot;&quot;,&quot;non-dropping-particle&quot;:&quot;&quot;},{&quot;family&quot;:&quot;Mowe&quot;,&quot;given&quot;:&quot;Morten&quot;,&quot;parse-names&quot;:false,&quot;dropping-particle&quot;:&quot;&quot;,&quot;non-dropping-particle&quot;:&quot;&quot;}],&quot;container-title&quot;:&quot;Clinical Nutrition&quot;,&quot;accessed&quot;:{&quot;date-parts&quot;:[[2024,10,1]]},&quot;DOI&quot;:&quot;10.1016/J.CLNU.2014.01.016&quot;,&quot;ISSN&quot;:&quot;0261-5614&quot;,&quot;PMID&quot;:&quot;24559841&quot;,&quot;issued&quot;:{&quot;date-parts&quot;:[[2015,2,1]]},&quot;page&quot;:&quot;101-106&quot;,&quot;abstract&quot;:&quot;Background &amp; aims: The incidence of hip fractures in Oslo is among the highest in the world. Vitamin D, as well as vitamin K, may play an important role in bone metabolism. We examined if vitamin K1 and 25(OH)D were associated with an increased risk of hip fracture, and whether the possible synergistic effect of these two micronutrients is mediated through bone turnover markers. Methods: Blood was drawn for vitamin K1, 25(OH)D, and the bone turnover marker osteocalcin upon admission for hip fracture and in healthy controls. Results: Vitamin K1 and 25(OH)D were independently associated with a risk of hip fracture. The adjusted odds ratio (95% CI) per ng/ml increase in vitamin K1 was 0.07 (0.02-0.32), and that per nmol/L increase in 25(OH)D was 0.96 (0.95-0.98). There was a significant interaction between 25(OH)D and vitamin K1 (p&lt;0.001), and a significant correlation between total osteocalcin and vitamin K1 and 25(OH)D (rho=0.18, p=0.01; rho=0.20, p=0.01, respectively). Conclusions: Vitamin K1 and 25(OH)D are lower in hip fracture patients compared with controls. Vitamin K1 and 25(OH)D are independently and synergistically associated with the risk of hip fracture when adjusting for confounders. Intervention studies should include both vitamins.&quot;,&quot;publisher&quot;:&quot;Churchill Livingstone&quot;,&quot;issue&quot;:&quot;1&quot;,&quot;volume&quot;:&quot;34&quot;,&quot;container-title-short&quot;:&quot;&quot;},&quot;isTemporary&quot;:false},{&quot;id&quot;:&quot;2c650a8f-a649-39e3-9d10-71586f4d6ccf&quot;,&quot;itemData&quot;:{&quot;type&quot;:&quot;article-journal&quot;,&quot;id&quot;:&quot;2c650a8f-a649-39e3-9d10-71586f4d6ccf&quot;,&quot;title&quot;:&quot;Serum undercarboxylated osteocalcin is a marker of the risk of hip fracture in elderly women&quot;,&quot;author&quot;:[{&quot;family&quot;:&quot;Szulc&quot;,&quot;given&quot;:&quot;P.&quot;,&quot;parse-names&quot;:false,&quot;dropping-particle&quot;:&quot;&quot;,&quot;non-dropping-particle&quot;:&quot;&quot;},{&quot;family&quot;:&quot;Chapuy&quot;,&quot;given&quot;:&quot;M. C.&quot;,&quot;parse-names&quot;:false,&quot;dropping-particle&quot;:&quot;&quot;,&quot;non-dropping-particle&quot;:&quot;&quot;},{&quot;family&quot;:&quot;Meunier&quot;,&quot;given&quot;:&quot;P. J.&quot;,&quot;parse-names&quot;:false,&quot;dropping-particle&quot;:&quot;&quot;,&quot;non-dropping-particle&quot;:&quot;&quot;},{&quot;family&quot;:&quot;Delmas&quot;,&quot;given&quot;:&quot;P. D.&quot;,&quot;parse-names&quot;:false,&quot;dropping-particle&quot;:&quot;&quot;,&quot;non-dropping-particle&quot;:&quot;&quot;}],&quot;container-title&quot;:&quot;Volume 91, Issue 4, Pages 1769 - 1774&quot;,&quot;accessed&quot;:{&quot;date-parts&quot;:[[2024,10,1]]},&quot;DOI&quot;:&quot;10.1172/jci116387&quot;,&quot;ISSN&quot;:&quot;00219738&quot;,&quot;PMID&quot;:&quot;8473517&quot;,&quot;issued&quot;:{&quot;date-parts&quot;:[[1993]]},&quot;page&quot;:&quot;1769-1774&quot;,&quot;abstract&quot;:&quot;It has been previously shown that the level of circulating under-carboxylated osteocalcin (ucOC) is elevated in elderly women in comparison with young, healthy, premenopausal ones. To understand the mechanism of the increase in the ucOC in the elderly and to assess its potential consequences on bone fragility, we have measured ucOC in the sera of 195 elderly institutionalized women 70-101 yr of age. In 45 women (23%) serum ucOC was above the upper limit of the normal range for young women. The level of ucOC was negatively correlated with 25OHD (r = -0.32, P &lt; 0.001) even after excluding the effect of age, parathyroid hormone (PTH), and creatinine by partial correlation (r = -0.24, P &lt; 0.002). During an 18-mo follow-up, 15 women sustained a hip fracture and their baseline ucOC level was higher (P &lt; 0.01 ) in women who subsequently sustained hip fracture than in the nonfracture group contrasting with no significant differences for serum calcium, phosphate, alkaline phosphatase, creatinine, PTH, 25OHD, and total and carboxylated OC. The risk of hip fracture was increased in women with elevated ucOC (relative ratio 5.9, 99.9% Cl 1.5-22.7, P &lt; 0.001). During 1 yr of calcium/vitamin D2 treatment, ucOC decreased (P &lt; 0.05), especially in those with the initially increased values (from 2.22±0.35 to 1.41±0.29 ng/ml, P &lt; 0.005) contrasting with an increase in the placebo group (P &lt; 0.05). In conclusion, the increase in ucOC in the elderly reflects not only some degree of vitamin K deficiency but also their poor vitamin D status, suggesting that vitamin D may be important, either directly or indirectly through its effect on bone turnover, for achieving a normal γ-carboxylation of OC. The ucOC, but not conventional calcium metabolism parameters, predicts the subsequent risk of hip fracture, suggesting that serum ucOC reflects some changes in bone matrix associated with increased fragility.&quot;,&quot;publisher&quot;:&quot;The American Society for Clinical Investigation&quot;,&quot;issue&quot;:&quot;4&quot;,&quot;volume&quot;:&quot;91&quot;,&quot;container-title-short&quot;:&quot;&quot;},&quot;isTemporary&quot;:false}]},{&quot;citationID&quot;:&quot;MENDELEY_CITATION_f81bf8e8-e233-4c3f-925a-ede5dba97787&quot;,&quot;properties&quot;:{&quot;noteIndex&quot;:0},&quot;isEdited&quot;:false,&quot;manualOverride&quot;:{&quot;isManuallyOverridden&quot;:false,&quot;citeprocText&quot;:&quot;[36]&quot;,&quot;manualOverrideText&quot;:&quot;&quot;},&quot;citationTag&quot;:&quot;MENDELEY_CITATION_v3_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&quot;,&quot;citationItems&quot;:[{&quot;id&quot;:&quot;f380cf4d-59fb-3ba0-bbf4-f5487922af3d&quot;,&quot;itemData&quot;:{&quot;type&quot;:&quot;article-journal&quot;,&quot;id&quot;:&quot;f380cf4d-59fb-3ba0-bbf4-f5487922af3d&quot;,&quot;title&quot;:&quot;The epidemiology of corticosteroid-induced osteoporosis: a meta-analysis&quot;,&quot;author&quot;:[{&quot;family&quot;:&quot;Staa&quot;,&quot;given&quot;:&quot;T. P.&quot;,&quot;parse-names&quot;:false,&quot;dropping-particle&quot;:&quot;&quot;,&quot;non-dropping-particle&quot;:&quot;Van&quot;},{&quot;family&quot;:&quot;Leufkens&quot;,&quot;given&quot;:&quot;H. G.M.&quot;,&quot;parse-names&quot;:false,&quot;dropping-particle&quot;:&quot;&quot;,&quot;non-dropping-particle&quot;:&quot;&quot;},{&quot;family&quot;:&quot;Cooper&quot;,&quot;given&quot;:&quot;C.&quot;,&quot;parse-names&quot;:false,&quot;dropping-particle&quot;:&quot;&quot;,&quot;non-dropping-particle&quot;:&quot;&quot;}],&quot;container-title&quot;:&quot;Osteoporosis international : a journal established as result of cooperation between the European Foundation for Osteoporosis and the National Osteoporosis Foundation of the USA&quot;,&quot;accessed&quot;:{&quot;date-parts&quot;:[[2024,10,3]]},&quot;DOI&quot;:&quot;10.1007/S001980200108&quot;,&quot;ISSN&quot;:&quot;0937-941X&quot;,&quot;PMID&quot;:&quot;12378366&quot;,&quot;URL&quot;:&quot;https://pubmed.ncbi.nlm.nih.gov/12378366/&quot;,&quot;issued&quot;:{&quot;date-parts&quot;:[[2002,10,1]]},&quot;page&quot;:&quot;777-787&quot;,&quot;abstract&quot;:&quot;Studies of oral corticosteroid dose and loss of bone mineral density have reported inconsistent results. In this meta-analysis, we used information from 66 papers on bone density and 23 papers on fractures to examine the effects of oral corticosteroids on bone mineral density and risk of fracture. Strong correlations were found between cumulative dose and loss of bone mineral density and between daily dose and risk of fracture. The risk of fracture was found to increase rapidly after the start of oral corticosteroid therapy (within 3 to 6 months) and decrease after stopping therapy. The risk remained independent of underlying disease, age and gender. We conclude that oral corticosteroid treatment using more than 5 mg (of prednisolone or equivalent) daily leads to a reduction in bone mineral density and a rapid increase in the risk of fracture during the treatment period. Early use of preventive measures against corticosteroid-induced osteoporosis is recommended.&quot;,&quot;publisher&quot;:&quot;Osteoporos Int&quot;,&quot;issue&quot;:&quot;10&quot;,&quot;volume&quot;:&quot;13&quot;,&quot;container-title-short&quot;:&quot;Osteoporos Int&quot;},&quot;isTemporary&quot;:false}]},{&quot;citationID&quot;:&quot;MENDELEY_CITATION_3304058c-4b58-47b5-871b-859f75417a97&quot;,&quot;properties&quot;:{&quot;noteIndex&quot;:0},&quot;isEdited&quot;:false,&quot;manualOverride&quot;:{&quot;isManuallyOverridden&quot;:false,&quot;citeprocText&quot;:&quot;[37]&quot;,&quot;manualOverrideText&quot;:&quot;&quot;},&quot;citationTag&quot;:&quot;MENDELEY_CITATION_v3_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&quot;,&quot;citationItems&quot;:[{&quot;id&quot;:&quot;4f9e9c66-ebc7-368d-87aa-edbc5ffc54c9&quot;,&quot;itemData&quot;:{&quot;type&quot;:&quot;article-journal&quot;,&quot;id&quot;:&quot;4f9e9c66-ebc7-368d-87aa-edbc5ffc54c9&quot;,&quot;title&quot;:&quot;A Meta-Analysis of Prior Corticosteroid Use and Fracture Risk&quot;,&quot;author&quot;:[{&quot;family&quot;:&quot;Kanis&quot;,&quot;given&quot;:&quot;John A.&quot;,&quot;parse-names&quot;:false,&quot;dropping-particle&quot;:&quot;&quot;,&quot;non-dropping-particle&quot;:&quot;&quot;},{&quot;family&quot;:&quot;Johansson&quot;,&quot;given&quot;:&quot;Helena&quot;,&quot;parse-names&quot;:false,&quot;dropping-particle&quot;:&quot;&quot;,&quot;non-dropping-particle&quot;:&quot;&quot;},{&quot;family&quot;:&quot;Oden&quot;,&quot;given&quot;:&quot;Anders&quot;,&quot;parse-names&quot;:false,&quot;dropping-particle&quot;:&quot;&quot;,&quot;non-dropping-particle&quot;:&quot;&quot;},{&quot;family&quot;:&quot;Johnell&quot;,&quot;given&quot;:&quot;Olof&quot;,&quot;parse-names&quot;:false,&quot;dropping-particle&quot;:&quot;&quot;,&quot;non-dropping-particle&quot;:&quot;&quot;},{&quot;family&quot;:&quot;Laet&quot;,&quot;given&quot;:&quot;Chris&quot;,&quot;parse-names&quot;:false,&quot;dropping-particle&quot;:&quot;&quot;,&quot;non-dropping-particle&quot;:&quot;De&quot;},{&quot;family&quot;:&quot;Joseph Melton&quot;,&quot;given&quot;:&quot;L.&quot;,&quot;parse-names&quot;:false,&quot;dropping-particle&quot;:&quot;&quot;,&quot;non-dropping-particle&quot;:&quot;&quot;},{&quot;family&quot;:&quot;Tenenhouse&quot;,&quot;given&quot;:&quot;Alan&quot;,&quot;parse-names&quot;:false,&quot;dropping-particle&quot;:&quot;&quot;,&quot;non-dropping-particle&quot;:&quot;&quot;},{&quot;family&quot;:&quot;Reeve&quot;,&quot;given&quot;:&quot;Jonathan&quot;,&quot;parse-names&quot;:false,&quot;dropping-particle&quot;:&quot;&quot;,&quot;non-dropping-particle&quot;:&quot;&quot;},{&quot;family&quot;:&quot;Silman&quot;,&quot;given&quot;:&quot;Alan J.&quot;,&quot;parse-names&quot;:false,&quot;dropping-particle&quot;:&quot;&quot;,&quot;non-dropping-particle&quot;:&quot;&quot;},{&quot;family&quot;:&quot;Pols&quot;,&quot;given&quot;:&quot;Huibert A.P.&quot;,&quot;parse-names&quot;:false,&quot;dropping-particle&quot;:&quot;&quot;,&quot;non-dropping-particle&quot;:&quot;&quot;},{&quot;family&quot;:&quot;Eisman&quot;,&quot;given&quot;:&quot;John A.&quot;,&quot;parse-names&quot;:false,&quot;dropping-particle&quot;:&quot;&quot;,&quot;non-dropping-particle&quot;:&quot;&quot;},{&quot;family&quot;:&quot;McCloskey&quot;,&quot;given&quot;:&quot;Eugene&quot;,&quot;parse-names&quot;:false,&quot;dropping-particle&quot;:&quot;V.&quot;,&quot;non-dropping-particle&quot;:&quot;&quot;},{&quot;family&quot;:&quot;Mellstrom&quot;,&quot;given&quot;:&quot;Dan&quot;,&quot;parse-names&quot;:false,&quot;dropping-particle&quot;:&quot;&quot;,&quot;non-dropping-particle&quot;:&quot;&quot;}],&quot;container-title&quot;:&quot;Journal of Bone and Mineral Research&quot;,&quot;accessed&quot;:{&quot;date-parts&quot;:[[2024,11,11]]},&quot;DOI&quot;:&quot;10.1359/JBMR.040134&quot;,&quot;ISSN&quot;:&quot;1523-4681&quot;,&quot;PMID&quot;:&quot;15125788&quot;,&quot;URL&quot;:&quot;https://onlinelibrary.wiley.com/doi/full/10.1359/JBMR.040134&quot;,&quot;issued&quot;:{&quot;date-parts&quot;:[[2004,6,1]]},&quot;page&quot;:&quot;893-899&quot;,&quot;abstract&quot;:&quot;The relationship between use of corticosteroids and fracture risk was estimated in a meta-analysis of data from seven cohort studies of ∼42,000 men and women. Current and past use of corticosteroids was an important predictor of fracture risk that was independent of prior fracture and BMD. Introduction: The aims of this study were to validate that corticosteroid use is a significant risk factor for fracture in an international setting and to explore the effects of age and sex on this risk. Materials and Methods: We studied 42,500 men and women from seven prospectively studied cohorts followed for 176,000 patient-years. The cohorts comprised the EPOS/EVOS study, CaMos, the Rotterdam Study, Dubbo Osteoporosis Epidemiology Study (DOES), and prospective cohorts at Sheffield, Rochester, and Gothenburg. The effect of ever use of corticosteroids, BMD, age, and sex on all fracture, osteoporotic fracture, and hip fracture risk alone was examined using Poisson regression in each cohort and for each sex. The results of the different studies were merged from the weighted β coefficients. Results: Previous corticosteroid use was associated with a significantly increased risk of any fracture, osteoporotic fracture, and hip fracture when adjusted for BMD. Relative risk of any fracture ranged from 1.98 at the age of 50 years to 1.66 at the age of 85 years. For osteoporotic fracture, the range of relative risk was 2.63-1.71, and for hip fracture 4.42-2.48. The estimate of relative risk was higher at younger ages, but not significantly so. No significant difference in risk was seen between men and women. The risk was marginally and not significantly upwardly adjusted when BMD was excluded from the model. The risk was independent of prior fracture. In the three cohorts that documented current corticosteroid use, BMD was significantly reduced at the femoral neck, but fracture risk was still only partly explained by BMD. Conclusion: We conclude that prior and current exposure to corticosteroids confers an increased risk of fracture that is of substantial importance beyond that explained by the measurement of BMD. Its identification on an international basis validates the use of this risk factor in case-finding strategies. © 2004 American Society for Bone and Mineral Research.&quot;,&quot;publisher&quot;:&quot;John Wiley &amp; Sons, Ltd&quot;,&quot;issue&quot;:&quot;6&quot;,&quot;volume&quot;:&quot;19&quot;,&quot;container-title-short&quot;:&quot;&quot;},&quot;isTemporary&quot;:false}]},{&quot;citationID&quot;:&quot;MENDELEY_CITATION_8484b2ea-6326-4e9a-920f-2c447884de2d&quot;,&quot;properties&quot;:{&quot;noteIndex&quot;:0},&quot;isEdited&quot;:false,&quot;manualOverride&quot;:{&quot;isManuallyOverridden&quot;:false,&quot;citeprocText&quot;:&quot;[38,39]&quot;,&quot;manualOverrideText&quot;:&quot;&quot;},&quot;citationTag&quot;:&quot;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&quot;,&quot;citationItems&quot;:[{&quot;id&quot;:&quot;b21a8b42-b7bc-3e2e-8ddf-195aff188d65&quot;,&quot;itemData&quot;:{&quot;type&quot;:&quot;article-journal&quot;,&quot;id&quot;:&quot;b21a8b42-b7bc-3e2e-8ddf-195aff188d65&quot;,&quot;title&quot;:&quot;Long-term effects of intravenous high dose methylprednisolone pulses on bone mineral density in patients with multiple sclerosis&quot;,&quot;author&quot;:[{&quot;family&quot;:&quot;Zorzon&quot;,&quot;given&quot;:&quot;Marino&quot;,&quot;parse-names&quot;:false,&quot;dropping-particle&quot;:&quot;&quot;,&quot;non-dropping-particle&quot;:&quot;&quot;},{&quot;family&quot;:&quot;Zivadinov&quot;,&quot;given&quot;:&quot;R.&quot;,&quot;parse-names&quot;:false,&quot;dropping-particle&quot;:&quot;&quot;,&quot;non-dropping-particle&quot;:&quot;&quot;},{&quot;family&quot;:&quot;Locatelli&quot;,&quot;given&quot;:&quot;L.&quot;,&quot;parse-names&quot;:false,&quot;dropping-particle&quot;:&quot;&quot;,&quot;non-dropping-particle&quot;:&quot;&quot;},{&quot;family&quot;:&quot;Giuntini&quot;,&quot;given&quot;:&quot;D.&quot;,&quot;parse-names&quot;:false,&quot;dropping-particle&quot;:&quot;&quot;,&quot;non-dropping-particle&quot;:&quot;&quot;},{&quot;family&quot;:&quot;Toncic&quot;,&quot;given&quot;:&quot;M.&quot;,&quot;parse-names&quot;:false,&quot;dropping-particle&quot;:&quot;&quot;,&quot;non-dropping-particle&quot;:&quot;&quot;},{&quot;family&quot;:&quot;Bosco&quot;,&quot;given&quot;:&quot;A.&quot;,&quot;parse-names&quot;:false,&quot;dropping-particle&quot;:&quot;&quot;,&quot;non-dropping-particle&quot;:&quot;&quot;},{&quot;family&quot;:&quot;Nasuelli&quot;,&quot;given&quot;:&quot;D.&quot;,&quot;parse-names&quot;:false,&quot;dropping-particle&quot;:&quot;&quot;,&quot;non-dropping-particle&quot;:&quot;&quot;},{&quot;family&quot;:&quot;Bratina&quot;,&quot;given&quot;:&quot;A.&quot;,&quot;parse-names&quot;:false,&quot;dropping-particle&quot;:&quot;&quot;,&quot;non-dropping-particle&quot;:&quot;&quot;},{&quot;family&quot;:&quot;Tommasi&quot;,&quot;given&quot;:&quot;M. A.&quot;,&quot;parse-names&quot;:false,&quot;dropping-particle&quot;:&quot;&quot;,&quot;non-dropping-particle&quot;:&quot;&quot;},{&quot;family&quot;:&quot;Rudick&quot;,&quot;given&quot;:&quot;R. A.&quot;,&quot;parse-names&quot;:false,&quot;dropping-particle&quot;:&quot;&quot;,&quot;non-dropping-particle&quot;:&quot;&quot;},{&quot;family&quot;:&quot;Cazzato&quot;,&quot;given&quot;:&quot;G.&quot;,&quot;parse-names&quot;:false,&quot;dropping-particle&quot;:&quot;&quot;,&quot;non-dropping-particle&quot;:&quot;&quot;}],&quot;container-title&quot;:&quot;European Journal of Neurology&quot;,&quot;accessed&quot;:{&quot;date-parts&quot;:[[2024,10,3]]},&quot;DOI&quot;:&quot;10.1111/J.1468-1331.2005.00988.X&quot;,&quot;ISSN&quot;:&quot;13515101&quot;,&quot;PMID&quot;:&quot;15958096&quot;,&quot;issued&quot;:{&quot;date-parts&quot;:[[2005,7]]},&quot;page&quot;:&quot;550-556&quot;,&quot;abstract&quot;:&quot;To determine the effects of high dose methylprednisolone (HDMP) pulses on bone mineral density (BMD) in patients with multiple sclerosis (MS), we studied 25 MS patients who received regular pulses of HDMP as well as pulses of HDMP for relapses, 18 MS patients who received HDMP at the same dose schedule only for relapses, and 61 healthy controls. We measured BMDs at lumbar spine and femoral neck and we assessed biochemical markers of bone metabolism and turnover. The average lifetime dosage of MP was 75.4 (SD 11.9) g in the pulsed HDMP group and 28.6 (SD 18.3) g in the HDMP for relapses group (P &lt; 0.0001). Two MS patients (4.7%) and four controls (6.6%) had osteoporosis (P = NS), whereas 25 patients with MS (58.1%) and 21 controls (34.4%) had osteopenia (P = 0.016). BMDs measured at lumbar spine and femoral neck and biochemical indices of bone metabolism did not differ in MS patients and controls. BMD measures were not associated with lifetime methylprednisolone dosage. In partial correlation analysis, controlling for age, gender and menopausal status there was a significant inverse correlation between BMD at femoral neck and Expanded Disability Status Scale (EDSS) score (r = -0.31, P = 0.05). In conclusion, treatment with repeated HDMP pulses was not associated with osteoporosis in patients with MS who participated in a trial of methylprednisolone. However, osteopenia was observed more frequently in MS patients than healthy controls. Our data are reassuring, as them suggest that repeated pulses of methylprednisolone do not result in substantially increased risk of osteoporosis in MS patients. Moreover, osteopenia was found only in patients treated for relapses, who had a significantly higher EDSS score than patients in the HDMP group, suggesting that decreased mobility may contribute to bone loss more than corticosteroid use. BMD should be monitored in patients with MS, regardless of the use of methylprednisolone. © 2005 EFNS.&quot;,&quot;issue&quot;:&quot;7&quot;,&quot;volume&quot;:&quot;12&quot;,&quot;container-title-short&quot;:&quot;Eur J Neurol&quot;},&quot;isTemporary&quot;:false},{&quot;id&quot;:&quot;095a4244-d1ae-3393-980c-2445703ffdf3&quot;,&quot;itemData&quot;:{&quot;type&quot;:&quot;article-journal&quot;,&quot;id&quot;:&quot;095a4244-d1ae-3393-980c-2445703ffdf3&quot;,&quot;title&quot;:&quot;Bone health in multiple sclerosis&quot;,&quot;author&quot;:[{&quot;family&quot;:&quot;Gibson&quot;,&quot;given&quot;:&quot;J. C.&quot;,&quot;parse-names&quot;:false,&quot;dropping-particle&quot;:&quot;&quot;,&quot;non-dropping-particle&quot;:&quot;&quot;},{&quot;family&quot;:&quot;Summers&quot;,&quot;given&quot;:&quot;G. D.&quot;,&quot;parse-names&quot;:false,&quot;dropping-particle&quot;:&quot;&quot;,&quot;non-dropping-particle&quot;:&quot;&quot;}],&quot;container-title&quot;:&quot;Osteoporosis International&quot;,&quot;accessed&quot;:{&quot;date-parts&quot;:[[2024,10,11]]},&quot;DOI&quot;:&quot;10.1007/S00198-011-1644-8/FIGURES/4&quot;,&quot;ISSN&quot;:&quot;0937941X&quot;,&quot;PMID&quot;:&quot;21604009&quot;,&quot;URL&quot;:&quot;https://link.springer.com/article/10.1007/s00198-011-1644-8&quot;,&quot;issued&quot;:{&quot;date-parts&quot;:[[2011,12,21]]},&quot;page&quot;:&quot;2935-2949&quot;,&quot;abstract&quot;:&quot;People who are disabled with multiple sclerosis (MS) may be at increased risk of osteoporosis. This review discusses issues relevant to bone health in MS and makes practical recommendations regarding prevention and screening for osteoporosis and fracture risk in MS. A search of the literature up until 5 April 2011 was performed using key search terms, and articles pertinent to bone health in MS were analysed. Bone mineral density (BMD) is reduced at the lumbar spine, hip and total body in MS, with the degree of reduction being greatest at the hip. A strong relationship exists between the disability level, measured by the Expanded Disability Status Score, and BMD at the lumbar spine and femoral neck, particularly the latter. The rate of loss of BMD also correlates with the level of disability. Pulsed corticosteroids for acute episodes of MS, even with a high cumulative steroid dose, do not significantly affect BMD, but an effect on fracture risk is yet to be elucidated. There appears to be no correlation between vitamin D levels and BMD, and the relationship between disability and vitamin D levels remains unclear. Falls and fractures are more common than in healthy controls, and the risk rises with increasing levels of disability. The principal factor resulting in low BMD and increased fracture risk in MS is immobility. Antiresorptive therapy with bisphosphonates and optimising vitamin D levels are likely to be effective interventions although there are no randomised studies of this therapy. © 2011 International Osteoporosis Foundation and National Osteoporosis Foundation.&quot;,&quot;publisher&quot;:&quot;Springer&quot;,&quot;issue&quot;:&quot;12&quot;,&quot;volume&quot;:&quot;22&quot;,&quot;container-title-short&quot;:&quot;&quot;},&quot;isTemporary&quot;:false}]},{&quot;citationID&quot;:&quot;MENDELEY_CITATION_5db041a5-8297-47d3-88a2-4bdaea11414c&quot;,&quot;properties&quot;:{&quot;noteIndex&quot;:0},&quot;isEdited&quot;:false,&quot;manualOverride&quot;:{&quot;isManuallyOverridden&quot;:false,&quot;citeprocText&quot;:&quot;[40]&quot;,&quot;manualOverrideText&quot;:&quot;&quot;},&quot;citationTag&quot;:&quot;MENDELEY_CITATION_v3_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&quot;,&quot;citationItems&quot;:[{&quot;id&quot;:&quot;08a0cd83-8f5c-316e-9a87-78e725a2d7c6&quot;,&quot;itemData&quot;:{&quot;type&quot;:&quot;article&quot;,&quot;id&quot;:&quot;08a0cd83-8f5c-316e-9a87-78e725a2d7c6&quot;,&quot;title&quot;:&quot;Antidepressant medications and osteoporosis&quot;,&quot;author&quot;:[{&quot;family&quot;:&quot;Rizzoli&quot;,&quot;given&quot;:&quot;R.&quot;,&quot;parse-names&quot;:false,&quot;dropping-particle&quot;:&quot;&quot;,&quot;non-dropping-particle&quot;:&quot;&quot;},{&quot;family&quot;:&quot;Cooper&quot;,&quot;given&quot;:&quot;C.&quot;,&quot;parse-names&quot;:false,&quot;dropping-particle&quot;:&quot;&quot;,&quot;non-dropping-particle&quot;:&quot;&quot;},{&quot;family&quot;:&quot;Reginster&quot;,&quot;given&quot;:&quot;J. Y.&quot;,&quot;parse-names&quot;:false,&quot;dropping-particle&quot;:&quot;&quot;,&quot;non-dropping-particle&quot;:&quot;&quot;},{&quot;family&quot;:&quot;Abrahamsen&quot;,&quot;given&quot;:&quot;B.&quot;,&quot;parse-names&quot;:false,&quot;dropping-particle&quot;:&quot;&quot;,&quot;non-dropping-particle&quot;:&quot;&quot;},{&quot;family&quot;:&quot;Adachi&quot;,&quot;given&quot;:&quot;J. D.&quot;,&quot;parse-names&quot;:false,&quot;dropping-particle&quot;:&quot;&quot;,&quot;non-dropping-particle&quot;:&quot;&quot;},{&quot;family&quot;:&quot;Brandi&quot;,&quot;given&quot;:&quot;M. L.&quot;,&quot;parse-names&quot;:false,&quot;dropping-particle&quot;:&quot;&quot;,&quot;non-dropping-particle&quot;:&quot;&quot;},{&quot;family&quot;:&quot;Bruyère&quot;,&quot;given&quot;:&quot;O.&quot;,&quot;parse-names&quot;:false,&quot;dropping-particle&quot;:&quot;&quot;,&quot;non-dropping-particle&quot;:&quot;&quot;},{&quot;family&quot;:&quot;Compston&quot;,&quot;given&quot;:&quot;J.&quot;,&quot;parse-names&quot;:false,&quot;dropping-particle&quot;:&quot;&quot;,&quot;non-dropping-particle&quot;:&quot;&quot;},{&quot;family&quot;:&quot;Ducy&quot;,&quot;given&quot;:&quot;P.&quot;,&quot;parse-names&quot;:false,&quot;dropping-particle&quot;:&quot;&quot;,&quot;non-dropping-particle&quot;:&quot;&quot;},{&quot;family&quot;:&quot;Ferrari&quot;,&quot;given&quot;:&quot;S.&quot;,&quot;parse-names&quot;:false,&quot;dropping-particle&quot;:&quot;&quot;,&quot;non-dropping-particle&quot;:&quot;&quot;},{&quot;family&quot;:&quot;Harvey&quot;,&quot;given&quot;:&quot;N. C.&quot;,&quot;parse-names&quot;:false,&quot;dropping-particle&quot;:&quot;&quot;,&quot;non-dropping-particle&quot;:&quot;&quot;},{&quot;family&quot;:&quot;Kanis&quot;,&quot;given&quot;:&quot;J. A.&quot;,&quot;parse-names&quot;:false,&quot;dropping-particle&quot;:&quot;&quot;,&quot;non-dropping-particle&quot;:&quot;&quot;},{&quot;family&quot;:&quot;Karsenty&quot;,&quot;given&quot;:&quot;G.&quot;,&quot;parse-names&quot;:false,&quot;dropping-particle&quot;:&quot;&quot;,&quot;non-dropping-particle&quot;:&quot;&quot;},{&quot;family&quot;:&quot;Laslop&quot;,&quot;given&quot;:&quot;A.&quot;,&quot;parse-names&quot;:false,&quot;dropping-particle&quot;:&quot;&quot;,&quot;non-dropping-particle&quot;:&quot;&quot;},{&quot;family&quot;:&quot;Rabenda&quot;,&quot;given&quot;:&quot;V.&quot;,&quot;parse-names&quot;:false,&quot;dropping-particle&quot;:&quot;&quot;,&quot;non-dropping-particle&quot;:&quot;&quot;},{&quot;family&quot;:&quot;Vestergaard&quot;,&quot;given&quot;:&quot;P.&quot;,&quot;parse-names&quot;:false,&quot;dropping-particle&quot;:&quot;&quot;,&quot;non-dropping-particle&quot;:&quot;&quot;}],&quot;container-title&quot;:&quot;Bone&quot;,&quot;container-title-short&quot;:&quot;Bone&quot;,&quot;DOI&quot;:&quot;10.1016/j.bone.2012.05.018&quot;,&quot;ISSN&quot;:&quot;87563282&quot;,&quot;PMID&quot;:&quot;22659406&quot;,&quot;issued&quot;:{&quot;date-parts&quot;:[[2012,9]]},&quot;page&quot;:&quot;606-613&quot;,&quot;abstract&quot;:&quot;Use of antidepressant medications that act on the serotonin system has been linked to detrimental impacts on bone mineral density (BMD), and to osteoporosis. This article reviews current evidence for such effects, and identifies themes for future research. Serotonin receptors are found in all major types of bone cell (osteoblasts, osteocytes, and osteoclasts), indicating an important role of the neuroendocrine system in bone. Observational studies indicate a complex relationship between depression, antidepressants, and fracture. First, the presence of depression itself increases fracture risk, in relation with decreased BMD and an increase in falls. A range of aspects of depression may operate, including behavioral factors (e.g., smoking and nutrition), biological changes, and confounders (e.g., comorbidities and concomitant medications). A substantial proportion of depressed patients receive antidepressants, mostly selective serotonin reuptake inhibitors (SSRIs). Some of these have been linked to decreased BMD (SSRIs) and increased fracture risk (SSRIs and tricyclic agents). Current use of SSRIs and tricyclics increases fracture risk by as much as twofold versus nonusers, even after adjustment for potential confounders. While there is a dose-response relationship for SSRIs, the effect does not appear to be homogeneous across the whole class of drugs and may be linked to affinity for the serotonin transporter system. The increase in risk is the greatest in the early stages of treatment, with a dramatic increase after initiation, reaching a peak within 1. month for tricyclics and 8. months for SSRIs. Treatment-associated increased risk diminishes towards baseline in the year following discontinuation. The body of evidence suggests that SSRIs should be considered in the list of medications that are risk factors for osteoporotic fractures. © 2012 Elsevier Inc.&quot;,&quot;issue&quot;:&quot;3&quot;,&quot;volume&quot;:&quot;51&quot;},&quot;isTemporary&quot;:false}]},{&quot;citationID&quot;:&quot;MENDELEY_CITATION_058b502d-9e31-4e00-9ef2-1ec1a72fff86&quot;,&quot;properties&quot;:{&quot;noteIndex&quot;:0},&quot;isEdited&quot;:false,&quot;manualOverride&quot;:{&quot;isManuallyOverridden&quot;:false,&quot;citeprocText&quot;:&quot;[41,42]&quot;,&quot;manualOverrideText&quot;:&quot;&quot;},&quot;citationTag&quot;:&quot;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&quot;,&quot;citationItems&quot;:[{&quot;id&quot;:&quot;85984049-bc3c-3af6-bdf8-d14f354a2565&quot;,&quot;itemData&quot;:{&quot;type&quot;:&quot;article&quot;,&quot;id&quot;:&quot;85984049-bc3c-3af6-bdf8-d14f354a2565&quot;,&quot;title&quot;:&quot;Management of osteoporosis of the oldest old&quot;,&quot;author&quot;:[{&quot;family&quot;:&quot;Rizzoli&quot;,&quot;given&quot;:&quot;R.&quot;,&quot;parse-names&quot;:false,&quot;dropping-particle&quot;:&quot;&quot;,&quot;non-dropping-particle&quot;:&quot;&quot;},{&quot;family&quot;:&quot;Branco&quot;,&quot;given&quot;:&quot;J.&quot;,&quot;parse-names&quot;:false,&quot;dropping-particle&quot;:&quot;&quot;,&quot;non-dropping-particle&quot;:&quot;&quot;},{&quot;family&quot;:&quot;Brandi&quot;,&quot;given&quot;:&quot;M. L.&quot;,&quot;parse-names&quot;:false,&quot;dropping-particle&quot;:&quot;&quot;,&quot;non-dropping-particle&quot;:&quot;&quot;},{&quot;family&quot;:&quot;Boonen&quot;,&quot;given&quot;:&quot;S.&quot;,&quot;parse-names&quot;:false,&quot;dropping-particle&quot;:&quot;&quot;,&quot;non-dropping-particle&quot;:&quot;&quot;},{&quot;family&quot;:&quot;Bruyère&quot;,&quot;given&quot;:&quot;O.&quot;,&quot;parse-names&quot;:false,&quot;dropping-particle&quot;:&quot;&quot;,&quot;non-dropping-particle&quot;:&quot;&quot;},{&quot;family&quot;:&quot;Cacoub&quot;,&quot;given&quot;:&quot;P.&quot;,&quot;parse-names&quot;:false,&quot;dropping-particle&quot;:&quot;&quot;,&quot;non-dropping-particle&quot;:&quot;&quot;},{&quot;family&quot;:&quot;Cooper&quot;,&quot;given&quot;:&quot;C.&quot;,&quot;parse-names&quot;:false,&quot;dropping-particle&quot;:&quot;&quot;,&quot;non-dropping-particle&quot;:&quot;&quot;},{&quot;family&quot;:&quot;Diez-Perez&quot;,&quot;given&quot;:&quot;A.&quot;,&quot;parse-names&quot;:false,&quot;dropping-particle&quot;:&quot;&quot;,&quot;non-dropping-particle&quot;:&quot;&quot;},{&quot;family&quot;:&quot;Duder&quot;,&quot;given&quot;:&quot;J.&quot;,&quot;parse-names&quot;:false,&quot;dropping-particle&quot;:&quot;&quot;,&quot;non-dropping-particle&quot;:&quot;&quot;},{&quot;family&quot;:&quot;Fielding&quot;,&quot;given&quot;:&quot;R. A.&quot;,&quot;parse-names&quot;:false,&quot;dropping-particle&quot;:&quot;&quot;,&quot;non-dropping-particle&quot;:&quot;&quot;},{&quot;family&quot;:&quot;Harvey&quot;,&quot;given&quot;:&quot;N. C.&quot;,&quot;parse-names&quot;:false,&quot;dropping-particle&quot;:&quot;&quot;,&quot;non-dropping-particle&quot;:&quot;&quot;},{&quot;family&quot;:&quot;Hiligsmann&quot;,&quot;given&quot;:&quot;M.&quot;,&quot;parse-names&quot;:false,&quot;dropping-particle&quot;:&quot;&quot;,&quot;non-dropping-particle&quot;:&quot;&quot;},{&quot;family&quot;:&quot;Kanis&quot;,&quot;given&quot;:&quot;J. A.&quot;,&quot;parse-names&quot;:false,&quot;dropping-particle&quot;:&quot;&quot;,&quot;non-dropping-particle&quot;:&quot;&quot;},{&quot;family&quot;:&quot;Petermans&quot;,&quot;given&quot;:&quot;J.&quot;,&quot;parse-names&quot;:false,&quot;dropping-particle&quot;:&quot;&quot;,&quot;non-dropping-particle&quot;:&quot;&quot;},{&quot;family&quot;:&quot;Ringe&quot;,&quot;given&quot;:&quot;J. D.&quot;,&quot;parse-names&quot;:false,&quot;dropping-particle&quot;:&quot;&quot;,&quot;non-dropping-particle&quot;:&quot;&quot;},{&quot;family&quot;:&quot;Tsouderos&quot;,&quot;given&quot;:&quot;Y.&quot;,&quot;parse-names&quot;:false,&quot;dropping-particle&quot;:&quot;&quot;,&quot;non-dropping-particle&quot;:&quot;&quot;},{&quot;family&quot;:&quot;Weinman&quot;,&quot;given&quot;:&quot;J.&quot;,&quot;parse-names&quot;:false,&quot;dropping-particle&quot;:&quot;&quot;,&quot;non-dropping-particle&quot;:&quot;&quot;},{&quot;family&quot;:&quot;Reginster&quot;,&quot;given&quot;:&quot;J. Y.&quot;,&quot;parse-names&quot;:false,&quot;dropping-particle&quot;:&quot;&quot;,&quot;non-dropping-particle&quot;:&quot;&quot;}],&quot;container-title&quot;:&quot;Osteoporosis International&quot;,&quot;DOI&quot;:&quot;10.1007/s00198-014-2755-9&quot;,&quot;ISSN&quot;:&quot;14332965&quot;,&quot;PMID&quot;:&quot;25023900&quot;,&quot;issued&quot;:{&quot;date-parts&quot;:[[2014,10,21]]},&quot;page&quot;:&quot;2507-2529&quot;,&quot;abstract&quot;:&quot;Summary: This consensus article reviews the diagnosis and treatment of osteoporosis in geriatric populations. Specifically, it reviews the risk assessment and intervention thresholds, the impact of nutritional deficiencies, fall prevention strategies, pharmacological treatments and their safety considerations, the risks of sub-optimal treatment adherence and strategies for its improvement.\nIntroduction: This consensus article reviews the therapeutic strategies and management options for the treatment of osteoporosis of the oldest old. This vulnerable segment (persons over 80 years of age) stands to gain substantially from effective anti-osteoporosis treatment, but the under-prescription of these treatments is frequent.\nMethods: This report is the result of an ESCEO (European Society for Clinical and Economic Aspects of Osteoporosis and Osteoarthritis) expert working group, which explores some of the reasons for this and presents the arguments to counter these beliefs. The risk assessment of older individuals is briefly reviewed along with the differences between some intervention guidelines. The current evidence on the impact of nutritional deficiencies (i.e. calcium, protein and vitamin D) is presented, as are strategies to prevent falls. One possible reason for the under-prescription of pharmacological treatments for osteoporosis in the oldest old is the perception that anti-fracture efficacy requires long-term treatment. However, a review of the data shows convincing anti-fracture efficacy already by 12 months.\nResults: The safety profiles of these pharmacological agents are generally satisfactory in this patient segment provided a few precautions are followed.\nConclusion: These patients should be considered for particular consultation/follow-up procedures in the effort to convince on the benefits of treatment and to allay fears of adverse drug reactions, since poor adherence is a major problem for the success of a strategy for osteoporosis and limits cost-effectiveness.&quot;,&quot;publisher&quot;:&quot;Springer London&quot;,&quot;issue&quot;:&quot;11&quot;,&quot;volume&quot;:&quot;25&quot;,&quot;container-title-short&quot;:&quot;&quot;},&quot;isTemporary&quot;:false},{&quot;id&quot;:&quot;0cc580f9-8e41-33b2-a725-55deec09233f&quot;,&quot;itemData&quot;:{&quot;type&quot;:&quot;article-journal&quot;,&quot;id&quot;:&quot;0cc580f9-8e41-33b2-a725-55deec09233f&quot;,&quot;title&quot;:&quot;Use of proton pump inhibitors and risk of hip/femur fracture: A population-based case-control study&quot;,&quot;author&quot;:[{&quot;family&quot;:&quot;Pouwels&quot;,&quot;given&quot;:&quot;S.&quot;,&quot;parse-names&quot;:false,&quot;dropping-particle&quot;:&quot;&quot;,&quot;non-dropping-particle&quot;:&quot;&quot;},{&quot;family&quot;:&quot;Lalmohamed&quot;,&quot;given&quot;:&quot;A.&quot;,&quot;parse-names&quot;:false,&quot;dropping-particle&quot;:&quot;&quot;,&quot;non-dropping-particle&quot;:&quot;&quot;},{&quot;family&quot;:&quot;Souverein&quot;,&quot;given&quot;:&quot;P.&quot;,&quot;parse-names&quot;:false,&quot;dropping-particle&quot;:&quot;&quot;,&quot;non-dropping-particle&quot;:&quot;&quot;},{&quot;family&quot;:&quot;Cooper&quot;,&quot;given&quot;:&quot;C.&quot;,&quot;parse-names&quot;:false,&quot;dropping-particle&quot;:&quot;&quot;,&quot;non-dropping-particle&quot;:&quot;&quot;},{&quot;family&quot;:&quot;Veldt&quot;,&quot;given&quot;:&quot;B. J.&quot;,&quot;parse-names&quot;:false,&quot;dropping-particle&quot;:&quot;&quot;,&quot;non-dropping-particle&quot;:&quot;&quot;},{&quot;family&quot;:&quot;Leufkens&quot;,&quot;given&quot;:&quot;H. G.&quot;,&quot;parse-names&quot;:false,&quot;dropping-particle&quot;:&quot;&quot;,&quot;non-dropping-particle&quot;:&quot;&quot;},{&quot;family&quot;:&quot;Boer&quot;,&quot;given&quot;:&quot;A.&quot;,&quot;parse-names&quot;:false,&quot;dropping-particle&quot;:&quot;&quot;,&quot;non-dropping-particle&quot;:&quot;De&quot;},{&quot;family&quot;:&quot;Staa&quot;,&quot;given&quot;:&quot;T.&quot;,&quot;parse-names&quot;:false,&quot;dropping-particle&quot;:&quot;&quot;,&quot;non-dropping-particle&quot;:&quot;Van&quot;},{&quot;family&quot;:&quot;Vries&quot;,&quot;given&quot;:&quot;F.&quot;,&quot;parse-names&quot;:false,&quot;dropping-particle&quot;:&quot;&quot;,&quot;non-dropping-particle&quot;:&quot;De&quot;}],&quot;container-title&quot;:&quot;Osteoporosis International&quot;,&quot;DOI&quot;:&quot;10.1007/s00198-010-1337-8&quot;,&quot;ISSN&quot;:&quot;0937941X&quot;,&quot;PMID&quot;:&quot;20585937&quot;,&quot;issued&quot;:{&quot;date-parts&quot;:[[2011,3]]},&quot;page&quot;:&quot;903-910&quot;,&quot;abstract&quot;:&quot;Summary: Previous studies evaluated the association between proton pump inhibitor (PPI) use and subsequent fracture risk, but they showed ambiguous results. Therefore, the objective was to evaluate this association in a different study population. Our findings show that there is probably no causal relationship between PPI use and hip fracture risk. Introduction: Previous studies evaluated the association between PPI use and subsequent fracture risk, but they showed ambiguous results. To further test these conflicting results, the objective of this study was to evaluate the association between the use of PPIs and the risk of hip/femur fracture in a different study population. Methods: A case-control study was conducted using data from the Dutch PHARMO record linkage system. The study population included 6,763 cases aged 18 years and older with a first hip/femur fracture during enrolment and 26,341 age-, gender- and region-matched controls. Results: Current users of PPIs had an increased risk of hip/femur fracture yielding an adjusted odds ratio (AOR) of 1.20 (95% CI 1.04-1.40). Fracture risk attenuated with increasing durations of use, resulting in AORs of 1.26 (95% CI 0.94-1.68) in the first 3 months, 1.31 (95% CI 0.97-1.75) between 3 and 12 months, 1.18 (95% CI 0.92-1.52) between 13 and 36 months and 1.09 (95% CI 0.81-1.47) for use longer than 36 months. Conclusion: Our findings show that there is probably no causal relationship between PPI use and hip fracture risk. The observed association may be the result of unmeasured distortions: although current use of PPIs was associated with a 1.2-fold increased risk of hip/femur fracture, the positive association was attenuated with longer durations of continuous use. Our findings do not support that discontinuation of PPIs decreases risk of hip fracture in elderly patients. © 2010 The Author(s).&quot;,&quot;issue&quot;:&quot;3&quot;,&quot;volume&quot;:&quot;22&quot;,&quot;container-title-short&quot;:&quot;&quot;},&quot;isTemporary&quot;:false}]},{&quot;citationID&quot;:&quot;MENDELEY_CITATION_41ea2e50-ea44-4f16-ae3e-f42b977718fa&quot;,&quot;properties&quot;:{&quot;noteIndex&quot;:0},&quot;isEdited&quot;:false,&quot;manualOverride&quot;:{&quot;isManuallyOverridden&quot;:false,&quot;citeprocText&quot;:&quot;[43]&quot;,&quot;manualOverrideText&quot;:&quot;&quot;},&quot;citationTag&quot;:&quot;MENDELEY_CITATION_v3_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&quot;,&quot;citationItems&quot;:[{&quot;id&quot;:&quot;ad4d80b0-94b0-3878-b4de-411246503e61&quot;,&quot;itemData&quot;:{&quot;type&quot;:&quot;article-journal&quot;,&quot;id&quot;:&quot;ad4d80b0-94b0-3878-b4de-411246503e61&quot;,&quot;title&quot;:&quot;The need to distinguish intervention thresholds and diagnostic thresholds in the management of osteoporosis&quot;,&quot;author&quot;:[{&quot;family&quot;:&quot;Kanis&quot;,&quot;given&quot;:&quot;John A.&quot;,&quot;parse-names&quot;:false,&quot;dropping-particle&quot;:&quot;&quot;,&quot;non-dropping-particle&quot;:&quot;&quot;},{&quot;family&quot;:&quot;McCloskey&quot;,&quot;given&quot;:&quot;Eugene&quot;,&quot;parse-names&quot;:false,&quot;dropping-particle&quot;:&quot;V.&quot;,&quot;non-dropping-particle&quot;:&quot;&quot;},{&quot;family&quot;:&quot;Harvey&quot;,&quot;given&quot;:&quot;Nicholas C.&quot;,&quot;parse-names&quot;:false,&quot;dropping-particle&quot;:&quot;&quot;,&quot;non-dropping-particle&quot;:&quot;&quot;},{&quot;family&quot;:&quot;Cooper&quot;,&quot;given&quot;:&quot;Cyrus&quot;,&quot;parse-names&quot;:false,&quot;dropping-particle&quot;:&quot;&quot;,&quot;non-dropping-particle&quot;:&quot;&quot;},{&quot;family&quot;:&quot;Rizzoli&quot;,&quot;given&quot;:&quot;Rene&quot;,&quot;parse-names&quot;:false,&quot;dropping-particle&quot;:&quot;&quot;,&quot;non-dropping-particle&quot;:&quot;&quot;},{&quot;family&quot;:&quot;Dawson-Hughes&quot;,&quot;given&quot;:&quot;Bess&quot;,&quot;parse-names&quot;:false,&quot;dropping-particle&quot;:&quot;&quot;,&quot;non-dropping-particle&quot;:&quot;&quot;},{&quot;family&quot;:&quot;Maggi&quot;,&quot;given&quot;:&quot;Stefania&quot;,&quot;parse-names&quot;:false,&quot;dropping-particle&quot;:&quot;&quot;,&quot;non-dropping-particle&quot;:&quot;&quot;},{&quot;family&quot;:&quot;Reginster&quot;,&quot;given&quot;:&quot;Jean Yves&quot;,&quot;parse-names&quot;:false,&quot;dropping-particle&quot;:&quot;&quot;,&quot;non-dropping-particle&quot;:&quot;&quot;}],&quot;container-title&quot;:&quot;Osteoporosis International&quot;,&quot;DOI&quot;:&quot;10.1007/s00198-022-06567-9&quot;,&quot;ISSN&quot;:&quot;14332965&quot;,&quot;PMID&quot;:&quot;36282342&quot;,&quot;issued&quot;:{&quot;date-parts&quot;:[[2023,1,1]]},&quot;page&quot;:&quot;1-9&quot;,&quot;abstract&quot;:&quot;This position paper of the International Osteoporosis Foundation (IOF) and the European Society for Clinical and Economic Aspects of Osteoporosis, Osteoarthritis and Musculoskeletal Diseases (ESCEO) addresses the rationale for separate diagnostic and intervention thresholds in osteoporosis. We conclude that the current BMD-based diagnostic criteria for osteoporosis be retained whilst clarity is brought to bear on the distinction between diagnostic and intervention thresholds.&quot;,&quot;publisher&quot;:&quot;Springer Science and Business Media Deutschland GmbH&quot;,&quot;issue&quot;:&quot;1&quot;,&quot;volume&quot;:&quot;34&quot;,&quot;container-title-short&quot;:&quot;&quot;},&quot;isTemporary&quot;:false}]},{&quot;citationID&quot;:&quot;MENDELEY_CITATION_82ac667f-c118-4954-a4cb-d81a1604be66&quot;,&quot;properties&quot;:{&quot;noteIndex&quot;:0},&quot;isEdited&quot;:false,&quot;manualOverride&quot;:{&quot;isManuallyOverridden&quot;:false,&quot;citeprocText&quot;:&quot;[4]&quot;,&quot;manualOverrideText&quot;:&quot;&quot;},&quot;citationTag&quot;:&quot;MENDELEY_CITATION_v3_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&quot;,&quot;citationItems&quot;:[{&quot;id&quot;:&quot;90a37398-739f-3633-b79e-99139f7933e7&quot;,&quot;itemData&quot;:{&quot;type&quot;:&quot;article-journal&quot;,&quot;id&quot;:&quot;90a37398-739f-3633-b79e-99139f7933e7&quot;,&quot;title&quot;:&quot;The diagnosis of osteoporosis&quot;,&quot;author&quot;:[{&quot;family&quot;:&quot;Kanis&quot;,&quot;given&quot;:&quot;John A.&quot;,&quot;parse-names&quot;:false,&quot;dropping-particle&quot;:&quot;&quot;,&quot;non-dropping-particle&quot;:&quot;&quot;},{&quot;family&quot;:&quot;Melton&quot;,&quot;given&quot;:&quot;L. Joseph&quot;,&quot;parse-names&quot;:false,&quot;dropping-particle&quot;:&quot;&quot;,&quot;non-dropping-particle&quot;:&quot;&quot;},{&quot;family&quot;:&quot;Christiansen&quot;,&quot;given&quot;:&quot;Claus&quot;,&quot;parse-names&quot;:false,&quot;dropping-particle&quot;:&quot;&quot;,&quot;non-dropping-particle&quot;:&quot;&quot;},{&quot;family&quot;:&quot;Johnston&quot;,&quot;given&quot;:&quot;Conrad C.&quot;,&quot;parse-names&quot;:false,&quot;dropping-particle&quot;:&quot;&quot;,&quot;non-dropping-particle&quot;:&quot;&quot;},{&quot;family&quot;:&quot;Khaltaev&quot;,&quot;given&quot;:&quot;Nikolai&quot;,&quot;parse-names&quot;:false,&quot;dropping-particle&quot;:&quot;&quot;,&quot;non-dropping-particle&quot;:&quot;&quot;}],&quot;container-title&quot;:&quot;Journal of Bone and Mineral Research&quot;,&quot;accessed&quot;:{&quot;date-parts&quot;:[[2024,9,27]]},&quot;DOI&quot;:&quot;10.1002/JBMR.5650090802&quot;,&quot;ISSN&quot;:&quot;1523-4681&quot;,&quot;PMID&quot;:&quot;7976495&quot;,&quot;URL&quot;:&quot;https://onlinelibrary.wiley.com/doi/full/10.1002/jbmr.5650090802&quot;,&quot;issued&quot;:{&quot;date-parts&quot;:[[1994,8,1]]},&quot;page&quot;:&quot;1137-1141&quot;,&quot;publisher&quot;:&quot;John Wiley &amp; Sons, Ltd&quot;,&quot;issue&quot;:&quot;8&quot;,&quot;volume&quot;:&quot;9&quot;,&quot;container-title-short&quot;:&quot;&quot;},&quot;isTemporary&quot;:false}]},{&quot;citationID&quot;:&quot;MENDELEY_CITATION_92c05571-b609-4ad3-b090-2d7c71a086b2&quot;,&quot;properties&quot;:{&quot;noteIndex&quot;:0},&quot;isEdited&quot;:false,&quot;manualOverride&quot;:{&quot;isManuallyOverridden&quot;:false,&quot;citeprocText&quot;:&quot;[44,45]&quot;,&quot;manualOverrideText&quot;:&quot;&quot;},&quot;citationTag&quot;:&quot;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&quot;,&quot;citationItems&quot;:[{&quot;id&quot;:&quot;1935b57c-3535-3850-a711-0480312cc21e&quot;,&quot;itemData&quot;:{&quot;type&quot;:&quot;article-journal&quot;,&quot;id&quot;:&quot;1935b57c-3535-3850-a711-0480312cc21e&quot;,&quot;title&quot;:&quot;A systematic review of intervention thresholds based on FRAX : A report prepared for the National Osteoporosis Guideline Group and the International Osteoporosis Foundation&quot;,&quot;author&quot;:[{&quot;family&quot;:&quot;Kanis&quot;,&quot;given&quot;:&quot;John A.&quot;,&quot;parse-names&quot;:false,&quot;dropping-particle&quot;:&quot;&quot;,&quot;non-dropping-particle&quot;:&quot;&quot;},{&quot;family&quot;:&quot;Harvey&quot;,&quot;given&quot;:&quot;Nicholas&quot;,&quot;parse-names&quot;:false,&quot;dropping-particle&quot;:&quot;&quot;,&quot;non-dropping-particle&quot;:&quot;&quot;},{&quot;family&quot;:&quot;Cooper&quot;,&quot;given&quot;:&quot;Cyrus&quot;,&quot;parse-names&quot;:false,&quot;dropping-particle&quot;:&quot;&quot;,&quot;non-dropping-particle&quot;:&quot;&quot;},{&quot;family&quot;:&quot;Johansson&quot;,&quot;given&quot;:&quot;Helena&quot;,&quot;parse-names&quot;:false,&quot;dropping-particle&quot;:&quot;&quot;,&quot;non-dropping-particle&quot;:&quot;&quot;},{&quot;family&quot;:&quot;Odén&quot;,&quot;given&quot;:&quot;Anders&quot;,&quot;parse-names&quot;:false,&quot;dropping-particle&quot;:&quot;&quot;,&quot;non-dropping-particle&quot;:&quot;&quot;},{&quot;family&quot;:&quot;McCloskey&quot;,&quot;given&quot;:&quot;Eugene&quot;,&quot;parse-names&quot;:false,&quot;dropping-particle&quot;:&quot;&quot;,&quot;non-dropping-particle&quot;:&quot;&quot;},{&quot;family&quot;:&quot;The Advisory Board of the National Osteoporosis Guideline Group&quot;,&quot;given&quot;:&quot;&quot;,&quot;parse-names&quot;:false,&quot;dropping-particle&quot;:&quot;&quot;,&quot;non-dropping-particle&quot;:&quot;&quot;},{&quot;family&quot;:&quot;Poole&quot;,&quot;given&quot;:&quot;Ken E.&quot;,&quot;parse-names&quot;:false,&quot;dropping-particle&quot;:&quot;&quot;,&quot;non-dropping-particle&quot;:&quot;&quot;},{&quot;family&quot;:&quot;Gittoes&quot;,&quot;given&quot;:&quot;Neil&quot;,&quot;parse-names&quot;:false,&quot;dropping-particle&quot;:&quot;&quot;,&quot;non-dropping-particle&quot;:&quot;&quot;},{&quot;family&quot;:&quot;Hope&quot;,&quot;given&quot;:&quot;Sally&quot;,&quot;parse-names&quot;:false,&quot;dropping-particle&quot;:&quot;&quot;,&quot;non-dropping-particle&quot;:&quot;&quot;}],&quot;container-title&quot;:&quot;Archives of osteoporosis&quot;,&quot;container-title-short&quot;:&quot;Arch Osteoporos&quot;,&quot;accessed&quot;:{&quot;date-parts&quot;:[[2024,10,11]]},&quot;DOI&quot;:&quot;10.1007/S11657-016-0278-Z&quot;,&quot;ISSN&quot;:&quot;1862-3514&quot;,&quot;PMID&quot;:&quot;27465509&quot;,&quot;URL&quot;:&quot;https://pubmed.ncbi.nlm.nih.gov/27465509/&quot;,&quot;issued&quot;:{&quot;date-parts&quot;:[[2016,12,1]]},&quot;abstract&quot;:&quot;Summary: This systematic review identified assessment guidelines for osteoporosis that incorporate FRAX. The rationale for intervention thresholds is given in a minority of papers. Intervention thresholds (fixed or age-dependent) need to be country-specific. Introduction: In most assessment guidelines, treatment for osteoporosis is recommended in individuals with prior fragility fractures, especially fractures at spine and hip. However, for those without prior fractures, the intervention thresholds can be derived using different methods. The aim of this report was to undertake a systematic review of the available information on the use of FRAX® in assessment guidelines, in particular the setting of thresholds and their validation. Methods: We identified 120 guidelines or academic papers that incorporated FRAX of which 38 provided no clear statement on how the fracture probabilities derived are to be used in decision-making in clinical practice. The remainder recommended a fixed intervention threshold (n = 58), most commonly as a component of more complex guidance (e.g. bone mineral density (BMD) thresholds) or an age-dependent threshold (n = 22). Two guidelines have adopted both age-dependent and fixed thresholds. Results: Fixed probability thresholds have ranged from 4 to 20 % for a major fracture and 1.3–5 % for hip fracture. More than one half (39) of the 58 publications identified utilised a threshold probability of 20 % for a major osteoporotic fracture, many of which also mention a hip fracture probability of 3 % as an alternative intervention threshold. In nearly all instances, no rationale is provided other than that this was the threshold used by the National Osteoporosis Foundation of the USA. Where undertaken, fixed probability thresholds have been determined from tests of discrimination (Hong Kong), health economic assessment (USA, Switzerland), to match the prevalence of osteoporosis (China) or to align with pre-existing guidelines or reimbursement criteria (Japan, Poland). Age-dependent intervention thresholds, first developed by the National Osteoporosis Guideline Group (NOGG), are based on the rationale that if a woman with a prior fragility fracture is eligible for treatment, then, at any given age, a man or woman with the same fracture probability but in the absence of a previous fracture (i.e. at the ‘fracture threshold’) should also be eligible. Under current NOGG guidelines, based on age-dependent probability thresholds, inequalities in access to therapy arise especially at older ages (≥70 years) depending on the presence or absence of a prior fracture. An alternative threshold using a hybrid model reduces this disparity. Conclusion: The use of FRAX (fixed or age-dependent thresholds) as the gateway to assessment identifies individuals at high risk more effectively than the use of BMD. However, the setting of intervention thresholds needs to be country-specific.&quot;,&quot;publisher&quot;:&quot;Arch Osteoporos&quot;,&quot;issue&quot;:&quot;1&quot;,&quot;volume&quot;:&quot;11&quot;},&quot;isTemporary&quot;:false},{&quot;id&quot;:&quot;8ab20b13-9fbe-3168-83b8-7211acd21467&quot;,&quot;itemData&quot;:{&quot;type&quot;:&quot;article-journal&quot;,&quot;id&quot;:&quot;8ab20b13-9fbe-3168-83b8-7211acd21467&quot;,&quot;title&quot;:&quot;UK clinical guideline for the prevention and treatment of osteoporosis&quot;,&quot;author&quot;:[{&quot;family&quot;:&quot;Gregson&quot;,&quot;given&quot;:&quot;Celia L.&quot;,&quot;parse-names&quot;:false,&quot;dropping-particle&quot;:&quot;&quot;,&quot;non-dropping-particle&quot;:&quot;&quot;},{&quot;family&quot;:&quot;Armstrong&quot;,&quot;given&quot;:&quot;David J.&quot;,&quot;parse-names&quot;:false,&quot;dropping-particle&quot;:&quot;&quot;,&quot;non-dropping-particle&quot;:&quot;&quot;},{&quot;family&quot;:&quot;Bowden&quot;,&quot;given&quot;:&quot;Jean&quot;,&quot;parse-names&quot;:false,&quot;dropping-particle&quot;:&quot;&quot;,&quot;non-dropping-particle&quot;:&quot;&quot;},{&quot;family&quot;:&quot;Cooper&quot;,&quot;given&quot;:&quot;Cyrus&quot;,&quot;parse-names&quot;:false,&quot;dropping-particle&quot;:&quot;&quot;,&quot;non-dropping-particle&quot;:&quot;&quot;},{&quot;family&quot;:&quot;Edwards&quot;,&quot;given&quot;:&quot;John&quot;,&quot;parse-names&quot;:false,&quot;dropping-particle&quot;:&quot;&quot;,&quot;non-dropping-particle&quot;:&quot;&quot;},{&quot;family&quot;:&quot;Gittoes&quot;,&quot;given&quot;:&quot;Neil J.L.&quot;,&quot;parse-names&quot;:false,&quot;dropping-particle&quot;:&quot;&quot;,&quot;non-dropping-particle&quot;:&quot;&quot;},{&quot;family&quot;:&quot;Harvey&quot;,&quot;given&quot;:&quot;Nicholas&quot;,&quot;parse-names&quot;:false,&quot;dropping-particle&quot;:&quot;&quot;,&quot;non-dropping-particle&quot;:&quot;&quot;},{&quot;family&quot;:&quot;Kanis&quot;,&quot;given&quot;:&quot;John&quot;,&quot;parse-names&quot;:false,&quot;dropping-particle&quot;:&quot;&quot;,&quot;non-dropping-particle&quot;:&quot;&quot;},{&quot;family&quot;:&quot;Leyland&quot;,&quot;given&quot;:&quot;Sarah&quot;,&quot;parse-names&quot;:false,&quot;dropping-particle&quot;:&quot;&quot;,&quot;non-dropping-particle&quot;:&quot;&quot;},{&quot;family&quot;:&quot;Low&quot;,&quot;given&quot;:&quot;Rebecca&quot;,&quot;parse-names&quot;:false,&quot;dropping-particle&quot;:&quot;&quot;,&quot;non-dropping-particle&quot;:&quot;&quot;},{&quot;family&quot;:&quot;McCloskey&quot;,&quot;given&quot;:&quot;Eugene&quot;,&quot;parse-names&quot;:false,&quot;dropping-particle&quot;:&quot;&quot;,&quot;non-dropping-particle&quot;:&quot;&quot;},{&quot;family&quot;:&quot;Moss&quot;,&quot;given&quot;:&quot;Katie&quot;,&quot;parse-names&quot;:false,&quot;dropping-particle&quot;:&quot;&quot;,&quot;non-dropping-particle&quot;:&quot;&quot;},{&quot;family&quot;:&quot;Parker&quot;,&quot;given&quot;:&quot;Jane&quot;,&quot;parse-names&quot;:false,&quot;dropping-particle&quot;:&quot;&quot;,&quot;non-dropping-particle&quot;:&quot;&quot;},{&quot;family&quot;:&quot;Paskins&quot;,&quot;given&quot;:&quot;Zoe&quot;,&quot;parse-names&quot;:false,&quot;dropping-particle&quot;:&quot;&quot;,&quot;non-dropping-particle&quot;:&quot;&quot;},{&quot;family&quot;:&quot;Poole&quot;,&quot;given&quot;:&quot;Kenneth&quot;,&quot;parse-names&quot;:false,&quot;dropping-particle&quot;:&quot;&quot;,&quot;non-dropping-particle&quot;:&quot;&quot;},{&quot;family&quot;:&quot;Reid&quot;,&quot;given&quot;:&quot;David M.&quot;,&quot;parse-names&quot;:false,&quot;dropping-particle&quot;:&quot;&quot;,&quot;non-dropping-particle&quot;:&quot;&quot;},{&quot;family&quot;:&quot;Stone&quot;,&quot;given&quot;:&quot;Mike&quot;,&quot;parse-names&quot;:false,&quot;dropping-particle&quot;:&quot;&quot;,&quot;non-dropping-particle&quot;:&quot;&quot;},{&quot;family&quot;:&quot;Thomson&quot;,&quot;given&quot;:&quot;Julia&quot;,&quot;parse-names&quot;:false,&quot;dropping-particle&quot;:&quot;&quot;,&quot;non-dropping-particle&quot;:&quot;&quot;},{&quot;family&quot;:&quot;Vine&quot;,&quot;given&quot;:&quot;Nic&quot;,&quot;parse-names&quot;:false,&quot;dropping-particle&quot;:&quot;&quot;,&quot;non-dropping-particle&quot;:&quot;&quot;},{&quot;family&quot;:&quot;Compston&quot;,&quot;given&quot;:&quot;Juliet&quot;,&quot;parse-names&quot;:false,&quot;dropping-particle&quot;:&quot;&quot;,&quot;non-dropping-particle&quot;:&quot;&quot;}],&quot;container-title&quot;:&quot;Archives of Osteoporosis&quot;,&quot;container-title-short&quot;:&quot;Arch Osteoporos&quot;,&quot;DOI&quot;:&quot;10.1007/s11657-022-01061-5&quot;,&quot;ISSN&quot;:&quot;18623514&quot;,&quot;PMID&quot;:&quot;35378630&quot;,&quot;issued&quot;:{&quot;date-parts&quot;:[[2022,12,1]]},&quot;abstract&quot;:&quot;Summary: The National Osteoporosis Guideline Group (NOGG) has revised the UK guideline for the assessment and management of osteoporosis and the prevention of fragility fractures in postmenopausal women, and men age 50 years and older. Accredited by NICE, this guideline is relevant for all healthcare professionals involved in osteoporosis management. Introduction: The UK National Osteoporosis Guideline Group (NOGG) first produced a guideline on the prevention and treatment of osteoporosis in 2008, with updates in 2013 and 2017. This paper presents a major update of the guideline, the scope of which is to review the assessment and management of osteoporosis and the prevention of fragility fractures in postmenopausal women, and men age 50 years and older. Methods: Where available, systematic reviews, meta-analyses and randomised controlled trials were used to provide the evidence base. Conclusions and recommendations were systematically graded according to the strength of the available evidence. Results: Review of the evidence and recommendations are provided for the diagnosis of osteoporosis, fracture-risk assessment and intervention thresholds, management of vertebral fractures, non-pharmacological and pharmacological treatments, including duration and monitoring of anti-resorptive therapy, glucocorticoid-induced osteoporosis, and models of care for fracture prevention. Recommendations are made for training; service leads and commissioners of healthcare; and for review criteria for audit and quality improvement. Conclusion: The guideline, which has received accreditation from the National Institute of Health and Care Excellence (NICE), provides a comprehensive overview of the assessment and management of osteoporosis for all healthcare professionals involved in its management. This position paper has been endorsed by the International Osteoporosis Foundation and by the European Society for the Clinical and Economic Aspects of Osteoporosis, Osteoarthritis and Musculoskeletal Diseases.&quot;,&quot;publisher&quot;:&quot;Springer Science and Business Media Deutschland GmbH&quot;,&quot;issue&quot;:&quot;1&quot;,&quot;volume&quot;:&quot;17&quot;},&quot;isTemporary&quot;:false}]},{&quot;citationID&quot;:&quot;MENDELEY_CITATION_90cb4dfa-a044-4c8a-9a57-a7d3175303a2&quot;,&quot;properties&quot;:{&quot;noteIndex&quot;:0},&quot;isEdited&quot;:false,&quot;manualOverride&quot;:{&quot;isManuallyOverridden&quot;:false,&quot;citeprocText&quot;:&quot;[46]&quot;,&quot;manualOverrideText&quot;:&quot;&quot;},&quot;citationTag&quot;:&quot;MENDELEY_CITATION_v3_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&quot;,&quot;citationItems&quot;:[{&quot;id&quot;:&quot;4d018856-884a-37a4-800c-e280a3249b7d&quot;,&quot;itemData&quot;:{&quot;type&quot;:&quot;article-journal&quot;,&quot;id&quot;:&quot;4d018856-884a-37a4-800c-e280a3249b7d&quot;,&quot;title&quot;:&quot;Overview | Osteoporosis: assessing the risk of fragility fracture | Guidance | NICE&quot;,&quot;accessed&quot;:{&quot;date-parts&quot;:[[2024,10,11]]},&quot;publisher&quot;:&quot;NICE&quot;,&quot;container-title-short&quot;:&quot;&quot;},&quot;isTemporary&quot;:false}]},{&quot;citationID&quot;:&quot;MENDELEY_CITATION_9fcbeb42-2938-49c2-ba84-dcfa51a697c6&quot;,&quot;properties&quot;:{&quot;noteIndex&quot;:0},&quot;isEdited&quot;:false,&quot;manualOverride&quot;:{&quot;isManuallyOverridden&quot;:false,&quot;citeprocText&quot;:&quot;[47]&quot;,&quot;manualOverrideText&quot;:&quot;&quot;},&quot;citationItems&quot;:[{&quot;id&quot;:&quot;ebfe34b9-b19c-3517-92e9-4f637b42cd6a&quot;,&quot;itemData&quot;:{&quot;type&quot;:&quot;article&quot;,&quot;id&quot;:&quot;ebfe34b9-b19c-3517-92e9-4f637b42cd6a&quot;,&quot;title&quot;:&quot;Fracture risk assessment by the FRAX model&quot;,&quot;author&quot;:[{&quot;family&quot;:&quot;McCloskey&quot;,&quot;given&quot;:&quot;E.&quot;,&quot;parse-names&quot;:false,&quot;dropping-particle&quot;:&quot;V.&quot;,&quot;non-dropping-particle&quot;:&quot;&quot;},{&quot;family&quot;:&quot;Harvey&quot;,&quot;given&quot;:&quot;N. C.&quot;,&quot;parse-names&quot;:false,&quot;dropping-particle&quot;:&quot;&quot;,&quot;non-dropping-particle&quot;:&quot;&quot;},{&quot;family&quot;:&quot;Johansson&quot;,&quot;given&quot;:&quot;H.&quot;,&quot;parse-names&quot;:false,&quot;dropping-particle&quot;:&quot;&quot;,&quot;non-dropping-particle&quot;:&quot;&quot;},{&quot;family&quot;:&quot;Lorentzon&quot;,&quot;given&quot;:&quot;M.&quot;,&quot;parse-names&quot;:false,&quot;dropping-particle&quot;:&quot;&quot;,&quot;non-dropping-particle&quot;:&quot;&quot;},{&quot;family&quot;:&quot;Liu&quot;,&quot;given&quot;:&quot;E.&quot;,&quot;parse-names&quot;:false,&quot;dropping-particle&quot;:&quot;&quot;,&quot;non-dropping-particle&quot;:&quot;&quot;},{&quot;family&quot;:&quot;Vandenput&quot;,&quot;given&quot;:&quot;L.&quot;,&quot;parse-names&quot;:false,&quot;dropping-particle&quot;:&quot;&quot;,&quot;non-dropping-particle&quot;:&quot;&quot;},{&quot;family&quot;:&quot;Leslie&quot;,&quot;given&quot;:&quot;W. D.&quot;,&quot;parse-names&quot;:false,&quot;dropping-particle&quot;:&quot;&quot;,&quot;non-dropping-particle&quot;:&quot;&quot;},{&quot;family&quot;:&quot;Kanis&quot;,&quot;given&quot;:&quot;J. A.&quot;,&quot;parse-names&quot;:false,&quot;dropping-particle&quot;:&quot;&quot;,&quot;non-dropping-particle&quot;:&quot;&quot;}],&quot;container-title&quot;:&quot;Climacteric&quot;,&quot;DOI&quot;:&quot;10.1080/13697137.2021.1945027&quot;,&quot;ISSN&quot;:&quot;14730804&quot;,&quot;PMID&quot;:&quot;34319212&quot;,&quot;issued&quot;:{&quot;date-parts&quot;:[[2022]]},&quot;page&quot;:&quot;22-28&quot;,&quot;abstract&quot;:&quot;The introduction of the FRAX algorithms has facilitated the assessment of fracture risk on the basis of fracture probability. FRAX integrates the influence of several well-validated risk factors for fracture with or without the use of bone mineral density. Since age-specific rates of fracture and death differ across the world, FRAX models are calibrated with regard to the epidemiology of hip fracture (preferably from national sources) and mortality (usually United Nations sources). Models are currently available for 73 nations or territories covering more than 80% of the world population. FRAX has been incorporated into more than 80 guidelines worldwide, although the nature of this application has been heterogeneous. The limitations of FRAX have been extensively reviewed. Arithmetic procedures have been proposed in order to address some of these limitations, which can be applied to conventional FRAX estimates to accommodate knowledge of dose exposure to glucocorticoids, concurrent data on lumbar spine bone mineral density, information on trabecular bone score, hip axis length, falls history, type 2 diabetes, immigration status and recency of prior fracture.&quot;,&quot;publisher&quot;:&quot;Taylor and Francis Ltd.&quot;,&quot;issue&quot;:&quot;1&quot;,&quot;volume&quot;:&quot;25&quot;,&quot;container-title-short&quot;:&quot;&quot;},&quot;isTemporary&quot;:false}],&quot;citationTag&quot;:&quot;MENDELEY_CITATION_v3_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&quot;},{&quot;citationID&quot;:&quot;MENDELEY_CITATION_bbc49e8f-cb09-4b11-84f1-6918fffaf752&quot;,&quot;properties&quot;:{&quot;noteIndex&quot;:0},&quot;isEdited&quot;:false,&quot;manualOverride&quot;:{&quot;isManuallyOverridden&quot;:false,&quot;citeprocText&quot;:&quot;[48–52]&quot;,&quot;manualOverrideText&quot;:&quot;&quot;},&quot;citationItems&quot;:[{&quot;id&quot;:&quot;690f7a23-dd00-3fc0-b34a-17ba8b29d210&quot;,&quot;itemData&quot;:{&quot;type&quot;:&quot;article-journal&quot;,&quot;id&quot;:&quot;690f7a23-dd00-3fc0-b34a-17ba8b29d210&quot;,&quot;title&quot;:&quot;Management of Patients With High Baseline Hip Fracture Risk by FRAX Reduces Hip Fractures—A Post Hoc Analysis of the SCOOP Study&quot;,&quot;author&quot;:[{&quot;family&quot;:&quot;McCloskey&quot;,&quot;given&quot;:&quot;Eugene&quot;,&quot;parse-names&quot;:false,&quot;dropping-particle&quot;:&quot;&quot;,&quot;non-dropping-particle&quot;:&quot;&quot;},{&quot;family&quot;:&quot;Johansson&quot;,&quot;given&quot;:&quot;Helena&quot;,&quot;parse-names&quot;:false,&quot;dropping-particle&quot;:&quot;&quot;,&quot;non-dropping-particle&quot;:&quot;&quot;},{&quot;family&quot;:&quot;Harvey&quot;,&quot;given&quot;:&quot;Nicholas C.&quot;,&quot;parse-names&quot;:false,&quot;dropping-particle&quot;:&quot;&quot;,&quot;non-dropping-particle&quot;:&quot;&quot;},{&quot;family&quot;:&quot;Shepstone&quot;,&quot;given&quot;:&quot;Lee&quot;,&quot;parse-names&quot;:false,&quot;dropping-particle&quot;:&quot;&quot;,&quot;non-dropping-particle&quot;:&quot;&quot;},{&quot;family&quot;:&quot;Lenaghan&quot;,&quot;given&quot;:&quot;Elizabeth&quot;,&quot;parse-names&quot;:false,&quot;dropping-particle&quot;:&quot;&quot;,&quot;non-dropping-particle&quot;:&quot;&quot;},{&quot;family&quot;:&quot;Fordham&quot;,&quot;given&quot;:&quot;Ric&quot;,&quot;parse-names&quot;:false,&quot;dropping-particle&quot;:&quot;&quot;,&quot;non-dropping-particle&quot;:&quot;&quot;},{&quot;family&quot;:&quot;Harvey&quot;,&quot;given&quot;:&quot;Ian&quot;,&quot;parse-names&quot;:false,&quot;dropping-particle&quot;:&quot;&quot;,&quot;non-dropping-particle&quot;:&quot;&quot;},{&quot;family&quot;:&quot;Howe&quot;,&quot;given&quot;:&quot;Amanda&quot;,&quot;parse-names&quot;:false,&quot;dropping-particle&quot;:&quot;&quot;,&quot;non-dropping-particle&quot;:&quot;&quot;},{&quot;family&quot;:&quot;Cooper&quot;,&quot;given&quot;:&quot;Cyrus&quot;,&quot;parse-names&quot;:false,&quot;dropping-particle&quot;:&quot;&quot;,&quot;non-dropping-particle&quot;:&quot;&quot;},{&quot;family&quot;:&quot;Clarke&quot;,&quot;given&quot;:&quot;Shane&quot;,&quot;parse-names&quot;:false,&quot;dropping-particle&quot;:&quot;&quot;,&quot;non-dropping-particle&quot;:&quot;&quot;},{&quot;family&quot;:&quot;Gittoes&quot;,&quot;given&quot;:&quot;Neil&quot;,&quot;parse-names&quot;:false,&quot;dropping-particle&quot;:&quot;&quot;,&quot;non-dropping-particle&quot;:&quot;&quot;},{&quot;family&quot;:&quot;Heawood&quot;,&quot;given&quot;:&quot;Alison&quot;,&quot;parse-names&quot;:false,&quot;dropping-particle&quot;:&quot;&quot;,&quot;non-dropping-particle&quot;:&quot;&quot;},{&quot;family&quot;:&quot;Holland&quot;,&quot;given&quot;:&quot;Richard&quot;,&quot;parse-names&quot;:false,&quot;dropping-particle&quot;:&quot;&quot;,&quot;non-dropping-particle&quot;:&quot;&quot;},{&quot;family&quot;:&quot;Marshall&quot;,&quot;given&quot;:&quot;Tarnya&quot;,&quot;parse-names&quot;:false,&quot;dropping-particle&quot;:&quot;&quot;,&quot;non-dropping-particle&quot;:&quot;&quot;},{&quot;family&quot;:&quot;O'Neill&quot;,&quot;given&quot;:&quot;Terence W.&quot;,&quot;parse-names&quot;:false,&quot;dropping-particle&quot;:&quot;&quot;,&quot;non-dropping-particle&quot;:&quot;&quot;},{&quot;family&quot;:&quot;Peters&quot;,&quot;given&quot;:&quot;Tim J.&quot;,&quot;parse-names&quot;:false,&quot;dropping-particle&quot;:&quot;&quot;,&quot;non-dropping-particle&quot;:&quot;&quot;},{&quot;family&quot;:&quot;Redmond&quot;,&quot;given&quot;:&quot;Niamh&quot;,&quot;parse-names&quot;:false,&quot;dropping-particle&quot;:&quot;&quot;,&quot;non-dropping-particle&quot;:&quot;&quot;},{&quot;family&quot;:&quot;Torgerson&quot;,&quot;given&quot;:&quot;David&quot;,&quot;parse-names&quot;:false,&quot;dropping-particle&quot;:&quot;&quot;,&quot;non-dropping-particle&quot;:&quot;&quot;},{&quot;family&quot;:&quot;Kanis&quot;,&quot;given&quot;:&quot;John A.&quot;,&quot;parse-names&quot;:false,&quot;dropping-particle&quot;:&quot;&quot;,&quot;non-dropping-particle&quot;:&quot;&quot;}],&quot;container-title&quot;:&quot;Journal of Bone and Mineral Research&quot;,&quot;DOI&quot;:&quot;10.1002/jbmr.3411&quot;,&quot;ISSN&quot;:&quot;15234681&quot;,&quot;PMID&quot;:&quot;29480960&quot;,&quot;issued&quot;:{&quot;date-parts&quot;:[[2018,6,1]]},&quot;page&quot;:&quot;1020-1026&quot;,&quot;abstract&quot;:&quot;The Screening for Osteoporosis in Older Women for the Prevention of Fracture (SCOOP) study was a community-based screening intervention in women aged 70 to 85 years in the United Kingdom. In the screening arm, licensed osteoporosis treatments were recommended in women identified to be at high risk of hip fracture using the FRAX risk assessment tool (including bone mineral density measurement). In the control arm, standard care was provided. Screening led to a 28% reduction in hip fractures over 5 years. In this planned post hoc analysis, we wished to examine for interactions between screening effectiveness on fracture outcome (any, osteoporotic, and hip fractures) on the one hand and baseline FRAX 10-year probability of hip fracture on the other. All analyses were conducted on an intention-to-treat basis, based on the group to which women were randomized, irrespective of whether screening was completed. Of 12,483 eligible participants, 6233 women were randomized to screening, with treatment recommended in 898 (14.4%). No evidence of an effect or interaction was observed for the outcomes of any fracture or osteoporotic fracture. In the screening arm, 54 fewer hip fractures were observed than in the control arm (164 versus 218, 2.6% versus 3.5%), and commensurate with treatment being targeted to those at highest hip fracture risk, the effect on hip fracture increased with baseline FRAX hip fracture probability (p = 0.021 for interaction); for example, at the 10th percentile of baseline FRAX hip probability (2.6%), there was no evidence that hip fractures were reduced (hazard ratio [HR] = 0.93; 95% confidence interval [CI] 0.71 to 1.23), but at the 90th percentile (16.6%), there was a 33% reduction (HR = 0.67; 95% CI 0.53 to 0.84). Prior fracture and parental history of hip fracture positively influenced screening effectiveness on hip fracture risk. We conclude that women at high risk of hip fracture based on FRAX probability are responsive to appropriate osteoporosis management. © 2018 American Society for Bone and Mineral Research.&quot;,&quot;publisher&quot;:&quot;John Wiley and Sons Inc.&quot;,&quot;issue&quot;:&quot;6&quot;,&quot;volume&quot;:&quot;33&quot;,&quot;container-title-short&quot;:&quot;&quot;},&quot;isTemporary&quot;:false},{&quot;id&quot;:&quot;c49713a3-9730-3dee-a71a-98afd7c6ffae&quot;,&quot;itemData&quot;:{&quot;type&quot;:&quot;article-journal&quot;,&quot;id&quot;:&quot;c49713a3-9730-3dee-a71a-98afd7c6ffae&quot;,&quot;title&quot;:&quot;The Cost-Effectiveness of Screening in the Community to Reduce Osteoporotic Fractures in Older Women in the UK: Economic Evaluation of the SCOOP Study&quot;,&quot;author&quot;:[{&quot;family&quot;:&quot;Turner&quot;,&quot;given&quot;:&quot;David A.&quot;,&quot;parse-names&quot;:false,&quot;dropping-particle&quot;:&quot;&quot;,&quot;non-dropping-particle&quot;:&quot;&quot;},{&quot;family&quot;:&quot;Khioe&quot;,&quot;given&quot;:&quot;Rebekah Fong Soe&quot;,&quot;parse-names&quot;:false,&quot;dropping-particle&quot;:&quot;&quot;,&quot;non-dropping-particle&quot;:&quot;&quot;},{&quot;family&quot;:&quot;Shepstone&quot;,&quot;given&quot;:&quot;Lee&quot;,&quot;parse-names&quot;:false,&quot;dropping-particle&quot;:&quot;&quot;,&quot;non-dropping-particle&quot;:&quot;&quot;},{&quot;family&quot;:&quot;Lenaghan&quot;,&quot;given&quot;:&quot;Elizabeth&quot;,&quot;parse-names&quot;:false,&quot;dropping-particle&quot;:&quot;&quot;,&quot;non-dropping-particle&quot;:&quot;&quot;},{&quot;family&quot;:&quot;Cooper&quot;,&quot;given&quot;:&quot;Cyrus&quot;,&quot;parse-names&quot;:false,&quot;dropping-particle&quot;:&quot;&quot;,&quot;non-dropping-particle&quot;:&quot;&quot;},{&quot;family&quot;:&quot;Gittoes&quot;,&quot;given&quot;:&quot;Neil&quot;,&quot;parse-names&quot;:false,&quot;dropping-particle&quot;:&quot;&quot;,&quot;non-dropping-particle&quot;:&quot;&quot;},{&quot;family&quot;:&quot;Harvey&quot;,&quot;given&quot;:&quot;Nicholas C.&quot;,&quot;parse-names&quot;:false,&quot;dropping-particle&quot;:&quot;&quot;,&quot;non-dropping-particle&quot;:&quot;&quot;},{&quot;family&quot;:&quot;Holland&quot;,&quot;given&quot;:&quot;Richard&quot;,&quot;parse-names&quot;:false,&quot;dropping-particle&quot;:&quot;&quot;,&quot;non-dropping-particle&quot;:&quot;&quot;},{&quot;family&quot;:&quot;Howe&quot;,&quot;given&quot;:&quot;Amanda&quot;,&quot;parse-names&quot;:false,&quot;dropping-particle&quot;:&quot;&quot;,&quot;non-dropping-particle&quot;:&quot;&quot;},{&quot;family&quot;:&quot;McCloskey&quot;,&quot;given&quot;:&quot;Eugene&quot;,&quot;parse-names&quot;:false,&quot;dropping-particle&quot;:&quot;&quot;,&quot;non-dropping-particle&quot;:&quot;&quot;},{&quot;family&quot;:&quot;O'Neill&quot;,&quot;given&quot;:&quot;Terence W.&quot;,&quot;parse-names&quot;:false,&quot;dropping-particle&quot;:&quot;&quot;,&quot;non-dropping-particle&quot;:&quot;&quot;},{&quot;family&quot;:&quot;Torgerson&quot;,&quot;given&quot;:&quot;David&quot;,&quot;parse-names&quot;:false,&quot;dropping-particle&quot;:&quot;&quot;,&quot;non-dropping-particle&quot;:&quot;&quot;},{&quot;family&quot;:&quot;Fordham&quot;,&quot;given&quot;:&quot;Richard&quot;,&quot;parse-names&quot;:false,&quot;dropping-particle&quot;:&quot;&quot;,&quot;non-dropping-particle&quot;:&quot;&quot;}],&quot;container-title&quot;:&quot;Journal of Bone and Mineral Research&quot;,&quot;DOI&quot;:&quot;10.1002/jbmr.3381&quot;,&quot;ISSN&quot;:&quot;15234681&quot;,&quot;PMID&quot;:&quot;29470854&quot;,&quot;issued&quot;:{&quot;date-parts&quot;:[[2018,5,1]]},&quot;page&quot;:&quot;845-851&quot;,&quot;abstract&quot;:&quot;The SCOOP study was a two-arm randomized controlled trial conducted in the UK in 12,483 eligible women aged 70 to 85 years. It compared a screening program using the FRAX® risk assessment tool in addition to bone mineral density (BMD) measures versus usual management. The SCOOP study found a reduction in the incidence of hip fractures in the screening arm, but there was no evidence of a reduction in the incidence of all osteoporosis-related fractures. To make decisions about whether to implement any screening program, we should also consider whether the program is likely to be a good use of health care resources, ie, is it cost-effective? The cost per gained quality adjusted life year of screening for fracture risk has not previously been demonstrated in an economic evaluation alongside a clinical trial. We conducted a “within trial” economic analysis alongside the SCOOP study from the perspective of a national health payer, the UK National Health Service (NHS). The main outcome measure in the economic analysis was the cost per quality adjusted life year (QALY) gained over a 5-year time period. We also estimated cost per osteoporosis-related fracture prevented and the cost per hip fracture prevented. The screening arm had an average incremental QALY gain of 0.0237 (95% confidence interval –0.0034 to 0.0508) for the 5-year follow-up. The incremental cost per QALY gained was £2772 compared with the control arm. Cost-effectiveness acceptability curves indicated a 93% probability of the intervention being cost-effective at values of a QALY greater than £20,000. The intervention arm prevented fractures at a cost of £4478 and £7694 per fracture for osteoporosis-related and hip fractures, respectively. The current study demonstrates that a systematic, community-based screening program of fracture risk in older women in the UK represents a highly cost-effective intervention. © 2018 The Authors. Journal of Bone and Mineral Research Published by Wiley Periodicals, Inc.&quot;,&quot;publisher&quot;:&quot;John Wiley and Sons Inc.&quot;,&quot;issue&quot;:&quot;5&quot;,&quot;volume&quot;:&quot;33&quot;,&quot;container-title-short&quot;:&quot;&quot;},&quot;isTemporary&quot;:false},{&quot;id&quot;:&quot;fbda0cb8-ec15-3d2a-941b-bf59844a4ed1&quot;,&quot;itemData&quot;:{&quot;type&quot;:&quot;article-journal&quot;,&quot;id&quot;:&quot;fbda0cb8-ec15-3d2a-941b-bf59844a4ed1&quot;,&quot;title&quot;:&quot;Systematic screening using FRAX® leads to increased use of, and adherence to, anti-osteoporosis medications: an analysis of the UK SCOOP trial&quot;,&quot;author&quot;:[{&quot;family&quot;:&quot;Parsons&quot;,&quot;given&quot;:&quot;C. M.&quot;,&quot;parse-names&quot;:false,&quot;dropping-particle&quot;:&quot;&quot;,&quot;non-dropping-particle&quot;:&quot;&quot;},{&quot;family&quot;:&quot;Harvey&quot;,&quot;given&quot;:&quot;N.&quot;,&quot;parse-names&quot;:false,&quot;dropping-particle&quot;:&quot;&quot;,&quot;non-dropping-particle&quot;:&quot;&quot;},{&quot;family&quot;:&quot;Shepstone&quot;,&quot;given&quot;:&quot;L.&quot;,&quot;parse-names&quot;:false,&quot;dropping-particle&quot;:&quot;&quot;,&quot;non-dropping-particle&quot;:&quot;&quot;},{&quot;family&quot;:&quot;Kanis&quot;,&quot;given&quot;:&quot;J. A.&quot;,&quot;parse-names&quot;:false,&quot;dropping-particle&quot;:&quot;&quot;,&quot;non-dropping-particle&quot;:&quot;&quot;},{&quot;family&quot;:&quot;Lenaghan&quot;,&quot;given&quot;:&quot;E.&quot;,&quot;parse-names&quot;:false,&quot;dropping-particle&quot;:&quot;&quot;,&quot;non-dropping-particle&quot;:&quot;&quot;},{&quot;family&quot;:&quot;Clarke&quot;,&quot;given&quot;:&quot;S.&quot;,&quot;parse-names&quot;:false,&quot;dropping-particle&quot;:&quot;&quot;,&quot;non-dropping-particle&quot;:&quot;&quot;},{&quot;family&quot;:&quot;Fordham&quot;,&quot;given&quot;:&quot;R.&quot;,&quot;parse-names&quot;:false,&quot;dropping-particle&quot;:&quot;&quot;,&quot;non-dropping-particle&quot;:&quot;&quot;},{&quot;family&quot;:&quot;Gittoes&quot;,&quot;given&quot;:&quot;N.&quot;,&quot;parse-names&quot;:false,&quot;dropping-particle&quot;:&quot;&quot;,&quot;non-dropping-particle&quot;:&quot;&quot;},{&quot;family&quot;:&quot;Harvey&quot;,&quot;given&quot;:&quot;I.&quot;,&quot;parse-names&quot;:false,&quot;dropping-particle&quot;:&quot;&quot;,&quot;non-dropping-particle&quot;:&quot;&quot;},{&quot;family&quot;:&quot;Holland&quot;,&quot;given&quot;:&quot;R.&quot;,&quot;parse-names&quot;:false,&quot;dropping-particle&quot;:&quot;&quot;,&quot;non-dropping-particle&quot;:&quot;&quot;},{&quot;family&quot;:&quot;Redmond&quot;,&quot;given&quot;:&quot;N. M.&quot;,&quot;parse-names&quot;:false,&quot;dropping-particle&quot;:&quot;&quot;,&quot;non-dropping-particle&quot;:&quot;&quot;},{&quot;family&quot;:&quot;Howe&quot;,&quot;given&quot;:&quot;A.&quot;,&quot;parse-names&quot;:false,&quot;dropping-particle&quot;:&quot;&quot;,&quot;non-dropping-particle&quot;:&quot;&quot;},{&quot;family&quot;:&quot;Marshall&quot;,&quot;given&quot;:&quot;T.&quot;,&quot;parse-names&quot;:false,&quot;dropping-particle&quot;:&quot;&quot;,&quot;non-dropping-particle&quot;:&quot;&quot;},{&quot;family&quot;:&quot;Peters&quot;,&quot;given&quot;:&quot;T. J.&quot;,&quot;parse-names&quot;:false,&quot;dropping-particle&quot;:&quot;&quot;,&quot;non-dropping-particle&quot;:&quot;&quot;},{&quot;family&quot;:&quot;Torgerson&quot;,&quot;given&quot;:&quot;D.&quot;,&quot;parse-names&quot;:false,&quot;dropping-particle&quot;:&quot;&quot;,&quot;non-dropping-particle&quot;:&quot;&quot;},{&quot;family&quot;:&quot;O’Neill&quot;,&quot;given&quot;:&quot;T. W.&quot;,&quot;parse-names&quot;:false,&quot;dropping-particle&quot;:&quot;&quot;,&quot;non-dropping-particle&quot;:&quot;&quot;},{&quot;family&quot;:&quot;McCloskey&quot;,&quot;given&quot;:&quot;E.&quot;,&quot;parse-names&quot;:false,&quot;dropping-particle&quot;:&quot;&quot;,&quot;non-dropping-particle&quot;:&quot;&quot;},{&quot;family&quot;:&quot;Cooper&quot;,&quot;given&quot;:&quot;C.&quot;,&quot;parse-names&quot;:false,&quot;dropping-particle&quot;:&quot;&quot;,&quot;non-dropping-particle&quot;:&quot;&quot;},{&quot;family&quot;:&quot;Crabtree&quot;,&quot;given&quot;:&quot;N.&quot;,&quot;parse-names&quot;:false,&quot;dropping-particle&quot;:&quot;&quot;,&quot;non-dropping-particle&quot;:&quot;&quot;},{&quot;family&quot;:&quot;Duffy&quot;,&quot;given&quot;:&quot;H.&quot;,&quot;parse-names&quot;:false,&quot;dropping-particle&quot;:&quot;&quot;,&quot;non-dropping-particle&quot;:&quot;&quot;},{&quot;family&quot;:&quot;Parle&quot;,&quot;given&quot;:&quot;J.&quot;,&quot;parse-names&quot;:false,&quot;dropping-particle&quot;:&quot;&quot;,&quot;non-dropping-particle&quot;:&quot;&quot;},{&quot;family&quot;:&quot;Rashid&quot;,&quot;given&quot;:&quot;F.&quot;,&quot;parse-names&quot;:false,&quot;dropping-particle&quot;:&quot;&quot;,&quot;non-dropping-particle&quot;:&quot;&quot;},{&quot;family&quot;:&quot;Stant&quot;,&quot;given&quot;:&quot;K.&quot;,&quot;parse-names&quot;:false,&quot;dropping-particle&quot;:&quot;&quot;,&quot;non-dropping-particle&quot;:&quot;&quot;},{&quot;family&quot;:&quot;Taylor&quot;,&quot;given&quot;:&quot;K.&quot;,&quot;parse-names&quot;:false,&quot;dropping-particle&quot;:&quot;&quot;,&quot;non-dropping-particle&quot;:&quot;&quot;},{&quot;family&quot;:&quot;Thomas&quot;,&quot;given&quot;:&quot;C.&quot;,&quot;parse-names&quot;:false,&quot;dropping-particle&quot;:&quot;&quot;,&quot;non-dropping-particle&quot;:&quot;&quot;},{&quot;family&quot;:&quot;Knox&quot;,&quot;given&quot;:&quot;E.&quot;,&quot;parse-names&quot;:false,&quot;dropping-particle&quot;:&quot;&quot;,&quot;non-dropping-particle&quot;:&quot;&quot;},{&quot;family&quot;:&quot;Tenneson&quot;,&quot;given&quot;:&quot;C.&quot;,&quot;parse-names&quot;:false,&quot;dropping-particle&quot;:&quot;&quot;,&quot;non-dropping-particle&quot;:&quot;&quot;},{&quot;family&quot;:&quot;Williams&quot;,&quot;given&quot;:&quot;H.&quot;,&quot;parse-names&quot;:false,&quot;dropping-particle&quot;:&quot;&quot;,&quot;non-dropping-particle&quot;:&quot;&quot;},{&quot;family&quot;:&quot;Adams&quot;,&quot;given&quot;:&quot;D.&quot;,&quot;parse-names&quot;:false,&quot;dropping-particle&quot;:&quot;&quot;,&quot;non-dropping-particle&quot;:&quot;&quot;},{&quot;family&quot;:&quot;Bion&quot;,&quot;given&quot;:&quot;V.&quot;,&quot;parse-names&quot;:false,&quot;dropping-particle&quot;:&quot;&quot;,&quot;non-dropping-particle&quot;:&quot;&quot;},{&quot;family&quot;:&quot;Blacklock&quot;,&quot;given&quot;:&quot;J.&quot;,&quot;parse-names&quot;:false,&quot;dropping-particle&quot;:&quot;&quot;,&quot;non-dropping-particle&quot;:&quot;&quot;},{&quot;family&quot;:&quot;Dyer&quot;,&quot;given&quot;:&quot;T.&quot;,&quot;parse-names&quot;:false,&quot;dropping-particle&quot;:&quot;&quot;,&quot;non-dropping-particle&quot;:&quot;&quot;},{&quot;family&quot;:&quot;Bratherton&quot;,&quot;given&quot;:&quot;S.&quot;,&quot;parse-names&quot;:false,&quot;dropping-particle&quot;:&quot;&quot;,&quot;non-dropping-particle&quot;:&quot;&quot;},{&quot;family&quot;:&quot;Fidler&quot;,&quot;given&quot;:&quot;M.&quot;,&quot;parse-names&quot;:false,&quot;dropping-particle&quot;:&quot;&quot;,&quot;non-dropping-particle&quot;:&quot;&quot;},{&quot;family&quot;:&quot;Knight&quot;,&quot;given&quot;:&quot;K.&quot;,&quot;parse-names&quot;:false,&quot;dropping-particle&quot;:&quot;&quot;,&quot;non-dropping-particle&quot;:&quot;&quot;},{&quot;family&quot;:&quot;McGurk&quot;,&quot;given&quot;:&quot;C.&quot;,&quot;parse-names&quot;:false,&quot;dropping-particle&quot;:&quot;&quot;,&quot;non-dropping-particle&quot;:&quot;&quot;},{&quot;family&quot;:&quot;Smith&quot;,&quot;given&quot;:&quot;K.&quot;,&quot;parse-names&quot;:false,&quot;dropping-particle&quot;:&quot;&quot;,&quot;non-dropping-particle&quot;:&quot;&quot;},{&quot;family&quot;:&quot;Young&quot;,&quot;given&quot;:&quot;S.&quot;,&quot;parse-names&quot;:false,&quot;dropping-particle&quot;:&quot;&quot;,&quot;non-dropping-particle&quot;:&quot;&quot;},{&quot;family&quot;:&quot;Collins&quot;,&quot;given&quot;:&quot;K.&quot;,&quot;parse-names&quot;:false,&quot;dropping-particle&quot;:&quot;&quot;,&quot;non-dropping-particle&quot;:&quot;&quot;},{&quot;family&quot;:&quot;Cushnaghan&quot;,&quot;given&quot;:&quot;J.&quot;,&quot;parse-names&quot;:false,&quot;dropping-particle&quot;:&quot;&quot;,&quot;non-dropping-particle&quot;:&quot;&quot;},{&quot;family&quot;:&quot;Arundel&quot;,&quot;given&quot;:&quot;C.&quot;,&quot;parse-names&quot;:false,&quot;dropping-particle&quot;:&quot;&quot;,&quot;non-dropping-particle&quot;:&quot;&quot;},{&quot;family&quot;:&quot;Bell&quot;,&quot;given&quot;:&quot;K.&quot;,&quot;parse-names&quot;:false,&quot;dropping-particle&quot;:&quot;&quot;,&quot;non-dropping-particle&quot;:&quot;&quot;},{&quot;family&quot;:&quot;Clark&quot;,&quot;given&quot;:&quot;L.&quot;,&quot;parse-names&quot;:false,&quot;dropping-particle&quot;:&quot;&quot;,&quot;non-dropping-particle&quot;:&quot;&quot;},{&quot;family&quot;:&quot;Collins&quot;,&quot;given&quot;:&quot;S.&quot;,&quot;parse-names&quot;:false,&quot;dropping-particle&quot;:&quot;&quot;,&quot;non-dropping-particle&quot;:&quot;&quot;},{&quot;family&quot;:&quot;Gardner&quot;,&quot;given&quot;:&quot;S.&quot;,&quot;parse-names&quot;:false,&quot;dropping-particle&quot;:&quot;&quot;,&quot;non-dropping-particle&quot;:&quot;&quot;},{&quot;family&quot;:&quot;Mitchell&quot;,&quot;given&quot;:&quot;N.&quot;,&quot;parse-names&quot;:false,&quot;dropping-particle&quot;:&quot;&quot;,&quot;non-dropping-particle&quot;:&quot;&quot;}],&quot;container-title&quot;:&quot;Osteoporosis International&quot;,&quot;DOI&quot;:&quot;10.1007/s00198-019-05142-z&quot;,&quot;ISSN&quot;:&quot;14332965&quot;,&quot;PMID&quot;:&quot;31606826&quot;,&quot;issued&quot;:{&quot;date-parts&quot;:[[2020,1,1]]},&quot;page&quot;:&quot;67-75&quot;,&quot;abstract&quot;:&quot;Summary: In the large community-based SCOOP trial, systematic fracture risk screening using FRAX® led to greater use of AOM and greater adherence, in women at high fracture risk, compared with usual care. Introduction: In the SCreening of Older wOmen for Prevention of fracture (SCOOP) trial, we investigated the effect of the screening intervention on subsequent long-term self-reported adherence to anti-osteoporosis medications (AOM). Methods: SCOOP was a primary care–based UK multicentre trial of screening for fracture risk. A total of 12,483 women (70–85 years) were randomised to either usual NHS care, or assessment using the FRAX® tool ± dual-energy X-ray absorptiometry (DXA), with medication recommended for those found to be at high risk of hip fracture. Self-reported AOM use was obtained by postal questionnaires at 6, 12, 24, 36, 48 and 60 months. Analysis was limited to those who initiated AOM during follow-up. Logistic regression was used to explore baseline determinants of adherence (good ≥ 80%; poor &lt; 80%). Results: The mean (SD) age of participants was 75.6 (4.2) years, with 6233 randomised to screening and 6250 to the control group. Of those participants identified at high fracture risk in the screening group, 38.2% of those on treatment at 6 months were still treated at 60 months, whereas the corresponding figure for the control group was 21.6%. Older age was associated with poorer adherence (OR per year increase in age 0.96 [95% CI 0.93, 0.99], p = 0.01), whereas history of parental hip fracture was associated with greater rate adherence (OR 1.67 [95% CI 1.23, 2.26], p &lt; 0.01). Conclusions: Systematic fracture risk screening using FRAX® leads to greater use of AOM and greater adherence, in women at high fracture risk, compared with usual care.&quot;,&quot;publisher&quot;:&quot;Springer&quot;,&quot;issue&quot;:&quot;1&quot;,&quot;volume&quot;:&quot;31&quot;,&quot;container-title-short&quot;:&quot;&quot;},&quot;isTemporary&quot;:false},{&quot;id&quot;:&quot;cd4e25ba-7fc1-385a-a963-43844159e545&quot;,&quot;itemData&quot;:{&quot;type&quot;:&quot;article-journal&quot;,&quot;id&quot;:&quot;cd4e25ba-7fc1-385a-a963-43844159e545&quot;,&quot;title&quot;:&quot;Long-term cost-effectiveness of screening for fracture risk in a UK primary care setting: the SCOOP study&quot;,&quot;author&quot;:[{&quot;family&quot;:&quot;Söreskog&quot;,&quot;given&quot;:&quot;E.&quot;,&quot;parse-names&quot;:false,&quot;dropping-particle&quot;:&quot;&quot;,&quot;non-dropping-particle&quot;:&quot;&quot;},{&quot;family&quot;:&quot;Borgström&quot;,&quot;given&quot;:&quot;F.&quot;,&quot;parse-names&quot;:false,&quot;dropping-particle&quot;:&quot;&quot;,&quot;non-dropping-particle&quot;:&quot;&quot;},{&quot;family&quot;:&quot;Shepstone&quot;,&quot;given&quot;:&quot;L.&quot;,&quot;parse-names&quot;:false,&quot;dropping-particle&quot;:&quot;&quot;,&quot;non-dropping-particle&quot;:&quot;&quot;},{&quot;family&quot;:&quot;Clarke&quot;,&quot;given&quot;:&quot;S.&quot;,&quot;parse-names&quot;:false,&quot;dropping-particle&quot;:&quot;&quot;,&quot;non-dropping-particle&quot;:&quot;&quot;},{&quot;family&quot;:&quot;Cooper&quot;,&quot;given&quot;:&quot;C.&quot;,&quot;parse-names&quot;:false,&quot;dropping-particle&quot;:&quot;&quot;,&quot;non-dropping-particle&quot;:&quot;&quot;},{&quot;family&quot;:&quot;Harvey&quot;,&quot;given&quot;:&quot;I.&quot;,&quot;parse-names&quot;:false,&quot;dropping-particle&quot;:&quot;&quot;,&quot;non-dropping-particle&quot;:&quot;&quot;},{&quot;family&quot;:&quot;Harvey&quot;,&quot;given&quot;:&quot;N. C.&quot;,&quot;parse-names&quot;:false,&quot;dropping-particle&quot;:&quot;&quot;,&quot;non-dropping-particle&quot;:&quot;&quot;},{&quot;family&quot;:&quot;Howe&quot;,&quot;given&quot;:&quot;A.&quot;,&quot;parse-names&quot;:false,&quot;dropping-particle&quot;:&quot;&quot;,&quot;non-dropping-particle&quot;:&quot;&quot;},{&quot;family&quot;:&quot;Johansson&quot;,&quot;given&quot;:&quot;H.&quot;,&quot;parse-names&quot;:false,&quot;dropping-particle&quot;:&quot;&quot;,&quot;non-dropping-particle&quot;:&quot;&quot;},{&quot;family&quot;:&quot;Marshall&quot;,&quot;given&quot;:&quot;T.&quot;,&quot;parse-names&quot;:false,&quot;dropping-particle&quot;:&quot;&quot;,&quot;non-dropping-particle&quot;:&quot;&quot;},{&quot;family&quot;:&quot;O’Neill&quot;,&quot;given&quot;:&quot;T. W.&quot;,&quot;parse-names&quot;:false,&quot;dropping-particle&quot;:&quot;&quot;,&quot;non-dropping-particle&quot;:&quot;&quot;},{&quot;family&quot;:&quot;Peters&quot;,&quot;given&quot;:&quot;T. J.&quot;,&quot;parse-names&quot;:false,&quot;dropping-particle&quot;:&quot;&quot;,&quot;non-dropping-particle&quot;:&quot;&quot;},{&quot;family&quot;:&quot;Redmond&quot;,&quot;given&quot;:&quot;N. M.&quot;,&quot;parse-names&quot;:false,&quot;dropping-particle&quot;:&quot;&quot;,&quot;non-dropping-particle&quot;:&quot;&quot;},{&quot;family&quot;:&quot;Turner&quot;,&quot;given&quot;:&quot;D.&quot;,&quot;parse-names&quot;:false,&quot;dropping-particle&quot;:&quot;&quot;,&quot;non-dropping-particle&quot;:&quot;&quot;},{&quot;family&quot;:&quot;Holland&quot;,&quot;given&quot;:&quot;R.&quot;,&quot;parse-names&quot;:false,&quot;dropping-particle&quot;:&quot;&quot;,&quot;non-dropping-particle&quot;:&quot;&quot;},{&quot;family&quot;:&quot;McCloskey&quot;,&quot;given&quot;:&quot;E.&quot;,&quot;parse-names&quot;:false,&quot;dropping-particle&quot;:&quot;&quot;,&quot;non-dropping-particle&quot;:&quot;&quot;},{&quot;family&quot;:&quot;Kanis&quot;,&quot;given&quot;:&quot;J. A.&quot;,&quot;parse-names&quot;:false,&quot;dropping-particle&quot;:&quot;&quot;,&quot;non-dropping-particle&quot;:&quot;&quot;},{&quot;family&quot;:&quot;Heawood&quot;,&quot;given&quot;:&quot;A.&quot;,&quot;parse-names&quot;:false,&quot;dropping-particle&quot;:&quot;&quot;,&quot;non-dropping-particle&quot;:&quot;&quot;},{&quot;family&quot;:&quot;Crabtree&quot;,&quot;given&quot;:&quot;N.&quot;,&quot;parse-names&quot;:false,&quot;dropping-particle&quot;:&quot;&quot;,&quot;non-dropping-particle&quot;:&quot;&quot;},{&quot;family&quot;:&quot;Duffy&quot;,&quot;given&quot;:&quot;H.&quot;,&quot;parse-names&quot;:false,&quot;dropping-particle&quot;:&quot;&quot;,&quot;non-dropping-particle&quot;:&quot;&quot;},{&quot;family&quot;:&quot;Gittoes&quot;,&quot;given&quot;:&quot;N.&quot;,&quot;parse-names&quot;:false,&quot;dropping-particle&quot;:&quot;&quot;,&quot;non-dropping-particle&quot;:&quot;&quot;},{&quot;family&quot;:&quot;Parle&quot;,&quot;given&quot;:&quot;J.&quot;,&quot;parse-names&quot;:false,&quot;dropping-particle&quot;:&quot;&quot;,&quot;non-dropping-particle&quot;:&quot;&quot;},{&quot;family&quot;:&quot;Rashid&quot;,&quot;given&quot;:&quot;F.&quot;,&quot;parse-names&quot;:false,&quot;dropping-particle&quot;:&quot;&quot;,&quot;non-dropping-particle&quot;:&quot;&quot;},{&quot;family&quot;:&quot;Stant&quot;,&quot;given&quot;:&quot;K.&quot;,&quot;parse-names&quot;:false,&quot;dropping-particle&quot;:&quot;&quot;,&quot;non-dropping-particle&quot;:&quot;&quot;},{&quot;family&quot;:&quot;Taylor&quot;,&quot;given&quot;:&quot;K.&quot;,&quot;parse-names&quot;:false,&quot;dropping-particle&quot;:&quot;&quot;,&quot;non-dropping-particle&quot;:&quot;&quot;},{&quot;family&quot;:&quot;Thomas&quot;,&quot;given&quot;:&quot;C.&quot;,&quot;parse-names&quot;:false,&quot;dropping-particle&quot;:&quot;&quot;,&quot;non-dropping-particle&quot;:&quot;&quot;},{&quot;family&quot;:&quot;Knox&quot;,&quot;given&quot;:&quot;E.&quot;,&quot;parse-names&quot;:false,&quot;dropping-particle&quot;:&quot;&quot;,&quot;non-dropping-particle&quot;:&quot;&quot;},{&quot;family&quot;:&quot;Tenneson&quot;,&quot;given&quot;:&quot;C.&quot;,&quot;parse-names&quot;:false,&quot;dropping-particle&quot;:&quot;&quot;,&quot;non-dropping-particle&quot;:&quot;&quot;},{&quot;family&quot;:&quot;Williams&quot;,&quot;given&quot;:&quot;H.&quot;,&quot;parse-names&quot;:false,&quot;dropping-particle&quot;:&quot;&quot;,&quot;non-dropping-particle&quot;:&quot;&quot;},{&quot;family&quot;:&quot;Adams&quot;,&quot;given&quot;:&quot;D.&quot;,&quot;parse-names&quot;:false,&quot;dropping-particle&quot;:&quot;&quot;,&quot;non-dropping-particle&quot;:&quot;&quot;},{&quot;family&quot;:&quot;Bion&quot;,&quot;given&quot;:&quot;V.&quot;,&quot;parse-names&quot;:false,&quot;dropping-particle&quot;:&quot;&quot;,&quot;non-dropping-particle&quot;:&quot;&quot;},{&quot;family&quot;:&quot;Blacklock&quot;,&quot;given&quot;:&quot;J.&quot;,&quot;parse-names&quot;:false,&quot;dropping-particle&quot;:&quot;&quot;,&quot;non-dropping-particle&quot;:&quot;&quot;},{&quot;family&quot;:&quot;Dyer&quot;,&quot;given&quot;:&quot;T.&quot;,&quot;parse-names&quot;:false,&quot;dropping-particle&quot;:&quot;&quot;,&quot;non-dropping-particle&quot;:&quot;&quot;},{&quot;family&quot;:&quot;Fong-Soe-Khioe&quot;,&quot;given&quot;:&quot;R.&quot;,&quot;parse-names&quot;:false,&quot;dropping-particle&quot;:&quot;&quot;,&quot;non-dropping-particle&quot;:&quot;&quot;},{&quot;family&quot;:&quot;Lenaghan&quot;,&quot;given&quot;:&quot;E.&quot;,&quot;parse-names&quot;:false,&quot;dropping-particle&quot;:&quot;&quot;,&quot;non-dropping-particle&quot;:&quot;&quot;},{&quot;family&quot;:&quot;Bratherton&quot;,&quot;given&quot;:&quot;S.&quot;,&quot;parse-names&quot;:false,&quot;dropping-particle&quot;:&quot;&quot;,&quot;non-dropping-particle&quot;:&quot;&quot;},{&quot;family&quot;:&quot;Fidler&quot;,&quot;given&quot;:&quot;M.&quot;,&quot;parse-names&quot;:false,&quot;dropping-particle&quot;:&quot;&quot;,&quot;non-dropping-particle&quot;:&quot;&quot;},{&quot;family&quot;:&quot;Knight&quot;,&quot;given&quot;:&quot;K.&quot;,&quot;parse-names&quot;:false,&quot;dropping-particle&quot;:&quot;&quot;,&quot;non-dropping-particle&quot;:&quot;&quot;},{&quot;family&quot;:&quot;McGurk&quot;,&quot;given&quot;:&quot;C.&quot;,&quot;parse-names&quot;:false,&quot;dropping-particle&quot;:&quot;&quot;,&quot;non-dropping-particle&quot;:&quot;&quot;},{&quot;family&quot;:&quot;Smith&quot;,&quot;given&quot;:&quot;K.&quot;,&quot;parse-names&quot;:false,&quot;dropping-particle&quot;:&quot;&quot;,&quot;non-dropping-particle&quot;:&quot;&quot;},{&quot;family&quot;:&quot;Young&quot;,&quot;given&quot;:&quot;S.&quot;,&quot;parse-names&quot;:false,&quot;dropping-particle&quot;:&quot;&quot;,&quot;non-dropping-particle&quot;:&quot;&quot;},{&quot;family&quot;:&quot;Collins&quot;,&quot;given&quot;:&quot;K.&quot;,&quot;parse-names&quot;:false,&quot;dropping-particle&quot;:&quot;&quot;,&quot;non-dropping-particle&quot;:&quot;&quot;},{&quot;family&quot;:&quot;Cushnaghan&quot;,&quot;given&quot;:&quot;J.&quot;,&quot;parse-names&quot;:false,&quot;dropping-particle&quot;:&quot;&quot;,&quot;non-dropping-particle&quot;:&quot;&quot;},{&quot;family&quot;:&quot;Arundel&quot;,&quot;given&quot;:&quot;C.&quot;,&quot;parse-names&quot;:false,&quot;dropping-particle&quot;:&quot;&quot;,&quot;non-dropping-particle&quot;:&quot;&quot;},{&quot;family&quot;:&quot;Bell&quot;,&quot;given&quot;:&quot;K.&quot;,&quot;parse-names&quot;:false,&quot;dropping-particle&quot;:&quot;&quot;,&quot;non-dropping-particle&quot;:&quot;&quot;},{&quot;family&quot;:&quot;Clark&quot;,&quot;given&quot;:&quot;L.&quot;,&quot;parse-names&quot;:false,&quot;dropping-particle&quot;:&quot;&quot;,&quot;non-dropping-particle&quot;:&quot;&quot;},{&quot;family&quot;:&quot;Collins&quot;,&quot;given&quot;:&quot;S.&quot;,&quot;parse-names&quot;:false,&quot;dropping-particle&quot;:&quot;&quot;,&quot;non-dropping-particle&quot;:&quot;&quot;},{&quot;family&quot;:&quot;Gardner&quot;,&quot;given&quot;:&quot;S.&quot;,&quot;parse-names&quot;:false,&quot;dropping-particle&quot;:&quot;&quot;,&quot;non-dropping-particle&quot;:&quot;&quot;},{&quot;family&quot;:&quot;Mitchell&quot;,&quot;given&quot;:&quot;N.&quot;,&quot;parse-names&quot;:false,&quot;dropping-particle&quot;:&quot;&quot;,&quot;non-dropping-particle&quot;:&quot;&quot;},{&quot;family&quot;:&quot;Torgeson&quot;,&quot;given&quot;:&quot;D.&quot;,&quot;parse-names&quot;:false,&quot;dropping-particle&quot;:&quot;&quot;,&quot;non-dropping-particle&quot;:&quot;&quot;}],&quot;container-title&quot;:&quot;Osteoporosis International&quot;,&quot;DOI&quot;:&quot;10.1007/s00198-020-05372-6&quot;,&quot;ISSN&quot;:&quot;14332965&quot;,&quot;PMID&quot;:&quot;32239237&quot;,&quot;issued&quot;:{&quot;date-parts&quot;:[[2020,8,1]]},&quot;page&quot;:&quot;1499-1506&quot;,&quot;abstract&quot;:&quot;Summary: Community-based screening and treatment of women aged 70–85 years at high fracture risk reduced fractures; moreover, the screening programme was cost-saving. The results support a case for a screening programme of fracture risk in older women in the UK. Introduction: The SCOOP (screening for prevention of fractures in older women) randomized controlled trial investigated whether community-based screening could reduce fractures in women aged 70–85 years. The objective of this study was to estimate the long-term cost-effectiveness of screening for fracture risk in a UK primary care setting compared with usual management, based on the SCOOP study. Methods: A health economic Markov model was used to predict the life-time consequences in terms of costs and quality of life of the screening programme compared with the control arm. The model was populated with costs related to drugs, administration and screening intervention derived from the SCOOP study. Fracture risk reduction in the screening arm compared with the usual management arm was derived from SCOOP. Modelled fracture risk corresponded to the risk observed in SCOOP. Results: Screening of 1000 patients saved 9 hip fractures and 20 non-hip fractures over the remaining lifetime (mean 14 years) compared with usual management. In total, the screening arm saved costs (£286) and gained 0.015 QALYs/patient in comparison with usual management arm. Conclusions: This analysis suggests that a screening programme of fracture risk in older women in the UK would gain quality of life and life years, and reduce fracture costs to more than offset the cost of running the programme.&quot;,&quot;publisher&quot;:&quot;Springer&quot;,&quot;issue&quot;:&quot;8&quot;,&quot;volume&quot;:&quot;31&quot;,&quot;container-title-short&quot;:&quot;&quot;},&quot;isTemporary&quot;:false},{&quot;id&quot;:&quot;3027cafd-0bb5-3b91-962c-a34f8f6d7736&quot;,&quot;itemData&quot;:{&quot;type&quot;:&quot;report&quot;,&quot;id&quot;:&quot;3027cafd-0bb5-3b91-962c-a34f8f6d7736&quot;,&quot;title&quot;:&quot;Elsevier Editorial System(tm) for The Lancet Manuscript Draft Manuscript Number: Title: A Randomized Controlled Trial of Screening in the Community to Reduce Fractures in Older Women: The SCOOP Study&quot;,&quot;author&quot;:[{&quot;family&quot;:&quot;Author&quot;,&quot;given&quot;:&quot;First&quot;,&quot;parse-names&quot;:false,&quot;dropping-particle&quot;:&quot;&quot;,&quot;non-dropping-particle&quot;:&quot;&quot;},{&quot;family&quot;:&quot;Shepstone&quot;,&quot;given&quot;:&quot;Lee&quot;,&quot;parse-names&quot;:false,&quot;dropping-particle&quot;:&quot;&quot;,&quot;non-dropping-particle&quot;:&quot;&quot;},{&quot;family&quot;:&quot;of Authors&quot;,&quot;given&quot;:&quot;Order&quot;,&quot;parse-names&quot;:false,&quot;dropping-particle&quot;:&quot;&quot;,&quot;non-dropping-particle&quot;:&quot;&quot;},{&quot;family&quot;:&quot;Lenaghan&quot;,&quot;given&quot;:&quot;Elizabeth&quot;,&quot;parse-names&quot;:false,&quot;dropping-particle&quot;:&quot;&quot;,&quot;non-dropping-particle&quot;:&quot;&quot;},{&quot;family&quot;:&quot;Cooper&quot;,&quot;given&quot;:&quot;Cyrus&quot;,&quot;parse-names&quot;:false,&quot;dropping-particle&quot;:&quot;&quot;,&quot;non-dropping-particle&quot;:&quot;&quot;},{&quot;family&quot;:&quot;Clarke&quot;,&quot;given&quot;:&quot;Shane&quot;,&quot;parse-names&quot;:false,&quot;dropping-particle&quot;:&quot;&quot;,&quot;non-dropping-particle&quot;:&quot;&quot;},{&quot;family&quot;:&quot;Fordham&quot;,&quot;given&quot;:&quot;Ric&quot;,&quot;parse-names&quot;:false,&quot;dropping-particle&quot;:&quot;&quot;,&quot;non-dropping-particle&quot;:&quot;&quot;},{&quot;family&quot;:&quot;Gittoes&quot;,&quot;given&quot;:&quot;Neil J&quot;,&quot;parse-names&quot;:false,&quot;dropping-particle&quot;:&quot;&quot;,&quot;non-dropping-particle&quot;:&quot;&quot;},{&quot;family&quot;:&quot;Harvey&quot;,&quot;given&quot;:&quot;Ian M&quot;,&quot;parse-names&quot;:false,&quot;dropping-particle&quot;:&quot;&quot;,&quot;non-dropping-particle&quot;:&quot;&quot;},{&quot;family&quot;:&quot;Harvey&quot;,&quot;given&quot;:&quot;Nick C&quot;,&quot;parse-names&quot;:false,&quot;dropping-particle&quot;:&quot;&quot;,&quot;non-dropping-particle&quot;:&quot;&quot;},{&quot;family&quot;:&quot;Heawood&quot;,&quot;given&quot;:&quot;Alison&quot;,&quot;parse-names&quot;:false,&quot;dropping-particle&quot;:&quot;&quot;,&quot;non-dropping-particle&quot;:&quot;&quot;},{&quot;family&quot;:&quot;Holland&quot;,&quot;given&quot;:&quot;Richard&quot;,&quot;parse-names&quot;:false,&quot;dropping-particle&quot;:&quot;&quot;,&quot;non-dropping-particle&quot;:&quot;&quot;},{&quot;family&quot;:&quot;Howe&quot;,&quot;given&quot;:&quot;Amanda&quot;,&quot;parse-names&quot;:false,&quot;dropping-particle&quot;:&quot;&quot;,&quot;non-dropping-particle&quot;:&quot;&quot;},{&quot;family&quot;:&quot;Kanis&quot;,&quot;given&quot;:&quot;John&quot;,&quot;parse-names&quot;:false,&quot;dropping-particle&quot;:&quot;&quot;,&quot;non-dropping-particle&quot;:&quot;&quot;},{&quot;family&quot;:&quot;Marshall&quot;,&quot;given&quot;:&quot;Tarnya&quot;,&quot;parse-names&quot;:false,&quot;dropping-particle&quot;:&quot;&quot;,&quot;non-dropping-particle&quot;:&quot;&quot;},{&quot;family&quot;:&quot;O&quot;,&quot;given&quot;:&quot;Terrance W&quot;,&quot;parse-names&quot;:false,&quot;dropping-particle&quot;:&quot;&quot;,&quot;non-dropping-particle&quot;:&quot;&quot;},{&quot;family&quot;:&quot;Peters&quot;,&quot;given&quot;:&quot;Tim J&quot;,&quot;parse-names&quot;:false,&quot;dropping-particle&quot;:&quot;&quot;,&quot;non-dropping-particle&quot;:&quot;&quot;},{&quot;family&quot;:&quot;Redmond&quot;,&quot;given&quot;:&quot;Niamh M&quot;,&quot;parse-names&quot;:false,&quot;dropping-particle&quot;:&quot;&quot;,&quot;non-dropping-particle&quot;:&quot;&quot;},{&quot;family&quot;:&quot;Torgerson&quot;,&quot;given&quot;:&quot;David J&quot;,&quot;parse-names&quot;:false,&quot;dropping-particle&quot;:&quot;&quot;,&quot;non-dropping-particle&quot;:&quot;&quot;},{&quot;family&quot;:&quot;McCloskey&quot;,&quot;given&quot;:&quot;Eugene&quot;,&quot;parse-names&quot;:false,&quot;dropping-particle&quot;:&quot;V&quot;,&quot;non-dropping-particle&quot;:&quot;&quot;}],&quot;abstract&quot;:&quot;Background Despite effective assessment tools and medications targeting osteoporosis and related fractures, screening for fracture risk is not currently advocated in the UK. We tested whether a community-based screening intervention could reduce fractures in older women.&quot;,&quot;container-title-short&quot;:&quot;&quot;},&quot;isTemporary&quot;:false}],&quot;citationTag&quot;:&quot;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&quot;},{&quot;citationID&quot;:&quot;MENDELEY_CITATION_a4d46fe9-1b26-4992-a9ec-7d7c334bf716&quot;,&quot;properties&quot;:{&quot;noteIndex&quot;:0},&quot;isEdited&quot;:false,&quot;manualOverride&quot;:{&quot;isManuallyOverridden&quot;:false,&quot;citeprocText&quot;:&quot;[53]&quot;,&quot;manualOverrideText&quot;:&quot;&quot;},&quot;citationTag&quot;:&quot;MENDELEY_CITATION_v3_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&quot;,&quot;citationItems&quot;:[{&quot;id&quot;:&quot;9e0b4db5-6755-3f4f-9c4a-5390a2e2bba8&quot;,&quot;itemData&quot;:{&quot;type&quot;:&quot;article-journal&quot;,&quot;id&quot;:&quot;9e0b4db5-6755-3f4f-9c4a-5390a2e2bba8&quot;,&quot;title&quot;:&quot;Fracture prevention by screening for high fracture risk: a systematic review and meta-analysis&quot;,&quot;author&quot;:[{&quot;family&quot;:&quot;Merlijn&quot;,&quot;given&quot;:&quot;T.&quot;,&quot;parse-names&quot;:false,&quot;dropping-particle&quot;:&quot;&quot;,&quot;non-dropping-particle&quot;:&quot;&quot;},{&quot;family&quot;:&quot;Swart&quot;,&quot;given&quot;:&quot;K. M.A.&quot;,&quot;parse-names&quot;:false,&quot;dropping-particle&quot;:&quot;&quot;,&quot;non-dropping-particle&quot;:&quot;&quot;},{&quot;family&quot;:&quot;Horst&quot;,&quot;given&quot;:&quot;H. E.&quot;,&quot;parse-names&quot;:false,&quot;dropping-particle&quot;:&quot;&quot;,&quot;non-dropping-particle&quot;:&quot;van der&quot;},{&quot;family&quot;:&quot;Netelenbos&quot;,&quot;given&quot;:&quot;J. C.&quot;,&quot;parse-names&quot;:false,&quot;dropping-particle&quot;:&quot;&quot;,&quot;non-dropping-particle&quot;:&quot;&quot;},{&quot;family&quot;:&quot;Elders&quot;,&quot;given&quot;:&quot;P. J.M.&quot;,&quot;parse-names&quot;:false,&quot;dropping-particle&quot;:&quot;&quot;,&quot;non-dropping-particle&quot;:&quot;&quot;}],&quot;container-title&quot;:&quot;Osteoporosis International&quot;,&quot;accessed&quot;:{&quot;date-parts&quot;:[[2024,10,8]]},&quot;DOI&quot;:&quot;10.1007/S00198-019-05226-W/FIGURES/2&quot;,&quot;ISSN&quot;:&quot;14332965&quot;,&quot;PMID&quot;:&quot;31838551&quot;,&quot;URL&quot;:&quot;https://link.springer.com/article/10.1007/s00198-019-05226-w&quot;,&quot;issued&quot;:{&quot;date-parts&quot;:[[2020,2,1]]},&quot;page&quot;:&quot;251-257&quot;,&quot;abstract&quot;:&quot;This systematic review and meta-analysis showed a significant reduction of (major) osteoporotic fractures and hip fractures after screening using fracture risk assessment and bone densitometry compared with usual care. The results indicate that screening is effective for fracture risk reduction, especially hip fractures. To perform a systematic review and meta-analysis of population screening for high fracture risk on fracture prevention compared with usual care. MEDLINE and Embase were searched for studies published until June 20th 2019. Randomized studies were selected that screened for high fracture risk using at least bone densitometry, screened in a general population, provided subsequent treatment with anti-osteoporosis medication, had a usual care group as comparator, and had at least one fracture-related outcome (all fractures, (major) osteoporotic fractures, or hip fractures). The primary assessment was the hazard ratio (HR) for fracture-related outcomes. All-cause mortality was a secondary outcome. Random-effects models were used to estimate pooled HRs. We identified 1186 potentially eligible articles and included three randomized studies: the ROSE study, the SCOOP study, and the SOS with a total number of N = 42,009 participants. Respectively, 11%, 15%, and 18% of the participants in the intervention group started medication. Meta-analysis showed a statistically significant and clinically relevant reduction of osteoporotic fractures (HR = 0.95, 95% confidence interval (CI) = 0.89–1.00), major osteoporotic fractures (HR = 0.91; 95%CI = 0.84–0.98), and hip fractures (HR = 0.80; 95%CI = 0.71–0.91), but no reduction of all fractures (HR = 0.95; 95%CI = 0.89–1.02). The pooled HR for the secondary outcome all-cause mortality was 1.04 (95% CI = 0.95–1.14). Numbers needed to screen to prevent one fracture were 247 and 272 for osteoporotic fractures and hip fractures, respectively (corresponding to 113 and 124 performed bone densitometry examinations, and 25 and 28 persons being treated). This meta-analysis showed that population screening is effective to reduce osteoporotic fractures and hip fractures. Implementation of screening in older women should be considered as serious option to prevent osteoporotic fractures, especially hip fractures.&quot;,&quot;publisher&quot;:&quot;Springer&quot;,&quot;issue&quot;:&quot;2&quot;,&quot;volume&quot;:&quot;31&quot;,&quot;container-title-short&quot;:&quot;&quot;},&quot;isTemporary&quot;:false}]},{&quot;citationID&quot;:&quot;MENDELEY_CITATION_031dc456-a37a-4972-abdb-97a2b95f9f24&quot;,&quot;properties&quot;:{&quot;noteIndex&quot;:0},&quot;isEdited&quot;:false,&quot;manualOverride&quot;:{&quot;isManuallyOverridden&quot;:false,&quot;citeprocText&quot;:&quot;[54]&quot;,&quot;manualOverrideText&quot;:&quot;&quot;},&quot;citationTag&quot;:&quot;MENDELEY_CITATION_v3_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&quot;,&quot;citationItems&quot;:[{&quot;id&quot;:&quot;b3f1196b-9c1e-397e-9838-de603aec154e&quot;,&quot;itemData&quot;:{&quot;type&quot;:&quot;article-journal&quot;,&quot;id&quot;:&quot;b3f1196b-9c1e-397e-9838-de603aec154e&quot;,&quot;title&quot;:&quot;Is it time to consider population screening for fracture risk in postmenopausal women? A position paper from the International Osteoporosis Foundation Epidemiology/Quality of Life Working Group&quot;,&quot;author&quot;:[{&quot;family&quot;:&quot;Chotiyarnwong&quot;,&quot;given&quot;:&quot;P.&quot;,&quot;parse-names&quot;:false,&quot;dropping-particle&quot;:&quot;&quot;,&quot;non-dropping-particle&quot;:&quot;&quot;},{&quot;family&quot;:&quot;McCloskey&quot;,&quot;given&quot;:&quot;E.&quot;,&quot;parse-names&quot;:false,&quot;dropping-particle&quot;:&quot;V.&quot;,&quot;non-dropping-particle&quot;:&quot;&quot;},{&quot;family&quot;:&quot;Harvey&quot;,&quot;given&quot;:&quot;N. C.&quot;,&quot;parse-names&quot;:false,&quot;dropping-particle&quot;:&quot;&quot;,&quot;non-dropping-particle&quot;:&quot;&quot;},{&quot;family&quot;:&quot;Lorentzon&quot;,&quot;given&quot;:&quot;M.&quot;,&quot;parse-names&quot;:false,&quot;dropping-particle&quot;:&quot;&quot;,&quot;non-dropping-particle&quot;:&quot;&quot;},{&quot;family&quot;:&quot;Prieto-Alhambra&quot;,&quot;given&quot;:&quot;D.&quot;,&quot;parse-names&quot;:false,&quot;dropping-particle&quot;:&quot;&quot;,&quot;non-dropping-particle&quot;:&quot;&quot;},{&quot;family&quot;:&quot;Abrahamsen&quot;,&quot;given&quot;:&quot;B.&quot;,&quot;parse-names&quot;:false,&quot;dropping-particle&quot;:&quot;&quot;,&quot;non-dropping-particle&quot;:&quot;&quot;},{&quot;family&quot;:&quot;Adachi&quot;,&quot;given&quot;:&quot;J. D.&quot;,&quot;parse-names&quot;:false,&quot;dropping-particle&quot;:&quot;&quot;,&quot;non-dropping-particle&quot;:&quot;&quot;},{&quot;family&quot;:&quot;Borgström&quot;,&quot;given&quot;:&quot;F.&quot;,&quot;parse-names&quot;:false,&quot;dropping-particle&quot;:&quot;&quot;,&quot;non-dropping-particle&quot;:&quot;&quot;},{&quot;family&quot;:&quot;Bruyere&quot;,&quot;given&quot;:&quot;O.&quot;,&quot;parse-names&quot;:false,&quot;dropping-particle&quot;:&quot;&quot;,&quot;non-dropping-particle&quot;:&quot;&quot;},{&quot;family&quot;:&quot;Carey&quot;,&quot;given&quot;:&quot;J. J.&quot;,&quot;parse-names&quot;:false,&quot;dropping-particle&quot;:&quot;&quot;,&quot;non-dropping-particle&quot;:&quot;&quot;},{&quot;family&quot;:&quot;Clark&quot;,&quot;given&quot;:&quot;P.&quot;,&quot;parse-names&quot;:false,&quot;dropping-particle&quot;:&quot;&quot;,&quot;non-dropping-particle&quot;:&quot;&quot;},{&quot;family&quot;:&quot;Cooper&quot;,&quot;given&quot;:&quot;C.&quot;,&quot;parse-names&quot;:false,&quot;dropping-particle&quot;:&quot;&quot;,&quot;non-dropping-particle&quot;:&quot;&quot;},{&quot;family&quot;:&quot;Curtis&quot;,&quot;given&quot;:&quot;E. M.&quot;,&quot;parse-names&quot;:false,&quot;dropping-particle&quot;:&quot;&quot;,&quot;non-dropping-particle&quot;:&quot;&quot;},{&quot;family&quot;:&quot;Dennison&quot;,&quot;given&quot;:&quot;E.&quot;,&quot;parse-names&quot;:false,&quot;dropping-particle&quot;:&quot;&quot;,&quot;non-dropping-particle&quot;:&quot;&quot;},{&quot;family&quot;:&quot;Diaz-Curiel&quot;,&quot;given&quot;:&quot;M.&quot;,&quot;parse-names&quot;:false,&quot;dropping-particle&quot;:&quot;&quot;,&quot;non-dropping-particle&quot;:&quot;&quot;},{&quot;family&quot;:&quot;Dimai&quot;,&quot;given&quot;:&quot;H. P.&quot;,&quot;parse-names&quot;:false,&quot;dropping-particle&quot;:&quot;&quot;,&quot;non-dropping-particle&quot;:&quot;&quot;},{&quot;family&quot;:&quot;Grigorie&quot;,&quot;given&quot;:&quot;D.&quot;,&quot;parse-names&quot;:false,&quot;dropping-particle&quot;:&quot;&quot;,&quot;non-dropping-particle&quot;:&quot;&quot;},{&quot;family&quot;:&quot;Hiligsmann&quot;,&quot;given&quot;:&quot;M.&quot;,&quot;parse-names&quot;:false,&quot;dropping-particle&quot;:&quot;&quot;,&quot;non-dropping-particle&quot;:&quot;&quot;},{&quot;family&quot;:&quot;Khashayar&quot;,&quot;given&quot;:&quot;P.&quot;,&quot;parse-names&quot;:false,&quot;dropping-particle&quot;:&quot;&quot;,&quot;non-dropping-particle&quot;:&quot;&quot;},{&quot;family&quot;:&quot;Lewiecki&quot;,&quot;given&quot;:&quot;E. M.&quot;,&quot;parse-names&quot;:false,&quot;dropping-particle&quot;:&quot;&quot;,&quot;non-dropping-particle&quot;:&quot;&quot;},{&quot;family&quot;:&quot;Lips&quot;,&quot;given&quot;:&quot;P.&quot;,&quot;parse-names&quot;:false,&quot;dropping-particle&quot;:&quot;&quot;,&quot;non-dropping-particle&quot;:&quot;&quot;},{&quot;family&quot;:&quot;Lorenc&quot;,&quot;given&quot;:&quot;R. S.&quot;,&quot;parse-names&quot;:false,&quot;dropping-particle&quot;:&quot;&quot;,&quot;non-dropping-particle&quot;:&quot;&quot;},{&quot;family&quot;:&quot;Ortolani&quot;,&quot;given&quot;:&quot;S.&quot;,&quot;parse-names&quot;:false,&quot;dropping-particle&quot;:&quot;&quot;,&quot;non-dropping-particle&quot;:&quot;&quot;},{&quot;family&quot;:&quot;Papaioannou&quot;,&quot;given&quot;:&quot;A.&quot;,&quot;parse-names&quot;:false,&quot;dropping-particle&quot;:&quot;&quot;,&quot;non-dropping-particle&quot;:&quot;&quot;},{&quot;family&quot;:&quot;Silverman&quot;,&quot;given&quot;:&quot;S.&quot;,&quot;parse-names&quot;:false,&quot;dropping-particle&quot;:&quot;&quot;,&quot;non-dropping-particle&quot;:&quot;&quot;},{&quot;family&quot;:&quot;Sosa&quot;,&quot;given&quot;:&quot;M.&quot;,&quot;parse-names&quot;:false,&quot;dropping-particle&quot;:&quot;&quot;,&quot;non-dropping-particle&quot;:&quot;&quot;},{&quot;family&quot;:&quot;Szulc&quot;,&quot;given&quot;:&quot;P.&quot;,&quot;parse-names&quot;:false,&quot;dropping-particle&quot;:&quot;&quot;,&quot;non-dropping-particle&quot;:&quot;&quot;},{&quot;family&quot;:&quot;Ward&quot;,&quot;given&quot;:&quot;K. A.&quot;,&quot;parse-names&quot;:false,&quot;dropping-particle&quot;:&quot;&quot;,&quot;non-dropping-particle&quot;:&quot;&quot;},{&quot;family&quot;:&quot;Yoshimura&quot;,&quot;given&quot;:&quot;N.&quot;,&quot;parse-names&quot;:false,&quot;dropping-particle&quot;:&quot;&quot;,&quot;non-dropping-particle&quot;:&quot;&quot;},{&quot;family&quot;:&quot;Kanis&quot;,&quot;given&quot;:&quot;J. A.&quot;,&quot;parse-names&quot;:false,&quot;dropping-particle&quot;:&quot;&quot;,&quot;non-dropping-particle&quot;:&quot;&quot;}],&quot;container-title&quot;:&quot;Archives of Osteoporosis&quot;,&quot;container-title-short&quot;:&quot;Arch Osteoporos&quot;,&quot;DOI&quot;:&quot;10.1007/s11657-022-01117-6&quot;,&quot;ISSN&quot;:&quot;18623514&quot;,&quot;PMID&quot;:&quot;35763133&quot;,&quot;issued&quot;:{&quot;date-parts&quot;:[[2022,12,1]]},&quot;abstract&quot;:&quot;Summary: The IOF Epidemiology and Quality of Life Working Group has reviewed the potential role of population screening for high hip fracture risk against well-established criteria. The report concludes that such an approach should strongly be considered in many health care systems to reduce the burden of hip fractures. Introduction: The burden of long-term osteoporosis management falls on primary care in most healthcare systems. However, a wide and stable treatment gap exists in many such settings; most of which appears to be secondary to a lack of awareness of fracture risk. Screening is a public health measure for the purpose of identifying individuals who are likely to benefit from further investigations and/or treatment to reduce the risk of a disease or its complications. The purpose of this report was to review the evidence for a potential screening programme to identify postmenopausal women at increased risk of hip fracture. Methods: The approach took well-established criteria for the development of a screening program, adapted by the UK National Screening Committee, and sought the opinion of 20 members of the International Osteoporosis Foundation’s Working Group on Epidemiology and Quality of Life as to whether each criterion was met (yes, partial or no). For each criterion, the evidence base was then reviewed and summarized. Results and Conclusion: The report concludes that evidence supports the proposal that screening for high fracture risk in primary care should strongly be considered for incorporation into many health care systems to reduce the burden of fractures, particularly hip fractures. The key remaining hurdles to overcome are engagement with primary care healthcare professionals, and the implementation of systems that facilitate and maintain the screening program.&quot;,&quot;publisher&quot;:&quot;Springer Science and Business Media Deutschland GmbH&quot;,&quot;issue&quot;:&quot;1&quot;,&quot;volume&quot;:&quot;17&quot;},&quot;isTemporary&quot;:false}]},{&quot;citationID&quot;:&quot;MENDELEY_CITATION_14c73340-277d-41b7-a564-ddffceb4e948&quot;,&quot;properties&quot;:{&quot;noteIndex&quot;:0},&quot;isEdited&quot;:false,&quot;manualOverride&quot;:{&quot;isManuallyOverridden&quot;:false,&quot;citeprocText&quot;:&quot;[55,56]&quot;,&quot;manualOverrideText&quot;:&quot;&quot;},&quot;citationTag&quot;:&quot;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&quot;,&quot;citationItems&quot;:[{&quot;id&quot;:&quot;cb886a51-d901-3b1a-9da4-758f47c5dfac&quot;,&quot;itemData&quot;:{&quot;type&quot;:&quot;article-journal&quot;,&quot;id&quot;:&quot;cb886a51-d901-3b1a-9da4-758f47c5dfac&quot;,&quot;title&quot;:&quot;Algorithm for the management of patients at low, high and very high risk of osteoporotic fractures&quot;,&quot;author&quot;:[{&quot;family&quot;:&quot;Kanis&quot;,&quot;given&quot;:&quot;J. A.&quot;,&quot;parse-names&quot;:false,&quot;dropping-particle&quot;:&quot;&quot;,&quot;non-dropping-particle&quot;:&quot;&quot;},{&quot;family&quot;:&quot;Harvey&quot;,&quot;given&quot;:&quot;N. C.&quot;,&quot;parse-names&quot;:false,&quot;dropping-particle&quot;:&quot;&quot;,&quot;non-dropping-particle&quot;:&quot;&quot;},{&quot;family&quot;:&quot;McCloskey&quot;,&quot;given&quot;:&quot;E.&quot;,&quot;parse-names&quot;:false,&quot;dropping-particle&quot;:&quot;&quot;,&quot;non-dropping-particle&quot;:&quot;&quot;},{&quot;family&quot;:&quot;Bruyère&quot;,&quot;given&quot;:&quot;O.&quot;,&quot;parse-names&quot;:false,&quot;dropping-particle&quot;:&quot;&quot;,&quot;non-dropping-particle&quot;:&quot;&quot;},{&quot;family&quot;:&quot;Veronese&quot;,&quot;given&quot;:&quot;N.&quot;,&quot;parse-names&quot;:false,&quot;dropping-particle&quot;:&quot;&quot;,&quot;non-dropping-particle&quot;:&quot;&quot;},{&quot;family&quot;:&quot;Lorentzon&quot;,&quot;given&quot;:&quot;M.&quot;,&quot;parse-names&quot;:false,&quot;dropping-particle&quot;:&quot;&quot;,&quot;non-dropping-particle&quot;:&quot;&quot;},{&quot;family&quot;:&quot;Cooper&quot;,&quot;given&quot;:&quot;C.&quot;,&quot;parse-names&quot;:false,&quot;dropping-particle&quot;:&quot;&quot;,&quot;non-dropping-particle&quot;:&quot;&quot;},{&quot;family&quot;:&quot;Rizzoli&quot;,&quot;given&quot;:&quot;R.&quot;,&quot;parse-names&quot;:false,&quot;dropping-particle&quot;:&quot;&quot;,&quot;non-dropping-particle&quot;:&quot;&quot;},{&quot;family&quot;:&quot;Adib&quot;,&quot;given&quot;:&quot;G.&quot;,&quot;parse-names&quot;:false,&quot;dropping-particle&quot;:&quot;&quot;,&quot;non-dropping-particle&quot;:&quot;&quot;},{&quot;family&quot;:&quot;Al-Daghri&quot;,&quot;given&quot;:&quot;N.&quot;,&quot;parse-names&quot;:false,&quot;dropping-particle&quot;:&quot;&quot;,&quot;non-dropping-particle&quot;:&quot;&quot;},{&quot;family&quot;:&quot;Campusano&quot;,&quot;given&quot;:&quot;C.&quot;,&quot;parse-names&quot;:false,&quot;dropping-particle&quot;:&quot;&quot;,&quot;non-dropping-particle&quot;:&quot;&quot;},{&quot;family&quot;:&quot;Chandran&quot;,&quot;given&quot;:&quot;M.&quot;,&quot;parse-names&quot;:false,&quot;dropping-particle&quot;:&quot;&quot;,&quot;non-dropping-particle&quot;:&quot;&quot;},{&quot;family&quot;:&quot;Dawson-Hughes&quot;,&quot;given&quot;:&quot;B.&quot;,&quot;parse-names&quot;:false,&quot;dropping-particle&quot;:&quot;&quot;,&quot;non-dropping-particle&quot;:&quot;&quot;},{&quot;family&quot;:&quot;Javaid&quot;,&quot;given&quot;:&quot;K.&quot;,&quot;parse-names&quot;:false,&quot;dropping-particle&quot;:&quot;&quot;,&quot;non-dropping-particle&quot;:&quot;&quot;},{&quot;family&quot;:&quot;Jiwa&quot;,&quot;given&quot;:&quot;F.&quot;,&quot;parse-names&quot;:false,&quot;dropping-particle&quot;:&quot;&quot;,&quot;non-dropping-particle&quot;:&quot;&quot;},{&quot;family&quot;:&quot;Johansson&quot;,&quot;given&quot;:&quot;H.&quot;,&quot;parse-names&quot;:false,&quot;dropping-particle&quot;:&quot;&quot;,&quot;non-dropping-particle&quot;:&quot;&quot;},{&quot;family&quot;:&quot;Lee&quot;,&quot;given&quot;:&quot;J. K.&quot;,&quot;parse-names&quot;:false,&quot;dropping-particle&quot;:&quot;&quot;,&quot;non-dropping-particle&quot;:&quot;&quot;},{&quot;family&quot;:&quot;Liu&quot;,&quot;given&quot;:&quot;E.&quot;,&quot;parse-names&quot;:false,&quot;dropping-particle&quot;:&quot;&quot;,&quot;non-dropping-particle&quot;:&quot;&quot;},{&quot;family&quot;:&quot;Messina&quot;,&quot;given&quot;:&quot;D.&quot;,&quot;parse-names&quot;:false,&quot;dropping-particle&quot;:&quot;&quot;,&quot;non-dropping-particle&quot;:&quot;&quot;},{&quot;family&quot;:&quot;Mkinsi&quot;,&quot;given&quot;:&quot;O.&quot;,&quot;parse-names&quot;:false,&quot;dropping-particle&quot;:&quot;&quot;,&quot;non-dropping-particle&quot;:&quot;&quot;},{&quot;family&quot;:&quot;Pinto&quot;,&quot;given&quot;:&quot;D.&quot;,&quot;parse-names&quot;:false,&quot;dropping-particle&quot;:&quot;&quot;,&quot;non-dropping-particle&quot;:&quot;&quot;},{&quot;family&quot;:&quot;Prieto-Alhambra&quot;,&quot;given&quot;:&quot;D.&quot;,&quot;parse-names&quot;:false,&quot;dropping-particle&quot;:&quot;&quot;,&quot;non-dropping-particle&quot;:&quot;&quot;},{&quot;family&quot;:&quot;Saag&quot;,&quot;given&quot;:&quot;K.&quot;,&quot;parse-names&quot;:false,&quot;dropping-particle&quot;:&quot;&quot;,&quot;non-dropping-particle&quot;:&quot;&quot;},{&quot;family&quot;:&quot;Xia&quot;,&quot;given&quot;:&quot;W.&quot;,&quot;parse-names&quot;:false,&quot;dropping-particle&quot;:&quot;&quot;,&quot;non-dropping-particle&quot;:&quot;&quot;},{&quot;family&quot;:&quot;Zakraoui&quot;,&quot;given&quot;:&quot;L.&quot;,&quot;parse-names&quot;:false,&quot;dropping-particle&quot;:&quot;&quot;,&quot;non-dropping-particle&quot;:&quot;&quot;},{&quot;family&quot;:&quot;Reginster&quot;,&quot;given&quot;:&quot;J. Y.&quot;,&quot;parse-names&quot;:false,&quot;dropping-particle&quot;:&quot;&quot;,&quot;non-dropping-particle&quot;:&quot;&quot;}],&quot;container-title&quot;:&quot;Osteoporosis International&quot;,&quot;DOI&quot;:&quot;10.1007/s00198-019-05176-3&quot;,&quot;ISSN&quot;:&quot;14332965&quot;,&quot;PMID&quot;:&quot;31720707&quot;,&quot;issued&quot;:{&quot;date-parts&quot;:[[2020,1,1]]},&quot;page&quot;:&quot;1-12&quot;,&quot;abstract&quot;:&quot;Summary: Guidance is provided in an international setting on the assessment and specific treatment of postmenopausal women at low, high and very high risk of fragility fractures. Introduction: The International Osteoporosis Foundation and European Society for Clinical and Economic Aspects of Osteoporosis and Osteoarthritis published guidance for the diagnosis and management of osteoporosis in 2019. This manuscript seeks to apply this in an international setting, taking additional account of further categorisation of increased risk of fracture, which may inform choice of therapeutic approach. Methods: Clinical perspective and updated literature search. Results: The following areas are reviewed: categorisation of fracture risk and general pharmacological management of osteoporosis. Conclusions: A platform is provided on which specific guidelines can be developed for national use to characterise fracture risk and direct interventions.&quot;,&quot;publisher&quot;:&quot;Springer Science and Business Media Deutschland GmbH&quot;,&quot;issue&quot;:&quot;1&quot;,&quot;volume&quot;:&quot;31&quot;,&quot;container-title-short&quot;:&quot;&quot;},&quot;isTemporary&quot;:false},{&quot;id&quot;:&quot;cbb0da07-6e47-3255-8678-65d721313ab9&quot;,&quot;itemData&quot;:{&quot;type&quot;:&quot;article&quot;,&quot;id&quot;:&quot;cbb0da07-6e47-3255-8678-65d721313ab9&quot;,&quot;title&quot;:&quot;Management of patients at very high risk of osteoporotic fractures through sequential treatments&quot;,&quot;author&quot;:[{&quot;family&quot;:&quot;Curtis&quot;,&quot;given&quot;:&quot;Elizabeth M.&quot;,&quot;parse-names&quot;:false,&quot;dropping-particle&quot;:&quot;&quot;,&quot;non-dropping-particle&quot;:&quot;&quot;},{&quot;family&quot;:&quot;Reginster&quot;,&quot;given&quot;:&quot;Jean Yves&quot;,&quot;parse-names&quot;:false,&quot;dropping-particle&quot;:&quot;&quot;,&quot;non-dropping-particle&quot;:&quot;&quot;},{&quot;family&quot;:&quot;Al-Daghri&quot;,&quot;given&quot;:&quot;Nasser&quot;,&quot;parse-names&quot;:false,&quot;dropping-particle&quot;:&quot;&quot;,&quot;non-dropping-particle&quot;:&quot;&quot;},{&quot;family&quot;:&quot;Biver&quot;,&quot;given&quot;:&quot;Emmanuel&quot;,&quot;parse-names&quot;:false,&quot;dropping-particle&quot;:&quot;&quot;,&quot;non-dropping-particle&quot;:&quot;&quot;},{&quot;family&quot;:&quot;Brandi&quot;,&quot;given&quot;:&quot;Maria Luisa&quot;,&quot;parse-names&quot;:false,&quot;dropping-particle&quot;:&quot;&quot;,&quot;non-dropping-particle&quot;:&quot;&quot;},{&quot;family&quot;:&quot;Cavalier&quot;,&quot;given&quot;:&quot;Etienne&quot;,&quot;parse-names&quot;:false,&quot;dropping-particle&quot;:&quot;&quot;,&quot;non-dropping-particle&quot;:&quot;&quot;},{&quot;family&quot;:&quot;Hadji&quot;,&quot;given&quot;:&quot;Peyman&quot;,&quot;parse-names&quot;:false,&quot;dropping-particle&quot;:&quot;&quot;,&quot;non-dropping-particle&quot;:&quot;&quot;},{&quot;family&quot;:&quot;Halbout&quot;,&quot;given&quot;:&quot;Philippe&quot;,&quot;parse-names&quot;:false,&quot;dropping-particle&quot;:&quot;&quot;,&quot;non-dropping-particle&quot;:&quot;&quot;},{&quot;family&quot;:&quot;Harvey&quot;,&quot;given&quot;:&quot;Nicholas C.&quot;,&quot;parse-names&quot;:false,&quot;dropping-particle&quot;:&quot;&quot;,&quot;non-dropping-particle&quot;:&quot;&quot;},{&quot;family&quot;:&quot;Hiligsmann&quot;,&quot;given&quot;:&quot;Mickaël&quot;,&quot;parse-names&quot;:false,&quot;dropping-particle&quot;:&quot;&quot;,&quot;non-dropping-particle&quot;:&quot;&quot;},{&quot;family&quot;:&quot;Javaid&quot;,&quot;given&quot;:&quot;M. Kassim&quot;,&quot;parse-names&quot;:false,&quot;dropping-particle&quot;:&quot;&quot;,&quot;non-dropping-particle&quot;:&quot;&quot;},{&quot;family&quot;:&quot;Kanis&quot;,&quot;given&quot;:&quot;John A.&quot;,&quot;parse-names&quot;:false,&quot;dropping-particle&quot;:&quot;&quot;,&quot;non-dropping-particle&quot;:&quot;&quot;},{&quot;family&quot;:&quot;Kaufman&quot;,&quot;given&quot;:&quot;Jean Marc&quot;,&quot;parse-names&quot;:false,&quot;dropping-particle&quot;:&quot;&quot;,&quot;non-dropping-particle&quot;:&quot;&quot;},{&quot;family&quot;:&quot;Lamy&quot;,&quot;given&quot;:&quot;Olivier&quot;,&quot;parse-names&quot;:false,&quot;dropping-particle&quot;:&quot;&quot;,&quot;non-dropping-particle&quot;:&quot;&quot;},{&quot;family&quot;:&quot;Matijevic&quot;,&quot;given&quot;:&quot;Radmila&quot;,&quot;parse-names&quot;:false,&quot;dropping-particle&quot;:&quot;&quot;,&quot;non-dropping-particle&quot;:&quot;&quot;},{&quot;family&quot;:&quot;Perez&quot;,&quot;given&quot;:&quot;Adolfo Diez&quot;,&quot;parse-names&quot;:false,&quot;dropping-particle&quot;:&quot;&quot;,&quot;non-dropping-particle&quot;:&quot;&quot;},{&quot;family&quot;:&quot;Radermecker&quot;,&quot;given&quot;:&quot;Régis Pierre&quot;,&quot;parse-names&quot;:false,&quot;dropping-particle&quot;:&quot;&quot;,&quot;non-dropping-particle&quot;:&quot;&quot;},{&quot;family&quot;:&quot;Rosa&quot;,&quot;given&quot;:&quot;Mário Miguel&quot;,&quot;parse-names&quot;:false,&quot;dropping-particle&quot;:&quot;&quot;,&quot;non-dropping-particle&quot;:&quot;&quot;},{&quot;family&quot;:&quot;Thomas&quot;,&quot;given&quot;:&quot;Thierry&quot;,&quot;parse-names&quot;:false,&quot;dropping-particle&quot;:&quot;&quot;,&quot;non-dropping-particle&quot;:&quot;&quot;},{&quot;family&quot;:&quot;Thomasius&quot;,&quot;given&quot;:&quot;Friederike&quot;,&quot;parse-names&quot;:false,&quot;dropping-particle&quot;:&quot;&quot;,&quot;non-dropping-particle&quot;:&quot;&quot;},{&quot;family&quot;:&quot;Vlaskovska&quot;,&quot;given&quot;:&quot;Mila&quot;,&quot;parse-names&quot;:false,&quot;dropping-particle&quot;:&quot;&quot;,&quot;non-dropping-particle&quot;:&quot;&quot;},{&quot;family&quot;:&quot;Rizzoli&quot;,&quot;given&quot;:&quot;René&quot;,&quot;parse-names&quot;:false,&quot;dropping-particle&quot;:&quot;&quot;,&quot;non-dropping-particle&quot;:&quot;&quot;},{&quot;family&quot;:&quot;Cooper&quot;,&quot;given&quot;:&quot;Cyrus&quot;,&quot;parse-names&quot;:false,&quot;dropping-particle&quot;:&quot;&quot;,&quot;non-dropping-particle&quot;:&quot;&quot;}],&quot;container-title&quot;:&quot;Aging Clinical and Experimental Research&quot;,&quot;container-title-short&quot;:&quot;Aging Clin Exp Res&quot;,&quot;DOI&quot;:&quot;10.1007/s40520-022-02100-4&quot;,&quot;ISSN&quot;:&quot;17208319&quot;,&quot;PMID&quot;:&quot;35332506&quot;,&quot;issued&quot;:{&quot;date-parts&quot;:[[2022,4,1]]},&quot;page&quot;:&quot;695-714&quot;,&quot;abstract&quot;:&quot;Osteoporosis care has evolved markedly over the last 50 years, such that there are now an established clinical definition, validated methods of fracture risk assessment and a range of effective pharmacological agents. Currently, bone-forming (anabolic) agents, in many countries, are used in those patients who have continued to lose bone mineral density (BMD), patients with multiple subsequent fractures or those who have fractured despite treatment with antiresorptive agents. However, head-to-head data suggest that anabolic agents have greater rapidity and efficacy for fracture risk reduction than do antiresorptive therapies. The European Society for Clinical and Economic Aspects of Osteoporosis, Osteoarthritis and Musculoskeletal Diseases (ESCEO) convened an expert working group to discuss the tools available to identify patients at high risk of fracture, review the evidence for the use of anabolic agents as the initial intervention in patients at highest risk of fracture and consider the sequence of therapy following their use. This position paper sets out the findings of the group and the consequent recommendations. The key conclusion is that the current evidence base supports an “anabolic first” approach in patients found to be at very high risk of fracture, followed by maintenance therapy using an antiresorptive agent, and with the subsequent need for antiosteoporosis therapy addressed over a lifetime horizon.&quot;,&quot;publisher&quot;:&quot;Springer Science and Business Media Deutschland GmbH&quot;,&quot;issue&quot;:&quot;4&quot;,&quot;volume&quot;:&quot;34&quot;},&quot;isTemporary&quot;:false}]},{&quot;citationID&quot;:&quot;MENDELEY_CITATION_75e66a42-778d-4a90-90c6-e4524bbc38db&quot;,&quot;properties&quot;:{&quot;noteIndex&quot;:0},&quot;isEdited&quot;:false,&quot;manualOverride&quot;:{&quot;isManuallyOverridden&quot;:false,&quot;citeprocText&quot;:&quot;[57]&quot;,&quot;manualOverrideText&quot;:&quot;&quot;},&quot;citationTag&quot;:&quot;MENDELEY_CITATION_v3_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&quot;,&quot;citationItems&quot;:[{&quot;id&quot;:&quot;3d6336ea-5920-3b4e-a791-ffd1df631573&quot;,&quot;itemData&quot;:{&quot;type&quot;:&quot;article&quot;,&quot;id&quot;:&quot;3d6336ea-5920-3b4e-a791-ffd1df631573&quot;,&quot;title&quot;:&quot;An overview of the use of the fracture risk assessment tool (FRAX) in osteoporosis&quot;,&quot;author&quot;:[{&quot;family&quot;:&quot;Schini&quot;,&quot;given&quot;:&quot;M.&quot;,&quot;parse-names&quot;:false,&quot;dropping-particle&quot;:&quot;&quot;,&quot;non-dropping-particle&quot;:&quot;&quot;},{&quot;family&quot;:&quot;Johansson&quot;,&quot;given&quot;:&quot;H.&quot;,&quot;parse-names&quot;:false,&quot;dropping-particle&quot;:&quot;&quot;,&quot;non-dropping-particle&quot;:&quot;&quot;},{&quot;family&quot;:&quot;Harvey&quot;,&quot;given&quot;:&quot;N. C.&quot;,&quot;parse-names&quot;:false,&quot;dropping-particle&quot;:&quot;&quot;,&quot;non-dropping-particle&quot;:&quot;&quot;},{&quot;family&quot;:&quot;Lorentzon&quot;,&quot;given&quot;:&quot;M.&quot;,&quot;parse-names&quot;:false,&quot;dropping-particle&quot;:&quot;&quot;,&quot;non-dropping-particle&quot;:&quot;&quot;},{&quot;family&quot;:&quot;Kanis&quot;,&quot;given&quot;:&quot;J. A.&quot;,&quot;parse-names&quot;:false,&quot;dropping-particle&quot;:&quot;&quot;,&quot;non-dropping-particle&quot;:&quot;&quot;},{&quot;family&quot;:&quot;McCloskey&quot;,&quot;given&quot;:&quot;E.&quot;,&quot;parse-names&quot;:false,&quot;dropping-particle&quot;:&quot;V.&quot;,&quot;non-dropping-particle&quot;:&quot;&quot;}],&quot;container-title&quot;:&quot;Journal of Endocrinological Investigation&quot;,&quot;container-title-short&quot;:&quot;J Endocrinol Invest&quot;,&quot;DOI&quot;:&quot;10.1007/s40618-023-02219-9&quot;,&quot;ISSN&quot;:&quot;17208386&quot;,&quot;PMID&quot;:&quot;37874461&quot;,&quot;issued&quot;:{&quot;date-parts&quot;:[[2024,3,1]]},&quot;page&quot;:&quot;501-511&quot;,&quot;abstract&quot;:&quot;FRAX®, a simple-to-use fracture risk calculator, was first released in 2008 and since then has been used increasingly worldwide. By calculating the 10-year probabilities of a major osteoporotic fracture and hip fracture, it assists clinicians when deciding whether further investigation, for example a bone mineral density measurement (BMD), and/or treatment is needed to prevent future fractures. In this review, we explore the literature around osteoporosis and how FRAX has changed its management. We present the characteristics of this tool and describe the use of thresholds (diagnostic and therapeutic). We also present arguments as to why screening with FRAX should be considered. FRAX has several limitations which are described in this review. This review coincides with the release of a version, FRAXplus, which addresses some of these limitations.&quot;,&quot;publisher&quot;:&quot;Springer Science and Business Media Deutschland GmbH&quot;,&quot;issue&quot;:&quot;3&quot;,&quot;volume&quot;:&quot;47&quot;},&quot;isTemporary&quot;:false}]},{&quot;citationID&quot;:&quot;MENDELEY_CITATION_6c326bbc-f155-41cf-91b4-471819dd0dda&quot;,&quot;properties&quot;:{&quot;noteIndex&quot;:0},&quot;isEdited&quot;:false,&quot;manualOverride&quot;:{&quot;isManuallyOverridden&quot;:false,&quot;citeprocText&quot;:&quot;[58,59]&quot;,&quot;manualOverrideText&quot;:&quot;&quot;},&quot;citationTag&quot;:&quot;MENDELEY_CITATION_v3_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&quot;,&quot;citationItems&quot;:[{&quot;id&quot;:&quot;0121b509-566d-3453-a80d-f117d739d228&quot;,&quot;itemData&quot;:{&quot;type&quot;:&quot;article-journal&quot;,&quot;id&quot;:&quot;0121b509-566d-3453-a80d-f117d739d228&quot;,&quot;title&quot;:&quot;A Community-based Fitness and Mobility Exercise (FAME) Program for Older Adults with Chronic Stroke: a Randomized Controlled Trial&quot;,&quot;author&quot;:[{&quot;family&quot;:&quot;Pang&quot;,&quot;given&quot;:&quot;Marco Y.C.&quot;,&quot;parse-names&quot;:false,&quot;dropping-particle&quot;:&quot;&quot;,&quot;non-dropping-particle&quot;:&quot;&quot;},{&quot;family&quot;:&quot;Eng&quot;,&quot;given&quot;:&quot;Janice J.&quot;,&quot;parse-names&quot;:false,&quot;dropping-particle&quot;:&quot;&quot;,&quot;non-dropping-particle&quot;:&quot;&quot;},{&quot;family&quot;:&quot;Dawson&quot;,&quot;given&quot;:&quot;Andrew S.&quot;,&quot;parse-names&quot;:false,&quot;dropping-particle&quot;:&quot;&quot;,&quot;non-dropping-particle&quot;:&quot;&quot;},{&quot;family&quot;:&quot;McKay&quot;,&quot;given&quot;:&quot;Heather A.&quot;,&quot;parse-names&quot;:false,&quot;dropping-particle&quot;:&quot;&quot;,&quot;non-dropping-particle&quot;:&quot;&quot;},{&quot;family&quot;:&quot;Harris&quot;,&quot;given&quot;:&quot;Jocelyn E.&quot;,&quot;parse-names&quot;:false,&quot;dropping-particle&quot;:&quot;&quot;,&quot;non-dropping-particle&quot;:&quot;&quot;}],&quot;container-title&quot;:&quot;Journal of the American Geriatrics Society&quot;,&quot;accessed&quot;:{&quot;date-parts&quot;:[[2024,10,10]]},&quot;DOI&quot;:&quot;10.1111/J.1532-5415.2005.53521.X&quot;,&quot;ISSN&quot;:&quot;00028614&quot;,&quot;PMID&quot;:&quot;16181164&quot;,&quot;URL&quot;:&quot;/pmc/articles/PMC3226792/&quot;,&quot;issued&quot;:{&quot;date-parts&quot;:[[2005,10]]},&quot;page&quot;:&quot;1667&quot;,&quot;abstract&quot;:&quot;OBJECTIVES: To examine the effects of a community-based group exercise program for older individuals with chronic stroke. DESIGN: Prospective, single-blind, randomized, controlled intervention trial. SETTING: Intervention was community-based. Data collection was performed in a research laboratory located in a rehabilitation hospital. PARTICIPANTS: Sixty-three older individuals (aged ≥ 50) with chronic stroke (poststroke duration ≥ 1 year) who were living in the community. INTERVENTION: Participants were randomized into intervention group (n = 32) or control group (n = 31). The intervention group underwent a fitness and mobility exercise (FAME) program designed to improve cardiorespiratory fitness, mobility, leg muscle strength, balance, and hip bone mineral density (BMD) (1-hour sessions, three sessions/week, for 19 weeks). The control group underwent a seated upper extremity program. MEASUREMENTS: Cardiorespiratory fitness (maximal oxygen consumption), mobility (6-minute walk test), leg muscle strength (isometric knee extension), balance (Berg Balance Scale), activity and participation (Physical Activity Scale for Individuals with Physical Disabilities), and femoral neck BMD (using dual-energy x-ray absorptiometry). RESULTS: The intervention group had significantly more gains in cardiorespiratory fitness, mobility, and paretic leg muscle strength than controls. Femoral neck BMD of the paretic leg was maintained in the intervention group, whereas a significant decline of the same occurred in controls. There was no significant time-by-group interaction for balance, activity and participation, nonparetic leg muscle strength, or nonparetic femoral neck BMD. CONCLUSION: The FAME program is feasible and beneficial for improving some of the secondary complications resulting from physical inactivity in older adults living with stroke. It may serve as a good model of a community-based fitness program for preventing secondary diseases in older adults living with chronic conditions. © 2005 by the American Geriatrics Society.&quot;,&quot;publisher&quot;:&quot;PMC Canada manuscript submission&quot;,&quot;issue&quot;:&quot;10&quot;,&quot;volume&quot;:&quot;53&quot;,&quot;container-title-short&quot;:&quot;J Am Geriatr Soc&quot;},&quot;isTemporary&quot;:false},{&quot;id&quot;:&quot;cadebdd3-5aa8-3414-9f2a-1daecbd3d7bc&quot;,&quot;itemData&quot;:{&quot;type&quot;:&quot;article-journal&quot;,&quot;id&quot;:&quot;cadebdd3-5aa8-3414-9f2a-1daecbd3d7bc&quot;,&quot;title&quot;:&quot;A 19-week exercise program for people with chronic stroke enhances bone geometry at the tibia: A peripheral quantitative computed tomography study&quot;,&quot;author&quot;:[{&quot;family&quot;:&quot;Pang&quot;,&quot;given&quot;:&quot;M. Y.C.&quot;,&quot;parse-names&quot;:false,&quot;dropping-particle&quot;:&quot;&quot;,&quot;non-dropping-particle&quot;:&quot;&quot;},{&quot;family&quot;:&quot;Ashe&quot;,&quot;given&quot;:&quot;M. C.&quot;,&quot;parse-names&quot;:false,&quot;dropping-particle&quot;:&quot;&quot;,&quot;non-dropping-particle&quot;:&quot;&quot;},{&quot;family&quot;:&quot;Eng&quot;,&quot;given&quot;:&quot;J. J.&quot;,&quot;parse-names&quot;:false,&quot;dropping-particle&quot;:&quot;&quot;,&quot;non-dropping-particle&quot;:&quot;&quot;},{&quot;family&quot;:&quot;McKay&quot;,&quot;given&quot;:&quot;H. A.&quot;,&quot;parse-names&quot;:false,&quot;dropping-particle&quot;:&quot;&quot;,&quot;non-dropping-particle&quot;:&quot;&quot;},{&quot;family&quot;:&quot;Dawson&quot;,&quot;given&quot;:&quot;A. S.&quot;,&quot;parse-names&quot;:false,&quot;dropping-particle&quot;:&quot;&quot;,&quot;non-dropping-particle&quot;:&quot;&quot;}],&quot;container-title&quot;:&quot;Osteoporosis International&quot;,&quot;accessed&quot;:{&quot;date-parts&quot;:[[2024,10,10]]},&quot;DOI&quot;:&quot;10.1007/S00198-006-0168-0/TABLES/5&quot;,&quot;ISSN&quot;:&quot;0937941X&quot;,&quot;PMID&quot;:&quot;16896509&quot;,&quot;URL&quot;:&quot;https://link.springer.com/article/10.1007/s00198-006-0168-0&quot;,&quot;issued&quot;:{&quot;date-parts&quot;:[[2006,11,29]]},&quot;page&quot;:&quot;1615-1625&quot;,&quot;abstract&quot;:&quot;Background: We assessed the impact of a 19-week exercise program on bone health in chronic stroke. Results: Those who underwent the program reported significantly more gain in tibial trabecular bone content and cortical bone thickness on the affected side. Conclusion: Regular exercise is thus beneficial for enhancing bone health in this population. © 2006 International Osteoporosis Foundation and National Osteoporosis Foundation.&quot;,&quot;publisher&quot;:&quot;Springer&quot;,&quot;issue&quot;:&quot;11&quot;,&quot;volume&quot;:&quot;17&quot;,&quot;container-title-short&quot;:&quot;&quot;},&quot;isTemporary&quot;:false}]},{&quot;citationID&quot;:&quot;MENDELEY_CITATION_a0749254-5f82-4e27-b441-9d0f5d0e8f05&quot;,&quot;properties&quot;:{&quot;noteIndex&quot;:0},&quot;isEdited&quot;:false,&quot;manualOverride&quot;:{&quot;isManuallyOverridden&quot;:false,&quot;citeprocText&quot;:&quot;[60]&quot;,&quot;manualOverrideText&quot;:&quot;&quot;},&quot;citationTag&quot;:&quot;MENDELEY_CITATION_v3_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&quot;,&quot;citationItems&quot;:[{&quot;id&quot;:&quot;cd806c4a-31bf-308a-a3a1-8f100618ce2c&quot;,&quot;itemData&quot;:{&quot;type&quot;:&quot;article-journal&quot;,&quot;id&quot;:&quot;cd806c4a-31bf-308a-a3a1-8f100618ce2c&quot;,&quot;title&quot;:&quot;Upright activity and higher motor function may preserve bone mineral density within 6 months of stroke: a longitudinal study&quot;,&quot;author&quot;:[{&quot;family&quot;:&quot;Borschmann&quot;,&quot;given&quot;:&quot;Karen&quot;,&quot;parse-names&quot;:false,&quot;dropping-particle&quot;:&quot;&quot;,&quot;non-dropping-particle&quot;:&quot;&quot;},{&quot;family&quot;:&quot;Iuliano&quot;,&quot;given&quot;:&quot;Sandra&quot;,&quot;parse-names&quot;:false,&quot;dropping-particle&quot;:&quot;&quot;,&quot;non-dropping-particle&quot;:&quot;&quot;},{&quot;family&quot;:&quot;Ghasem-Zadeh&quot;,&quot;given&quot;:&quot;Ali&quot;,&quot;parse-names&quot;:false,&quot;dropping-particle&quot;:&quot;&quot;,&quot;non-dropping-particle&quot;:&quot;&quot;},{&quot;family&quot;:&quot;Churilov&quot;,&quot;given&quot;:&quot;Leonid&quot;,&quot;parse-names&quot;:false,&quot;dropping-particle&quot;:&quot;&quot;,&quot;non-dropping-particle&quot;:&quot;&quot;},{&quot;family&quot;:&quot;Pang&quot;,&quot;given&quot;:&quot;Marco Y C&quot;,&quot;parse-names&quot;:false,&quot;dropping-particle&quot;:&quot;&quot;,&quot;non-dropping-particle&quot;:&quot;&quot;},{&quot;family&quot;:&quot;Bernhardt&quot;,&quot;given&quot;:&quot;Julie&quot;,&quot;parse-names&quot;:false,&quot;dropping-particle&quot;:&quot;&quot;,&quot;non-dropping-particle&quot;:&quot;&quot;}],&quot;accessed&quot;:{&quot;date-parts&quot;:[[2024,10,10]]},&quot;DOI&quot;:&quot;10.1007/s11657-017-0414-4&quot;,&quot;URL&quot;:&quot;https://doi.org/10.1007/s11657-017-0414-4&quot;,&quot;abstract&quot;:&quot;Purpose Bone fragility contributes to increased fracture risk, but little is known about the emergence of post-stroke bone loss. We investigated skeletal changes and relationships with physical activity, stroke severity, motor control and lean mass within 6 months of stroke. Methods This is a prospective observational study. Participants were non-diabetic but unable to walk within 2 weeks of first stroke. Distal tibial volumetric bone mineral density (vBMD, primary outcome), bone geometry and microstructure (high-resolution peripheral quantitative computed tomography) were assessed at baseline and 6 months, as were secondary outcomes total body bone mineral content and lean mass (dual energy X-ray absorptiometry), bone metabolism (serum osteocalcin, N-terminal propeptide of type 1 procollagen (P1NP), C-terminal telopeptide of type 1 collagen (CTX)), physical activity (PAL2 accelerometer) and motor control (Chedoke McMaster) which were also measured at 1 and 3 months. Results Thirty-seven participants (69.7 years (SD 11.6), 37.8% females, NIHSS 12.6 (SD 4.7)) were included. The magnitude of difference in vBMD between paretic and non-paretic legs increased within 6 months, with a greater reduction observed in paretic legs (mean difference = 1.5% (95% CI 0.5, 2.6), p = 0.007). At 6 months, better motor control was associated with less bone loss since stroke (r = 0.46, p = 0.02). A trend towards less bone loss was observed in people who regained independent walking compared to those who did not (p = 0.053). Higher baseline daily count of standing up was associated with less change in bone turnover over 6 months: osteocalcin (r = −0.51, p = 0.01), P1NP (r = −0.47, p = 0.01), CTX (r = −0.53, p = 0.01). Conclusion Better motor control and walking recovery were associated with reduced bone loss. Interventions targeting these impairments from early post-stroke are warranted. Clinical trial registration URL: http://www.anzctr.org.au. Unique identifier: ACTRN12612000123842.&quot;,&quot;container-title-short&quot;:&quot;&quot;},&quot;isTemporary&quot;:false}]},{&quot;citationID&quot;:&quot;MENDELEY_CITATION_e6b26138-4c0a-43f2-be8d-a13195e6f2fc&quot;,&quot;properties&quot;:{&quot;noteIndex&quot;:0},&quot;isEdited&quot;:false,&quot;manualOverride&quot;:{&quot;isManuallyOverridden&quot;:false,&quot;citeprocText&quot;:&quot;[61]&quot;,&quot;manualOverrideText&quot;:&quot;&quot;},&quot;citationTag&quot;:&quot;MENDELEY_CITATION_v3_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&quot;,&quot;citationItems&quot;:[{&quot;id&quot;:&quot;c611afbc-c64b-3214-9095-b95d06dca216&quot;,&quot;itemData&quot;:{&quot;type&quot;:&quot;article-journal&quot;,&quot;id&quot;:&quot;c611afbc-c64b-3214-9095-b95d06dca216&quot;,&quot;title&quot;:&quot;Spinal Control of Motor Outputs: Rhythmic arm cycling training improves walking and neurophysiological integrity in chronic stroke: the arms can give legs a helping hand in rehabilitation&quot;,&quot;author&quot;:[{&quot;family&quot;:&quot;Kaupp&quot;,&quot;given&quot;:&quot;Chelsea&quot;,&quot;parse-names&quot;:false,&quot;dropping-particle&quot;:&quot;&quot;,&quot;non-dropping-particle&quot;:&quot;&quot;},{&quot;family&quot;:&quot;Pearcey&quot;,&quot;given&quot;:&quot;Gregory E.P.&quot;,&quot;parse-names&quot;:false,&quot;dropping-particle&quot;:&quot;&quot;,&quot;non-dropping-particle&quot;:&quot;&quot;},{&quot;family&quot;:&quot;Klarner&quot;,&quot;given&quot;:&quot;Taryn&quot;,&quot;parse-names&quot;:false,&quot;dropping-particle&quot;:&quot;&quot;,&quot;non-dropping-particle&quot;:&quot;&quot;},{&quot;family&quot;:&quot;Sun&quot;,&quot;given&quot;:&quot;Yao&quot;,&quot;parse-names&quot;:false,&quot;dropping-particle&quot;:&quot;&quot;,&quot;non-dropping-particle&quot;:&quot;&quot;},{&quot;family&quot;:&quot;Cullen&quot;,&quot;given&quot;:&quot;Hilary&quot;,&quot;parse-names&quot;:false,&quot;dropping-particle&quot;:&quot;&quot;,&quot;non-dropping-particle&quot;:&quot;&quot;},{&quot;family&quot;:&quot;Barss&quot;,&quot;given&quot;:&quot;Trevor S.&quot;,&quot;parse-names&quot;:false,&quot;dropping-particle&quot;:&quot;&quot;,&quot;non-dropping-particle&quot;:&quot;&quot;},{&quot;family&quot;:&quot;Zehr&quot;,&quot;given&quot;:&quot;E. Paul&quot;,&quot;parse-names&quot;:false,&quot;dropping-particle&quot;:&quot;&quot;,&quot;non-dropping-particle&quot;:&quot;&quot;}],&quot;container-title&quot;:&quot;Journal of Neurophysiology&quot;,&quot;accessed&quot;:{&quot;date-parts&quot;:[[2024,10,10]]},&quot;DOI&quot;:&quot;10.1152/JN.00570.2017&quot;,&quot;ISSN&quot;:&quot;15221598&quot;,&quot;PMID&quot;:&quot;29212917&quot;,&quot;URL&quot;:&quot;/pmc/articles/PMC5899312/&quot;,&quot;issued&quot;:{&quot;date-parts&quot;:[[2018,3,3]]},&quot;page&quot;:&quot;1095&quot;,&quot;abstract&quot;:&quot;Training locomotor central pattern-generating networks (CPGs) through arm and leg cycling improves walking in chronic stroke. These outcomes are presumed to result from enhanced interlimb connectivity and CPG function. The extent to which rhythmic arm training activates interlimb CPG networks for locomotion remains unclear and was assessed by studying chronic stroke participants before and after 5 wk of arm cycling training. Strength was assessed bilaterally via maximal voluntary isometric contractions in the legs and hands. Muscle activation during arm cycling and transfer to treadmill walking were assessed in the more affected (MA) and less affected (LA) sides via surface electromyography. Changes to interlimb coupling during rhythmic movement were evaluated using modulation of cutaneous reflexes elicited by electrical stimulation of the superficial radial nerve at the wrist. Bilateral soleus stretch reflexes were elicited at rest and during 1-Hz arm cycling. Clinical function tests assessed walking, balance, and motor function. Results show significant changes in function and neurophysiological integrity. Training increased bilateral grip strength, force during MA plantar-flexion, and muscle activation. “Normalization” of cutaneous reflex modulation was found during arm cycling. There was enhanced activity in the dorsiflexor muscles on the MA side during the swing phase of walking. Enhanced interlimb coupling was shown by increased modulation of MA soleus stretch reflex amplitudes during arm cycling after training. Clinical evaluations showed enhanced walking ability and balance. These results are consistent with training-induced changes in CPG function and interlimb connectivity and underscore the need for arm training in the functional rehabilitation of walking after neurotrauma. NEW &amp; NOTEWORTHY It has been suggested but not tested that training the arms may influence rehabilitation of walking due to activation of interneuronal patterning networks after stroke. We show that arm cycling training improves strength, clinical function, coordi- nation of muscle activity during walking, and neurological connectivity between the arms and the legs. The arms can, in fact, give the legs a helping hand in rehabilitation of walking after stroke.&quot;,&quot;publisher&quot;:&quot;American Physiological Society&quot;,&quot;issue&quot;:&quot;3&quot;,&quot;volume&quot;:&quot;119&quot;,&quot;container-title-short&quot;:&quot;J Neurophysiol&quot;},&quot;isTemporary&quot;:false}]},{&quot;citationID&quot;:&quot;MENDELEY_CITATION_fb5fa42b-e15c-409d-9afa-e1070d145d38&quot;,&quot;properties&quot;:{&quot;noteIndex&quot;:0},&quot;isEdited&quot;:false,&quot;manualOverride&quot;:{&quot;isManuallyOverridden&quot;:false,&quot;citeprocText&quot;:&quot;[16,62–64]&quot;,&quot;manualOverrideText&quot;:&quot;&quot;},&quot;citationTag&quot;:&quot;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&quot;,&quot;citationItems&quot;:[{&quot;id&quot;:&quot;e79c388f-293c-36bb-b2e4-b75e65491054&quot;,&quot;itemData&quot;:{&quot;type&quot;:&quot;article-journal&quot;,&quot;id&quot;:&quot;e79c388f-293c-36bb-b2e4-b75e65491054&quot;,&quot;title&quot;:&quot;Effects of Exercise on Falls, Balance, and Gait Ability in Parkinson's Disease&quot;,&quot;author&quot;:[{&quot;family&quot;:&quot;Shen&quot;,&quot;given&quot;:&quot;Xia&quot;,&quot;parse-names&quot;:false,&quot;dropping-particle&quot;:&quot;&quot;,&quot;non-dropping-particle&quot;:&quot;&quot;},{&quot;family&quot;:&quot;Wong-Yu&quot;,&quot;given&quot;:&quot;Irene S.K.&quot;,&quot;parse-names&quot;:false,&quot;dropping-particle&quot;:&quot;&quot;,&quot;non-dropping-particle&quot;:&quot;&quot;},{&quot;family&quot;:&quot;Mak&quot;,&quot;given&quot;:&quot;Margaret K.Y.&quot;,&quot;parse-names&quot;:false,&quot;dropping-particle&quot;:&quot;&quot;,&quot;non-dropping-particle&quot;:&quot;&quot;}],&quot;container-title&quot;:&quot;Neurorehabilitation and Neural Repair&quot;,&quot;accessed&quot;:{&quot;date-parts&quot;:[[2024,10,10]]},&quot;DOI&quot;:&quot;10.1177/1545968315613447&quot;,&quot;ISSN&quot;:&quot;15526844&quot;,&quot;PMID&quot;:&quot;26493731&quot;,&quot;issued&quot;:{&quot;date-parts&quot;:[[2016,7,1]]},&quot;page&quot;:&quot;512-527&quot;,&quot;abstract&quot;:&quot;Postural instability and falls are complex and disabling features of Parkinson's disease (PD) and respond poorly to anti-Parkinsonian medication. There is an imperative need to evaluate the effectiveness of exercise interventions in enhancing postural stability and decreasing falls in the PD population. The objectives of our study were to determine the effects of exercise training on the enhancement of balance and gait ability and reduction in falls for people with PD and to investigate potential factors contributing to the training effects on balance and gait ability of people with PD. We included 25 randomized control trials of a moderate methodological quality in our meta-analysis. The trials examined the effects of exercise training on balance and gait ability and falls against no intervention and placebo intervention. The results showed positive effects of exercise intervention on enhancing balance and gait performance (Hedges' g = 0.303 over the short-term in 24 studies and 0.419 over the long-term in 12 studies; P &lt;.05) and reducing the fall rate (rate ratio = 0.485 over the short-term in 4 studies and 0.413 over the long-term in 5 studies; P &lt;.05). The longest follow-up duration was 12 months. There was no evidence that training decreased the number of fallers over the short- or long-term (P &gt;.05). The results of our metaregression and subgroup analysis showed that facility-based training produced greater training effects on improving PD participants' balance and gait ability (P &lt;.05). The findings support the application of exercise training to improve balance and gait ability and prevent falls in people with PD.&quot;,&quot;publisher&quot;:&quot;SAGE Publications Inc.&quot;,&quot;issue&quot;:&quot;6&quot;,&quot;volume&quot;:&quot;30&quot;,&quot;container-title-short&quot;:&quot;Neurorehabil Neural Repair&quot;},&quot;isTemporary&quot;:false},{&quot;id&quot;:&quot;b15576b6-0175-38e2-a1f2-2f489c805639&quot;,&quot;itemData&quot;:{&quot;type&quot;:&quot;article-journal&quot;,&quot;id&quot;:&quot;b15576b6-0175-38e2-a1f2-2f489c805639&quot;,&quot;title&quot;:&quot;Physiotherapy intervention in Parkinson's disease: systematic review and meta-analysis&quot;,&quot;accessed&quot;:{&quot;date-parts&quot;:[[2024,10,10]]},&quot;DOI&quot;:&quot;10.1136/bmj.e5004&quot;,&quot;URL&quot;:&quot;http://www.bmj.com/&quot;,&quot;container-title-short&quot;:&quot;&quot;},&quot;isTemporary&quot;:false},{&quot;id&quot;:&quot;2aec51a9-4781-3980-865b-a3f5cec054b6&quot;,&quot;itemData&quot;:{&quot;type&quot;:&quot;article-journal&quot;,&quot;id&quot;:&quot;2aec51a9-4781-3980-865b-a3f5cec054b6&quot;,&quot;title&quot;:&quot;Balance and falls in Parkinson's disease: A meta-analysis of the effect of exercise and motor training&quot;,&quot;author&quot;:[{&quot;family&quot;:&quot;Allen&quot;,&quot;given&quot;:&quot;Natalie E.&quot;,&quot;parse-names&quot;:false,&quot;dropping-particle&quot;:&quot;&quot;,&quot;non-dropping-particle&quot;:&quot;&quot;},{&quot;family&quot;:&quot;Sherrington&quot;,&quot;given&quot;:&quot;Catherine&quot;,&quot;parse-names&quot;:false,&quot;dropping-particle&quot;:&quot;&quot;,&quot;non-dropping-particle&quot;:&quot;&quot;},{&quot;family&quot;:&quot;Paul&quot;,&quot;given&quot;:&quot;Serene S.&quot;,&quot;parse-names&quot;:false,&quot;dropping-particle&quot;:&quot;&quot;,&quot;non-dropping-particle&quot;:&quot;&quot;},{&quot;family&quot;:&quot;Canning&quot;,&quot;given&quot;:&quot;Colleen G.&quot;,&quot;parse-names&quot;:false,&quot;dropping-particle&quot;:&quot;&quot;,&quot;non-dropping-particle&quot;:&quot;&quot;}],&quot;container-title&quot;:&quot;Movement Disorders&quot;,&quot;accessed&quot;:{&quot;date-parts&quot;:[[2024,10,10]]},&quot;DOI&quot;:&quot;10.1002/MDS.23790&quot;,&quot;ISSN&quot;:&quot;08853185&quot;,&quot;PMID&quot;:&quot;21674624&quot;,&quot;issued&quot;:{&quot;date-parts&quot;:[[2011,8,1]]},&quot;page&quot;:&quot;1605-1615&quot;,&quot;abstract&quot;:&quot;This systematic review with meta-analysis aimed to determine the effects of exercise and motor training on the performance of balance-related activities and falls in people with Parkinson's disease. Sixteen randomized and quasi-randomized controlled trials that assessed the efficacy of exercise and/or motor training against no intervention or placebo intervention were included. The primary outcome measures were balance-related activity performance (15 trials) and falls (2 trials). The pooled estimate of the effect of exercise and motor training indicated significantly improved balance-related activity performance (Hedges' g, 0.33; 95% confidence interval, 0.11-0.55; P =.003), but there was no evidence of an effect on the proportion of fallers (risk ratio, 1.02; 95% confidence interval, 0.66-1.58, P =.94). Balance-related activity performance improved to a greater extent in the trials of programs involving highly challenging balance training, but the difference in effect sizes was not statistically significant (P =.166). Exercise and motor training can improve the performance of balance-related activities in people with Parkinson's disease. However, further research is required to determine if falls can be prevented in this population. © 2011 Movement Disorder Society.&quot;,&quot;issue&quot;:&quot;9&quot;,&quot;volume&quot;:&quot;26&quot;,&quot;container-title-short&quot;:&quot;&quot;},&quot;isTemporary&quot;:false},{&quot;id&quot;:&quot;8ff33f28-4841-3ced-a3bb-ca91c9fa269f&quot;,&quot;itemData&quot;:{&quot;type&quot;:&quot;chapter&quot;,&quot;id&quot;:&quot;8ff33f28-4841-3ced-a3bb-ca91c9fa269f&quot;,&quot;title&quot;:&quot;Osteoporosis in neurological disorders: Parkinson’s disease, stroke, and multiple sclerosis&quot;,&quot;author&quot;:[{&quot;family&quot;:&quot;Oleson&quot;,&quot;given&quot;:&quot;Christina&quot;,&quot;parse-names&quot;:false,&quot;dropping-particle&quot;:&quot;V.&quot;,&quot;non-dropping-particle&quot;:&quot;&quot;}],&quot;container-title&quot;:&quot;Marcus and Feldman’s Osteoporosis&quot;,&quot;DOI&quot;:&quot;10.1016/B978-0-12-813073-5.00041-1&quot;,&quot;ISBN&quot;:&quot;9780128130735&quot;,&quot;issued&quot;:{&quot;date-parts&quot;:[[2020,1,1]]},&quot;page&quot;:&quot;1033-1059&quot;,&quot;abstract&quot;:&quot;The leading cause of disability in the world today, neurological disorders are closely associated with osteoporosis (OP). This chapter will review the primary risk factors for OP, ranging from low bone mineral density and vitamin D deficiency to falls, fractures, and immobilization, in Parkinson’s disease, stroke, and multiple sclerosis. It will also discuss management strategies, including both assessment tools and suggested guidelines, which have been proposed in the absence of disease-specific national and international recommendations. Finally, it will consider a number of treatment options, specifically physical activity, dietary supplementation, and pharmacological interventions. OP in neurological diseases can be successfully treated only when physicians acknowledge its presence, recognize its adverse effects, and suggest appropriate interventions. At the same time, researchers must focus increased attention on the interaction between the causal factors attributable to the disease itself, and those that should be ascribed to confounding factors in order to develop the most effective management approach and to set optimal, realistic goals for patients with degenerative neurological conditions.&quot;,&quot;publisher&quot;:&quot;Elsevier&quot;,&quot;container-title-short&quot;:&quot;&quot;},&quot;isTemporary&quot;:false}]},{&quot;citationID&quot;:&quot;MENDELEY_CITATION_98037281-bc7d-4d58-a508-b0169e40ea17&quot;,&quot;properties&quot;:{&quot;noteIndex&quot;:0},&quot;isEdited&quot;:false,&quot;manualOverride&quot;:{&quot;isManuallyOverridden&quot;:false,&quot;citeprocText&quot;:&quot;[65]&quot;,&quot;manualOverrideText&quot;:&quot;&quot;},&quot;citationTag&quot;:&quot;MENDELEY_CITATION_v3_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&quot;,&quot;citationItems&quot;:[{&quot;id&quot;:&quot;ebc1d187-f9a4-362b-a01e-56eaa02dd1d4&quot;,&quot;itemData&quot;:{&quot;type&quot;:&quot;article-journal&quot;,&quot;id&quot;:&quot;ebc1d187-f9a4-362b-a01e-56eaa02dd1d4&quot;,&quot;title&quot;:&quot;Tai Chi and Postural Stability in Patients with Parkinson's Disease&quot;,&quot;author&quot;:[{&quot;family&quot;:&quot;Li&quot;,&quot;given&quot;:&quot;Fuzhong&quot;,&quot;parse-names&quot;:false,&quot;dropping-particle&quot;:&quot;&quot;,&quot;non-dropping-particle&quot;:&quot;&quot;},{&quot;family&quot;:&quot;Harmer&quot;,&quot;given&quot;:&quot;Peter&quot;,&quot;parse-names&quot;:false,&quot;dropping-particle&quot;:&quot;&quot;,&quot;non-dropping-particle&quot;:&quot;&quot;},{&quot;family&quot;:&quot;Fitzgerald&quot;,&quot;given&quot;:&quot;Kathleen&quot;,&quot;parse-names&quot;:false,&quot;dropping-particle&quot;:&quot;&quot;,&quot;non-dropping-particle&quot;:&quot;&quot;},{&quot;family&quot;:&quot;Eckstrom&quot;,&quot;given&quot;:&quot;Elizabeth&quot;,&quot;parse-names&quot;:false,&quot;dropping-particle&quot;:&quot;&quot;,&quot;non-dropping-particle&quot;:&quot;&quot;},{&quot;family&quot;:&quot;Stock&quot;,&quot;given&quot;:&quot;Ronald&quot;,&quot;parse-names&quot;:false,&quot;dropping-particle&quot;:&quot;&quot;,&quot;non-dropping-particle&quot;:&quot;&quot;},{&quot;family&quot;:&quot;Galver&quot;,&quot;given&quot;:&quot;Johnny&quot;,&quot;parse-names&quot;:false,&quot;dropping-particle&quot;:&quot;&quot;,&quot;non-dropping-particle&quot;:&quot;&quot;},{&quot;family&quot;:&quot;Maddalozzo&quot;,&quot;given&quot;:&quot;Gianni&quot;,&quot;parse-names&quot;:false,&quot;dropping-particle&quot;:&quot;&quot;,&quot;non-dropping-particle&quot;:&quot;&quot;},{&quot;family&quot;:&quot;Batya&quot;,&quot;given&quot;:&quot;Sara S.&quot;,&quot;parse-names&quot;:false,&quot;dropping-particle&quot;:&quot;&quot;,&quot;non-dropping-particle&quot;:&quot;&quot;}],&quot;container-title&quot;:&quot;New England Journal of Medicine&quot;,&quot;accessed&quot;:{&quot;date-parts&quot;:[[2024,10,10]]},&quot;DOI&quot;:&quot;10.1056/NEJMOA1107911/SUPPL_FILE/NEJMOA1107911_DISCLOSURES.PDF&quot;,&quot;ISSN&quot;:&quot;0028-4793&quot;,&quot;PMID&quot;:&quot;22316445&quot;,&quot;URL&quot;:&quot;https://www.nejm.org/doi/full/10.1056/nejmoa1107911&quot;,&quot;issued&quot;:{&quot;date-parts&quot;:[[2012,2,9]]},&quot;page&quot;:&quot;511-519&quot;,&quot;abstract&quot;:&quot;BACKGROUND Patients with Parkinson's disease have substantially impaired balance, leading to diminished functional ability and an increased risk of falling. Although exercise is routinely encouraged by health care providers, few programs have been proven effective. METHODS We conducted a randomized, controlled trial to determine whether a tailored tai chi program could improve postural control in patients with idiopathic Parkinson's disease. We randomly assigned 195 patients with stage 1 to 4 disease on the Hoehn and Yahr staging scale (which ranges from 1 to 5, with higher stages indicating more severe disease) to one of three groups: tai chi, resistance training, or stretching. The patients participated in 60-minute exercise sessions twice weekly for 24 weeks. The primary outcomes were changes from baseline in the limits-of-stability test (maximum excursion and directional control; range, 0 to 100%). Secondary outcomes included measures of gait and strength, scores on functional-reach and timed up-and-go tests, motor scores on the Unified Parkinson's Disease Rating Scale, and number of falls. RESULTS The tai chi group performed consistently better than the resistance-training and stretching groups in maximum excursion (between-group difference in the change from baseline, 5.55 percentage points; 95% confidence interval [CI], 1.12 to 9.97; and 11.98 percentage points; 95% CI, 7.21 to 16.74, respectively) and in directional control (10.45 percentage points; 95% CI, 3.89 to 17.00; and 11.38 percentage points; 95% CI, 5.50 to 17.27, respectively). The tai chi group also performed better than the stretching group in all secondary outcomes and outperformed the resistance-training group in stride length and functional reach. Tai chi lowered the incidence of falls as compared with stretching but not as compared with resistance training. The effects of tai chi training were maintained at 3 months after the intervention. No serious adverse events were observed. CONCLUSIONS Tai chi training appears to reduce balance impairments in patients with mild-to-moderate Parkinson's disease, with additional benefits of improved functional capacity and reduced falls. (Funded by the National Institute of Neurological Disorders and Stroke; ClinicalTrials.gov number, NCT00611481.).&quot;,&quot;publisher&quot;:&quot;Massachusetts Medical Society&quot;,&quot;issue&quot;:&quot;6&quot;,&quot;volume&quot;:&quot;366&quot;,&quot;container-title-short&quot;:&quot;&quot;},&quot;isTemporary&quot;:false}]},{&quot;citationID&quot;:&quot;MENDELEY_CITATION_29692999-d244-4bbf-85d1-e043e03880c1&quot;,&quot;properties&quot;:{&quot;noteIndex&quot;:0},&quot;isEdited&quot;:false,&quot;manualOverride&quot;:{&quot;isManuallyOverridden&quot;:false,&quot;citeprocText&quot;:&quot;[66,67]&quot;,&quot;manualOverrideText&quot;:&quot;&quot;},&quot;citationTag&quot;:&quot;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&quot;,&quot;citationItems&quot;:[{&quot;id&quot;:&quot;4159963a-5147-3cde-99d8-3ea2ec7a53ea&quot;,&quot;itemData&quot;:{&quot;type&quot;:&quot;article-journal&quot;,&quot;id&quot;:&quot;4159963a-5147-3cde-99d8-3ea2ec7a53ea&quot;,&quot;title&quot;:&quot;Exercise and the prevention of major osteoporotic fractures in adults: a systematic review and meta-analysis with special emphasis on intensity progression and study duration&quot;,&quot;author&quot;:[{&quot;family&quot;:&quot;Hoffmann&quot;,&quot;given&quot;:&quot;Isabelle&quot;,&quot;parse-names&quot;:false,&quot;dropping-particle&quot;:&quot;&quot;,&quot;non-dropping-particle&quot;:&quot;&quot;},{&quot;family&quot;:&quot;Kohl&quot;,&quot;given&quot;:&quot;Matthias&quot;,&quot;parse-names&quot;:false,&quot;dropping-particle&quot;:&quot;&quot;,&quot;non-dropping-particle&quot;:&quot;&quot;},{&quot;family&quot;:&quot;Stengel&quot;,&quot;given&quot;:&quot;Simon&quot;,&quot;parse-names&quot;:false,&quot;dropping-particle&quot;:&quot;&quot;,&quot;non-dropping-particle&quot;:&quot;von&quot;},{&quot;family&quot;:&quot;Jakob&quot;,&quot;given&quot;:&quot;Franz&quot;,&quot;parse-names&quot;:false,&quot;dropping-particle&quot;:&quot;&quot;,&quot;non-dropping-particle&quot;:&quot;&quot;},{&quot;family&quot;:&quot;Kerschan-Schindl&quot;,&quot;given&quot;:&quot;Katharina&quot;,&quot;parse-names&quot;:false,&quot;dropping-particle&quot;:&quot;&quot;,&quot;non-dropping-particle&quot;:&quot;&quot;},{&quot;family&quot;:&quot;Lange&quot;,&quot;given&quot;:&quot;Uwe&quot;,&quot;parse-names&quot;:false,&quot;dropping-particle&quot;:&quot;&quot;,&quot;non-dropping-particle&quot;:&quot;&quot;},{&quot;family&quot;:&quot;Peters&quot;,&quot;given&quot;:&quot;Stefan&quot;,&quot;parse-names&quot;:false,&quot;dropping-particle&quot;:&quot;&quot;,&quot;non-dropping-particle&quot;:&quot;&quot;},{&quot;family&quot;:&quot;Schoene&quot;,&quot;given&quot;:&quot;Daniel&quot;,&quot;parse-names&quot;:false,&quot;dropping-particle&quot;:&quot;&quot;,&quot;non-dropping-particle&quot;:&quot;&quot;},{&quot;family&quot;:&quot;Sieber&quot;,&quot;given&quot;:&quot;Cornel&quot;,&quot;parse-names&quot;:false,&quot;dropping-particle&quot;:&quot;&quot;,&quot;non-dropping-particle&quot;:&quot;&quot;},{&quot;family&quot;:&quot;Thomasius&quot;,&quot;given&quot;:&quot;Friederike&quot;,&quot;parse-names&quot;:false,&quot;dropping-particle&quot;:&quot;&quot;,&quot;non-dropping-particle&quot;:&quot;&quot;},{&quot;family&quot;:&quot;Bischoff-Ferrari&quot;,&quot;given&quot;:&quot;Heike A.&quot;,&quot;parse-names&quot;:false,&quot;dropping-particle&quot;:&quot;&quot;,&quot;non-dropping-particle&quot;:&quot;&quot;},{&quot;family&quot;:&quot;Uder&quot;,&quot;given&quot;:&quot;Michael&quot;,&quot;parse-names&quot;:false,&quot;dropping-particle&quot;:&quot;&quot;,&quot;non-dropping-particle&quot;:&quot;&quot;},{&quot;family&quot;:&quot;Kemmler&quot;,&quot;given&quot;:&quot;Wolfgang&quot;,&quot;parse-names&quot;:false,&quot;dropping-particle&quot;:&quot;&quot;,&quot;non-dropping-particle&quot;:&quot;&quot;}],&quot;container-title&quot;:&quot;Osteoporosis International&quot;,&quot;accessed&quot;:{&quot;date-parts&quot;:[[2024,10,14]]},&quot;DOI&quot;:&quot;10.1007/S00198-022-06592-8&quot;,&quot;ISSN&quot;:&quot;14332965&quot;,&quot;PMID&quot;:&quot;36355068&quot;,&quot;issued&quot;:{&quot;date-parts&quot;:[[2023,1,1]]},&quot;page&quot;:&quot;15-28&quot;,&quot;abstract&quot;:&quot;Summary: The role of exercise in preventing osteoporotic fractures is vague, and further recommendations for optimized exercise protocols are very rare. In the present work, we provided positive evidence for exercise effects on the number of osteoporotic fractures in adults, albeit without observing any significant relevance of intensity progression or study duration. Introduction: Osteoporotic fractures are a major challenge confronting our aging society. Exercise might be an efficient agent for reducing osteoporotic fractures in older adults, but the most promising exercise protocol for that purpose has yet to be identified. The present meta-analysis thus aimed to identify important predictors of the exercise effect on osteoporotic fractures in adults. Methods: We conducted a systematic search of six literature databases according to the PRISMA guideline that included controlled exercise studies and reported the number of low-trauma major osteoporotic fractures separately for exercise (EG) and control (CG) groups. Primary study outcome was incidence ratio (IR) for major osteoporotic fractures. Sub-analyses were conducted for progression of intensity (yes vs. no) during the trial and the study duration (≤ 12 months vs. &gt; 12 months). Results: In summary, 11 studies with a pooled number of 9715 participant-years in the EG and 9592 in the CG were included. The mixed-effects conditional Poisson regression revealed positive exercise effects on major osteoporotic fractures (RR: 0.75, 95% CI: 0.54–0.94, p =.006). Although studies with intensity progression were more favorable, our subgroup analysis did not determine significant differences for diverging intensity progression (p =.133) or study duration (p =.883). Heterogeneity among the trials of the subgroups (I2 ≤ 0–7.1%) was negligible. Conclusion: The present systematic review and meta-analysis provided significant evidence for the favorable effect of exercise on major osteoporotic fractures. However, diverging study and exercise characteristics along with the close interaction of exercise parameters prevented the derivation of reliable recommendations for exercise protocols for fracture reductions. PROSPERO ID: CRD42021250467.&quot;,&quot;publisher&quot;:&quot;Springer Science and Business Media Deutschland GmbH&quot;,&quot;issue&quot;:&quot;1&quot;,&quot;volume&quot;:&quot;34&quot;,&quot;container-title-short&quot;:&quot;&quot;},&quot;isTemporary&quot;:false},{&quot;id&quot;:&quot;bf2d82a6-ff48-39f6-a922-7812c4b2c9cc&quot;,&quot;itemData&quot;:{&quot;type&quot;:&quot;article-journal&quot;,&quot;id&quot;:&quot;bf2d82a6-ff48-39f6-a922-7812c4b2c9cc&quot;,&quot;title&quot;:&quot;A comparison of different exercise intensities for improving bone mineral density in postmenopausal women with osteoporosis: A systematic review and meta-analysis&quot;,&quot;author&quot;:[{&quot;family&quot;:&quot;Kitagawa&quot;,&quot;given&quot;:&quot;Takashi&quot;,&quot;parse-names&quot;:false,&quot;dropping-particle&quot;:&quot;&quot;,&quot;non-dropping-particle&quot;:&quot;&quot;},{&quot;family&quot;:&quot;Hiraya&quot;,&quot;given&quot;:&quot;Kaede&quot;,&quot;parse-names&quot;:false,&quot;dropping-particle&quot;:&quot;&quot;,&quot;non-dropping-particle&quot;:&quot;&quot;},{&quot;family&quot;:&quot;Denda&quot;,&quot;given&quot;:&quot;Takumi&quot;,&quot;parse-names&quot;:false,&quot;dropping-particle&quot;:&quot;&quot;,&quot;non-dropping-particle&quot;:&quot;&quot;},{&quot;family&quot;:&quot;Yamamoto&quot;,&quot;given&quot;:&quot;Shuhei&quot;,&quot;parse-names&quot;:false,&quot;dropping-particle&quot;:&quot;&quot;,&quot;non-dropping-particle&quot;:&quot;&quot;}],&quot;container-title&quot;:&quot;Bone Reports&quot;,&quot;accessed&quot;:{&quot;date-parts&quot;:[[2024,10,14]]},&quot;DOI&quot;:&quot;10.1016/J.BONR.2022.101631&quot;,&quot;ISSN&quot;:&quot;2352-1872&quot;,&quot;issued&quot;:{&quot;date-parts&quot;:[[2022,12,1]]},&quot;page&quot;:&quot;101631&quot;,&quot;abstract&quot;:&quot;Objective: This study aimed to compare the effects of moderate- and high-intensity resistance and impact training (MiRIT and HiRIT, respectively) on changes in bone mineral density (BMD) in postmenopausal women with osteoporosis. Methods: Randomized controlled trials that compared the intervention effects of MiRIT and HiRIT were used as selection criteria to assess study patients with osteoporosis or an osteoporotic condition. Database searches were conducted on August 25, 2022, using CENTRAL, PubMed, CINAHL Web of Science, EMBASE, and MEDLINE. A risk of bias assessment was performed using Revised Cochrane risk of bias tool for the assessment of randomized controlled trials. Point estimates and 95 % confidence intervals of change in BMD derived using dual-energy X-ray absorptiometry were collected as outcomes, and a meta-analysis was performed using the amount of change in BMD before and after the intervention. Adverse event data were also collected. Results: The search yielded six studies (391 patients, mean age 53–65 years) that met the inclusion criteria. The intervention duration ranged from 24 weeks to 13 months. Compared with the MiRIT group, the HiRIT group showed significantly improved BMD of the lumbar spine (standardized mean difference 2.37 [0.10–4.65]). However, a high degree of heterogeneity was observed for three studies (154 patients, I2 = 98 %). Almost all studies reported minimal adverse events. The certainty of evidence was extremely low because of the risk of bias, inconsistency among studies, and imprecision in terms of sample size. Conclusion: Postmenopausal women with osteoporosis may achieve more significantly improved lumbar spine BMD with HiRIT than with MiRIT.&quot;,&quot;publisher&quot;:&quot;Elsevier&quot;,&quot;volume&quot;:&quot;17&quot;,&quot;container-title-short&quot;:&quot;Bone Rep&quot;},&quot;isTemporary&quot;:false}]},{&quot;citationID&quot;:&quot;MENDELEY_CITATION_b721a252-e38d-493c-9209-04c5dd4eeec8&quot;,&quot;properties&quot;:{&quot;noteIndex&quot;:0},&quot;isEdited&quot;:false,&quot;manualOverride&quot;:{&quot;isManuallyOverridden&quot;:false,&quot;citeprocText&quot;:&quot;[68]&quot;,&quot;manualOverrideText&quot;:&quot;&quot;},&quot;citationTag&quot;:&quot;MENDELEY_CITATION_v3_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&quot;,&quot;citationItems&quot;:[{&quot;id&quot;:&quot;e88ea30d-634b-3c2a-bdc2-dd5589346d27&quot;,&quot;itemData&quot;:{&quot;type&quot;:&quot;article-journal&quot;,&quot;id&quot;:&quot;e88ea30d-634b-3c2a-bdc2-dd5589346d27&quot;,&quot;title&quot;:&quot;Targeted exercise against osteoporosis: A systematic review and meta-analysis for optimising bone strength throughout life&quot;,&quot;author&quot;:[{&quot;family&quot;:&quot;Nikander&quot;,&quot;given&quot;:&quot;Riku&quot;,&quot;parse-names&quot;:false,&quot;dropping-particle&quot;:&quot;&quot;,&quot;non-dropping-particle&quot;:&quot;&quot;},{&quot;family&quot;:&quot;Sievänen&quot;,&quot;given&quot;:&quot;Harri&quot;,&quot;parse-names&quot;:false,&quot;dropping-particle&quot;:&quot;&quot;,&quot;non-dropping-particle&quot;:&quot;&quot;},{&quot;family&quot;:&quot;Heinonen&quot;,&quot;given&quot;:&quot;Ari&quot;,&quot;parse-names&quot;:false,&quot;dropping-particle&quot;:&quot;&quot;,&quot;non-dropping-particle&quot;:&quot;&quot;},{&quot;family&quot;:&quot;Daly&quot;,&quot;given&quot;:&quot;Robin M.&quot;,&quot;parse-names&quot;:false,&quot;dropping-particle&quot;:&quot;&quot;,&quot;non-dropping-particle&quot;:&quot;&quot;},{&quot;family&quot;:&quot;Uusi-Rasi&quot;,&quot;given&quot;:&quot;Kirsti&quot;,&quot;parse-names&quot;:false,&quot;dropping-particle&quot;:&quot;&quot;,&quot;non-dropping-particle&quot;:&quot;&quot;},{&quot;family&quot;:&quot;Kannus&quot;,&quot;given&quot;:&quot;Pekka&quot;,&quot;parse-names&quot;:false,&quot;dropping-particle&quot;:&quot;&quot;,&quot;non-dropping-particle&quot;:&quot;&quot;}],&quot;container-title&quot;:&quot;BMC Medicine&quot;,&quot;accessed&quot;:{&quot;date-parts&quot;:[[2024,10,14]]},&quot;DOI&quot;:&quot;10.1186/1741-7015-8-47&quot;,&quot;ISSN&quot;:&quot;17417015&quot;,&quot;PMID&quot;:&quot;20663158&quot;,&quot;URL&quot;:&quot;https://click.endnote.com/viewer?doi=10.1186%2F1741-7015-8-47&amp;token=WzMyNjE2MTYsIjEwLjExODYvMTc0MS03MDE1LTgtNDciXQ.DIkdalZMNFq_kyL8zZ5_UcXw4Ek&quot;,&quot;issued&quot;:{&quot;date-parts&quot;:[[2010,7,21]]},&quot;abstract&quot;:&quot;Background: Exercise is widely recommended to reduce osteoporosis, falls and related fragility fractures, but its effect on whole bone strength has remained inconclusive. The primary purpose of this systematic review and meta-analysis was to evaluate the effects of long-term supervised exercise (≥6 months) on estimates of lower-extremity bone strength from childhood to older age.Methods: We searched four databases (PubMed, Sport Discus, Physical Education Index, and Embase) up to October 2009 and included 10 randomised controlled trials (RCTs) that assessed the effects of exercise training on whole bone strength. We analysed the results by age groups (childhood, adolescence, and young and older adulthood) and compared the changes to habitually active or sedentary controls. To calculate standardized mean differences (SMD; effect size), we used the follow-up values of bone strength measures adjusted for baseline bone values. An inverse variance-weighted random-effects model was used to pool the results across studies.Results: Our quality analysis revealed that exercise regimens were heterogeneous; some trials were short in duration and small in sample size, and the weekly training doses varied considerably between trials. We found a small and significant exercise effect among pre- and early pubertal boys [SMD, effect size, 0.17 (95% CI, 0.02-0.32)], but not among pubertal girls [-0.01 (-0.18 to 0.17)], adolescent boys [0.10 (-0.75 to 0.95)], adolescent girls [0.21 (-0.53 to 0.97)], premenopausal women [0.00 (-0.43 to 0.44)] or postmenopausal women [0.00 (-0.15 to 0.15)]. Evidence based on per-protocol analyses of individual trials in children and adolescents indicated that programmes incorporating regular weight-bearing exercise can result in 1% to8% improvements in bone strength at the loaded skeletal sites. In premenopausal women with high exercise compliance, improvements ranging from 0.5% to 2.5% have been reported.Conclusions: The findings from our meta-analysis of RCTs indicate that exercise can significantly enhance bone strength at loaded sites in children but not in adults. Since few RCTs were conducted to investigate exercise effects on bone strength, there is still a need for further well-designed, long-term RCTs with adequate sample sizes to quantify the effects of exercise on whole bone strength and its structural determinants throughout life. © 2010 Nikander et al; licensee BioMed Central Ltd.&quot;,&quot;volume&quot;:&quot;8&quot;,&quot;container-title-short&quot;:&quot;BMC Med&quot;},&quot;isTemporary&quot;:false}]},{&quot;citationID&quot;:&quot;MENDELEY_CITATION_0f90eefe-942c-4820-9daa-12bbfbe764b2&quot;,&quot;properties&quot;:{&quot;noteIndex&quot;:0},&quot;isEdited&quot;:false,&quot;manualOverride&quot;:{&quot;isManuallyOverridden&quot;:false,&quot;citeprocText&quot;:&quot;[69]&quot;,&quot;manualOverrideText&quot;:&quot;&quot;},&quot;citationTag&quot;:&quot;MENDELEY_CITATION_v3_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&quot;,&quot;citationItems&quot;:[{&quot;id&quot;:&quot;4b799a51-807a-31a2-b9ed-cd755f4f97a4&quot;,&quot;itemData&quot;:{&quot;type&quot;:&quot;article-journal&quot;,&quot;id&quot;:&quot;4b799a51-807a-31a2-b9ed-cd755f4f97a4&quot;,&quot;title&quot;:&quot;The role of nutrition in bone health&quot;,&quot;author&quot;:[{&quot;family&quot;:&quot;Sanchez-Rodriguez&quot;,&quot;given&quot;:&quot;D.&quot;,&quot;parse-names&quot;:false,&quot;dropping-particle&quot;:&quot;&quot;,&quot;non-dropping-particle&quot;:&quot;&quot;},{&quot;family&quot;:&quot;Lengelé&quot;,&quot;given&quot;:&quot;L.&quot;,&quot;parse-names&quot;:false,&quot;dropping-particle&quot;:&quot;&quot;,&quot;non-dropping-particle&quot;:&quot;&quot;},{&quot;family&quot;:&quot;Beaudart&quot;,&quot;given&quot;:&quot;Charlotte&quot;,&quot;parse-names&quot;:false,&quot;dropping-particle&quot;:&quot;&quot;,&quot;non-dropping-particle&quot;:&quot;&quot;},{&quot;family&quot;:&quot;Reginster&quot;,&quot;given&quot;:&quot;J. Y.&quot;,&quot;parse-names&quot;:false,&quot;dropping-particle&quot;:&quot;&quot;,&quot;non-dropping-particle&quot;:&quot;&quot;},{&quot;family&quot;:&quot;Bruyère&quot;,&quot;given&quot;:&quot;O.&quot;,&quot;parse-names&quot;:false,&quot;dropping-particle&quot;:&quot;&quot;,&quot;non-dropping-particle&quot;:&quot;&quot;}],&quot;container-title&quot;:&quot;Osteoporosis Treatment: A Clinical Overview&quot;,&quot;accessed&quot;:{&quot;date-parts&quot;:[[2024,10,14]]},&quot;DOI&quot;:&quot;10.1007/978-3-030-78128-6_3&quot;,&quot;ISBN&quot;:&quot;9783030781286&quot;,&quot;issued&quot;:{&quot;date-parts&quot;:[[2021,8,16]]},&quot;page&quot;:&quot;39-52&quot;,&quot;abstract&quot;:&quot;In this chapter we assess the role of different nutrients and diets on bone health, particularly on bone mineral density (BMD) and fracture risk. We focus on the nutrients that have been shown to have the highest impact, namely proteins, calcium, and vitamin D. A protein intake of 0.8 g/kg/body weight/day is recommended for the general adult population. However, in older people (≥65-year-old) or in subjects with osteoporosis or fractures, the recommended dose increases to be between 1.0 and 1.2 g/kg/body weight/day, distributed as 3 servings per day. If possible, protein intake should be timed to be ingested after physical exercise. A dose of calcium of 1200 mg/day, ideally obtained from food intake and a vitamin D intake of 800-1000 IU/day are recommended by many international guidelines. Among the different dietary patterns observed globally, the Mediterranean diet has shown the greatest benefits on bone health. By contrast, diets that feature intermittent fasting, or being vegetarian or vegan might require individual assessment and tailored supplementation to maintain optimal bone health.&quot;,&quot;publisher&quot;:&quot;Springer International Publishing&quot;,&quot;container-title-short&quot;:&quot;&quot;},&quot;isTemporary&quot;:false}]},{&quot;citationID&quot;:&quot;MENDELEY_CITATION_6b2cd184-5157-486d-a2df-64eb37943856&quot;,&quot;properties&quot;:{&quot;noteIndex&quot;:0},&quot;isEdited&quot;:false,&quot;manualOverride&quot;:{&quot;isManuallyOverridden&quot;:false,&quot;citeprocText&quot;:&quot;[69]&quot;,&quot;manualOverrideText&quot;:&quot;&quot;},&quot;citationTag&quot;:&quot;MENDELEY_CITATION_v3_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&quot;,&quot;citationItems&quot;:[{&quot;id&quot;:&quot;4b799a51-807a-31a2-b9ed-cd755f4f97a4&quot;,&quot;itemData&quot;:{&quot;type&quot;:&quot;article-journal&quot;,&quot;id&quot;:&quot;4b799a51-807a-31a2-b9ed-cd755f4f97a4&quot;,&quot;title&quot;:&quot;The role of nutrition in bone health&quot;,&quot;author&quot;:[{&quot;family&quot;:&quot;Sanchez-Rodriguez&quot;,&quot;given&quot;:&quot;D.&quot;,&quot;parse-names&quot;:false,&quot;dropping-particle&quot;:&quot;&quot;,&quot;non-dropping-particle&quot;:&quot;&quot;},{&quot;family&quot;:&quot;Lengelé&quot;,&quot;given&quot;:&quot;L.&quot;,&quot;parse-names&quot;:false,&quot;dropping-particle&quot;:&quot;&quot;,&quot;non-dropping-particle&quot;:&quot;&quot;},{&quot;family&quot;:&quot;Beaudart&quot;,&quot;given&quot;:&quot;Charlotte&quot;,&quot;parse-names&quot;:false,&quot;dropping-particle&quot;:&quot;&quot;,&quot;non-dropping-particle&quot;:&quot;&quot;},{&quot;family&quot;:&quot;Reginster&quot;,&quot;given&quot;:&quot;J. Y.&quot;,&quot;parse-names&quot;:false,&quot;dropping-particle&quot;:&quot;&quot;,&quot;non-dropping-particle&quot;:&quot;&quot;},{&quot;family&quot;:&quot;Bruyère&quot;,&quot;given&quot;:&quot;O.&quot;,&quot;parse-names&quot;:false,&quot;dropping-particle&quot;:&quot;&quot;,&quot;non-dropping-particle&quot;:&quot;&quot;}],&quot;container-title&quot;:&quot;Osteoporosis Treatment: A Clinical Overview&quot;,&quot;accessed&quot;:{&quot;date-parts&quot;:[[2024,10,14]]},&quot;DOI&quot;:&quot;10.1007/978-3-030-78128-6_3&quot;,&quot;ISBN&quot;:&quot;9783030781286&quot;,&quot;issued&quot;:{&quot;date-parts&quot;:[[2021,8,16]]},&quot;page&quot;:&quot;39-52&quot;,&quot;abstract&quot;:&quot;In this chapter we assess the role of different nutrients and diets on bone health, particularly on bone mineral density (BMD) and fracture risk. We focus on the nutrients that have been shown to have the highest impact, namely proteins, calcium, and vitamin D. A protein intake of 0.8 g/kg/body weight/day is recommended for the general adult population. However, in older people (≥65-year-old) or in subjects with osteoporosis or fractures, the recommended dose increases to be between 1.0 and 1.2 g/kg/body weight/day, distributed as 3 servings per day. If possible, protein intake should be timed to be ingested after physical exercise. A dose of calcium of 1200 mg/day, ideally obtained from food intake and a vitamin D intake of 800-1000 IU/day are recommended by many international guidelines. Among the different dietary patterns observed globally, the Mediterranean diet has shown the greatest benefits on bone health. By contrast, diets that feature intermittent fasting, or being vegetarian or vegan might require individual assessment and tailored supplementation to maintain optimal bone health.&quot;,&quot;publisher&quot;:&quot;Springer International Publishing&quot;,&quot;container-title-short&quot;:&quot;&quot;},&quot;isTemporary&quot;:false}]},{&quot;citationID&quot;:&quot;MENDELEY_CITATION_2f304e97-846b-4edf-b7c7-8cca3b7f3455&quot;,&quot;properties&quot;:{&quot;noteIndex&quot;:0},&quot;isEdited&quot;:false,&quot;manualOverride&quot;:{&quot;isManuallyOverridden&quot;:false,&quot;citeprocText&quot;:&quot;[70,71]&quot;,&quot;manualOverrideText&quot;:&quot;&quot;},&quot;citationTag&quot;:&quot;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&quot;,&quot;citationItems&quot;:[{&quot;id&quot;:&quot;ce46598d-e128-3f67-8da2-3a1449839068&quot;,&quot;itemData&quot;:{&quot;type&quot;:&quot;article-journal&quot;,&quot;id&quot;:&quot;ce46598d-e128-3f67-8da2-3a1449839068&quot;,&quot;title&quot;:&quot;The role of calcium supplementation in healthy musculoskeletal ageing: An Experts consensus meeting of the European Society for Clinical and Economic Aspects of Osteoporosis, Osteoarthritis and Musculoskeletal Diseases (ESCEO) and the International Foundation for Osteoporosis (IOF)&quot;,&quot;author&quot;:[{&quot;family&quot;:&quot;Harvey&quot;,&quot;given&quot;:&quot;N. C.&quot;,&quot;parse-names&quot;:false,&quot;dropping-particle&quot;:&quot;&quot;,&quot;non-dropping-particle&quot;:&quot;&quot;},{&quot;family&quot;:&quot;Biver&quot;,&quot;given&quot;:&quot;E.&quot;,&quot;parse-names&quot;:false,&quot;dropping-particle&quot;:&quot;&quot;,&quot;non-dropping-particle&quot;:&quot;&quot;},{&quot;family&quot;:&quot;Kaufman&quot;,&quot;given&quot;:&quot;J. M.&quot;,&quot;parse-names&quot;:false,&quot;dropping-particle&quot;:&quot;&quot;,&quot;non-dropping-particle&quot;:&quot;&quot;},{&quot;family&quot;:&quot;Bauer&quot;,&quot;given&quot;:&quot;J.&quot;,&quot;parse-names&quot;:false,&quot;dropping-particle&quot;:&quot;&quot;,&quot;non-dropping-particle&quot;:&quot;&quot;},{&quot;family&quot;:&quot;Branco&quot;,&quot;given&quot;:&quot;J.&quot;,&quot;parse-names&quot;:false,&quot;dropping-particle&quot;:&quot;&quot;,&quot;non-dropping-particle&quot;:&quot;&quot;},{&quot;family&quot;:&quot;Brandi&quot;,&quot;given&quot;:&quot;M. L.&quot;,&quot;parse-names&quot;:false,&quot;dropping-particle&quot;:&quot;&quot;,&quot;non-dropping-particle&quot;:&quot;&quot;},{&quot;family&quot;:&quot;Bruyère&quot;,&quot;given&quot;:&quot;O.&quot;,&quot;parse-names&quot;:false,&quot;dropping-particle&quot;:&quot;&quot;,&quot;non-dropping-particle&quot;:&quot;&quot;},{&quot;family&quot;:&quot;Coxam&quot;,&quot;given&quot;:&quot;V.&quot;,&quot;parse-names&quot;:false,&quot;dropping-particle&quot;:&quot;&quot;,&quot;non-dropping-particle&quot;:&quot;&quot;},{&quot;family&quot;:&quot;Cruz-Jentoft&quot;,&quot;given&quot;:&quot;A.&quot;,&quot;parse-names&quot;:false,&quot;dropping-particle&quot;:&quot;&quot;,&quot;non-dropping-particle&quot;:&quot;&quot;},{&quot;family&quot;:&quot;Czerwinski&quot;,&quot;given&quot;:&quot;E.&quot;,&quot;parse-names&quot;:false,&quot;dropping-particle&quot;:&quot;&quot;,&quot;non-dropping-particle&quot;:&quot;&quot;},{&quot;family&quot;:&quot;Dimai&quot;,&quot;given&quot;:&quot;H.&quot;,&quot;parse-names&quot;:false,&quot;dropping-particle&quot;:&quot;&quot;,&quot;non-dropping-particle&quot;:&quot;&quot;},{&quot;family&quot;:&quot;Fardellone&quot;,&quot;given&quot;:&quot;P.&quot;,&quot;parse-names&quot;:false,&quot;dropping-particle&quot;:&quot;&quot;,&quot;non-dropping-particle&quot;:&quot;&quot;},{&quot;family&quot;:&quot;Landi&quot;,&quot;given&quot;:&quot;F.&quot;,&quot;parse-names&quot;:false,&quot;dropping-particle&quot;:&quot;&quot;,&quot;non-dropping-particle&quot;:&quot;&quot;},{&quot;family&quot;:&quot;Reginster&quot;,&quot;given&quot;:&quot;J. Y.&quot;,&quot;parse-names&quot;:false,&quot;dropping-particle&quot;:&quot;&quot;,&quot;non-dropping-particle&quot;:&quot;&quot;},{&quot;family&quot;:&quot;Dawson-Hughes&quot;,&quot;given&quot;:&quot;B.&quot;,&quot;parse-names&quot;:false,&quot;dropping-particle&quot;:&quot;&quot;,&quot;non-dropping-particle&quot;:&quot;&quot;},{&quot;family&quot;:&quot;Kanis&quot;,&quot;given&quot;:&quot;J. A.&quot;,&quot;parse-names&quot;:false,&quot;dropping-particle&quot;:&quot;&quot;,&quot;non-dropping-particle&quot;:&quot;&quot;},{&quot;family&quot;:&quot;Rizzoli&quot;,&quot;given&quot;:&quot;R.&quot;,&quot;parse-names&quot;:false,&quot;dropping-particle&quot;:&quot;&quot;,&quot;non-dropping-particle&quot;:&quot;&quot;},{&quot;family&quot;:&quot;Cooper&quot;,&quot;given&quot;:&quot;C.&quot;,&quot;parse-names&quot;:false,&quot;dropping-particle&quot;:&quot;&quot;,&quot;non-dropping-particle&quot;:&quot;&quot;}],&quot;container-title&quot;:&quot;Osteoporosis international : a journal established as result of cooperation between the European Foundation for Osteoporosis and the National Osteoporosis Foundation of the USA&quot;,&quot;accessed&quot;:{&quot;date-parts&quot;:[[2024,10,11]]},&quot;DOI&quot;:&quot;10.1007/S00198-016-3773-6&quot;,&quot;ISSN&quot;:&quot;14332965&quot;,&quot;PMID&quot;:&quot;27761590&quot;,&quot;URL&quot;:&quot;/pmc/articles/PMC5274536/&quot;,&quot;issued&quot;:{&quot;date-parts&quot;:[[2017,2,1]]},&quot;page&quot;:&quot;447&quot;,&quot;abstract&quot;:&quot;The place of calcium supplementation, with or without concomitant vitamin D supplementation, has been much debated in terms of both efficacy and safety. There have been numerous trials and meta-analyses of supplementation for fracture reduction, and associations with risk of myocardial infarction have been suggested in recent years. In this report, the product of an expert consensus meeting of the European Society for Clinical and Economic Aspects of Osteoporosis, Osteoarthritis and Musculoskeletal Diseases (ESCEO) and the International Foundation for Osteoporosis (IOF), we review the evidence for the value of calcium supplementation, with or without vitamin D supplementation, for healthy musculoskeletal ageing. We conclude that (1) calcium and vitamin D supplementation leads to a modest reduction in fracture risk, although population-level intervention has not been shown to be an effective public health strategy; (2) supplementation with calcium alone for fracture reduction is not supported by the literature; (3) side effects of calcium supplementation include renal stones and gastrointestinal symptoms; (4) vitamin D supplementation, rather than calcium supplementation, may reduce falls risk; and (5) assertions of increased cardiovascular risk consequent to calcium supplementation are not convincingly supported by current evidence. In conclusion, we recommend, on the basis of the current evidence, that calcium supplementation, with concomitant vitamin D supplementation, is supported for patients at high risk of calcium and vitamin D insufficiency, and in those who are receiving treatment for osteoporosis.&quot;,&quot;publisher&quot;:&quot;Europe PMC Funders&quot;,&quot;issue&quot;:&quot;2&quot;,&quot;volume&quot;:&quot;28&quot;,&quot;container-title-short&quot;:&quot;Osteoporos Int&quot;},&quot;isTemporary&quot;:false},{&quot;id&quot;:&quot;e43edaad-8a9b-35e2-983d-dd67dd3061c0&quot;,&quot;itemData&quot;:{&quot;type&quot;:&quot;article-journal&quot;,&quot;id&quot;:&quot;e43edaad-8a9b-35e2-983d-dd67dd3061c0&quot;,&quot;title&quot;:&quot;Optimisation of vitamin D status in global populations&quot;,&quot;author&quot;:[{&quot;family&quot;:&quot;Harvey&quot;,&quot;given&quot;:&quot;N. C.&quot;,&quot;parse-names&quot;:false,&quot;dropping-particle&quot;:&quot;&quot;,&quot;non-dropping-particle&quot;:&quot;&quot;},{&quot;family&quot;:&quot;Ward&quot;,&quot;given&quot;:&quot;K. A.&quot;,&quot;parse-names&quot;:false,&quot;dropping-particle&quot;:&quot;&quot;,&quot;non-dropping-particle&quot;:&quot;&quot;},{&quot;family&quot;:&quot;Agnusdei&quot;,&quot;given&quot;:&quot;D.&quot;,&quot;parse-names&quot;:false,&quot;dropping-particle&quot;:&quot;&quot;,&quot;non-dropping-particle&quot;:&quot;&quot;},{&quot;family&quot;:&quot;Binkley&quot;,&quot;given&quot;:&quot;N.&quot;,&quot;parse-names&quot;:false,&quot;dropping-particle&quot;:&quot;&quot;,&quot;non-dropping-particle&quot;:&quot;&quot;},{&quot;family&quot;:&quot;Biver&quot;,&quot;given&quot;:&quot;E.&quot;,&quot;parse-names&quot;:false,&quot;dropping-particle&quot;:&quot;&quot;,&quot;non-dropping-particle&quot;:&quot;&quot;},{&quot;family&quot;:&quot;Campusano&quot;,&quot;given&quot;:&quot;C.&quot;,&quot;parse-names&quot;:false,&quot;dropping-particle&quot;:&quot;&quot;,&quot;non-dropping-particle&quot;:&quot;&quot;},{&quot;family&quot;:&quot;Cavalier&quot;,&quot;given&quot;:&quot;E.&quot;,&quot;parse-names&quot;:false,&quot;dropping-particle&quot;:&quot;&quot;,&quot;non-dropping-particle&quot;:&quot;&quot;},{&quot;family&quot;:&quot;Clark&quot;,&quot;given&quot;:&quot;P.&quot;,&quot;parse-names&quot;:false,&quot;dropping-particle&quot;:&quot;&quot;,&quot;non-dropping-particle&quot;:&quot;&quot;},{&quot;family&quot;:&quot;Diaz-Curiel&quot;,&quot;given&quot;:&quot;M.&quot;,&quot;parse-names&quot;:false,&quot;dropping-particle&quot;:&quot;&quot;,&quot;non-dropping-particle&quot;:&quot;&quot;},{&quot;family&quot;:&quot;Fuleihan&quot;,&quot;given&quot;:&quot;G. E.H.&quot;,&quot;parse-names&quot;:false,&quot;dropping-particle&quot;:&quot;&quot;,&quot;non-dropping-particle&quot;:&quot;&quot;},{&quot;family&quot;:&quot;Khashayar&quot;,&quot;given&quot;:&quot;P.&quot;,&quot;parse-names&quot;:false,&quot;dropping-particle&quot;:&quot;&quot;,&quot;non-dropping-particle&quot;:&quot;&quot;},{&quot;family&quot;:&quot;Lane&quot;,&quot;given&quot;:&quot;N. E.&quot;,&quot;parse-names&quot;:false,&quot;dropping-particle&quot;:&quot;&quot;,&quot;non-dropping-particle&quot;:&quot;&quot;},{&quot;family&quot;:&quot;Messina&quot;,&quot;given&quot;:&quot;O. D.&quot;,&quot;parse-names&quot;:false,&quot;dropping-particle&quot;:&quot;&quot;,&quot;non-dropping-particle&quot;:&quot;&quot;},{&quot;family&quot;:&quot;Mithal&quot;,&quot;given&quot;:&quot;A.&quot;,&quot;parse-names&quot;:false,&quot;dropping-particle&quot;:&quot;&quot;,&quot;non-dropping-particle&quot;:&quot;&quot;},{&quot;family&quot;:&quot;Rizzoli&quot;,&quot;given&quot;:&quot;R.&quot;,&quot;parse-names&quot;:false,&quot;dropping-particle&quot;:&quot;&quot;,&quot;non-dropping-particle&quot;:&quot;&quot;},{&quot;family&quot;:&quot;Sempos&quot;,&quot;given&quot;:&quot;C.&quot;,&quot;parse-names&quot;:false,&quot;dropping-particle&quot;:&quot;&quot;,&quot;non-dropping-particle&quot;:&quot;&quot;},{&quot;family&quot;:&quot;Dawson-Hughes&quot;,&quot;given&quot;:&quot;B.&quot;,&quot;parse-names&quot;:false,&quot;dropping-particle&quot;:&quot;&quot;,&quot;non-dropping-particle&quot;:&quot;&quot;}],&quot;container-title&quot;:&quot;Osteoporosis International&quot;,&quot;DOI&quot;:&quot;10.1007/s00198-024-07127-z&quot;,&quot;ISSN&quot;:&quot;14332965&quot;,&quot;PMID&quot;:&quot;38836946&quot;,&quot;issued&quot;:{&quot;date-parts&quot;:[[2024,8,1]]},&quot;page&quot;:&quot;1313-1322&quot;,&quot;abstract&quot;:&quot;Abstract: Vitamin D is important for musculoskeletal health. Concentrations of 25-hydroxyvitamin D, the most commonly measured metabolite, vary markedly around the world and are influenced by many factors including sun exposure, skin pigmentation, covering, season and supplement use. Whilst overt vitamin D deficiency with biochemical consequences presents an increased risk of severe sequelae such as rickets, osteomalacia or cardiomyopathy and usually warrants prompt replacement treatment, the role of vitamin D supplementation in the population presents a different set of considerations. Here the issue is to keep, on average, the population at a level whereby the risk of adverse health outcomes in the population is minimised. This position paper, which complements recently published work from the European Society for Clinical and Economic Aspects of Osteoporosis, Osteoarthritis and Musculoskeletal Diseases, addresses key considerations regarding vitamin D assessment and intervention from the population perspective. Summary: This position paper, on behalf of the International Osteoporosis Foundation Vitamin D Working Group, summarises the burden and possible amelioration of vitamin D deficiency in global populations. It addresses key issues including screening, supplementation and food fortification.&quot;,&quot;publisher&quot;:&quot;Springer Science and Business Media Deutschland GmbH&quot;,&quot;issue&quot;:&quot;8&quot;,&quot;volume&quot;:&quot;35&quot;,&quot;container-title-short&quot;:&quot;&quot;},&quot;isTemporary&quot;:false}]},{&quot;citationID&quot;:&quot;MENDELEY_CITATION_fe8b4cd4-4976-4fc1-a1a5-da26ba724637&quot;,&quot;properties&quot;:{&quot;noteIndex&quot;:0},&quot;isEdited&quot;:false,&quot;manualOverride&quot;:{&quot;isManuallyOverridden&quot;:false,&quot;citeprocText&quot;:&quot;[72,73]&quot;,&quot;manualOverrideText&quot;:&quot;&quot;},&quot;citationTag&quot;:&quot;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&quot;,&quot;citationItems&quot;:[{&quot;id&quot;:&quot;fed418f9-bb3c-382f-b804-239452704a39&quot;,&quot;itemData&quot;:{&quot;type&quot;:&quot;article-journal&quot;,&quot;id&quot;:&quot;fed418f9-bb3c-382f-b804-239452704a39&quot;,&quot;title&quot;:&quot;Monthly High-Dose Vitamin D Treatment for the Prevention of Functional Decline: A Randomized Clinical Trial&quot;,&quot;author&quot;:[{&quot;family&quot;:&quot;Bischoff-Ferrari&quot;,&quot;given&quot;:&quot;Heike A.&quot;,&quot;parse-names&quot;:false,&quot;dropping-particle&quot;:&quot;&quot;,&quot;non-dropping-particle&quot;:&quot;&quot;},{&quot;family&quot;:&quot;Dawson-Hughes&quot;,&quot;given&quot;:&quot;Bess&quot;,&quot;parse-names&quot;:false,&quot;dropping-particle&quot;:&quot;&quot;,&quot;non-dropping-particle&quot;:&quot;&quot;},{&quot;family&quot;:&quot;John Orav&quot;,&quot;given&quot;:&quot;E.&quot;,&quot;parse-names&quot;:false,&quot;dropping-particle&quot;:&quot;&quot;,&quot;non-dropping-particle&quot;:&quot;&quot;},{&quot;family&quot;:&quot;Staehelin&quot;,&quot;given&quot;:&quot;Hannes B.&quot;,&quot;parse-names&quot;:false,&quot;dropping-particle&quot;:&quot;&quot;,&quot;non-dropping-particle&quot;:&quot;&quot;},{&quot;family&quot;:&quot;Meyer&quot;,&quot;given&quot;:&quot;Otto W.&quot;,&quot;parse-names&quot;:false,&quot;dropping-particle&quot;:&quot;&quot;,&quot;non-dropping-particle&quot;:&quot;&quot;},{&quot;family&quot;:&quot;Theiler&quot;,&quot;given&quot;:&quot;Robert&quot;,&quot;parse-names&quot;:false,&quot;dropping-particle&quot;:&quot;&quot;,&quot;non-dropping-particle&quot;:&quot;&quot;},{&quot;family&quot;:&quot;Dick&quot;,&quot;given&quot;:&quot;Walter&quot;,&quot;parse-names&quot;:false,&quot;dropping-particle&quot;:&quot;&quot;,&quot;non-dropping-particle&quot;:&quot;&quot;},{&quot;family&quot;:&quot;Willett&quot;,&quot;given&quot;:&quot;Walter C.&quot;,&quot;parse-names&quot;:false,&quot;dropping-particle&quot;:&quot;&quot;,&quot;non-dropping-particle&quot;:&quot;&quot;},{&quot;family&quot;:&quot;Egli&quot;,&quot;given&quot;:&quot;Andreas&quot;,&quot;parse-names&quot;:false,&quot;dropping-particle&quot;:&quot;&quot;,&quot;non-dropping-particle&quot;:&quot;&quot;}],&quot;container-title&quot;:&quot;JAMA internal medicine&quot;,&quot;accessed&quot;:{&quot;date-parts&quot;:[[2024,10,11]]},&quot;DOI&quot;:&quot;10.1001/JAMAINTERNMED.2015.7148&quot;,&quot;ISSN&quot;:&quot;2168-6114&quot;,&quot;PMID&quot;:&quot;26747333&quot;,&quot;URL&quot;:&quot;https://pubmed.ncbi.nlm.nih.gov/26747333/&quot;,&quot;issued&quot;:{&quot;date-parts&quot;:[[2016,2,1]]},&quot;page&quot;:&quot;175-183&quot;,&quot;abstract&quot;:&quot;IMPORTANCE Vitamin D deficiency has been associated with poor physical performance. OBJECTIVE To determine the effectiveness of high-dose vitamin D in lowering the risk of functional decline. DESIGN, SETTING, AND PARTICIPANTS One-year, double-blind, randomized clinical trial conducted in Zurich, Switzerland. The screening phase was December 1, 2009, toMay 31, 2010, and the last study visit was inMay 2011. The dates of our analysis were June 15, 2012, to October 10, 2015. Participants were 200 community-dwelling men and women 70 years and older with a prior fall. INTERVENTIONS Three study groups with monthly treatments, including a low-dose control group receiving 24 000 IU of vitamin D3 (24 000 IU group), a group receiving 60 000 IU of vitamin D3 (60 000 IU group), and a group receiving 24 000 IU of vitamin D3 plus 300 μg of calcifediol (24 000 IU plus calcifediol group). MAIN OUTCOMES AND MEASURES The primary end pointwas improving lower extremity function (on the Short Physical Performance Battery) and achieving 25-hydroxyvitamin D levels of at least 30 ng/mL at 6 and 12 months. A secondary end point was monthly reported falls. Analyses were adjusted for age, sex, and body mass index. RESULTS The study cohort comprised 200 participants (men and women70 years with a prior fall). Their mean age was 78 years, 67.0%(134 of 200) were female, and 58.0%(116 of 200) were vitamin D deficient (&lt;20 ng/mL) at baseline. Intent-To-Treat analyses showed that, while 60 000 IU and 24 000 IU plus calcifediol were more likely than 24 000 IU to result in 25-hydroxyvitamin D levels of at least 30 ng/mL (P = .001), they were not more effective in improving lower extremity function, which did not differ among the treatment groups (P = .26). However, over the 12-month follow-up, the incidence of falls differed significantly among the treatment groups, with higher incidences in the 60 000 IU group (66.9%; 95% CI, 54.4%to 77.5%) and the 24 000 IU plus calcifediol group (66.1%; 95%CI, 53.5%-76.8%) group compared with the 24 000 IU group (47.9%; 95%CI, 35.8%-60.3%) (P = .048). Consistent with the incidence of falls, the mean number of falls differed marginally by treatment group. The 60 000 IU group (mean, 1.47) and the 24 000 IU plus calcifediol group (mean, 1.24) had higher mean numbers of falls compared with the 24 000 IU group (mean, 0.94) (P = .09). CONCLUSIONS AND RELEVANCE Although higher monthly doses of vitamin D were effective in reaching a threshold of at least 30 ng/mL of 25-hydroxyvitamin D, they had no benefit on lower extremity function and were associated with increased risk of falls compared with 24 000 IU.&quot;,&quot;publisher&quot;:&quot;JAMA Intern Med&quot;,&quot;issue&quot;:&quot;2&quot;,&quot;volume&quot;:&quot;176&quot;,&quot;container-title-short&quot;:&quot;JAMA Intern Med&quot;},&quot;isTemporary&quot;:false},{&quot;id&quot;:&quot;7f23ccec-b81e-31d4-8785-58654a36bd2b&quot;,&quot;itemData&quot;:{&quot;type&quot;:&quot;article-journal&quot;,&quot;id&quot;:&quot;7f23ccec-b81e-31d4-8785-58654a36bd2b&quot;,&quot;title&quot;:&quot;Annual High-Dose Oral Vitamin D and Falls and Fractures in Older Women: A Randomized Controlled Trial&quot;,&quot;author&quot;:[{&quot;family&quot;:&quot;Sanders&quot;,&quot;given&quot;:&quot;Kerrie M.&quot;,&quot;parse-names&quot;:false,&quot;dropping-particle&quot;:&quot;&quot;,&quot;non-dropping-particle&quot;:&quot;&quot;},{&quot;family&quot;:&quot;Stuart&quot;,&quot;given&quot;:&quot;Amanda L.&quot;,&quot;parse-names&quot;:false,&quot;dropping-particle&quot;:&quot;&quot;,&quot;non-dropping-particle&quot;:&quot;&quot;},{&quot;family&quot;:&quot;Williamson&quot;,&quot;given&quot;:&quot;Elizabeth J.&quot;,&quot;parse-names&quot;:false,&quot;dropping-particle&quot;:&quot;&quot;,&quot;non-dropping-particle&quot;:&quot;&quot;},{&quot;family&quot;:&quot;Simpson&quot;,&quot;given&quot;:&quot;Julie A.&quot;,&quot;parse-names&quot;:false,&quot;dropping-particle&quot;:&quot;&quot;,&quot;non-dropping-particle&quot;:&quot;&quot;},{&quot;family&quot;:&quot;Kotowicz&quot;,&quot;given&quot;:&quot;Mark A.&quot;,&quot;parse-names&quot;:false,&quot;dropping-particle&quot;:&quot;&quot;,&quot;non-dropping-particle&quot;:&quot;&quot;},{&quot;family&quot;:&quot;Young&quot;,&quot;given&quot;:&quot;Doris&quot;,&quot;parse-names&quot;:false,&quot;dropping-particle&quot;:&quot;&quot;,&quot;non-dropping-particle&quot;:&quot;&quot;},{&quot;family&quot;:&quot;Nicholson&quot;,&quot;given&quot;:&quot;Geoffrey C.&quot;,&quot;parse-names&quot;:false,&quot;dropping-particle&quot;:&quot;&quot;,&quot;non-dropping-particle&quot;:&quot;&quot;}],&quot;container-title&quot;:&quot;JAMA&quot;,&quot;accessed&quot;:{&quot;date-parts&quot;:[[2024,10,11]]},&quot;DOI&quot;:&quot;10.1001/JAMA.2010.594&quot;,&quot;ISSN&quot;:&quot;0098-7484&quot;,&quot;PMID&quot;:&quot;20460620&quot;,&quot;URL&quot;:&quot;https://jamanetwork.com/journals/jama/fullarticle/185854&quot;,&quot;issued&quot;:{&quot;date-parts&quot;:[[2010,5,12]]},&quot;page&quot;:&quot;1815-1822&quot;,&quot;abstract&quot;:&quot;&lt;h3&gt;Context&lt;/h3&gt;Improving vitamin D status may be an important modifiable risk factor to reduce falls and fractures; however, adherence to daily supplementation is typically poor.&lt;h3&gt;Objective&lt;/h3&gt;To determine whether a single annual dose of 500 000 IU of cholecalciferol administered orally to older women in autumn or winter would improve adherence and reduce the risk of falls and fracture.&lt;h3&gt;Design, Setting, and Participants&lt;/h3&gt;A double-blind, placebo-controlled trial of 2256 community-dwelling women, aged 70 years or older, considered to be at high risk of fracture were recruited from June 2003 to June 2005 and were randomly assigned to receive cholecalciferol or placebo each autumn to winter for 3 to 5 years. The study concluded in 2008.&lt;h3&gt;Intervention&lt;/h3&gt;500 000 IU of cholecalciferol or placebo.&lt;h3&gt;Main Outcome Measures&lt;/h3&gt;Falls and fractures were ascertained using monthly calendars; details were confirmed by telephone interview. Fractures were radiologically confirmed. In a substudy, 137 randomly selected participants underwent serial blood sampling for 25-hydroxycholecalciferol and parathyroid hormone levels.&lt;h3&gt;Results&lt;/h3&gt;Women in the cholecalciferol (vitamin D) group had 171 fractures vs 135 in the placebo group; 837 women in the vitamin D group fell 2892 times (rate, 83.4 per 100 person-years) while 769 women in the placebo group fell 2512 times (rate, 72.7 per 100 person-years; incidence rate ratio [RR], 1.15; 95% confidence interval [CI], 1.02-1.30; P = .03). The incidence RR for fracture in the vitamin D group was 1.26 (95% CI, 1.00-1.59; P = .047) vs the placebo group (rates per 100 person-years, 4.9 vitamin D vs 3.9 placebo). A temporal pattern was observed in a post hoc analysis of falls. The incidence RR of falling in the vitamin D group vs the placebo group was 1.31 in the first 3 months after dosing and 1.13 during the following 9 months (test for homogeneity; P = .02). In the substudy, the median baseline serum 25-hydroxycholecalciferol was 49 nmol/L. Less than 3% of the substudy participants had 25-hydroxycholecalciferol levels lower than 25 nmol/L. In the vitamin D group, 25-hydroxycholecalciferol levels increased at 1 month after dosing to approximately 120 nmol/L, were approximately 90 nmol/L at 3 months, and remained higher than the placebo group 12 months after dosing.&lt;h3&gt;Conclusion&lt;/h3&gt;Among older community-dwelling women, annual oral administration of high-dose cholecalciferol resulted in an increased risk of falls and fractures.&lt;h3&gt;Trial Registration&lt;/h3&gt;anzctr.org.au Identifier: ACTRN12605000658617; isrctn.org Identifier: ISRCTN83409867&quot;,&quot;publisher&quot;:&quot;American Medical Association&quot;,&quot;issue&quot;:&quot;18&quot;,&quot;volume&quot;:&quot;303&quot;,&quot;container-title-short&quot;:&quot;JAMA&quot;},&quot;isTemporary&quot;:false}]},{&quot;citationID&quot;:&quot;MENDELEY_CITATION_bf78f5f1-7134-4a65-bd57-5a12e0f94248&quot;,&quot;properties&quot;:{&quot;noteIndex&quot;:0},&quot;isEdited&quot;:false,&quot;manualOverride&quot;:{&quot;isManuallyOverridden&quot;:false,&quot;citeprocText&quot;:&quot;[74,75]&quot;,&quot;manualOverrideText&quot;:&quot;&quot;},&quot;citationTag&quot;:&quot;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&quot;,&quot;citationItems&quot;:[{&quot;id&quot;:&quot;2f322b83-0b15-37f6-aa4f-0dd3b22d1757&quot;,&quot;itemData&quot;:{&quot;type&quot;:&quot;article-journal&quot;,&quot;id&quot;:&quot;2f322b83-0b15-37f6-aa4f-0dd3b22d1757&quot;,&quot;title&quot;:&quot;Smoking, smoking cessation, and fracture risk in elderly women followed for 10 years&quot;,&quot;author&quot;:[{&quot;family&quot;:&quot;Thorin&quot;,&quot;given&quot;:&quot;M. H.&quot;,&quot;parse-names&quot;:false,&quot;dropping-particle&quot;:&quot;&quot;,&quot;non-dropping-particle&quot;:&quot;&quot;},{&quot;family&quot;:&quot;Wihlborg&quot;,&quot;given&quot;:&quot;A.&quot;,&quot;parse-names&quot;:false,&quot;dropping-particle&quot;:&quot;&quot;,&quot;non-dropping-particle&quot;:&quot;&quot;},{&quot;family&quot;:&quot;Åkesson&quot;,&quot;given&quot;:&quot;K.&quot;,&quot;parse-names&quot;:false,&quot;dropping-particle&quot;:&quot;&quot;,&quot;non-dropping-particle&quot;:&quot;&quot;},{&quot;family&quot;:&quot;Gerdhem&quot;,&quot;given&quot;:&quot;P.&quot;,&quot;parse-names&quot;:false,&quot;dropping-particle&quot;:&quot;&quot;,&quot;non-dropping-particle&quot;:&quot;&quot;}],&quot;container-title&quot;:&quot;Osteoporosis International&quot;,&quot;accessed&quot;:{&quot;date-parts&quot;:[[2024,10,11]]},&quot;DOI&quot;:&quot;10.1007/S00198-015-3290-Z/TABLES/3&quot;,&quot;ISSN&quot;:&quot;14332965&quot;,&quot;PMID&quot;:&quot;26302684&quot;,&quot;URL&quot;:&quot;https://link.springer.com/article/10.1007/s00198-015-3290-z&quot;,&quot;issued&quot;:{&quot;date-parts&quot;:[[2016,1,1]]},&quot;page&quot;:&quot;249-255&quot;,&quot;abstract&quot;:&quot;Summary: This study examines the impact of smoking and smoking cessation on fracture risk in 75-year-old women followed for 10 years. Smoking increased fracture risk, especially for vertebral fractures. Smoking cessation decreased the risk for vertebral fractures but not for other fracture types. Introduction: The purpose of this study was to examine effects of smoking and smoking cessation on fracture risk. Methods: This prospective observational population-based study followed 1033 women during 10 years from age 75. Data regarding smoking were collected at age 75. Hazard ratios (HRs) and 95 % confidence intervals for fracture were calculated using competing risks proportional hazards regression. Results: Both former smokers and current smokers had an increased risk for any fracture (HR 1.30; 1.03–1.66, and HR 1.32; 1.01–1.73, respectively) and any osteoporotic fracture (hip, proximal humerus, distal radius, vertebra) (HR 1.31; 1.01–1.70 and HR 1.49; 1.11–1.98, respectively) compared to non-smokers. Former smokers had an increased risk for proximal humerus fractures (HR 2.23; 1.35–3.70), and current smokers had an increased risk for vertebral fractures (HR 2.30; 1.57–3.38) compared to non-smokers. After adjustment for weight, previous fractures, alcohol habits, bone mineral density (BMD), use of corticoids, vitamin D, bisphosphonates, and previous falls, former smokers had an increased risk for proximal humerus fracture (HR 2.07; 1.19–3.57) and current smokers had an increased risk for osteoporotic (HR 1.47; 1.05–2.05) and vertebral fractures (HR 2.50; 1.58–3.95) compared to non-smokers. Former smokers had a decreased risk for vertebral fractures, but not for other types of fractures, compared to current smokers. Conclusions: Smoking increased the risk for fracture among elderly women, especially vertebral fractures. Smoking cessation decreased the risk for vertebral fractures but not for other types of fractures.&quot;,&quot;publisher&quot;:&quot;Springer London&quot;,&quot;issue&quot;:&quot;1&quot;,&quot;volume&quot;:&quot;27&quot;,&quot;container-title-short&quot;:&quot;&quot;},&quot;isTemporary&quot;:false},{&quot;id&quot;:&quot;73a685ee-55d5-3d55-bbca-dfa6b57f2b08&quot;,&quot;itemData&quot;:{&quot;type&quot;:&quot;article-journal&quot;,&quot;id&quot;:&quot;73a685ee-55d5-3d55-bbca-dfa6b57f2b08&quot;,&quot;title&quot;:&quot;Cigarette smoking and risk of hip fracture in women: A meta-analysis of prospective cohort studies&quot;,&quot;author&quot;:[{&quot;family&quot;:&quot;Shen&quot;,&quot;given&quot;:&quot;Guang Si&quot;,&quot;parse-names&quot;:false,&quot;dropping-particle&quot;:&quot;&quot;,&quot;non-dropping-particle&quot;:&quot;&quot;},{&quot;family&quot;:&quot;Li&quot;,&quot;given&quot;:&quot;Yong&quot;,&quot;parse-names&quot;:false,&quot;dropping-particle&quot;:&quot;&quot;,&quot;non-dropping-particle&quot;:&quot;&quot;},{&quot;family&quot;:&quot;Zhao&quot;,&quot;given&quot;:&quot;Guo Yang&quot;,&quot;parse-names&quot;:false,&quot;dropping-particle&quot;:&quot;&quot;,&quot;non-dropping-particle&quot;:&quot;&quot;},{&quot;family&quot;:&quot;Zhou&quot;,&quot;given&quot;:&quot;Hai&quot;,&quot;parse-names&quot;:false,&quot;dropping-particle&quot;:&quot;Bin&quot;,&quot;non-dropping-particle&quot;:&quot;&quot;},{&quot;family&quot;:&quot;Xie&quot;,&quot;given&quot;:&quot;Zong Gang&quot;,&quot;parse-names&quot;:false,&quot;dropping-particle&quot;:&quot;&quot;,&quot;non-dropping-particle&quot;:&quot;&quot;},{&quot;family&quot;:&quot;Xu&quot;,&quot;given&quot;:&quot;Wei&quot;,&quot;parse-names&quot;:false,&quot;dropping-particle&quot;:&quot;&quot;,&quot;non-dropping-particle&quot;:&quot;&quot;},{&quot;family&quot;:&quot;Chen&quot;,&quot;given&quot;:&quot;Hai Nan&quot;,&quot;parse-names&quot;:false,&quot;dropping-particle&quot;:&quot;&quot;,&quot;non-dropping-particle&quot;:&quot;&quot;},{&quot;family&quot;:&quot;Dong&quot;,&quot;given&quot;:&quot;Qi Rong&quot;,&quot;parse-names&quot;:false,&quot;dropping-particle&quot;:&quot;&quot;,&quot;non-dropping-particle&quot;:&quot;&quot;},{&quot;family&quot;:&quot;Xu&quot;,&quot;given&quot;:&quot;You Jia&quot;,&quot;parse-names&quot;:false,&quot;dropping-particle&quot;:&quot;&quot;,&quot;non-dropping-particle&quot;:&quot;&quot;}],&quot;container-title&quot;:&quot;Injury&quot;,&quot;accessed&quot;:{&quot;date-parts&quot;:[[2024,10,11]]},&quot;DOI&quot;:&quot;10.1016/j.injury.2015.04.008&quot;,&quot;ISSN&quot;:&quot;18790267&quot;,&quot;PMID&quot;:&quot;25956674&quot;,&quot;URL&quot;:&quot;http://www.injuryjournal.com/article/S0020138315002041/fulltext&quot;,&quot;issued&quot;:{&quot;date-parts&quot;:[[2015,7,1]]},&quot;page&quot;:&quot;1333-1340&quot;,&quot;abstract&quot;:&quot;Background and objectives: Whether cigarette smoking can increase the risk of hip fracture in women is unclear. This meta-analysis, which pooled results from 10 prospective cohort studies, was performed to derive a more precise estimation between cigarette smoking and the risk of hip fracture in women. Materials and methods: Pubmed, Cochrane Central Register of Controlled Trials and ISI Web of Science were systematically searched to identify relevant studies. A meta-analysis was performed to examine the association among 10 studies. The pooled risk estimates were calculated by using both random- and fixed-effects model. Heterogeneity among articles and their publications bias were also tested. All of the statistical analyses were performed using the software programs STATA (version 12.0). Results: Relative risk was significantly increased in current female smokers (pooled RR, 1.30; 95%CI, 1.16-1.45). The association was significant among the high-dose smokers (more than 15 cigarettes per day) while not among the low-does smokers (less than 15 cigarettes per day). Omission of any single study had little effect on the pooled risk estimate. Former smokers had a similar RR of hip fracture (RR, 1.02; 95%CI, 0.93-1.11) to published papers. Smoking cessation for ≥10 years leads to a significant decline in risk. Conclusions: Smoking is associated with an increased hip fracture risk in women. Cessation of smoking for ≥10 years had a decreased impact on risk of hip fracture. Given the inconsistency among the studies in the choice of adjustments, the associations between cigarette smoking and risk of hip fracture in women await further investigation.&quot;,&quot;publisher&quot;:&quot;Elsevier Ltd&quot;,&quot;issue&quot;:&quot;7&quot;,&quot;volume&quot;:&quot;46&quot;,&quot;container-title-short&quot;:&quot;Injury&quot;},&quot;isTemporary&quot;:false}]},{&quot;citationID&quot;:&quot;MENDELEY_CITATION_379f2b3e-4cee-44c5-8115-946b1fded69e&quot;,&quot;properties&quot;:{&quot;noteIndex&quot;:0},&quot;isEdited&quot;:false,&quot;manualOverride&quot;:{&quot;isManuallyOverridden&quot;:false,&quot;citeprocText&quot;:&quot;[76,77]&quot;,&quot;manualOverrideText&quot;:&quot;&quot;},&quot;citationTag&quot;:&quot;MENDELEY_CITATION_v3_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&quot;,&quot;citationItems&quot;:[{&quot;id&quot;:&quot;257d53b9-ed41-3266-8929-ca901f5f5d06&quot;,&quot;itemData&quot;:{&quot;type&quot;:&quot;article-journal&quot;,&quot;id&quot;:&quot;257d53b9-ed41-3266-8929-ca901f5f5d06&quot;,&quot;title&quot;:&quot;Increased Bone Mineral Density after Abstinence in Male Patients with Alcohol Dependence&quot;,&quot;author&quot;:[{&quot;family&quot;:&quot;Song&quot;,&quot;given&quot;:&quot;Tae-Hong&quot;,&quot;parse-names&quot;:false,&quot;dropping-particle&quot;:&quot;&quot;,&quot;non-dropping-particle&quot;:&quot;&quot;},{&quot;family&quot;:&quot;Shim&quot;,&quot;given&quot;:&quot;Joo-Cheol&quot;,&quot;parse-names&quot;:false,&quot;dropping-particle&quot;:&quot;&quot;,&quot;non-dropping-particle&quot;:&quot;&quot;},{&quot;family&quot;:&quot;Jung&quot;,&quot;given&quot;:&quot;Do-Un&quot;,&quot;parse-names&quot;:false,&quot;dropping-particle&quot;:&quot;&quot;,&quot;non-dropping-particle&quot;:&quot;&quot;},{&quot;family&quot;:&quot;Moon&quot;,&quot;given&quot;:&quot;Jung-Joon&quot;,&quot;parse-names&quot;:false,&quot;dropping-particle&quot;:&quot;&quot;,&quot;non-dropping-particle&quot;:&quot;&quot;},{&quot;family&quot;:&quot;Jeon&quot;,&quot;given&quot;:&quot;Dong-Wook&quot;,&quot;parse-names&quot;:false,&quot;dropping-particle&quot;:&quot;&quot;,&quot;non-dropping-particle&quot;:&quot;&quot;},{&quot;family&quot;:&quot;Kim&quot;,&quot;given&quot;:&quot;Sung-Jin&quot;,&quot;parse-names&quot;:false,&quot;dropping-particle&quot;:&quot;&quot;,&quot;non-dropping-particle&quot;:&quot;&quot;},{&quot;family&quot;:&quot;Oh&quot;,&quot;given&quot;:&quot;Min-Kyung&quot;,&quot;parse-names&quot;:false,&quot;dropping-particle&quot;:&quot;&quot;,&quot;non-dropping-particle&quot;:&quot;&quot;}],&quot;container-title&quot;:&quot;Clinical Psychopharmacology and Neuroscience&quot;,&quot;accessed&quot;:{&quot;date-parts&quot;:[[2024,10,11]]},&quot;DOI&quot;:&quot;10.9758/CPN.2018.16.3.282&quot;,&quot;ISSN&quot;:&quot;1738-1088&quot;,&quot;PMID&quot;:&quot;30121978&quot;,&quot;URL&quot;:&quot;/pmc/articles/PMC6124870/&quot;,&quot;issued&quot;:{&quot;date-parts&quot;:[[2018,8,31]]},&quot;page&quot;:&quot;282&quot;,&quot;abstract&quot;:&quot;OBJECTIVE: This study aimed to compare the bone mineral density of male patients with alcohol dependence with that in healthy controls and to assess changes in bone density after abstinence. METHODS: Forty-four inpatients with confirmed the Diagnostic and Statistical Manual of Mental Disorders, fourth edition diagnosis of alcohol abuse and 42 controls were recruited. Bone density was determined with dual-energy X-ray absorptiometry in the lumbar spine as well as in the femoral neck, trochanter, and Ward's triangle regions of the proximal right femur. RESULTS: There were no significant differences in age and body mass index between patients with alcohol dependence and healthy controls. In the alcohol dependence group, osteopenia and osteoporosis were found in 54.5% and 34.1% of the patients, respectively, whereas in the control group, the corresponding values were 45.2% and 11.9% (p=0.001). Although the actual bone density in the femur and the corresponding T-scores were significantly lower in the alcohol dependence group, no significant differences were found in the lumbar spine. In both groups, body mass index showed a significant correlation with bone mineral density in all areas. After 3 to 4 years of abstinence, bone density significantly increased in the lumbar and femur. CONCLUSION: We conclude that bone mineral density in patients with alcohol dependence was significantly lower than that in healthy controls, and the rates of osteopenia and osteoporosis are higher. Importantly, abstinence from alcohol increases bone density.&quot;,&quot;publisher&quot;:&quot;Korean College of Neuropsychopharmacology&quot;,&quot;issue&quot;:&quot;3&quot;,&quot;volume&quot;:&quot;16&quot;,&quot;container-title-short&quot;:&quot;&quot;},&quot;isTemporary&quot;:false},{&quot;id&quot;:&quot;4f182c55-107f-37e3-a581-c5da940f1ae2&quot;,&quot;itemData&quot;:{&quot;type&quot;:&quot;article-journal&quot;,&quot;id&quot;:&quot;4f182c55-107f-37e3-a581-c5da940f1ae2&quot;,&quot;title&quot;:&quot;UK Chief Medical Officers' Alcohol Guidelines Review&quot;,&quot;accessed&quot;:{&quot;date-parts&quot;:[[2024,10,11]]},&quot;container-title-short&quot;:&quot;&quot;},&quot;isTemporary&quot;:false}]},{&quot;citationID&quot;:&quot;MENDELEY_CITATION_507029fb-e3ca-4a17-a153-a2b6329f4823&quot;,&quot;properties&quot;:{&quot;noteIndex&quot;:0},&quot;isEdited&quot;:false,&quot;manualOverride&quot;:{&quot;isManuallyOverridden&quot;:false,&quot;citeprocText&quot;:&quot;[78]&quot;,&quot;manualOverrideText&quot;:&quot;&quot;},&quot;citationTag&quot;:&quot;MENDELEY_CITATION_v3_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&quot;,&quot;citationItems&quot;:[{&quot;id&quot;:&quot;3d43f306-6a47-3efc-ae76-0a9a2979f809&quot;,&quot;itemData&quot;:{&quot;type&quot;:&quot;report&quot;,&quot;id&quot;:&quot;3d43f306-6a47-3efc-ae76-0a9a2979f809&quot;,&quot;title&quot;:&quot;CMJv16n4-Cooper.indd&quot;,&quot;author&quot;:[{&quot;family&quot;:&quot;Curtis&quot;,&quot;given&quot;:&quot;Elizabeth M&quot;,&quot;parse-names&quot;:false,&quot;dropping-particle&quot;:&quot;&quot;,&quot;non-dropping-particle&quot;:&quot;&quot;},{&quot;family&quot;:&quot;Moon&quot;,&quot;given&quot;:&quot;Rebecca J&quot;,&quot;parse-names&quot;:false,&quot;dropping-particle&quot;:&quot;&quot;,&quot;non-dropping-particle&quot;:&quot;&quot;},{&quot;family&quot;:&quot;Dennison&quot;,&quot;given&quot;:&quot;Elaine M&quot;,&quot;parse-names&quot;:false,&quot;dropping-particle&quot;:&quot;&quot;,&quot;non-dropping-particle&quot;:&quot;&quot;},{&quot;family&quot;:&quot;Nicholas&quot;,&quot;given&quot;:&quot;C&quot;,&quot;parse-names&quot;:false,&quot;dropping-particle&quot;:&quot;&quot;,&quot;non-dropping-particle&quot;:&quot;&quot;},{&quot;family&quot;:&quot;Harvey&quot;,&quot;given&quot;:&quot;C&quot;,&quot;parse-names&quot;:false,&quot;dropping-particle&quot;:&quot;&quot;,&quot;non-dropping-particle&quot;:&quot;&quot;},{&quot;family&quot;:&quot;Cooper&quot;,&quot;given&quot;:&quot;Cyrus&quot;,&quot;parse-names&quot;:false,&quot;dropping-particle&quot;:&quot;&quot;,&quot;non-dropping-particle&quot;:&quot;&quot;}],&quot;container-title&quot;:&quot;Clinical Medicine&quot;,&quot;issued&quot;:{&quot;date-parts&quot;:[[2016]]},&quot;number-of-pages&quot;:&quot;360-364&quot;,&quot;abstract&quot;:&quot;Over recent decades, the perception of osteoporosis has changed from that of an inevitable consequence of ageing, to that of a well characterised and treatable chronic non-commu-nicable disease, with major impacts on individuals, healthcare systems and societies. Characterisation of its pathophysiol-ogy from the hierarchical structure of bone and the role of its cell population, development of effective strategies for the identifi cation of those most appropriate for treatment, and an increasing armamentarium of effi cacious pharmacological therapies, have underpinned this evolution. Despite this marked progress, individuals who experience a fragility fracture remain under-treated in many areas of the world, and there is substantial need for investment both in secondary and primary prevention globally. In this brief article, we give an overview of the pathogenesis of osteoporosis, and summarise current and future approaches to its assessment and treatment.&quot;,&quot;volume&quot;:&quot;16&quot;,&quot;container-title-short&quot;:&quot;&quot;},&quot;isTemporary&quot;:false}]},{&quot;citationID&quot;:&quot;MENDELEY_CITATION_d4cb07e4-be68-49c5-8197-c4ad7087b3f6&quot;,&quot;properties&quot;:{&quot;noteIndex&quot;:0},&quot;isEdited&quot;:false,&quot;manualOverride&quot;:{&quot;isManuallyOverridden&quot;:false,&quot;citeprocText&quot;:&quot;[78]&quot;,&quot;manualOverrideText&quot;:&quot;&quot;},&quot;citationTag&quot;:&quot;MENDELEY_CITATION_v3_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&quot;,&quot;citationItems&quot;:[{&quot;id&quot;:&quot;3d43f306-6a47-3efc-ae76-0a9a2979f809&quot;,&quot;itemData&quot;:{&quot;type&quot;:&quot;report&quot;,&quot;id&quot;:&quot;3d43f306-6a47-3efc-ae76-0a9a2979f809&quot;,&quot;title&quot;:&quot;CMJv16n4-Cooper.indd&quot;,&quot;author&quot;:[{&quot;family&quot;:&quot;Curtis&quot;,&quot;given&quot;:&quot;Elizabeth M&quot;,&quot;parse-names&quot;:false,&quot;dropping-particle&quot;:&quot;&quot;,&quot;non-dropping-particle&quot;:&quot;&quot;},{&quot;family&quot;:&quot;Moon&quot;,&quot;given&quot;:&quot;Rebecca J&quot;,&quot;parse-names&quot;:false,&quot;dropping-particle&quot;:&quot;&quot;,&quot;non-dropping-particle&quot;:&quot;&quot;},{&quot;family&quot;:&quot;Dennison&quot;,&quot;given&quot;:&quot;Elaine M&quot;,&quot;parse-names&quot;:false,&quot;dropping-particle&quot;:&quot;&quot;,&quot;non-dropping-particle&quot;:&quot;&quot;},{&quot;family&quot;:&quot;Nicholas&quot;,&quot;given&quot;:&quot;C&quot;,&quot;parse-names&quot;:false,&quot;dropping-particle&quot;:&quot;&quot;,&quot;non-dropping-particle&quot;:&quot;&quot;},{&quot;family&quot;:&quot;Harvey&quot;,&quot;given&quot;:&quot;C&quot;,&quot;parse-names&quot;:false,&quot;dropping-particle&quot;:&quot;&quot;,&quot;non-dropping-particle&quot;:&quot;&quot;},{&quot;family&quot;:&quot;Cooper&quot;,&quot;given&quot;:&quot;Cyrus&quot;,&quot;parse-names&quot;:false,&quot;dropping-particle&quot;:&quot;&quot;,&quot;non-dropping-particle&quot;:&quot;&quot;}],&quot;container-title&quot;:&quot;Clinical Medicine&quot;,&quot;issued&quot;:{&quot;date-parts&quot;:[[2016]]},&quot;number-of-pages&quot;:&quot;360-364&quot;,&quot;abstract&quot;:&quot;Over recent decades, the perception of osteoporosis has changed from that of an inevitable consequence of ageing, to that of a well characterised and treatable chronic non-commu-nicable disease, with major impacts on individuals, healthcare systems and societies. Characterisation of its pathophysiol-ogy from the hierarchical structure of bone and the role of its cell population, development of effective strategies for the identifi cation of those most appropriate for treatment, and an increasing armamentarium of effi cacious pharmacological therapies, have underpinned this evolution. Despite this marked progress, individuals who experience a fragility fracture remain under-treated in many areas of the world, and there is substantial need for investment both in secondary and primary prevention globally. In this brief article, we give an overview of the pathogenesis of osteoporosis, and summarise current and future approaches to its assessment and treatment.&quot;,&quot;volume&quot;:&quot;16&quot;,&quot;container-title-short&quot;:&quot;&quot;},&quot;isTemporary&quot;:false}]},{&quot;citationID&quot;:&quot;MENDELEY_CITATION_d3e665df-9875-4ceb-9f02-5b71846b2197&quot;,&quot;properties&quot;:{&quot;noteIndex&quot;:0},&quot;isEdited&quot;:false,&quot;manualOverride&quot;:{&quot;isManuallyOverridden&quot;:false,&quot;citeprocText&quot;:&quot;[79]&quot;,&quot;manualOverrideText&quot;:&quot;&quot;},&quot;citationTag&quot;:&quot;MENDELEY_CITATION_v3_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&quot;,&quot;citationItems&quot;:[{&quot;id&quot;:&quot;fe4b0663-c4c4-3edf-bad0-93e657336f8b&quot;,&quot;itemData&quot;:{&quot;type&quot;:&quot;article-journal&quot;,&quot;id&quot;:&quot;fe4b0663-c4c4-3edf-bad0-93e657336f8b&quot;,&quot;title&quot;:&quot;Fracture Risk and Management of Discontinuation of Denosumab Therapy: A Systematic Review and Position Statement by ECTS&quot;,&quot;author&quot;:[{&quot;family&quot;:&quot;Tsourdi&quot;,&quot;given&quot;:&quot;Elena&quot;,&quot;parse-names&quot;:false,&quot;dropping-particle&quot;:&quot;&quot;,&quot;non-dropping-particle&quot;:&quot;&quot;},{&quot;family&quot;:&quot;Zillikens&quot;,&quot;given&quot;:&quot;M. Carola&quot;,&quot;parse-names&quot;:false,&quot;dropping-particle&quot;:&quot;&quot;,&quot;non-dropping-particle&quot;:&quot;&quot;},{&quot;family&quot;:&quot;Meier&quot;,&quot;given&quot;:&quot;Christian&quot;,&quot;parse-names&quot;:false,&quot;dropping-particle&quot;:&quot;&quot;,&quot;non-dropping-particle&quot;:&quot;&quot;},{&quot;family&quot;:&quot;Body&quot;,&quot;given&quot;:&quot;Jean Jacques&quot;,&quot;parse-names&quot;:false,&quot;dropping-particle&quot;:&quot;&quot;,&quot;non-dropping-particle&quot;:&quot;&quot;},{&quot;family&quot;:&quot;Gonzalez Rodriguez&quot;,&quot;given&quot;:&quot;Elena&quot;,&quot;parse-names&quot;:false,&quot;dropping-particle&quot;:&quot;&quot;,&quot;non-dropping-particle&quot;:&quot;&quot;},{&quot;family&quot;:&quot;Anastasilakis&quot;,&quot;given&quot;:&quot;Athanasios D.&quot;,&quot;parse-names&quot;:false,&quot;dropping-particle&quot;:&quot;&quot;,&quot;non-dropping-particle&quot;:&quot;&quot;},{&quot;family&quot;:&quot;Abrahamsen&quot;,&quot;given&quot;:&quot;Bo&quot;,&quot;parse-names&quot;:false,&quot;dropping-particle&quot;:&quot;&quot;,&quot;non-dropping-particle&quot;:&quot;&quot;},{&quot;family&quot;:&quot;Mccloskey&quot;,&quot;given&quot;:&quot;Eugene&quot;,&quot;parse-names&quot;:false,&quot;dropping-particle&quot;:&quot;&quot;,&quot;non-dropping-particle&quot;:&quot;&quot;},{&quot;family&quot;:&quot;Hofbauer&quot;,&quot;given&quot;:&quot;Lorenz C.&quot;,&quot;parse-names&quot;:false,&quot;dropping-particle&quot;:&quot;&quot;,&quot;non-dropping-particle&quot;:&quot;&quot;},{&quot;family&quot;:&quot;Guañabens&quot;,&quot;given&quot;:&quot;Nuria&quot;,&quot;parse-names&quot;:false,&quot;dropping-particle&quot;:&quot;&quot;,&quot;non-dropping-particle&quot;:&quot;&quot;},{&quot;family&quot;:&quot;Obermayer-Pietsch&quot;,&quot;given&quot;:&quot;Barbara&quot;,&quot;parse-names&quot;:false,&quot;dropping-particle&quot;:&quot;&quot;,&quot;non-dropping-particle&quot;:&quot;&quot;},{&quot;family&quot;:&quot;Ralston&quot;,&quot;given&quot;:&quot;Stuart H.&quot;,&quot;parse-names&quot;:false,&quot;dropping-particle&quot;:&quot;&quot;,&quot;non-dropping-particle&quot;:&quot;&quot;},{&quot;family&quot;:&quot;Eastell&quot;,&quot;given&quot;:&quot;Richard&quot;,&quot;parse-names&quot;:false,&quot;dropping-particle&quot;:&quot;&quot;,&quot;non-dropping-particle&quot;:&quot;&quot;},{&quot;family&quot;:&quot;Pepe&quot;,&quot;given&quot;:&quot;Jessica&quot;,&quot;parse-names&quot;:false,&quot;dropping-particle&quot;:&quot;&quot;,&quot;non-dropping-particle&quot;:&quot;&quot;},{&quot;family&quot;:&quot;Palermo&quot;,&quot;given&quot;:&quot;Andrea&quot;,&quot;parse-names&quot;:false,&quot;dropping-particle&quot;:&quot;&quot;,&quot;non-dropping-particle&quot;:&quot;&quot;},{&quot;family&quot;:&quot;Langdahl&quot;,&quot;given&quot;:&quot;Bente&quot;,&quot;parse-names&quot;:false,&quot;dropping-particle&quot;:&quot;&quot;,&quot;non-dropping-particle&quot;:&quot;&quot;}],&quot;container-title&quot;:&quot;Journal of Clinical Endocrinology and Metabolism&quot;,&quot;DOI&quot;:&quot;10.1210/clinem/dgaa756&quot;,&quot;ISSN&quot;:&quot;19457197&quot;,&quot;PMID&quot;:&quot;33103722&quot;,&quot;issued&quot;:{&quot;date-parts&quot;:[[2021,1,1]]},&quot;page&quot;:&quot;264-281&quot;,&quot;abstract&quot;:&quot;Context: Denosumab discontinuation is characterized by an increase in bone turnover overriding pretreatment status, a rapid bone loss in the majority and multiple vertebral fractures (VFx) in some patients. Methods: A working group of the European Calcified Tissue Society performed an updated systematic review of existing literature on changes of bone turnover, bone mineral density (BMD), and fracture risk after denosumab discontinuation and provided advice on management based on expert opinion. Results: Important risk factors for multiple VFx following denosumab cessation are prevalent VFx, longer duration off therapy, greater gain in hip BMD during therapy, and greater loss of hip BMD after therapy according to a retrospective analysis of the FREEDOM Extension Study. Case series indicate that prior bisphosphonate therapy mitigates the biochemical rebound phenomenon after denosumab discontinuation, but it is uncertain whether this attenuation prevents BMD loss and fractures. Current evidence indicates partial efficacy of subsequent antiresorptive treatment with results seemingly dependent on duration of denosumab treatment. Conclusions: A careful assessment of indications to start denosumab treatment is advised, especially for younger patients. A case for long-term treatment with denosumab can be made for patients at high fracture risk already on denosumab treatment given the favorable efficacy and safety profile. In case of denosumab discontinuation, alternative antiresorptive treatment should be initiated 6 months after the final denosumab injection. Assessment of bone turnover markers may help define the optimal regimen, pending results of ongoing randomized controlled trials. Patients who have sustained VFx should be offered prompt treatment to reduce high bone turnover.&quot;,&quot;publisher&quot;:&quot;Endocrine Society&quot;,&quot;issue&quot;:&quot;1&quot;,&quot;volume&quot;:&quot;106&quot;,&quot;container-title-short&quot;:&quot;&quot;},&quot;isTemporary&quot;:false}]},{&quot;citationID&quot;:&quot;MENDELEY_CITATION_34a6440f-ea2d-4977-8391-a5d6e6cb31f5&quot;,&quot;properties&quot;:{&quot;noteIndex&quot;:0},&quot;isEdited&quot;:false,&quot;manualOverride&quot;:{&quot;isManuallyOverridden&quot;:false,&quot;citeprocText&quot;:&quot;[78]&quot;,&quot;manualOverrideText&quot;:&quot;&quot;},&quot;citationTag&quot;:&quot;MENDELEY_CITATION_v3_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&quot;,&quot;citationItems&quot;:[{&quot;id&quot;:&quot;3d43f306-6a47-3efc-ae76-0a9a2979f809&quot;,&quot;itemData&quot;:{&quot;type&quot;:&quot;report&quot;,&quot;id&quot;:&quot;3d43f306-6a47-3efc-ae76-0a9a2979f809&quot;,&quot;title&quot;:&quot;CMJv16n4-Cooper.indd&quot;,&quot;author&quot;:[{&quot;family&quot;:&quot;Curtis&quot;,&quot;given&quot;:&quot;Elizabeth M&quot;,&quot;parse-names&quot;:false,&quot;dropping-particle&quot;:&quot;&quot;,&quot;non-dropping-particle&quot;:&quot;&quot;},{&quot;family&quot;:&quot;Moon&quot;,&quot;given&quot;:&quot;Rebecca J&quot;,&quot;parse-names&quot;:false,&quot;dropping-particle&quot;:&quot;&quot;,&quot;non-dropping-particle&quot;:&quot;&quot;},{&quot;family&quot;:&quot;Dennison&quot;,&quot;given&quot;:&quot;Elaine M&quot;,&quot;parse-names&quot;:false,&quot;dropping-particle&quot;:&quot;&quot;,&quot;non-dropping-particle&quot;:&quot;&quot;},{&quot;family&quot;:&quot;Nicholas&quot;,&quot;given&quot;:&quot;C&quot;,&quot;parse-names&quot;:false,&quot;dropping-particle&quot;:&quot;&quot;,&quot;non-dropping-particle&quot;:&quot;&quot;},{&quot;family&quot;:&quot;Harvey&quot;,&quot;given&quot;:&quot;C&quot;,&quot;parse-names&quot;:false,&quot;dropping-particle&quot;:&quot;&quot;,&quot;non-dropping-particle&quot;:&quot;&quot;},{&quot;family&quot;:&quot;Cooper&quot;,&quot;given&quot;:&quot;Cyrus&quot;,&quot;parse-names&quot;:false,&quot;dropping-particle&quot;:&quot;&quot;,&quot;non-dropping-particle&quot;:&quot;&quot;}],&quot;container-title&quot;:&quot;Clinical Medicine&quot;,&quot;issued&quot;:{&quot;date-parts&quot;:[[2016]]},&quot;number-of-pages&quot;:&quot;360-364&quot;,&quot;abstract&quot;:&quot;Over recent decades, the perception of osteoporosis has changed from that of an inevitable consequence of ageing, to that of a well characterised and treatable chronic non-commu-nicable disease, with major impacts on individuals, healthcare systems and societies. Characterisation of its pathophysiol-ogy from the hierarchical structure of bone and the role of its cell population, development of effective strategies for the identifi cation of those most appropriate for treatment, and an increasing armamentarium of effi cacious pharmacological therapies, have underpinned this evolution. Despite this marked progress, individuals who experience a fragility fracture remain under-treated in many areas of the world, and there is substantial need for investment both in secondary and primary prevention globally. In this brief article, we give an overview of the pathogenesis of osteoporosis, and summarise current and future approaches to its assessment and treatment.&quot;,&quot;volume&quot;:&quot;16&quot;,&quot;container-title-short&quot;:&quot;&quot;},&quot;isTemporary&quot;:false}]},{&quot;citationID&quot;:&quot;MENDELEY_CITATION_11f93cab-19b9-4e0c-b200-e52ae72a1f6c&quot;,&quot;properties&quot;:{&quot;noteIndex&quot;:0},&quot;isEdited&quot;:false,&quot;manualOverride&quot;:{&quot;isManuallyOverridden&quot;:false,&quot;citeprocText&quot;:&quot;[80]&quot;,&quot;manualOverrideText&quot;:&quot;&quot;},&quot;citationTag&quot;:&quot;MENDELEY_CITATION_v3_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&quot;,&quot;citationItems&quot;:[{&quot;id&quot;:&quot;9e24d193-495b-32fc-bce3-e4dff4009bc9&quot;,&quot;itemData&quot;:{&quot;type&quot;:&quot;article-journal&quot;,&quot;id&quot;:&quot;9e24d193-495b-32fc-bce3-e4dff4009bc9&quot;,&quot;title&quot;:&quot;Reduction of Vertebral Fracture Risk in Postmenopausal Women With Osteoporosis Treated With Raloxifene: Results From a 3-Year Randomized Clinical Trial&quot;,&quot;author&quot;:[{&quot;family&quot;:&quot;Ettinger&quot;,&quot;given&quot;:&quot;Bruce&quot;,&quot;parse-names&quot;:false,&quot;dropping-particle&quot;:&quot;&quot;,&quot;non-dropping-particle&quot;:&quot;&quot;},{&quot;family&quot;:&quot;Black&quot;,&quot;given&quot;:&quot;Dennis M.&quot;,&quot;parse-names&quot;:false,&quot;dropping-particle&quot;:&quot;&quot;,&quot;non-dropping-particle&quot;:&quot;&quot;},{&quot;family&quot;:&quot;Mitlak&quot;,&quot;given&quot;:&quot;Bruce H.&quot;,&quot;parse-names&quot;:false,&quot;dropping-particle&quot;:&quot;&quot;,&quot;non-dropping-particle&quot;:&quot;&quot;},{&quot;family&quot;:&quot;Knickerbocker&quot;,&quot;given&quot;:&quot;Ronald K.&quot;,&quot;parse-names&quot;:false,&quot;dropping-particle&quot;:&quot;&quot;,&quot;non-dropping-particle&quot;:&quot;&quot;},{&quot;family&quot;:&quot;Nickelsen&quot;,&quot;given&quot;:&quot;Thomas&quot;,&quot;parse-names&quot;:false,&quot;dropping-particle&quot;:&quot;&quot;,&quot;non-dropping-particle&quot;:&quot;&quot;},{&quot;family&quot;:&quot;Genant&quot;,&quot;given&quot;:&quot;Harry K.&quot;,&quot;parse-names&quot;:false,&quot;dropping-particle&quot;:&quot;&quot;,&quot;non-dropping-particle&quot;:&quot;&quot;},{&quot;family&quot;:&quot;Christiansen&quot;,&quot;given&quot;:&quot;Claus&quot;,&quot;parse-names&quot;:false,&quot;dropping-particle&quot;:&quot;&quot;,&quot;non-dropping-particle&quot;:&quot;&quot;},{&quot;family&quot;:&quot;Delmas&quot;,&quot;given&quot;:&quot;Pierre D.&quot;,&quot;parse-names&quot;:false,&quot;dropping-particle&quot;:&quot;&quot;,&quot;non-dropping-particle&quot;:&quot;&quot;},{&quot;family&quot;:&quot;Zanchetta&quot;,&quot;given&quot;:&quot;Jose R.&quot;,&quot;parse-names&quot;:false,&quot;dropping-particle&quot;:&quot;&quot;,&quot;non-dropping-particle&quot;:&quot;&quot;},{&quot;family&quot;:&quot;Stakkestad&quot;,&quot;given&quot;:&quot;Jacob&quot;,&quot;parse-names&quot;:false,&quot;dropping-particle&quot;:&quot;&quot;,&quot;non-dropping-particle&quot;:&quot;&quot;},{&quot;family&quot;:&quot;Glüer&quot;,&quot;given&quot;:&quot;Claus C.&quot;,&quot;parse-names&quot;:false,&quot;dropping-particle&quot;:&quot;&quot;,&quot;non-dropping-particle&quot;:&quot;&quot;},{&quot;family&quot;:&quot;Krueger&quot;,&quot;given&quot;:&quot;Kathryn&quot;,&quot;parse-names&quot;:false,&quot;dropping-particle&quot;:&quot;&quot;,&quot;non-dropping-particle&quot;:&quot;&quot;},{&quot;family&quot;:&quot;Cohen&quot;,&quot;given&quot;:&quot;Fredric J.&quot;,&quot;parse-names&quot;:false,&quot;dropping-particle&quot;:&quot;&quot;,&quot;non-dropping-particle&quot;:&quot;&quot;},{&quot;family&quot;:&quot;Eckert&quot;,&quot;given&quot;:&quot;Stephen&quot;,&quot;parse-names&quot;:false,&quot;dropping-particle&quot;:&quot;&quot;,&quot;non-dropping-particle&quot;:&quot;&quot;},{&quot;family&quot;:&quot;Ensrud&quot;,&quot;given&quot;:&quot;Kristine E.&quot;,&quot;parse-names&quot;:false,&quot;dropping-particle&quot;:&quot;&quot;,&quot;non-dropping-particle&quot;:&quot;&quot;},{&quot;family&quot;:&quot;Avioli&quot;,&quot;given&quot;:&quot;Louis&quot;,&quot;parse-names&quot;:false,&quot;dropping-particle&quot;:&quot;V.&quot;,&quot;non-dropping-particle&quot;:&quot;&quot;},{&quot;family&quot;:&quot;Lips&quot;,&quot;given&quot;:&quot;Paul&quot;,&quot;parse-names&quot;:false,&quot;dropping-particle&quot;:&quot;&quot;,&quot;non-dropping-particle&quot;:&quot;&quot;},{&quot;family&quot;:&quot;Cummings&quot;,&quot;given&quot;:&quot;Steven R.&quot;,&quot;parse-names&quot;:false,&quot;dropping-particle&quot;:&quot;&quot;,&quot;non-dropping-particle&quot;:&quot;&quot;}],&quot;container-title&quot;:&quot;JAMA&quot;,&quot;container-title-short&quot;:&quot;JAMA&quot;,&quot;accessed&quot;:{&quot;date-parts&quot;:[[2025,1,10]]},&quot;DOI&quot;:&quot;10.1001/JAMA.282.7.637&quot;,&quot;ISSN&quot;:&quot;0098-7484&quot;,&quot;PMID&quot;:&quot;10517716&quot;,&quot;URL&quot;:&quot;https://jamanetwork.com/journals/jama/fullarticle/191242&quot;,&quot;issued&quot;:{&quot;date-parts&quot;:[[1999,8,18]]},&quot;page&quot;:&quot;637-645&quot;,&quot;abstract&quot;:&quot;ContextRaloxifene hydrochloride, a selective estrogen receptor modulator, prevents\nbone loss in postmenopausal women, but whether it reduces fracture risk in\nthese women is not known.ObjectiveTo determine the effect of raloxifene therapy on risk of vertebral and\nnonvertebral fractures.DesignThe Multiple Outcomes of Raloxifene Evaluation (MORE) study, a multicenter,\nrandomized, blinded, placebo-controlled trial.Setting and ParticipantsA total of 7705 women aged 31 to 80 years in 25 countries who had been\npostmenopausal for at least 2 years and who met World Health Organization\ncriteria for having osteoporosis. The study began in 1994 and had up to 36\nmonths of follow-up for primary efficacy measurements and nonserious adverse\nevents and up to 40 months of follow-up for serious adverse events.InterventionsParticipants were randomized to 60 mg/d or 120 mg/d of raloxifene or\nto identically appearing placebo pills; in addition, all women received supplemental\ncalcium and cholecalciferol.Main Outcome MeasuresIncident vertebral fracture was determined radiographically at baseline\nand at scheduled 24- and 36-month visits. Nonvertebral fracture was ascertained\nby interview at 6-month-interim visits. Bone mineral density was determined\nannually by dual-energy x-ray absorptiometry.ResultsAt 36 months of the evaluable radiographs in 6828 women, 503 (7.4%)\nhad at least 1 new vertebral fracture, including 10.1% of women receiving\nplacebo, 6.6% of those receiving 60 mg/d of raloxifene, and 5.4% of those\nreceiving 120 mg/d of raloxifene. Risk of vertebral fracture was reduced in\nboth study groups receiving raloxifene (for 60-mg/d group: relative risk [RR],\n0.7; 95% confidence interval [CI], 0.5-0.8; for 120-mg/d group: RR, 0.5; 95%\nCI, 0.4-0.7). Frequency of vertebral fracture was reduced both in women who\ndid and did not have prevalent fracture. Risk of nonvertebral fracture for\nraloxifene vs placebo did not differ significantly (RR, 0.9; 95% CI, 0.8-1.1\nfor both raloxifene groups combined). Compared with placebo, raloxifene increased\nbone mineral density in the femoral neck by 2.1% (60 mg) and 2.4% (120 mg)\nand in the spine by 2.6% (60 mg) and 2.7% (120 mg) P&amp;lt;0.001\nfor all comparisons). Women receiving raloxifene had increased risk of venous\nthromboembolus vs placebo (RR, 3.1; 95% CI, 1.5-6.2). Raloxifene did not cause\nvaginal bleeding or breast pain and was associated with a lower incidence\nof breast cancer.ConclusionsIn postmenopausal women with osteoporosis, raloxifene increases bone\nmineral density in the spine and femoral neck and reduces risk of vertebral\nfracture.&quot;,&quot;publisher&quot;:&quot;American Medical Association&quot;,&quot;issue&quot;:&quot;7&quot;,&quot;volume&quot;:&quot;282&quot;},&quot;isTemporary&quot;:false}]},{&quot;citationID&quot;:&quot;MENDELEY_CITATION_8a8f7dc7-3b84-4c6e-97ce-88649b538c3d&quot;,&quot;properties&quot;:{&quot;noteIndex&quot;:0},&quot;isEdited&quot;:false,&quot;manualOverride&quot;:{&quot;isManuallyOverridden&quot;:false,&quot;citeprocText&quot;:&quot;[81]&quot;,&quot;manualOverrideText&quot;:&quot;&quot;},&quot;citationTag&quot;:&quot;MENDELEY_CITATION_v3_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&quot;,&quot;citationItems&quot;:[{&quot;id&quot;:&quot;8a6f208d-0db9-31a6-8f8b-da424f13f219&quot;,&quot;itemData&quot;:{&quot;type&quot;:&quot;article-journal&quot;,&quot;id&quot;:&quot;8a6f208d-0db9-31a6-8f8b-da424f13f219&quot;,&quot;title&quot;:&quot;Is there a role for menopausal hormone therapy in the management of postmenopausal osteoporosis?&quot;,&quot;author&quot;:[{&quot;family&quot;:&quot;Rozenberg&quot;,&quot;given&quot;:&quot;S&quot;,&quot;parse-names&quot;:false,&quot;dropping-particle&quot;:&quot;&quot;,&quot;non-dropping-particle&quot;:&quot;&quot;},{&quot;family&quot;:&quot;Al-Daghri&quot;,&quot;given&quot;:&quot;&amp; N&quot;,&quot;parse-names&quot;:false,&quot;dropping-particle&quot;:&quot;&quot;,&quot;non-dropping-particle&quot;:&quot;&quot;},{&quot;family&quot;:&quot;Aubertin-Leheudre&quot;,&quot;given&quot;:&quot;&amp; M&quot;,&quot;parse-names&quot;:false,&quot;dropping-particle&quot;:&quot;&quot;,&quot;non-dropping-particle&quot;:&quot;&quot;},{&quot;family&quot;:&quot;Brandi&quot;,&quot;given&quot;:&quot;M.-L&quot;,&quot;parse-names&quot;:false,&quot;dropping-particle&quot;:&quot;&quot;,&quot;non-dropping-particle&quot;:&quot;&quot;},{&quot;family&quot;:&quot;Cano&quot;,&quot;given&quot;:&quot;A&quot;,&quot;parse-names&quot;:false,&quot;dropping-particle&quot;:&quot;&quot;,&quot;non-dropping-particle&quot;:&quot;&quot;},{&quot;family&quot;:&quot;Collins&quot;,&quot;given&quot;:&quot;P&quot;,&quot;parse-names&quot;:false,&quot;dropping-particle&quot;:&quot;&quot;,&quot;non-dropping-particle&quot;:&quot;&quot;},{&quot;family&quot;:&quot;Cooper&quot;,&quot;given&quot;:&quot;&amp; C&quot;,&quot;parse-names&quot;:false,&quot;dropping-particle&quot;:&quot;&quot;,&quot;non-dropping-particle&quot;:&quot;&quot;},{&quot;family&quot;:&quot;Genazzani&quot;,&quot;given&quot;:&quot;&amp; A R&quot;,&quot;parse-names&quot;:false,&quot;dropping-particle&quot;:&quot;&quot;,&quot;non-dropping-particle&quot;:&quot;&quot;},{&quot;family&quot;:&quot;Hillard&quot;,&quot;given&quot;:&quot;&amp; T&quot;,&quot;parse-names&quot;:false,&quot;dropping-particle&quot;:&quot;&quot;,&quot;non-dropping-particle&quot;:&quot;&quot;},{&quot;family&quot;:&quot;Kanis&quot;,&quot;given&quot;:&quot;J A&quot;,&quot;parse-names&quot;:false,&quot;dropping-particle&quot;:&quot;&quot;,&quot;non-dropping-particle&quot;:&quot;&quot;},{&quot;family&quot;:&quot;Kaufman&quot;,&quot;given&quot;:&quot;J.-M&quot;,&quot;parse-names&quot;:false,&quot;dropping-particle&quot;:&quot;&quot;,&quot;non-dropping-particle&quot;:&quot;&quot;},{&quot;family&quot;:&quot;Lambrinoudaki&quot;,&quot;given&quot;:&quot;I&quot;,&quot;parse-names&quot;:false,&quot;dropping-particle&quot;:&quot;&quot;,&quot;non-dropping-particle&quot;:&quot;&quot;},{&quot;family&quot;:&quot;Laslop&quot;,&quot;given&quot;:&quot;&amp; A&quot;,&quot;parse-names&quot;:false,&quot;dropping-particle&quot;:&quot;&quot;,&quot;non-dropping-particle&quot;:&quot;&quot;},{&quot;family&quot;:&quot;Mccloskey&quot;,&quot;given&quot;:&quot;E&quot;,&quot;parse-names&quot;:false,&quot;dropping-particle&quot;:&quot;&quot;,&quot;non-dropping-particle&quot;:&quot;&quot;},{&quot;family&quot;:&quot;Palacios&quot;,&quot;given&quot;:&quot;&amp; S&quot;,&quot;parse-names&quot;:false,&quot;dropping-particle&quot;:&quot;&quot;,&quot;non-dropping-particle&quot;:&quot;&quot;},{&quot;family&quot;:&quot;Prieto-Alhambra&quot;,&quot;given&quot;:&quot;&amp; D&quot;,&quot;parse-names&quot;:false,&quot;dropping-particle&quot;:&quot;&quot;,&quot;non-dropping-particle&quot;:&quot;&quot;}],&quot;DOI&quot;:&quot;10.1007/s00198-020-05497-8/Published&quot;,&quot;URL&quot;:&quot;https://doi.org/10.1007/s00198-020-05497-8&quot;,&quot;abstract&quot;:&quot;We provide an evidence base and guidance for the use of menopausal hormone therapy (MHT) for the maintenance of skeletal health and prevention of future fractures in recently menopausal women. Despite controversy over associated side effects, which has limited its use in recent decades, the potential role for MHT soon after menopause in the management of postmenopausal osteoporosis is increasingly recognized. We present a narrative review of the benefits versus risks of using MHT in the management of postmenopausal osteoporosis. Current literature suggests robust anti-fracture efficacy of MHT in patients unselected for low BMD, regardless of concomitant use with progestogens, but with limited evidence of persisting skeletal benefits following cessation of therapy. Side effects include cardiovascular events, thromboembolic disease, stroke and breast cancer, but the benefit-risk profile differs according to the use of opposed versus unopposed oestrogens, type of oestrogen/ progestogen, dose and route of delivery and, for cardiovascular events, timing of MHT use. Overall, the benefit-risk profile supports MHT treatment in women who have recently (&lt; 10 years) become menopausal, who have menopausal symptoms and who are less than 60 years old, with a low baseline risk for adverse events. MHT should be considered as an option for the maintenance of skeletal health in women, specifically as an additional benefit in the context of treatment of menopausal symptoms, when commenced at the menopause, or shortly thereafter, in the context of a personalized benefit-risk evaluation. Key messages • Overall the benefit-risk balance for MHT use is more favourable at the age of menopause or in the years thereafter, for example before the age of 60 years and/or within 10 years after menopause, and for unopposed oestrogen (used in hysterectomized women) compared with combined oestrogen plus progestogen in women with an intact uterus. • There is some evidence that the risk of cardiovascular outcomes depends upon age/time from menopause, such that, particularly for oestrogen only therapy, the risk of such outcomes may be lower when hormone therapy is commenced early postmenopause compared with in older age. This temporal relationship is less well-defined for combined oestrogen-progestogen therapy. • Transdermal preparations are associated with lower risk of thromboem-bolic outcomes and are as effective as oral preparations for maintenance of BMD, but their effect on fracture risk reduction is unproven. • Overall, MHT may be considered as an option for the maintenance of bone health in menopausal women, as an additional benefit in the context of treatment of menopausal symptoms, amongst women who are at low risk of breast cancer and of cardiovascular, cerebrovascular and venous thromboembolic events and who do not warrant a specific skeletal therapy such as a bisphosphonate.&quot;,&quot;container-title-short&quot;:&quot;&quot;},&quot;isTemporary&quot;:false}]},{&quot;citationID&quot;:&quot;MENDELEY_CITATION_0f7899c2-84c9-4141-8cd8-45b11e080003&quot;,&quot;properties&quot;:{&quot;noteIndex&quot;:0},&quot;isEdited&quot;:false,&quot;manualOverride&quot;:{&quot;isManuallyOverridden&quot;:false,&quot;citeprocText&quot;:&quot;[81]&quot;,&quot;manualOverrideText&quot;:&quot;&quot;},&quot;citationTag&quot;:&quot;MENDELEY_CITATION_v3_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&quot;,&quot;citationItems&quot;:[{&quot;id&quot;:&quot;8a6f208d-0db9-31a6-8f8b-da424f13f219&quot;,&quot;itemData&quot;:{&quot;type&quot;:&quot;article-journal&quot;,&quot;id&quot;:&quot;8a6f208d-0db9-31a6-8f8b-da424f13f219&quot;,&quot;title&quot;:&quot;Is there a role for menopausal hormone therapy in the management of postmenopausal osteoporosis?&quot;,&quot;author&quot;:[{&quot;family&quot;:&quot;Rozenberg&quot;,&quot;given&quot;:&quot;S&quot;,&quot;parse-names&quot;:false,&quot;dropping-particle&quot;:&quot;&quot;,&quot;non-dropping-particle&quot;:&quot;&quot;},{&quot;family&quot;:&quot;Al-Daghri&quot;,&quot;given&quot;:&quot;&amp; N&quot;,&quot;parse-names&quot;:false,&quot;dropping-particle&quot;:&quot;&quot;,&quot;non-dropping-particle&quot;:&quot;&quot;},{&quot;family&quot;:&quot;Aubertin-Leheudre&quot;,&quot;given&quot;:&quot;&amp; M&quot;,&quot;parse-names&quot;:false,&quot;dropping-particle&quot;:&quot;&quot;,&quot;non-dropping-particle&quot;:&quot;&quot;},{&quot;family&quot;:&quot;Brandi&quot;,&quot;given&quot;:&quot;M.-L&quot;,&quot;parse-names&quot;:false,&quot;dropping-particle&quot;:&quot;&quot;,&quot;non-dropping-particle&quot;:&quot;&quot;},{&quot;family&quot;:&quot;Cano&quot;,&quot;given&quot;:&quot;A&quot;,&quot;parse-names&quot;:false,&quot;dropping-particle&quot;:&quot;&quot;,&quot;non-dropping-particle&quot;:&quot;&quot;},{&quot;family&quot;:&quot;Collins&quot;,&quot;given&quot;:&quot;P&quot;,&quot;parse-names&quot;:false,&quot;dropping-particle&quot;:&quot;&quot;,&quot;non-dropping-particle&quot;:&quot;&quot;},{&quot;family&quot;:&quot;Cooper&quot;,&quot;given&quot;:&quot;&amp; C&quot;,&quot;parse-names&quot;:false,&quot;dropping-particle&quot;:&quot;&quot;,&quot;non-dropping-particle&quot;:&quot;&quot;},{&quot;family&quot;:&quot;Genazzani&quot;,&quot;given&quot;:&quot;&amp; A R&quot;,&quot;parse-names&quot;:false,&quot;dropping-particle&quot;:&quot;&quot;,&quot;non-dropping-particle&quot;:&quot;&quot;},{&quot;family&quot;:&quot;Hillard&quot;,&quot;given&quot;:&quot;&amp; T&quot;,&quot;parse-names&quot;:false,&quot;dropping-particle&quot;:&quot;&quot;,&quot;non-dropping-particle&quot;:&quot;&quot;},{&quot;family&quot;:&quot;Kanis&quot;,&quot;given&quot;:&quot;J A&quot;,&quot;parse-names&quot;:false,&quot;dropping-particle&quot;:&quot;&quot;,&quot;non-dropping-particle&quot;:&quot;&quot;},{&quot;family&quot;:&quot;Kaufman&quot;,&quot;given&quot;:&quot;J.-M&quot;,&quot;parse-names&quot;:false,&quot;dropping-particle&quot;:&quot;&quot;,&quot;non-dropping-particle&quot;:&quot;&quot;},{&quot;family&quot;:&quot;Lambrinoudaki&quot;,&quot;given&quot;:&quot;I&quot;,&quot;parse-names&quot;:false,&quot;dropping-particle&quot;:&quot;&quot;,&quot;non-dropping-particle&quot;:&quot;&quot;},{&quot;family&quot;:&quot;Laslop&quot;,&quot;given&quot;:&quot;&amp; A&quot;,&quot;parse-names&quot;:false,&quot;dropping-particle&quot;:&quot;&quot;,&quot;non-dropping-particle&quot;:&quot;&quot;},{&quot;family&quot;:&quot;Mccloskey&quot;,&quot;given&quot;:&quot;E&quot;,&quot;parse-names&quot;:false,&quot;dropping-particle&quot;:&quot;&quot;,&quot;non-dropping-particle&quot;:&quot;&quot;},{&quot;family&quot;:&quot;Palacios&quot;,&quot;given&quot;:&quot;&amp; S&quot;,&quot;parse-names&quot;:false,&quot;dropping-particle&quot;:&quot;&quot;,&quot;non-dropping-particle&quot;:&quot;&quot;},{&quot;family&quot;:&quot;Prieto-Alhambra&quot;,&quot;given&quot;:&quot;&amp; D&quot;,&quot;parse-names&quot;:false,&quot;dropping-particle&quot;:&quot;&quot;,&quot;non-dropping-particle&quot;:&quot;&quot;}],&quot;DOI&quot;:&quot;10.1007/s00198-020-05497-8/Published&quot;,&quot;URL&quot;:&quot;https://doi.org/10.1007/s00198-020-05497-8&quot;,&quot;abstract&quot;:&quot;We provide an evidence base and guidance for the use of menopausal hormone therapy (MHT) for the maintenance of skeletal health and prevention of future fractures in recently menopausal women. Despite controversy over associated side effects, which has limited its use in recent decades, the potential role for MHT soon after menopause in the management of postmenopausal osteoporosis is increasingly recognized. We present a narrative review of the benefits versus risks of using MHT in the management of postmenopausal osteoporosis. Current literature suggests robust anti-fracture efficacy of MHT in patients unselected for low BMD, regardless of concomitant use with progestogens, but with limited evidence of persisting skeletal benefits following cessation of therapy. Side effects include cardiovascular events, thromboembolic disease, stroke and breast cancer, but the benefit-risk profile differs according to the use of opposed versus unopposed oestrogens, type of oestrogen/ progestogen, dose and route of delivery and, for cardiovascular events, timing of MHT use. Overall, the benefit-risk profile supports MHT treatment in women who have recently (&lt; 10 years) become menopausal, who have menopausal symptoms and who are less than 60 years old, with a low baseline risk for adverse events. MHT should be considered as an option for the maintenance of skeletal health in women, specifically as an additional benefit in the context of treatment of menopausal symptoms, when commenced at the menopause, or shortly thereafter, in the context of a personalized benefit-risk evaluation. Key messages • Overall the benefit-risk balance for MHT use is more favourable at the age of menopause or in the years thereafter, for example before the age of 60 years and/or within 10 years after menopause, and for unopposed oestrogen (used in hysterectomized women) compared with combined oestrogen plus progestogen in women with an intact uterus. • There is some evidence that the risk of cardiovascular outcomes depends upon age/time from menopause, such that, particularly for oestrogen only therapy, the risk of such outcomes may be lower when hormone therapy is commenced early postmenopause compared with in older age. This temporal relationship is less well-defined for combined oestrogen-progestogen therapy. • Transdermal preparations are associated with lower risk of thromboem-bolic outcomes and are as effective as oral preparations for maintenance of BMD, but their effect on fracture risk reduction is unproven. • Overall, MHT may be considered as an option for the maintenance of bone health in menopausal women, as an additional benefit in the context of treatment of menopausal symptoms, amongst women who are at low risk of breast cancer and of cardiovascular, cerebrovascular and venous thromboembolic events and who do not warrant a specific skeletal therapy such as a bisphosphonate.&quot;,&quot;container-title-short&quot;:&quot;&quot;},&quot;isTemporary&quot;:false}]},{&quot;citationID&quot;:&quot;MENDELEY_CITATION_66c3bab7-cbf7-4e23-bffe-cbd9d30bccf1&quot;,&quot;properties&quot;:{&quot;noteIndex&quot;:0},&quot;isEdited&quot;:false,&quot;manualOverride&quot;:{&quot;isManuallyOverridden&quot;:false,&quot;citeprocText&quot;:&quot;[78]&quot;,&quot;manualOverrideText&quot;:&quot;&quot;},&quot;citationTag&quot;:&quot;MENDELEY_CITATION_v3_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&quot;,&quot;citationItems&quot;:[{&quot;id&quot;:&quot;3d43f306-6a47-3efc-ae76-0a9a2979f809&quot;,&quot;itemData&quot;:{&quot;type&quot;:&quot;report&quot;,&quot;id&quot;:&quot;3d43f306-6a47-3efc-ae76-0a9a2979f809&quot;,&quot;title&quot;:&quot;CMJv16n4-Cooper.indd&quot;,&quot;author&quot;:[{&quot;family&quot;:&quot;Curtis&quot;,&quot;given&quot;:&quot;Elizabeth M&quot;,&quot;parse-names&quot;:false,&quot;dropping-particle&quot;:&quot;&quot;,&quot;non-dropping-particle&quot;:&quot;&quot;},{&quot;family&quot;:&quot;Moon&quot;,&quot;given&quot;:&quot;Rebecca J&quot;,&quot;parse-names&quot;:false,&quot;dropping-particle&quot;:&quot;&quot;,&quot;non-dropping-particle&quot;:&quot;&quot;},{&quot;family&quot;:&quot;Dennison&quot;,&quot;given&quot;:&quot;Elaine M&quot;,&quot;parse-names&quot;:false,&quot;dropping-particle&quot;:&quot;&quot;,&quot;non-dropping-particle&quot;:&quot;&quot;},{&quot;family&quot;:&quot;Nicholas&quot;,&quot;given&quot;:&quot;C&quot;,&quot;parse-names&quot;:false,&quot;dropping-particle&quot;:&quot;&quot;,&quot;non-dropping-particle&quot;:&quot;&quot;},{&quot;family&quot;:&quot;Harvey&quot;,&quot;given&quot;:&quot;C&quot;,&quot;parse-names&quot;:false,&quot;dropping-particle&quot;:&quot;&quot;,&quot;non-dropping-particle&quot;:&quot;&quot;},{&quot;family&quot;:&quot;Cooper&quot;,&quot;given&quot;:&quot;Cyrus&quot;,&quot;parse-names&quot;:false,&quot;dropping-particle&quot;:&quot;&quot;,&quot;non-dropping-particle&quot;:&quot;&quot;}],&quot;container-title&quot;:&quot;Clinical Medicine&quot;,&quot;issued&quot;:{&quot;date-parts&quot;:[[2016]]},&quot;number-of-pages&quot;:&quot;360-364&quot;,&quot;abstract&quot;:&quot;Over recent decades, the perception of osteoporosis has changed from that of an inevitable consequence of ageing, to that of a well characterised and treatable chronic non-commu-nicable disease, with major impacts on individuals, healthcare systems and societies. Characterisation of its pathophysiol-ogy from the hierarchical structure of bone and the role of its cell population, development of effective strategies for the identifi cation of those most appropriate for treatment, and an increasing armamentarium of effi cacious pharmacological therapies, have underpinned this evolution. Despite this marked progress, individuals who experience a fragility fracture remain under-treated in many areas of the world, and there is substantial need for investment both in secondary and primary prevention globally. In this brief article, we give an overview of the pathogenesis of osteoporosis, and summarise current and future approaches to its assessment and treatment.&quot;,&quot;volume&quot;:&quot;16&quot;,&quot;container-title-short&quot;:&quot;&quot;},&quot;isTemporary&quot;:false}]},{&quot;citationID&quot;:&quot;MENDELEY_CITATION_5cc9c4d1-749a-411e-8fe8-3820219d13ba&quot;,&quot;properties&quot;:{&quot;noteIndex&quot;:0},&quot;isEdited&quot;:false,&quot;manualOverride&quot;:{&quot;isManuallyOverridden&quot;:false,&quot;citeprocText&quot;:&quot;[82]&quot;,&quot;manualOverrideText&quot;:&quot;&quot;},&quot;citationTag&quot;:&quot;MENDELEY_CITATION_v3_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&quot;,&quot;citationItems&quot;:[{&quot;id&quot;:&quot;fa613c80-3532-3f74-b42c-c4bde9e39ebf&quot;,&quot;itemData&quot;:{&quot;type&quot;:&quot;article&quot;,&quot;id&quot;:&quot;fa613c80-3532-3f74-b42c-c4bde9e39ebf&quot;,&quot;title&quot;:&quot;Atypical subtrochanteric and diaphyseal femoral fractures: Second report of a task force of the American society for bone and mineral research&quot;,&quot;author&quot;:[{&quot;family&quot;:&quot;Shane&quot;,&quot;given&quot;:&quot;Elizabeth&quot;,&quot;parse-names&quot;:false,&quot;dropping-particle&quot;:&quot;&quot;,&quot;non-dropping-particle&quot;:&quot;&quot;},{&quot;family&quot;:&quot;Burr&quot;,&quot;given&quot;:&quot;David&quot;,&quot;parse-names&quot;:false,&quot;dropping-particle&quot;:&quot;&quot;,&quot;non-dropping-particle&quot;:&quot;&quot;},{&quot;family&quot;:&quot;Abrahamsen&quot;,&quot;given&quot;:&quot;Bo&quot;,&quot;parse-names&quot;:false,&quot;dropping-particle&quot;:&quot;&quot;,&quot;non-dropping-particle&quot;:&quot;&quot;},{&quot;family&quot;:&quot;Adler&quot;,&quot;given&quot;:&quot;Robert A.&quot;,&quot;parse-names&quot;:false,&quot;dropping-particle&quot;:&quot;&quot;,&quot;non-dropping-particle&quot;:&quot;&quot;},{&quot;family&quot;:&quot;Brown&quot;,&quot;given&quot;:&quot;Thomas D.&quot;,&quot;parse-names&quot;:false,&quot;dropping-particle&quot;:&quot;&quot;,&quot;non-dropping-particle&quot;:&quot;&quot;},{&quot;family&quot;:&quot;Cheung&quot;,&quot;given&quot;:&quot;Angela M.&quot;,&quot;parse-names&quot;:false,&quot;dropping-particle&quot;:&quot;&quot;,&quot;non-dropping-particle&quot;:&quot;&quot;},{&quot;family&quot;:&quot;Cosman&quot;,&quot;given&quot;:&quot;Felicia&quot;,&quot;parse-names&quot;:false,&quot;dropping-particle&quot;:&quot;&quot;,&quot;non-dropping-particle&quot;:&quot;&quot;},{&quot;family&quot;:&quot;Curtis&quot;,&quot;given&quot;:&quot;Jeffrey R.&quot;,&quot;parse-names&quot;:false,&quot;dropping-particle&quot;:&quot;&quot;,&quot;non-dropping-particle&quot;:&quot;&quot;},{&quot;family&quot;:&quot;Dell&quot;,&quot;given&quot;:&quot;Richard&quot;,&quot;parse-names&quot;:false,&quot;dropping-particle&quot;:&quot;&quot;,&quot;non-dropping-particle&quot;:&quot;&quot;},{&quot;family&quot;:&quot;Dempster&quot;,&quot;given&quot;:&quot;David W.&quot;,&quot;parse-names&quot;:false,&quot;dropping-particle&quot;:&quot;&quot;,&quot;non-dropping-particle&quot;:&quot;&quot;},{&quot;family&quot;:&quot;Ebeling&quot;,&quot;given&quot;:&quot;Peter R.&quot;,&quot;parse-names&quot;:false,&quot;dropping-particle&quot;:&quot;&quot;,&quot;non-dropping-particle&quot;:&quot;&quot;},{&quot;family&quot;:&quot;Einhorn&quot;,&quot;given&quot;:&quot;Thomas A.&quot;,&quot;parse-names&quot;:false,&quot;dropping-particle&quot;:&quot;&quot;,&quot;non-dropping-particle&quot;:&quot;&quot;},{&quot;family&quot;:&quot;Genant&quot;,&quot;given&quot;:&quot;Harry K.&quot;,&quot;parse-names&quot;:false,&quot;dropping-particle&quot;:&quot;&quot;,&quot;non-dropping-particle&quot;:&quot;&quot;},{&quot;family&quot;:&quot;Geusens&quot;,&quot;given&quot;:&quot;Piet&quot;,&quot;parse-names&quot;:false,&quot;dropping-particle&quot;:&quot;&quot;,&quot;non-dropping-particle&quot;:&quot;&quot;},{&quot;family&quot;:&quot;Klaushofer&quot;,&quot;given&quot;:&quot;Klaus&quot;,&quot;parse-names&quot;:false,&quot;dropping-particle&quot;:&quot;&quot;,&quot;non-dropping-particle&quot;:&quot;&quot;},{&quot;family&quot;:&quot;Lane&quot;,&quot;given&quot;:&quot;Joseph M.&quot;,&quot;parse-names&quot;:false,&quot;dropping-particle&quot;:&quot;&quot;,&quot;non-dropping-particle&quot;:&quot;&quot;},{&quot;family&quot;:&quot;McKiernan&quot;,&quot;given&quot;:&quot;Fergus&quot;,&quot;parse-names&quot;:false,&quot;dropping-particle&quot;:&quot;&quot;,&quot;non-dropping-particle&quot;:&quot;&quot;},{&quot;family&quot;:&quot;McKinney&quot;,&quot;given&quot;:&quot;Ross&quot;,&quot;parse-names&quot;:false,&quot;dropping-particle&quot;:&quot;&quot;,&quot;non-dropping-particle&quot;:&quot;&quot;},{&quot;family&quot;:&quot;Ng&quot;,&quot;given&quot;:&quot;Alvin&quot;,&quot;parse-names&quot;:false,&quot;dropping-particle&quot;:&quot;&quot;,&quot;non-dropping-particle&quot;:&quot;&quot;},{&quot;family&quot;:&quot;Nieves&quot;,&quot;given&quot;:&quot;Jeri&quot;,&quot;parse-names&quot;:false,&quot;dropping-particle&quot;:&quot;&quot;,&quot;non-dropping-particle&quot;:&quot;&quot;},{&quot;family&quot;:&quot;O'Keefe&quot;,&quot;given&quot;:&quot;Regis&quot;,&quot;parse-names&quot;:false,&quot;dropping-particle&quot;:&quot;&quot;,&quot;non-dropping-particle&quot;:&quot;&quot;},{&quot;family&quot;:&quot;Papapoulos&quot;,&quot;given&quot;:&quot;Socrates&quot;,&quot;parse-names&quot;:false,&quot;dropping-particle&quot;:&quot;&quot;,&quot;non-dropping-particle&quot;:&quot;&quot;},{&quot;family&quot;:&quot;Howe&quot;,&quot;given&quot;:&quot;Tet&quot;,&quot;parse-names&quot;:false,&quot;dropping-particle&quot;:&quot;Sen&quot;,&quot;non-dropping-particle&quot;:&quot;&quot;},{&quot;family&quot;:&quot;Meulen&quot;,&quot;given&quot;:&quot;Marjolein C.H.&quot;,&quot;parse-names&quot;:false,&quot;dropping-particle&quot;:&quot;&quot;,&quot;non-dropping-particle&quot;:&quot;Van Der&quot;},{&quot;family&quot;:&quot;Weinstein&quot;,&quot;given&quot;:&quot;Robert S.&quot;,&quot;parse-names&quot;:false,&quot;dropping-particle&quot;:&quot;&quot;,&quot;non-dropping-particle&quot;:&quot;&quot;},{&quot;family&quot;:&quot;Whyte&quot;,&quot;given&quot;:&quot;Michael P.&quot;,&quot;parse-names&quot;:false,&quot;dropping-particle&quot;:&quot;&quot;,&quot;non-dropping-particle&quot;:&quot;&quot;}],&quot;container-title&quot;:&quot;Journal of Bone and Mineral Research&quot;,&quot;DOI&quot;:&quot;10.1002/jbmr.1998&quot;,&quot;ISSN&quot;:&quot;08840431&quot;,&quot;PMID&quot;:&quot;23712442&quot;,&quot;issued&quot;:{&quot;date-parts&quot;:[[2014,1]]},&quot;page&quot;:&quot;1-23&quot;,&quot;abstract&quot;:&quot;Bisphosphonates (BPs) and denosumab reduce the risk of spine and nonspine fractures. Atypical femur fractures (AFFs) located in the subtrochanteric region and diaphysis of the femur have been reported in patients taking BPs and in patients on denosumab, but they also occur in patients with no exposure to these drugs. In this report, we review studies on the epidemiology, pathogenesis, and medical management of AFFs, published since 2010. This newer evidence suggests that AFFs are stress or insufficiency fractures. The original case definition was revised to highlight radiographic features that distinguish AFFs from ordinary osteoporotic femoral diaphyseal fractures and to provide guidance on the importance of their transverse orientation. The requirement that fractures be noncomminuted was relaxed to include minimal comminution. The periosteal stress reaction at the fracture site was changed from a minor to a major feature. The association with specific diseases and drug exposures was removed from the minor features, because it was considered that these associations should be sought rather than be included in the case definition. Studies with radiographic review consistently report significant associations between AFFs and BP use, although the strength of associations and magnitude of effect vary. Although the relative risk of patients with AFFs taking BPs is high, the absolute risk of AFFs in patients on BPs is low, ranging from 3.2 to 50 cases per 100,000 person-years. However, long-term use may be associated with higher risk (∼100 per 100,000 person-years). BPs localize in areas that are developing stress fractures; suppression of targeted intracortical remodeling at the site of an AFF could impair the processes by which stress fractures normally heal. When BPs are stopped, risk of an AFF may decline. Lower limb geometry and Asian ethnicity may contribute to the risk of AFFs. There is inconsistent evidence that teriparatide may advance healing of AFFs. © 2014 American Society for Bone and Mineral Research.&quot;,&quot;issue&quot;:&quot;1&quot;,&quot;volume&quot;:&quot;29&quot;,&quot;container-title-short&quot;:&quot;&quot;},&quot;isTemporary&quot;:false}]},{&quot;citationID&quot;:&quot;MENDELEY_CITATION_7c3d78e8-fc57-406e-81b1-e3029c41b4be&quot;,&quot;properties&quot;:{&quot;noteIndex&quot;:0},&quot;isEdited&quot;:false,&quot;manualOverride&quot;:{&quot;isManuallyOverridden&quot;:false,&quot;citeprocText&quot;:&quot;[83]&quot;,&quot;manualOverrideText&quot;:&quot;&quot;},&quot;citationTag&quot;:&quot;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&quot;,&quot;citationItems&quot;:[{&quot;id&quot;:&quot;e5af92c8-a34e-34f0-a0eb-40469650fa06&quot;,&quot;itemData&quot;:{&quot;type&quot;:&quot;article&quot;,&quot;id&quot;:&quot;e5af92c8-a34e-34f0-a0eb-40469650fa06&quot;,&quot;title&quot;:&quot;Diagnosis and management of osteonecrosis of the jaw: A systematic review and international consensus&quot;,&quot;author&quot;:[{&quot;family&quot;:&quot;Khan&quot;,&quot;given&quot;:&quot;Aliya A.&quot;,&quot;parse-names&quot;:false,&quot;dropping-particle&quot;:&quot;&quot;,&quot;non-dropping-particle&quot;:&quot;&quot;},{&quot;family&quot;:&quot;Morrison&quot;,&quot;given&quot;:&quot;Archie&quot;,&quot;parse-names&quot;:false,&quot;dropping-particle&quot;:&quot;&quot;,&quot;non-dropping-particle&quot;:&quot;&quot;},{&quot;family&quot;:&quot;Hanley&quot;,&quot;given&quot;:&quot;David A.&quot;,&quot;parse-names&quot;:false,&quot;dropping-particle&quot;:&quot;&quot;,&quot;non-dropping-particle&quot;:&quot;&quot;},{&quot;family&quot;:&quot;Felsenberg&quot;,&quot;given&quot;:&quot;Dieter&quot;,&quot;parse-names&quot;:false,&quot;dropping-particle&quot;:&quot;&quot;,&quot;non-dropping-particle&quot;:&quot;&quot;},{&quot;family&quot;:&quot;McCauley&quot;,&quot;given&quot;:&quot;Laurie K.&quot;,&quot;parse-names&quot;:false,&quot;dropping-particle&quot;:&quot;&quot;,&quot;non-dropping-particle&quot;:&quot;&quot;},{&quot;family&quot;:&quot;O'Ryan&quot;,&quot;given&quot;:&quot;Felice&quot;,&quot;parse-names&quot;:false,&quot;dropping-particle&quot;:&quot;&quot;,&quot;non-dropping-particle&quot;:&quot;&quot;},{&quot;family&quot;:&quot;Reid&quot;,&quot;given&quot;:&quot;Ian R.&quot;,&quot;parse-names&quot;:false,&quot;dropping-particle&quot;:&quot;&quot;,&quot;non-dropping-particle&quot;:&quot;&quot;},{&quot;family&quot;:&quot;Ruggiero&quot;,&quot;given&quot;:&quot;Salvatore L.&quot;,&quot;parse-names&quot;:false,&quot;dropping-particle&quot;:&quot;&quot;,&quot;non-dropping-particle&quot;:&quot;&quot;},{&quot;family&quot;:&quot;Taguchi&quot;,&quot;given&quot;:&quot;Akira&quot;,&quot;parse-names&quot;:false,&quot;dropping-particle&quot;:&quot;&quot;,&quot;non-dropping-particle&quot;:&quot;&quot;},{&quot;family&quot;:&quot;Tetradis&quot;,&quot;given&quot;:&quot;Sotirios&quot;,&quot;parse-names&quot;:false,&quot;dropping-particle&quot;:&quot;&quot;,&quot;non-dropping-particle&quot;:&quot;&quot;},{&quot;family&quot;:&quot;Watts&quot;,&quot;given&quot;:&quot;Nelson B.&quot;,&quot;parse-names&quot;:false,&quot;dropping-particle&quot;:&quot;&quot;,&quot;non-dropping-particle&quot;:&quot;&quot;},{&quot;family&quot;:&quot;Brandi&quot;,&quot;given&quot;:&quot;Maria Luisa&quot;,&quot;parse-names&quot;:false,&quot;dropping-particle&quot;:&quot;&quot;,&quot;non-dropping-particle&quot;:&quot;&quot;},{&quot;family&quot;:&quot;Peters&quot;,&quot;given&quot;:&quot;Edmund&quot;,&quot;parse-names&quot;:false,&quot;dropping-particle&quot;:&quot;&quot;,&quot;non-dropping-particle&quot;:&quot;&quot;},{&quot;family&quot;:&quot;Guise&quot;,&quot;given&quot;:&quot;Teresa&quot;,&quot;parse-names&quot;:false,&quot;dropping-particle&quot;:&quot;&quot;,&quot;non-dropping-particle&quot;:&quot;&quot;},{&quot;family&quot;:&quot;Eastell&quot;,&quot;given&quot;:&quot;Richard&quot;,&quot;parse-names&quot;:false,&quot;dropping-particle&quot;:&quot;&quot;,&quot;non-dropping-particle&quot;:&quot;&quot;},{&quot;family&quot;:&quot;Cheung&quot;,&quot;given&quot;:&quot;Angela M.&quot;,&quot;parse-names&quot;:false,&quot;dropping-particle&quot;:&quot;&quot;,&quot;non-dropping-particle&quot;:&quot;&quot;},{&quot;family&quot;:&quot;Morin&quot;,&quot;given&quot;:&quot;Suzanne N.&quot;,&quot;parse-names&quot;:false,&quot;dropping-particle&quot;:&quot;&quot;,&quot;non-dropping-particle&quot;:&quot;&quot;},{&quot;family&quot;:&quot;Masri&quot;,&quot;given&quot;:&quot;Basel&quot;,&quot;parse-names&quot;:false,&quot;dropping-particle&quot;:&quot;&quot;,&quot;non-dropping-particle&quot;:&quot;&quot;},{&quot;family&quot;:&quot;Cooper&quot;,&quot;given&quot;:&quot;Cyrus&quot;,&quot;parse-names&quot;:false,&quot;dropping-particle&quot;:&quot;&quot;,&quot;non-dropping-particle&quot;:&quot;&quot;},{&quot;family&quot;:&quot;Morgan&quot;,&quot;given&quot;:&quot;Sarah L.&quot;,&quot;parse-names&quot;:false,&quot;dropping-particle&quot;:&quot;&quot;,&quot;non-dropping-particle&quot;:&quot;&quot;},{&quot;family&quot;:&quot;Obermayer-Pietsch&quot;,&quot;given&quot;:&quot;Barbara&quot;,&quot;parse-names&quot;:false,&quot;dropping-particle&quot;:&quot;&quot;,&quot;non-dropping-particle&quot;:&quot;&quot;},{&quot;family&quot;:&quot;Langdahl&quot;,&quot;given&quot;:&quot;Bente L.&quot;,&quot;parse-names&quot;:false,&quot;dropping-particle&quot;:&quot;&quot;,&quot;non-dropping-particle&quot;:&quot;&quot;},{&quot;family&quot;:&quot;Dabagh&quot;,&quot;given&quot;:&quot;Rana&quot;,&quot;parse-names&quot;:false,&quot;dropping-particle&quot;:&quot;&quot;,&quot;non-dropping-particle&quot;:&quot;Al&quot;},{&quot;family&quot;:&quot;Davison&quot;,&quot;given&quot;:&quot;K. Shawn&quot;,&quot;parse-names&quot;:false,&quot;dropping-particle&quot;:&quot;&quot;,&quot;non-dropping-particle&quot;:&quot;&quot;},{&quot;family&quot;:&quot;Kendler&quot;,&quot;given&quot;:&quot;David L.&quot;,&quot;parse-names&quot;:false,&quot;dropping-particle&quot;:&quot;&quot;,&quot;non-dropping-particle&quot;:&quot;&quot;},{&quot;family&quot;:&quot;Sándor&quot;,&quot;given&quot;:&quot;George K.&quot;,&quot;parse-names&quot;:false,&quot;dropping-particle&quot;:&quot;&quot;,&quot;non-dropping-particle&quot;:&quot;&quot;},{&quot;family&quot;:&quot;Josse&quot;,&quot;given&quot;:&quot;Robert G.&quot;,&quot;parse-names&quot;:false,&quot;dropping-particle&quot;:&quot;&quot;,&quot;non-dropping-particle&quot;:&quot;&quot;},{&quot;family&quot;:&quot;Bhandari&quot;,&quot;given&quot;:&quot;Mohit&quot;,&quot;parse-names&quot;:false,&quot;dropping-particle&quot;:&quot;&quot;,&quot;non-dropping-particle&quot;:&quot;&quot;},{&quot;family&quot;:&quot;Rabbany&quot;,&quot;given&quot;:&quot;Mohamed&quot;,&quot;parse-names&quot;:false,&quot;dropping-particle&quot;:&quot;&quot;,&quot;non-dropping-particle&quot;:&quot;El&quot;},{&quot;family&quot;:&quot;Pierroz&quot;,&quot;given&quot;:&quot;Dominique D.&quot;,&quot;parse-names&quot;:false,&quot;dropping-particle&quot;:&quot;&quot;,&quot;non-dropping-particle&quot;:&quot;&quot;},{&quot;family&quot;:&quot;Sulimani&quot;,&quot;given&quot;:&quot;Riad&quot;,&quot;parse-names&quot;:false,&quot;dropping-particle&quot;:&quot;&quot;,&quot;non-dropping-particle&quot;:&quot;&quot;},{&quot;family&quot;:&quot;Saunders&quot;,&quot;given&quot;:&quot;Deborah P.&quot;,&quot;parse-names&quot;:false,&quot;dropping-particle&quot;:&quot;&quot;,&quot;non-dropping-particle&quot;:&quot;&quot;},{&quot;family&quot;:&quot;Brown&quot;,&quot;given&quot;:&quot;Jacques P.&quot;,&quot;parse-names&quot;:false,&quot;dropping-particle&quot;:&quot;&quot;,&quot;non-dropping-particle&quot;:&quot;&quot;},{&quot;family&quot;:&quot;Compston&quot;,&quot;given&quot;:&quot;Juliet&quot;,&quot;parse-names&quot;:false,&quot;dropping-particle&quot;:&quot;&quot;,&quot;non-dropping-particle&quot;:&quot;&quot;}],&quot;container-title&quot;:&quot;Journal of Bone and Mineral Research&quot;,&quot;DOI&quot;:&quot;10.1002/jbmr.2405&quot;,&quot;ISSN&quot;:&quot;15234681&quot;,&quot;PMID&quot;:&quot;25414052&quot;,&quot;issued&quot;:{&quot;date-parts&quot;:[[2015,1,1]]},&quot;page&quot;:&quot;3-23&quot;,&quot;abstract&quot;:&quot;This work provides a systematic review of the literature from January 2003 to April 2014 pertaining to the incidence, pathophysiology, diagnosis, and treatment of osteonecrosis of the jaw (ONJ), and offers recommendations for its management based on multidisciplinary international consensus. ONJ is associated with oncology-dose parenteral antiresorptive therapy of bisphosphonates (BP) and denosumab (Dmab). The incidence of ONJ is greatest in the oncology patient population (1% to 15%), where high doses of these medications are used at frequent intervals. In the osteoporosis patient population, the incidence of ONJ is estimated at 0.001% to 0.01%, marginally higher than the incidence in the general population (&lt;0.001%). New insights into the pathophysiology of ONJ include antiresorptive effects of BPs and Dmab, effects of BPs on gamma delta T-cells and on monocyte and macrophage function, as well as the role of local bacterial infection, inflammation, and necrosis. Advances in imaging include the use of cone beam computerized tomography assessing cortical and cancellous architecture with lower radiation exposure, magnetic resonance imaging, bone scanning, and positron emission tomography, although plain films often suffice. Other risk factors for ONJ include glucocorticoid use, maxillary or mandibular bone surgery, poor oral hygiene, chronic inflammation, diabetes mellitus, illfitting dentures, as well as other drugs, including antiangiogenic agents. Prevention strategies for ONJ include elimination or stabilization of oral disease prior to initiation of antiresorptive agents, as well as maintenance of good oral hygiene. In those patients at high risk for the development of ONJ, including cancer patients receiving high-dose BP or Dmab therapy, consideration should be given to withholding antiresorptive therapy following extensive oral surgery until the surgical site heals with mature mucosal coverage. Management of ONJ is based on the stage of the disease, size of the lesions, and the presence of contributing drug therapy and comorbidity. Conservative therapy includes topical antibiotic oral rinses and systemic antibiotic therapy. Localized surgical debridement is indicated in advanced nonresponsive disease and has been successful. Early data have suggested enhanced osseous wound healing with teriparatide in those without contraindications for its use. Experimental therapy includes bone marrow stem cell intralesional transplantation, low-level laser therapy, local platelet-derived growth factor application, hyperbaric oxygen, and tissue grafting.&quot;,&quot;publisher&quot;:&quot;John Wiley and Sons Inc.&quot;,&quot;issue&quot;:&quot;1&quot;,&quot;volume&quot;:&quot;30&quot;,&quot;container-title-short&quot;:&quot;&quot;},&quot;isTemporary&quot;:false}]},{&quot;citationID&quot;:&quot;MENDELEY_CITATION_8d170281-3c1d-46c5-93c9-5ba2bda0bdfd&quot;,&quot;properties&quot;:{&quot;noteIndex&quot;:0},&quot;isEdited&quot;:false,&quot;manualOverride&quot;:{&quot;isManuallyOverridden&quot;:false,&quot;citeprocText&quot;:&quot;[84]&quot;,&quot;manualOverrideText&quot;:&quot;&quot;},&quot;citationTag&quot;:&quot;MENDELEY_CITATION_v3_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&quot;,&quot;citationItems&quot;:[{&quot;id&quot;:&quot;3a7f9e5c-3906-3473-9bcb-e98d83ee18d0&quot;,&quot;itemData&quot;:{&quot;type&quot;:&quot;article&quot;,&quot;id&quot;:&quot;3a7f9e5c-3906-3473-9bcb-e98d83ee18d0&quot;,&quot;title&quot;:&quot;Bisphosphonate-associated osteonecrosis of the jaw: Report of a Task Force of the American Society for Bone and Mineral Research&quot;,&quot;author&quot;:[{&quot;family&quot;:&quot;Khosla&quot;,&quot;given&quot;:&quot;Sundeep&quot;,&quot;parse-names&quot;:false,&quot;dropping-particle&quot;:&quot;&quot;,&quot;non-dropping-particle&quot;:&quot;&quot;},{&quot;family&quot;:&quot;Burr&quot;,&quot;given&quot;:&quot;David&quot;,&quot;parse-names&quot;:false,&quot;dropping-particle&quot;:&quot;&quot;,&quot;non-dropping-particle&quot;:&quot;&quot;},{&quot;family&quot;:&quot;Cauley&quot;,&quot;given&quot;:&quot;Jane&quot;,&quot;parse-names&quot;:false,&quot;dropping-particle&quot;:&quot;&quot;,&quot;non-dropping-particle&quot;:&quot;&quot;},{&quot;family&quot;:&quot;Dempster&quot;,&quot;given&quot;:&quot;David W.&quot;,&quot;parse-names&quot;:false,&quot;dropping-particle&quot;:&quot;&quot;,&quot;non-dropping-particle&quot;:&quot;&quot;},{&quot;family&quot;:&quot;Ebeling&quot;,&quot;given&quot;:&quot;Peter R.&quot;,&quot;parse-names&quot;:false,&quot;dropping-particle&quot;:&quot;&quot;,&quot;non-dropping-particle&quot;:&quot;&quot;},{&quot;family&quot;:&quot;Felsenberg&quot;,&quot;given&quot;:&quot;Dieter&quot;,&quot;parse-names&quot;:false,&quot;dropping-particle&quot;:&quot;&quot;,&quot;non-dropping-particle&quot;:&quot;&quot;},{&quot;family&quot;:&quot;Gagel&quot;,&quot;given&quot;:&quot;Robert F.&quot;,&quot;parse-names&quot;:false,&quot;dropping-particle&quot;:&quot;&quot;,&quot;non-dropping-particle&quot;:&quot;&quot;},{&quot;family&quot;:&quot;Gilsanz&quot;,&quot;given&quot;:&quot;Vincente&quot;,&quot;parse-names&quot;:false,&quot;dropping-particle&quot;:&quot;&quot;,&quot;non-dropping-particle&quot;:&quot;&quot;},{&quot;family&quot;:&quot;Guise&quot;,&quot;given&quot;:&quot;Theresa&quot;,&quot;parse-names&quot;:false,&quot;dropping-particle&quot;:&quot;&quot;,&quot;non-dropping-particle&quot;:&quot;&quot;},{&quot;family&quot;:&quot;Koka&quot;,&quot;given&quot;:&quot;Sreenivas&quot;,&quot;parse-names&quot;:false,&quot;dropping-particle&quot;:&quot;&quot;,&quot;non-dropping-particle&quot;:&quot;&quot;},{&quot;family&quot;:&quot;McCauley&quot;,&quot;given&quot;:&quot;Laurie K.&quot;,&quot;parse-names&quot;:false,&quot;dropping-particle&quot;:&quot;&quot;,&quot;non-dropping-particle&quot;:&quot;&quot;},{&quot;family&quot;:&quot;McGowan&quot;,&quot;given&quot;:&quot;Joan&quot;,&quot;parse-names&quot;:false,&quot;dropping-particle&quot;:&quot;&quot;,&quot;non-dropping-particle&quot;:&quot;&quot;},{&quot;family&quot;:&quot;McKee&quot;,&quot;given&quot;:&quot;Marc D.&quot;,&quot;parse-names&quot;:false,&quot;dropping-particle&quot;:&quot;&quot;,&quot;non-dropping-particle&quot;:&quot;&quot;},{&quot;family&quot;:&quot;Mohla&quot;,&quot;given&quot;:&quot;Suresh&quot;,&quot;parse-names&quot;:false,&quot;dropping-particle&quot;:&quot;&quot;,&quot;non-dropping-particle&quot;:&quot;&quot;},{&quot;family&quot;:&quot;Pendrys&quot;,&quot;given&quot;:&quot;David G.&quot;,&quot;parse-names&quot;:false,&quot;dropping-particle&quot;:&quot;&quot;,&quot;non-dropping-particle&quot;:&quot;&quot;},{&quot;family&quot;:&quot;Raisz&quot;,&quot;given&quot;:&quot;Lawrence G.&quot;,&quot;parse-names&quot;:false,&quot;dropping-particle&quot;:&quot;&quot;,&quot;non-dropping-particle&quot;:&quot;&quot;},{&quot;family&quot;:&quot;Ruggiero&quot;,&quot;given&quot;:&quot;Salvatore L.&quot;,&quot;parse-names&quot;:false,&quot;dropping-particle&quot;:&quot;&quot;,&quot;non-dropping-particle&quot;:&quot;&quot;},{&quot;family&quot;:&quot;Shafer&quot;,&quot;given&quot;:&quot;David M.&quot;,&quot;parse-names&quot;:false,&quot;dropping-particle&quot;:&quot;&quot;,&quot;non-dropping-particle&quot;:&quot;&quot;},{&quot;family&quot;:&quot;Shum&quot;,&quot;given&quot;:&quot;Lillian&quot;,&quot;parse-names&quot;:false,&quot;dropping-particle&quot;:&quot;&quot;,&quot;non-dropping-particle&quot;:&quot;&quot;},{&quot;family&quot;:&quot;Silverman&quot;,&quot;given&quot;:&quot;Stuart L.&quot;,&quot;parse-names&quot;:false,&quot;dropping-particle&quot;:&quot;&quot;,&quot;non-dropping-particle&quot;:&quot;&quot;},{&quot;family&quot;:&quot;Poznak&quot;,&quot;given&quot;:&quot;Catherine H.&quot;,&quot;parse-names&quot;:false,&quot;dropping-particle&quot;:&quot;&quot;,&quot;non-dropping-particle&quot;:&quot;Van&quot;},{&quot;family&quot;:&quot;Watts&quot;,&quot;given&quot;:&quot;Nelson&quot;,&quot;parse-names&quot;:false,&quot;dropping-particle&quot;:&quot;&quot;,&quot;non-dropping-particle&quot;:&quot;&quot;},{&quot;family&quot;:&quot;Woo&quot;,&quot;given&quot;:&quot;Sook&quot;,&quot;parse-names&quot;:false,&quot;dropping-particle&quot;:&quot;Bin&quot;,&quot;non-dropping-particle&quot;:&quot;&quot;},{&quot;family&quot;:&quot;Shane&quot;,&quot;given&quot;:&quot;Elizabeth&quot;,&quot;parse-names&quot;:false,&quot;dropping-particle&quot;:&quot;&quot;,&quot;non-dropping-particle&quot;:&quot;&quot;}],&quot;container-title&quot;:&quot;Journal of Bone and Mineral Research&quot;,&quot;DOI&quot;:&quot;10.1359/jbmr.0707onj&quot;,&quot;ISSN&quot;:&quot;08840431&quot;,&quot;PMID&quot;:&quot;17663640&quot;,&quot;issued&quot;:{&quot;date-parts&quot;:[[2007,10]]},&quot;page&quot;:&quot;1479-1491&quot;,&quot;abstract&quot;:&quot;ONJ has been increasingly suspected to be a potential complication of bisphosphonate therapy in recent years. Thus, the ASBMR leadership appointed a multidisciplinary task force to address key questions related to case definition, epidemiology, risk factors, diagnostic imaging, clinical management, and future areas for research related to the disorder. This report summarizes the findings and recommendations of the task force. Introduction: The increasing recognition that use of bisphosphonates may be associated with osteonecrosis of the jaw (ONJ) led the leadership of the American Society for Bone and Mineral Research (ASBMR) to appoint a task force to address a number of key questions related to this disorder. Materials and Methods: A multidisciplinary expert group reviewed all pertinent published data on bisphosphonate-associated ONJ. Food and Drug Administration drug adverse event reports were also reviewed. Results and Conclusions: A case definition was developed so that subsequent studies could report on the same condition. The task force defined ONJ as the presence of exposed bone in the maxillofacial region that did not heal within 8 wk after identification by a health care provider. Based on review of both published and unpublished data, the risk of ONJ associated with oral bisphosphonate therapy for osteoporosis seems to be low, estimated between 1 in 10,000 and &lt;1 in 100,000 patient-treatment years. However, the task force recognized that information on incidence of ONJ is rapidly evolving and that the true incidence may be higher. The risk of ONJ in patients with cancer treated with high doses of intravenous bisphosphonates is clearly higher, in the range of 1-10 per 100 patients (depending on duration of therapy). In the future, improved diagnostic imaging modalities, such as optical coherence tomography or MRI combined with contrast agents and the manipulation of image planes, may identify patients at preclinical or early stages of the disease. Management is largely supportive. A research agenda aimed at filling the considerable gaps in knowledge regarding this disorder was also outlined. © 2007 American Society for Bone and Mineral Research.&quot;,&quot;issue&quot;:&quot;10&quot;,&quot;volume&quot;:&quot;22&quot;,&quot;container-title-short&quot;:&quot;&quot;},&quot;isTemporary&quot;:false}]},{&quot;citationID&quot;:&quot;MENDELEY_CITATION_60e7e2d7-7ff3-4690-87be-21ccde1f3ab3&quot;,&quot;properties&quot;:{&quot;noteIndex&quot;:0},&quot;isEdited&quot;:false,&quot;manualOverride&quot;:{&quot;isManuallyOverridden&quot;:false,&quot;citeprocText&quot;:&quot;[85]&quot;,&quot;manualOverrideText&quot;:&quot;&quot;},&quot;citationTag&quot;:&quot;MENDELEY_CITATION_v3_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&quot;,&quot;citationItems&quot;:[{&quot;id&quot;:&quot;9c77d8a9-52b3-3505-8242-dbc5cf802d6e&quot;,&quot;itemData&quot;:{&quot;type&quot;:&quot;article-journal&quot;,&quot;id&quot;:&quot;9c77d8a9-52b3-3505-8242-dbc5cf802d6e&quot;,&quot;title&quot;:&quot;Osteoanabolic agents for osteoporosis&quot;,&quot;author&quot;:[{&quot;family&quot;:&quot;Haas&quot;,&quot;given&quot;:&quot;Andrea&quot;,&quot;parse-names&quot;:false,&quot;dropping-particle&quot;:&quot;V.&quot;,&quot;non-dropping-particle&quot;:&quot;&quot;},{&quot;family&quot;:&quot;LeBoff&quot;,&quot;given&quot;:&quot;Meryl S.&quot;,&quot;parse-names&quot;:false,&quot;dropping-particle&quot;:&quot;&quot;,&quot;non-dropping-particle&quot;:&quot;&quot;}],&quot;container-title&quot;:&quot;Journal of the Endocrine Society&quot;,&quot;container-title-short&quot;:&quot;J Endocr Soc&quot;,&quot;DOI&quot;:&quot;10.1210/JS.2018-00118&quot;,&quot;ISSN&quot;:&quot;24721972&quot;,&quot;issued&quot;:{&quot;date-parts&quot;:[[2018]]},&quot;page&quot;:&quot;922-932&quot;,&quot;abstract&quot;:&quot;Medications for osteoporosis are classified as either antiresorptive or anabolic. Whereas antiresorptive agents prevent bone resorption, anabolic agents promote new bone formation. Anabolics should be considered in individuals with severe osteoporosis, failure of alternative osteoporosis agents, intolerability or contraindications to other osteoporosis agents, and glucocorticoid-induced osteoporosis. There are currently two approved anabolic therapies, teriparatide and abaloparatide, and a third anabolic agent, romozosumab, is under review by the US Food and Drug Administration. Teriparatide and abaloparatide are administered as daily subcutaneous injections and have been shown to reduce vertebral and nonvertebral fractures significantly. The most common side effects are headache and nausea, but teriparatide and abaloparatide are generally well tolerated. The sequence of administration of anabolic therapy is important. Benefits of anabolics are attenuated in individuals with prior antiresorptive exposure; however, antiresorptive agents administered after anabolics consolidate bone mineral density gains.&quot;,&quot;publisher&quot;:&quot;Oxford University Press&quot;,&quot;issue&quot;:&quot;8&quot;,&quot;volume&quot;:&quot;2&quot;},&quot;isTemporary&quot;:false}]},{&quot;citationID&quot;:&quot;MENDELEY_CITATION_67bb1f20-9e12-43bd-8797-5d904a4f3a3c&quot;,&quot;properties&quot;:{&quot;noteIndex&quot;:0},&quot;isEdited&quot;:false,&quot;manualOverride&quot;:{&quot;isManuallyOverridden&quot;:false,&quot;citeprocText&quot;:&quot;[45]&quot;,&quot;manualOverrideText&quot;:&quot;&quot;},&quot;citationTag&quot;:&quot;MENDELEY_CITATION_v3_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&quot;,&quot;citationItems&quot;:[{&quot;id&quot;:&quot;8ab20b13-9fbe-3168-83b8-7211acd21467&quot;,&quot;itemData&quot;:{&quot;type&quot;:&quot;article-journal&quot;,&quot;id&quot;:&quot;8ab20b13-9fbe-3168-83b8-7211acd21467&quot;,&quot;title&quot;:&quot;UK clinical guideline for the prevention and treatment of osteoporosis&quot;,&quot;author&quot;:[{&quot;family&quot;:&quot;Gregson&quot;,&quot;given&quot;:&quot;Celia L.&quot;,&quot;parse-names&quot;:false,&quot;dropping-particle&quot;:&quot;&quot;,&quot;non-dropping-particle&quot;:&quot;&quot;},{&quot;family&quot;:&quot;Armstrong&quot;,&quot;given&quot;:&quot;David J.&quot;,&quot;parse-names&quot;:false,&quot;dropping-particle&quot;:&quot;&quot;,&quot;non-dropping-particle&quot;:&quot;&quot;},{&quot;family&quot;:&quot;Bowden&quot;,&quot;given&quot;:&quot;Jean&quot;,&quot;parse-names&quot;:false,&quot;dropping-particle&quot;:&quot;&quot;,&quot;non-dropping-particle&quot;:&quot;&quot;},{&quot;family&quot;:&quot;Cooper&quot;,&quot;given&quot;:&quot;Cyrus&quot;,&quot;parse-names&quot;:false,&quot;dropping-particle&quot;:&quot;&quot;,&quot;non-dropping-particle&quot;:&quot;&quot;},{&quot;family&quot;:&quot;Edwards&quot;,&quot;given&quot;:&quot;John&quot;,&quot;parse-names&quot;:false,&quot;dropping-particle&quot;:&quot;&quot;,&quot;non-dropping-particle&quot;:&quot;&quot;},{&quot;family&quot;:&quot;Gittoes&quot;,&quot;given&quot;:&quot;Neil J.L.&quot;,&quot;parse-names&quot;:false,&quot;dropping-particle&quot;:&quot;&quot;,&quot;non-dropping-particle&quot;:&quot;&quot;},{&quot;family&quot;:&quot;Harvey&quot;,&quot;given&quot;:&quot;Nicholas&quot;,&quot;parse-names&quot;:false,&quot;dropping-particle&quot;:&quot;&quot;,&quot;non-dropping-particle&quot;:&quot;&quot;},{&quot;family&quot;:&quot;Kanis&quot;,&quot;given&quot;:&quot;John&quot;,&quot;parse-names&quot;:false,&quot;dropping-particle&quot;:&quot;&quot;,&quot;non-dropping-particle&quot;:&quot;&quot;},{&quot;family&quot;:&quot;Leyland&quot;,&quot;given&quot;:&quot;Sarah&quot;,&quot;parse-names&quot;:false,&quot;dropping-particle&quot;:&quot;&quot;,&quot;non-dropping-particle&quot;:&quot;&quot;},{&quot;family&quot;:&quot;Low&quot;,&quot;given&quot;:&quot;Rebecca&quot;,&quot;parse-names&quot;:false,&quot;dropping-particle&quot;:&quot;&quot;,&quot;non-dropping-particle&quot;:&quot;&quot;},{&quot;family&quot;:&quot;McCloskey&quot;,&quot;given&quot;:&quot;Eugene&quot;,&quot;parse-names&quot;:false,&quot;dropping-particle&quot;:&quot;&quot;,&quot;non-dropping-particle&quot;:&quot;&quot;},{&quot;family&quot;:&quot;Moss&quot;,&quot;given&quot;:&quot;Katie&quot;,&quot;parse-names&quot;:false,&quot;dropping-particle&quot;:&quot;&quot;,&quot;non-dropping-particle&quot;:&quot;&quot;},{&quot;family&quot;:&quot;Parker&quot;,&quot;given&quot;:&quot;Jane&quot;,&quot;parse-names&quot;:false,&quot;dropping-particle&quot;:&quot;&quot;,&quot;non-dropping-particle&quot;:&quot;&quot;},{&quot;family&quot;:&quot;Paskins&quot;,&quot;given&quot;:&quot;Zoe&quot;,&quot;parse-names&quot;:false,&quot;dropping-particle&quot;:&quot;&quot;,&quot;non-dropping-particle&quot;:&quot;&quot;},{&quot;family&quot;:&quot;Poole&quot;,&quot;given&quot;:&quot;Kenneth&quot;,&quot;parse-names&quot;:false,&quot;dropping-particle&quot;:&quot;&quot;,&quot;non-dropping-particle&quot;:&quot;&quot;},{&quot;family&quot;:&quot;Reid&quot;,&quot;given&quot;:&quot;David M.&quot;,&quot;parse-names&quot;:false,&quot;dropping-particle&quot;:&quot;&quot;,&quot;non-dropping-particle&quot;:&quot;&quot;},{&quot;family&quot;:&quot;Stone&quot;,&quot;given&quot;:&quot;Mike&quot;,&quot;parse-names&quot;:false,&quot;dropping-particle&quot;:&quot;&quot;,&quot;non-dropping-particle&quot;:&quot;&quot;},{&quot;family&quot;:&quot;Thomson&quot;,&quot;given&quot;:&quot;Julia&quot;,&quot;parse-names&quot;:false,&quot;dropping-particle&quot;:&quot;&quot;,&quot;non-dropping-particle&quot;:&quot;&quot;},{&quot;family&quot;:&quot;Vine&quot;,&quot;given&quot;:&quot;Nic&quot;,&quot;parse-names&quot;:false,&quot;dropping-particle&quot;:&quot;&quot;,&quot;non-dropping-particle&quot;:&quot;&quot;},{&quot;family&quot;:&quot;Compston&quot;,&quot;given&quot;:&quot;Juliet&quot;,&quot;parse-names&quot;:false,&quot;dropping-particle&quot;:&quot;&quot;,&quot;non-dropping-particle&quot;:&quot;&quot;}],&quot;container-title&quot;:&quot;Archives of Osteoporosis&quot;,&quot;container-title-short&quot;:&quot;Arch Osteoporos&quot;,&quot;DOI&quot;:&quot;10.1007/s11657-022-01061-5&quot;,&quot;ISSN&quot;:&quot;18623514&quot;,&quot;PMID&quot;:&quot;35378630&quot;,&quot;issued&quot;:{&quot;date-parts&quot;:[[2022,12,1]]},&quot;abstract&quot;:&quot;Summary: The National Osteoporosis Guideline Group (NOGG) has revised the UK guideline for the assessment and management of osteoporosis and the prevention of fragility fractures in postmenopausal women, and men age 50 years and older. Accredited by NICE, this guideline is relevant for all healthcare professionals involved in osteoporosis management. Introduction: The UK National Osteoporosis Guideline Group (NOGG) first produced a guideline on the prevention and treatment of osteoporosis in 2008, with updates in 2013 and 2017. This paper presents a major update of the guideline, the scope of which is to review the assessment and management of osteoporosis and the prevention of fragility fractures in postmenopausal women, and men age 50 years and older. Methods: Where available, systematic reviews, meta-analyses and randomised controlled trials were used to provide the evidence base. Conclusions and recommendations were systematically graded according to the strength of the available evidence. Results: Review of the evidence and recommendations are provided for the diagnosis of osteoporosis, fracture-risk assessment and intervention thresholds, management of vertebral fractures, non-pharmacological and pharmacological treatments, including duration and monitoring of anti-resorptive therapy, glucocorticoid-induced osteoporosis, and models of care for fracture prevention. Recommendations are made for training; service leads and commissioners of healthcare; and for review criteria for audit and quality improvement. Conclusion: The guideline, which has received accreditation from the National Institute of Health and Care Excellence (NICE), provides a comprehensive overview of the assessment and management of osteoporosis for all healthcare professionals involved in its management. This position paper has been endorsed by the International Osteoporosis Foundation and by the European Society for the Clinical and Economic Aspects of Osteoporosis, Osteoarthritis and Musculoskeletal Diseases.&quot;,&quot;publisher&quot;:&quot;Springer Science and Business Media Deutschland GmbH&quot;,&quot;issue&quot;:&quot;1&quot;,&quot;volume&quot;:&quot;17&quot;},&quot;isTemporary&quot;:false}]},{&quot;citationID&quot;:&quot;MENDELEY_CITATION_25b51ad3-8c3b-4394-8066-9799f7798890&quot;,&quot;properties&quot;:{&quot;noteIndex&quot;:0},&quot;isEdited&quot;:false,&quot;manualOverride&quot;:{&quot;isManuallyOverridden&quot;:false,&quot;citeprocText&quot;:&quot;[45,86]&quot;,&quot;manualOverrideText&quot;:&quot;&quot;},&quot;citationTag&quot;:&quot;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&quot;,&quot;citationItems&quot;:[{&quot;id&quot;:&quot;8ab20b13-9fbe-3168-83b8-7211acd21467&quot;,&quot;itemData&quot;:{&quot;type&quot;:&quot;article-journal&quot;,&quot;id&quot;:&quot;8ab20b13-9fbe-3168-83b8-7211acd21467&quot;,&quot;title&quot;:&quot;UK clinical guideline for the prevention and treatment of osteoporosis&quot;,&quot;author&quot;:[{&quot;family&quot;:&quot;Gregson&quot;,&quot;given&quot;:&quot;Celia L.&quot;,&quot;parse-names&quot;:false,&quot;dropping-particle&quot;:&quot;&quot;,&quot;non-dropping-particle&quot;:&quot;&quot;},{&quot;family&quot;:&quot;Armstrong&quot;,&quot;given&quot;:&quot;David J.&quot;,&quot;parse-names&quot;:false,&quot;dropping-particle&quot;:&quot;&quot;,&quot;non-dropping-particle&quot;:&quot;&quot;},{&quot;family&quot;:&quot;Bowden&quot;,&quot;given&quot;:&quot;Jean&quot;,&quot;parse-names&quot;:false,&quot;dropping-particle&quot;:&quot;&quot;,&quot;non-dropping-particle&quot;:&quot;&quot;},{&quot;family&quot;:&quot;Cooper&quot;,&quot;given&quot;:&quot;Cyrus&quot;,&quot;parse-names&quot;:false,&quot;dropping-particle&quot;:&quot;&quot;,&quot;non-dropping-particle&quot;:&quot;&quot;},{&quot;family&quot;:&quot;Edwards&quot;,&quot;given&quot;:&quot;John&quot;,&quot;parse-names&quot;:false,&quot;dropping-particle&quot;:&quot;&quot;,&quot;non-dropping-particle&quot;:&quot;&quot;},{&quot;family&quot;:&quot;Gittoes&quot;,&quot;given&quot;:&quot;Neil J.L.&quot;,&quot;parse-names&quot;:false,&quot;dropping-particle&quot;:&quot;&quot;,&quot;non-dropping-particle&quot;:&quot;&quot;},{&quot;family&quot;:&quot;Harvey&quot;,&quot;given&quot;:&quot;Nicholas&quot;,&quot;parse-names&quot;:false,&quot;dropping-particle&quot;:&quot;&quot;,&quot;non-dropping-particle&quot;:&quot;&quot;},{&quot;family&quot;:&quot;Kanis&quot;,&quot;given&quot;:&quot;John&quot;,&quot;parse-names&quot;:false,&quot;dropping-particle&quot;:&quot;&quot;,&quot;non-dropping-particle&quot;:&quot;&quot;},{&quot;family&quot;:&quot;Leyland&quot;,&quot;given&quot;:&quot;Sarah&quot;,&quot;parse-names&quot;:false,&quot;dropping-particle&quot;:&quot;&quot;,&quot;non-dropping-particle&quot;:&quot;&quot;},{&quot;family&quot;:&quot;Low&quot;,&quot;given&quot;:&quot;Rebecca&quot;,&quot;parse-names&quot;:false,&quot;dropping-particle&quot;:&quot;&quot;,&quot;non-dropping-particle&quot;:&quot;&quot;},{&quot;family&quot;:&quot;McCloskey&quot;,&quot;given&quot;:&quot;Eugene&quot;,&quot;parse-names&quot;:false,&quot;dropping-particle&quot;:&quot;&quot;,&quot;non-dropping-particle&quot;:&quot;&quot;},{&quot;family&quot;:&quot;Moss&quot;,&quot;given&quot;:&quot;Katie&quot;,&quot;parse-names&quot;:false,&quot;dropping-particle&quot;:&quot;&quot;,&quot;non-dropping-particle&quot;:&quot;&quot;},{&quot;family&quot;:&quot;Parker&quot;,&quot;given&quot;:&quot;Jane&quot;,&quot;parse-names&quot;:false,&quot;dropping-particle&quot;:&quot;&quot;,&quot;non-dropping-particle&quot;:&quot;&quot;},{&quot;family&quot;:&quot;Paskins&quot;,&quot;given&quot;:&quot;Zoe&quot;,&quot;parse-names&quot;:false,&quot;dropping-particle&quot;:&quot;&quot;,&quot;non-dropping-particle&quot;:&quot;&quot;},{&quot;family&quot;:&quot;Poole&quot;,&quot;given&quot;:&quot;Kenneth&quot;,&quot;parse-names&quot;:false,&quot;dropping-particle&quot;:&quot;&quot;,&quot;non-dropping-particle&quot;:&quot;&quot;},{&quot;family&quot;:&quot;Reid&quot;,&quot;given&quot;:&quot;David M.&quot;,&quot;parse-names&quot;:false,&quot;dropping-particle&quot;:&quot;&quot;,&quot;non-dropping-particle&quot;:&quot;&quot;},{&quot;family&quot;:&quot;Stone&quot;,&quot;given&quot;:&quot;Mike&quot;,&quot;parse-names&quot;:false,&quot;dropping-particle&quot;:&quot;&quot;,&quot;non-dropping-particle&quot;:&quot;&quot;},{&quot;family&quot;:&quot;Thomson&quot;,&quot;given&quot;:&quot;Julia&quot;,&quot;parse-names&quot;:false,&quot;dropping-particle&quot;:&quot;&quot;,&quot;non-dropping-particle&quot;:&quot;&quot;},{&quot;family&quot;:&quot;Vine&quot;,&quot;given&quot;:&quot;Nic&quot;,&quot;parse-names&quot;:false,&quot;dropping-particle&quot;:&quot;&quot;,&quot;non-dropping-particle&quot;:&quot;&quot;},{&quot;family&quot;:&quot;Compston&quot;,&quot;given&quot;:&quot;Juliet&quot;,&quot;parse-names&quot;:false,&quot;dropping-particle&quot;:&quot;&quot;,&quot;non-dropping-particle&quot;:&quot;&quot;}],&quot;container-title&quot;:&quot;Archives of Osteoporosis&quot;,&quot;container-title-short&quot;:&quot;Arch Osteoporos&quot;,&quot;DOI&quot;:&quot;10.1007/s11657-022-01061-5&quot;,&quot;ISSN&quot;:&quot;18623514&quot;,&quot;PMID&quot;:&quot;35378630&quot;,&quot;issued&quot;:{&quot;date-parts&quot;:[[2022,12,1]]},&quot;abstract&quot;:&quot;Summary: The National Osteoporosis Guideline Group (NOGG) has revised the UK guideline for the assessment and management of osteoporosis and the prevention of fragility fractures in postmenopausal women, and men age 50 years and older. Accredited by NICE, this guideline is relevant for all healthcare professionals involved in osteoporosis management. Introduction: The UK National Osteoporosis Guideline Group (NOGG) first produced a guideline on the prevention and treatment of osteoporosis in 2008, with updates in 2013 and 2017. This paper presents a major update of the guideline, the scope of which is to review the assessment and management of osteoporosis and the prevention of fragility fractures in postmenopausal women, and men age 50 years and older. Methods: Where available, systematic reviews, meta-analyses and randomised controlled trials were used to provide the evidence base. Conclusions and recommendations were systematically graded according to the strength of the available evidence. Results: Review of the evidence and recommendations are provided for the diagnosis of osteoporosis, fracture-risk assessment and intervention thresholds, management of vertebral fractures, non-pharmacological and pharmacological treatments, including duration and monitoring of anti-resorptive therapy, glucocorticoid-induced osteoporosis, and models of care for fracture prevention. Recommendations are made for training; service leads and commissioners of healthcare; and for review criteria for audit and quality improvement. Conclusion: The guideline, which has received accreditation from the National Institute of Health and Care Excellence (NICE), provides a comprehensive overview of the assessment and management of osteoporosis for all healthcare professionals involved in its management. This position paper has been endorsed by the International Osteoporosis Foundation and by the European Society for the Clinical and Economic Aspects of Osteoporosis, Osteoarthritis and Musculoskeletal Diseases.&quot;,&quot;publisher&quot;:&quot;Springer Science and Business Media Deutschland GmbH&quot;,&quot;issue&quot;:&quot;1&quot;,&quot;volume&quot;:&quot;17&quot;},&quot;isTemporary&quot;:false},{&quot;id&quot;:&quot;1696038e-fcfa-38fb-910b-ea2caa88d020&quot;,&quot;itemData&quot;:{&quot;type&quot;:&quot;article-journal&quot;,&quot;id&quot;:&quot;1696038e-fcfa-38fb-910b-ea2caa88d020&quot;,&quot;title&quot;:&quot;Fracture risk following intermission of osteoporosis therapy&quot;,&quot;author&quot;:[{&quot;family&quot;:&quot;Dennison&quot;,&quot;given&quot;:&quot;E. M.&quot;,&quot;parse-names&quot;:false,&quot;dropping-particle&quot;:&quot;&quot;,&quot;non-dropping-particle&quot;:&quot;&quot;},{&quot;family&quot;:&quot;Cooper&quot;,&quot;given&quot;:&quot;C.&quot;,&quot;parse-names&quot;:false,&quot;dropping-particle&quot;:&quot;&quot;,&quot;non-dropping-particle&quot;:&quot;&quot;},{&quot;family&quot;:&quot;Kanis&quot;,&quot;given&quot;:&quot;J. A.&quot;,&quot;parse-names&quot;:false,&quot;dropping-particle&quot;:&quot;&quot;,&quot;non-dropping-particle&quot;:&quot;&quot;},{&quot;family&quot;:&quot;Bruyère&quot;,&quot;given&quot;:&quot;O.&quot;,&quot;parse-names&quot;:false,&quot;dropping-particle&quot;:&quot;&quot;,&quot;non-dropping-particle&quot;:&quot;&quot;},{&quot;family&quot;:&quot;Silverman&quot;,&quot;given&quot;:&quot;S.&quot;,&quot;parse-names&quot;:false,&quot;dropping-particle&quot;:&quot;&quot;,&quot;non-dropping-particle&quot;:&quot;&quot;},{&quot;family&quot;:&quot;McCloskey&quot;,&quot;given&quot;:&quot;E.&quot;,&quot;parse-names&quot;:false,&quot;dropping-particle&quot;:&quot;&quot;,&quot;non-dropping-particle&quot;:&quot;&quot;},{&quot;family&quot;:&quot;Abrahamsen&quot;,&quot;given&quot;:&quot;B.&quot;,&quot;parse-names&quot;:false,&quot;dropping-particle&quot;:&quot;&quot;,&quot;non-dropping-particle&quot;:&quot;&quot;},{&quot;family&quot;:&quot;Prieto-Alhambra&quot;,&quot;given&quot;:&quot;D.&quot;,&quot;parse-names&quot;:false,&quot;dropping-particle&quot;:&quot;&quot;,&quot;non-dropping-particle&quot;:&quot;&quot;},{&quot;family&quot;:&quot;Ferrari&quot;,&quot;given&quot;:&quot;S.&quot;,&quot;parse-names&quot;:false,&quot;dropping-particle&quot;:&quot;&quot;,&quot;non-dropping-particle&quot;:&quot;&quot;}],&quot;container-title&quot;:&quot;Osteoporosis International&quot;,&quot;DOI&quot;:&quot;10.1007/s00198-019-05002-w&quot;,&quot;ISSN&quot;:&quot;14332965&quot;,&quot;PMID&quot;:&quot;31175404&quot;,&quot;issued&quot;:{&quot;date-parts&quot;:[[2019,9,1]]},&quot;page&quot;:&quot;1733-1743&quot;,&quot;abstract&quot;:&quot;Summary: Given the widespread practice of recommending drug holidays, we reviewed the impact of medication discontinuation of two common anti-osteoporosis therapies (bisphosphonates and denosumab). Trial evidence suggests the risk of new clinical fractures, and vertebral fracture increases when osteoporosis treatment with bisphosphonates or denosumab is stopped. Introduction: The aim of this paper was to review the available literature to assess what evidence exists to inform clinical decision-making with regard to drug holidays following treatment with bisphosphonates (BiP) or denosumab. Methods: Systematic review. Results: Differing pharmacokinetics lead to varying outcomes on stopping therapy. Prospective and retrospective analyses report that the risk of new clinical fractures was 20–40% higher in subjects who stopped BiP treatment, and vertebral fracture risk was approximately doubled. Rapid bone loss has been well described following denosumab discontinuation with an incidence of multiple vertebral fractures around 5%. Studies have not identified risk factors for fracture after stopping treatment other than those that provide an indication for treatment (e.g. prior fracture and low BMD). Studies that considered long-term continuation did not identify increased fracture risk, and reported only very low rates of adverse skeletal events such as atypical femoral fracture. Conclusions: The view that patients on long-term treatment with bisphosphonates or denosumab should always be offered a drug holiday is not supported by the existing evidence. Different pharmacokinetic properties for different therapies require different strategies to manage drug intermission. In contrast, long-term treatment with anti-resorptives is not associated with increased risk of fragility fractures and skeletal adverse events remain rare.&quot;,&quot;publisher&quot;:&quot;Springer London&quot;,&quot;issue&quot;:&quot;9&quot;,&quot;volume&quot;:&quot;30&quot;,&quot;container-title-short&quot;:&quot;&quot;},&quot;isTemporary&quot;:false}]},{&quot;citationID&quot;:&quot;MENDELEY_CITATION_741c1b8c-dbea-494d-952b-6a1b9f9e0276&quot;,&quot;properties&quot;:{&quot;noteIndex&quot;:0},&quot;isEdited&quot;:false,&quot;manualOverride&quot;:{&quot;isManuallyOverridden&quot;:false,&quot;citeprocText&quot;:&quot;[87]&quot;,&quot;manualOverrideText&quot;:&quot;&quot;},&quot;citationTag&quot;:&quot;MENDELEY_CITATION_v3_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&quot;,&quot;citationItems&quot;:[{&quot;id&quot;:&quot;8579a19b-1887-3ec1-a050-069c5ec61a78&quot;,&quot;itemData&quot;:{&quot;type&quot;:&quot;webpage&quot;,&quot;id&quot;:&quot;8579a19b-1887-3ec1-a050-069c5ec61a78&quot;,&quot;title&quot;:&quot;Section 4: Intervention thresholds and strategy | NOGG&quot;,&quot;accessed&quot;:{&quot;date-parts&quot;:[[2024,10,11]]},&quot;URL&quot;:&quot;https://www.nogg.org.uk/full-guideline/section-4-intervention-thresholds-and-strategy&quot;,&quot;container-title-short&quot;:&quot;&quot;},&quot;isTemporary&quot;:false}]},{&quot;citationID&quot;:&quot;MENDELEY_CITATION_7c64858d-bbba-45cc-90e9-df8e78ad4399&quot;,&quot;properties&quot;:{&quot;noteIndex&quot;:0},&quot;isEdited&quot;:false,&quot;manualOverride&quot;:{&quot;isManuallyOverridden&quot;:false,&quot;citeprocText&quot;:&quot;[87]&quot;,&quot;manualOverrideText&quot;:&quot;&quot;},&quot;citationTag&quot;:&quot;MENDELEY_CITATION_v3_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&quot;,&quot;citationItems&quot;:[{&quot;id&quot;:&quot;8579a19b-1887-3ec1-a050-069c5ec61a78&quot;,&quot;itemData&quot;:{&quot;type&quot;:&quot;webpage&quot;,&quot;id&quot;:&quot;8579a19b-1887-3ec1-a050-069c5ec61a78&quot;,&quot;title&quot;:&quot;Section 4: Intervention thresholds and strategy | NOGG&quot;,&quot;accessed&quot;:{&quot;date-parts&quot;:[[2024,10,11]]},&quot;URL&quot;:&quot;https://www.nogg.org.uk/full-guideline/section-4-intervention-thresholds-and-strategy&quot;,&quot;container-title-short&quot;:&quot;&quot;},&quot;isTemporary&quot;:false}]},{&quot;citationID&quot;:&quot;MENDELEY_CITATION_99932b0c-920f-43c0-bb2e-6b6eb84ee62c&quot;,&quot;properties&quot;:{&quot;noteIndex&quot;:0},&quot;isEdited&quot;:false,&quot;manualOverride&quot;:{&quot;isManuallyOverridden&quot;:false,&quot;citeprocText&quot;:&quot;[88]&quot;,&quot;manualOverrideText&quot;:&quot;&quot;},&quot;citationTag&quot;:&quot;MENDELEY_CITATION_v3_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&quot;,&quot;citationItems&quot;:[{&quot;id&quot;:&quot;6b621173-21f8-38f0-8cbe-9e03cc915209&quot;,&quot;itemData&quot;:{&quot;type&quot;:&quot;article-journal&quot;,&quot;id&quot;:&quot;6b621173-21f8-38f0-8cbe-9e03cc915209&quot;,&quot;title&quot;:&quot;UK clinical guideline for the prevention and treatment of osteoporosis&quot;,&quot;author&quot;:[{&quot;family&quot;:&quot;Compston&quot;,&quot;given&quot;:&quot;J.&quot;,&quot;parse-names&quot;:false,&quot;dropping-particle&quot;:&quot;&quot;,&quot;non-dropping-particle&quot;:&quot;&quot;},{&quot;family&quot;:&quot;Cooper&quot;,&quot;given&quot;:&quot;A.&quot;,&quot;parse-names&quot;:false,&quot;dropping-particle&quot;:&quot;&quot;,&quot;non-dropping-particle&quot;:&quot;&quot;},{&quot;family&quot;:&quot;Cooper&quot;,&quot;given&quot;:&quot;C.&quot;,&quot;parse-names&quot;:false,&quot;dropping-particle&quot;:&quot;&quot;,&quot;non-dropping-particle&quot;:&quot;&quot;},{&quot;family&quot;:&quot;Gittoes&quot;,&quot;given&quot;:&quot;N.&quot;,&quot;parse-names&quot;:false,&quot;dropping-particle&quot;:&quot;&quot;,&quot;non-dropping-particle&quot;:&quot;&quot;},{&quot;family&quot;:&quot;Gregson&quot;,&quot;given&quot;:&quot;C.&quot;,&quot;parse-names&quot;:false,&quot;dropping-particle&quot;:&quot;&quot;,&quot;non-dropping-particle&quot;:&quot;&quot;},{&quot;family&quot;:&quot;Harvey&quot;,&quot;given&quot;:&quot;N.&quot;,&quot;parse-names&quot;:false,&quot;dropping-particle&quot;:&quot;&quot;,&quot;non-dropping-particle&quot;:&quot;&quot;},{&quot;family&quot;:&quot;Hope&quot;,&quot;given&quot;:&quot;S.&quot;,&quot;parse-names&quot;:false,&quot;dropping-particle&quot;:&quot;&quot;,&quot;non-dropping-particle&quot;:&quot;&quot;},{&quot;family&quot;:&quot;Kanis&quot;,&quot;given&quot;:&quot;J. A.&quot;,&quot;parse-names&quot;:false,&quot;dropping-particle&quot;:&quot;&quot;,&quot;non-dropping-particle&quot;:&quot;&quot;},{&quot;family&quot;:&quot;McCloskey&quot;,&quot;given&quot;:&quot;E.&quot;,&quot;parse-names&quot;:false,&quot;dropping-particle&quot;:&quot;V.&quot;,&quot;non-dropping-particle&quot;:&quot;&quot;},{&quot;family&quot;:&quot;Poole&quot;,&quot;given&quot;:&quot;K. E.S.&quot;,&quot;parse-names&quot;:false,&quot;dropping-particle&quot;:&quot;&quot;,&quot;non-dropping-particle&quot;:&quot;&quot;},{&quot;family&quot;:&quot;Reid&quot;,&quot;given&quot;:&quot;D. M.&quot;,&quot;parse-names&quot;:false,&quot;dropping-particle&quot;:&quot;&quot;,&quot;non-dropping-particle&quot;:&quot;&quot;},{&quot;family&quot;:&quot;Selby&quot;,&quot;given&quot;:&quot;P.&quot;,&quot;parse-names&quot;:false,&quot;dropping-particle&quot;:&quot;&quot;,&quot;non-dropping-particle&quot;:&quot;&quot;},{&quot;family&quot;:&quot;Thompson&quot;,&quot;given&quot;:&quot;F.&quot;,&quot;parse-names&quot;:false,&quot;dropping-particle&quot;:&quot;&quot;,&quot;non-dropping-particle&quot;:&quot;&quot;},{&quot;family&quot;:&quot;Thurston&quot;,&quot;given&quot;:&quot;A.&quot;,&quot;parse-names&quot;:false,&quot;dropping-particle&quot;:&quot;&quot;,&quot;non-dropping-particle&quot;:&quot;&quot;},{&quot;family&quot;:&quot;Vine&quot;,&quot;given&quot;:&quot;N.&quot;,&quot;parse-names&quot;:false,&quot;dropping-particle&quot;:&quot;&quot;,&quot;non-dropping-particle&quot;:&quot;&quot;}],&quot;container-title&quot;:&quot;Archives of Osteoporosis&quot;,&quot;accessed&quot;:{&quot;date-parts&quot;:[[2024,10,11]]},&quot;DOI&quot;:&quot;10.1007/S11657-017-0324-5&quot;,&quot;ISSN&quot;:&quot;18623514&quot;,&quot;PMID&quot;:&quot;28425085&quot;,&quot;URL&quot;:&quot;/pmc/articles/PMC5397452/&quot;,&quot;issued&quot;:{&quot;date-parts&quot;:[[2017,12,1]]},&quot;page&quot;:&quot;43&quot;,&quot;abstract&quot;:&quot;Introduction: In 2008, the UK National Osteoporosis Guideline Group (NOGG) produced a guideline on the prevention and treatment of osteoporosis, with an update in 2013. This paper presents a major update of the guideline, the scope of which is to review the assessment and management of osteoporosis and the prevention of fragility fractures in postmenopausal women and men age 50 years or over. Methods: Where available, systematic reviews, meta-analyses and randomised controlled trials were used to provide the evidence base. Conclusions and recommendations were systematically graded according to the strength of the available evidence. Results: Review of the evidence and recommendations are provided for the diagnosis of osteoporosis, fracture-risk assessment, lifestyle measures and pharmacological interventions, duration and monitoring of bisphosphonate therapy, glucocorticoid-induced osteoporosis, osteoporosis in men, postfracture care and intervention thresholds. Conclusion: The guideline, which has received accreditation from the National Institute of Health and Care Excellence (NICE), provides a comprehensive overview of the assessment and management of osteoporosis for all healthcare professionals who are involved in its management.&quot;,&quot;publisher&quot;:&quot;Springer&quot;,&quot;issue&quot;:&quot;1&quot;,&quot;volume&quot;:&quot;12&quot;,&quot;container-title-short&quot;:&quot;Arch Osteoporos&quot;},&quot;isTemporary&quot;:false}]}]"/>
    <we:property name="MENDELEY_CITATIONS_LOCALE_CODE" value="&quot;en-GB&quot;"/>
    <we:property name="MENDELEY_CITATIONS_STYLE" value="{&quot;id&quot;:&quot;https://www.zotero.org/styles/practical-neurology&quot;,&quot;title&quot;:&quot;Practical Neurolog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5CA7C2A6AB5C499DD3DB802AA24938" ma:contentTypeVersion="18" ma:contentTypeDescription="Create a new document." ma:contentTypeScope="" ma:versionID="fdf02ee839dd3c665ba0a863ff21a434">
  <xsd:schema xmlns:xsd="http://www.w3.org/2001/XMLSchema" xmlns:xs="http://www.w3.org/2001/XMLSchema" xmlns:p="http://schemas.microsoft.com/office/2006/metadata/properties" xmlns:ns3="9f22331a-26be-4e5a-93cd-330ffb7c15a1" xmlns:ns4="2c904571-5532-4b82-bc8a-f6a9eacc0ec8" targetNamespace="http://schemas.microsoft.com/office/2006/metadata/properties" ma:root="true" ma:fieldsID="9abe7018ba1531bc59024b9a064bb7f2" ns3:_="" ns4:_="">
    <xsd:import namespace="9f22331a-26be-4e5a-93cd-330ffb7c15a1"/>
    <xsd:import namespace="2c904571-5532-4b82-bc8a-f6a9eacc0ec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bjectDetectorVersions" minOccurs="0"/>
                <xsd:element ref="ns3:MediaLengthInSeconds" minOccurs="0"/>
                <xsd:element ref="ns3:MediaServiceDateTaken" minOccurs="0"/>
                <xsd:element ref="ns3:_activity" minOccurs="0"/>
                <xsd:element ref="ns3:MediaServiceLocation"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2331a-26be-4e5a-93cd-330ffb7c15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904571-5532-4b82-bc8a-f6a9eacc0ec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f22331a-26be-4e5a-93cd-330ffb7c15a1" xsi:nil="true"/>
  </documentManagement>
</p:properties>
</file>

<file path=customXml/item4.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706A64C0-FF14-406F-AE61-DF0A96DB1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2331a-26be-4e5a-93cd-330ffb7c15a1"/>
    <ds:schemaRef ds:uri="2c904571-5532-4b82-bc8a-f6a9eacc0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FF4FB9-3176-422C-AB47-F4DA36A1429D}">
  <ds:schemaRefs>
    <ds:schemaRef ds:uri="http://schemas.microsoft.com/sharepoint/v3/contenttype/forms"/>
  </ds:schemaRefs>
</ds:datastoreItem>
</file>

<file path=customXml/itemProps3.xml><?xml version="1.0" encoding="utf-8"?>
<ds:datastoreItem xmlns:ds="http://schemas.openxmlformats.org/officeDocument/2006/customXml" ds:itemID="{DB152002-6E9B-4413-98B3-60DF117930F7}">
  <ds:schemaRefs>
    <ds:schemaRef ds:uri="http://schemas.microsoft.com/office/2006/metadata/properties"/>
    <ds:schemaRef ds:uri="http://schemas.microsoft.com/office/infopath/2007/PartnerControls"/>
    <ds:schemaRef ds:uri="9f22331a-26be-4e5a-93cd-330ffb7c15a1"/>
  </ds:schemaRefs>
</ds:datastoreItem>
</file>

<file path=customXml/itemProps4.xml><?xml version="1.0" encoding="utf-8"?>
<ds:datastoreItem xmlns:ds="http://schemas.openxmlformats.org/officeDocument/2006/customXml" ds:itemID="{CCBBFB56-8B7F-4A80-9FFA-C592E88C0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18655</Words>
  <Characters>106340</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Faidra Laskou</dc:creator>
  <cp:keywords/>
  <dc:description/>
  <cp:lastModifiedBy>Karen Drake</cp:lastModifiedBy>
  <cp:revision>2</cp:revision>
  <dcterms:created xsi:type="dcterms:W3CDTF">2025-07-08T10:20:00Z</dcterms:created>
  <dcterms:modified xsi:type="dcterms:W3CDTF">2025-07-08T10:20:00Z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0x0101007B5CA7C2A6AB5C499DD3DB802AA24938</vt:lpwstr>
  </property>
</Properties>
</file>