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6F1D" w14:textId="559843AF" w:rsidR="007C6AA5" w:rsidRPr="00C42A13" w:rsidRDefault="00BB15CC" w:rsidP="00F91C45">
      <w:pPr>
        <w:spacing w:beforeLines="100" w:before="423"/>
        <w:jc w:val="center"/>
        <w:rPr>
          <w:rFonts w:ascii="Times New Roman" w:eastAsia="微软雅黑" w:hAnsi="Times New Roman" w:cs="Times New Roman"/>
          <w:b/>
          <w:bCs/>
          <w:color w:val="000000" w:themeColor="text1"/>
          <w:sz w:val="22"/>
          <w:szCs w:val="22"/>
        </w:rPr>
      </w:pPr>
      <w:r w:rsidRPr="00C42A13">
        <w:rPr>
          <w:rFonts w:ascii="Times New Roman" w:eastAsia="微软雅黑" w:hAnsi="Times New Roman" w:cs="Times New Roman"/>
          <w:b/>
          <w:bCs/>
          <w:color w:val="000000" w:themeColor="text1"/>
          <w:sz w:val="22"/>
          <w:szCs w:val="22"/>
        </w:rPr>
        <w:t>Neural–genetic–environmental evidence for a disease factor in mental and physical health multimorbidity</w:t>
      </w:r>
    </w:p>
    <w:p w14:paraId="22F47CFC" w14:textId="396D9470" w:rsidR="007C6AA5" w:rsidRPr="005D6FC8" w:rsidRDefault="007C6AA5" w:rsidP="002356D2">
      <w:pPr>
        <w:spacing w:beforeLines="20" w:before="84" w:afterLines="20" w:after="84"/>
        <w:rPr>
          <w:rFonts w:ascii="Times New Roman" w:eastAsia="微软雅黑" w:hAnsi="Times New Roman" w:cs="Times New Roman"/>
          <w:bCs/>
          <w:color w:val="000000" w:themeColor="text1"/>
          <w:sz w:val="22"/>
          <w:szCs w:val="22"/>
        </w:rPr>
      </w:pPr>
      <w:bookmarkStart w:id="0" w:name="OLE_LINK11"/>
      <w:r w:rsidRPr="005D6FC8">
        <w:rPr>
          <w:rFonts w:ascii="Times New Roman" w:eastAsia="微软雅黑" w:hAnsi="Times New Roman" w:cs="Times New Roman"/>
          <w:bCs/>
          <w:color w:val="000000" w:themeColor="text1"/>
          <w:sz w:val="22"/>
          <w:szCs w:val="22"/>
        </w:rPr>
        <w:t>J</w:t>
      </w:r>
      <w:r w:rsidRPr="005D6FC8">
        <w:rPr>
          <w:rFonts w:ascii="Times New Roman" w:eastAsia="微软雅黑" w:hAnsi="Times New Roman" w:cs="Times New Roman" w:hint="eastAsia"/>
          <w:bCs/>
          <w:color w:val="000000" w:themeColor="text1"/>
          <w:sz w:val="22"/>
          <w:szCs w:val="22"/>
        </w:rPr>
        <w:t>in</w:t>
      </w:r>
      <w:r w:rsidRPr="005D6FC8">
        <w:rPr>
          <w:rFonts w:ascii="Times New Roman" w:eastAsia="微软雅黑" w:hAnsi="Times New Roman" w:cs="Times New Roman"/>
          <w:bCs/>
          <w:color w:val="000000" w:themeColor="text1"/>
          <w:sz w:val="22"/>
          <w:szCs w:val="22"/>
        </w:rPr>
        <w:t xml:space="preserve"> Chen</w:t>
      </w:r>
      <w:r w:rsidRPr="005D6FC8">
        <w:rPr>
          <w:rFonts w:ascii="Times New Roman" w:eastAsia="微软雅黑" w:hAnsi="Times New Roman" w:cs="Times New Roman"/>
          <w:bCs/>
          <w:color w:val="000000" w:themeColor="text1"/>
          <w:sz w:val="22"/>
          <w:szCs w:val="22"/>
          <w:vertAlign w:val="superscript"/>
        </w:rPr>
        <w:t>1,</w:t>
      </w:r>
      <w:r w:rsidRPr="005D6FC8">
        <w:rPr>
          <w:rFonts w:ascii="Times New Roman" w:eastAsia="微软雅黑" w:hAnsi="Times New Roman" w:cs="Times New Roman" w:hint="eastAsia"/>
          <w:bCs/>
          <w:color w:val="000000" w:themeColor="text1"/>
          <w:sz w:val="22"/>
          <w:szCs w:val="22"/>
          <w:vertAlign w:val="superscript"/>
        </w:rPr>
        <w:t xml:space="preserve"> </w:t>
      </w:r>
      <w:r w:rsidRPr="005D6FC8">
        <w:rPr>
          <w:rFonts w:ascii="Times New Roman" w:eastAsia="微软雅黑" w:hAnsi="Times New Roman" w:cs="Times New Roman"/>
          <w:bCs/>
          <w:color w:val="000000" w:themeColor="text1"/>
          <w:sz w:val="22"/>
          <w:szCs w:val="22"/>
          <w:vertAlign w:val="superscript"/>
        </w:rPr>
        <w:t>2,</w:t>
      </w:r>
      <w:r w:rsidRPr="005D6FC8">
        <w:rPr>
          <w:rFonts w:ascii="Times New Roman" w:eastAsia="微软雅黑" w:hAnsi="Times New Roman" w:cs="Times New Roman" w:hint="eastAsia"/>
          <w:bCs/>
          <w:color w:val="000000" w:themeColor="text1"/>
          <w:sz w:val="22"/>
          <w:szCs w:val="22"/>
          <w:vertAlign w:val="superscript"/>
        </w:rPr>
        <w:t xml:space="preserve"> </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bCs/>
          <w:color w:val="000000" w:themeColor="text1"/>
          <w:sz w:val="22"/>
          <w:szCs w:val="22"/>
        </w:rPr>
        <w:t xml:space="preserve">, </w:t>
      </w:r>
      <w:bookmarkStart w:id="1" w:name="OLE_LINK7"/>
      <w:bookmarkStart w:id="2" w:name="OLE_LINK8"/>
      <w:proofErr w:type="spellStart"/>
      <w:r w:rsidRPr="005D6FC8">
        <w:rPr>
          <w:rFonts w:ascii="Times New Roman" w:eastAsia="微软雅黑" w:hAnsi="Times New Roman" w:cs="Times New Roman"/>
          <w:bCs/>
          <w:color w:val="000000" w:themeColor="text1"/>
          <w:sz w:val="22"/>
          <w:szCs w:val="22"/>
        </w:rPr>
        <w:t>Y</w:t>
      </w:r>
      <w:r w:rsidRPr="005D6FC8">
        <w:rPr>
          <w:rFonts w:ascii="Times New Roman" w:eastAsia="微软雅黑" w:hAnsi="Times New Roman" w:cs="Times New Roman" w:hint="eastAsia"/>
          <w:bCs/>
          <w:color w:val="000000" w:themeColor="text1"/>
          <w:sz w:val="22"/>
          <w:szCs w:val="22"/>
        </w:rPr>
        <w:t>u</w:t>
      </w:r>
      <w:r w:rsidRPr="005D6FC8">
        <w:rPr>
          <w:rFonts w:ascii="Times New Roman" w:eastAsia="微软雅黑" w:hAnsi="Times New Roman" w:cs="Times New Roman"/>
          <w:bCs/>
          <w:color w:val="000000" w:themeColor="text1"/>
          <w:sz w:val="22"/>
          <w:szCs w:val="22"/>
        </w:rPr>
        <w:t>ning</w:t>
      </w:r>
      <w:proofErr w:type="spellEnd"/>
      <w:r w:rsidRPr="005D6FC8">
        <w:rPr>
          <w:rFonts w:ascii="Times New Roman" w:eastAsia="微软雅黑" w:hAnsi="Times New Roman" w:cs="Times New Roman"/>
          <w:bCs/>
          <w:color w:val="000000" w:themeColor="text1"/>
          <w:sz w:val="22"/>
          <w:szCs w:val="22"/>
        </w:rPr>
        <w:t xml:space="preserve"> Zhang</w:t>
      </w:r>
      <w:r w:rsidR="005228E2">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微软雅黑" w:hAnsi="Times New Roman" w:cs="Times New Roman" w:hint="eastAsia"/>
          <w:bCs/>
          <w:color w:val="000000" w:themeColor="text1"/>
          <w:sz w:val="22"/>
          <w:szCs w:val="22"/>
          <w:vertAlign w:val="superscript"/>
        </w:rPr>
        <w:t xml:space="preserve">, </w:t>
      </w:r>
      <w:r w:rsidR="005228E2">
        <w:rPr>
          <w:rFonts w:ascii="Times New Roman" w:eastAsia="微软雅黑" w:hAnsi="Times New Roman" w:cs="Times New Roman" w:hint="eastAsia"/>
          <w:bCs/>
          <w:color w:val="000000" w:themeColor="text1"/>
          <w:sz w:val="22"/>
          <w:szCs w:val="22"/>
          <w:vertAlign w:val="superscript"/>
        </w:rPr>
        <w:t>4</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hint="eastAsia"/>
          <w:bCs/>
          <w:color w:val="000000" w:themeColor="text1"/>
          <w:sz w:val="22"/>
          <w:szCs w:val="22"/>
          <w:vertAlign w:val="superscript"/>
        </w:rPr>
        <w:t xml:space="preserve"> </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bCs/>
          <w:color w:val="000000" w:themeColor="text1"/>
          <w:sz w:val="22"/>
          <w:szCs w:val="22"/>
        </w:rPr>
        <w:t xml:space="preserve">, </w:t>
      </w:r>
      <w:r w:rsidRPr="005D6FC8">
        <w:rPr>
          <w:rFonts w:ascii="Times New Roman" w:eastAsia="微软雅黑" w:hAnsi="Times New Roman" w:cs="Times New Roman" w:hint="eastAsia"/>
          <w:bCs/>
          <w:color w:val="000000" w:themeColor="text1"/>
          <w:sz w:val="22"/>
          <w:szCs w:val="22"/>
        </w:rPr>
        <w:t>Shu Liu</w:t>
      </w:r>
      <w:r w:rsidR="005228E2">
        <w:rPr>
          <w:rFonts w:ascii="Times New Roman" w:eastAsia="微软雅黑" w:hAnsi="Times New Roman" w:cs="Times New Roman" w:hint="eastAsia"/>
          <w:bCs/>
          <w:color w:val="000000" w:themeColor="text1"/>
          <w:sz w:val="22"/>
          <w:szCs w:val="22"/>
          <w:vertAlign w:val="superscript"/>
        </w:rPr>
        <w:t>5</w:t>
      </w:r>
      <w:r w:rsidRPr="005D6FC8">
        <w:rPr>
          <w:rFonts w:ascii="Times New Roman" w:eastAsia="微软雅黑" w:hAnsi="Times New Roman" w:cs="Times New Roman" w:hint="eastAsia"/>
          <w:bCs/>
          <w:color w:val="000000" w:themeColor="text1"/>
          <w:sz w:val="22"/>
          <w:szCs w:val="22"/>
          <w:vertAlign w:val="superscript"/>
        </w:rPr>
        <w:t xml:space="preserve">, </w:t>
      </w:r>
      <w:r w:rsidR="005228E2">
        <w:rPr>
          <w:rFonts w:ascii="Times New Roman" w:eastAsia="微软雅黑" w:hAnsi="Times New Roman" w:cs="Times New Roman" w:hint="eastAsia"/>
          <w:bCs/>
          <w:color w:val="000000" w:themeColor="text1"/>
          <w:sz w:val="22"/>
          <w:szCs w:val="22"/>
          <w:vertAlign w:val="superscript"/>
        </w:rPr>
        <w:t>6</w:t>
      </w:r>
      <w:r w:rsidRPr="005D6FC8">
        <w:rPr>
          <w:rFonts w:ascii="Times New Roman" w:eastAsia="微软雅黑" w:hAnsi="Times New Roman" w:cs="Times New Roman" w:hint="eastAsia"/>
          <w:bCs/>
          <w:color w:val="000000" w:themeColor="text1"/>
          <w:sz w:val="22"/>
          <w:szCs w:val="22"/>
        </w:rPr>
        <w:t>, Miguel Garcia-Argibay</w:t>
      </w:r>
      <w:r w:rsidR="00871EC1">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微软雅黑" w:hAnsi="Times New Roman" w:cs="Times New Roman" w:hint="eastAsia"/>
          <w:bCs/>
          <w:color w:val="000000" w:themeColor="text1"/>
          <w:sz w:val="22"/>
          <w:szCs w:val="22"/>
          <w:vertAlign w:val="superscript"/>
        </w:rPr>
        <w:t xml:space="preserve">, </w:t>
      </w:r>
      <w:r w:rsidR="00871EC1">
        <w:rPr>
          <w:rFonts w:ascii="Times New Roman" w:eastAsia="微软雅黑" w:hAnsi="Times New Roman" w:cs="Times New Roman" w:hint="eastAsia"/>
          <w:bCs/>
          <w:color w:val="000000" w:themeColor="text1"/>
          <w:sz w:val="22"/>
          <w:szCs w:val="22"/>
          <w:vertAlign w:val="superscript"/>
        </w:rPr>
        <w:t>7</w:t>
      </w:r>
      <w:r w:rsidRPr="005D6FC8">
        <w:rPr>
          <w:rFonts w:ascii="Times New Roman" w:eastAsia="微软雅黑" w:hAnsi="Times New Roman" w:cs="Times New Roman" w:hint="eastAsia"/>
          <w:bCs/>
          <w:color w:val="000000" w:themeColor="text1"/>
          <w:sz w:val="22"/>
          <w:szCs w:val="22"/>
          <w:vertAlign w:val="superscript"/>
        </w:rPr>
        <w:t xml:space="preserve">, </w:t>
      </w:r>
      <w:r w:rsidR="00871EC1">
        <w:rPr>
          <w:rFonts w:ascii="Times New Roman" w:eastAsia="微软雅黑" w:hAnsi="Times New Roman" w:cs="Times New Roman" w:hint="eastAsia"/>
          <w:bCs/>
          <w:color w:val="000000" w:themeColor="text1"/>
          <w:sz w:val="22"/>
          <w:szCs w:val="22"/>
          <w:vertAlign w:val="superscript"/>
        </w:rPr>
        <w:t>8</w:t>
      </w:r>
      <w:r w:rsidRPr="005D6FC8">
        <w:rPr>
          <w:rFonts w:ascii="Times New Roman" w:eastAsia="微软雅黑" w:hAnsi="Times New Roman" w:cs="Times New Roman" w:hint="eastAsia"/>
          <w:bCs/>
          <w:color w:val="000000" w:themeColor="text1"/>
          <w:sz w:val="22"/>
          <w:szCs w:val="22"/>
        </w:rPr>
        <w:t xml:space="preserve">, </w:t>
      </w:r>
      <w:proofErr w:type="spellStart"/>
      <w:r w:rsidRPr="005D6FC8">
        <w:rPr>
          <w:rFonts w:ascii="Times New Roman" w:eastAsia="微软雅黑" w:hAnsi="Times New Roman" w:cs="Times New Roman" w:hint="eastAsia"/>
          <w:bCs/>
          <w:color w:val="000000" w:themeColor="text1"/>
          <w:sz w:val="22"/>
          <w:szCs w:val="22"/>
        </w:rPr>
        <w:t>Tianye</w:t>
      </w:r>
      <w:proofErr w:type="spellEnd"/>
      <w:r w:rsidRPr="005D6FC8">
        <w:rPr>
          <w:rFonts w:ascii="Times New Roman" w:eastAsia="微软雅黑" w:hAnsi="Times New Roman" w:cs="Times New Roman" w:hint="eastAsia"/>
          <w:bCs/>
          <w:color w:val="000000" w:themeColor="text1"/>
          <w:sz w:val="22"/>
          <w:szCs w:val="22"/>
        </w:rPr>
        <w:t xml:space="preserve"> Jia</w:t>
      </w:r>
      <w:r w:rsidR="00871EC1">
        <w:rPr>
          <w:rFonts w:ascii="Times New Roman" w:eastAsia="微软雅黑" w:hAnsi="Times New Roman" w:cs="Times New Roman" w:hint="eastAsia"/>
          <w:bCs/>
          <w:color w:val="000000" w:themeColor="text1"/>
          <w:sz w:val="22"/>
          <w:szCs w:val="22"/>
          <w:vertAlign w:val="superscript"/>
        </w:rPr>
        <w:t>4</w:t>
      </w:r>
      <w:r w:rsidRPr="005D6FC8">
        <w:rPr>
          <w:rFonts w:ascii="Times New Roman" w:eastAsia="微软雅黑" w:hAnsi="Times New Roman" w:cs="Times New Roman" w:hint="eastAsia"/>
          <w:bCs/>
          <w:color w:val="000000" w:themeColor="text1"/>
          <w:sz w:val="22"/>
          <w:szCs w:val="22"/>
          <w:vertAlign w:val="superscript"/>
        </w:rPr>
        <w:t xml:space="preserve">, </w:t>
      </w:r>
      <w:r w:rsidR="00871EC1">
        <w:rPr>
          <w:rFonts w:ascii="Times New Roman" w:eastAsia="微软雅黑" w:hAnsi="Times New Roman" w:cs="Times New Roman" w:hint="eastAsia"/>
          <w:bCs/>
          <w:color w:val="000000" w:themeColor="text1"/>
          <w:sz w:val="22"/>
          <w:szCs w:val="22"/>
          <w:vertAlign w:val="superscript"/>
        </w:rPr>
        <w:t>9</w:t>
      </w:r>
      <w:r w:rsidRPr="005D6FC8">
        <w:rPr>
          <w:rFonts w:ascii="Times New Roman" w:eastAsia="微软雅黑" w:hAnsi="Times New Roman" w:cs="Times New Roman"/>
          <w:bCs/>
          <w:color w:val="000000" w:themeColor="text1"/>
          <w:sz w:val="22"/>
          <w:szCs w:val="22"/>
        </w:rPr>
        <w:t>,</w:t>
      </w:r>
      <w:r w:rsidRPr="005D6FC8">
        <w:rPr>
          <w:rFonts w:ascii="Times New Roman" w:eastAsia="微软雅黑" w:hAnsi="Times New Roman" w:cs="Times New Roman" w:hint="eastAsia"/>
          <w:bCs/>
          <w:color w:val="000000" w:themeColor="text1"/>
          <w:sz w:val="22"/>
          <w:szCs w:val="22"/>
        </w:rPr>
        <w:t xml:space="preserve"> </w:t>
      </w:r>
      <w:proofErr w:type="spellStart"/>
      <w:r w:rsidRPr="005D6FC8">
        <w:rPr>
          <w:rFonts w:ascii="Times New Roman" w:eastAsia="微软雅黑" w:hAnsi="Times New Roman" w:cs="Times New Roman" w:hint="eastAsia"/>
          <w:bCs/>
          <w:color w:val="000000" w:themeColor="text1"/>
          <w:sz w:val="22"/>
          <w:szCs w:val="22"/>
        </w:rPr>
        <w:t>Jujiao</w:t>
      </w:r>
      <w:proofErr w:type="spellEnd"/>
      <w:r w:rsidRPr="005D6FC8">
        <w:rPr>
          <w:rFonts w:ascii="Times New Roman" w:eastAsia="微软雅黑" w:hAnsi="Times New Roman" w:cs="Times New Roman" w:hint="eastAsia"/>
          <w:bCs/>
          <w:color w:val="000000" w:themeColor="text1"/>
          <w:sz w:val="22"/>
          <w:szCs w:val="22"/>
        </w:rPr>
        <w:t xml:space="preserve"> Kang</w:t>
      </w:r>
      <w:r w:rsidR="00871EC1">
        <w:rPr>
          <w:rFonts w:ascii="Times New Roman" w:eastAsia="微软雅黑" w:hAnsi="Times New Roman" w:cs="Times New Roman" w:hint="eastAsia"/>
          <w:bCs/>
          <w:color w:val="000000" w:themeColor="text1"/>
          <w:sz w:val="22"/>
          <w:szCs w:val="22"/>
          <w:vertAlign w:val="superscript"/>
        </w:rPr>
        <w:t>4</w:t>
      </w:r>
      <w:r w:rsidRPr="005D6FC8">
        <w:rPr>
          <w:rFonts w:ascii="Times New Roman" w:eastAsia="微软雅黑" w:hAnsi="Times New Roman" w:cs="Times New Roman" w:hint="eastAsia"/>
          <w:bCs/>
          <w:color w:val="000000" w:themeColor="text1"/>
          <w:sz w:val="22"/>
          <w:szCs w:val="22"/>
          <w:vertAlign w:val="superscript"/>
        </w:rPr>
        <w:t xml:space="preserve">, </w:t>
      </w:r>
      <w:r w:rsidR="00871EC1">
        <w:rPr>
          <w:rFonts w:ascii="Times New Roman" w:eastAsia="微软雅黑" w:hAnsi="Times New Roman" w:cs="Times New Roman" w:hint="eastAsia"/>
          <w:bCs/>
          <w:color w:val="000000" w:themeColor="text1"/>
          <w:sz w:val="22"/>
          <w:szCs w:val="22"/>
          <w:vertAlign w:val="superscript"/>
        </w:rPr>
        <w:t>9</w:t>
      </w:r>
      <w:r w:rsidRPr="005D6FC8">
        <w:rPr>
          <w:rFonts w:ascii="Times New Roman" w:eastAsia="微软雅黑" w:hAnsi="Times New Roman" w:cs="Times New Roman" w:hint="eastAsia"/>
          <w:bCs/>
          <w:color w:val="000000" w:themeColor="text1"/>
          <w:sz w:val="22"/>
          <w:szCs w:val="22"/>
        </w:rPr>
        <w:t>, Wei Li</w:t>
      </w:r>
      <w:r w:rsidRPr="005D6FC8">
        <w:rPr>
          <w:rFonts w:ascii="Times New Roman" w:eastAsia="微软雅黑" w:hAnsi="Times New Roman" w:cs="Times New Roman"/>
          <w:bCs/>
          <w:color w:val="000000" w:themeColor="text1"/>
          <w:sz w:val="22"/>
          <w:szCs w:val="22"/>
          <w:vertAlign w:val="superscript"/>
        </w:rPr>
        <w:t>1,</w:t>
      </w:r>
      <w:r w:rsidRPr="005D6FC8">
        <w:rPr>
          <w:rFonts w:ascii="Times New Roman" w:eastAsia="微软雅黑" w:hAnsi="Times New Roman" w:cs="Times New Roman" w:hint="eastAsia"/>
          <w:bCs/>
          <w:color w:val="000000" w:themeColor="text1"/>
          <w:sz w:val="22"/>
          <w:szCs w:val="22"/>
          <w:vertAlign w:val="superscript"/>
        </w:rPr>
        <w:t xml:space="preserve"> </w:t>
      </w:r>
      <w:r w:rsidRPr="005D6FC8">
        <w:rPr>
          <w:rFonts w:ascii="Times New Roman" w:eastAsia="微软雅黑" w:hAnsi="Times New Roman" w:cs="Times New Roman"/>
          <w:bCs/>
          <w:color w:val="000000" w:themeColor="text1"/>
          <w:sz w:val="22"/>
          <w:szCs w:val="22"/>
          <w:vertAlign w:val="superscript"/>
        </w:rPr>
        <w:t>2</w:t>
      </w:r>
      <w:r w:rsidRPr="005D6FC8">
        <w:rPr>
          <w:rFonts w:ascii="Times New Roman" w:eastAsia="微软雅黑" w:hAnsi="Times New Roman" w:cs="Times New Roman" w:hint="eastAsia"/>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Marco Solmi</w:t>
      </w:r>
      <w:r w:rsidRPr="005D6FC8">
        <w:rPr>
          <w:rFonts w:ascii="Times New Roman" w:eastAsia="微软雅黑" w:hAnsi="Times New Roman" w:cs="Times New Roman" w:hint="eastAsia"/>
          <w:bCs/>
          <w:color w:val="000000" w:themeColor="text1"/>
          <w:sz w:val="22"/>
          <w:szCs w:val="22"/>
          <w:vertAlign w:val="superscript"/>
        </w:rPr>
        <w:t>1</w:t>
      </w:r>
      <w:r w:rsidR="00871EC1">
        <w:rPr>
          <w:rFonts w:ascii="Times New Roman" w:eastAsia="微软雅黑" w:hAnsi="Times New Roman" w:cs="Times New Roman" w:hint="eastAsia"/>
          <w:bCs/>
          <w:color w:val="000000" w:themeColor="text1"/>
          <w:sz w:val="22"/>
          <w:szCs w:val="22"/>
          <w:vertAlign w:val="superscript"/>
        </w:rPr>
        <w:t>0</w:t>
      </w:r>
      <w:r w:rsidRPr="005D6FC8">
        <w:rPr>
          <w:rFonts w:ascii="Times New Roman" w:eastAsia="微软雅黑" w:hAnsi="Times New Roman" w:cs="Times New Roman" w:hint="eastAsia"/>
          <w:bCs/>
          <w:color w:val="000000" w:themeColor="text1"/>
          <w:sz w:val="22"/>
          <w:szCs w:val="22"/>
          <w:vertAlign w:val="superscript"/>
        </w:rPr>
        <w:t>, 1</w:t>
      </w:r>
      <w:r w:rsidR="00871EC1">
        <w:rPr>
          <w:rFonts w:ascii="Times New Roman" w:eastAsia="微软雅黑" w:hAnsi="Times New Roman" w:cs="Times New Roman" w:hint="eastAsia"/>
          <w:bCs/>
          <w:color w:val="000000" w:themeColor="text1"/>
          <w:sz w:val="22"/>
          <w:szCs w:val="22"/>
          <w:vertAlign w:val="superscript"/>
        </w:rPr>
        <w:t>1</w:t>
      </w:r>
      <w:r w:rsidRPr="005D6FC8">
        <w:rPr>
          <w:rFonts w:ascii="Times New Roman" w:eastAsia="微软雅黑" w:hAnsi="Times New Roman" w:cs="Times New Roman"/>
          <w:bCs/>
          <w:color w:val="000000" w:themeColor="text1"/>
          <w:sz w:val="22"/>
          <w:szCs w:val="22"/>
        </w:rPr>
        <w:t xml:space="preserve">, </w:t>
      </w:r>
      <w:r w:rsidRPr="005D6FC8">
        <w:rPr>
          <w:rFonts w:ascii="Times New Roman" w:eastAsia="微软雅黑" w:hAnsi="Times New Roman" w:cs="Times New Roman" w:hint="eastAsia"/>
          <w:bCs/>
          <w:color w:val="000000" w:themeColor="text1"/>
          <w:sz w:val="22"/>
          <w:szCs w:val="22"/>
        </w:rPr>
        <w:t>Hongyi Sun</w:t>
      </w:r>
      <w:r w:rsidR="00871EC1">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微软雅黑" w:hAnsi="Times New Roman" w:cs="Times New Roman" w:hint="eastAsia"/>
          <w:bCs/>
          <w:color w:val="000000" w:themeColor="text1"/>
          <w:sz w:val="22"/>
          <w:szCs w:val="22"/>
        </w:rPr>
        <w:t xml:space="preserve">, </w:t>
      </w:r>
      <w:proofErr w:type="spellStart"/>
      <w:r w:rsidRPr="005D6FC8">
        <w:rPr>
          <w:rFonts w:ascii="Times New Roman" w:eastAsia="微软雅黑" w:hAnsi="Times New Roman" w:cs="Times New Roman"/>
          <w:bCs/>
          <w:color w:val="000000" w:themeColor="text1"/>
          <w:sz w:val="22"/>
          <w:szCs w:val="22"/>
        </w:rPr>
        <w:t>Wenqi</w:t>
      </w:r>
      <w:proofErr w:type="spellEnd"/>
      <w:r w:rsidRPr="005D6FC8">
        <w:rPr>
          <w:rFonts w:ascii="Times New Roman" w:eastAsia="微软雅黑" w:hAnsi="Times New Roman" w:cs="Times New Roman"/>
          <w:bCs/>
          <w:color w:val="000000" w:themeColor="text1"/>
          <w:sz w:val="22"/>
          <w:szCs w:val="22"/>
        </w:rPr>
        <w:t xml:space="preserve"> Liu</w:t>
      </w:r>
      <w:r w:rsidR="00A365FB">
        <w:rPr>
          <w:rFonts w:ascii="Times New Roman" w:eastAsia="微软雅黑" w:hAnsi="Times New Roman" w:cs="Times New Roman" w:hint="eastAsia"/>
          <w:bCs/>
          <w:color w:val="000000" w:themeColor="text1"/>
          <w:sz w:val="22"/>
          <w:szCs w:val="22"/>
          <w:vertAlign w:val="superscript"/>
        </w:rPr>
        <w:t>12</w:t>
      </w:r>
      <w:r w:rsidRPr="005D6FC8">
        <w:rPr>
          <w:rFonts w:ascii="Times New Roman" w:eastAsia="微软雅黑" w:hAnsi="Times New Roman" w:cs="Times New Roman"/>
          <w:bCs/>
          <w:color w:val="000000" w:themeColor="text1"/>
          <w:sz w:val="22"/>
          <w:szCs w:val="22"/>
        </w:rPr>
        <w:t>,</w:t>
      </w:r>
      <w:r w:rsidRPr="005D6FC8">
        <w:rPr>
          <w:rFonts w:ascii="Times New Roman" w:eastAsia="微软雅黑" w:hAnsi="Times New Roman" w:cs="Times New Roman" w:hint="eastAsia"/>
          <w:bCs/>
          <w:color w:val="000000" w:themeColor="text1"/>
          <w:sz w:val="22"/>
          <w:szCs w:val="22"/>
        </w:rPr>
        <w:t xml:space="preserve"> </w:t>
      </w:r>
      <w:proofErr w:type="spellStart"/>
      <w:r w:rsidRPr="005D6FC8">
        <w:rPr>
          <w:rFonts w:ascii="Times New Roman" w:eastAsia="微软雅黑" w:hAnsi="Times New Roman" w:cs="Times New Roman"/>
          <w:bCs/>
          <w:color w:val="000000" w:themeColor="text1"/>
          <w:sz w:val="22"/>
          <w:szCs w:val="22"/>
        </w:rPr>
        <w:t>Congying</w:t>
      </w:r>
      <w:proofErr w:type="spellEnd"/>
      <w:r w:rsidRPr="005D6FC8">
        <w:rPr>
          <w:rFonts w:ascii="Times New Roman" w:eastAsia="微软雅黑" w:hAnsi="Times New Roman" w:cs="Times New Roman"/>
          <w:bCs/>
          <w:color w:val="000000" w:themeColor="text1"/>
          <w:sz w:val="22"/>
          <w:szCs w:val="22"/>
        </w:rPr>
        <w:t xml:space="preserve"> Chu</w:t>
      </w:r>
      <w:r w:rsidRPr="005D6FC8">
        <w:rPr>
          <w:rFonts w:ascii="Times New Roman" w:eastAsia="微软雅黑" w:hAnsi="Times New Roman" w:cs="Times New Roman" w:hint="eastAsia"/>
          <w:bCs/>
          <w:color w:val="000000" w:themeColor="text1"/>
          <w:sz w:val="22"/>
          <w:szCs w:val="22"/>
          <w:vertAlign w:val="superscript"/>
        </w:rPr>
        <w:t>1</w:t>
      </w:r>
      <w:r w:rsidR="00E32032" w:rsidRPr="005D6FC8">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hint="eastAsia"/>
          <w:bCs/>
          <w:color w:val="000000" w:themeColor="text1"/>
          <w:sz w:val="22"/>
          <w:szCs w:val="22"/>
          <w:vertAlign w:val="superscript"/>
        </w:rPr>
        <w:t xml:space="preserve"> </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bCs/>
          <w:color w:val="000000" w:themeColor="text1"/>
          <w:sz w:val="22"/>
          <w:szCs w:val="22"/>
        </w:rPr>
        <w:t>, Samuele Cortese</w:t>
      </w:r>
      <w:r w:rsidR="00A365FB">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微软雅黑" w:hAnsi="Times New Roman" w:cs="Times New Roman" w:hint="eastAsia"/>
          <w:bCs/>
          <w:color w:val="000000" w:themeColor="text1"/>
          <w:sz w:val="22"/>
          <w:szCs w:val="22"/>
          <w:vertAlign w:val="superscript"/>
        </w:rPr>
        <w:t>, 1</w:t>
      </w:r>
      <w:r w:rsidR="00E32032" w:rsidRPr="005D6FC8">
        <w:rPr>
          <w:rFonts w:ascii="Times New Roman" w:eastAsia="微软雅黑" w:hAnsi="Times New Roman" w:cs="Times New Roman" w:hint="eastAsia"/>
          <w:bCs/>
          <w:color w:val="000000" w:themeColor="text1"/>
          <w:sz w:val="22"/>
          <w:szCs w:val="22"/>
          <w:vertAlign w:val="superscript"/>
        </w:rPr>
        <w:t>4</w:t>
      </w:r>
      <w:r w:rsidRPr="005D6FC8">
        <w:rPr>
          <w:rFonts w:ascii="Times New Roman" w:eastAsia="微软雅黑" w:hAnsi="Times New Roman" w:cs="Times New Roman" w:hint="eastAsia"/>
          <w:bCs/>
          <w:color w:val="000000" w:themeColor="text1"/>
          <w:sz w:val="22"/>
          <w:szCs w:val="22"/>
          <w:vertAlign w:val="superscript"/>
        </w:rPr>
        <w:t>, *</w:t>
      </w:r>
      <w:r w:rsidRPr="005D6FC8">
        <w:rPr>
          <w:rFonts w:ascii="Times New Roman" w:eastAsia="微软雅黑" w:hAnsi="Times New Roman" w:cs="Times New Roman"/>
          <w:bCs/>
          <w:color w:val="000000" w:themeColor="text1"/>
          <w:sz w:val="22"/>
          <w:szCs w:val="22"/>
        </w:rPr>
        <w:t xml:space="preserve">, </w:t>
      </w:r>
      <w:proofErr w:type="spellStart"/>
      <w:r w:rsidRPr="005D6FC8">
        <w:rPr>
          <w:rFonts w:ascii="Times New Roman" w:eastAsia="微软雅黑" w:hAnsi="Times New Roman" w:cs="Times New Roman"/>
          <w:bCs/>
          <w:color w:val="000000" w:themeColor="text1"/>
          <w:sz w:val="22"/>
          <w:szCs w:val="22"/>
        </w:rPr>
        <w:t>Jiaojian</w:t>
      </w:r>
      <w:proofErr w:type="spellEnd"/>
      <w:r w:rsidRPr="005D6FC8">
        <w:rPr>
          <w:rFonts w:ascii="Times New Roman" w:eastAsia="微软雅黑" w:hAnsi="Times New Roman" w:cs="Times New Roman"/>
          <w:bCs/>
          <w:color w:val="000000" w:themeColor="text1"/>
          <w:sz w:val="22"/>
          <w:szCs w:val="22"/>
        </w:rPr>
        <w:t xml:space="preserve"> Wang</w:t>
      </w:r>
      <w:r w:rsidRPr="005D6FC8">
        <w:rPr>
          <w:rFonts w:ascii="Times New Roman" w:eastAsia="微软雅黑" w:hAnsi="Times New Roman" w:cs="Times New Roman" w:hint="eastAsia"/>
          <w:bCs/>
          <w:color w:val="000000" w:themeColor="text1"/>
          <w:sz w:val="22"/>
          <w:szCs w:val="22"/>
          <w:vertAlign w:val="superscript"/>
        </w:rPr>
        <w:t>1</w:t>
      </w:r>
      <w:bookmarkEnd w:id="1"/>
      <w:bookmarkEnd w:id="2"/>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hint="eastAsia"/>
          <w:bCs/>
          <w:color w:val="000000" w:themeColor="text1"/>
          <w:sz w:val="22"/>
          <w:szCs w:val="22"/>
          <w:vertAlign w:val="superscript"/>
        </w:rPr>
        <w:t xml:space="preserve"> 2, </w:t>
      </w:r>
      <w:r w:rsidRPr="005D6FC8">
        <w:rPr>
          <w:rFonts w:ascii="Times New Roman" w:eastAsia="微软雅黑" w:hAnsi="Times New Roman" w:cs="Times New Roman"/>
          <w:bCs/>
          <w:color w:val="000000" w:themeColor="text1"/>
          <w:sz w:val="22"/>
          <w:szCs w:val="22"/>
          <w:vertAlign w:val="superscript"/>
        </w:rPr>
        <w:t>*</w:t>
      </w:r>
      <w:r w:rsidRPr="005D6FC8">
        <w:rPr>
          <w:rFonts w:ascii="Times New Roman" w:eastAsia="微软雅黑" w:hAnsi="Times New Roman" w:cs="Times New Roman"/>
          <w:bCs/>
          <w:color w:val="000000" w:themeColor="text1"/>
          <w:sz w:val="22"/>
          <w:szCs w:val="22"/>
        </w:rPr>
        <w:t xml:space="preserve"> </w:t>
      </w:r>
    </w:p>
    <w:p w14:paraId="186B9409" w14:textId="77777777" w:rsidR="007C6AA5" w:rsidRPr="005D6FC8" w:rsidRDefault="007C6AA5" w:rsidP="002356D2">
      <w:pPr>
        <w:ind w:left="103" w:hangingChars="47" w:hanging="103"/>
        <w:textAlignment w:val="top"/>
        <w:rPr>
          <w:rFonts w:ascii="Times New Roman" w:hAnsi="Times New Roman" w:cs="Times New Roman"/>
          <w:color w:val="000000" w:themeColor="text1"/>
          <w:sz w:val="22"/>
          <w:szCs w:val="22"/>
        </w:rPr>
      </w:pPr>
      <w:bookmarkStart w:id="3" w:name="OLE_LINK30"/>
      <w:bookmarkStart w:id="4" w:name="OLE_LINK31"/>
      <w:bookmarkStart w:id="5" w:name="OLE_LINK32"/>
      <w:bookmarkStart w:id="6" w:name="OLE_LINK17"/>
      <w:bookmarkStart w:id="7" w:name="OLE_LINK18"/>
      <w:r w:rsidRPr="005D6FC8">
        <w:rPr>
          <w:rFonts w:ascii="Times New Roman" w:hAnsi="Times New Roman" w:cs="Times New Roman"/>
          <w:color w:val="000000" w:themeColor="text1"/>
          <w:sz w:val="22"/>
          <w:szCs w:val="22"/>
          <w:vertAlign w:val="superscript"/>
        </w:rPr>
        <w:t>1</w:t>
      </w:r>
      <w:r w:rsidRPr="005D6FC8">
        <w:rPr>
          <w:rFonts w:ascii="Times New Roman" w:hAnsi="Times New Roman" w:cs="Times New Roman"/>
          <w:color w:val="000000" w:themeColor="text1"/>
          <w:sz w:val="22"/>
          <w:szCs w:val="22"/>
        </w:rPr>
        <w:t>State Key Laboratory of Primate Biomedical Research, Institute of Primate Translational Medicine, Kunming University of Science and Technology, Kunming, China</w:t>
      </w:r>
      <w:r w:rsidRPr="005D6FC8">
        <w:rPr>
          <w:rFonts w:ascii="Times New Roman" w:hAnsi="Times New Roman" w:cs="Times New Roman" w:hint="eastAsia"/>
          <w:color w:val="000000" w:themeColor="text1"/>
          <w:sz w:val="22"/>
          <w:szCs w:val="22"/>
        </w:rPr>
        <w:t>.</w:t>
      </w:r>
    </w:p>
    <w:p w14:paraId="721AD17E" w14:textId="77777777" w:rsidR="007C6AA5" w:rsidRPr="005D6FC8" w:rsidRDefault="007C6AA5" w:rsidP="002356D2">
      <w:pPr>
        <w:ind w:left="103" w:hangingChars="47" w:hanging="103"/>
        <w:textAlignment w:val="top"/>
        <w:rPr>
          <w:rFonts w:ascii="Times New Roman" w:hAnsi="Times New Roman" w:cs="Times New Roman"/>
          <w:color w:val="000000" w:themeColor="text1"/>
          <w:sz w:val="22"/>
          <w:szCs w:val="22"/>
        </w:rPr>
      </w:pPr>
      <w:r w:rsidRPr="005D6FC8">
        <w:rPr>
          <w:rFonts w:ascii="Times New Roman" w:eastAsia="微软雅黑" w:hAnsi="Times New Roman" w:cs="Times New Roman" w:hint="eastAsia"/>
          <w:bCs/>
          <w:color w:val="000000" w:themeColor="text1"/>
          <w:sz w:val="22"/>
          <w:szCs w:val="22"/>
          <w:vertAlign w:val="superscript"/>
        </w:rPr>
        <w:t>2</w:t>
      </w:r>
      <w:r w:rsidRPr="005D6FC8">
        <w:rPr>
          <w:rFonts w:ascii="Times New Roman" w:hAnsi="Times New Roman" w:cs="Times New Roman"/>
          <w:color w:val="000000" w:themeColor="text1"/>
          <w:sz w:val="22"/>
          <w:szCs w:val="22"/>
        </w:rPr>
        <w:t>Yunnan Key Laboratory of Primate Biomedical Research, Kunming, China</w:t>
      </w:r>
      <w:r w:rsidRPr="005D6FC8">
        <w:rPr>
          <w:rFonts w:ascii="Times New Roman" w:hAnsi="Times New Roman" w:cs="Times New Roman" w:hint="eastAsia"/>
          <w:color w:val="000000" w:themeColor="text1"/>
          <w:sz w:val="22"/>
          <w:szCs w:val="22"/>
        </w:rPr>
        <w:t>.</w:t>
      </w:r>
    </w:p>
    <w:p w14:paraId="2630A95C" w14:textId="2DD7D999" w:rsidR="007C6AA5" w:rsidRPr="005D6FC8" w:rsidRDefault="005228E2"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3</w:t>
      </w:r>
      <w:r w:rsidR="007C6AA5" w:rsidRPr="005D6FC8">
        <w:rPr>
          <w:rFonts w:ascii="Times New Roman" w:hAnsi="Times New Roman" w:cs="Times New Roman"/>
          <w:color w:val="000000" w:themeColor="text1"/>
          <w:sz w:val="22"/>
          <w:szCs w:val="22"/>
        </w:rPr>
        <w:t>Developmental EPI (Evidence synthesis, Prediction, Implementation) lab, Centre for Innovation in Mental Health,</w:t>
      </w:r>
      <w:r w:rsidR="007C6AA5" w:rsidRPr="005D6FC8">
        <w:rPr>
          <w:rFonts w:ascii="Times New Roman" w:hAnsi="Times New Roman" w:cs="Times New Roman"/>
          <w:color w:val="000000" w:themeColor="text1"/>
          <w:sz w:val="22"/>
          <w:szCs w:val="22"/>
          <w:vertAlign w:val="superscript"/>
        </w:rPr>
        <w:t xml:space="preserve"> </w:t>
      </w:r>
      <w:r w:rsidR="007C6AA5" w:rsidRPr="005D6FC8">
        <w:rPr>
          <w:rFonts w:ascii="Times New Roman" w:hAnsi="Times New Roman" w:cs="Times New Roman"/>
          <w:color w:val="000000" w:themeColor="text1"/>
          <w:sz w:val="22"/>
          <w:szCs w:val="22"/>
        </w:rPr>
        <w:t>School of Psychology</w:t>
      </w:r>
      <w:r w:rsidR="007C6AA5" w:rsidRPr="005D6FC8">
        <w:rPr>
          <w:rFonts w:ascii="Times New Roman" w:hAnsi="Times New Roman" w:cs="Times New Roman" w:hint="eastAsia"/>
          <w:color w:val="000000" w:themeColor="text1"/>
          <w:sz w:val="22"/>
          <w:szCs w:val="22"/>
        </w:rPr>
        <w:t xml:space="preserve">, </w:t>
      </w:r>
      <w:r w:rsidR="007C6AA5" w:rsidRPr="005D6FC8">
        <w:rPr>
          <w:rFonts w:ascii="Times New Roman" w:hAnsi="Times New Roman" w:cs="Times New Roman"/>
          <w:color w:val="000000" w:themeColor="text1"/>
          <w:sz w:val="22"/>
          <w:szCs w:val="22"/>
        </w:rPr>
        <w:t>Faculty of Environmental and Life Sciences, University of Southampton, Southampton, UK</w:t>
      </w:r>
      <w:r w:rsidR="007C6AA5" w:rsidRPr="005D6FC8">
        <w:rPr>
          <w:rFonts w:ascii="Times New Roman" w:hAnsi="Times New Roman" w:cs="Times New Roman" w:hint="eastAsia"/>
          <w:color w:val="000000" w:themeColor="text1"/>
          <w:sz w:val="22"/>
          <w:szCs w:val="22"/>
        </w:rPr>
        <w:t>.</w:t>
      </w:r>
    </w:p>
    <w:p w14:paraId="33DDFD53" w14:textId="160BEC36" w:rsidR="007C6AA5" w:rsidRPr="005D6FC8" w:rsidRDefault="005228E2"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4</w:t>
      </w:r>
      <w:r w:rsidR="007C6AA5" w:rsidRPr="005D6FC8">
        <w:rPr>
          <w:rFonts w:ascii="Times New Roman" w:hAnsi="Times New Roman" w:cs="Times New Roman"/>
          <w:color w:val="000000" w:themeColor="text1"/>
          <w:sz w:val="22"/>
          <w:szCs w:val="22"/>
        </w:rPr>
        <w:t>Institute of Science and Technology for Brain-Inspired Intelligence, Fudan University, Shanghai, China</w:t>
      </w:r>
      <w:r w:rsidR="007C6AA5" w:rsidRPr="005D6FC8">
        <w:rPr>
          <w:rFonts w:ascii="Times New Roman" w:hAnsi="Times New Roman" w:cs="Times New Roman" w:hint="eastAsia"/>
          <w:color w:val="000000" w:themeColor="text1"/>
          <w:sz w:val="22"/>
          <w:szCs w:val="22"/>
        </w:rPr>
        <w:t>.</w:t>
      </w:r>
    </w:p>
    <w:p w14:paraId="664C2265" w14:textId="02ACFFF3" w:rsidR="007C6AA5" w:rsidRPr="005D6FC8" w:rsidRDefault="005228E2"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5</w:t>
      </w:r>
      <w:r w:rsidR="007C6AA5" w:rsidRPr="005D6FC8">
        <w:rPr>
          <w:rFonts w:ascii="Times New Roman" w:hAnsi="Times New Roman" w:cs="Times New Roman" w:hint="eastAsia"/>
          <w:color w:val="000000" w:themeColor="text1"/>
          <w:sz w:val="22"/>
          <w:szCs w:val="22"/>
        </w:rPr>
        <w:t>Key Laboratory of Genetic Evolution and Animal Models, National Research Facility for Phenotypic and Genetic Analysis of Model</w:t>
      </w:r>
      <w:r w:rsidR="007C6AA5" w:rsidRPr="005D6FC8">
        <w:rPr>
          <w:rFonts w:ascii="Times New Roman" w:hAnsi="Times New Roman" w:cs="Times New Roman"/>
          <w:color w:val="000000" w:themeColor="text1"/>
          <w:sz w:val="22"/>
          <w:szCs w:val="22"/>
        </w:rPr>
        <w:t>.</w:t>
      </w:r>
    </w:p>
    <w:p w14:paraId="11D05898" w14:textId="60FA52C8" w:rsidR="007C6AA5" w:rsidRPr="005D6FC8" w:rsidRDefault="005228E2" w:rsidP="002356D2">
      <w:pPr>
        <w:ind w:left="103" w:hangingChars="47" w:hanging="103"/>
        <w:textAlignment w:val="top"/>
        <w:rPr>
          <w:rFonts w:ascii="Times New Roman" w:hAnsi="Times New Roman" w:cs="Times New Roman"/>
          <w:color w:val="000000" w:themeColor="text1"/>
          <w:sz w:val="22"/>
          <w:szCs w:val="22"/>
        </w:rPr>
      </w:pPr>
      <w:r>
        <w:rPr>
          <w:rFonts w:ascii="Times New Roman" w:eastAsia="宋体" w:hAnsi="Times New Roman" w:cs="Times New Roman" w:hint="eastAsia"/>
          <w:color w:val="000000" w:themeColor="text1"/>
          <w:sz w:val="22"/>
          <w:szCs w:val="22"/>
          <w:vertAlign w:val="superscript"/>
        </w:rPr>
        <w:t>6</w:t>
      </w:r>
      <w:r w:rsidR="007C6AA5" w:rsidRPr="005D6FC8">
        <w:rPr>
          <w:rFonts w:ascii="Times New Roman" w:hAnsi="Times New Roman" w:cs="Times New Roman" w:hint="eastAsia"/>
          <w:color w:val="000000" w:themeColor="text1"/>
          <w:sz w:val="22"/>
          <w:szCs w:val="22"/>
        </w:rPr>
        <w:t>Animals (Primate Facility), National Resource Center for Non-Human Primates, Kunming Institute of Zoology, Chinese Academy of Sciences, Kunming, China.</w:t>
      </w:r>
    </w:p>
    <w:p w14:paraId="00E37D90" w14:textId="4A560839" w:rsidR="007C6AA5" w:rsidRPr="005D6FC8" w:rsidRDefault="00871EC1"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7</w:t>
      </w:r>
      <w:r w:rsidR="007C6AA5" w:rsidRPr="005D6FC8">
        <w:rPr>
          <w:rFonts w:ascii="Times New Roman" w:hAnsi="Times New Roman" w:cs="Times New Roman" w:hint="eastAsia"/>
          <w:color w:val="000000" w:themeColor="text1"/>
          <w:sz w:val="22"/>
          <w:szCs w:val="22"/>
        </w:rPr>
        <w:t xml:space="preserve">School of Medical Sciences, Faculty of Medicine and Health, </w:t>
      </w:r>
      <w:proofErr w:type="spellStart"/>
      <w:r w:rsidR="007C6AA5" w:rsidRPr="005D6FC8">
        <w:rPr>
          <w:rFonts w:ascii="Times New Roman" w:hAnsi="Times New Roman" w:cs="Times New Roman" w:hint="eastAsia"/>
          <w:color w:val="000000" w:themeColor="text1"/>
          <w:sz w:val="22"/>
          <w:szCs w:val="22"/>
        </w:rPr>
        <w:t>Örebro</w:t>
      </w:r>
      <w:proofErr w:type="spellEnd"/>
      <w:r w:rsidR="007C6AA5" w:rsidRPr="005D6FC8">
        <w:rPr>
          <w:rFonts w:ascii="Times New Roman" w:hAnsi="Times New Roman" w:cs="Times New Roman" w:hint="eastAsia"/>
          <w:color w:val="000000" w:themeColor="text1"/>
          <w:sz w:val="22"/>
          <w:szCs w:val="22"/>
        </w:rPr>
        <w:t xml:space="preserve"> University, </w:t>
      </w:r>
      <w:proofErr w:type="spellStart"/>
      <w:r w:rsidR="007C6AA5" w:rsidRPr="005D6FC8">
        <w:rPr>
          <w:rFonts w:ascii="Times New Roman" w:hAnsi="Times New Roman" w:cs="Times New Roman" w:hint="eastAsia"/>
          <w:color w:val="000000" w:themeColor="text1"/>
          <w:sz w:val="22"/>
          <w:szCs w:val="22"/>
        </w:rPr>
        <w:t>Örebro</w:t>
      </w:r>
      <w:proofErr w:type="spellEnd"/>
      <w:r w:rsidR="007C6AA5" w:rsidRPr="005D6FC8">
        <w:rPr>
          <w:rFonts w:ascii="Times New Roman" w:hAnsi="Times New Roman" w:cs="Times New Roman" w:hint="eastAsia"/>
          <w:color w:val="000000" w:themeColor="text1"/>
          <w:sz w:val="22"/>
          <w:szCs w:val="22"/>
        </w:rPr>
        <w:t>, Sweden.</w:t>
      </w:r>
    </w:p>
    <w:p w14:paraId="3254B596" w14:textId="4143A5DB" w:rsidR="007C6AA5" w:rsidRPr="005D6FC8" w:rsidRDefault="00871EC1"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8</w:t>
      </w:r>
      <w:r w:rsidR="007C6AA5" w:rsidRPr="005D6FC8">
        <w:rPr>
          <w:rFonts w:ascii="Times New Roman" w:hAnsi="Times New Roman" w:cs="Times New Roman" w:hint="eastAsia"/>
          <w:color w:val="000000" w:themeColor="text1"/>
          <w:sz w:val="22"/>
          <w:szCs w:val="22"/>
        </w:rPr>
        <w:t xml:space="preserve">Department of Medical Epidemiology and Biostatistics, Karolinska </w:t>
      </w:r>
      <w:proofErr w:type="spellStart"/>
      <w:r w:rsidR="007C6AA5" w:rsidRPr="005D6FC8">
        <w:rPr>
          <w:rFonts w:ascii="Times New Roman" w:hAnsi="Times New Roman" w:cs="Times New Roman" w:hint="eastAsia"/>
          <w:color w:val="000000" w:themeColor="text1"/>
          <w:sz w:val="22"/>
          <w:szCs w:val="22"/>
        </w:rPr>
        <w:t>Institutet</w:t>
      </w:r>
      <w:proofErr w:type="spellEnd"/>
      <w:r w:rsidR="007C6AA5" w:rsidRPr="005D6FC8">
        <w:rPr>
          <w:rFonts w:ascii="Times New Roman" w:hAnsi="Times New Roman" w:cs="Times New Roman" w:hint="eastAsia"/>
          <w:color w:val="000000" w:themeColor="text1"/>
          <w:sz w:val="22"/>
          <w:szCs w:val="22"/>
        </w:rPr>
        <w:t>, Stockholm, Sweden.</w:t>
      </w:r>
    </w:p>
    <w:p w14:paraId="76C6FEC7" w14:textId="504208EF" w:rsidR="007C6AA5" w:rsidRPr="005D6FC8" w:rsidRDefault="00871EC1" w:rsidP="002356D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9</w:t>
      </w:r>
      <w:r w:rsidR="007C6AA5" w:rsidRPr="005D6FC8">
        <w:rPr>
          <w:rFonts w:ascii="Times New Roman" w:hAnsi="Times New Roman" w:cs="Times New Roman"/>
          <w:color w:val="000000" w:themeColor="text1"/>
          <w:sz w:val="22"/>
          <w:szCs w:val="22"/>
        </w:rPr>
        <w:t>Key Laboratory of Computational Neuroscience and Brain-Inspired Intelligence (Fudan University), Ministry of Education, Shanghai, China</w:t>
      </w:r>
      <w:r w:rsidR="007C6AA5" w:rsidRPr="005D6FC8">
        <w:rPr>
          <w:rFonts w:ascii="Times New Roman" w:hAnsi="Times New Roman" w:cs="Times New Roman" w:hint="eastAsia"/>
          <w:color w:val="000000" w:themeColor="text1"/>
          <w:sz w:val="22"/>
          <w:szCs w:val="22"/>
        </w:rPr>
        <w:t>.</w:t>
      </w:r>
    </w:p>
    <w:p w14:paraId="4B2901FB" w14:textId="59CCF1B9" w:rsidR="007C6AA5" w:rsidRPr="005D6FC8" w:rsidRDefault="007C6AA5" w:rsidP="002356D2">
      <w:pPr>
        <w:ind w:left="103" w:hangingChars="47" w:hanging="103"/>
        <w:textAlignment w:val="top"/>
        <w:rPr>
          <w:rFonts w:ascii="Times New Roman" w:hAnsi="Times New Roman" w:cs="Times New Roman"/>
          <w:color w:val="000000" w:themeColor="text1"/>
          <w:sz w:val="22"/>
          <w:szCs w:val="22"/>
        </w:rPr>
      </w:pPr>
      <w:r w:rsidRPr="005D6FC8">
        <w:rPr>
          <w:rFonts w:ascii="Times New Roman" w:eastAsia="宋体" w:hAnsi="Times New Roman" w:cs="Times New Roman" w:hint="eastAsia"/>
          <w:color w:val="000000" w:themeColor="text1"/>
          <w:sz w:val="22"/>
          <w:szCs w:val="22"/>
          <w:vertAlign w:val="superscript"/>
        </w:rPr>
        <w:t>1</w:t>
      </w:r>
      <w:r w:rsidR="00871EC1">
        <w:rPr>
          <w:rFonts w:ascii="Times New Roman" w:eastAsia="宋体" w:hAnsi="Times New Roman" w:cs="Times New Roman" w:hint="eastAsia"/>
          <w:color w:val="000000" w:themeColor="text1"/>
          <w:sz w:val="22"/>
          <w:szCs w:val="22"/>
          <w:vertAlign w:val="superscript"/>
        </w:rPr>
        <w:t>0</w:t>
      </w:r>
      <w:r w:rsidRPr="005D6FC8">
        <w:rPr>
          <w:rFonts w:ascii="Times New Roman" w:hAnsi="Times New Roman" w:cs="Times New Roman"/>
          <w:color w:val="000000" w:themeColor="text1"/>
          <w:sz w:val="22"/>
          <w:szCs w:val="22"/>
        </w:rPr>
        <w:t>SCIENCES lab, Department of Psychiatry, University of Ottawa, Ontario, Canada.</w:t>
      </w:r>
    </w:p>
    <w:p w14:paraId="7F3DC8C8" w14:textId="7CDC01C8" w:rsidR="007C6AA5" w:rsidRDefault="007C6AA5" w:rsidP="002356D2">
      <w:pPr>
        <w:ind w:left="103" w:hangingChars="47" w:hanging="103"/>
        <w:textAlignment w:val="top"/>
        <w:rPr>
          <w:rFonts w:ascii="Times New Roman" w:hAnsi="Times New Roman" w:cs="Times New Roman"/>
          <w:color w:val="000000" w:themeColor="text1"/>
          <w:sz w:val="22"/>
          <w:szCs w:val="22"/>
        </w:rPr>
      </w:pPr>
      <w:r w:rsidRPr="005D6FC8">
        <w:rPr>
          <w:rFonts w:ascii="Times New Roman" w:eastAsia="宋体" w:hAnsi="Times New Roman" w:cs="Times New Roman" w:hint="eastAsia"/>
          <w:color w:val="000000" w:themeColor="text1"/>
          <w:sz w:val="22"/>
          <w:szCs w:val="22"/>
          <w:vertAlign w:val="superscript"/>
        </w:rPr>
        <w:t>1</w:t>
      </w:r>
      <w:r w:rsidR="00871EC1">
        <w:rPr>
          <w:rFonts w:ascii="Times New Roman" w:eastAsia="宋体" w:hAnsi="Times New Roman" w:cs="Times New Roman" w:hint="eastAsia"/>
          <w:color w:val="000000" w:themeColor="text1"/>
          <w:sz w:val="22"/>
          <w:szCs w:val="22"/>
          <w:vertAlign w:val="superscript"/>
        </w:rPr>
        <w:t>1</w:t>
      </w:r>
      <w:r w:rsidRPr="005D6FC8">
        <w:rPr>
          <w:rFonts w:ascii="Times New Roman" w:hAnsi="Times New Roman" w:cs="Times New Roman"/>
          <w:color w:val="000000" w:themeColor="text1"/>
          <w:sz w:val="22"/>
          <w:szCs w:val="22"/>
        </w:rPr>
        <w:t>Regional Centre for the Treatment of Eating Disorders and On Track: The Champlain First Episode Psychosis Program, Department of Mental Health, The Ottawa Hospital, Ontario, Canada.</w:t>
      </w:r>
    </w:p>
    <w:p w14:paraId="4A0A6790" w14:textId="6FB90464" w:rsidR="005228E2" w:rsidRPr="005228E2" w:rsidRDefault="00A365FB" w:rsidP="005228E2">
      <w:pPr>
        <w:ind w:left="103" w:hangingChars="47" w:hanging="103"/>
        <w:textAlignment w:val="top"/>
        <w:rPr>
          <w:rFonts w:ascii="Times New Roman" w:hAnsi="Times New Roman" w:cs="Times New Roman"/>
          <w:color w:val="000000" w:themeColor="text1"/>
          <w:sz w:val="22"/>
          <w:szCs w:val="22"/>
        </w:rPr>
      </w:pPr>
      <w:r>
        <w:rPr>
          <w:rFonts w:ascii="Times New Roman" w:hAnsi="Times New Roman" w:cs="Times New Roman" w:hint="eastAsia"/>
          <w:color w:val="000000" w:themeColor="text1"/>
          <w:sz w:val="22"/>
          <w:szCs w:val="22"/>
          <w:vertAlign w:val="superscript"/>
        </w:rPr>
        <w:t>12</w:t>
      </w:r>
      <w:r w:rsidR="005228E2" w:rsidRPr="005D6FC8">
        <w:rPr>
          <w:rFonts w:ascii="Times New Roman" w:hAnsi="Times New Roman" w:cs="Times New Roman"/>
          <w:color w:val="000000" w:themeColor="text1"/>
          <w:sz w:val="22"/>
          <w:szCs w:val="22"/>
        </w:rPr>
        <w:t>Data Science Research Center, Kunming University of Science and Technology, Kunming, China</w:t>
      </w:r>
      <w:r w:rsidR="005228E2" w:rsidRPr="005D6FC8">
        <w:rPr>
          <w:rFonts w:ascii="Times New Roman" w:hAnsi="Times New Roman" w:cs="Times New Roman" w:hint="eastAsia"/>
          <w:color w:val="000000" w:themeColor="text1"/>
          <w:sz w:val="22"/>
          <w:szCs w:val="22"/>
        </w:rPr>
        <w:t>.</w:t>
      </w:r>
    </w:p>
    <w:p w14:paraId="004C8F41" w14:textId="79E6C1C1" w:rsidR="007C6AA5" w:rsidRPr="005D6FC8" w:rsidRDefault="007C6AA5" w:rsidP="002356D2">
      <w:pPr>
        <w:ind w:left="103" w:hangingChars="47" w:hanging="103"/>
        <w:textAlignment w:val="top"/>
        <w:rPr>
          <w:rFonts w:ascii="Times New Roman" w:hAnsi="Times New Roman" w:cs="Times New Roman"/>
          <w:color w:val="000000" w:themeColor="text1"/>
          <w:sz w:val="22"/>
          <w:szCs w:val="22"/>
        </w:rPr>
      </w:pPr>
      <w:r w:rsidRPr="005D6FC8">
        <w:rPr>
          <w:rFonts w:ascii="Times New Roman" w:eastAsia="微软雅黑" w:hAnsi="Times New Roman" w:cs="Times New Roman" w:hint="eastAsia"/>
          <w:bCs/>
          <w:color w:val="000000" w:themeColor="text1"/>
          <w:sz w:val="22"/>
          <w:szCs w:val="22"/>
          <w:vertAlign w:val="superscript"/>
        </w:rPr>
        <w:t>1</w:t>
      </w:r>
      <w:r w:rsidR="00E32032" w:rsidRPr="005D6FC8">
        <w:rPr>
          <w:rFonts w:ascii="Times New Roman" w:eastAsia="微软雅黑" w:hAnsi="Times New Roman" w:cs="Times New Roman" w:hint="eastAsia"/>
          <w:bCs/>
          <w:color w:val="000000" w:themeColor="text1"/>
          <w:sz w:val="22"/>
          <w:szCs w:val="22"/>
          <w:vertAlign w:val="superscript"/>
        </w:rPr>
        <w:t>3</w:t>
      </w:r>
      <w:r w:rsidRPr="005D6FC8">
        <w:rPr>
          <w:rFonts w:ascii="Times New Roman" w:eastAsia="PMingLiU" w:hAnsi="Times New Roman" w:cs="Times New Roman"/>
          <w:color w:val="000000" w:themeColor="text1"/>
          <w:sz w:val="22"/>
          <w:szCs w:val="22"/>
          <w:lang w:eastAsia="zh-TW"/>
        </w:rPr>
        <w:t>Brainnetome Center &amp; National Laboratory of Pattern Recognition, Institute of Automation, Chinese Academy of Sciences, Beijing, China</w:t>
      </w:r>
      <w:r w:rsidRPr="005D6FC8">
        <w:rPr>
          <w:rFonts w:ascii="Times New Roman" w:hAnsi="Times New Roman" w:cs="Times New Roman" w:hint="eastAsia"/>
          <w:color w:val="000000" w:themeColor="text1"/>
          <w:sz w:val="22"/>
          <w:szCs w:val="22"/>
        </w:rPr>
        <w:t>.</w:t>
      </w:r>
    </w:p>
    <w:p w14:paraId="142067FD" w14:textId="10F0EE77" w:rsidR="007C6AA5" w:rsidRPr="005D6FC8" w:rsidRDefault="007C6AA5" w:rsidP="002356D2">
      <w:pPr>
        <w:ind w:left="103" w:hangingChars="47" w:hanging="103"/>
        <w:textAlignment w:val="top"/>
        <w:rPr>
          <w:rFonts w:ascii="Times New Roman" w:eastAsia="宋体" w:hAnsi="Times New Roman" w:cs="Times New Roman"/>
          <w:color w:val="000000" w:themeColor="text1"/>
          <w:sz w:val="22"/>
          <w:szCs w:val="22"/>
        </w:rPr>
      </w:pPr>
      <w:r w:rsidRPr="005D6FC8">
        <w:rPr>
          <w:rFonts w:ascii="Times New Roman" w:eastAsia="宋体" w:hAnsi="Times New Roman" w:cs="Times New Roman" w:hint="eastAsia"/>
          <w:color w:val="000000" w:themeColor="text1"/>
          <w:sz w:val="22"/>
          <w:szCs w:val="22"/>
          <w:vertAlign w:val="superscript"/>
        </w:rPr>
        <w:t>1</w:t>
      </w:r>
      <w:r w:rsidR="00E32032" w:rsidRPr="005D6FC8">
        <w:rPr>
          <w:rFonts w:ascii="Times New Roman" w:eastAsia="宋体" w:hAnsi="Times New Roman" w:cs="Times New Roman" w:hint="eastAsia"/>
          <w:color w:val="000000" w:themeColor="text1"/>
          <w:sz w:val="22"/>
          <w:szCs w:val="22"/>
          <w:vertAlign w:val="superscript"/>
        </w:rPr>
        <w:t>4</w:t>
      </w:r>
      <w:r w:rsidRPr="005D6FC8">
        <w:rPr>
          <w:rFonts w:ascii="Times New Roman" w:hAnsi="Times New Roman" w:cs="Times New Roman"/>
          <w:color w:val="000000" w:themeColor="text1"/>
          <w:sz w:val="22"/>
          <w:szCs w:val="22"/>
        </w:rPr>
        <w:t>Clinical and Experimental Sciences (CNS and Psychiatry), Faculty of Medicine, University of Southampton, Southampton, UK</w:t>
      </w:r>
      <w:r w:rsidRPr="005D6FC8">
        <w:rPr>
          <w:rFonts w:ascii="Times New Roman" w:hAnsi="Times New Roman" w:cs="Times New Roman" w:hint="eastAsia"/>
          <w:color w:val="000000" w:themeColor="text1"/>
          <w:sz w:val="22"/>
          <w:szCs w:val="22"/>
        </w:rPr>
        <w:t>.</w:t>
      </w:r>
    </w:p>
    <w:bookmarkEnd w:id="3"/>
    <w:bookmarkEnd w:id="4"/>
    <w:bookmarkEnd w:id="5"/>
    <w:bookmarkEnd w:id="6"/>
    <w:bookmarkEnd w:id="7"/>
    <w:p w14:paraId="3A42114E" w14:textId="77777777" w:rsidR="007C6AA5" w:rsidRPr="005D6FC8" w:rsidRDefault="007C6AA5" w:rsidP="002356D2">
      <w:pPr>
        <w:rPr>
          <w:rFonts w:ascii="Times New Roman" w:eastAsia="微软雅黑" w:hAnsi="Times New Roman" w:cs="Times New Roman"/>
          <w:b/>
          <w:color w:val="000000" w:themeColor="text1"/>
          <w:sz w:val="22"/>
          <w:szCs w:val="22"/>
        </w:rPr>
      </w:pPr>
      <w:r w:rsidRPr="005D6FC8">
        <w:rPr>
          <w:rFonts w:ascii="Times New Roman" w:eastAsia="微软雅黑" w:hAnsi="Times New Roman" w:cs="Times New Roman"/>
          <w:b/>
          <w:color w:val="000000" w:themeColor="text1"/>
          <w:sz w:val="22"/>
          <w:szCs w:val="22"/>
        </w:rPr>
        <w:t>*Correspondence Address:</w:t>
      </w:r>
    </w:p>
    <w:p w14:paraId="139EAE9E" w14:textId="5CA48133" w:rsidR="007C6AA5" w:rsidRPr="005D6FC8" w:rsidRDefault="007C6AA5" w:rsidP="002356D2">
      <w:pPr>
        <w:rPr>
          <w:rFonts w:ascii="Times New Roman" w:hAnsi="Times New Roman" w:cs="Times New Roman"/>
          <w:color w:val="000000" w:themeColor="text1"/>
          <w:sz w:val="22"/>
          <w:szCs w:val="22"/>
          <w:shd w:val="clear" w:color="auto" w:fill="FFFFFF"/>
        </w:rPr>
      </w:pPr>
      <w:r w:rsidRPr="005D6FC8">
        <w:rPr>
          <w:rFonts w:ascii="Times New Roman" w:hAnsi="Times New Roman" w:cs="Times New Roman"/>
          <w:color w:val="000000" w:themeColor="text1"/>
          <w:kern w:val="0"/>
          <w:sz w:val="22"/>
          <w:szCs w:val="22"/>
          <w:vertAlign w:val="superscript"/>
        </w:rPr>
        <w:t>*</w:t>
      </w:r>
      <w:r w:rsidRPr="005D6FC8">
        <w:rPr>
          <w:rFonts w:ascii="Times New Roman" w:hAnsi="Times New Roman" w:cs="Times New Roman"/>
          <w:color w:val="000000" w:themeColor="text1"/>
          <w:kern w:val="0"/>
          <w:sz w:val="22"/>
          <w:szCs w:val="22"/>
        </w:rPr>
        <w:t>Correspondence:</w:t>
      </w:r>
      <w:r w:rsidRPr="005D6FC8">
        <w:rPr>
          <w:rFonts w:ascii="Times New Roman" w:hAnsi="Times New Roman" w:cs="Times New Roman"/>
          <w:color w:val="000000" w:themeColor="text1"/>
          <w:sz w:val="22"/>
          <w:szCs w:val="22"/>
          <w:shd w:val="clear" w:color="auto" w:fill="FFFFFF"/>
        </w:rPr>
        <w:t xml:space="preserve"> </w:t>
      </w:r>
      <w:proofErr w:type="spellStart"/>
      <w:r w:rsidRPr="005D6FC8">
        <w:rPr>
          <w:rFonts w:ascii="Times New Roman" w:hAnsi="Times New Roman" w:cs="Times New Roman"/>
          <w:color w:val="000000" w:themeColor="text1"/>
          <w:sz w:val="22"/>
          <w:szCs w:val="22"/>
          <w:shd w:val="clear" w:color="auto" w:fill="FFFFFF"/>
        </w:rPr>
        <w:t>Jiaojian</w:t>
      </w:r>
      <w:proofErr w:type="spellEnd"/>
      <w:r w:rsidRPr="005D6FC8">
        <w:rPr>
          <w:rFonts w:ascii="Times New Roman" w:hAnsi="Times New Roman" w:cs="Times New Roman"/>
          <w:color w:val="000000" w:themeColor="text1"/>
          <w:sz w:val="22"/>
          <w:szCs w:val="22"/>
          <w:shd w:val="clear" w:color="auto" w:fill="FFFFFF"/>
        </w:rPr>
        <w:t xml:space="preserve"> Wang, </w:t>
      </w:r>
      <w:r w:rsidRPr="005D6FC8">
        <w:rPr>
          <w:rFonts w:ascii="Times New Roman" w:eastAsia="微软雅黑" w:hAnsi="Times New Roman" w:cs="Times New Roman"/>
          <w:bCs/>
          <w:color w:val="000000" w:themeColor="text1"/>
          <w:sz w:val="22"/>
          <w:szCs w:val="22"/>
        </w:rPr>
        <w:t>Samuele Cortese</w:t>
      </w:r>
      <w:r w:rsidRPr="005D6FC8">
        <w:rPr>
          <w:rFonts w:ascii="Times New Roman" w:hAnsi="Times New Roman" w:cs="Times New Roman"/>
          <w:color w:val="000000" w:themeColor="text1"/>
          <w:sz w:val="22"/>
          <w:szCs w:val="22"/>
          <w:shd w:val="clear" w:color="auto" w:fill="FFFFFF"/>
        </w:rPr>
        <w:t xml:space="preserve">, </w:t>
      </w:r>
      <w:r w:rsidR="00CF4819">
        <w:rPr>
          <w:rFonts w:ascii="Times New Roman" w:hAnsi="Times New Roman" w:cs="Times New Roman" w:hint="eastAsia"/>
          <w:color w:val="000000" w:themeColor="text1"/>
          <w:sz w:val="22"/>
          <w:szCs w:val="22"/>
          <w:shd w:val="clear" w:color="auto" w:fill="FFFFFF"/>
        </w:rPr>
        <w:t xml:space="preserve">and </w:t>
      </w:r>
      <w:proofErr w:type="spellStart"/>
      <w:r w:rsidRPr="005D6FC8">
        <w:rPr>
          <w:rFonts w:ascii="Times New Roman" w:eastAsia="微软雅黑" w:hAnsi="Times New Roman" w:cs="Times New Roman"/>
          <w:bCs/>
          <w:color w:val="000000" w:themeColor="text1"/>
          <w:sz w:val="22"/>
          <w:szCs w:val="22"/>
        </w:rPr>
        <w:t>Congying</w:t>
      </w:r>
      <w:proofErr w:type="spellEnd"/>
      <w:r w:rsidRPr="005D6FC8">
        <w:rPr>
          <w:rFonts w:ascii="Times New Roman" w:eastAsia="微软雅黑" w:hAnsi="Times New Roman" w:cs="Times New Roman"/>
          <w:bCs/>
          <w:color w:val="000000" w:themeColor="text1"/>
          <w:sz w:val="22"/>
          <w:szCs w:val="22"/>
        </w:rPr>
        <w:t xml:space="preserve"> Chu</w:t>
      </w:r>
    </w:p>
    <w:p w14:paraId="499DA1D0" w14:textId="018B4B71" w:rsidR="009905B0" w:rsidRPr="005D6FC8" w:rsidRDefault="007C6AA5" w:rsidP="002356D2">
      <w:pPr>
        <w:rPr>
          <w:rFonts w:ascii="Times New Roman" w:hAnsi="Times New Roman" w:cs="Times New Roman"/>
          <w:color w:val="000000" w:themeColor="text1"/>
          <w:sz w:val="22"/>
          <w:szCs w:val="22"/>
          <w:shd w:val="clear" w:color="auto" w:fill="FFFFFF"/>
        </w:rPr>
      </w:pPr>
      <w:r w:rsidRPr="005D6FC8">
        <w:rPr>
          <w:rFonts w:ascii="Times New Roman" w:hAnsi="Times New Roman" w:cs="Times New Roman"/>
          <w:color w:val="000000" w:themeColor="text1"/>
          <w:sz w:val="22"/>
          <w:szCs w:val="22"/>
          <w:shd w:val="clear" w:color="auto" w:fill="FFFFFF"/>
        </w:rPr>
        <w:t>Email:</w:t>
      </w:r>
      <w:r w:rsidRPr="00BC0F52">
        <w:rPr>
          <w:rFonts w:ascii="Times New Roman" w:hAnsi="Times New Roman" w:cs="Times New Roman"/>
          <w:color w:val="2F5496" w:themeColor="accent5" w:themeShade="BF"/>
          <w:sz w:val="22"/>
          <w:szCs w:val="22"/>
          <w:shd w:val="clear" w:color="auto" w:fill="FFFFFF"/>
        </w:rPr>
        <w:t xml:space="preserve"> </w:t>
      </w:r>
      <w:hyperlink r:id="rId9" w:history="1">
        <w:r w:rsidRPr="00BC0F52">
          <w:rPr>
            <w:rStyle w:val="a4"/>
            <w:rFonts w:ascii="Times New Roman" w:hAnsi="Times New Roman" w:cs="Times New Roman"/>
            <w:color w:val="2F5496" w:themeColor="accent5" w:themeShade="BF"/>
            <w:sz w:val="22"/>
            <w:szCs w:val="22"/>
            <w:shd w:val="clear" w:color="auto" w:fill="FFFFFF"/>
          </w:rPr>
          <w:t>jiaojianwang@uestc.edu.cn</w:t>
        </w:r>
      </w:hyperlink>
      <w:r w:rsidRPr="005D6FC8">
        <w:rPr>
          <w:rFonts w:ascii="Times New Roman" w:hAnsi="Times New Roman" w:cs="Times New Roman"/>
          <w:color w:val="000000" w:themeColor="text1"/>
          <w:sz w:val="22"/>
          <w:szCs w:val="22"/>
          <w:shd w:val="clear" w:color="auto" w:fill="FFFFFF"/>
        </w:rPr>
        <w:t xml:space="preserve"> (J.W.),</w:t>
      </w:r>
      <w:r w:rsidRPr="005D6FC8">
        <w:rPr>
          <w:rFonts w:ascii="Times New Roman" w:hAnsi="Times New Roman" w:cs="Times New Roman"/>
          <w:color w:val="000000" w:themeColor="text1"/>
          <w:sz w:val="22"/>
          <w:szCs w:val="22"/>
        </w:rPr>
        <w:t xml:space="preserve"> </w:t>
      </w:r>
      <w:hyperlink r:id="rId10" w:history="1">
        <w:r w:rsidRPr="00BC0F52">
          <w:rPr>
            <w:rStyle w:val="a4"/>
            <w:rFonts w:ascii="Times New Roman" w:hAnsi="Times New Roman" w:cs="Times New Roman"/>
            <w:color w:val="2F5496" w:themeColor="accent5" w:themeShade="BF"/>
            <w:sz w:val="22"/>
            <w:szCs w:val="22"/>
            <w:shd w:val="clear" w:color="auto" w:fill="FFFFFF"/>
          </w:rPr>
          <w:t>Samuele.Cortese@soton.ac.uk</w:t>
        </w:r>
      </w:hyperlink>
      <w:r w:rsidRPr="005D6FC8">
        <w:rPr>
          <w:rFonts w:ascii="Times New Roman" w:eastAsia="宋体" w:hAnsi="Times New Roman" w:cs="Times New Roman"/>
          <w:color w:val="000000" w:themeColor="text1"/>
          <w:sz w:val="22"/>
          <w:szCs w:val="22"/>
          <w:shd w:val="clear" w:color="auto" w:fill="FFFFFF"/>
        </w:rPr>
        <w:t xml:space="preserve"> </w:t>
      </w:r>
      <w:r w:rsidRPr="005D6FC8">
        <w:rPr>
          <w:rFonts w:ascii="Times New Roman" w:hAnsi="Times New Roman" w:cs="Times New Roman"/>
          <w:color w:val="000000" w:themeColor="text1"/>
          <w:sz w:val="22"/>
          <w:szCs w:val="22"/>
          <w:shd w:val="clear" w:color="auto" w:fill="FFFFFF"/>
        </w:rPr>
        <w:t>(</w:t>
      </w:r>
      <w:r w:rsidRPr="005D6FC8">
        <w:rPr>
          <w:rFonts w:ascii="Times New Roman" w:eastAsia="宋体" w:hAnsi="Times New Roman" w:cs="Times New Roman"/>
          <w:color w:val="000000" w:themeColor="text1"/>
          <w:sz w:val="22"/>
          <w:szCs w:val="22"/>
          <w:shd w:val="clear" w:color="auto" w:fill="FFFFFF"/>
        </w:rPr>
        <w:t>S</w:t>
      </w:r>
      <w:r w:rsidRPr="005D6FC8">
        <w:rPr>
          <w:rFonts w:ascii="Times New Roman" w:hAnsi="Times New Roman" w:cs="Times New Roman"/>
          <w:color w:val="000000" w:themeColor="text1"/>
          <w:sz w:val="22"/>
          <w:szCs w:val="22"/>
          <w:shd w:val="clear" w:color="auto" w:fill="FFFFFF"/>
        </w:rPr>
        <w:t>.</w:t>
      </w:r>
      <w:r w:rsidRPr="005D6FC8">
        <w:rPr>
          <w:rFonts w:ascii="Times New Roman" w:eastAsia="宋体" w:hAnsi="Times New Roman" w:cs="Times New Roman"/>
          <w:color w:val="000000" w:themeColor="text1"/>
          <w:sz w:val="22"/>
          <w:szCs w:val="22"/>
          <w:shd w:val="clear" w:color="auto" w:fill="FFFFFF"/>
        </w:rPr>
        <w:t>C</w:t>
      </w:r>
      <w:r w:rsidRPr="005D6FC8">
        <w:rPr>
          <w:rFonts w:ascii="Times New Roman" w:hAnsi="Times New Roman" w:cs="Times New Roman"/>
          <w:color w:val="000000" w:themeColor="text1"/>
          <w:sz w:val="22"/>
          <w:szCs w:val="22"/>
          <w:shd w:val="clear" w:color="auto" w:fill="FFFFFF"/>
        </w:rPr>
        <w:t>.),</w:t>
      </w:r>
      <w:r w:rsidRPr="00BC0F52">
        <w:rPr>
          <w:rFonts w:ascii="Times New Roman" w:eastAsia="宋体" w:hAnsi="Times New Roman" w:cs="Times New Roman"/>
          <w:color w:val="2F5496" w:themeColor="accent5" w:themeShade="BF"/>
          <w:sz w:val="22"/>
          <w:szCs w:val="22"/>
          <w:shd w:val="clear" w:color="auto" w:fill="FFFFFF"/>
        </w:rPr>
        <w:t xml:space="preserve"> </w:t>
      </w:r>
      <w:hyperlink r:id="rId11" w:history="1">
        <w:r w:rsidRPr="00BC0F52">
          <w:rPr>
            <w:rStyle w:val="a4"/>
            <w:rFonts w:ascii="Times New Roman" w:hAnsi="Times New Roman" w:cs="Times New Roman"/>
            <w:color w:val="2F5496" w:themeColor="accent5" w:themeShade="BF"/>
            <w:sz w:val="22"/>
            <w:szCs w:val="22"/>
          </w:rPr>
          <w:t>chucongying@gmail.com</w:t>
        </w:r>
      </w:hyperlink>
      <w:r w:rsidRPr="005D6FC8">
        <w:rPr>
          <w:rFonts w:ascii="Times New Roman" w:hAnsi="Times New Roman" w:cs="Times New Roman"/>
          <w:color w:val="000000" w:themeColor="text1"/>
          <w:sz w:val="22"/>
          <w:szCs w:val="22"/>
          <w:shd w:val="clear" w:color="auto" w:fill="FFFFFF"/>
        </w:rPr>
        <w:t xml:space="preserve"> (</w:t>
      </w:r>
      <w:r w:rsidRPr="005D6FC8">
        <w:rPr>
          <w:rFonts w:ascii="Times New Roman" w:eastAsia="宋体" w:hAnsi="Times New Roman" w:cs="Times New Roman"/>
          <w:color w:val="000000" w:themeColor="text1"/>
          <w:sz w:val="22"/>
          <w:szCs w:val="22"/>
          <w:shd w:val="clear" w:color="auto" w:fill="FFFFFF"/>
        </w:rPr>
        <w:t>C</w:t>
      </w:r>
      <w:r w:rsidRPr="005D6FC8">
        <w:rPr>
          <w:rFonts w:ascii="Times New Roman" w:hAnsi="Times New Roman" w:cs="Times New Roman"/>
          <w:color w:val="000000" w:themeColor="text1"/>
          <w:sz w:val="22"/>
          <w:szCs w:val="22"/>
          <w:shd w:val="clear" w:color="auto" w:fill="FFFFFF"/>
        </w:rPr>
        <w:t>.</w:t>
      </w:r>
      <w:r w:rsidRPr="005D6FC8">
        <w:rPr>
          <w:rFonts w:ascii="Times New Roman" w:eastAsia="宋体" w:hAnsi="Times New Roman" w:cs="Times New Roman"/>
          <w:color w:val="000000" w:themeColor="text1"/>
          <w:sz w:val="22"/>
          <w:szCs w:val="22"/>
          <w:shd w:val="clear" w:color="auto" w:fill="FFFFFF"/>
        </w:rPr>
        <w:t>C</w:t>
      </w:r>
      <w:r w:rsidRPr="005D6FC8">
        <w:rPr>
          <w:rFonts w:ascii="Times New Roman" w:hAnsi="Times New Roman" w:cs="Times New Roman"/>
          <w:color w:val="000000" w:themeColor="text1"/>
          <w:sz w:val="22"/>
          <w:szCs w:val="22"/>
          <w:shd w:val="clear" w:color="auto" w:fill="FFFFFF"/>
        </w:rPr>
        <w:t>.)</w:t>
      </w:r>
    </w:p>
    <w:bookmarkEnd w:id="0"/>
    <w:p w14:paraId="4E82DF46" w14:textId="1C4B7FE0" w:rsidR="007C6AA5" w:rsidRPr="005D6FC8" w:rsidRDefault="009905B0" w:rsidP="002356D2">
      <w:pPr>
        <w:widowControl/>
        <w:jc w:val="left"/>
        <w:rPr>
          <w:rFonts w:ascii="Times New Roman" w:hAnsi="Times New Roman" w:cs="Times New Roman"/>
          <w:color w:val="000000" w:themeColor="text1"/>
          <w:sz w:val="22"/>
          <w:szCs w:val="22"/>
          <w:shd w:val="clear" w:color="auto" w:fill="FFFFFF"/>
        </w:rPr>
      </w:pPr>
      <w:r w:rsidRPr="005D6FC8">
        <w:rPr>
          <w:rFonts w:ascii="Times New Roman" w:hAnsi="Times New Roman" w:cs="Times New Roman"/>
          <w:color w:val="000000" w:themeColor="text1"/>
          <w:sz w:val="22"/>
          <w:szCs w:val="22"/>
          <w:shd w:val="clear" w:color="auto" w:fill="FFFFFF"/>
        </w:rPr>
        <w:br w:type="page"/>
      </w:r>
    </w:p>
    <w:p w14:paraId="43626A8D" w14:textId="1ACAAC21" w:rsidR="006777FB" w:rsidRPr="005D6FC8" w:rsidRDefault="000C3553" w:rsidP="002356D2">
      <w:pPr>
        <w:jc w:val="center"/>
        <w:rPr>
          <w:rFonts w:ascii="Times New Roman" w:eastAsia="微软雅黑" w:hAnsi="Times New Roman" w:cs="Times New Roman"/>
          <w:b/>
          <w:bCs/>
          <w:color w:val="000000" w:themeColor="text1"/>
          <w:sz w:val="16"/>
          <w:szCs w:val="16"/>
        </w:rPr>
      </w:pPr>
      <w:r w:rsidRPr="005D6FC8">
        <w:rPr>
          <w:rFonts w:ascii="Times New Roman" w:hAnsi="Times New Roman" w:cs="Times New Roman"/>
          <w:b/>
          <w:bCs/>
          <w:color w:val="000000" w:themeColor="text1"/>
          <w:szCs w:val="22"/>
        </w:rPr>
        <w:lastRenderedPageBreak/>
        <w:t>Abstract</w:t>
      </w:r>
    </w:p>
    <w:p w14:paraId="5DFA4C34" w14:textId="19FBAC46" w:rsidR="00306674" w:rsidRPr="005D6FC8" w:rsidRDefault="001971ED" w:rsidP="002356D2">
      <w:pPr>
        <w:rPr>
          <w:rFonts w:ascii="Times New Roman" w:hAnsi="Times New Roman" w:cs="Times New Roman"/>
          <w:color w:val="000000" w:themeColor="text1"/>
          <w:sz w:val="22"/>
          <w:szCs w:val="22"/>
        </w:rPr>
      </w:pPr>
      <w:bookmarkStart w:id="8" w:name="_Hlk204674249"/>
      <w:r w:rsidRPr="001971ED">
        <w:rPr>
          <w:rFonts w:ascii="Times New Roman" w:hAnsi="Times New Roman" w:cs="Times New Roman" w:hint="eastAsia"/>
          <w:color w:val="000000" w:themeColor="text1"/>
          <w:sz w:val="22"/>
          <w:szCs w:val="22"/>
        </w:rPr>
        <w:t>Increasing evidence reveals the presence of multimorbidity across physical and mental disorders. A general disease factor (</w:t>
      </w:r>
      <w:r w:rsidRPr="001971ED">
        <w:rPr>
          <w:rFonts w:ascii="Times New Roman" w:hAnsi="Times New Roman" w:cs="Times New Roman" w:hint="eastAsia"/>
          <w:i/>
          <w:iCs/>
          <w:color w:val="000000" w:themeColor="text1"/>
          <w:sz w:val="22"/>
          <w:szCs w:val="22"/>
        </w:rPr>
        <w:t>d</w:t>
      </w:r>
      <w:r w:rsidRPr="001971ED">
        <w:rPr>
          <w:rFonts w:ascii="Times New Roman" w:hAnsi="Times New Roman" w:cs="Times New Roman" w:hint="eastAsia"/>
          <w:color w:val="000000" w:themeColor="text1"/>
          <w:sz w:val="22"/>
          <w:szCs w:val="22"/>
        </w:rPr>
        <w:t xml:space="preserve"> factor) has been recently identified to capture the shared liability across these conditions, yet its biological basis remains poorly understood. Here, using data from the UK Biobank, we reveal the </w:t>
      </w:r>
      <w:r w:rsidRPr="001971ED">
        <w:rPr>
          <w:rFonts w:ascii="Times New Roman" w:hAnsi="Times New Roman" w:cs="Times New Roman" w:hint="eastAsia"/>
          <w:i/>
          <w:iCs/>
          <w:color w:val="000000" w:themeColor="text1"/>
          <w:sz w:val="22"/>
          <w:szCs w:val="22"/>
        </w:rPr>
        <w:t>d</w:t>
      </w:r>
      <w:r w:rsidRPr="001971ED">
        <w:rPr>
          <w:rFonts w:ascii="Times New Roman" w:hAnsi="Times New Roman" w:cs="Times New Roman" w:hint="eastAsia"/>
          <w:color w:val="000000" w:themeColor="text1"/>
          <w:sz w:val="22"/>
          <w:szCs w:val="22"/>
        </w:rPr>
        <w:t xml:space="preserve"> factor's neural, genetic, and environmental underpinnings. We show that the </w:t>
      </w:r>
      <w:r w:rsidRPr="001971ED">
        <w:rPr>
          <w:rFonts w:ascii="Times New Roman" w:hAnsi="Times New Roman" w:cs="Times New Roman" w:hint="eastAsia"/>
          <w:i/>
          <w:iCs/>
          <w:color w:val="000000" w:themeColor="text1"/>
          <w:sz w:val="22"/>
          <w:szCs w:val="22"/>
        </w:rPr>
        <w:t>d</w:t>
      </w:r>
      <w:r w:rsidRPr="001971ED">
        <w:rPr>
          <w:rFonts w:ascii="Times New Roman" w:hAnsi="Times New Roman" w:cs="Times New Roman" w:hint="eastAsia"/>
          <w:color w:val="000000" w:themeColor="text1"/>
          <w:sz w:val="22"/>
          <w:szCs w:val="22"/>
        </w:rPr>
        <w:t xml:space="preserve"> factor is associated with extreme negative deviations in grey matter volume and white matter microstructure. A genome-wide association study identifies its genetic loci and correlations with unhealthy lifestyle, anthropometric measures, and mood-related phenotypes. Furthermore, Mendelian randomization suggests a causal effect of living environmental deprivation on the </w:t>
      </w:r>
      <w:r w:rsidRPr="001971ED">
        <w:rPr>
          <w:rFonts w:ascii="Times New Roman" w:hAnsi="Times New Roman" w:cs="Times New Roman" w:hint="eastAsia"/>
          <w:i/>
          <w:iCs/>
          <w:color w:val="000000" w:themeColor="text1"/>
          <w:sz w:val="22"/>
          <w:szCs w:val="22"/>
        </w:rPr>
        <w:t>d</w:t>
      </w:r>
      <w:r w:rsidRPr="001971ED">
        <w:rPr>
          <w:rFonts w:ascii="Times New Roman" w:hAnsi="Times New Roman" w:cs="Times New Roman" w:hint="eastAsia"/>
          <w:color w:val="000000" w:themeColor="text1"/>
          <w:sz w:val="22"/>
          <w:szCs w:val="22"/>
        </w:rPr>
        <w:t xml:space="preserve"> factor. Mediation analysis further reveals that the </w:t>
      </w:r>
      <w:r w:rsidRPr="001971ED">
        <w:rPr>
          <w:rFonts w:ascii="Times New Roman" w:hAnsi="Times New Roman" w:cs="Times New Roman" w:hint="eastAsia"/>
          <w:i/>
          <w:iCs/>
          <w:color w:val="000000" w:themeColor="text1"/>
          <w:sz w:val="22"/>
          <w:szCs w:val="22"/>
        </w:rPr>
        <w:t>d</w:t>
      </w:r>
      <w:r w:rsidRPr="001971ED">
        <w:rPr>
          <w:rFonts w:ascii="Times New Roman" w:hAnsi="Times New Roman" w:cs="Times New Roman" w:hint="eastAsia"/>
          <w:color w:val="000000" w:themeColor="text1"/>
          <w:sz w:val="22"/>
          <w:szCs w:val="22"/>
        </w:rPr>
        <w:t xml:space="preserve"> factor links this environmental adversity to individual differences in brain structure. Our findings establish a multi-level biological characterization of general disease liability, connecting environmental, genetic, and neural factors and inform transdiagnostic approaches to prevention and treatment.</w:t>
      </w:r>
    </w:p>
    <w:bookmarkEnd w:id="8"/>
    <w:p w14:paraId="12587A38" w14:textId="77777777" w:rsidR="00606DA8" w:rsidRPr="005D6FC8" w:rsidRDefault="00606DA8" w:rsidP="002356D2">
      <w:pPr>
        <w:widowControl/>
        <w:jc w:val="left"/>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b/>
          <w:bCs/>
          <w:color w:val="000000" w:themeColor="text1"/>
          <w:sz w:val="22"/>
          <w:szCs w:val="22"/>
        </w:rPr>
        <w:br w:type="page"/>
      </w:r>
    </w:p>
    <w:p w14:paraId="4A799BD4" w14:textId="77777777" w:rsidR="00C04148" w:rsidRPr="005D6FC8" w:rsidRDefault="00C04148" w:rsidP="002356D2">
      <w:pPr>
        <w:jc w:val="center"/>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b/>
          <w:bCs/>
          <w:color w:val="000000" w:themeColor="text1"/>
          <w:sz w:val="22"/>
          <w:szCs w:val="22"/>
        </w:rPr>
        <w:lastRenderedPageBreak/>
        <w:t>Introduction</w:t>
      </w:r>
    </w:p>
    <w:p w14:paraId="118C95D6" w14:textId="5053ACE9" w:rsidR="00C25CA5" w:rsidRPr="005D6FC8" w:rsidRDefault="00C25CA5" w:rsidP="002356D2">
      <w:pPr>
        <w:rPr>
          <w:rFonts w:ascii="Times New Roman" w:hAnsi="Times New Roman" w:cs="Times New Roman"/>
          <w:bCs/>
          <w:color w:val="000000" w:themeColor="text1"/>
          <w:sz w:val="22"/>
          <w:shd w:val="clear" w:color="auto" w:fill="FFFFFF"/>
        </w:rPr>
      </w:pPr>
      <w:bookmarkStart w:id="9" w:name="_Hlk169265124"/>
      <w:bookmarkStart w:id="10" w:name="OLE_LINK21"/>
      <w:r w:rsidRPr="005D6FC8">
        <w:rPr>
          <w:rFonts w:ascii="Times New Roman" w:hAnsi="Times New Roman" w:cs="Times New Roman"/>
          <w:bCs/>
          <w:color w:val="000000" w:themeColor="text1"/>
          <w:sz w:val="22"/>
          <w:shd w:val="clear" w:color="auto" w:fill="FFFFFF"/>
        </w:rPr>
        <w:t>The co</w:t>
      </w:r>
      <w:r w:rsidRPr="005D6FC8">
        <w:rPr>
          <w:rFonts w:ascii="Times New Roman" w:eastAsia="宋体"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occurrence of multiple mental </w:t>
      </w:r>
      <w:r w:rsidRPr="005D6FC8">
        <w:rPr>
          <w:rFonts w:ascii="Times New Roman" w:eastAsia="宋体" w:hAnsi="Times New Roman" w:cs="Times New Roman" w:hint="eastAsia"/>
          <w:bCs/>
          <w:color w:val="000000" w:themeColor="text1"/>
          <w:sz w:val="22"/>
          <w:shd w:val="clear" w:color="auto" w:fill="FFFFFF"/>
        </w:rPr>
        <w:t>and</w:t>
      </w:r>
      <w:r w:rsidRPr="005D6FC8">
        <w:rPr>
          <w:rFonts w:ascii="Times New Roman" w:hAnsi="Times New Roman" w:cs="Times New Roman"/>
          <w:bCs/>
          <w:color w:val="000000" w:themeColor="text1"/>
          <w:sz w:val="22"/>
          <w:shd w:val="clear" w:color="auto" w:fill="FFFFFF"/>
        </w:rPr>
        <w:t xml:space="preserve"> physical illnesses is </w:t>
      </w:r>
      <w:r w:rsidRPr="005D6FC8">
        <w:rPr>
          <w:rFonts w:ascii="Times New Roman" w:eastAsia="宋体" w:hAnsi="Times New Roman" w:cs="Times New Roman"/>
          <w:bCs/>
          <w:color w:val="000000" w:themeColor="text1"/>
          <w:sz w:val="22"/>
          <w:shd w:val="clear" w:color="auto" w:fill="FFFFFF"/>
        </w:rPr>
        <w:t>prevalent</w:t>
      </w:r>
      <w:r w:rsidRPr="005D6FC8">
        <w:rPr>
          <w:rFonts w:ascii="Times New Roman" w:eastAsia="宋体" w:hAnsi="Times New Roman" w:cs="Times New Roman" w:hint="eastAsia"/>
          <w:bCs/>
          <w:color w:val="000000" w:themeColor="text1"/>
          <w:sz w:val="22"/>
          <w:shd w:val="clear" w:color="auto" w:fill="FFFFFF"/>
        </w:rPr>
        <w:t xml:space="preserve"> and </w:t>
      </w:r>
      <w:r w:rsidRPr="005D6FC8">
        <w:rPr>
          <w:rFonts w:ascii="Times New Roman" w:eastAsia="宋体" w:hAnsi="Times New Roman" w:cs="Times New Roman"/>
          <w:bCs/>
          <w:color w:val="000000" w:themeColor="text1"/>
          <w:sz w:val="22"/>
          <w:shd w:val="clear" w:color="auto" w:fill="FFFFFF"/>
        </w:rPr>
        <w:t>pose</w:t>
      </w:r>
      <w:r w:rsidRPr="005D6FC8">
        <w:rPr>
          <w:rFonts w:ascii="Times New Roman" w:eastAsia="宋体" w:hAnsi="Times New Roman" w:cs="Times New Roman" w:hint="eastAsia"/>
          <w:bCs/>
          <w:color w:val="000000" w:themeColor="text1"/>
          <w:sz w:val="22"/>
          <w:shd w:val="clear" w:color="auto" w:fill="FFFFFF"/>
        </w:rPr>
        <w:t>s</w:t>
      </w:r>
      <w:r w:rsidRPr="005D6FC8">
        <w:rPr>
          <w:rFonts w:ascii="Times New Roman" w:eastAsia="宋体" w:hAnsi="Times New Roman" w:cs="Times New Roman"/>
          <w:bCs/>
          <w:color w:val="000000" w:themeColor="text1"/>
          <w:sz w:val="22"/>
          <w:shd w:val="clear" w:color="auto" w:fill="FFFFFF"/>
        </w:rPr>
        <w:t xml:space="preserve"> tremendous </w:t>
      </w:r>
      <w:r w:rsidRPr="005D6FC8">
        <w:rPr>
          <w:rFonts w:ascii="Times New Roman" w:eastAsia="宋体" w:hAnsi="Times New Roman" w:cs="Times New Roman"/>
          <w:bCs/>
          <w:color w:val="000000" w:themeColor="text1"/>
          <w:sz w:val="22"/>
        </w:rPr>
        <w:t>challenges</w:t>
      </w:r>
      <w:r w:rsidRPr="005D6FC8">
        <w:rPr>
          <w:rFonts w:ascii="Times New Roman" w:eastAsia="宋体" w:hAnsi="Times New Roman" w:cs="Times New Roman"/>
          <w:bCs/>
          <w:color w:val="000000" w:themeColor="text1"/>
          <w:sz w:val="22"/>
          <w:shd w:val="clear" w:color="auto" w:fill="FFFFFF"/>
        </w:rPr>
        <w:t xml:space="preserve"> in diagnosis and treatment</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{"citationID":"QY7GiXmS","properties":{"formattedCitation":"\\super 1\\nosupersub{}","plainCitation":"1","noteIndex":0},"citationItems":[{"id":74,"uris":["http://zotero.org/users/local/712f83Dd/items/J3KDLPRT"],"itemData":{</w:instrText>
      </w:r>
      <w:r w:rsidR="00E71C68" w:rsidRPr="005D6FC8">
        <w:rPr>
          <w:rFonts w:ascii="Times New Roman" w:hAnsi="Times New Roman" w:cs="Times New Roman" w:hint="eastAsia"/>
          <w:bCs/>
          <w:color w:val="000000" w:themeColor="text1"/>
          <w:sz w:val="22"/>
          <w:shd w:val="clear" w:color="auto" w:fill="FFFFFF"/>
        </w:rPr>
        <w:instrText>"id":74,"type":"article-journal","call-number":"2","container-title":"BMC Public Health","DOI":"10.1186/s12889-019-6623-6","ISSN":"1471-2458","issue":"1","journalAbbreviation":"BMC Public Health","language":"en","note":"JCR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2</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3.5\n5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3.9\n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B","page":"304","source":"4.5","title":"Co-morbidities of mental disorders and chronic physical diseases in developing and emerging countries: a meta-analysis","title-short":"Co-morbidities of mental disorders and chronic physical d</w:instrText>
      </w:r>
      <w:r w:rsidR="00E71C68" w:rsidRPr="005D6FC8">
        <w:rPr>
          <w:rFonts w:ascii="Times New Roman" w:hAnsi="Times New Roman" w:cs="Times New Roman"/>
          <w:bCs/>
          <w:color w:val="000000" w:themeColor="text1"/>
          <w:sz w:val="22"/>
          <w:shd w:val="clear" w:color="auto" w:fill="FFFFFF"/>
        </w:rPr>
        <w:instrText xml:space="preserve">iseases in developing and emerging countries","volume":"19","author":[{"family":"Daré","given":"Labanté Outcha"},{"family":"Bruand","given":"Pierre-Emile"},{"family":"Gérard","given":"Daniel"},{"family":"Marin","given":"Benoît"},{"family":"Lameyre","given":"Valerie"},{"family":"Boumédiène","given":"Farid"},{"family":"Preux","given":"Pierre-Marie"}],"issued":{"date-parts":[["2019",12]]}}}],"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Th</w:t>
      </w:r>
      <w:r w:rsidRPr="005D6FC8">
        <w:rPr>
          <w:rFonts w:ascii="Times New Roman" w:eastAsia="宋体" w:hAnsi="Times New Roman" w:cs="Times New Roman"/>
          <w:bCs/>
          <w:color w:val="000000" w:themeColor="text1"/>
          <w:sz w:val="22"/>
          <w:shd w:val="clear" w:color="auto" w:fill="FFFFFF"/>
        </w:rPr>
        <w:t xml:space="preserve">is body-mind association in medicine </w:t>
      </w:r>
      <w:r w:rsidRPr="005D6FC8">
        <w:rPr>
          <w:rFonts w:ascii="Times New Roman" w:hAnsi="Times New Roman" w:cs="Times New Roman"/>
          <w:bCs/>
          <w:color w:val="000000" w:themeColor="text1"/>
          <w:sz w:val="22"/>
          <w:shd w:val="clear" w:color="auto" w:fill="FFFFFF"/>
        </w:rPr>
        <w:t>ha</w:t>
      </w:r>
      <w:r w:rsidRPr="005D6FC8">
        <w:rPr>
          <w:rFonts w:ascii="Times New Roman" w:eastAsia="宋体" w:hAnsi="Times New Roman" w:cs="Times New Roman"/>
          <w:bCs/>
          <w:color w:val="000000" w:themeColor="text1"/>
          <w:sz w:val="22"/>
          <w:shd w:val="clear" w:color="auto" w:fill="FFFFFF"/>
        </w:rPr>
        <w:t>s</w:t>
      </w:r>
      <w:r w:rsidRPr="005D6FC8">
        <w:rPr>
          <w:rFonts w:ascii="Times New Roman" w:hAnsi="Times New Roman" w:cs="Times New Roman"/>
          <w:bCs/>
          <w:color w:val="000000" w:themeColor="text1"/>
          <w:sz w:val="22"/>
          <w:shd w:val="clear" w:color="auto" w:fill="FFFFFF"/>
        </w:rPr>
        <w:t xml:space="preserve"> been observed to be </w:t>
      </w:r>
      <w:r w:rsidRPr="005D6FC8">
        <w:rPr>
          <w:rFonts w:ascii="Times New Roman" w:eastAsia="等线" w:hAnsi="Times New Roman" w:cs="Times New Roman"/>
          <w:bCs/>
          <w:color w:val="000000" w:themeColor="text1"/>
          <w:sz w:val="22"/>
        </w:rPr>
        <w:t>bidirectional</w:t>
      </w:r>
      <w:r w:rsidR="00E934AC" w:rsidRPr="005D6FC8">
        <w:rPr>
          <w:rFonts w:ascii="Times New Roman" w:eastAsia="等线" w:hAnsi="Times New Roman" w:cs="Times New Roman" w:hint="eastAsia"/>
          <w:bCs/>
          <w:color w:val="000000" w:themeColor="text1"/>
          <w:sz w:val="22"/>
        </w:rPr>
        <w:t>-</w:t>
      </w:r>
      <w:r w:rsidRPr="005D6FC8">
        <w:rPr>
          <w:rFonts w:ascii="Times New Roman" w:eastAsia="等线" w:hAnsi="Times New Roman" w:cs="Times New Roman"/>
          <w:bCs/>
          <w:color w:val="000000" w:themeColor="text1"/>
          <w:sz w:val="22"/>
        </w:rPr>
        <w:t>physical</w:t>
      </w:r>
      <w:r w:rsidRPr="005D6FC8">
        <w:rPr>
          <w:rFonts w:ascii="Times New Roman" w:hAnsi="Times New Roman" w:cs="Times New Roman"/>
          <w:bCs/>
          <w:color w:val="000000" w:themeColor="text1"/>
          <w:sz w:val="22"/>
          <w:shd w:val="clear" w:color="auto" w:fill="FFFFFF"/>
        </w:rPr>
        <w:t xml:space="preserve"> illnesses may contribute to the development of mental disorders</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{"citationID":"Yok5rhmK","properties":{"formattedCitation":"\\super 2\\nosupersub{}","plainCitation":"2","noteIndex":0},"citationItems":[{"id":16,"uris":["http://zotero.org/users/local/712f83Dd/items/BJ4K43BF"],"itemData":{"id":16,"type":"article-journal","abstract":"Background: Although depression is associated with changes in the hypothalamic-pituitary-thyroid axis, its relationship with subclinical hypothyroidism (SCH) is controversial. To date, there is a lack of data on the improvement of depressive symptoms with levothyroxine therapy among individuals with coexistent SCH.\nMethods: We conducted a meta-analysis to evaluate the association between SCH and depression including 1) the prevalence of depression in SCH (with a sub-analysis of the geriatric cohort), 2) thyroid stimulating hormone (TSH) level among patients with depression and 3) the effect of levothyroxine therapy among patients with SCH and coexistent depression.\nResults: In a pooled analysis of 12,315 individuals, those with SCH had higher risk of depression than euthyroid controls (relative risk 2.35, 95% confidence intervals [CI], 1.84 to 3.02; p &lt; 0.001). Geriatric cohort with SCH had a 1.7fold higher risk of depression compared with healthy controls (odds ratio 1.72, CI, 1.10 to 2.70; p = 0.020). There was no difference in the mean TSH level between individuals with depression and healthy controls (2.30 ± 1.18 vs. 2.13 ± 0.72 mIU/L, p = 0.513). In individuals with SCH and coexistent depression, levothyroxine therapy was neither associated with improvement in the Beck Depression Inventory scoring (pooled d + = − 1.05, CI -2.72 to 0.61; p = 0. 215) nor Hamilton Depression Rating Scale (pooled d + = − 2.38, CI -4.86 to 0.10; p = 0.060).\nConclusion: SCH has a negative impact on depression. Early and routine screening of depression is essential to prevent morbidity and mortality. However, the use of levothyroxine among patients with SCH and coexistent depression needs to be individualized.","call-number":"</w:instrText>
      </w:r>
      <w:r w:rsidR="00E71C68" w:rsidRPr="005D6FC8">
        <w:rPr>
          <w:rFonts w:ascii="Times New Roman" w:hAnsi="Times New Roman" w:cs="Times New Roman" w:hint="eastAsia"/>
          <w:bCs/>
          <w:color w:val="000000" w:themeColor="text1"/>
          <w:sz w:val="22"/>
          <w:shd w:val="clear" w:color="auto" w:fill="FFFFFF"/>
        </w:rPr>
        <w:instrText>2","container-title":"BMC Psychiatry","DOI":"10.1186/s12888-018-2006-2","ISSN":"1471-244X","issue":"1","journalAbbreviation":"BMC Psychiatry","language":"en","note":"JCR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Q2\n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2</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3.4\n5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4.2\n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B","page":"12","source":"4.4","</w:instrText>
      </w:r>
      <w:r w:rsidR="00E71C68" w:rsidRPr="005D6FC8">
        <w:rPr>
          <w:rFonts w:ascii="Times New Roman" w:hAnsi="Times New Roman" w:cs="Times New Roman"/>
          <w:bCs/>
          <w:color w:val="000000" w:themeColor="text1"/>
          <w:sz w:val="22"/>
          <w:shd w:val="clear" w:color="auto" w:fill="FFFFFF"/>
        </w:rPr>
        <w:instrText xml:space="preserve">title":"Association between subclinical hypothyroidism and depression: an updated systematic review and meta-analysis","title-short":"Association between subclinical hypothyroidism and depression","volume":"19","author":[{"family":"Loh","given":"Huai Heng"},{"family":"Lim","given":"Lee Ling"},{"family":"Yee","given":"Anne"},{"family":"Loh","given":"Huai Seng"}],"issued":{"date-parts":[["2019",12]]}}}],"schema":"https://github.com/citation-style-language/schema/raw/master/csl-citation.json"}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2</w:t>
      </w:r>
      <w:r w:rsidRPr="005D6FC8">
        <w:rPr>
          <w:rFonts w:ascii="Times New Roman" w:hAnsi="Times New Roman" w:cs="Times New Roman"/>
          <w:color w:val="000000" w:themeColor="text1"/>
          <w:sz w:val="22"/>
          <w:shd w:val="clear" w:color="auto" w:fill="FFFFFF"/>
        </w:rPr>
        <w:fldChar w:fldCharType="end"/>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and </w:t>
      </w:r>
      <w:r w:rsidRPr="005D6FC8">
        <w:rPr>
          <w:rFonts w:ascii="Times New Roman" w:eastAsia="宋体" w:hAnsi="Times New Roman" w:cs="Times New Roman" w:hint="eastAsia"/>
          <w:bCs/>
          <w:color w:val="000000" w:themeColor="text1"/>
          <w:sz w:val="22"/>
          <w:shd w:val="clear" w:color="auto" w:fill="FFFFFF"/>
        </w:rPr>
        <w:t>vice vers</w:t>
      </w:r>
      <w:r w:rsidRPr="005D6FC8">
        <w:rPr>
          <w:rFonts w:ascii="Times New Roman" w:eastAsia="宋体" w:hAnsi="Times New Roman" w:cs="Times New Roman"/>
          <w:bCs/>
          <w:color w:val="000000" w:themeColor="text1"/>
          <w:sz w:val="22"/>
          <w:shd w:val="clear" w:color="auto" w:fill="FFFFFF"/>
        </w:rPr>
        <w:t>a</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{"citationID":"jAL1dK1d","properties":{"formattedCitation":"\\super 3\\nosupersub{}","plainCitation":"3","noteIndex":0},"citationItems":[{"id":14,"uris":["http://zotero.org/users/local/712f83Dd/items/XZDE5GZL"],"itemData":{"id":14,"type":"article-journal","abstract":"The lifespan of people with severe mental illness (SMI) is shorter compared to the general population. This excess mortality is mainly due to physical illness. We report prevalence rates of different physical illnesses as well as important individual lifestyle choices, side effects of psychotropic treatment and disparities in health care access, utilization and provision that contribute to these poor physical health outcomes. We searched MEDLINE (1966 – August 2010) combining the MeSH terms of schizophrenia, bipolar disorder and major depressive disorder with the different MeSH terms of general physical disease categories to select pertinent reviews and additional relevant studies through cross-referencing to identify prevalence figures and factors contributing to the excess morbidity and mortality rates. Nutritional and metabolic diseases, cardiovascular diseases, viral diseases, respiratory tract diseases, musculoskeletal diseases, sexual dysfunction, pregnancy complications, stomatognathic diseases, and possibly obesity-related cancers are, compared to the general population, more prevalent among people with SMI. It seems that lifestyle as well as treatment specific factors account for much of the increased risk for most of these physical diseases. Moreover, there is sufficient evidence that people with SMI are less likely to receive standard levels of care for most of these diseases. Lifestyle factors, relatively easy to measure, are barely considered for screening; baseline testing of numerous important physical parameters is insufficiently performed. Besides modifiable lifestyle factors and side effects of psychotropic medications, access to and quality of health care remains to be improved for individual</w:instrText>
      </w:r>
      <w:r w:rsidR="00E71C68" w:rsidRPr="005D6FC8">
        <w:rPr>
          <w:rFonts w:ascii="Times New Roman" w:hAnsi="Times New Roman" w:cs="Times New Roman" w:hint="eastAsia"/>
          <w:bCs/>
          <w:color w:val="000000" w:themeColor="text1"/>
          <w:sz w:val="22"/>
          <w:shd w:val="clear" w:color="auto" w:fill="FFFFFF"/>
        </w:rPr>
        <w:instrText>s with SMI.","call-number":"1","container-title":"World Psychiatry","DOI":"10.1002/j.2051-5545.2011.tb00014.x","ISSN":"17238617","issue":"1","language":"en","note":"JCR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1</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60.5\n5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55.5\n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A","page":"52-77","source":"73</w:instrText>
      </w:r>
      <w:r w:rsidR="00E71C68" w:rsidRPr="005D6FC8">
        <w:rPr>
          <w:rFonts w:ascii="Times New Roman" w:hAnsi="Times New Roman" w:cs="Times New Roman"/>
          <w:bCs/>
          <w:color w:val="000000" w:themeColor="text1"/>
          <w:sz w:val="22"/>
          <w:shd w:val="clear" w:color="auto" w:fill="FFFFFF"/>
        </w:rPr>
        <w:instrText xml:space="preserve">.3","title":"Physical illness in patients with severe mental disorders. I. Prevalence, impact of medications and disparities in health care","volume":"10","author":[{"family":"De Hert","given":"Marc"},{"family":"Correll","given":"Christoph U."},{"family":"Bobes","given":"Julio"},{"family":"Cetkovich-Bakmas","given":"Marcelo"},{"family":"Cohen","given":"Dan"},{"family":"Asai","given":"Itsuo"},{"family":"Detraux","given":"Johan"},{"family":"Gautam","given":"Shiv"},{"family":"Möller","given":"Hans-Jurgen"},{"family":"Ndetei","given":"David M."},{"family":"Newcomer","given":"John W."},{"family":"Uwakwe","given":"Richard"},{"family":"Leucht","given":"Stefan"}],"issued":{"date-parts":[["2011",2]]}}}],"schema":"https://github.com/citation-style-language/schema/raw/master/csl-citation.json"}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3</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For instance, it </w:t>
      </w:r>
      <w:r w:rsidRPr="005D6FC8">
        <w:rPr>
          <w:rFonts w:ascii="Times New Roman" w:eastAsia="等线" w:hAnsi="Times New Roman" w:cs="Times New Roman"/>
          <w:bCs/>
          <w:color w:val="000000" w:themeColor="text1"/>
          <w:sz w:val="22"/>
        </w:rPr>
        <w:t>has been</w:t>
      </w:r>
      <w:r w:rsidRPr="005D6FC8">
        <w:rPr>
          <w:rFonts w:ascii="Times New Roman" w:hAnsi="Times New Roman" w:cs="Times New Roman"/>
          <w:bCs/>
          <w:color w:val="000000" w:themeColor="text1"/>
          <w:sz w:val="22"/>
          <w:shd w:val="clear" w:color="auto" w:fill="FFFFFF"/>
        </w:rPr>
        <w:t xml:space="preserve"> reported that psychiatric and psychological factors play an important role in at least 30% of dermatologic disorders</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{"citationID":"zb57Tueh","properties":{"formattedCitation":"\\super 4\\nosupersub{}","plainCitation":"4","noteIndex":0},"citationItems":[{"id":18,"uris":["http://zotero.org/users/local/712f83Dd/items/VVBKK8YG"],"itemData":{"id":18,"type":"article-journal","call-number":"1","container-title":"American Journal of Clinical Dermatology","DOI":"10.2165/00128071-200304120-00003","ISSN":"1175-0561","issue":"12","journalAbbreviation":"American Journal of Clinical Dermatology","lang</w:instrText>
      </w:r>
      <w:r w:rsidR="00E71C68" w:rsidRPr="005D6FC8">
        <w:rPr>
          <w:rFonts w:ascii="Times New Roman" w:hAnsi="Times New Roman" w:cs="Times New Roman" w:hint="eastAsia"/>
          <w:bCs/>
          <w:color w:val="000000" w:themeColor="text1"/>
          <w:sz w:val="22"/>
          <w:shd w:val="clear" w:color="auto" w:fill="FFFFFF"/>
        </w:rPr>
        <w:instrText>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1</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8.6\n5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7.8\n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A","page":"833-842","source":"7.3","title":"Psychiatric and Psychological Co-Morbidity in Patients with Dermatologic Disorders: Epidemiology and Management","title-short":"Psychi</w:instrText>
      </w:r>
      <w:r w:rsidR="00E71C68" w:rsidRPr="005D6FC8">
        <w:rPr>
          <w:rFonts w:ascii="Times New Roman" w:hAnsi="Times New Roman" w:cs="Times New Roman"/>
          <w:bCs/>
          <w:color w:val="000000" w:themeColor="text1"/>
          <w:sz w:val="22"/>
          <w:shd w:val="clear" w:color="auto" w:fill="FFFFFF"/>
        </w:rPr>
        <w:instrText xml:space="preserve">atric and Psychological Co-Morbidity in Patients with Dermatologic Disorders","volume":"4","author":[{"family":"Gupta","given":"Madhulika A"},{"family":"Gupta","given":"Aditya K"}],"issued":{"date-parts":[["2003"]]}}}],"schema":"https://github.com/citation-style-language/schema/raw/master/csl-citation.json"}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4</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and</w:t>
      </w:r>
      <w:r w:rsidRPr="005D6FC8">
        <w:rPr>
          <w:rFonts w:ascii="Times New Roman" w:eastAsia="宋体" w:hAnsi="Times New Roman" w:cs="Times New Roman" w:hint="eastAsia"/>
          <w:color w:val="000000" w:themeColor="text1"/>
          <w:sz w:val="22"/>
          <w:shd w:val="clear" w:color="auto" w:fill="FFFFFF"/>
        </w:rPr>
        <w:t xml:space="preserve"> </w:t>
      </w:r>
      <w:r w:rsidRPr="005D6FC8">
        <w:rPr>
          <w:rFonts w:ascii="Times New Roman" w:eastAsia="宋体" w:hAnsi="Times New Roman" w:cs="Times New Roman"/>
          <w:color w:val="000000" w:themeColor="text1"/>
          <w:sz w:val="22"/>
          <w:shd w:val="clear" w:color="auto" w:fill="FFFFFF"/>
        </w:rPr>
        <w:t xml:space="preserve">patients with a range of somatic disorders are more </w:t>
      </w:r>
      <w:proofErr w:type="spellStart"/>
      <w:r w:rsidRPr="005D6FC8">
        <w:rPr>
          <w:rFonts w:ascii="Times New Roman" w:eastAsia="宋体" w:hAnsi="Times New Roman" w:cs="Times New Roman"/>
          <w:color w:val="000000" w:themeColor="text1"/>
          <w:sz w:val="22"/>
          <w:shd w:val="clear" w:color="auto" w:fill="FFFFFF"/>
        </w:rPr>
        <w:t>alexithymic</w:t>
      </w:r>
      <w:proofErr w:type="spellEnd"/>
      <w:r w:rsidRPr="005D6FC8">
        <w:rPr>
          <w:rFonts w:ascii="Times New Roman" w:eastAsia="宋体" w:hAnsi="Times New Roman" w:cs="Times New Roman"/>
          <w:color w:val="000000" w:themeColor="text1"/>
          <w:sz w:val="22"/>
          <w:shd w:val="clear" w:color="auto" w:fill="FFFFFF"/>
        </w:rPr>
        <w:t xml:space="preserve"> than controls</w:t>
      </w:r>
      <w:r w:rsidRPr="005D6FC8">
        <w:rPr>
          <w:rFonts w:ascii="Times New Roman" w:eastAsia="宋体" w:hAnsi="Times New Roman" w:cs="Times New Roman"/>
          <w:color w:val="000000" w:themeColor="text1"/>
          <w:sz w:val="22"/>
          <w:shd w:val="clear" w:color="auto" w:fill="FFFFFF"/>
        </w:rPr>
        <w:fldChar w:fldCharType="begin"/>
      </w:r>
      <w:r w:rsidR="00E71C68" w:rsidRPr="005D6FC8">
        <w:rPr>
          <w:rFonts w:ascii="Times New Roman" w:eastAsia="宋体" w:hAnsi="Times New Roman" w:cs="Times New Roman"/>
          <w:color w:val="000000" w:themeColor="text1"/>
          <w:sz w:val="22"/>
          <w:shd w:val="clear" w:color="auto" w:fill="FFFFFF"/>
        </w:rPr>
        <w:instrText xml:space="preserve"> ADDIN ZOTERO_ITEM CSL_CITATION {"citationID":"7ObJ6Ko7","properties":{"formattedCitation":"\\super 5\\nosupersub{}","plainCitation":"5","noteIndex":0},"citationItems":[{"id":409,"uris":["http://zotero.org/users/local/712f83Dd/items/8FE2V6WT"],"itemData":</w:instrText>
      </w:r>
      <w:r w:rsidR="00E71C68" w:rsidRPr="005D6FC8">
        <w:rPr>
          <w:rFonts w:ascii="Times New Roman" w:eastAsia="宋体" w:hAnsi="Times New Roman" w:cs="Times New Roman" w:hint="eastAsia"/>
          <w:color w:val="000000" w:themeColor="text1"/>
          <w:sz w:val="22"/>
          <w:shd w:val="clear" w:color="auto" w:fill="FFFFFF"/>
        </w:rPr>
        <w:instrText>{"id":409,"type":"article-journal","call-number":"1","container-title":"Psychotherapy and psychosomatics","issue":"2-6","note":"publisher: S. Karger AG Basel, Switzerland\nJCR</w:instrText>
      </w:r>
      <w:r w:rsidR="00E71C68" w:rsidRPr="005D6FC8">
        <w:rPr>
          <w:rFonts w:ascii="Times New Roman" w:eastAsia="宋体" w:hAnsi="Times New Roman" w:cs="Times New Roman" w:hint="eastAsia"/>
          <w:color w:val="000000" w:themeColor="text1"/>
          <w:sz w:val="22"/>
          <w:shd w:val="clear" w:color="auto" w:fill="FFFFFF"/>
        </w:rPr>
        <w:instrText>分区</w:instrText>
      </w:r>
      <w:r w:rsidR="00E71C68" w:rsidRPr="005D6FC8">
        <w:rPr>
          <w:rFonts w:ascii="Times New Roman" w:eastAsia="宋体" w:hAnsi="Times New Roman" w:cs="Times New Roman" w:hint="eastAsia"/>
          <w:color w:val="000000" w:themeColor="text1"/>
          <w:sz w:val="22"/>
          <w:shd w:val="clear" w:color="auto" w:fill="FFFFFF"/>
        </w:rPr>
        <w:instrText>: Q1\n</w:instrText>
      </w:r>
      <w:r w:rsidR="00E71C68" w:rsidRPr="005D6FC8">
        <w:rPr>
          <w:rFonts w:ascii="Times New Roman" w:eastAsia="宋体" w:hAnsi="Times New Roman" w:cs="Times New Roman" w:hint="eastAsia"/>
          <w:color w:val="000000" w:themeColor="text1"/>
          <w:sz w:val="22"/>
          <w:shd w:val="clear" w:color="auto" w:fill="FFFFFF"/>
        </w:rPr>
        <w:instrText>中科院分区升级版</w:instrText>
      </w:r>
      <w:r w:rsidR="00E71C68" w:rsidRPr="005D6FC8">
        <w:rPr>
          <w:rFonts w:ascii="Times New Roman" w:eastAsia="宋体" w:hAnsi="Times New Roman" w:cs="Times New Roman" w:hint="eastAsia"/>
          <w:color w:val="000000" w:themeColor="text1"/>
          <w:sz w:val="22"/>
          <w:shd w:val="clear" w:color="auto" w:fill="FFFFFF"/>
        </w:rPr>
        <w:instrText xml:space="preserve">: </w:instrText>
      </w:r>
      <w:r w:rsidR="00E71C68" w:rsidRPr="005D6FC8">
        <w:rPr>
          <w:rFonts w:ascii="Times New Roman" w:eastAsia="宋体" w:hAnsi="Times New Roman" w:cs="Times New Roman" w:hint="eastAsia"/>
          <w:color w:val="000000" w:themeColor="text1"/>
          <w:sz w:val="22"/>
          <w:shd w:val="clear" w:color="auto" w:fill="FFFFFF"/>
        </w:rPr>
        <w:instrText>医学</w:instrText>
      </w:r>
      <w:r w:rsidR="00E71C68" w:rsidRPr="005D6FC8">
        <w:rPr>
          <w:rFonts w:ascii="Times New Roman" w:eastAsia="宋体" w:hAnsi="Times New Roman" w:cs="Times New Roman" w:hint="eastAsia"/>
          <w:color w:val="000000" w:themeColor="text1"/>
          <w:sz w:val="22"/>
          <w:shd w:val="clear" w:color="auto" w:fill="FFFFFF"/>
        </w:rPr>
        <w:instrText>1</w:instrText>
      </w:r>
      <w:r w:rsidR="00E71C68" w:rsidRPr="005D6FC8">
        <w:rPr>
          <w:rFonts w:ascii="Times New Roman" w:eastAsia="宋体" w:hAnsi="Times New Roman" w:cs="Times New Roman" w:hint="eastAsia"/>
          <w:color w:val="000000" w:themeColor="text1"/>
          <w:sz w:val="22"/>
          <w:shd w:val="clear" w:color="auto" w:fill="FFFFFF"/>
        </w:rPr>
        <w:instrText>区</w:instrText>
      </w:r>
      <w:r w:rsidR="00E71C68" w:rsidRPr="005D6FC8">
        <w:rPr>
          <w:rFonts w:ascii="Times New Roman" w:eastAsia="宋体" w:hAnsi="Times New Roman" w:cs="Times New Roman" w:hint="eastAsia"/>
          <w:color w:val="000000" w:themeColor="text1"/>
          <w:sz w:val="22"/>
          <w:shd w:val="clear" w:color="auto" w:fill="FFFFFF"/>
        </w:rPr>
        <w:instrText>\n</w:instrText>
      </w:r>
      <w:r w:rsidR="00E71C68" w:rsidRPr="005D6FC8">
        <w:rPr>
          <w:rFonts w:ascii="Times New Roman" w:eastAsia="宋体" w:hAnsi="Times New Roman" w:cs="Times New Roman" w:hint="eastAsia"/>
          <w:color w:val="000000" w:themeColor="text1"/>
          <w:sz w:val="22"/>
          <w:shd w:val="clear" w:color="auto" w:fill="FFFFFF"/>
        </w:rPr>
        <w:instrText>影响因子</w:instrText>
      </w:r>
      <w:r w:rsidR="00E71C68" w:rsidRPr="005D6FC8">
        <w:rPr>
          <w:rFonts w:ascii="Times New Roman" w:eastAsia="宋体" w:hAnsi="Times New Roman" w:cs="Times New Roman" w:hint="eastAsia"/>
          <w:color w:val="000000" w:themeColor="text1"/>
          <w:sz w:val="22"/>
          <w:shd w:val="clear" w:color="auto" w:fill="FFFFFF"/>
        </w:rPr>
        <w:instrText>: 16.3\n5</w:instrText>
      </w:r>
      <w:r w:rsidR="00E71C68" w:rsidRPr="005D6FC8">
        <w:rPr>
          <w:rFonts w:ascii="Times New Roman" w:eastAsia="宋体" w:hAnsi="Times New Roman" w:cs="Times New Roman" w:hint="eastAsia"/>
          <w:color w:val="000000" w:themeColor="text1"/>
          <w:sz w:val="22"/>
          <w:shd w:val="clear" w:color="auto" w:fill="FFFFFF"/>
        </w:rPr>
        <w:instrText>年影响因子</w:instrText>
      </w:r>
      <w:r w:rsidR="00E71C68" w:rsidRPr="005D6FC8">
        <w:rPr>
          <w:rFonts w:ascii="Times New Roman" w:eastAsia="宋体" w:hAnsi="Times New Roman" w:cs="Times New Roman" w:hint="eastAsia"/>
          <w:color w:val="000000" w:themeColor="text1"/>
          <w:sz w:val="22"/>
          <w:shd w:val="clear" w:color="auto" w:fill="FFFFFF"/>
        </w:rPr>
        <w:instrText>: 17.5\n</w:instrText>
      </w:r>
      <w:r w:rsidR="00E71C68" w:rsidRPr="005D6FC8">
        <w:rPr>
          <w:rFonts w:ascii="Times New Roman" w:eastAsia="宋体" w:hAnsi="Times New Roman" w:cs="Times New Roman" w:hint="eastAsia"/>
          <w:color w:val="000000" w:themeColor="text1"/>
          <w:sz w:val="22"/>
          <w:shd w:val="clear" w:color="auto" w:fill="FFFFFF"/>
        </w:rPr>
        <w:instrText>南农高质量</w:instrText>
      </w:r>
      <w:r w:rsidR="00E71C68" w:rsidRPr="005D6FC8">
        <w:rPr>
          <w:rFonts w:ascii="Times New Roman" w:eastAsia="宋体" w:hAnsi="Times New Roman" w:cs="Times New Roman" w:hint="eastAsia"/>
          <w:color w:val="000000" w:themeColor="text1"/>
          <w:sz w:val="22"/>
          <w:shd w:val="clear" w:color="auto" w:fill="FFFFFF"/>
        </w:rPr>
        <w:instrText>: A","page":"255</w:instrText>
      </w:r>
      <w:r w:rsidR="00E71C68" w:rsidRPr="005D6FC8">
        <w:rPr>
          <w:rFonts w:ascii="Times New Roman" w:eastAsia="宋体" w:hAnsi="Times New Roman" w:cs="Times New Roman" w:hint="eastAsia"/>
          <w:color w:val="000000" w:themeColor="text1"/>
          <w:sz w:val="22"/>
          <w:shd w:val="clear" w:color="auto" w:fill="FFFFFF"/>
        </w:rPr>
        <w:instrText>–</w:instrText>
      </w:r>
      <w:r w:rsidR="00E71C68" w:rsidRPr="005D6FC8">
        <w:rPr>
          <w:rFonts w:ascii="Times New Roman" w:eastAsia="宋体" w:hAnsi="Times New Roman" w:cs="Times New Roman" w:hint="eastAsia"/>
          <w:color w:val="000000" w:themeColor="text1"/>
          <w:sz w:val="22"/>
          <w:shd w:val="clear" w:color="auto" w:fill="FFFFFF"/>
        </w:rPr>
        <w:instrText>262","so</w:instrText>
      </w:r>
      <w:r w:rsidR="00E71C68" w:rsidRPr="005D6FC8">
        <w:rPr>
          <w:rFonts w:ascii="Times New Roman" w:eastAsia="宋体" w:hAnsi="Times New Roman" w:cs="Times New Roman"/>
          <w:color w:val="000000" w:themeColor="text1"/>
          <w:sz w:val="22"/>
          <w:shd w:val="clear" w:color="auto" w:fill="FFFFFF"/>
        </w:rPr>
        <w:instrText xml:space="preserve">urce":"22.8","title":"The prevalence of ‘alexithymic’characteristics in psychosomatic patients","volume":"22","author":[{"family":"Sifneos","given":"Peter E."}],"issued":{"date-parts":[["1973"]]}}}],"schema":"https://github.com/citation-style-language/schema/raw/master/csl-citation.json"} </w:instrText>
      </w:r>
      <w:r w:rsidRPr="005D6FC8">
        <w:rPr>
          <w:rFonts w:ascii="Times New Roman" w:eastAsia="宋体" w:hAnsi="Times New Roman" w:cs="Times New Roman"/>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5</w:t>
      </w:r>
      <w:r w:rsidRPr="005D6FC8">
        <w:rPr>
          <w:rFonts w:ascii="Times New Roman" w:eastAsia="宋体" w:hAnsi="Times New Roman" w:cs="Times New Roman"/>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I</w:t>
      </w:r>
      <w:r w:rsidRPr="005D6FC8">
        <w:rPr>
          <w:rFonts w:ascii="Times New Roman" w:hAnsi="Times New Roman" w:cs="Times New Roman"/>
          <w:bCs/>
          <w:color w:val="000000" w:themeColor="text1"/>
          <w:sz w:val="22"/>
          <w:shd w:val="clear" w:color="auto" w:fill="FFFFFF"/>
        </w:rPr>
        <w:t xml:space="preserve">ndividuals suffering from comorbid psychiatric and physical illnesses typically experience more severe deficits in various cognitive and behavioral </w:t>
      </w:r>
      <w:r w:rsidRPr="005D6FC8">
        <w:rPr>
          <w:rFonts w:ascii="Times New Roman" w:eastAsia="宋体" w:hAnsi="Times New Roman" w:cs="Times New Roman" w:hint="eastAsia"/>
          <w:bCs/>
          <w:color w:val="000000" w:themeColor="text1"/>
          <w:sz w:val="22"/>
          <w:shd w:val="clear" w:color="auto" w:fill="FFFFFF"/>
        </w:rPr>
        <w:t>functions</w:t>
      </w:r>
      <w:r w:rsidRPr="005D6FC8">
        <w:rPr>
          <w:rFonts w:ascii="Times New Roman" w:hAnsi="Times New Roman" w:cs="Times New Roman"/>
          <w:bCs/>
          <w:color w:val="000000" w:themeColor="text1"/>
          <w:sz w:val="22"/>
          <w:shd w:val="clear" w:color="auto" w:fill="FFFFFF"/>
        </w:rPr>
        <w:t xml:space="preserve"> and suffer more than those with a single illness</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{"citationID":"fBvH0aE1","properties":{"formattedCitation":"\\super 6,7\\nosupersub{}","plainCitation":"6,7","noteIndex":0},"citationItems":[{"id":44,"uris":["http://zotero.org/users/local/712f83Dd/items/9RYQX4HQ"],"itemData":{"id":44,"type":"article-journal","abstract":"Background:  Patients suffering from severe mental disorders, including schizophrenia, major depression and bipolar disorders, have a reduced life expectancy compared to the general population of up to 10–25 years. This mortality gap requires urgent actions from a public health perspective in order to be reduced. Main text:  Factors associated with the high mortality rates in patients with severe mental disorders can be grouped into four groups: those related to the patients, to psychiatrists, to other non-psychiatrist medical doctors and to the healthcare system. Each of these factors should become the target of specific and dedicated interventions, in order to reduce the morbidity and mortality rate in patients with severe mental disorders. All these elements contribute to the neglect of physical comorbidity in patients with severe mental. In particular, the long-standing separation of psychiatry from other branches of medicine and the lack of specific training on this issue further contribute to the poor attention dedicated to management of physical comorbidities. Recently, several professional associations have invited national bodies regulating education of healthcare professionals to include the management of physical health of people with severe mental disorders in undergraduate and postgraduate educational programs. Conclusions:  The premature mortality in patients with severe mental disorders is a complex phenomenon resulting by the interaction of several protective and risk factors. Therefore, a multilevel approach is needed, in which the different stakeholders involved in health care provision establish workforces for the long-term management of physical and mental health conditions.","call-numbe</w:instrText>
      </w:r>
      <w:r w:rsidR="00E71C68" w:rsidRPr="005D6FC8">
        <w:rPr>
          <w:rFonts w:ascii="Times New Roman" w:hAnsi="Times New Roman" w:cs="Times New Roman" w:hint="eastAsia"/>
          <w:bCs/>
          <w:color w:val="000000" w:themeColor="text1"/>
          <w:sz w:val="22"/>
          <w:shd w:val="clear" w:color="auto" w:fill="FFFFFF"/>
        </w:rPr>
        <w:instrText>r":"3","container-title":"Annals of General Psychiatry","DOI":"10.1186/s12991-021-00374-y","ISSN":"1744-859X","issue":"1","journalAbbreviation":"Ann Gen Psychiatry","language":"en","note":"JCR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3</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3.6\n5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3.8\n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B","page</w:instrText>
      </w:r>
      <w:r w:rsidR="00E71C68" w:rsidRPr="005D6FC8">
        <w:rPr>
          <w:rFonts w:ascii="Times New Roman" w:hAnsi="Times New Roman" w:cs="Times New Roman"/>
          <w:bCs/>
          <w:color w:val="000000" w:themeColor="text1"/>
          <w:sz w:val="22"/>
          <w:shd w:val="clear" w:color="auto" w:fill="FFFFFF"/>
        </w:rPr>
        <w:instrText>":"52","source":"3.7","title":"Mortality gap and physical comorbidity of people with severe mental disorders: the public health scandal","title-short":"Mortality gap and physical comorbidity of people with severe mental disorders","volume":"20","author":[{"family":"Fiorillo","given":"Andrea"},{"family":"Sartorius","given":"Norman"}],"issued":{"date-parts":[["2021",12]]}},"label":"page"},{"id":46,"uris":["http://zotero.org/users/local/712f83Dd/items/ALW4JUEU"],"itemData":{"id":46,"type":"article-journal","abstract":"Conclusions: The present study based on data from nearly the complete adolescent and adult population in Germany comprehensively illustrates the comorbidity status of persons diagnosed with depression as coded in routine health care. Our study should contribute to increasing the awareness of the strong interconnection of depression with all other mental and the vast majority of somatic diseases. Our findings underscore clinical and health-economic relevance and the necessity of systematically addressing the high comorbidity of depression and somatic as well as other mental diseases through prevention, early identification and adequate management of depressive symptoms.","call-number":"2","container-title":"BMC Psychiatry","DOI":"10.1186/s12888-</w:instrText>
      </w:r>
      <w:r w:rsidR="00E71C68" w:rsidRPr="005D6FC8">
        <w:rPr>
          <w:rFonts w:ascii="Times New Roman" w:hAnsi="Times New Roman" w:cs="Times New Roman" w:hint="eastAsia"/>
          <w:bCs/>
          <w:color w:val="000000" w:themeColor="text1"/>
          <w:sz w:val="22"/>
          <w:shd w:val="clear" w:color="auto" w:fill="FFFFFF"/>
        </w:rPr>
        <w:instrText>020-02546-8","ISSN":"1471-244X","issue":"1","journalAbbreviation":"BMC Psychiatry","language":"en","note":"JCR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Q2\n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2</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3.4\n5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4.2\n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B","page":"142","source":"4.4","title":"Mental and somatic comorbidity of depression: a co</w:instrText>
      </w:r>
      <w:r w:rsidR="00E71C68" w:rsidRPr="005D6FC8">
        <w:rPr>
          <w:rFonts w:ascii="Times New Roman" w:hAnsi="Times New Roman" w:cs="Times New Roman"/>
          <w:bCs/>
          <w:color w:val="000000" w:themeColor="text1"/>
          <w:sz w:val="22"/>
          <w:shd w:val="clear" w:color="auto" w:fill="FFFFFF"/>
        </w:rPr>
        <w:instrText xml:space="preserve">mprehensive cross-sectional analysis of 202 diagnosis groups using German nationwide ambulatory claims data","title-short":"Mental and somatic comorbidity of depression","volume":"20","author":[{"family":"Steffen","given":"Annika"},{"family":"Nübel","given":"Julia"},{"family":"Jacobi","given":"Frank"},{"family":"Bätzing","given":"Jörg"},{"family":"Holstiege","given":"Jakob"}],"issued":{"date-parts":[["2020",12]]}},"label":"page"}],"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6,7</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A better</w:t>
      </w:r>
      <w:r w:rsidRPr="005D6FC8">
        <w:rPr>
          <w:rFonts w:ascii="Times New Roman" w:hAnsi="Times New Roman" w:cs="Times New Roman"/>
          <w:bCs/>
          <w:color w:val="000000" w:themeColor="text1"/>
          <w:sz w:val="22"/>
          <w:shd w:val="clear" w:color="auto" w:fill="FFFFFF"/>
        </w:rPr>
        <w:t xml:space="preserve"> understanding </w:t>
      </w:r>
      <w:r w:rsidRPr="005D6FC8">
        <w:rPr>
          <w:rFonts w:ascii="Times New Roman" w:eastAsia="等线" w:hAnsi="Times New Roman" w:cs="Times New Roman"/>
          <w:bCs/>
          <w:color w:val="000000" w:themeColor="text1"/>
          <w:sz w:val="22"/>
        </w:rPr>
        <w:t xml:space="preserve">of </w:t>
      </w:r>
      <w:r w:rsidRPr="005D6FC8">
        <w:rPr>
          <w:rFonts w:ascii="Times New Roman" w:hAnsi="Times New Roman" w:cs="Times New Roman"/>
          <w:bCs/>
          <w:color w:val="000000" w:themeColor="text1"/>
          <w:sz w:val="22"/>
          <w:shd w:val="clear" w:color="auto" w:fill="FFFFFF"/>
        </w:rPr>
        <w:t xml:space="preserve">the nature of </w:t>
      </w:r>
      <w:r w:rsidRPr="005D6FC8">
        <w:rPr>
          <w:rFonts w:ascii="Times New Roman" w:eastAsia="宋体" w:hAnsi="Times New Roman" w:cs="Times New Roman" w:hint="eastAsia"/>
          <w:bCs/>
          <w:color w:val="000000" w:themeColor="text1"/>
          <w:sz w:val="22"/>
          <w:shd w:val="clear" w:color="auto" w:fill="FFFFFF"/>
        </w:rPr>
        <w:t xml:space="preserve">mental and physical </w:t>
      </w:r>
      <w:r w:rsidRPr="005D6FC8">
        <w:rPr>
          <w:rFonts w:ascii="Times New Roman" w:eastAsia="宋体" w:hAnsi="Times New Roman" w:cs="Times New Roman"/>
          <w:bCs/>
          <w:color w:val="000000" w:themeColor="text1"/>
          <w:sz w:val="22"/>
          <w:shd w:val="clear" w:color="auto" w:fill="FFFFFF"/>
        </w:rPr>
        <w:t>multi</w:t>
      </w:r>
      <w:r w:rsidRPr="005D6FC8">
        <w:rPr>
          <w:rFonts w:ascii="Times New Roman" w:eastAsia="宋体" w:hAnsi="Times New Roman" w:cs="Times New Roman" w:hint="eastAsia"/>
          <w:bCs/>
          <w:color w:val="000000" w:themeColor="text1"/>
          <w:sz w:val="22"/>
          <w:shd w:val="clear" w:color="auto" w:fill="FFFFFF"/>
        </w:rPr>
        <w:t xml:space="preserve">morbidity is </w:t>
      </w:r>
      <w:r w:rsidRPr="005D6FC8">
        <w:rPr>
          <w:rFonts w:ascii="Times New Roman" w:eastAsia="宋体" w:hAnsi="Times New Roman" w:cs="Times New Roman"/>
          <w:bCs/>
          <w:color w:val="000000" w:themeColor="text1"/>
          <w:sz w:val="22"/>
        </w:rPr>
        <w:t>urgently needed</w:t>
      </w:r>
      <w:r w:rsidRPr="005D6FC8">
        <w:rPr>
          <w:rFonts w:ascii="Times New Roman" w:eastAsia="宋体" w:hAnsi="Times New Roman" w:cs="Times New Roman" w:hint="eastAsia"/>
          <w:bCs/>
          <w:color w:val="000000" w:themeColor="text1"/>
          <w:sz w:val="22"/>
          <w:shd w:val="clear" w:color="auto" w:fill="FFFFFF"/>
        </w:rPr>
        <w:t xml:space="preserve"> because it </w:t>
      </w:r>
      <w:r w:rsidRPr="005D6FC8">
        <w:rPr>
          <w:rFonts w:ascii="Times New Roman" w:eastAsia="宋体" w:hAnsi="Times New Roman" w:cs="Times New Roman"/>
          <w:bCs/>
          <w:color w:val="000000" w:themeColor="text1"/>
          <w:sz w:val="22"/>
          <w:shd w:val="clear" w:color="auto" w:fill="FFFFFF"/>
        </w:rPr>
        <w:t xml:space="preserve">has not only important clinical significance but also important theoretical value </w:t>
      </w:r>
      <w:r w:rsidRPr="005D6FC8">
        <w:rPr>
          <w:rFonts w:ascii="Times New Roman" w:eastAsia="宋体" w:hAnsi="Times New Roman" w:cs="Times New Roman" w:hint="eastAsia"/>
          <w:bCs/>
          <w:color w:val="000000" w:themeColor="text1"/>
          <w:sz w:val="22"/>
          <w:shd w:val="clear" w:color="auto" w:fill="FFFFFF"/>
        </w:rPr>
        <w:t>in</w:t>
      </w:r>
      <w:r w:rsidRPr="005D6FC8">
        <w:rPr>
          <w:rFonts w:ascii="Times New Roman" w:hAnsi="Times New Roman" w:cs="Times New Roman"/>
          <w:bCs/>
          <w:color w:val="000000" w:themeColor="text1"/>
          <w:sz w:val="22"/>
          <w:shd w:val="clear" w:color="auto" w:fill="FFFFFF"/>
        </w:rPr>
        <w:t xml:space="preserve"> medicine, psychology</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and</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neuroscience</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{"citationID":"v0CTZQS5","properties":{"formattedCitation":"\\super 8\\nosupersub{}","plainCitation":"8","noteIndex":0},"citationItems":[{"id":12,"uris":["http://zotero.org/users/local/712f83Dd/items/AYDZJ95X"],"itemData":{</w:instrText>
      </w:r>
      <w:r w:rsidR="00E71C68" w:rsidRPr="005D6FC8">
        <w:rPr>
          <w:rFonts w:ascii="Times New Roman" w:hAnsi="Times New Roman" w:cs="Times New Roman" w:hint="eastAsia"/>
          <w:bCs/>
          <w:color w:val="000000" w:themeColor="text1"/>
          <w:sz w:val="22"/>
          <w:shd w:val="clear" w:color="auto" w:fill="FFFFFF"/>
        </w:rPr>
        <w:instrText>"id":12,"type":"article-journal","container-title":"Neuroscience &amp; Biobehavioral Reviews","DOI":"10.1016/j.neubiorev.2022.104662","ISSN":"01497634","journalAbbreviation":"Neuroscience &amp; Biobehavioral Reviews","language":"en","note":"JCR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1</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7.5\n5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8.7","page":"104662","title":"Associations between mental and physical conditions in children and adolescents: An umbrella review","title-short":"Associations between mental and physical conditions in children and adolescents","vol</w:instrText>
      </w:r>
      <w:r w:rsidR="00E71C68" w:rsidRPr="005D6FC8">
        <w:rPr>
          <w:rFonts w:ascii="Times New Roman" w:hAnsi="Times New Roman" w:cs="Times New Roman"/>
          <w:bCs/>
          <w:color w:val="000000" w:themeColor="text1"/>
          <w:sz w:val="22"/>
          <w:shd w:val="clear" w:color="auto" w:fill="FFFFFF"/>
        </w:rPr>
        <w:instrText xml:space="preserve">ume":"137","author":[{"family":"Arrondo","given":"Gonzalo"},{"family":"Solmi","given":"Marco"},{"family":"Dragioti","given":"Elena"},{"family":"Eudave","given":"Luis"},{"family":"Ruiz-Goikoetxea","given":"Maite"},{"family":"Ciaurriz-Larraz","given":"Amaia M."},{"family":"Magallon","given":"Sara"},{"family":"Carvalho","given":"Andre F."},{"family":"Cipriani","given":"Andrea"},{"family":"Fusar-Poli","given":"Paolo"},{"family":"Larsson","given":"Henrik"},{"family":"Correll","given":"Christoph U."},{"family":"Cortese","given":"Samuele"}],"issued":{"date-parts":[["2022",6]]}}}],"schema":"https://github.com/citation-style-language/schema/raw/master/csl-citation.json"}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8</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w:t>
      </w:r>
    </w:p>
    <w:bookmarkEnd w:id="9"/>
    <w:p w14:paraId="1621955F" w14:textId="1CEACDD4" w:rsidR="00451128" w:rsidRPr="005D6FC8" w:rsidRDefault="00C25CA5" w:rsidP="00452651">
      <w:pPr>
        <w:ind w:firstLine="420"/>
        <w:rPr>
          <w:rFonts w:ascii="Times New Roman" w:eastAsia="宋体" w:hAnsi="Times New Roman" w:cs="Times New Roman"/>
          <w:bCs/>
          <w:color w:val="000000" w:themeColor="text1"/>
          <w:sz w:val="22"/>
          <w:shd w:val="clear" w:color="auto" w:fill="FFFFFF"/>
        </w:rPr>
      </w:pPr>
      <w:r w:rsidRPr="005D6FC8">
        <w:rPr>
          <w:rFonts w:ascii="Times New Roman" w:eastAsia="宋体" w:hAnsi="Times New Roman" w:cs="Times New Roman"/>
          <w:bCs/>
          <w:color w:val="000000" w:themeColor="text1"/>
          <w:sz w:val="22"/>
        </w:rPr>
        <w:t>The use of latent concepts, such as</w:t>
      </w:r>
      <w:r w:rsidRPr="005D6FC8">
        <w:rPr>
          <w:rFonts w:ascii="Times New Roman" w:eastAsia="宋体" w:hAnsi="Times New Roman" w:cs="Times New Roman"/>
          <w:bCs/>
          <w:color w:val="000000" w:themeColor="text1"/>
          <w:sz w:val="22"/>
          <w:shd w:val="clear" w:color="auto" w:fill="FFFFFF"/>
        </w:rPr>
        <w:t xml:space="preserve"> the </w:t>
      </w:r>
      <w:r w:rsidRPr="005D6FC8">
        <w:rPr>
          <w:rFonts w:ascii="Times New Roman" w:eastAsia="宋体" w:hAnsi="Times New Roman" w:cs="Times New Roman"/>
          <w:bCs/>
          <w:i/>
          <w:iCs/>
          <w:color w:val="000000" w:themeColor="text1"/>
          <w:sz w:val="22"/>
          <w:shd w:val="clear" w:color="auto" w:fill="FFFFFF"/>
        </w:rPr>
        <w:t xml:space="preserve">p </w:t>
      </w:r>
      <w:r w:rsidRPr="005D6FC8">
        <w:rPr>
          <w:rFonts w:ascii="Times New Roman" w:eastAsia="宋体" w:hAnsi="Times New Roman" w:cs="Times New Roman"/>
          <w:bCs/>
          <w:color w:val="000000" w:themeColor="text1"/>
          <w:sz w:val="22"/>
          <w:shd w:val="clear" w:color="auto" w:fill="FFFFFF"/>
        </w:rPr>
        <w:t>factor</w:t>
      </w:r>
      <w:r w:rsidRPr="005D6FC8">
        <w:rPr>
          <w:rFonts w:ascii="Times New Roman" w:eastAsia="宋体" w:hAnsi="Times New Roman" w:cs="Times New Roman"/>
          <w:bCs/>
          <w:color w:val="000000" w:themeColor="text1"/>
          <w:sz w:val="22"/>
          <w:shd w:val="clear" w:color="auto" w:fill="FFFFFF"/>
        </w:rPr>
        <w:fldChar w:fldCharType="begin"/>
      </w:r>
      <w:r w:rsidR="00E71C68" w:rsidRPr="005D6FC8">
        <w:rPr>
          <w:rFonts w:ascii="Times New Roman" w:eastAsia="宋体" w:hAnsi="Times New Roman" w:cs="Times New Roman"/>
          <w:bCs/>
          <w:color w:val="000000" w:themeColor="text1"/>
          <w:sz w:val="22"/>
          <w:shd w:val="clear" w:color="auto" w:fill="FFFFFF"/>
        </w:rPr>
        <w:instrText xml:space="preserve"> ADDIN ZOTERO_ITEM CSL_CITATION {"citationID":"WwASzp31","properties":{"formattedCitation":"\\super 9\\nosupersub{}","plainCitation":"9","noteIndex":0},"citationItems":[{"id":10,"uris":["http://zotero.org/users/local/712f83Dd/items/6XF3G6GX"],"itemData":{"id":10,"type":"article-journal","abstract":"Mental disorders traditionally have been viewed as distinct, episodic, and categorical conditions. This view has been challenged by evidence that many disorders are sequentially comorbid, recurrent/chronic, and exist on a continuum. Using the Dunedin Multidisciplinary Health and Development Study, we examined the structure of psychopathology, taking into account dimensionality, persistence, co-occurrence, and sequential comorbidity of mental disorders across 20 years, from adolescence to midlife. Psychiatric disorders were initially explained by three higher-order factors (Internalizing, Externalizing, and Thought Disorder) but explained even better with one General Psychopathology dimension. We have called this dimension the p factor because it conceptually parallels a familiar dimension in psychological science: the g factor of general intelligence. Higher p scores are associated with more life impairment, greater familiality, worse developmental histories, and more compromised early-life brain function. The p factor explains why it is challenging to find causes, consequences, biomarkers, and treatments with specificity to individual mental disorders. Transdiagnostic approaches may improve research.","call-nu</w:instrText>
      </w:r>
      <w:r w:rsidR="00E71C68" w:rsidRPr="005D6FC8">
        <w:rPr>
          <w:rFonts w:ascii="Times New Roman" w:eastAsia="宋体" w:hAnsi="Times New Roman" w:cs="Times New Roman" w:hint="eastAsia"/>
          <w:bCs/>
          <w:color w:val="000000" w:themeColor="text1"/>
          <w:sz w:val="22"/>
          <w:shd w:val="clear" w:color="auto" w:fill="FFFFFF"/>
        </w:rPr>
        <w:instrText>mber":"1","container-title":"Clinical Psychological Science","DOI":"10.1177/2167702613497473","ISSN":"2167-7026, 2167-7034","issue":"2","journalAbbreviation":"Clinical Psychological Science","language":"en","note":"JCR</w:instrText>
      </w:r>
      <w:r w:rsidR="00E71C68" w:rsidRPr="005D6FC8">
        <w:rPr>
          <w:rFonts w:ascii="Times New Roman" w:eastAsia="宋体" w:hAnsi="Times New Roman" w:cs="Times New Roman" w:hint="eastAsia"/>
          <w:bCs/>
          <w:color w:val="000000" w:themeColor="text1"/>
          <w:sz w:val="22"/>
          <w:shd w:val="clear" w:color="auto" w:fill="FFFFFF"/>
        </w:rPr>
        <w:instrText>分区</w:instrText>
      </w:r>
      <w:r w:rsidR="00E71C68" w:rsidRPr="005D6FC8">
        <w:rPr>
          <w:rFonts w:ascii="Times New Roman" w:eastAsia="宋体" w:hAnsi="Times New Roman" w:cs="Times New Roman" w:hint="eastAsia"/>
          <w:bCs/>
          <w:color w:val="000000" w:themeColor="text1"/>
          <w:sz w:val="22"/>
          <w:shd w:val="clear" w:color="auto" w:fill="FFFFFF"/>
        </w:rPr>
        <w:instrText>: Q1\n</w:instrText>
      </w:r>
      <w:r w:rsidR="00E71C68" w:rsidRPr="005D6FC8">
        <w:rPr>
          <w:rFonts w:ascii="Times New Roman" w:eastAsia="宋体" w:hAnsi="Times New Roman" w:cs="Times New Roman" w:hint="eastAsia"/>
          <w:bCs/>
          <w:color w:val="000000" w:themeColor="text1"/>
          <w:sz w:val="22"/>
          <w:shd w:val="clear" w:color="auto" w:fill="FFFFFF"/>
        </w:rPr>
        <w:instrText>中科院分区升级版</w:instrText>
      </w:r>
      <w:r w:rsidR="00E71C68" w:rsidRPr="005D6FC8">
        <w:rPr>
          <w:rFonts w:ascii="Times New Roman" w:eastAsia="宋体" w:hAnsi="Times New Roman" w:cs="Times New Roman" w:hint="eastAsia"/>
          <w:bCs/>
          <w:color w:val="000000" w:themeColor="text1"/>
          <w:sz w:val="22"/>
          <w:shd w:val="clear" w:color="auto" w:fill="FFFFFF"/>
        </w:rPr>
        <w:instrText xml:space="preserve">: </w:instrText>
      </w:r>
      <w:r w:rsidR="00E71C68" w:rsidRPr="005D6FC8">
        <w:rPr>
          <w:rFonts w:ascii="Times New Roman" w:eastAsia="宋体" w:hAnsi="Times New Roman" w:cs="Times New Roman" w:hint="eastAsia"/>
          <w:bCs/>
          <w:color w:val="000000" w:themeColor="text1"/>
          <w:sz w:val="22"/>
          <w:shd w:val="clear" w:color="auto" w:fill="FFFFFF"/>
        </w:rPr>
        <w:instrText>医学</w:instrText>
      </w:r>
      <w:r w:rsidR="00E71C68" w:rsidRPr="005D6FC8">
        <w:rPr>
          <w:rFonts w:ascii="Times New Roman" w:eastAsia="宋体" w:hAnsi="Times New Roman" w:cs="Times New Roman" w:hint="eastAsia"/>
          <w:bCs/>
          <w:color w:val="000000" w:themeColor="text1"/>
          <w:sz w:val="22"/>
          <w:shd w:val="clear" w:color="auto" w:fill="FFFFFF"/>
        </w:rPr>
        <w:instrText>2</w:instrText>
      </w:r>
      <w:r w:rsidR="00E71C68" w:rsidRPr="005D6FC8">
        <w:rPr>
          <w:rFonts w:ascii="Times New Roman" w:eastAsia="宋体" w:hAnsi="Times New Roman" w:cs="Times New Roman" w:hint="eastAsia"/>
          <w:bCs/>
          <w:color w:val="000000" w:themeColor="text1"/>
          <w:sz w:val="22"/>
          <w:shd w:val="clear" w:color="auto" w:fill="FFFFFF"/>
        </w:rPr>
        <w:instrText>区</w:instrText>
      </w:r>
      <w:r w:rsidR="00E71C68" w:rsidRPr="005D6FC8">
        <w:rPr>
          <w:rFonts w:ascii="Times New Roman" w:eastAsia="宋体" w:hAnsi="Times New Roman" w:cs="Times New Roman" w:hint="eastAsia"/>
          <w:bCs/>
          <w:color w:val="000000" w:themeColor="text1"/>
          <w:sz w:val="22"/>
          <w:shd w:val="clear" w:color="auto" w:fill="FFFFFF"/>
        </w:rPr>
        <w:instrText>\n</w:instrText>
      </w:r>
      <w:r w:rsidR="00E71C68" w:rsidRPr="005D6FC8">
        <w:rPr>
          <w:rFonts w:ascii="Times New Roman" w:eastAsia="宋体" w:hAnsi="Times New Roman" w:cs="Times New Roman" w:hint="eastAsia"/>
          <w:bCs/>
          <w:color w:val="000000" w:themeColor="text1"/>
          <w:sz w:val="22"/>
          <w:shd w:val="clear" w:color="auto" w:fill="FFFFFF"/>
        </w:rPr>
        <w:instrText>影响因子</w:instrText>
      </w:r>
      <w:r w:rsidR="00E71C68" w:rsidRPr="005D6FC8">
        <w:rPr>
          <w:rFonts w:ascii="Times New Roman" w:eastAsia="宋体" w:hAnsi="Times New Roman" w:cs="Times New Roman" w:hint="eastAsia"/>
          <w:bCs/>
          <w:color w:val="000000" w:themeColor="text1"/>
          <w:sz w:val="22"/>
          <w:shd w:val="clear" w:color="auto" w:fill="FFFFFF"/>
        </w:rPr>
        <w:instrText>: 4.8\n5</w:instrText>
      </w:r>
      <w:r w:rsidR="00E71C68" w:rsidRPr="005D6FC8">
        <w:rPr>
          <w:rFonts w:ascii="Times New Roman" w:eastAsia="宋体" w:hAnsi="Times New Roman" w:cs="Times New Roman" w:hint="eastAsia"/>
          <w:bCs/>
          <w:color w:val="000000" w:themeColor="text1"/>
          <w:sz w:val="22"/>
          <w:shd w:val="clear" w:color="auto" w:fill="FFFFFF"/>
        </w:rPr>
        <w:instrText>年影响因子</w:instrText>
      </w:r>
      <w:r w:rsidR="00E71C68" w:rsidRPr="005D6FC8">
        <w:rPr>
          <w:rFonts w:ascii="Times New Roman" w:eastAsia="宋体" w:hAnsi="Times New Roman" w:cs="Times New Roman" w:hint="eastAsia"/>
          <w:bCs/>
          <w:color w:val="000000" w:themeColor="text1"/>
          <w:sz w:val="22"/>
          <w:shd w:val="clear" w:color="auto" w:fill="FFFFFF"/>
        </w:rPr>
        <w:instrText>: 6.2\n</w:instrText>
      </w:r>
      <w:r w:rsidR="00E71C68" w:rsidRPr="005D6FC8">
        <w:rPr>
          <w:rFonts w:ascii="Times New Roman" w:eastAsia="宋体" w:hAnsi="Times New Roman" w:cs="Times New Roman" w:hint="eastAsia"/>
          <w:bCs/>
          <w:color w:val="000000" w:themeColor="text1"/>
          <w:sz w:val="22"/>
          <w:shd w:val="clear" w:color="auto" w:fill="FFFFFF"/>
        </w:rPr>
        <w:instrText>南农高质量</w:instrText>
      </w:r>
      <w:r w:rsidR="00E71C68" w:rsidRPr="005D6FC8">
        <w:rPr>
          <w:rFonts w:ascii="Times New Roman" w:eastAsia="宋体" w:hAnsi="Times New Roman" w:cs="Times New Roman" w:hint="eastAsia"/>
          <w:bCs/>
          <w:color w:val="000000" w:themeColor="text1"/>
          <w:sz w:val="22"/>
          <w:shd w:val="clear" w:color="auto" w:fill="FFFFFF"/>
        </w:rPr>
        <w:instrText>: A","page":"119-137","source":"4.8","title":"The p Factor: One General Psychopathology Factor in the Structure of Psychiatric Disorders?","title-short":"The p Factor","volume":"2","author":[{"family":"Caspi","given":"Avshalom"},{"family":</w:instrText>
      </w:r>
      <w:r w:rsidR="00E71C68" w:rsidRPr="005D6FC8">
        <w:rPr>
          <w:rFonts w:ascii="Times New Roman" w:eastAsia="宋体" w:hAnsi="Times New Roman" w:cs="Times New Roman"/>
          <w:bCs/>
          <w:color w:val="000000" w:themeColor="text1"/>
          <w:sz w:val="22"/>
          <w:shd w:val="clear" w:color="auto" w:fill="FFFFFF"/>
        </w:rPr>
        <w:instrText xml:space="preserve">"Houts","given":"Renate M."},{"family":"Belsky","given":"Daniel W."},{"family":"Goldman-Mellor","given":"Sidra J."},{"family":"Harrington","given":"HonaLee"},{"family":"Israel","given":"Salomon"},{"family":"Meier","given":"Madeline H."},{"family":"Ramrakha","given":"Sandhya"},{"family":"Shalev","given":"Idan"},{"family":"Poulton","given":"Richie"},{"family":"Moffitt","given":"Terrie E."}],"issued":{"date-parts":[["2014",3]]}}}],"schema":"https://github.com/citation-style-language/schema/raw/master/csl-citation.json"} </w:instrText>
      </w:r>
      <w:r w:rsidRPr="005D6FC8">
        <w:rPr>
          <w:rFonts w:ascii="Times New Roman" w:eastAsia="宋体"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9</w:t>
      </w:r>
      <w:r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xml:space="preserve"> and the more recently proposed </w:t>
      </w:r>
      <w:proofErr w:type="spellStart"/>
      <w:r w:rsidR="002B6795" w:rsidRPr="002B6795">
        <w:rPr>
          <w:rFonts w:ascii="Times New Roman" w:eastAsia="宋体" w:hAnsi="Times New Roman" w:cs="Times New Roman"/>
          <w:bCs/>
          <w:color w:val="000000" w:themeColor="text1"/>
          <w:sz w:val="22"/>
          <w:shd w:val="clear" w:color="auto" w:fill="FFFFFF"/>
        </w:rPr>
        <w:t>neuropsychopathological</w:t>
      </w:r>
      <w:proofErr w:type="spellEnd"/>
      <w:r w:rsidR="002B6795">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i/>
          <w:iCs/>
          <w:color w:val="000000" w:themeColor="text1"/>
          <w:sz w:val="22"/>
          <w:shd w:val="clear" w:color="auto" w:fill="FFFFFF"/>
        </w:rPr>
        <w:t>NP</w:t>
      </w:r>
      <w:r w:rsidR="002B6795">
        <w:rPr>
          <w:rFonts w:ascii="Times New Roman" w:eastAsia="宋体" w:hAnsi="Times New Roman" w:cs="Times New Roman" w:hint="eastAsia"/>
          <w:bCs/>
          <w:i/>
          <w:iCs/>
          <w:color w:val="000000" w:themeColor="text1"/>
          <w:sz w:val="22"/>
          <w:shd w:val="clear" w:color="auto" w:fill="FFFFFF"/>
        </w:rPr>
        <w:t>)</w:t>
      </w:r>
      <w:r w:rsidRPr="005D6FC8">
        <w:rPr>
          <w:rFonts w:ascii="Times New Roman" w:eastAsia="宋体" w:hAnsi="Times New Roman" w:cs="Times New Roman"/>
          <w:bCs/>
          <w:color w:val="000000" w:themeColor="text1"/>
          <w:sz w:val="22"/>
          <w:shd w:val="clear" w:color="auto" w:fill="FFFFFF"/>
        </w:rPr>
        <w:t xml:space="preserve"> factor</w:t>
      </w:r>
      <w:r w:rsidRPr="005D6FC8">
        <w:rPr>
          <w:rFonts w:ascii="Times New Roman" w:eastAsia="宋体" w:hAnsi="Times New Roman" w:cs="Times New Roman"/>
          <w:bCs/>
          <w:color w:val="000000" w:themeColor="text1"/>
          <w:sz w:val="22"/>
          <w:shd w:val="clear" w:color="auto" w:fill="FFFFFF"/>
        </w:rPr>
        <w:fldChar w:fldCharType="begin"/>
      </w:r>
      <w:r w:rsidR="00E71C68" w:rsidRPr="005D6FC8">
        <w:rPr>
          <w:rFonts w:ascii="Times New Roman" w:eastAsia="宋体" w:hAnsi="Times New Roman" w:cs="Times New Roman"/>
          <w:bCs/>
          <w:color w:val="000000" w:themeColor="text1"/>
          <w:sz w:val="22"/>
          <w:shd w:val="clear" w:color="auto" w:fill="FFFFFF"/>
        </w:rPr>
        <w:instrText xml:space="preserve"> ADDIN ZOTERO_ITEM CSL_CITATION {"citationID":"oKuIh57N","properties":{"formattedCitation":"\\super 10\\nosupersub{}","plainCitation":"10","noteIndex":0},"citationItems":[{"id":20,"uris":["http://zotero.org/users/local/712f83Dd/items/DW5IWCHN"],"itemData":{"id":20,"type":"article-journal","abstract":"Abstract\n            Recent studies proposed a general psychopathology factor underlying common comorbidities among psychiatric disorders. However, its neurobiological mechanisms and generalizability remain elusive. In this study, we used a large longitudinal neuroimaging cohort from adolescence to young adulthood (IMAGEN) to define a neuropsychopathological (NP) factor across externalizing and internalizing symptoms using multitask connectomes. We demonstrate that this NP factor might represent a unified, genetically determined, delayed development of the prefrontal cortex that further leads to poor executive function. We also show this NP factor to be reproducible in multiple developmental periods, from preadolescence to early adulthood, and generalizable to the resting-state connectome and clinical samples (the ADHD-200 Sample and the STRATIFY &amp; ESTRA Project). In conclusion, we identify a reproducible and general neural basis underlying symptoms of multiple mental health disorders, bridging multidimensional evidence from behavioral, neuroimaging and genetic substrates. These findings may help to develop new therapeutic interventions for psychiatric comorbidities.","call-number":"1","container-title":"Nature Medicine","DOI":"10.1038/s41591-023-02317-4","ISSN":"1078-8956, 1546-170X","issue":"5","journalAbbreviation":"Nat Med","language":"en","page":"1232-1242","source":"82.9","title":"A shared neural basis underlying psychiatric comorbidity","volume":"29","author":[{"family":"Xie","given":"Chao"},{"family":"Xiang","given":"Shitong"},{"family":"Shen","given":"Chun"},{"family":"Peng","given":"Xuerui"},{"family":"Kang","given":"Jujiao"},{"family":"Li","given":"Yuzhu"},{"family":"Cheng","given":"Wei"},{"family":"He","given":"Shiqi"},{"family":"Bobou","given":"Marina"},{"family":"Broulidakis","given":"M. John"},{"family":"Van Noort","given":"Betteke Maria"},{"family":"Zhang","given":"Zuo"},{"family":"Robinson","given":"Lauren"},{"family":"Vaidya","given":"Nilakshi"},{"family":"Winterer","given":"Jeanne"},{"family":"Zhang","given":"Yuning"},{"family":"King","given":"Sinead"},{"family":"Banaschewski","given":"Tobias"},{"family":"Barker","given":"Gareth J."},{"family":"Bokde","given":"Arun L. W."},{"family":"Bromberg","given":"Uli"},{"family":"Büchel","given":"Christian"},{"family":"Flor","given":"Herta"},{"family":"Grigis","given":"Antoine"},{"family":"Garavan","given":"Hugh"},{"family":"Gowland","given":"Penny"},{"family":"Heinz","given":"Andreas"},{"family":"Ittermann","given":"Bernd"},{"family":"Lemaître","given":"Hervé"},{"family":"Martinot","given":"Jean-Luc"},{"family":"Martinot","given":"Marie-Laure Paillère"},{"family":"Nees","given":"Frauke"},{"family":"Orfanos","given":"Dimitri Papadopoulos"},{"family":"Paus","given":"Tomáš"},{"family":"Poustka","given":"Luise"},{"family":"Fröhner","given":"Juliane H."},{"family":"Schmidt","given":"Ulrike"},{"family":"Sinclair","given":"Julia"},{"family":"Smolka","given":"Michael N."},{"family":"Stringaris","given":"Argyris"},{"family":"Walter","given":"Henrik"},{"family":"Whelan","given":"Robert"},{"family":"Desrivières","given":"Sylvane"},{"family":"Sahakian","given":"Barbara J."},{"family":"Robbins","given":"Trevor W."},{"family":"Schumann","given":"Gunter"},{"family":"Jia","given":"Tianye"},{"family":"Feng","given":"Jianfeng"},{"literal":"IMAGEN Consortium"},{"literal":"STRATIFY/ESTRA Consortium"},{"family":"Van Noort","given":"Betteke Maria"},{"literal":"ZIB Consortium"}],"issued":{"date-parts":[["2023",5]]}}}],"schema":"https://github.com/citation-style-language/schema/raw/master/csl-citation.json"} </w:instrText>
      </w:r>
      <w:r w:rsidRPr="005D6FC8">
        <w:rPr>
          <w:rFonts w:ascii="Times New Roman" w:eastAsia="宋体"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10</w:t>
      </w:r>
      <w:r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rPr>
        <w:t>, to explain multimorbidity is common in psychiatric research</w:t>
      </w:r>
      <w:r w:rsidRPr="005D6FC8">
        <w:rPr>
          <w:rFonts w:ascii="Times New Roman" w:eastAsia="宋体" w:hAnsi="Times New Roman" w:cs="Times New Roman"/>
          <w:bCs/>
          <w:color w:val="000000" w:themeColor="text1"/>
          <w:sz w:val="22"/>
          <w:shd w:val="clear" w:color="auto" w:fill="FFFFFF"/>
        </w:rPr>
        <w:t>.</w:t>
      </w:r>
      <w:r w:rsidRPr="005D6FC8">
        <w:rPr>
          <w:rFonts w:ascii="Times New Roman" w:eastAsia="宋体" w:hAnsi="Times New Roman" w:cs="Times New Roman" w:hint="eastAsia"/>
          <w:bCs/>
          <w:color w:val="000000" w:themeColor="text1"/>
          <w:sz w:val="22"/>
          <w:shd w:val="clear" w:color="auto" w:fill="FFFFFF"/>
        </w:rPr>
        <w:t xml:space="preserve"> </w:t>
      </w:r>
      <w:r w:rsidR="008469B4" w:rsidRPr="005D6FC8">
        <w:rPr>
          <w:rFonts w:ascii="Times New Roman" w:eastAsia="宋体" w:hAnsi="Times New Roman" w:cs="Times New Roman" w:hint="eastAsia"/>
          <w:bCs/>
          <w:color w:val="000000" w:themeColor="text1"/>
          <w:sz w:val="22"/>
          <w:shd w:val="clear" w:color="auto" w:fill="FFFFFF"/>
        </w:rPr>
        <w:t>These factors, however, primarily address psychiatric multimorbidity. Recent findings indicate that mental-physical multimorbidity is especially prevalent among older adults</w:t>
      </w:r>
      <w:r w:rsidRPr="005D6FC8">
        <w:rPr>
          <w:rFonts w:ascii="Times New Roman" w:eastAsia="宋体" w:hAnsi="Times New Roman" w:cs="Times New Roman"/>
          <w:bCs/>
          <w:color w:val="000000" w:themeColor="text1"/>
          <w:sz w:val="22"/>
          <w:shd w:val="clear" w:color="auto" w:fill="FFFFFF"/>
        </w:rPr>
        <w:fldChar w:fldCharType="begin"/>
      </w:r>
      <w:r w:rsidR="00223D73" w:rsidRPr="005D6FC8">
        <w:rPr>
          <w:rFonts w:ascii="Times New Roman" w:eastAsia="宋体" w:hAnsi="Times New Roman" w:cs="Times New Roman"/>
          <w:bCs/>
          <w:color w:val="000000" w:themeColor="text1"/>
          <w:sz w:val="22"/>
          <w:shd w:val="clear" w:color="auto" w:fill="FFFFFF"/>
        </w:rPr>
        <w:instrText xml:space="preserve"> ADDIN ZOTERO_ITEM CSL_CITATION {"citationID":"PevShghS","properties":{"formattedCitation":"\\super 11\\nosupersub{}","plainCitation":"11","noteIndex":0},"citationItems":[{"id":430,"uris":["http://zotero.org/users/local/712f83Dd/items/QH5RFKWV"],"itemData":{"id":430,"type":"article-journal","container-title":"International psychogeriatrics","issue":"4","note":"publisher: Cambridge University Press","page":"531–548","source":"Google Scholar","title":"Residents with mental–physical multimorbidity living in long-term care facilities: prevalence and characteristics. A systematic review","title-short":"Residents with mental–physical multimorbidity living in long-term care facilities","volume":"25","author":[{"family":"Brink","given":"Anne MA","non-dropping-particle":"van den"},{"family":"Gerritsen","given":"Debby L."},{"family":"Voshaar","given":"Richard C. Oude"},{"family":"Koopmans","given":"Raymond TCM"}],"issued":{"date-parts":[["2013"]]}}}],"schema":"https://github.com/citation-style-language/schema/raw/master/csl-citation.json"} </w:instrText>
      </w:r>
      <w:r w:rsidRPr="005D6FC8">
        <w:rPr>
          <w:rFonts w:ascii="Times New Roman" w:eastAsia="宋体"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11</w:t>
      </w:r>
      <w:r w:rsidRPr="005D6FC8">
        <w:rPr>
          <w:rFonts w:ascii="Times New Roman" w:eastAsia="宋体" w:hAnsi="Times New Roman" w:cs="Times New Roman"/>
          <w:bCs/>
          <w:color w:val="000000" w:themeColor="text1"/>
          <w:sz w:val="22"/>
          <w:shd w:val="clear" w:color="auto" w:fill="FFFFFF"/>
        </w:rPr>
        <w:fldChar w:fldCharType="end"/>
      </w:r>
      <w:r w:rsidR="008469B4" w:rsidRPr="005D6FC8">
        <w:rPr>
          <w:rFonts w:ascii="Times New Roman" w:eastAsia="宋体" w:hAnsi="Times New Roman" w:cs="Times New Roman" w:hint="eastAsia"/>
          <w:bCs/>
          <w:color w:val="000000" w:themeColor="text1"/>
          <w:sz w:val="22"/>
          <w:shd w:val="clear" w:color="auto" w:fill="FFFFFF"/>
        </w:rPr>
        <w:t>, highlighting the need for a broader construct</w:t>
      </w:r>
      <w:r w:rsidRPr="005D6FC8">
        <w:rPr>
          <w:rFonts w:ascii="Times New Roman" w:eastAsia="宋体" w:hAnsi="Times New Roman" w:cs="Times New Roman"/>
          <w:bCs/>
          <w:color w:val="000000" w:themeColor="text1"/>
          <w:sz w:val="22"/>
          <w:shd w:val="clear" w:color="auto" w:fill="FFFFFF"/>
        </w:rPr>
        <w:t xml:space="preserve">. </w:t>
      </w:r>
      <w:r w:rsidR="002A219B" w:rsidRPr="005D6FC8">
        <w:rPr>
          <w:rFonts w:ascii="Times New Roman" w:eastAsia="宋体" w:hAnsi="Times New Roman" w:cs="Times New Roman" w:hint="eastAsia"/>
          <w:bCs/>
          <w:color w:val="000000" w:themeColor="text1"/>
          <w:sz w:val="22"/>
          <w:shd w:val="clear" w:color="auto" w:fill="FFFFFF"/>
        </w:rPr>
        <w:t>To meet this need, a</w:t>
      </w:r>
      <w:r w:rsidR="002A219B" w:rsidRPr="005D6FC8">
        <w:rPr>
          <w:rFonts w:ascii="Times New Roman" w:eastAsia="宋体"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 xml:space="preserve">recent study </w:t>
      </w:r>
      <w:r w:rsidRPr="005D6FC8">
        <w:rPr>
          <w:rFonts w:ascii="Times New Roman" w:eastAsia="宋体" w:hAnsi="Times New Roman" w:cs="Times New Roman"/>
          <w:bCs/>
          <w:color w:val="000000" w:themeColor="text1"/>
          <w:sz w:val="22"/>
        </w:rPr>
        <w:t>introduced</w:t>
      </w:r>
      <w:r w:rsidRPr="005D6FC8">
        <w:rPr>
          <w:rFonts w:ascii="Times New Roman" w:eastAsia="宋体" w:hAnsi="Times New Roman" w:cs="Times New Roman"/>
          <w:bCs/>
          <w:color w:val="000000" w:themeColor="text1"/>
          <w:sz w:val="22"/>
          <w:shd w:val="clear" w:color="auto" w:fill="FFFFFF"/>
        </w:rPr>
        <w:t xml:space="preserve"> a latent general disease factor, referred to as the </w:t>
      </w:r>
      <w:r w:rsidR="00CE5C09" w:rsidRPr="005D6FC8">
        <w:rPr>
          <w:rFonts w:ascii="Times New Roman" w:eastAsia="宋体" w:hAnsi="Times New Roman" w:cs="Times New Roman"/>
          <w:bCs/>
          <w:i/>
          <w:color w:val="000000" w:themeColor="text1"/>
          <w:sz w:val="22"/>
          <w:shd w:val="clear" w:color="auto" w:fill="FFFFFF"/>
        </w:rPr>
        <w:t>d</w:t>
      </w:r>
      <w:r w:rsidR="00CE5C09" w:rsidRPr="005D6FC8">
        <w:rPr>
          <w:rFonts w:ascii="Times New Roman" w:eastAsia="宋体" w:hAnsi="Times New Roman" w:cs="Times New Roman"/>
          <w:bCs/>
          <w:color w:val="000000" w:themeColor="text1"/>
          <w:sz w:val="22"/>
          <w:shd w:val="clear" w:color="auto" w:fill="FFFFFF"/>
        </w:rPr>
        <w:t xml:space="preserve"> factor</w:t>
      </w:r>
      <w:r w:rsidRPr="005D6FC8">
        <w:rPr>
          <w:rFonts w:ascii="Times New Roman" w:eastAsia="宋体" w:hAnsi="Times New Roman" w:cs="Times New Roman"/>
          <w:bCs/>
          <w:color w:val="000000" w:themeColor="text1"/>
          <w:sz w:val="22"/>
          <w:shd w:val="clear" w:color="auto" w:fill="FFFFFF"/>
        </w:rPr>
        <w:t xml:space="preserve"> (for disease), which serves as a common underlying </w:t>
      </w:r>
      <w:r w:rsidRPr="005D6FC8">
        <w:rPr>
          <w:rFonts w:ascii="Times New Roman" w:eastAsia="宋体" w:hAnsi="Times New Roman" w:cs="Times New Roman" w:hint="eastAsia"/>
          <w:bCs/>
          <w:color w:val="000000" w:themeColor="text1"/>
          <w:sz w:val="22"/>
          <w:shd w:val="clear" w:color="auto" w:fill="FFFFFF"/>
        </w:rPr>
        <w:t xml:space="preserve">construct </w:t>
      </w:r>
      <w:r w:rsidRPr="005D6FC8">
        <w:rPr>
          <w:rFonts w:ascii="Times New Roman" w:eastAsia="宋体" w:hAnsi="Times New Roman" w:cs="Times New Roman"/>
          <w:bCs/>
          <w:color w:val="000000" w:themeColor="text1"/>
          <w:sz w:val="22"/>
          <w:shd w:val="clear" w:color="auto" w:fill="FFFFFF"/>
        </w:rPr>
        <w:t>for both physical and mental disorders</w:t>
      </w:r>
      <w:r w:rsidRPr="005D6FC8">
        <w:rPr>
          <w:rFonts w:ascii="Times New Roman" w:eastAsia="宋体" w:hAnsi="Times New Roman" w:cs="Times New Roman"/>
          <w:bCs/>
          <w:color w:val="000000" w:themeColor="text1"/>
          <w:sz w:val="22"/>
          <w:shd w:val="clear" w:color="auto" w:fill="FFFFFF"/>
        </w:rPr>
        <w:fldChar w:fldCharType="begin"/>
      </w:r>
      <w:r w:rsidR="00E71C68" w:rsidRPr="005D6FC8">
        <w:rPr>
          <w:rFonts w:ascii="Times New Roman" w:eastAsia="宋体" w:hAnsi="Times New Roman" w:cs="Times New Roman"/>
          <w:bCs/>
          <w:color w:val="000000" w:themeColor="text1"/>
          <w:sz w:val="22"/>
          <w:shd w:val="clear" w:color="auto" w:fill="FFFFFF"/>
        </w:rPr>
        <w:instrText xml:space="preserve"> ADDIN ZOTERO_ITEM CSL_CITATION {"citationID":"x9m7Tirk","properties":{"formattedCitation":"\\super 12\\nosupersub{}","plainCitation":"12","noteIndex":0},"citationItems":[{"id":4,"uris":["http://zotero.org/users/local/712f83Dd/items/5S4W6S44"],"itemData":</w:instrText>
      </w:r>
      <w:r w:rsidR="00E71C68" w:rsidRPr="005D6FC8">
        <w:rPr>
          <w:rFonts w:ascii="Times New Roman" w:eastAsia="宋体" w:hAnsi="Times New Roman" w:cs="Times New Roman" w:hint="eastAsia"/>
          <w:bCs/>
          <w:color w:val="000000" w:themeColor="text1"/>
          <w:sz w:val="22"/>
          <w:shd w:val="clear" w:color="auto" w:fill="FFFFFF"/>
        </w:rPr>
        <w:instrText>{"id":4,"type":"article-journal","call-number":"1","container-title":"World Psychiatry","DOI":"10.1002/wps.21097","ISSN":"1723-8617, 2051-5545","issue":"2","journalAbbreviation":"World Psychiatry","language":"en","note":"JCR</w:instrText>
      </w:r>
      <w:r w:rsidR="00E71C68" w:rsidRPr="005D6FC8">
        <w:rPr>
          <w:rFonts w:ascii="Times New Roman" w:eastAsia="宋体" w:hAnsi="Times New Roman" w:cs="Times New Roman" w:hint="eastAsia"/>
          <w:bCs/>
          <w:color w:val="000000" w:themeColor="text1"/>
          <w:sz w:val="22"/>
          <w:shd w:val="clear" w:color="auto" w:fill="FFFFFF"/>
        </w:rPr>
        <w:instrText>分区</w:instrText>
      </w:r>
      <w:r w:rsidR="00E71C68" w:rsidRPr="005D6FC8">
        <w:rPr>
          <w:rFonts w:ascii="Times New Roman" w:eastAsia="宋体" w:hAnsi="Times New Roman" w:cs="Times New Roman" w:hint="eastAsia"/>
          <w:bCs/>
          <w:color w:val="000000" w:themeColor="text1"/>
          <w:sz w:val="22"/>
          <w:shd w:val="clear" w:color="auto" w:fill="FFFFFF"/>
        </w:rPr>
        <w:instrText>: Q1\n</w:instrText>
      </w:r>
      <w:r w:rsidR="00E71C68" w:rsidRPr="005D6FC8">
        <w:rPr>
          <w:rFonts w:ascii="Times New Roman" w:eastAsia="宋体" w:hAnsi="Times New Roman" w:cs="Times New Roman" w:hint="eastAsia"/>
          <w:bCs/>
          <w:color w:val="000000" w:themeColor="text1"/>
          <w:sz w:val="22"/>
          <w:shd w:val="clear" w:color="auto" w:fill="FFFFFF"/>
        </w:rPr>
        <w:instrText>中科院分区升级版</w:instrText>
      </w:r>
      <w:r w:rsidR="00E71C68" w:rsidRPr="005D6FC8">
        <w:rPr>
          <w:rFonts w:ascii="Times New Roman" w:eastAsia="宋体" w:hAnsi="Times New Roman" w:cs="Times New Roman" w:hint="eastAsia"/>
          <w:bCs/>
          <w:color w:val="000000" w:themeColor="text1"/>
          <w:sz w:val="22"/>
          <w:shd w:val="clear" w:color="auto" w:fill="FFFFFF"/>
        </w:rPr>
        <w:instrText xml:space="preserve">: </w:instrText>
      </w:r>
      <w:r w:rsidR="00E71C68" w:rsidRPr="005D6FC8">
        <w:rPr>
          <w:rFonts w:ascii="Times New Roman" w:eastAsia="宋体" w:hAnsi="Times New Roman" w:cs="Times New Roman" w:hint="eastAsia"/>
          <w:bCs/>
          <w:color w:val="000000" w:themeColor="text1"/>
          <w:sz w:val="22"/>
          <w:shd w:val="clear" w:color="auto" w:fill="FFFFFF"/>
        </w:rPr>
        <w:instrText>医学</w:instrText>
      </w:r>
      <w:r w:rsidR="00E71C68" w:rsidRPr="005D6FC8">
        <w:rPr>
          <w:rFonts w:ascii="Times New Roman" w:eastAsia="宋体" w:hAnsi="Times New Roman" w:cs="Times New Roman" w:hint="eastAsia"/>
          <w:bCs/>
          <w:color w:val="000000" w:themeColor="text1"/>
          <w:sz w:val="22"/>
          <w:shd w:val="clear" w:color="auto" w:fill="FFFFFF"/>
        </w:rPr>
        <w:instrText>1</w:instrText>
      </w:r>
      <w:r w:rsidR="00E71C68" w:rsidRPr="005D6FC8">
        <w:rPr>
          <w:rFonts w:ascii="Times New Roman" w:eastAsia="宋体" w:hAnsi="Times New Roman" w:cs="Times New Roman" w:hint="eastAsia"/>
          <w:bCs/>
          <w:color w:val="000000" w:themeColor="text1"/>
          <w:sz w:val="22"/>
          <w:shd w:val="clear" w:color="auto" w:fill="FFFFFF"/>
        </w:rPr>
        <w:instrText>区</w:instrText>
      </w:r>
      <w:r w:rsidR="00E71C68" w:rsidRPr="005D6FC8">
        <w:rPr>
          <w:rFonts w:ascii="Times New Roman" w:eastAsia="宋体" w:hAnsi="Times New Roman" w:cs="Times New Roman" w:hint="eastAsia"/>
          <w:bCs/>
          <w:color w:val="000000" w:themeColor="text1"/>
          <w:sz w:val="22"/>
          <w:shd w:val="clear" w:color="auto" w:fill="FFFFFF"/>
        </w:rPr>
        <w:instrText>\n</w:instrText>
      </w:r>
      <w:r w:rsidR="00E71C68" w:rsidRPr="005D6FC8">
        <w:rPr>
          <w:rFonts w:ascii="Times New Roman" w:eastAsia="宋体" w:hAnsi="Times New Roman" w:cs="Times New Roman" w:hint="eastAsia"/>
          <w:bCs/>
          <w:color w:val="000000" w:themeColor="text1"/>
          <w:sz w:val="22"/>
          <w:shd w:val="clear" w:color="auto" w:fill="FFFFFF"/>
        </w:rPr>
        <w:instrText>影响因子</w:instrText>
      </w:r>
      <w:r w:rsidR="00E71C68" w:rsidRPr="005D6FC8">
        <w:rPr>
          <w:rFonts w:ascii="Times New Roman" w:eastAsia="宋体" w:hAnsi="Times New Roman" w:cs="Times New Roman" w:hint="eastAsia"/>
          <w:bCs/>
          <w:color w:val="000000" w:themeColor="text1"/>
          <w:sz w:val="22"/>
          <w:shd w:val="clear" w:color="auto" w:fill="FFFFFF"/>
        </w:rPr>
        <w:instrText>: 60.5\n5</w:instrText>
      </w:r>
      <w:r w:rsidR="00E71C68" w:rsidRPr="005D6FC8">
        <w:rPr>
          <w:rFonts w:ascii="Times New Roman" w:eastAsia="宋体" w:hAnsi="Times New Roman" w:cs="Times New Roman" w:hint="eastAsia"/>
          <w:bCs/>
          <w:color w:val="000000" w:themeColor="text1"/>
          <w:sz w:val="22"/>
          <w:shd w:val="clear" w:color="auto" w:fill="FFFFFF"/>
        </w:rPr>
        <w:instrText>年影响因子</w:instrText>
      </w:r>
      <w:r w:rsidR="00E71C68" w:rsidRPr="005D6FC8">
        <w:rPr>
          <w:rFonts w:ascii="Times New Roman" w:eastAsia="宋体" w:hAnsi="Times New Roman" w:cs="Times New Roman" w:hint="eastAsia"/>
          <w:bCs/>
          <w:color w:val="000000" w:themeColor="text1"/>
          <w:sz w:val="22"/>
          <w:shd w:val="clear" w:color="auto" w:fill="FFFFFF"/>
        </w:rPr>
        <w:instrText>: 55.5\n</w:instrText>
      </w:r>
      <w:r w:rsidR="00E71C68" w:rsidRPr="005D6FC8">
        <w:rPr>
          <w:rFonts w:ascii="Times New Roman" w:eastAsia="宋体" w:hAnsi="Times New Roman" w:cs="Times New Roman" w:hint="eastAsia"/>
          <w:bCs/>
          <w:color w:val="000000" w:themeColor="text1"/>
          <w:sz w:val="22"/>
          <w:shd w:val="clear" w:color="auto" w:fill="FFFFFF"/>
        </w:rPr>
        <w:instrText>南农高质量</w:instrText>
      </w:r>
      <w:r w:rsidR="00E71C68" w:rsidRPr="005D6FC8">
        <w:rPr>
          <w:rFonts w:ascii="Times New Roman" w:eastAsia="宋体" w:hAnsi="Times New Roman" w:cs="Times New Roman" w:hint="eastAsia"/>
          <w:bCs/>
          <w:color w:val="000000" w:themeColor="text1"/>
          <w:sz w:val="22"/>
          <w:shd w:val="clear" w:color="auto" w:fill="FFFFFF"/>
        </w:rPr>
        <w:instrText>: A","page":"335-337","source":"73.3","title":"First evidence of a general disease (</w:instrText>
      </w:r>
      <w:r w:rsidR="00E71C68" w:rsidRPr="005D6FC8">
        <w:rPr>
          <w:rFonts w:ascii="Times New Roman" w:eastAsia="宋体" w:hAnsi="Times New Roman" w:cs="Times New Roman" w:hint="eastAsia"/>
          <w:bCs/>
          <w:color w:val="000000" w:themeColor="text1"/>
          <w:sz w:val="22"/>
          <w:shd w:val="clear" w:color="auto" w:fill="FFFFFF"/>
        </w:rPr>
        <w:instrText>“</w:instrText>
      </w:r>
      <w:r w:rsidR="00E71C68" w:rsidRPr="005D6FC8">
        <w:rPr>
          <w:rFonts w:ascii="Times New Roman" w:eastAsia="宋体" w:hAnsi="Times New Roman" w:cs="Times New Roman" w:hint="eastAsia"/>
          <w:bCs/>
          <w:color w:val="000000" w:themeColor="text1"/>
          <w:sz w:val="22"/>
          <w:shd w:val="clear" w:color="auto" w:fill="FFFFFF"/>
        </w:rPr>
        <w:instrText>d</w:instrText>
      </w:r>
      <w:r w:rsidR="00E71C68" w:rsidRPr="005D6FC8">
        <w:rPr>
          <w:rFonts w:ascii="Times New Roman" w:eastAsia="宋体" w:hAnsi="Times New Roman" w:cs="Times New Roman" w:hint="eastAsia"/>
          <w:bCs/>
          <w:color w:val="000000" w:themeColor="text1"/>
          <w:sz w:val="22"/>
          <w:shd w:val="clear" w:color="auto" w:fill="FFFFFF"/>
        </w:rPr>
        <w:instrText>”</w:instrText>
      </w:r>
      <w:r w:rsidR="00E71C68" w:rsidRPr="005D6FC8">
        <w:rPr>
          <w:rFonts w:ascii="Times New Roman" w:eastAsia="宋体" w:hAnsi="Times New Roman" w:cs="Times New Roman" w:hint="eastAsia"/>
          <w:bCs/>
          <w:color w:val="000000" w:themeColor="text1"/>
          <w:sz w:val="22"/>
          <w:shd w:val="clear" w:color="auto" w:fill="FFFFFF"/>
        </w:rPr>
        <w:instrText>) factor, a common factor underlying physical and mental illness","volume":"22","author":[{"family":"Brandt","given":"Valerie"},{"family":"Zhang</w:instrText>
      </w:r>
      <w:r w:rsidR="00E71C68" w:rsidRPr="005D6FC8">
        <w:rPr>
          <w:rFonts w:ascii="Times New Roman" w:eastAsia="宋体" w:hAnsi="Times New Roman" w:cs="Times New Roman"/>
          <w:bCs/>
          <w:color w:val="000000" w:themeColor="text1"/>
          <w:sz w:val="22"/>
          <w:shd w:val="clear" w:color="auto" w:fill="FFFFFF"/>
        </w:rPr>
        <w:instrText xml:space="preserve">","given":"Yuning"},{"family":"Carr","given":"Hannah"},{"family":"Golm","given":"Dennis"},{"family":"Correll","given":"Christoph U."},{"family":"Arrondo","given":"Gonzalo"},{"family":"Firth","given":"Joseph"},{"family":"Hassan","given":"Lamiece"},{"family":"Solmi","given":"Marco"},{"family":"Cortese","given":"Samuele"}],"issued":{"date-parts":[["2023",6]]}}}],"schema":"https://github.com/citation-style-language/schema/raw/master/csl-citation.json"} </w:instrText>
      </w:r>
      <w:r w:rsidRPr="005D6FC8">
        <w:rPr>
          <w:rFonts w:ascii="Times New Roman" w:eastAsia="宋体"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12</w:t>
      </w:r>
      <w:r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xml:space="preserve">. </w:t>
      </w:r>
      <w:r w:rsidR="002A219B" w:rsidRPr="005D6FC8">
        <w:rPr>
          <w:rFonts w:ascii="Times New Roman" w:eastAsia="宋体" w:hAnsi="Times New Roman" w:cs="Times New Roman" w:hint="eastAsia"/>
          <w:bCs/>
          <w:color w:val="000000" w:themeColor="text1"/>
          <w:sz w:val="22"/>
          <w:shd w:val="clear" w:color="auto" w:fill="FFFFFF"/>
        </w:rPr>
        <w:t xml:space="preserve">Specifically, unlike the </w:t>
      </w:r>
      <w:r w:rsidR="002A219B" w:rsidRPr="005D6FC8">
        <w:rPr>
          <w:rFonts w:ascii="Times New Roman" w:eastAsia="宋体" w:hAnsi="Times New Roman" w:cs="Times New Roman"/>
          <w:bCs/>
          <w:i/>
          <w:iCs/>
          <w:color w:val="000000" w:themeColor="text1"/>
          <w:sz w:val="22"/>
          <w:shd w:val="clear" w:color="auto" w:fill="FFFFFF"/>
        </w:rPr>
        <w:t>p</w:t>
      </w:r>
      <w:r w:rsidR="002A219B" w:rsidRPr="005D6FC8">
        <w:rPr>
          <w:rFonts w:ascii="Times New Roman" w:eastAsia="宋体" w:hAnsi="Times New Roman" w:cs="Times New Roman" w:hint="eastAsia"/>
          <w:bCs/>
          <w:color w:val="000000" w:themeColor="text1"/>
          <w:sz w:val="22"/>
          <w:shd w:val="clear" w:color="auto" w:fill="FFFFFF"/>
        </w:rPr>
        <w:t xml:space="preserve"> factor and </w:t>
      </w:r>
      <w:r w:rsidR="002A219B" w:rsidRPr="005D6FC8">
        <w:rPr>
          <w:rFonts w:ascii="Times New Roman" w:eastAsia="宋体" w:hAnsi="Times New Roman" w:cs="Times New Roman"/>
          <w:bCs/>
          <w:i/>
          <w:iCs/>
          <w:color w:val="000000" w:themeColor="text1"/>
          <w:sz w:val="22"/>
          <w:shd w:val="clear" w:color="auto" w:fill="FFFFFF"/>
        </w:rPr>
        <w:t>NP</w:t>
      </w:r>
      <w:r w:rsidR="002A219B" w:rsidRPr="005D6FC8">
        <w:rPr>
          <w:rFonts w:ascii="Times New Roman" w:eastAsia="宋体" w:hAnsi="Times New Roman" w:cs="Times New Roman" w:hint="eastAsia"/>
          <w:bCs/>
          <w:color w:val="000000" w:themeColor="text1"/>
          <w:sz w:val="22"/>
          <w:shd w:val="clear" w:color="auto" w:fill="FFFFFF"/>
        </w:rPr>
        <w:t xml:space="preserve"> factor which are limited to psychiatric domains, the </w:t>
      </w:r>
      <w:r w:rsidR="00CE5C09" w:rsidRPr="005D6FC8">
        <w:rPr>
          <w:rFonts w:ascii="Times New Roman" w:eastAsia="宋体" w:hAnsi="Times New Roman" w:cs="Times New Roman"/>
          <w:bCs/>
          <w:i/>
          <w:color w:val="000000" w:themeColor="text1"/>
          <w:sz w:val="22"/>
          <w:shd w:val="clear" w:color="auto" w:fill="FFFFFF"/>
        </w:rPr>
        <w:t>d</w:t>
      </w:r>
      <w:r w:rsidR="00CE5C09" w:rsidRPr="005D6FC8">
        <w:rPr>
          <w:rFonts w:ascii="Times New Roman" w:eastAsia="宋体" w:hAnsi="Times New Roman" w:cs="Times New Roman"/>
          <w:bCs/>
          <w:color w:val="000000" w:themeColor="text1"/>
          <w:sz w:val="22"/>
          <w:shd w:val="clear" w:color="auto" w:fill="FFFFFF"/>
        </w:rPr>
        <w:t xml:space="preserve"> factor</w:t>
      </w:r>
      <w:r w:rsidR="002A219B" w:rsidRPr="005D6FC8">
        <w:rPr>
          <w:rFonts w:ascii="Times New Roman" w:eastAsia="宋体" w:hAnsi="Times New Roman" w:cs="Times New Roman" w:hint="eastAsia"/>
          <w:bCs/>
          <w:color w:val="000000" w:themeColor="text1"/>
          <w:sz w:val="22"/>
          <w:shd w:val="clear" w:color="auto" w:fill="FFFFFF"/>
        </w:rPr>
        <w:t xml:space="preserve"> extends to incorporate both mental and physical health conditions, offering a comprehensive framework for understanding multimorbidity</w:t>
      </w:r>
      <w:r w:rsidR="00DE7CD2" w:rsidRPr="005D6FC8">
        <w:rPr>
          <w:rFonts w:ascii="Times New Roman" w:eastAsia="宋体" w:hAnsi="Times New Roman" w:cs="Times New Roman"/>
          <w:bCs/>
          <w:color w:val="000000" w:themeColor="text1"/>
          <w:sz w:val="22"/>
          <w:shd w:val="clear" w:color="auto" w:fill="FFFFFF"/>
        </w:rPr>
        <w:fldChar w:fldCharType="begin"/>
      </w:r>
      <w:r w:rsidR="00DE7CD2" w:rsidRPr="005D6FC8">
        <w:rPr>
          <w:rFonts w:ascii="Times New Roman" w:eastAsia="宋体" w:hAnsi="Times New Roman" w:cs="Times New Roman"/>
          <w:bCs/>
          <w:color w:val="000000" w:themeColor="text1"/>
          <w:sz w:val="22"/>
          <w:shd w:val="clear" w:color="auto" w:fill="FFFFFF"/>
        </w:rPr>
        <w:instrText xml:space="preserve"> ADDIN ZOTERO_ITEM CSL_CITATION {"citationID":"QM76fFFZ","properties":{"formattedCitation":"\\super 13,14\\nosupersub{}","plainCitation":"13,14","noteIndex":0},"citationItems":[{"id":771,"uris":["http://zotero.org/users/local/712f83Dd/items/PYDCQ4TP"],"itemData":{"id":771,"type":"article-journal","abstract":"Background Understanding the relationship between mental and physical health conditions is crucial for developing comprehensive healthcare strategies. The putative existence of a general disease factor ( d-factor) that underlies the vulnerability to both physical and mental conditions could have important implications for our approach to health assessment and treatment.Objective To investigate the presence and characteristics of a general d-factor in children and adolescents.Methods This Swedish registry-based cross-sectional study included children and adolescents born between 1996 and 2003 with follow-up until 2013. We extracted data on 25 mental and physical health conditions according to the ICD-10 system. To determine the optimal dimensional structure of these conditions, several competing measurement models were tested, including correlated factors, one factor, various bifactor specifications and bifactor exploratory structural equation modelling (ESEM).Findings The study cohort included 776 667 individuals (mean age 13.96 years, IQR=11.96–16.04; 51% male). The bifactor ESEM model, including a general d-factor and specific mental and physical health factors, provided the best fit to the data compared to alternative models (Comparative Fit Index=0.971, Tucker-Lewis Index=0.962, root mean square error of approximation=0.007 (0.007–0.007)). The d-factor accounted for substantial variance (ωh=0.582, explained common variance (ECV)=0.498), while specific mental (ωhs=0.377, ECV=0.373) and physical (ωhs=0.423; ECV=0.130) factors also indicated additional significant unique contributions.Conclusions This study provided evidence for a multidimensional structure of health in children and adolescents, characterised by a general d-factor underlying both mental and physical conditions, alongside distinct domain-specific factors. These findings have important implications for clinical practice, providing evidence that suggests the need for more integrated approaches to health assessment and treatment that consider the interconnectedness of mental and physical health.","container-title":"BMJ Mental Health","DOI":"10.1136/bmjment-2025-301592","ISSN":"2755-9734","issue":"1","journalAbbreviation":"BMJ Ment Health","language":"en","license":"This is an open access article distributed in accordance with the Creative Commons Attribution 4.0 Unported (CC BY 4.0) license","note":"publisher: BMJ Publishing Group Ltd, Royal College of Psychiatrists and British Psychological Society\nPMID: 10.1136/bmjment-2025-301592","source":"mentalhealth.bmj.com","title":"General disease factor: evidence of a unifying dimension across mental and physical illness in children and adolescents","title-short":"General disease factor","URL":"https://mentalhealth.bmj.com/content/28/1/e301592","volume":"28","author":[{"family":"Garcia-Argibay","given":"Miguel"},{"family":"Brandt","given":"Valerie"},{"family":"Sun","given":"Hongyi"},{"family":"Solmi","given":"Marco"},{"family":"Lichtenstein","given":"Paul"},{"family":"Larsson","given":"Henrik"},{"family":"Cortese","given":"Samuele"}],"accessed":{"date-parts":[["2025",7,23]]},"issued":{"date-parts":[["2025",6,3]]}},"label":"page"},{"id":774,"uris":["http://zotero.org/users/local/712f83Dd/items/Q9YLIASD"],"itemData":{"id":774,"type":"article-journal","abstract":"BackgroundIt is unknown whether there is a general factor that accounts for the propensity for both physical and mental conditions in different age groups and how it is associated with l</w:instrText>
      </w:r>
      <w:r w:rsidR="00DE7CD2" w:rsidRPr="005D6FC8">
        <w:rPr>
          <w:rFonts w:ascii="Times New Roman" w:eastAsia="宋体" w:hAnsi="Times New Roman" w:cs="Times New Roman" w:hint="eastAsia"/>
          <w:bCs/>
          <w:color w:val="000000" w:themeColor="text1"/>
          <w:sz w:val="22"/>
          <w:shd w:val="clear" w:color="auto" w:fill="FFFFFF"/>
        </w:rPr>
        <w:instrText>ifestyle and well-being.MethodsWe analyzed health conditions data from the Millennium Cohort Study (MCS) (age = 17; N = 19,239), the National Child Development Study (NCDS) (age = 44; N = 9293), and the English Longitudinal Study of Ageing (ELSA) (age </w:instrText>
      </w:r>
      <w:r w:rsidR="00DE7CD2" w:rsidRPr="005D6FC8">
        <w:rPr>
          <w:rFonts w:ascii="Times New Roman" w:eastAsia="宋体" w:hAnsi="Times New Roman" w:cs="Times New Roman" w:hint="eastAsia"/>
          <w:bCs/>
          <w:color w:val="000000" w:themeColor="text1"/>
          <w:sz w:val="22"/>
          <w:shd w:val="clear" w:color="auto" w:fill="FFFFFF"/>
        </w:rPr>
        <w:instrText>≥</w:instrText>
      </w:r>
      <w:r w:rsidR="00DE7CD2" w:rsidRPr="005D6FC8">
        <w:rPr>
          <w:rFonts w:ascii="Times New Roman" w:eastAsia="宋体" w:hAnsi="Times New Roman" w:cs="Times New Roman" w:hint="eastAsia"/>
          <w:bCs/>
          <w:color w:val="000000" w:themeColor="text1"/>
          <w:sz w:val="22"/>
          <w:shd w:val="clear" w:color="auto" w:fill="FFFFFF"/>
        </w:rPr>
        <w:instrText> 5</w:instrText>
      </w:r>
      <w:r w:rsidR="00DE7CD2" w:rsidRPr="005D6FC8">
        <w:rPr>
          <w:rFonts w:ascii="Times New Roman" w:eastAsia="宋体" w:hAnsi="Times New Roman" w:cs="Times New Roman"/>
          <w:bCs/>
          <w:color w:val="000000" w:themeColor="text1"/>
          <w:sz w:val="22"/>
          <w:shd w:val="clear" w:color="auto" w:fill="FFFFFF"/>
        </w:rPr>
        <w:instrText>0; N = 7585). The fit of three Confirmatory Factor models was used to select the optimal solution by Comparative Fit Index, Tucker-Lewis Index, and Root Mean Square Error of Approximation. The relationship among d factor, lifestyles, and well-being was further explored.ResultsSupporting the existence of the d factor, the bi-factor model showed the best model fit in 17-year-olds (MCS:CFI = 0.97, TFI = 0.96, RMSEA = 0.01), 44-year-olds (NCDS:CFI = 0.96, TFI = 0.95, RMSEA = 0.02), and 50+ year-olds (ELSA:CFI</w:instrText>
      </w:r>
      <w:r w:rsidR="00DE7CD2" w:rsidRPr="005D6FC8">
        <w:rPr>
          <w:rFonts w:ascii="Times New Roman" w:eastAsia="宋体" w:hAnsi="Times New Roman" w:cs="Times New Roman" w:hint="eastAsia"/>
          <w:bCs/>
          <w:color w:val="000000" w:themeColor="text1"/>
          <w:sz w:val="22"/>
          <w:shd w:val="clear" w:color="auto" w:fill="FFFFFF"/>
        </w:rPr>
        <w:instrText> </w:instrText>
      </w:r>
      <w:r w:rsidR="00DE7CD2" w:rsidRPr="005D6FC8">
        <w:rPr>
          <w:rFonts w:ascii="Times New Roman" w:eastAsia="宋体" w:hAnsi="Times New Roman" w:cs="Times New Roman"/>
          <w:bCs/>
          <w:color w:val="000000" w:themeColor="text1"/>
          <w:sz w:val="22"/>
          <w:shd w:val="clear" w:color="auto" w:fill="FFFFFF"/>
        </w:rPr>
        <w:instrText xml:space="preserve">= 0.97, TFI = 0.96, RMSEA = 0.02). The d factor scores significantly correlated with lifestyle and well-being, suggesting healthier lifestyles were associated with a reduced likelihood of physical and mental health comorbidities, which in turn improved well-being.ConclusionsContrary to the traditional dichotomy between mental and physical conditions, our study showed a general factor underlying the comorbidity across mental and physical diseases, related to lifestyle and well-being. Our results inform the conceptualization of mental and physical illness as well as future research assessing risk and pathways of disease transmission, intervention, and prevention. Our results also provide a strong rationale for a systematic screening for mental disorders in individuals with physical conditions and vice versa, and for integrated services addressing multimorbidity.","call-number":"1","container-title":"Psychological Medicine","DOI":"10.1017/S0033291725000522","ISSN":"0033-2917, 1469-8978","language":"en","page":"e78","source":"6.9","title":"Large-scale evidence of a general disease (‘d’) factor accounting for both mental and physical health disorders in different age groups","volume":"55","author":[{"family":"Sun","given":"Hongyi"},{"family":"Carr","given":"Hannah"},{"family":"Garcia-Argibay","given":"Miguel"},{"family":"Cortese","given":"Samuele"},{"family":"Solmi","given":"Marco"},{"family":"Golm","given":"Dennis"},{"family":"Brandt","given":"Valerie"}],"issued":{"date-parts":[["2025",1]]}},"label":"page"}],"schema":"https://github.com/citation-style-language/schema/raw/master/csl-citation.json"} </w:instrText>
      </w:r>
      <w:r w:rsidR="00DE7CD2" w:rsidRPr="005D6FC8">
        <w:rPr>
          <w:rFonts w:ascii="Times New Roman" w:eastAsia="宋体" w:hAnsi="Times New Roman" w:cs="Times New Roman"/>
          <w:bCs/>
          <w:color w:val="000000" w:themeColor="text1"/>
          <w:sz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13,14</w:t>
      </w:r>
      <w:r w:rsidR="00DE7CD2" w:rsidRPr="005D6FC8">
        <w:rPr>
          <w:rFonts w:ascii="Times New Roman" w:eastAsia="宋体" w:hAnsi="Times New Roman" w:cs="Times New Roman"/>
          <w:bCs/>
          <w:color w:val="000000" w:themeColor="text1"/>
          <w:sz w:val="22"/>
          <w:shd w:val="clear" w:color="auto" w:fill="FFFFFF"/>
        </w:rPr>
        <w:fldChar w:fldCharType="end"/>
      </w:r>
      <w:r w:rsidR="002A219B" w:rsidRPr="005D6FC8">
        <w:rPr>
          <w:rFonts w:ascii="Times New Roman" w:eastAsia="宋体" w:hAnsi="Times New Roman" w:cs="Times New Roman" w:hint="eastAsia"/>
          <w:bCs/>
          <w:color w:val="000000" w:themeColor="text1"/>
          <w:sz w:val="22"/>
          <w:shd w:val="clear" w:color="auto" w:fill="FFFFFF"/>
        </w:rPr>
        <w:t xml:space="preserve">. </w:t>
      </w:r>
      <w:r w:rsidR="001F1168" w:rsidRPr="005D6FC8">
        <w:rPr>
          <w:rFonts w:ascii="Times New Roman" w:eastAsia="宋体" w:hAnsi="Times New Roman" w:cs="Times New Roman" w:hint="eastAsia"/>
          <w:bCs/>
          <w:color w:val="000000" w:themeColor="text1"/>
          <w:sz w:val="22"/>
          <w:shd w:val="clear" w:color="auto" w:fill="FFFFFF"/>
        </w:rPr>
        <w:t xml:space="preserve">This expansion from a mental-specific construct to a general disease liability underscores the </w:t>
      </w:r>
      <w:r w:rsidR="00017CE8" w:rsidRPr="005D6FC8">
        <w:rPr>
          <w:rFonts w:ascii="Times New Roman" w:eastAsia="宋体" w:hAnsi="Times New Roman" w:cs="Times New Roman"/>
          <w:bCs/>
          <w:color w:val="000000" w:themeColor="text1"/>
          <w:sz w:val="22"/>
          <w:shd w:val="clear" w:color="auto" w:fill="FFFFFF"/>
        </w:rPr>
        <w:t>necessity</w:t>
      </w:r>
      <w:r w:rsidR="00017CE8" w:rsidRPr="005D6FC8">
        <w:rPr>
          <w:rFonts w:ascii="Times New Roman" w:eastAsia="宋体" w:hAnsi="Times New Roman" w:cs="Times New Roman" w:hint="eastAsia"/>
          <w:bCs/>
          <w:color w:val="000000" w:themeColor="text1"/>
          <w:sz w:val="22"/>
          <w:shd w:val="clear" w:color="auto" w:fill="FFFFFF"/>
        </w:rPr>
        <w:t xml:space="preserve"> </w:t>
      </w:r>
      <w:r w:rsidR="001F1168" w:rsidRPr="005D6FC8">
        <w:rPr>
          <w:rFonts w:ascii="Times New Roman" w:eastAsia="宋体" w:hAnsi="Times New Roman" w:cs="Times New Roman" w:hint="eastAsia"/>
          <w:bCs/>
          <w:color w:val="000000" w:themeColor="text1"/>
          <w:sz w:val="22"/>
          <w:shd w:val="clear" w:color="auto" w:fill="FFFFFF"/>
        </w:rPr>
        <w:t>to investigate shared neurobiological, genetic, and environmental influences across diverse health domains, rather than limiting analyses to psychiatric</w:t>
      </w:r>
      <w:r w:rsidR="00390D45" w:rsidRPr="005D6FC8">
        <w:rPr>
          <w:rFonts w:ascii="Times New Roman" w:eastAsia="宋体" w:hAnsi="Times New Roman" w:cs="Times New Roman" w:hint="eastAsia"/>
          <w:bCs/>
          <w:color w:val="000000" w:themeColor="text1"/>
          <w:sz w:val="22"/>
          <w:shd w:val="clear" w:color="auto" w:fill="FFFFFF"/>
        </w:rPr>
        <w:t xml:space="preserve"> or somatic</w:t>
      </w:r>
      <w:r w:rsidR="001F1168" w:rsidRPr="005D6FC8">
        <w:rPr>
          <w:rFonts w:ascii="Times New Roman" w:eastAsia="宋体" w:hAnsi="Times New Roman" w:cs="Times New Roman" w:hint="eastAsia"/>
          <w:bCs/>
          <w:color w:val="000000" w:themeColor="text1"/>
          <w:sz w:val="22"/>
          <w:shd w:val="clear" w:color="auto" w:fill="FFFFFF"/>
        </w:rPr>
        <w:t xml:space="preserve"> conditions alone.</w:t>
      </w:r>
    </w:p>
    <w:p w14:paraId="0B4C00B8" w14:textId="6B6C7854" w:rsidR="00452651" w:rsidRPr="005D6FC8" w:rsidRDefault="00452651" w:rsidP="002356D2">
      <w:pPr>
        <w:ind w:firstLineChars="200" w:firstLine="440"/>
        <w:rPr>
          <w:rFonts w:ascii="Times New Roman" w:eastAsia="宋体" w:hAnsi="Times New Roman" w:cs="Times New Roman"/>
          <w:bCs/>
          <w:color w:val="000000" w:themeColor="text1"/>
          <w:sz w:val="22"/>
          <w:shd w:val="clear" w:color="auto" w:fill="FFFFFF"/>
        </w:rPr>
      </w:pPr>
      <w:r w:rsidRPr="005D6FC8">
        <w:rPr>
          <w:rFonts w:ascii="Times New Roman" w:eastAsia="宋体" w:hAnsi="Times New Roman" w:cs="Times New Roman" w:hint="eastAsia"/>
          <w:bCs/>
          <w:color w:val="000000" w:themeColor="text1"/>
          <w:sz w:val="22"/>
          <w:shd w:val="clear" w:color="auto" w:fill="FFFFFF"/>
        </w:rPr>
        <w:t>The brain, as a central organ of the human body, has been consistently implicated in both mental and physical illnesses. Accumulating evidence shows that structural and functional abnormalities in the brain</w:t>
      </w:r>
      <w:r w:rsidR="009E34F8"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such as gray matter</w:t>
      </w:r>
      <w:r w:rsidR="00105C3C" w:rsidRPr="005D6FC8">
        <w:rPr>
          <w:rFonts w:ascii="Times New Roman" w:eastAsia="宋体" w:hAnsi="Times New Roman" w:cs="Times New Roman" w:hint="eastAsia"/>
          <w:bCs/>
          <w:color w:val="000000" w:themeColor="text1"/>
          <w:sz w:val="22"/>
          <w:shd w:val="clear" w:color="auto" w:fill="FFFFFF"/>
        </w:rPr>
        <w:t xml:space="preserve"> (GM)</w:t>
      </w:r>
      <w:r w:rsidRPr="005D6FC8">
        <w:rPr>
          <w:rFonts w:ascii="Times New Roman" w:eastAsia="宋体" w:hAnsi="Times New Roman" w:cs="Times New Roman" w:hint="eastAsia"/>
          <w:bCs/>
          <w:color w:val="000000" w:themeColor="text1"/>
          <w:sz w:val="22"/>
          <w:shd w:val="clear" w:color="auto" w:fill="FFFFFF"/>
        </w:rPr>
        <w:t xml:space="preserve"> atrophy and white matter</w:t>
      </w:r>
      <w:r w:rsidR="009E4ADD" w:rsidRPr="005D6FC8">
        <w:rPr>
          <w:rFonts w:ascii="Times New Roman" w:eastAsia="宋体" w:hAnsi="Times New Roman" w:cs="Times New Roman" w:hint="eastAsia"/>
          <w:bCs/>
          <w:color w:val="000000" w:themeColor="text1"/>
          <w:sz w:val="22"/>
          <w:shd w:val="clear" w:color="auto" w:fill="FFFFFF"/>
        </w:rPr>
        <w:t xml:space="preserve"> (WM)</w:t>
      </w:r>
      <w:r w:rsidRPr="005D6FC8">
        <w:rPr>
          <w:rFonts w:ascii="Times New Roman" w:eastAsia="宋体" w:hAnsi="Times New Roman" w:cs="Times New Roman" w:hint="eastAsia"/>
          <w:bCs/>
          <w:color w:val="000000" w:themeColor="text1"/>
          <w:sz w:val="22"/>
          <w:shd w:val="clear" w:color="auto" w:fill="FFFFFF"/>
        </w:rPr>
        <w:t xml:space="preserve"> disr</w:t>
      </w:r>
      <w:r w:rsidRPr="005D6FC8">
        <w:rPr>
          <w:rFonts w:ascii="Times New Roman" w:eastAsia="宋体" w:hAnsi="Times New Roman" w:cs="Times New Roman"/>
          <w:bCs/>
          <w:color w:val="000000" w:themeColor="text1"/>
          <w:sz w:val="22"/>
          <w:shd w:val="clear" w:color="auto" w:fill="FFFFFF"/>
        </w:rPr>
        <w:t>uption</w:t>
      </w:r>
      <w:r w:rsidR="004A5E8F"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are associated with various chronic diseases and psychiatric conditions</w:t>
      </w:r>
      <w:r w:rsidR="008D08AA" w:rsidRPr="005D6FC8">
        <w:rPr>
          <w:rFonts w:ascii="Times New Roman" w:eastAsia="宋体" w:hAnsi="Times New Roman" w:cs="Times New Roman"/>
          <w:bCs/>
          <w:color w:val="000000" w:themeColor="text1"/>
          <w:sz w:val="22"/>
          <w:shd w:val="clear" w:color="auto" w:fill="FFFFFF"/>
        </w:rPr>
        <w:fldChar w:fldCharType="begin"/>
      </w:r>
      <w:r w:rsidR="00875D6C">
        <w:rPr>
          <w:rFonts w:ascii="Times New Roman" w:eastAsia="宋体" w:hAnsi="Times New Roman" w:cs="Times New Roman"/>
          <w:bCs/>
          <w:color w:val="000000" w:themeColor="text1"/>
          <w:sz w:val="22"/>
          <w:shd w:val="clear" w:color="auto" w:fill="FFFFFF"/>
        </w:rPr>
        <w:instrText xml:space="preserve"> ADDIN ZOTERO_ITEM CSL_CITATION {"citationID":"eSd60ges","properties":{"formattedCitation":"\\super 15,16\\nosupersub{}","plainCitation":"15,16","noteIndex":0},"citationItems":[{"id":"xnUpoRnI/3O7L4oIq","uris":["http://zotero.org/users/local/zp6Gs4a3/items/5N27FVBV"],"itemData":{"id":197,"type":"article-journal","container-title":"EClinicalMedicine","note":"publisher: Elsevier","source":"Google Scholar","title":"Association of a wide range of individual chronic diseases and their multimorbidity with brain volumes in the UK Biobank: A cross-sectional study","title-short":"Association of a wide range of individual chronic diseases and their multimorbidity with brain volumes in the UK Biobank","URL":"https://www.thelancet.com/journals/eclinm/article/PIIS2589-5370(22)00143-2/fulltext","volume":"47","author":[{"family":"Shang","given":"Xianwen"},{"family":"Zhang","given":"Xueli"},{"family":"Huang","given":"Yu"},{"family":"Zhu","given":"Zhuoting"},{"family":"Zhang","given":"Xiayin"},{"family":"Liu","given":"Jiahao"},{"family":"Wang","given":"Wei"},{"family":"Tang","given":"Shulin"},{"family":"Yu","given":"Honghua"},{"family":"Ge","given":"Zongyuan"}],"accessed":{"date-parts":[["2024",2,2]]},"issued":{"date-parts":[["2022"]]}}},{"id":121,"uris":["http://zotero.org/users/local/712f83Dd/items/U26BDRKM"],"itemData":{"id":121,"type":"article-journal","container-title":"Korean Journal of Biological Psychiatry","issue":"1","note":"publisher: The Korean Society of Biological Psychiatry","page":"8–13","title":"Comparison of Fornix and Stria Terminalis Connectivity among First-Episode Schizophrenia, Chronic Schizophrenia and Healthy Controls","volume":"26","author":[{"family":"Lee","given":"Arira"},{"family":"Yun","given":"Mirim"},{"family":"Yook","given":"Ki Hwan"},{"family":"Choi","given":"Tai Kiu"},{"family":"Lee","given":"Kang Soo"},{"family":"Bang","given":"Minji"},{"family":"Lee","given":"Sang-Hyuk"}],"issued":{"date-parts":[["2019"]]}}}],"schema":"https://github.com/citation-style-language/schema/raw/master/csl-citation.json"} </w:instrText>
      </w:r>
      <w:r w:rsidR="008D08AA" w:rsidRPr="005D6FC8">
        <w:rPr>
          <w:rFonts w:ascii="Times New Roman" w:eastAsia="宋体" w:hAnsi="Times New Roman" w:cs="Times New Roman"/>
          <w:bCs/>
          <w:color w:val="000000" w:themeColor="text1"/>
          <w:sz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15,16</w:t>
      </w:r>
      <w:r w:rsidR="008D08AA"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Similarly, genomic factors also contribute significantly to the etiology of these conditions. In particular, genome-wide association studies (GWAS) have identified numerous genetic variants linked to both mental disorders</w:t>
      </w:r>
      <w:r w:rsidR="008D08AA" w:rsidRPr="005D6FC8">
        <w:rPr>
          <w:rFonts w:ascii="Times New Roman" w:eastAsia="宋体" w:hAnsi="Times New Roman" w:cs="Times New Roman"/>
          <w:bCs/>
          <w:color w:val="000000" w:themeColor="text1"/>
          <w:sz w:val="22"/>
          <w:shd w:val="clear" w:color="auto" w:fill="FFFFFF"/>
        </w:rPr>
        <w:fldChar w:fldCharType="begin"/>
      </w:r>
      <w:r w:rsidR="008C2383" w:rsidRPr="005D6FC8">
        <w:rPr>
          <w:rFonts w:ascii="Times New Roman" w:eastAsia="宋体" w:hAnsi="Times New Roman" w:cs="Times New Roman"/>
          <w:bCs/>
          <w:color w:val="000000" w:themeColor="text1"/>
          <w:sz w:val="22"/>
          <w:shd w:val="clear" w:color="auto" w:fill="FFFFFF"/>
        </w:rPr>
        <w:instrText xml:space="preserve"> ADDIN ZOTERO_ITEM CSL_CITATION {"citationID":"rcnNQ5GL","properties":{"formattedCitation":"\\super 17\\nosupersub{}","plainCitation":"17","noteIndex":0},"citationItems":[{"id":443,"uris":["http://zotero.org/users/local/712f83Dd/items/LIP5HVJB"],"itemData":{"id":443,"type":"article-journal","abstract":"Objective:\nMore than 90% of people who attempt suicide have a psychiatric diagnosis; however, twin and family studies suggest that the genetic etiology of suicide attempt is partially distinct from that of the psychiatric disorders themselves. The authors present the largest genome-wide association study (GWAS) on suicide attempt, using cohorts of individuals with major depressive disorder, bipolar disorder, and schizophrenia from the Psychiatric Genomics Consortium.\nMethods:\nThe samples comprised 1,622 suicide attempters and 8,786 nonattempters with major depressive disorder; 3,264 attempters and 5,500 nonattempters with bipolar disorder; and 1,683 attempters and 2,946 nonattempters with schizophrenia. A GWAS on suicide attempt was performed by comparing attempters to nonattempters with each disorder, followed by a meta-analysis across disorders. Polygenic risk scoring was used to investigate the genetic relationship between suicide attempt and the psychiatric disorders.\nResults:\nThree genome-wide significant loci for suicide attempt were found: one associated with suicide attempt in major depressive disorder, one associated with suicide attempt in bipolar disorder, and one in the meta-analysis of suicide attempt in mood disorders. These associations were not replicated in independent mood disorder cohorts from the UK Biobank and iPSYCH. No significant associations were found in the meta-analysis of all three disorders. Polygenic risk scores for major depression were significantly associated with suicide attempt in major depressive disorder (R2=0.25%), bipolar disorder (R2=0.24%), and schizophrenia (R2=0.40%).\nConclusions:\nThis study provides new information on genetic associations and demonstrates that genetic liability for major depression increases risk for suicide attempt across psychiatric disorders. Further collaborative efforts to increase sample size may help to robustly identify genetic associations and provide biological insights into the </w:instrText>
      </w:r>
      <w:r w:rsidR="008C2383" w:rsidRPr="005D6FC8">
        <w:rPr>
          <w:rFonts w:ascii="Times New Roman" w:eastAsia="宋体" w:hAnsi="Times New Roman" w:cs="Times New Roman" w:hint="eastAsia"/>
          <w:bCs/>
          <w:color w:val="000000" w:themeColor="text1"/>
          <w:sz w:val="22"/>
          <w:shd w:val="clear" w:color="auto" w:fill="FFFFFF"/>
        </w:rPr>
        <w:instrText>etiology of suicide attempt.","call-number":"1","container-title":"American Journal of Psychiatry","DOI":"10.1176/appi.ajp.2019.18080957","ISSN":"0002-953X","issue":"8","journalAbbreviation":"AJP","note":"publisher: American Psychiatric Publishing\nJCR</w:instrText>
      </w:r>
      <w:r w:rsidR="008C2383" w:rsidRPr="005D6FC8">
        <w:rPr>
          <w:rFonts w:ascii="Times New Roman" w:eastAsia="宋体" w:hAnsi="Times New Roman" w:cs="Times New Roman" w:hint="eastAsia"/>
          <w:bCs/>
          <w:color w:val="000000" w:themeColor="text1"/>
          <w:sz w:val="22"/>
          <w:shd w:val="clear" w:color="auto" w:fill="FFFFFF"/>
        </w:rPr>
        <w:instrText>分区</w:instrText>
      </w:r>
      <w:r w:rsidR="008C2383" w:rsidRPr="005D6FC8">
        <w:rPr>
          <w:rFonts w:ascii="Times New Roman" w:eastAsia="宋体" w:hAnsi="Times New Roman" w:cs="Times New Roman" w:hint="eastAsia"/>
          <w:bCs/>
          <w:color w:val="000000" w:themeColor="text1"/>
          <w:sz w:val="22"/>
          <w:shd w:val="clear" w:color="auto" w:fill="FFFFFF"/>
        </w:rPr>
        <w:instrText>: Q1\n</w:instrText>
      </w:r>
      <w:r w:rsidR="008C2383" w:rsidRPr="005D6FC8">
        <w:rPr>
          <w:rFonts w:ascii="Times New Roman" w:eastAsia="宋体" w:hAnsi="Times New Roman" w:cs="Times New Roman" w:hint="eastAsia"/>
          <w:bCs/>
          <w:color w:val="000000" w:themeColor="text1"/>
          <w:sz w:val="22"/>
          <w:shd w:val="clear" w:color="auto" w:fill="FFFFFF"/>
        </w:rPr>
        <w:instrText>中科院分区升级版</w:instrText>
      </w:r>
      <w:r w:rsidR="008C2383" w:rsidRPr="005D6FC8">
        <w:rPr>
          <w:rFonts w:ascii="Times New Roman" w:eastAsia="宋体" w:hAnsi="Times New Roman" w:cs="Times New Roman" w:hint="eastAsia"/>
          <w:bCs/>
          <w:color w:val="000000" w:themeColor="text1"/>
          <w:sz w:val="22"/>
          <w:shd w:val="clear" w:color="auto" w:fill="FFFFFF"/>
        </w:rPr>
        <w:instrText xml:space="preserve">: </w:instrText>
      </w:r>
      <w:r w:rsidR="008C2383" w:rsidRPr="005D6FC8">
        <w:rPr>
          <w:rFonts w:ascii="Times New Roman" w:eastAsia="宋体" w:hAnsi="Times New Roman" w:cs="Times New Roman" w:hint="eastAsia"/>
          <w:bCs/>
          <w:color w:val="000000" w:themeColor="text1"/>
          <w:sz w:val="22"/>
          <w:shd w:val="clear" w:color="auto" w:fill="FFFFFF"/>
        </w:rPr>
        <w:instrText>医学</w:instrText>
      </w:r>
      <w:r w:rsidR="008C2383" w:rsidRPr="005D6FC8">
        <w:rPr>
          <w:rFonts w:ascii="Times New Roman" w:eastAsia="宋体" w:hAnsi="Times New Roman" w:cs="Times New Roman" w:hint="eastAsia"/>
          <w:bCs/>
          <w:color w:val="000000" w:themeColor="text1"/>
          <w:sz w:val="22"/>
          <w:shd w:val="clear" w:color="auto" w:fill="FFFFFF"/>
        </w:rPr>
        <w:instrText>1</w:instrText>
      </w:r>
      <w:r w:rsidR="008C2383" w:rsidRPr="005D6FC8">
        <w:rPr>
          <w:rFonts w:ascii="Times New Roman" w:eastAsia="宋体" w:hAnsi="Times New Roman" w:cs="Times New Roman" w:hint="eastAsia"/>
          <w:bCs/>
          <w:color w:val="000000" w:themeColor="text1"/>
          <w:sz w:val="22"/>
          <w:shd w:val="clear" w:color="auto" w:fill="FFFFFF"/>
        </w:rPr>
        <w:instrText>区</w:instrText>
      </w:r>
      <w:r w:rsidR="008C2383" w:rsidRPr="005D6FC8">
        <w:rPr>
          <w:rFonts w:ascii="Times New Roman" w:eastAsia="宋体" w:hAnsi="Times New Roman" w:cs="Times New Roman" w:hint="eastAsia"/>
          <w:bCs/>
          <w:color w:val="000000" w:themeColor="text1"/>
          <w:sz w:val="22"/>
          <w:shd w:val="clear" w:color="auto" w:fill="FFFFFF"/>
        </w:rPr>
        <w:instrText>\n</w:instrText>
      </w:r>
      <w:r w:rsidR="008C2383" w:rsidRPr="005D6FC8">
        <w:rPr>
          <w:rFonts w:ascii="Times New Roman" w:eastAsia="宋体" w:hAnsi="Times New Roman" w:cs="Times New Roman" w:hint="eastAsia"/>
          <w:bCs/>
          <w:color w:val="000000" w:themeColor="text1"/>
          <w:sz w:val="22"/>
          <w:shd w:val="clear" w:color="auto" w:fill="FFFFFF"/>
        </w:rPr>
        <w:instrText>影响因子</w:instrText>
      </w:r>
      <w:r w:rsidR="008C2383" w:rsidRPr="005D6FC8">
        <w:rPr>
          <w:rFonts w:ascii="Times New Roman" w:eastAsia="宋体" w:hAnsi="Times New Roman" w:cs="Times New Roman" w:hint="eastAsia"/>
          <w:bCs/>
          <w:color w:val="000000" w:themeColor="text1"/>
          <w:sz w:val="22"/>
          <w:shd w:val="clear" w:color="auto" w:fill="FFFFFF"/>
        </w:rPr>
        <w:instrText>: 15.1\n5</w:instrText>
      </w:r>
      <w:r w:rsidR="008C2383" w:rsidRPr="005D6FC8">
        <w:rPr>
          <w:rFonts w:ascii="Times New Roman" w:eastAsia="宋体" w:hAnsi="Times New Roman" w:cs="Times New Roman" w:hint="eastAsia"/>
          <w:bCs/>
          <w:color w:val="000000" w:themeColor="text1"/>
          <w:sz w:val="22"/>
          <w:shd w:val="clear" w:color="auto" w:fill="FFFFFF"/>
        </w:rPr>
        <w:instrText>年影响因子</w:instrText>
      </w:r>
      <w:r w:rsidR="008C2383" w:rsidRPr="005D6FC8">
        <w:rPr>
          <w:rFonts w:ascii="Times New Roman" w:eastAsia="宋体" w:hAnsi="Times New Roman" w:cs="Times New Roman" w:hint="eastAsia"/>
          <w:bCs/>
          <w:color w:val="000000" w:themeColor="text1"/>
          <w:sz w:val="22"/>
          <w:shd w:val="clear" w:color="auto" w:fill="FFFFFF"/>
        </w:rPr>
        <w:instrText>: 17.7\n</w:instrText>
      </w:r>
      <w:r w:rsidR="008C2383" w:rsidRPr="005D6FC8">
        <w:rPr>
          <w:rFonts w:ascii="Times New Roman" w:eastAsia="宋体" w:hAnsi="Times New Roman" w:cs="Times New Roman" w:hint="eastAsia"/>
          <w:bCs/>
          <w:color w:val="000000" w:themeColor="text1"/>
          <w:sz w:val="22"/>
          <w:shd w:val="clear" w:color="auto" w:fill="FFFFFF"/>
        </w:rPr>
        <w:instrText>南农高质量</w:instrText>
      </w:r>
      <w:r w:rsidR="008C2383" w:rsidRPr="005D6FC8">
        <w:rPr>
          <w:rFonts w:ascii="Times New Roman" w:eastAsia="宋体" w:hAnsi="Times New Roman" w:cs="Times New Roman" w:hint="eastAsia"/>
          <w:bCs/>
          <w:color w:val="000000" w:themeColor="text1"/>
          <w:sz w:val="22"/>
          <w:shd w:val="clear" w:color="auto" w:fill="FFFFFF"/>
        </w:rPr>
        <w:instrText>: A","page":"651-660","source":"17.7","title":"GWAS of Suicide Attempt in Psychiatric Disorders and Association With Major Depression Polygenic Risk Scores","volume":"176","author":[{"family":"Mullins","</w:instrText>
      </w:r>
      <w:r w:rsidR="008C2383" w:rsidRPr="005D6FC8">
        <w:rPr>
          <w:rFonts w:ascii="Times New Roman" w:eastAsia="宋体" w:hAnsi="Times New Roman" w:cs="Times New Roman"/>
          <w:bCs/>
          <w:color w:val="000000" w:themeColor="text1"/>
          <w:sz w:val="22"/>
          <w:shd w:val="clear" w:color="auto" w:fill="FFFFFF"/>
        </w:rPr>
        <w:instrText xml:space="preserve">given":"Niamh"},{"family":"Bigdeli","given":"Tim B."},{"family":"Børglum","given":"Anders D."},{"family":"Coleman","given":"Jonathan R.I."},{"family":"Demontis","given":"Ditte"},{"family":"Mehta","given":"Divya"},{"family":"Power","given":"Robert A."},{"family":"Ripke","given":"Stephan"},{"family":"Stahl","given":"Eli A."},{"family":"Starnawska","given":"Anna"},{"family":"Anjorin","given":"Adebayo"},{"literal":"M.R.C.Psych"},{"family":"Corvin","given":"Aiden"},{"family":"Sanders","given":"Alan R."},{"family":"Forstner","given":"Andreas J."},{"family":"Reif","given":"Andreas"},{"family":"Koller","given":"Anna C."},{"family":"Świątkowska","given":"Beata"},{"family":"Baune","given":"Bernhard T."},{"family":"Müller-Myhsok","given":"Bertram"},{"family":"Penninx","given":"Brenda W.J.H."},{"family":"Pato","given":"Carlos"},{"family":"Zai","given":"Clement"},{"family":"Rujescu","given":"Dan"},{"family":"Hougaard","given":"David M."},{"family":"Quested","given":"Digby"},{"family":"Levinson","given":"Douglas F."},{"family":"Binder","given":"Elisabeth B."},{"family":"Byrne","given":"Enda M."},{"family":"Agerbo","given":"Esben"},{"literal":"Dr.Med.Sc"},{"family":"Streit","given":"Fabian"},{"family":"Mayoral","given":"Fermin"},{"family":"Bellivier","given":"Frank"},{"family":"Degenhardt","given":"Franziska"},{"family":"Breen","given":"Gerome"},{"family":"Morken","given":"Gunnar"},{"family":"Turecki","given":"Gustavo"},{"family":"Rouleau","given":"Guy A."},{"family":"Grabe","given":"Hans J."},{"family":"Völzke","given":"Henry"},{"family":"Jones","given":"Ian"},{"family":"Giegling","given":"Ina"},{"family":"Agartz","given":"Ingrid"},{"family":"Melle","given":"Ingrid"},{"family":"Lawrence","given":"Jacob"},{"literal":"M.R.C.Psych"},{"family":"Walters","given":"James T.R."},{"family":"Strohmaier","given":"Jana"},{"family":"Shi","given":"Jianxin"},{"family":"Hauser","given":"Joanna"},{"family":"Biernacka","given":"Joanna M."},{"family":"Vincent","given":"John B."},{"family":"Kelsoe","given":"John"},{"family":"Strauss","given":"John S."},{"family":"Lissowska","given":"Jolanta"},{"family":"Pimm","given":"Jonathan"},{"literal":"M.R.C.Psych"},{"family":"Smoller","given":"Jordan W."},{"family":"Guzman-Parra","given":"José"},{"family":"Berger","given":"Klaus"},{"family":"Scott","given":"Laura J."},{"family":"Jones","given":"Lisa A."},{"family":"Azevedo","given":"M. Helena"},{"family":"Trzaskowski","given":"Maciej"},{"family":"Kogevinas","given":"Manolis"},{"family":"Rietschel","given":"Marcella"},{"family":"Boks","given":"Marco"},{"family":"Ising","given":"Marcus"},{"family":"Grigoroiu-Serbanescu","given":"Maria"},{"family":"Hamshere","given":"Marian L."},{"family":"Leboyer","given":"Marion"},{"family":"Frye","given":"Mark"},{"family":"Nöthen","given":"Markus M."},{"family":"Alda","given":"Martin"},{"family":"Preisig","given":"Martin"},{"family":"Nordentoft","given":"Merete"},{"family":"Boehnke","given":"Michael"},{"family":"O’Donovan","given":"Michael C."},{"family":"Owen","given":"Michael J."},{"family":"Pato","given":"Michele T."},{"family":"Renteria","given":"Miguel E."},{"family":"Budde","given":"Monika"},{"literal":"Dipl.-Psych"},{"family":"Weissman","given":"Myrna M."},{"family":"Wray","given":"Naomi R."},{"family":"Bass","given":"Nicholas"},{"literal":"M.R.C.Psych"},{"family":"Craddock","given":"Nicholas"},{"family":"Smeland","given":"Olav B."},{"family":"Andreassen","given":"Ole A."},{"family":"Mors","given":"Ole"},{"family":"Gejman","given":"Pablo V."},{"family":"Sklar","given":"Pamela"},{"family":"McGrath","given":"Patrick"},{"family":"Hoffmann","given":"Per"},{"family":"McGuffin","given":"Peter"},{"family":"Lee","given":"Phil H."},{"family":"Mortensen","given":"Preben Bo"},{"family":"Kahn","given":"René S."},{"family":"Ophoff","given":"Roel A."},{"family":"Adolfsson","given":"Rolf"},{"family":"Van der Auwera","given":"Sandra"},{"family":"Djurovic","given":"Srdjan"},{"family":"Kloiber","given":"Stefan"},{"family":"Heilmann-Heimbach","given":"Stefanie"},{"family":"Jamain","given":"Stéphane"},{"family":"Hamilton","given":"Steven P."},{"family":"McElroy","given":"Susan L."},{"family":"Lucae","given":"Susanne"},{"family":"Cichon","given":"Sven"},{"family":"Schulze","given":"Thomas G."},{"family":"Hansen","given":"Thomas"},{"family":"Werge","given":"Thomas"},{"family":"Air","given":"Tracy M."},{"family":"Nimgaonkar","given":"Vishwajit"},{"family":"Appadurai","given":"Vivek"},{"family":"Cahn","given":"Wiepke"},{"family":"Milaneschi","given":"Yuri"},{"literal":"Major Depressive Disorder Working Group of the Psychiatric Genomics Consortium"},{"literal":"Bipolar Disorder Working Group of the Psychiatric Genomics Consortium"},{"literal":"Schizophrenia Working Group of the Psychiatric Genomics Consortium"},{"family":"Fanous","given":"Ayman H."},{"family":"Kendler","given":"Kenneth S."},{"family":"McQuillin","given":"Andrew"},{"family":"Lewis","given":"Cathryn M."}],"issued":{"date-parts":[["2019",8]]}}}],"schema":"https://github.com/citation-style-language/schema/raw/master/csl-citation.json"} </w:instrText>
      </w:r>
      <w:r w:rsidR="008D08AA" w:rsidRPr="005D6FC8">
        <w:rPr>
          <w:rFonts w:ascii="Times New Roman" w:eastAsia="宋体" w:hAnsi="Times New Roman" w:cs="Times New Roman"/>
          <w:bCs/>
          <w:color w:val="000000" w:themeColor="text1"/>
          <w:sz w:val="22"/>
          <w:shd w:val="clear" w:color="auto" w:fill="FFFFFF"/>
        </w:rPr>
        <w:fldChar w:fldCharType="separate"/>
      </w:r>
      <w:r w:rsidR="008C2383" w:rsidRPr="005D6FC8">
        <w:rPr>
          <w:rFonts w:ascii="Times New Roman" w:hAnsi="Times New Roman" w:cs="Times New Roman"/>
          <w:color w:val="000000" w:themeColor="text1"/>
          <w:kern w:val="0"/>
          <w:sz w:val="22"/>
          <w:vertAlign w:val="superscript"/>
        </w:rPr>
        <w:t>17</w:t>
      </w:r>
      <w:r w:rsidR="008D08AA"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xml:space="preserve"> and physical illnesses</w:t>
      </w:r>
      <w:r w:rsidR="008D08AA" w:rsidRPr="005D6FC8">
        <w:rPr>
          <w:rFonts w:ascii="Times New Roman" w:eastAsia="宋体" w:hAnsi="Times New Roman" w:cs="Times New Roman"/>
          <w:bCs/>
          <w:color w:val="000000" w:themeColor="text1"/>
          <w:sz w:val="22"/>
          <w:shd w:val="clear" w:color="auto" w:fill="FFFFFF"/>
        </w:rPr>
        <w:fldChar w:fldCharType="begin"/>
      </w:r>
      <w:r w:rsidR="008C2383" w:rsidRPr="005D6FC8">
        <w:rPr>
          <w:rFonts w:ascii="Times New Roman" w:eastAsia="宋体" w:hAnsi="Times New Roman" w:cs="Times New Roman"/>
          <w:bCs/>
          <w:color w:val="000000" w:themeColor="text1"/>
          <w:sz w:val="22"/>
          <w:shd w:val="clear" w:color="auto" w:fill="FFFFFF"/>
        </w:rPr>
        <w:instrText xml:space="preserve"> ADDIN ZOTERO_ITEM CSL_CITATION {"citationID":"2StGoqMs","properties":{"formattedCitation":"\\super 18\\nosupersub{}","plainCitation":"18","noteIndex":0},"citationItems":[{"id":438,"uris":["http://zotero.org/users/local/712f83Dd/items/9T6CZVL4"],"itemData":{"id":438,"type":"article-journal","call-number":"1","container-title":"The American Journal of Human Genetics","DOI":"10.1016/j.ajhg.2019.09.008","ISSN":"0002-9297, 1537-6605","issue":"4","journalAbbreviation":"The American Journal of Human Genetics","language":"English","note":"publisher: Elsevier\nPMID: 31564434","page":"788-802","source":"9.8","title":"GWAS Identifies 44 Independent Associated Genomic Loci for Self-Reported Adult Hearing Difficulty in UK Biobank","volume":"105","author":[{"family":"Wells","given":"Helena R. R."},{"family":"Freidin","given":"Maxim B."},{"family":"Abidin","given":"Fatin N. Zainul"},{"family":"Payton","given":"Antony"},{"family":"Dawes","given":"Piers"},{"family":"Munro","given":"Kevin J."},{"family":"Morton","given":"Cynthia C."},{"family":"Moore","given":"David R."},{"family":"Dawson","given":"Sally J."},{"family":"Williams","given":"Frances M. K."}],"issued":{"date-parts":[["2019",10,3]]}}}],"schema":"https://github.com/citation-style-language/schema/raw/master/csl-citation.json"} </w:instrText>
      </w:r>
      <w:r w:rsidR="008D08AA" w:rsidRPr="005D6FC8">
        <w:rPr>
          <w:rFonts w:ascii="Times New Roman" w:eastAsia="宋体" w:hAnsi="Times New Roman" w:cs="Times New Roman"/>
          <w:bCs/>
          <w:color w:val="000000" w:themeColor="text1"/>
          <w:sz w:val="22"/>
          <w:shd w:val="clear" w:color="auto" w:fill="FFFFFF"/>
        </w:rPr>
        <w:fldChar w:fldCharType="separate"/>
      </w:r>
      <w:r w:rsidR="008C2383" w:rsidRPr="005D6FC8">
        <w:rPr>
          <w:rFonts w:ascii="Times New Roman" w:hAnsi="Times New Roman" w:cs="Times New Roman"/>
          <w:color w:val="000000" w:themeColor="text1"/>
          <w:kern w:val="0"/>
          <w:sz w:val="22"/>
          <w:vertAlign w:val="superscript"/>
        </w:rPr>
        <w:t>18</w:t>
      </w:r>
      <w:r w:rsidR="008D08AA"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xml:space="preserve">, providing important insights into the genetic architecture underlying disease susceptibility and multimorbidity. The conceptualization of transdiagnostic constructs such as the </w:t>
      </w:r>
      <w:r w:rsidR="00030851" w:rsidRPr="005D6FC8">
        <w:rPr>
          <w:rFonts w:ascii="Times New Roman" w:eastAsia="宋体" w:hAnsi="Times New Roman" w:cs="Times New Roman" w:hint="eastAsia"/>
          <w:bCs/>
          <w:i/>
          <w:iCs/>
          <w:color w:val="000000" w:themeColor="text1"/>
          <w:sz w:val="22"/>
          <w:shd w:val="clear" w:color="auto" w:fill="FFFFFF"/>
        </w:rPr>
        <w:t>p</w:t>
      </w:r>
      <w:r w:rsidR="00030851" w:rsidRPr="005D6FC8">
        <w:rPr>
          <w:rFonts w:ascii="Times New Roman" w:eastAsia="宋体"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factor, despite ongoing debate around their structural validity</w:t>
      </w:r>
      <w:r w:rsidR="008D08AA" w:rsidRPr="005D6FC8">
        <w:rPr>
          <w:rFonts w:ascii="Times New Roman" w:eastAsia="宋体" w:hAnsi="Times New Roman" w:cs="Times New Roman"/>
          <w:bCs/>
          <w:color w:val="000000" w:themeColor="text1"/>
          <w:sz w:val="22"/>
          <w:shd w:val="clear" w:color="auto" w:fill="FFFFFF"/>
        </w:rPr>
        <w:fldChar w:fldCharType="begin"/>
      </w:r>
      <w:r w:rsidR="00DE7CD2" w:rsidRPr="005D6FC8">
        <w:rPr>
          <w:rFonts w:ascii="Times New Roman" w:eastAsia="宋体" w:hAnsi="Times New Roman" w:cs="Times New Roman"/>
          <w:bCs/>
          <w:color w:val="000000" w:themeColor="text1"/>
          <w:sz w:val="22"/>
          <w:shd w:val="clear" w:color="auto" w:fill="FFFFFF"/>
        </w:rPr>
        <w:instrText xml:space="preserve"> ADDIN ZOTERO_ITEM CSL_CITATION {"citationID":"iypcCkyX","properties":{"formattedCitation":"\\super 19\\nosupersub{}","plainCitation":"19","noteIndex":0},"citationItems":[{"id":498,"uris":["http://zotero.org/users/local/712f83Dd/items/THH4WINX"],"itemData":{"id":498,"type":"article-journal","call-number":"1","container-title":"Clinical Psychological Science","issue":"4","note":"publisher: Sage Publications Sage CA: Los Angeles, CA","page":"616–640","source":"4.8","title":"Recommendations for adjudicating among alternative structural models of psychopathology","volume":"11","author":[{"family":"Waldman","given":"Irwin D."},{"family":"King","given":"Christopher D."},{"family":"Poore","given":"Holly E."},{"family":"Luningham","given":"Justin M."},{"family":"Zinbarg","given":"Richard M."},{"family":"Krueger","given":"Robert F."},{"family":"Markon","given":"Kristian E."},{"family":"Bornovalova","given":"Marina"},{"family":"Chmielewski","given":"Michael"},{"family":"Conway","given":"Christopher"}],"issued":{"date-parts":[["2023"]]}}}],"schema":"https://github.com/citation-style-language/schema/raw/master/csl-citation.json"} </w:instrText>
      </w:r>
      <w:r w:rsidR="008D08AA" w:rsidRPr="005D6FC8">
        <w:rPr>
          <w:rFonts w:ascii="Times New Roman" w:eastAsia="宋体" w:hAnsi="Times New Roman" w:cs="Times New Roman"/>
          <w:bCs/>
          <w:color w:val="000000" w:themeColor="text1"/>
          <w:sz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19</w:t>
      </w:r>
      <w:r w:rsidR="008D08AA"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has been increasingly informed by genomic research</w:t>
      </w:r>
      <w:r w:rsidR="008D08AA" w:rsidRPr="005D6FC8">
        <w:rPr>
          <w:rFonts w:ascii="Times New Roman" w:eastAsia="宋体" w:hAnsi="Times New Roman" w:cs="Times New Roman"/>
          <w:bCs/>
          <w:color w:val="000000" w:themeColor="text1"/>
          <w:sz w:val="22"/>
          <w:shd w:val="clear" w:color="auto" w:fill="FFFFFF"/>
        </w:rPr>
        <w:fldChar w:fldCharType="begin"/>
      </w:r>
      <w:r w:rsidR="00DE7CD2" w:rsidRPr="005D6FC8">
        <w:rPr>
          <w:rFonts w:ascii="Times New Roman" w:eastAsia="宋体" w:hAnsi="Times New Roman" w:cs="Times New Roman"/>
          <w:bCs/>
          <w:color w:val="000000" w:themeColor="text1"/>
          <w:sz w:val="22"/>
          <w:shd w:val="clear" w:color="auto" w:fill="FFFFFF"/>
        </w:rPr>
        <w:instrText xml:space="preserve"> ADDIN ZOTERO_ITEM CSL_CITATION {"citationID":"vjExxjRG","properties":{"formattedCitation":"\\super 20\\nosupersub{}","plainCitation":"20","noteIndex":0},"citationItems":[{"id":499,"uris":["http://zotero.org/users/local/712f83Dd/items/NQV9NXPK"],"itemData":{"id":499,"type":"article-journal","container-title":"Nature Mental Health","issue":"8","note":"publisher: Nature Publishing Group US New York","page":"960–974","title":"Characterizing the phenotypic and genetic structure of psychopathology in UK Biobank","volume":"2","author":[{"family":"Williams","given":"Camille M."},{"family":"Peyre","given":"Hugo"},{"family":"Wolfram","given":"Tobias"},{"family":"Lee","given":"Younga H."},{"family":"Seidlitz","given":"Jakob"},{"family":"Ge","given":"Tian"},{"family":"Smoller","given":"Jordan W."},{"family":"Mallard","given":"Travis T."},{"family":"Ramus","given":"Franck"}],"issued":{"date-parts":[["2024"]]}}}],"schema":"https://github.com/citation-style-language/schema/raw/master/csl-citation.json"} </w:instrText>
      </w:r>
      <w:r w:rsidR="008D08AA" w:rsidRPr="005D6FC8">
        <w:rPr>
          <w:rFonts w:ascii="Times New Roman" w:eastAsia="宋体" w:hAnsi="Times New Roman" w:cs="Times New Roman"/>
          <w:bCs/>
          <w:color w:val="000000" w:themeColor="text1"/>
          <w:sz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20</w:t>
      </w:r>
      <w:r w:rsidR="008D08AA" w:rsidRPr="005D6FC8">
        <w:rPr>
          <w:rFonts w:ascii="Times New Roman" w:eastAsia="宋体" w:hAnsi="Times New Roman" w:cs="Times New Roman"/>
          <w:bCs/>
          <w:color w:val="000000" w:themeColor="text1"/>
          <w:sz w:val="22"/>
          <w:shd w:val="clear" w:color="auto" w:fill="FFFFFF"/>
        </w:rPr>
        <w:fldChar w:fldCharType="end"/>
      </w:r>
      <w:r w:rsidRPr="005D6FC8">
        <w:rPr>
          <w:rFonts w:ascii="Times New Roman" w:eastAsia="宋体" w:hAnsi="Times New Roman" w:cs="Times New Roman"/>
          <w:bCs/>
          <w:color w:val="000000" w:themeColor="text1"/>
          <w:sz w:val="22"/>
          <w:shd w:val="clear" w:color="auto" w:fill="FFFFFF"/>
        </w:rPr>
        <w:t xml:space="preserve">. Moreover, integrating GWAS of the </w:t>
      </w:r>
      <w:r w:rsidRPr="005D6FC8">
        <w:rPr>
          <w:rFonts w:ascii="Times New Roman" w:eastAsia="宋体" w:hAnsi="Times New Roman" w:cs="Times New Roman"/>
          <w:bCs/>
          <w:i/>
          <w:iCs/>
          <w:color w:val="000000" w:themeColor="text1"/>
          <w:sz w:val="22"/>
          <w:shd w:val="clear" w:color="auto" w:fill="FFFFFF"/>
        </w:rPr>
        <w:t>d</w:t>
      </w:r>
      <w:r w:rsidRPr="005D6FC8">
        <w:rPr>
          <w:rFonts w:ascii="Times New Roman" w:eastAsia="宋体" w:hAnsi="Times New Roman" w:cs="Times New Roman"/>
          <w:bCs/>
          <w:color w:val="000000" w:themeColor="text1"/>
          <w:sz w:val="22"/>
          <w:shd w:val="clear" w:color="auto" w:fill="FFFFFF"/>
        </w:rPr>
        <w:t xml:space="preserve"> factor with Mendelian randomization (MR) analyses allows us to test the directi</w:t>
      </w:r>
      <w:r w:rsidRPr="005D6FC8">
        <w:rPr>
          <w:rFonts w:ascii="Times New Roman" w:eastAsia="宋体" w:hAnsi="Times New Roman" w:cs="Times New Roman" w:hint="eastAsia"/>
          <w:bCs/>
          <w:color w:val="000000" w:themeColor="text1"/>
          <w:sz w:val="22"/>
          <w:shd w:val="clear" w:color="auto" w:fill="FFFFFF"/>
        </w:rPr>
        <w:t xml:space="preserve">onality and causality of its associations with </w:t>
      </w:r>
      <w:proofErr w:type="spellStart"/>
      <w:r w:rsidR="00A561A6" w:rsidRPr="005D6FC8">
        <w:rPr>
          <w:rFonts w:ascii="Times New Roman" w:eastAsia="宋体" w:hAnsi="Times New Roman" w:cs="Times New Roman" w:hint="eastAsia"/>
          <w:bCs/>
          <w:color w:val="000000" w:themeColor="text1"/>
          <w:sz w:val="22"/>
          <w:shd w:val="clear" w:color="auto" w:fill="FFFFFF"/>
        </w:rPr>
        <w:t>pheneotypes</w:t>
      </w:r>
      <w:proofErr w:type="spellEnd"/>
      <w:r w:rsidRPr="005D6FC8">
        <w:rPr>
          <w:rFonts w:ascii="Times New Roman" w:eastAsia="宋体" w:hAnsi="Times New Roman" w:cs="Times New Roman" w:hint="eastAsia"/>
          <w:bCs/>
          <w:color w:val="000000" w:themeColor="text1"/>
          <w:sz w:val="22"/>
          <w:shd w:val="clear" w:color="auto" w:fill="FFFFFF"/>
        </w:rPr>
        <w:t>, thereby advancing our understanding of the mechanisms underlying general health and disease vulnerability.</w:t>
      </w:r>
    </w:p>
    <w:p w14:paraId="7B8E8501" w14:textId="44BCEC1C" w:rsidR="00D85DAE" w:rsidRPr="00A27BEE" w:rsidRDefault="00C25CA5" w:rsidP="002356D2">
      <w:pPr>
        <w:ind w:firstLineChars="200" w:firstLine="440"/>
        <w:rPr>
          <w:rFonts w:ascii="Times New Roman" w:eastAsia="宋体" w:hAnsi="Times New Roman" w:cs="Times New Roman"/>
          <w:bCs/>
          <w:color w:val="000000" w:themeColor="text1"/>
          <w:sz w:val="22"/>
          <w:szCs w:val="22"/>
          <w:shd w:val="clear" w:color="auto" w:fill="FFFFFF"/>
        </w:rPr>
      </w:pPr>
      <w:r w:rsidRPr="005D6FC8">
        <w:rPr>
          <w:rFonts w:ascii="Times New Roman" w:eastAsia="宋体" w:hAnsi="Times New Roman" w:cs="Times New Roman"/>
          <w:bCs/>
          <w:color w:val="000000" w:themeColor="text1"/>
          <w:sz w:val="22"/>
          <w:shd w:val="clear" w:color="auto" w:fill="FFFFFF"/>
        </w:rPr>
        <w:t xml:space="preserve">Evidence has repeatedly indicated </w:t>
      </w:r>
      <w:r w:rsidRPr="005D6FC8">
        <w:rPr>
          <w:rFonts w:ascii="Times New Roman" w:eastAsia="宋体" w:hAnsi="Times New Roman" w:cs="Times New Roman"/>
          <w:bCs/>
          <w:color w:val="000000" w:themeColor="text1"/>
          <w:sz w:val="22"/>
        </w:rPr>
        <w:t xml:space="preserve">a </w:t>
      </w:r>
      <w:r w:rsidRPr="005D6FC8">
        <w:rPr>
          <w:rFonts w:ascii="Times New Roman" w:eastAsia="宋体" w:hAnsi="Times New Roman" w:cs="Times New Roman"/>
          <w:bCs/>
          <w:color w:val="000000" w:themeColor="text1"/>
          <w:sz w:val="22"/>
          <w:shd w:val="clear" w:color="auto" w:fill="FFFFFF"/>
        </w:rPr>
        <w:t xml:space="preserve">strong relationship between </w:t>
      </w:r>
      <w:r w:rsidR="00057775" w:rsidRPr="005D6FC8">
        <w:rPr>
          <w:rFonts w:ascii="Times New Roman" w:eastAsia="宋体" w:hAnsi="Times New Roman" w:cs="Times New Roman" w:hint="eastAsia"/>
          <w:bCs/>
          <w:color w:val="000000" w:themeColor="text1"/>
          <w:sz w:val="22"/>
          <w:shd w:val="clear" w:color="auto" w:fill="FFFFFF"/>
        </w:rPr>
        <w:t xml:space="preserve">living </w:t>
      </w:r>
      <w:r w:rsidRPr="005D6FC8">
        <w:rPr>
          <w:rFonts w:ascii="Times New Roman" w:eastAsia="宋体" w:hAnsi="Times New Roman" w:cs="Times New Roman"/>
          <w:bCs/>
          <w:color w:val="000000" w:themeColor="text1"/>
          <w:sz w:val="22"/>
          <w:shd w:val="clear" w:color="auto" w:fill="FFFFFF"/>
        </w:rPr>
        <w:t xml:space="preserve">environmental deprivation and </w:t>
      </w:r>
      <w:r w:rsidRPr="005D6FC8">
        <w:rPr>
          <w:rFonts w:ascii="Times New Roman" w:hAnsi="Times New Roman" w:cs="Times New Roman"/>
          <w:bCs/>
          <w:color w:val="000000" w:themeColor="text1"/>
          <w:sz w:val="22"/>
          <w:shd w:val="clear" w:color="auto" w:fill="FFFFFF"/>
        </w:rPr>
        <w:t xml:space="preserve">brain </w:t>
      </w:r>
      <w:r w:rsidRPr="005D6FC8">
        <w:rPr>
          <w:rFonts w:ascii="Times New Roman" w:eastAsia="宋体" w:hAnsi="Times New Roman" w:cs="Times New Roman"/>
          <w:bCs/>
          <w:color w:val="000000" w:themeColor="text1"/>
          <w:sz w:val="22"/>
          <w:shd w:val="clear" w:color="auto" w:fill="FFFFFF"/>
        </w:rPr>
        <w:t>maturity</w:t>
      </w:r>
      <w:r w:rsidRPr="005D6FC8">
        <w:rPr>
          <w:rFonts w:ascii="Times New Roman" w:eastAsia="宋体" w:hAnsi="Times New Roman" w:cs="Times New Roman" w:hint="eastAsia"/>
          <w:bCs/>
          <w:color w:val="000000" w:themeColor="text1"/>
          <w:sz w:val="22"/>
          <w:shd w:val="clear" w:color="auto" w:fill="FFFFFF"/>
        </w:rPr>
        <w:t xml:space="preserve"> or </w:t>
      </w:r>
      <w:r w:rsidRPr="005D6FC8">
        <w:rPr>
          <w:rFonts w:ascii="Times New Roman" w:hAnsi="Times New Roman" w:cs="Times New Roman"/>
          <w:bCs/>
          <w:color w:val="000000" w:themeColor="text1"/>
          <w:sz w:val="22"/>
          <w:shd w:val="clear" w:color="auto" w:fill="FFFFFF"/>
        </w:rPr>
        <w:t>development</w:t>
      </w:r>
      <w:r w:rsidRPr="005D6FC8">
        <w:rPr>
          <w:rFonts w:ascii="Times New Roman" w:hAnsi="Times New Roman" w:cs="Times New Roman"/>
          <w:bCs/>
          <w:color w:val="000000" w:themeColor="text1"/>
          <w:sz w:val="22"/>
          <w:shd w:val="clear" w:color="auto" w:fill="FFFFFF"/>
        </w:rPr>
        <w:fldChar w:fldCharType="begin"/>
      </w:r>
      <w:r w:rsidR="00DE7CD2" w:rsidRPr="005D6FC8">
        <w:rPr>
          <w:rFonts w:ascii="Times New Roman" w:hAnsi="Times New Roman" w:cs="Times New Roman"/>
          <w:bCs/>
          <w:color w:val="000000" w:themeColor="text1"/>
          <w:sz w:val="22"/>
          <w:shd w:val="clear" w:color="auto" w:fill="FFFFFF"/>
        </w:rPr>
        <w:instrText xml:space="preserve"> ADDIN ZOTERO_ITEM CSL_CITATION {"citationID":"KpJDZ6Ut","properties":{"formattedCitation":"\\super 21\\nosupersub{}","plainCitation":"21","noteIndex":0},"citationItems":[{"id":174,"uris":["http://zotero.org/users/local/712f83Dd/items/GVHT4LH9"],"itemData":{"id":174,"type":"article-journal","abstract":"Abstract\n            \n              Socioeconomic status (SES) is strongly associated with cognitive ability and achievement during childhood and beyond. Little is known about the developmental relationships between SES and specific brain systems or their associated cognitive functions. In this study we assessed neurocognitive functioning of kindergarteners from different socioeconomic backgrounds, using tasks drawn from the cognitive neuroscience literature in order to determine how childhood SES predicts the normal variance in performance across different neurocognitive systems. Five neurocognitive systems were examined: the occipitotemporal/visual cognition system, the parietal/spatial cognition system, the medial temporal/memory system, the left perisylvian/language system, and the prefrontal/executive system. SES was disproportionately associated with the last two, with low SES children performing worse than middle SES children on most measures of these systems. Relations among language, executive function, SES and specific aspects of early childhood experience were explored, revealing intercorrelations and a seemingly predominant role of individual differences in language ability involved in SES ass</w:instrText>
      </w:r>
      <w:r w:rsidR="00DE7CD2" w:rsidRPr="005D6FC8">
        <w:rPr>
          <w:rFonts w:ascii="Times New Roman" w:hAnsi="Times New Roman" w:cs="Times New Roman" w:hint="eastAsia"/>
          <w:bCs/>
          <w:color w:val="000000" w:themeColor="text1"/>
          <w:sz w:val="22"/>
          <w:shd w:val="clear" w:color="auto" w:fill="FFFFFF"/>
        </w:rPr>
        <w:instrText>ociations with executive function.","container-title":"Developmental Science","DOI":"10.1111/j.1467-7687.2005.00394.x","ISSN":"1363-755X, 1467-7687","issue":"1","journalAbbreviation":"Developmental Science","language":"en","note":"</w:instrText>
      </w:r>
      <w:r w:rsidR="00DE7CD2" w:rsidRPr="005D6FC8">
        <w:rPr>
          <w:rFonts w:ascii="Times New Roman" w:hAnsi="Times New Roman" w:cs="Times New Roman" w:hint="eastAsia"/>
          <w:bCs/>
          <w:color w:val="000000" w:themeColor="text1"/>
          <w:sz w:val="22"/>
          <w:shd w:val="clear" w:color="auto" w:fill="FFFFFF"/>
        </w:rPr>
        <w:instrText>中科院分区升级版</w:instrText>
      </w:r>
      <w:r w:rsidR="00DE7CD2" w:rsidRPr="005D6FC8">
        <w:rPr>
          <w:rFonts w:ascii="Times New Roman" w:hAnsi="Times New Roman" w:cs="Times New Roman" w:hint="eastAsia"/>
          <w:bCs/>
          <w:color w:val="000000" w:themeColor="text1"/>
          <w:sz w:val="22"/>
          <w:shd w:val="clear" w:color="auto" w:fill="FFFFFF"/>
        </w:rPr>
        <w:instrText xml:space="preserve">: </w:instrText>
      </w:r>
      <w:r w:rsidR="00DE7CD2" w:rsidRPr="005D6FC8">
        <w:rPr>
          <w:rFonts w:ascii="Times New Roman" w:hAnsi="Times New Roman" w:cs="Times New Roman" w:hint="eastAsia"/>
          <w:bCs/>
          <w:color w:val="000000" w:themeColor="text1"/>
          <w:sz w:val="22"/>
          <w:shd w:val="clear" w:color="auto" w:fill="FFFFFF"/>
        </w:rPr>
        <w:instrText>心理学</w:instrText>
      </w:r>
      <w:r w:rsidR="00DE7CD2" w:rsidRPr="005D6FC8">
        <w:rPr>
          <w:rFonts w:ascii="Times New Roman" w:hAnsi="Times New Roman" w:cs="Times New Roman" w:hint="eastAsia"/>
          <w:bCs/>
          <w:color w:val="000000" w:themeColor="text1"/>
          <w:sz w:val="22"/>
          <w:shd w:val="clear" w:color="auto" w:fill="FFFFFF"/>
        </w:rPr>
        <w:instrText>1</w:instrText>
      </w:r>
      <w:r w:rsidR="00DE7CD2" w:rsidRPr="005D6FC8">
        <w:rPr>
          <w:rFonts w:ascii="Times New Roman" w:hAnsi="Times New Roman" w:cs="Times New Roman" w:hint="eastAsia"/>
          <w:bCs/>
          <w:color w:val="000000" w:themeColor="text1"/>
          <w:sz w:val="22"/>
          <w:shd w:val="clear" w:color="auto" w:fill="FFFFFF"/>
        </w:rPr>
        <w:instrText>区</w:instrText>
      </w:r>
      <w:r w:rsidR="00DE7CD2" w:rsidRPr="005D6FC8">
        <w:rPr>
          <w:rFonts w:ascii="Times New Roman" w:hAnsi="Times New Roman" w:cs="Times New Roman" w:hint="eastAsia"/>
          <w:bCs/>
          <w:color w:val="000000" w:themeColor="text1"/>
          <w:sz w:val="22"/>
          <w:shd w:val="clear" w:color="auto" w:fill="FFFFFF"/>
        </w:rPr>
        <w:instrText>\n</w:instrText>
      </w:r>
      <w:r w:rsidR="00DE7CD2" w:rsidRPr="005D6FC8">
        <w:rPr>
          <w:rFonts w:ascii="Times New Roman" w:hAnsi="Times New Roman" w:cs="Times New Roman" w:hint="eastAsia"/>
          <w:bCs/>
          <w:color w:val="000000" w:themeColor="text1"/>
          <w:sz w:val="22"/>
          <w:shd w:val="clear" w:color="auto" w:fill="FFFFFF"/>
        </w:rPr>
        <w:instrText>影响因子</w:instrText>
      </w:r>
      <w:r w:rsidR="00DE7CD2" w:rsidRPr="005D6FC8">
        <w:rPr>
          <w:rFonts w:ascii="Times New Roman" w:hAnsi="Times New Roman" w:cs="Times New Roman" w:hint="eastAsia"/>
          <w:bCs/>
          <w:color w:val="000000" w:themeColor="text1"/>
          <w:sz w:val="22"/>
          <w:shd w:val="clear" w:color="auto" w:fill="FFFFFF"/>
        </w:rPr>
        <w:instrText>: 3.1\n5</w:instrText>
      </w:r>
      <w:r w:rsidR="00DE7CD2" w:rsidRPr="005D6FC8">
        <w:rPr>
          <w:rFonts w:ascii="Times New Roman" w:hAnsi="Times New Roman" w:cs="Times New Roman" w:hint="eastAsia"/>
          <w:bCs/>
          <w:color w:val="000000" w:themeColor="text1"/>
          <w:sz w:val="22"/>
          <w:shd w:val="clear" w:color="auto" w:fill="FFFFFF"/>
        </w:rPr>
        <w:instrText>年影响因子</w:instrText>
      </w:r>
      <w:r w:rsidR="00DE7CD2" w:rsidRPr="005D6FC8">
        <w:rPr>
          <w:rFonts w:ascii="Times New Roman" w:hAnsi="Times New Roman" w:cs="Times New Roman" w:hint="eastAsia"/>
          <w:bCs/>
          <w:color w:val="000000" w:themeColor="text1"/>
          <w:sz w:val="22"/>
          <w:shd w:val="clear" w:color="auto" w:fill="FFFFFF"/>
        </w:rPr>
        <w:instrText>: 4.1\n</w:instrText>
      </w:r>
      <w:r w:rsidR="00DE7CD2" w:rsidRPr="005D6FC8">
        <w:rPr>
          <w:rFonts w:ascii="Times New Roman" w:hAnsi="Times New Roman" w:cs="Times New Roman" w:hint="eastAsia"/>
          <w:bCs/>
          <w:color w:val="000000" w:themeColor="text1"/>
          <w:sz w:val="22"/>
          <w:shd w:val="clear" w:color="auto" w:fill="FFFFFF"/>
        </w:rPr>
        <w:instrText>南农高质量</w:instrText>
      </w:r>
      <w:r w:rsidR="00DE7CD2" w:rsidRPr="005D6FC8">
        <w:rPr>
          <w:rFonts w:ascii="Times New Roman" w:hAnsi="Times New Roman" w:cs="Times New Roman" w:hint="eastAsia"/>
          <w:bCs/>
          <w:color w:val="000000" w:themeColor="text1"/>
          <w:sz w:val="22"/>
          <w:shd w:val="clear" w:color="auto" w:fill="FFFFFF"/>
        </w:rPr>
        <w:instrText>: A","page":"74-87","source":"3.7","title":"Neurocognitive correlates of socioeconomic status in kindergarten children","volume":"8","author":[{"family":"Noble","given":"Kimberly G."},{"family":"Norman","given":"M. Frank"},{"family":</w:instrText>
      </w:r>
      <w:r w:rsidR="00DE7CD2" w:rsidRPr="005D6FC8">
        <w:rPr>
          <w:rFonts w:ascii="Times New Roman" w:hAnsi="Times New Roman" w:cs="Times New Roman"/>
          <w:bCs/>
          <w:color w:val="000000" w:themeColor="text1"/>
          <w:sz w:val="22"/>
          <w:shd w:val="clear" w:color="auto" w:fill="FFFFFF"/>
        </w:rPr>
        <w:instrText xml:space="preserve">"Farah","given":"Martha J."}],"issued":{"date-parts":[["2005",1]]}}}],"schema":"https://github.com/citation-style-language/schema/raw/master/csl-citation.json"}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21</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For example, </w:t>
      </w:r>
      <w:r w:rsidRPr="005D6FC8">
        <w:rPr>
          <w:rFonts w:ascii="Times New Roman" w:hAnsi="Times New Roman" w:cs="Times New Roman"/>
          <w:bCs/>
          <w:color w:val="000000" w:themeColor="text1"/>
          <w:sz w:val="22"/>
          <w:szCs w:val="22"/>
          <w:shd w:val="clear" w:color="auto" w:fill="FFFFFF"/>
        </w:rPr>
        <w:t xml:space="preserve">Marshall </w:t>
      </w:r>
      <w:r w:rsidRPr="005D6FC8">
        <w:rPr>
          <w:rFonts w:ascii="Times New Roman" w:eastAsia="宋体" w:hAnsi="Times New Roman" w:cs="Times New Roman" w:hint="eastAsia"/>
          <w:bCs/>
          <w:color w:val="000000" w:themeColor="text1"/>
          <w:sz w:val="22"/>
          <w:szCs w:val="22"/>
          <w:shd w:val="clear" w:color="auto" w:fill="FFFFFF"/>
        </w:rPr>
        <w:t>et al</w:t>
      </w:r>
      <w:r w:rsidRPr="005D6FC8">
        <w:rPr>
          <w:rFonts w:ascii="Times New Roman" w:eastAsia="宋体" w:hAnsi="Times New Roman" w:cs="Times New Roman"/>
          <w:bCs/>
          <w:color w:val="000000" w:themeColor="text1"/>
          <w:sz w:val="22"/>
          <w:szCs w:val="22"/>
        </w:rPr>
        <w:t>. reported</w:t>
      </w:r>
      <w:r w:rsidRPr="005D6FC8">
        <w:rPr>
          <w:rFonts w:ascii="Times New Roman" w:eastAsia="宋体" w:hAnsi="Times New Roman" w:cs="Times New Roman" w:hint="eastAsia"/>
          <w:bCs/>
          <w:color w:val="000000" w:themeColor="text1"/>
          <w:sz w:val="22"/>
          <w:szCs w:val="22"/>
          <w:shd w:val="clear" w:color="auto" w:fill="FFFFFF"/>
        </w:rPr>
        <w:t xml:space="preserve"> that</w:t>
      </w:r>
      <w:r w:rsidRPr="005D6FC8">
        <w:rPr>
          <w:rFonts w:ascii="Times New Roman" w:hAnsi="Times New Roman" w:cs="Times New Roman"/>
          <w:bCs/>
          <w:color w:val="000000" w:themeColor="text1"/>
          <w:sz w:val="22"/>
          <w:szCs w:val="22"/>
          <w:shd w:val="clear" w:color="auto" w:fill="FFFFFF"/>
        </w:rPr>
        <w:t xml:space="preserve"> children from lower-income families exhibited lower cognitive test scores, smaller cortical volume and smaller cortical surface area </w:t>
      </w:r>
      <w:r w:rsidRPr="005D6FC8">
        <w:rPr>
          <w:rFonts w:ascii="Times New Roman" w:eastAsia="宋体" w:hAnsi="Times New Roman" w:cs="Times New Roman" w:hint="eastAsia"/>
          <w:bCs/>
          <w:color w:val="000000" w:themeColor="text1"/>
          <w:sz w:val="22"/>
          <w:szCs w:val="22"/>
          <w:shd w:val="clear" w:color="auto" w:fill="FFFFFF"/>
        </w:rPr>
        <w:t>w</w:t>
      </w:r>
      <w:r w:rsidRPr="005D6FC8">
        <w:rPr>
          <w:rFonts w:ascii="Times New Roman" w:hAnsi="Times New Roman" w:cs="Times New Roman"/>
          <w:bCs/>
          <w:color w:val="000000" w:themeColor="text1"/>
          <w:sz w:val="22"/>
          <w:szCs w:val="22"/>
          <w:shd w:val="clear" w:color="auto" w:fill="FFFFFF"/>
        </w:rPr>
        <w:t>ith increasing risk of lead exposure</w:t>
      </w:r>
      <w:r w:rsidRPr="005D6FC8">
        <w:rPr>
          <w:rFonts w:ascii="Times New Roman" w:hAnsi="Times New Roman" w:cs="Times New Roman"/>
          <w:bCs/>
          <w:color w:val="000000" w:themeColor="text1"/>
          <w:sz w:val="22"/>
          <w:szCs w:val="22"/>
          <w:shd w:val="clear" w:color="auto" w:fill="FFFFFF"/>
        </w:rPr>
        <w:fldChar w:fldCharType="begin"/>
      </w:r>
      <w:r w:rsidR="00DE7CD2" w:rsidRPr="005D6FC8">
        <w:rPr>
          <w:rFonts w:ascii="Times New Roman" w:hAnsi="Times New Roman" w:cs="Times New Roman"/>
          <w:bCs/>
          <w:color w:val="000000" w:themeColor="text1"/>
          <w:sz w:val="22"/>
          <w:szCs w:val="22"/>
          <w:shd w:val="clear" w:color="auto" w:fill="FFFFFF"/>
        </w:rPr>
        <w:instrText xml:space="preserve"> ADDIN ZOTERO_ITEM CSL_CITATION {"citationID":"5zuZ6J9w","properties":{"formattedCitation":"\\super 22\\nosupersub{}","plainCitation":"22","noteIndex":0},"citationItems":[{"id":180,"uris":["http://zotero.org/users/local/712f83Dd/items/RSU3ZMBP"],"itemData</w:instrText>
      </w:r>
      <w:r w:rsidR="00DE7CD2" w:rsidRPr="005D6FC8">
        <w:rPr>
          <w:rFonts w:ascii="Times New Roman" w:hAnsi="Times New Roman" w:cs="Times New Roman" w:hint="eastAsia"/>
          <w:bCs/>
          <w:color w:val="000000" w:themeColor="text1"/>
          <w:sz w:val="22"/>
          <w:szCs w:val="22"/>
          <w:shd w:val="clear" w:color="auto" w:fill="FFFFFF"/>
        </w:rPr>
        <w:instrText>":{"id":180,"type":"article-journal","call-number":"1","container-title":"Nature medicine","issue":"1","note":"publisher: Nature Publishing Group US New York\nJCR</w:instrText>
      </w:r>
      <w:r w:rsidR="00DE7CD2" w:rsidRPr="005D6FC8">
        <w:rPr>
          <w:rFonts w:ascii="Times New Roman" w:hAnsi="Times New Roman" w:cs="Times New Roman" w:hint="eastAsia"/>
          <w:bCs/>
          <w:color w:val="000000" w:themeColor="text1"/>
          <w:sz w:val="22"/>
          <w:szCs w:val="22"/>
          <w:shd w:val="clear" w:color="auto" w:fill="FFFFFF"/>
        </w:rPr>
        <w:instrText>分区</w:instrText>
      </w:r>
      <w:r w:rsidR="00DE7CD2" w:rsidRPr="005D6FC8">
        <w:rPr>
          <w:rFonts w:ascii="Times New Roman" w:hAnsi="Times New Roman" w:cs="Times New Roman" w:hint="eastAsia"/>
          <w:bCs/>
          <w:color w:val="000000" w:themeColor="text1"/>
          <w:sz w:val="22"/>
          <w:szCs w:val="22"/>
          <w:shd w:val="clear" w:color="auto" w:fill="FFFFFF"/>
        </w:rPr>
        <w:instrText>: Q1\n</w:instrText>
      </w:r>
      <w:r w:rsidR="00DE7CD2" w:rsidRPr="005D6FC8">
        <w:rPr>
          <w:rFonts w:ascii="Times New Roman" w:hAnsi="Times New Roman" w:cs="Times New Roman" w:hint="eastAsia"/>
          <w:bCs/>
          <w:color w:val="000000" w:themeColor="text1"/>
          <w:sz w:val="22"/>
          <w:szCs w:val="22"/>
          <w:shd w:val="clear" w:color="auto" w:fill="FFFFFF"/>
        </w:rPr>
        <w:instrText>中科院分区升级版</w:instrText>
      </w:r>
      <w:r w:rsidR="00DE7CD2" w:rsidRPr="005D6FC8">
        <w:rPr>
          <w:rFonts w:ascii="Times New Roman" w:hAnsi="Times New Roman" w:cs="Times New Roman" w:hint="eastAsia"/>
          <w:bCs/>
          <w:color w:val="000000" w:themeColor="text1"/>
          <w:sz w:val="22"/>
          <w:szCs w:val="22"/>
          <w:shd w:val="clear" w:color="auto" w:fill="FFFFFF"/>
        </w:rPr>
        <w:instrText xml:space="preserve">: </w:instrText>
      </w:r>
      <w:r w:rsidR="00DE7CD2" w:rsidRPr="005D6FC8">
        <w:rPr>
          <w:rFonts w:ascii="Times New Roman" w:hAnsi="Times New Roman" w:cs="Times New Roman" w:hint="eastAsia"/>
          <w:bCs/>
          <w:color w:val="000000" w:themeColor="text1"/>
          <w:sz w:val="22"/>
          <w:szCs w:val="22"/>
          <w:shd w:val="clear" w:color="auto" w:fill="FFFFFF"/>
        </w:rPr>
        <w:instrText>医学</w:instrText>
      </w:r>
      <w:r w:rsidR="00DE7CD2" w:rsidRPr="005D6FC8">
        <w:rPr>
          <w:rFonts w:ascii="Times New Roman" w:hAnsi="Times New Roman" w:cs="Times New Roman" w:hint="eastAsia"/>
          <w:bCs/>
          <w:color w:val="000000" w:themeColor="text1"/>
          <w:sz w:val="22"/>
          <w:szCs w:val="22"/>
          <w:shd w:val="clear" w:color="auto" w:fill="FFFFFF"/>
        </w:rPr>
        <w:instrText>1</w:instrText>
      </w:r>
      <w:r w:rsidR="00DE7CD2" w:rsidRPr="005D6FC8">
        <w:rPr>
          <w:rFonts w:ascii="Times New Roman" w:hAnsi="Times New Roman" w:cs="Times New Roman" w:hint="eastAsia"/>
          <w:bCs/>
          <w:color w:val="000000" w:themeColor="text1"/>
          <w:sz w:val="22"/>
          <w:szCs w:val="22"/>
          <w:shd w:val="clear" w:color="auto" w:fill="FFFFFF"/>
        </w:rPr>
        <w:instrText>区</w:instrText>
      </w:r>
      <w:r w:rsidR="00DE7CD2" w:rsidRPr="005D6FC8">
        <w:rPr>
          <w:rFonts w:ascii="Times New Roman" w:hAnsi="Times New Roman" w:cs="Times New Roman" w:hint="eastAsia"/>
          <w:bCs/>
          <w:color w:val="000000" w:themeColor="text1"/>
          <w:sz w:val="22"/>
          <w:szCs w:val="22"/>
          <w:shd w:val="clear" w:color="auto" w:fill="FFFFFF"/>
        </w:rPr>
        <w:instrText>\n</w:instrText>
      </w:r>
      <w:r w:rsidR="00DE7CD2" w:rsidRPr="005D6FC8">
        <w:rPr>
          <w:rFonts w:ascii="Times New Roman" w:hAnsi="Times New Roman" w:cs="Times New Roman" w:hint="eastAsia"/>
          <w:bCs/>
          <w:color w:val="000000" w:themeColor="text1"/>
          <w:sz w:val="22"/>
          <w:szCs w:val="22"/>
          <w:shd w:val="clear" w:color="auto" w:fill="FFFFFF"/>
        </w:rPr>
        <w:instrText>影响因子</w:instrText>
      </w:r>
      <w:r w:rsidR="00DE7CD2" w:rsidRPr="005D6FC8">
        <w:rPr>
          <w:rFonts w:ascii="Times New Roman" w:hAnsi="Times New Roman" w:cs="Times New Roman" w:hint="eastAsia"/>
          <w:bCs/>
          <w:color w:val="000000" w:themeColor="text1"/>
          <w:sz w:val="22"/>
          <w:szCs w:val="22"/>
          <w:shd w:val="clear" w:color="auto" w:fill="FFFFFF"/>
        </w:rPr>
        <w:instrText>: 58.7\n5</w:instrText>
      </w:r>
      <w:r w:rsidR="00DE7CD2" w:rsidRPr="005D6FC8">
        <w:rPr>
          <w:rFonts w:ascii="Times New Roman" w:hAnsi="Times New Roman" w:cs="Times New Roman" w:hint="eastAsia"/>
          <w:bCs/>
          <w:color w:val="000000" w:themeColor="text1"/>
          <w:sz w:val="22"/>
          <w:szCs w:val="22"/>
          <w:shd w:val="clear" w:color="auto" w:fill="FFFFFF"/>
        </w:rPr>
        <w:instrText>年影响因子</w:instrText>
      </w:r>
      <w:r w:rsidR="00DE7CD2" w:rsidRPr="005D6FC8">
        <w:rPr>
          <w:rFonts w:ascii="Times New Roman" w:hAnsi="Times New Roman" w:cs="Times New Roman" w:hint="eastAsia"/>
          <w:bCs/>
          <w:color w:val="000000" w:themeColor="text1"/>
          <w:sz w:val="22"/>
          <w:szCs w:val="22"/>
          <w:shd w:val="clear" w:color="auto" w:fill="FFFFFF"/>
        </w:rPr>
        <w:instrText>: 59.2\n</w:instrText>
      </w:r>
      <w:r w:rsidR="00DE7CD2" w:rsidRPr="005D6FC8">
        <w:rPr>
          <w:rFonts w:ascii="Times New Roman" w:hAnsi="Times New Roman" w:cs="Times New Roman" w:hint="eastAsia"/>
          <w:bCs/>
          <w:color w:val="000000" w:themeColor="text1"/>
          <w:sz w:val="22"/>
          <w:szCs w:val="22"/>
          <w:shd w:val="clear" w:color="auto" w:fill="FFFFFF"/>
        </w:rPr>
        <w:instrText>南农高质量</w:instrText>
      </w:r>
      <w:r w:rsidR="00DE7CD2" w:rsidRPr="005D6FC8">
        <w:rPr>
          <w:rFonts w:ascii="Times New Roman" w:hAnsi="Times New Roman" w:cs="Times New Roman" w:hint="eastAsia"/>
          <w:bCs/>
          <w:color w:val="000000" w:themeColor="text1"/>
          <w:sz w:val="22"/>
          <w:szCs w:val="22"/>
          <w:shd w:val="clear" w:color="auto" w:fill="FFFFFF"/>
        </w:rPr>
        <w:instrText>: A","page":"91</w:instrText>
      </w:r>
      <w:r w:rsidR="00DE7CD2" w:rsidRPr="005D6FC8">
        <w:rPr>
          <w:rFonts w:ascii="Times New Roman" w:hAnsi="Times New Roman" w:cs="Times New Roman" w:hint="eastAsia"/>
          <w:bCs/>
          <w:color w:val="000000" w:themeColor="text1"/>
          <w:sz w:val="22"/>
          <w:szCs w:val="22"/>
          <w:shd w:val="clear" w:color="auto" w:fill="FFFFFF"/>
        </w:rPr>
        <w:instrText>–</w:instrText>
      </w:r>
      <w:r w:rsidR="00DE7CD2" w:rsidRPr="005D6FC8">
        <w:rPr>
          <w:rFonts w:ascii="Times New Roman" w:hAnsi="Times New Roman" w:cs="Times New Roman" w:hint="eastAsia"/>
          <w:bCs/>
          <w:color w:val="000000" w:themeColor="text1"/>
          <w:sz w:val="22"/>
          <w:szCs w:val="22"/>
          <w:shd w:val="clear" w:color="auto" w:fill="FFFFFF"/>
        </w:rPr>
        <w:instrText>97","source":"82.9","t</w:instrText>
      </w:r>
      <w:r w:rsidR="00DE7CD2" w:rsidRPr="005D6FC8">
        <w:rPr>
          <w:rFonts w:ascii="Times New Roman" w:hAnsi="Times New Roman" w:cs="Times New Roman"/>
          <w:bCs/>
          <w:color w:val="000000" w:themeColor="text1"/>
          <w:sz w:val="22"/>
          <w:szCs w:val="22"/>
          <w:shd w:val="clear" w:color="auto" w:fill="FFFFFF"/>
        </w:rPr>
        <w:instrText xml:space="preserve">itle":"Association of lead-exposure risk and family income with childhood brain outcomes","volume":"26","author":[{"family":"Marshall","given":"Andrew T."},{"family":"Betts","given":"Samantha"},{"family":"Kan","given":"Eric C."},{"family":"McConnell","given":"Rob"},{"family":"Lanphear","given":"Bruce P."},{"family":"Sowell","given":"Elizabeth R."}],"issued":{"date-parts":[["2020"]]}}}],"schema":"https://github.com/citation-style-language/schema/raw/master/csl-citation.json"} </w:instrText>
      </w:r>
      <w:r w:rsidRPr="005D6FC8">
        <w:rPr>
          <w:rFonts w:ascii="Times New Roman" w:hAnsi="Times New Roman" w:cs="Times New Roman"/>
          <w:bCs/>
          <w:color w:val="000000" w:themeColor="text1"/>
          <w:sz w:val="22"/>
          <w:szCs w:val="22"/>
          <w:shd w:val="clear" w:color="auto" w:fill="FFFFFF"/>
        </w:rPr>
        <w:fldChar w:fldCharType="separate"/>
      </w:r>
      <w:r w:rsidR="00DE7CD2" w:rsidRPr="005D6FC8">
        <w:rPr>
          <w:rFonts w:ascii="Times New Roman" w:hAnsi="Times New Roman" w:cs="Times New Roman"/>
          <w:color w:val="000000" w:themeColor="text1"/>
          <w:kern w:val="0"/>
          <w:sz w:val="22"/>
          <w:vertAlign w:val="superscript"/>
        </w:rPr>
        <w:t>22</w:t>
      </w:r>
      <w:r w:rsidRPr="005D6FC8">
        <w:rPr>
          <w:rFonts w:ascii="Times New Roman" w:hAnsi="Times New Roman" w:cs="Times New Roman"/>
          <w:bCs/>
          <w:color w:val="000000" w:themeColor="text1"/>
          <w:sz w:val="22"/>
          <w:szCs w:val="22"/>
          <w:shd w:val="clear" w:color="auto" w:fill="FFFFFF"/>
        </w:rPr>
        <w:fldChar w:fldCharType="end"/>
      </w:r>
      <w:r w:rsidRPr="005D6FC8">
        <w:rPr>
          <w:rFonts w:ascii="Times New Roman" w:eastAsia="宋体" w:hAnsi="Times New Roman" w:cs="Times New Roman" w:hint="eastAsia"/>
          <w:bCs/>
          <w:color w:val="000000" w:themeColor="text1"/>
          <w:sz w:val="22"/>
          <w:szCs w:val="22"/>
          <w:shd w:val="clear" w:color="auto" w:fill="FFFFFF"/>
        </w:rPr>
        <w:t xml:space="preserve">. </w:t>
      </w:r>
      <w:r w:rsidRPr="005D6FC8">
        <w:rPr>
          <w:rFonts w:ascii="Times New Roman" w:eastAsia="等线" w:hAnsi="Times New Roman" w:cs="Times New Roman"/>
          <w:bCs/>
          <w:color w:val="000000" w:themeColor="text1"/>
          <w:sz w:val="22"/>
        </w:rPr>
        <w:t>Similarly</w:t>
      </w:r>
      <w:r w:rsidRPr="005D6FC8">
        <w:rPr>
          <w:rFonts w:ascii="Times New Roman" w:hAnsi="Times New Roman" w:cs="Times New Roman"/>
          <w:bCs/>
          <w:color w:val="000000" w:themeColor="text1"/>
          <w:sz w:val="22"/>
          <w:shd w:val="clear" w:color="auto" w:fill="FFFFFF"/>
        </w:rPr>
        <w:t xml:space="preserve">, the negative impact of environmental risk exposure </w:t>
      </w:r>
      <w:r w:rsidRPr="005D6FC8">
        <w:rPr>
          <w:rFonts w:ascii="Times New Roman" w:eastAsia="等线" w:hAnsi="Times New Roman" w:cs="Times New Roman"/>
          <w:bCs/>
          <w:color w:val="000000" w:themeColor="text1"/>
          <w:sz w:val="22"/>
        </w:rPr>
        <w:t>on</w:t>
      </w:r>
      <w:r w:rsidRPr="005D6FC8">
        <w:rPr>
          <w:rFonts w:ascii="Times New Roman" w:hAnsi="Times New Roman" w:cs="Times New Roman"/>
          <w:bCs/>
          <w:color w:val="000000" w:themeColor="text1"/>
          <w:sz w:val="22"/>
          <w:shd w:val="clear" w:color="auto" w:fill="FFFFFF"/>
        </w:rPr>
        <w:t xml:space="preserve"> both mental and physical illness </w:t>
      </w:r>
      <w:r w:rsidRPr="005D6FC8">
        <w:rPr>
          <w:rFonts w:ascii="Times New Roman" w:eastAsia="等线" w:hAnsi="Times New Roman" w:cs="Times New Roman"/>
          <w:bCs/>
          <w:color w:val="000000" w:themeColor="text1"/>
          <w:sz w:val="22"/>
        </w:rPr>
        <w:t>etiology</w:t>
      </w:r>
      <w:r w:rsidRPr="005D6FC8">
        <w:rPr>
          <w:rFonts w:ascii="Times New Roman" w:hAnsi="Times New Roman" w:cs="Times New Roman"/>
          <w:bCs/>
          <w:color w:val="000000" w:themeColor="text1"/>
          <w:sz w:val="22"/>
          <w:shd w:val="clear" w:color="auto" w:fill="FFFFFF"/>
        </w:rPr>
        <w:t xml:space="preserve"> </w:t>
      </w:r>
      <w:r w:rsidRPr="00A27BEE">
        <w:rPr>
          <w:rFonts w:ascii="Times New Roman" w:hAnsi="Times New Roman" w:cs="Times New Roman"/>
          <w:bCs/>
          <w:color w:val="000000" w:themeColor="text1"/>
          <w:sz w:val="22"/>
          <w:shd w:val="clear" w:color="auto" w:fill="FFFFFF"/>
        </w:rPr>
        <w:lastRenderedPageBreak/>
        <w:t>is well documented</w:t>
      </w:r>
      <w:r w:rsidRPr="00A27BEE">
        <w:rPr>
          <w:rFonts w:ascii="Times New Roman" w:hAnsi="Times New Roman" w:cs="Times New Roman"/>
          <w:bCs/>
          <w:color w:val="000000" w:themeColor="text1"/>
          <w:sz w:val="22"/>
          <w:shd w:val="clear" w:color="auto" w:fill="FFFFFF"/>
        </w:rPr>
        <w:fldChar w:fldCharType="begin"/>
      </w:r>
      <w:r w:rsidR="00DE7CD2" w:rsidRPr="00A27BEE">
        <w:rPr>
          <w:rFonts w:ascii="Times New Roman" w:hAnsi="Times New Roman" w:cs="Times New Roman"/>
          <w:bCs/>
          <w:color w:val="000000" w:themeColor="text1"/>
          <w:sz w:val="22"/>
          <w:shd w:val="clear" w:color="auto" w:fill="FFFFFF"/>
        </w:rPr>
        <w:instrText xml:space="preserve"> ADDIN ZOTERO_ITEM CSL_CITATION {"citationID":"tOISf9GW","properties":{"formattedCitation":"\\super 23\\nosupersub{}","plainCitation":"23","noteIndex":0},"citationItems":[{"id":410,"uris":["http://zotero.org/users/local/712f83Dd/items/SMF4MKTN"],"itemData":{"id":410,"type":"article-journal","abstract":"▪ Abstract  Among several viable explanations for the ubiquitous SES-health gradient is differential exposure to environmental risk. We document evidence of inverse relations between income and other indices of SES with environmental risk factors including hazardous wastes and other toxins, ambient and indoor air pollutants, water quality, ambient noise, residential crowding, housing quality, educational facilities, work environments, and neighborhood conditions. We then briefly overview evidence that such exposures are inimical to health and well-being. We conclude with a discussion of the research and policy implications of environmental justice, arguing that a particularly salient feature of poverty for health consequences is exposure to multiple environmental risk factors.","call-number":"1","container-title":"Annual Review of Public Health","DOI":"10.1146/annurev.publhealth.23.112001.112349","ISSN":"0163-7525, 1545-2093","issue":"1","journalAbbreviatio</w:instrText>
      </w:r>
      <w:r w:rsidR="00DE7CD2" w:rsidRPr="00A27BEE">
        <w:rPr>
          <w:rFonts w:ascii="Times New Roman" w:hAnsi="Times New Roman" w:cs="Times New Roman" w:hint="eastAsia"/>
          <w:bCs/>
          <w:color w:val="000000" w:themeColor="text1"/>
          <w:sz w:val="22"/>
          <w:shd w:val="clear" w:color="auto" w:fill="FFFFFF"/>
        </w:rPr>
        <w:instrText>n":"Annu. Rev. Public Health","language":"en","note":"JCR</w:instrText>
      </w:r>
      <w:r w:rsidR="00DE7CD2" w:rsidRPr="00A27BEE">
        <w:rPr>
          <w:rFonts w:ascii="Times New Roman" w:hAnsi="Times New Roman" w:cs="Times New Roman" w:hint="eastAsia"/>
          <w:bCs/>
          <w:color w:val="000000" w:themeColor="text1"/>
          <w:sz w:val="22"/>
          <w:shd w:val="clear" w:color="auto" w:fill="FFFFFF"/>
        </w:rPr>
        <w:instrText>分区</w:instrText>
      </w:r>
      <w:r w:rsidR="00DE7CD2" w:rsidRPr="00A27BEE">
        <w:rPr>
          <w:rFonts w:ascii="Times New Roman" w:hAnsi="Times New Roman" w:cs="Times New Roman" w:hint="eastAsia"/>
          <w:bCs/>
          <w:color w:val="000000" w:themeColor="text1"/>
          <w:sz w:val="22"/>
          <w:shd w:val="clear" w:color="auto" w:fill="FFFFFF"/>
        </w:rPr>
        <w:instrText>: Q1\n</w:instrText>
      </w:r>
      <w:r w:rsidR="00DE7CD2" w:rsidRPr="00A27BEE">
        <w:rPr>
          <w:rFonts w:ascii="Times New Roman" w:hAnsi="Times New Roman" w:cs="Times New Roman" w:hint="eastAsia"/>
          <w:bCs/>
          <w:color w:val="000000" w:themeColor="text1"/>
          <w:sz w:val="22"/>
          <w:shd w:val="clear" w:color="auto" w:fill="FFFFFF"/>
        </w:rPr>
        <w:instrText>中科院分区升级版</w:instrText>
      </w:r>
      <w:r w:rsidR="00DE7CD2" w:rsidRPr="00A27BEE">
        <w:rPr>
          <w:rFonts w:ascii="Times New Roman" w:hAnsi="Times New Roman" w:cs="Times New Roman" w:hint="eastAsia"/>
          <w:bCs/>
          <w:color w:val="000000" w:themeColor="text1"/>
          <w:sz w:val="22"/>
          <w:shd w:val="clear" w:color="auto" w:fill="FFFFFF"/>
        </w:rPr>
        <w:instrText xml:space="preserve">: </w:instrText>
      </w:r>
      <w:r w:rsidR="00DE7CD2" w:rsidRPr="00A27BEE">
        <w:rPr>
          <w:rFonts w:ascii="Times New Roman" w:hAnsi="Times New Roman" w:cs="Times New Roman" w:hint="eastAsia"/>
          <w:bCs/>
          <w:color w:val="000000" w:themeColor="text1"/>
          <w:sz w:val="22"/>
          <w:shd w:val="clear" w:color="auto" w:fill="FFFFFF"/>
        </w:rPr>
        <w:instrText>医学</w:instrText>
      </w:r>
      <w:r w:rsidR="00DE7CD2" w:rsidRPr="00A27BEE">
        <w:rPr>
          <w:rFonts w:ascii="Times New Roman" w:hAnsi="Times New Roman" w:cs="Times New Roman" w:hint="eastAsia"/>
          <w:bCs/>
          <w:color w:val="000000" w:themeColor="text1"/>
          <w:sz w:val="22"/>
          <w:shd w:val="clear" w:color="auto" w:fill="FFFFFF"/>
        </w:rPr>
        <w:instrText>1</w:instrText>
      </w:r>
      <w:r w:rsidR="00DE7CD2" w:rsidRPr="00A27BEE">
        <w:rPr>
          <w:rFonts w:ascii="Times New Roman" w:hAnsi="Times New Roman" w:cs="Times New Roman" w:hint="eastAsia"/>
          <w:bCs/>
          <w:color w:val="000000" w:themeColor="text1"/>
          <w:sz w:val="22"/>
          <w:shd w:val="clear" w:color="auto" w:fill="FFFFFF"/>
        </w:rPr>
        <w:instrText>区</w:instrText>
      </w:r>
      <w:r w:rsidR="00DE7CD2" w:rsidRPr="00A27BEE">
        <w:rPr>
          <w:rFonts w:ascii="Times New Roman" w:hAnsi="Times New Roman" w:cs="Times New Roman" w:hint="eastAsia"/>
          <w:bCs/>
          <w:color w:val="000000" w:themeColor="text1"/>
          <w:sz w:val="22"/>
          <w:shd w:val="clear" w:color="auto" w:fill="FFFFFF"/>
        </w:rPr>
        <w:instrText>\n</w:instrText>
      </w:r>
      <w:r w:rsidR="00DE7CD2" w:rsidRPr="00A27BEE">
        <w:rPr>
          <w:rFonts w:ascii="Times New Roman" w:hAnsi="Times New Roman" w:cs="Times New Roman" w:hint="eastAsia"/>
          <w:bCs/>
          <w:color w:val="000000" w:themeColor="text1"/>
          <w:sz w:val="22"/>
          <w:shd w:val="clear" w:color="auto" w:fill="FFFFFF"/>
        </w:rPr>
        <w:instrText>影响因子</w:instrText>
      </w:r>
      <w:r w:rsidR="00DE7CD2" w:rsidRPr="00A27BEE">
        <w:rPr>
          <w:rFonts w:ascii="Times New Roman" w:hAnsi="Times New Roman" w:cs="Times New Roman" w:hint="eastAsia"/>
          <w:bCs/>
          <w:color w:val="000000" w:themeColor="text1"/>
          <w:sz w:val="22"/>
          <w:shd w:val="clear" w:color="auto" w:fill="FFFFFF"/>
        </w:rPr>
        <w:instrText>: 21.4\n5</w:instrText>
      </w:r>
      <w:r w:rsidR="00DE7CD2" w:rsidRPr="00A27BEE">
        <w:rPr>
          <w:rFonts w:ascii="Times New Roman" w:hAnsi="Times New Roman" w:cs="Times New Roman" w:hint="eastAsia"/>
          <w:bCs/>
          <w:color w:val="000000" w:themeColor="text1"/>
          <w:sz w:val="22"/>
          <w:shd w:val="clear" w:color="auto" w:fill="FFFFFF"/>
        </w:rPr>
        <w:instrText>年影响因子</w:instrText>
      </w:r>
      <w:r w:rsidR="00DE7CD2" w:rsidRPr="00A27BEE">
        <w:rPr>
          <w:rFonts w:ascii="Times New Roman" w:hAnsi="Times New Roman" w:cs="Times New Roman" w:hint="eastAsia"/>
          <w:bCs/>
          <w:color w:val="000000" w:themeColor="text1"/>
          <w:sz w:val="22"/>
          <w:shd w:val="clear" w:color="auto" w:fill="FFFFFF"/>
        </w:rPr>
        <w:instrText>: 25.7\n</w:instrText>
      </w:r>
      <w:r w:rsidR="00DE7CD2" w:rsidRPr="00A27BEE">
        <w:rPr>
          <w:rFonts w:ascii="Times New Roman" w:hAnsi="Times New Roman" w:cs="Times New Roman" w:hint="eastAsia"/>
          <w:bCs/>
          <w:color w:val="000000" w:themeColor="text1"/>
          <w:sz w:val="22"/>
          <w:shd w:val="clear" w:color="auto" w:fill="FFFFFF"/>
        </w:rPr>
        <w:instrText>南农高质量</w:instrText>
      </w:r>
      <w:r w:rsidR="00DE7CD2" w:rsidRPr="00A27BEE">
        <w:rPr>
          <w:rFonts w:ascii="Times New Roman" w:hAnsi="Times New Roman" w:cs="Times New Roman" w:hint="eastAsia"/>
          <w:bCs/>
          <w:color w:val="000000" w:themeColor="text1"/>
          <w:sz w:val="22"/>
          <w:shd w:val="clear" w:color="auto" w:fill="FFFFFF"/>
        </w:rPr>
        <w:instrText>: A","page":"303-331","source":"20.8","title":"Socioeconomic Status and Health: The Potential Role of Environmental Risk Exposure","title-short</w:instrText>
      </w:r>
      <w:r w:rsidR="00DE7CD2" w:rsidRPr="00A27BEE">
        <w:rPr>
          <w:rFonts w:ascii="Times New Roman" w:hAnsi="Times New Roman" w:cs="Times New Roman"/>
          <w:bCs/>
          <w:color w:val="000000" w:themeColor="text1"/>
          <w:sz w:val="22"/>
          <w:shd w:val="clear" w:color="auto" w:fill="FFFFFF"/>
        </w:rPr>
        <w:instrText xml:space="preserve">":"Socioeconomic Status and Health","volume":"23","author":[{"family":"Evans","given":"Gary W."},{"family":"Kantrowitz","given":"Elyse"}],"issued":{"date-parts":[["2002",5]]}}}],"schema":"https://github.com/citation-style-language/schema/raw/master/csl-citation.json"} </w:instrText>
      </w:r>
      <w:r w:rsidRPr="00A27BEE">
        <w:rPr>
          <w:rFonts w:ascii="Times New Roman" w:hAnsi="Times New Roman" w:cs="Times New Roman"/>
          <w:bCs/>
          <w:color w:val="000000" w:themeColor="text1"/>
          <w:sz w:val="22"/>
          <w:shd w:val="clear" w:color="auto" w:fill="FFFFFF"/>
        </w:rPr>
        <w:fldChar w:fldCharType="separate"/>
      </w:r>
      <w:r w:rsidR="00DE7CD2" w:rsidRPr="00A27BEE">
        <w:rPr>
          <w:rFonts w:ascii="Times New Roman" w:hAnsi="Times New Roman" w:cs="Times New Roman"/>
          <w:color w:val="000000" w:themeColor="text1"/>
          <w:kern w:val="0"/>
          <w:sz w:val="22"/>
          <w:vertAlign w:val="superscript"/>
        </w:rPr>
        <w:t>23</w:t>
      </w:r>
      <w:r w:rsidRPr="00A27BEE">
        <w:rPr>
          <w:rFonts w:ascii="Times New Roman" w:hAnsi="Times New Roman" w:cs="Times New Roman"/>
          <w:bCs/>
          <w:color w:val="000000" w:themeColor="text1"/>
          <w:sz w:val="22"/>
          <w:shd w:val="clear" w:color="auto" w:fill="FFFFFF"/>
        </w:rPr>
        <w:fldChar w:fldCharType="end"/>
      </w:r>
      <w:r w:rsidRPr="00A27BEE">
        <w:rPr>
          <w:rFonts w:ascii="Times New Roman" w:hAnsi="Times New Roman" w:cs="Times New Roman"/>
          <w:bCs/>
          <w:color w:val="000000" w:themeColor="text1"/>
          <w:sz w:val="22"/>
          <w:shd w:val="clear" w:color="auto" w:fill="FFFFFF"/>
        </w:rPr>
        <w:t xml:space="preserve">. For example, </w:t>
      </w:r>
      <w:r w:rsidRPr="00A27BEE">
        <w:rPr>
          <w:rFonts w:ascii="Times New Roman" w:eastAsia="等线" w:hAnsi="Times New Roman" w:cs="Times New Roman"/>
          <w:bCs/>
          <w:color w:val="000000" w:themeColor="text1"/>
          <w:sz w:val="22"/>
        </w:rPr>
        <w:t>characteristics of neighborhoods with low socioeconomic status</w:t>
      </w:r>
      <w:r w:rsidRPr="00A27BEE">
        <w:rPr>
          <w:rFonts w:ascii="Times New Roman" w:hAnsi="Times New Roman" w:cs="Times New Roman"/>
          <w:bCs/>
          <w:color w:val="000000" w:themeColor="text1"/>
          <w:sz w:val="22"/>
          <w:shd w:val="clear" w:color="auto" w:fill="FFFFFF"/>
        </w:rPr>
        <w:t xml:space="preserve"> are associated with greater cardiovascular risk</w:t>
      </w:r>
      <w:r w:rsidRPr="00A27BEE">
        <w:rPr>
          <w:rFonts w:ascii="Times New Roman" w:hAnsi="Times New Roman" w:cs="Times New Roman"/>
          <w:bCs/>
          <w:color w:val="000000" w:themeColor="text1"/>
          <w:sz w:val="22"/>
          <w:shd w:val="clear" w:color="auto" w:fill="FFFFFF"/>
        </w:rPr>
        <w:fldChar w:fldCharType="begin"/>
      </w:r>
      <w:r w:rsidR="00DE7CD2" w:rsidRPr="00A27BEE">
        <w:rPr>
          <w:rFonts w:ascii="Times New Roman" w:hAnsi="Times New Roman" w:cs="Times New Roman"/>
          <w:bCs/>
          <w:color w:val="000000" w:themeColor="text1"/>
          <w:sz w:val="22"/>
          <w:shd w:val="clear" w:color="auto" w:fill="FFFFFF"/>
        </w:rPr>
        <w:instrText xml:space="preserve"> ADDIN ZOTERO_ITEM CSL_CITATION {"citationID":"Uq1OCr11","properties":{"formattedCitation":"\\super 24\\nosupersub{}","plainCitation":"24","noteIndex":0},"citationItems":[{"id":412,"uris":["http://zotero.org/users/local/712f83Dd/items/JXGVQW6F"],"itemData</w:instrText>
      </w:r>
      <w:r w:rsidR="00DE7CD2" w:rsidRPr="00A27BEE">
        <w:rPr>
          <w:rFonts w:ascii="Times New Roman" w:hAnsi="Times New Roman" w:cs="Times New Roman" w:hint="eastAsia"/>
          <w:bCs/>
          <w:color w:val="000000" w:themeColor="text1"/>
          <w:sz w:val="22"/>
          <w:shd w:val="clear" w:color="auto" w:fill="FFFFFF"/>
        </w:rPr>
        <w:instrText>":{"id":412,"type":"article-journal","container-title":"Journal of Epidemiology &amp; Community Health","issue":"6","note":"publisher: BMJ Publishing Group Ltd\nJCR</w:instrText>
      </w:r>
      <w:r w:rsidR="00DE7CD2" w:rsidRPr="00A27BEE">
        <w:rPr>
          <w:rFonts w:ascii="Times New Roman" w:hAnsi="Times New Roman" w:cs="Times New Roman" w:hint="eastAsia"/>
          <w:bCs/>
          <w:color w:val="000000" w:themeColor="text1"/>
          <w:sz w:val="22"/>
          <w:shd w:val="clear" w:color="auto" w:fill="FFFFFF"/>
        </w:rPr>
        <w:instrText>分区</w:instrText>
      </w:r>
      <w:r w:rsidR="00DE7CD2" w:rsidRPr="00A27BEE">
        <w:rPr>
          <w:rFonts w:ascii="Times New Roman" w:hAnsi="Times New Roman" w:cs="Times New Roman" w:hint="eastAsia"/>
          <w:bCs/>
          <w:color w:val="000000" w:themeColor="text1"/>
          <w:sz w:val="22"/>
          <w:shd w:val="clear" w:color="auto" w:fill="FFFFFF"/>
        </w:rPr>
        <w:instrText>: Q1\n</w:instrText>
      </w:r>
      <w:r w:rsidR="00DE7CD2" w:rsidRPr="00A27BEE">
        <w:rPr>
          <w:rFonts w:ascii="Times New Roman" w:hAnsi="Times New Roman" w:cs="Times New Roman" w:hint="eastAsia"/>
          <w:bCs/>
          <w:color w:val="000000" w:themeColor="text1"/>
          <w:sz w:val="22"/>
          <w:shd w:val="clear" w:color="auto" w:fill="FFFFFF"/>
        </w:rPr>
        <w:instrText>中科院分区升级版</w:instrText>
      </w:r>
      <w:r w:rsidR="00DE7CD2" w:rsidRPr="00A27BEE">
        <w:rPr>
          <w:rFonts w:ascii="Times New Roman" w:hAnsi="Times New Roman" w:cs="Times New Roman" w:hint="eastAsia"/>
          <w:bCs/>
          <w:color w:val="000000" w:themeColor="text1"/>
          <w:sz w:val="22"/>
          <w:shd w:val="clear" w:color="auto" w:fill="FFFFFF"/>
        </w:rPr>
        <w:instrText xml:space="preserve">: </w:instrText>
      </w:r>
      <w:r w:rsidR="00DE7CD2" w:rsidRPr="00A27BEE">
        <w:rPr>
          <w:rFonts w:ascii="Times New Roman" w:hAnsi="Times New Roman" w:cs="Times New Roman" w:hint="eastAsia"/>
          <w:bCs/>
          <w:color w:val="000000" w:themeColor="text1"/>
          <w:sz w:val="22"/>
          <w:shd w:val="clear" w:color="auto" w:fill="FFFFFF"/>
        </w:rPr>
        <w:instrText>医学</w:instrText>
      </w:r>
      <w:r w:rsidR="00DE7CD2" w:rsidRPr="00A27BEE">
        <w:rPr>
          <w:rFonts w:ascii="Times New Roman" w:hAnsi="Times New Roman" w:cs="Times New Roman" w:hint="eastAsia"/>
          <w:bCs/>
          <w:color w:val="000000" w:themeColor="text1"/>
          <w:sz w:val="22"/>
          <w:shd w:val="clear" w:color="auto" w:fill="FFFFFF"/>
        </w:rPr>
        <w:instrText>2</w:instrText>
      </w:r>
      <w:r w:rsidR="00DE7CD2" w:rsidRPr="00A27BEE">
        <w:rPr>
          <w:rFonts w:ascii="Times New Roman" w:hAnsi="Times New Roman" w:cs="Times New Roman" w:hint="eastAsia"/>
          <w:bCs/>
          <w:color w:val="000000" w:themeColor="text1"/>
          <w:sz w:val="22"/>
          <w:shd w:val="clear" w:color="auto" w:fill="FFFFFF"/>
        </w:rPr>
        <w:instrText>区</w:instrText>
      </w:r>
      <w:r w:rsidR="00DE7CD2" w:rsidRPr="00A27BEE">
        <w:rPr>
          <w:rFonts w:ascii="Times New Roman" w:hAnsi="Times New Roman" w:cs="Times New Roman" w:hint="eastAsia"/>
          <w:bCs/>
          <w:color w:val="000000" w:themeColor="text1"/>
          <w:sz w:val="22"/>
          <w:shd w:val="clear" w:color="auto" w:fill="FFFFFF"/>
        </w:rPr>
        <w:instrText>\n</w:instrText>
      </w:r>
      <w:r w:rsidR="00DE7CD2" w:rsidRPr="00A27BEE">
        <w:rPr>
          <w:rFonts w:ascii="Times New Roman" w:hAnsi="Times New Roman" w:cs="Times New Roman" w:hint="eastAsia"/>
          <w:bCs/>
          <w:color w:val="000000" w:themeColor="text1"/>
          <w:sz w:val="22"/>
          <w:shd w:val="clear" w:color="auto" w:fill="FFFFFF"/>
        </w:rPr>
        <w:instrText>影响因子</w:instrText>
      </w:r>
      <w:r w:rsidR="00DE7CD2" w:rsidRPr="00A27BEE">
        <w:rPr>
          <w:rFonts w:ascii="Times New Roman" w:hAnsi="Times New Roman" w:cs="Times New Roman" w:hint="eastAsia"/>
          <w:bCs/>
          <w:color w:val="000000" w:themeColor="text1"/>
          <w:sz w:val="22"/>
          <w:shd w:val="clear" w:color="auto" w:fill="FFFFFF"/>
        </w:rPr>
        <w:instrText>: 4.9\n5</w:instrText>
      </w:r>
      <w:r w:rsidR="00DE7CD2" w:rsidRPr="00A27BEE">
        <w:rPr>
          <w:rFonts w:ascii="Times New Roman" w:hAnsi="Times New Roman" w:cs="Times New Roman" w:hint="eastAsia"/>
          <w:bCs/>
          <w:color w:val="000000" w:themeColor="text1"/>
          <w:sz w:val="22"/>
          <w:shd w:val="clear" w:color="auto" w:fill="FFFFFF"/>
        </w:rPr>
        <w:instrText>年影响因子</w:instrText>
      </w:r>
      <w:r w:rsidR="00DE7CD2" w:rsidRPr="00A27BEE">
        <w:rPr>
          <w:rFonts w:ascii="Times New Roman" w:hAnsi="Times New Roman" w:cs="Times New Roman" w:hint="eastAsia"/>
          <w:bCs/>
          <w:color w:val="000000" w:themeColor="text1"/>
          <w:sz w:val="22"/>
          <w:shd w:val="clear" w:color="auto" w:fill="FFFFFF"/>
        </w:rPr>
        <w:instrText>: 4.7","page":"399</w:instrText>
      </w:r>
      <w:r w:rsidR="00DE7CD2" w:rsidRPr="00A27BEE">
        <w:rPr>
          <w:rFonts w:ascii="Times New Roman" w:hAnsi="Times New Roman" w:cs="Times New Roman" w:hint="eastAsia"/>
          <w:bCs/>
          <w:color w:val="000000" w:themeColor="text1"/>
          <w:sz w:val="22"/>
          <w:shd w:val="clear" w:color="auto" w:fill="FFFFFF"/>
        </w:rPr>
        <w:instrText>–</w:instrText>
      </w:r>
      <w:r w:rsidR="00DE7CD2" w:rsidRPr="00A27BEE">
        <w:rPr>
          <w:rFonts w:ascii="Times New Roman" w:hAnsi="Times New Roman" w:cs="Times New Roman" w:hint="eastAsia"/>
          <w:bCs/>
          <w:color w:val="000000" w:themeColor="text1"/>
          <w:sz w:val="22"/>
          <w:shd w:val="clear" w:color="auto" w:fill="FFFFFF"/>
        </w:rPr>
        <w:instrText>405","title":"Individual social cla</w:instrText>
      </w:r>
      <w:r w:rsidR="00DE7CD2" w:rsidRPr="00A27BEE">
        <w:rPr>
          <w:rFonts w:ascii="Times New Roman" w:hAnsi="Times New Roman" w:cs="Times New Roman"/>
          <w:bCs/>
          <w:color w:val="000000" w:themeColor="text1"/>
          <w:sz w:val="22"/>
          <w:shd w:val="clear" w:color="auto" w:fill="FFFFFF"/>
        </w:rPr>
        <w:instrText xml:space="preserve">ss, area-based deprivation, cardiovascular disease risk factors, and mortality: the Renfrew and Paisley Study.","title-short":"Individual social class, area-based deprivation, cardiovascular disease risk factors, and mortality","volume":"52","author":[{"family":"Smith","given":"G. Davey"},{"family":"Hart","given":"Carole"},{"family":"Watt","given":"Graham"},{"family":"Hole","given":"David"},{"family":"Hawthorne","given":"Victor"}],"issued":{"date-parts":[["1998"]]}}}],"schema":"https://github.com/citation-style-language/schema/raw/master/csl-citation.json"} </w:instrText>
      </w:r>
      <w:r w:rsidRPr="00A27BEE">
        <w:rPr>
          <w:rFonts w:ascii="Times New Roman" w:hAnsi="Times New Roman" w:cs="Times New Roman"/>
          <w:bCs/>
          <w:color w:val="000000" w:themeColor="text1"/>
          <w:sz w:val="22"/>
          <w:shd w:val="clear" w:color="auto" w:fill="FFFFFF"/>
        </w:rPr>
        <w:fldChar w:fldCharType="separate"/>
      </w:r>
      <w:r w:rsidR="00DE7CD2" w:rsidRPr="00A27BEE">
        <w:rPr>
          <w:rFonts w:ascii="Times New Roman" w:hAnsi="Times New Roman" w:cs="Times New Roman"/>
          <w:color w:val="000000" w:themeColor="text1"/>
          <w:kern w:val="0"/>
          <w:sz w:val="22"/>
          <w:vertAlign w:val="superscript"/>
        </w:rPr>
        <w:t>24</w:t>
      </w:r>
      <w:r w:rsidRPr="00A27BEE">
        <w:rPr>
          <w:rFonts w:ascii="Times New Roman" w:hAnsi="Times New Roman" w:cs="Times New Roman"/>
          <w:bCs/>
          <w:color w:val="000000" w:themeColor="text1"/>
          <w:sz w:val="22"/>
          <w:shd w:val="clear" w:color="auto" w:fill="FFFFFF"/>
        </w:rPr>
        <w:fldChar w:fldCharType="end"/>
      </w:r>
      <w:r w:rsidRPr="00A27BEE">
        <w:rPr>
          <w:rFonts w:ascii="Times New Roman" w:hAnsi="Times New Roman" w:cs="Times New Roman" w:hint="eastAsia"/>
          <w:bCs/>
          <w:color w:val="000000" w:themeColor="text1"/>
          <w:sz w:val="22"/>
          <w:shd w:val="clear" w:color="auto" w:fill="FFFFFF"/>
        </w:rPr>
        <w:t>, and</w:t>
      </w:r>
      <w:r w:rsidRPr="00A27BEE">
        <w:rPr>
          <w:color w:val="000000" w:themeColor="text1"/>
        </w:rPr>
        <w:t xml:space="preserve"> </w:t>
      </w:r>
      <w:r w:rsidRPr="00A27BEE">
        <w:rPr>
          <w:rFonts w:ascii="Times New Roman" w:hAnsi="Times New Roman" w:cs="Times New Roman"/>
          <w:bCs/>
          <w:color w:val="000000" w:themeColor="text1"/>
          <w:sz w:val="22"/>
          <w:shd w:val="clear" w:color="auto" w:fill="FFFFFF"/>
        </w:rPr>
        <w:t>residential crowding is associated with psychological distress in the general population</w:t>
      </w:r>
      <w:r w:rsidRPr="00A27BEE">
        <w:rPr>
          <w:rFonts w:ascii="Times New Roman" w:hAnsi="Times New Roman" w:cs="Times New Roman"/>
          <w:bCs/>
          <w:color w:val="000000" w:themeColor="text1"/>
          <w:sz w:val="22"/>
          <w:shd w:val="clear" w:color="auto" w:fill="FFFFFF"/>
        </w:rPr>
        <w:fldChar w:fldCharType="begin"/>
      </w:r>
      <w:r w:rsidR="00DE7CD2" w:rsidRPr="00A27BEE">
        <w:rPr>
          <w:rFonts w:ascii="Times New Roman" w:hAnsi="Times New Roman" w:cs="Times New Roman"/>
          <w:bCs/>
          <w:color w:val="000000" w:themeColor="text1"/>
          <w:sz w:val="22"/>
          <w:shd w:val="clear" w:color="auto" w:fill="FFFFFF"/>
        </w:rPr>
        <w:instrText xml:space="preserve"> ADDIN ZOTERO_ITEM CSL_CITATION {"citationID":"DM0ywgi1","properties":{"formattedCitation":"\\super 25,26\\nosupersub{}","plainCitation":"25,26","noteIndex":0},"citationItems":[{"id":415,"uris":["http://zotero.org/users/local/712f83Dd/items/SI3R7RG5"],"it</w:instrText>
      </w:r>
      <w:r w:rsidR="00DE7CD2" w:rsidRPr="00A27BEE">
        <w:rPr>
          <w:rFonts w:ascii="Times New Roman" w:hAnsi="Times New Roman" w:cs="Times New Roman" w:hint="eastAsia"/>
          <w:bCs/>
          <w:color w:val="000000" w:themeColor="text1"/>
          <w:sz w:val="22"/>
          <w:shd w:val="clear" w:color="auto" w:fill="FFFFFF"/>
        </w:rPr>
        <w:instrText>emData":{"id":415,"type":"article-journal","container-title":"Journal of personality and social psychology","issue":"6","note":"publisher: American Psychological Association\n</w:instrText>
      </w:r>
      <w:r w:rsidR="00DE7CD2" w:rsidRPr="00A27BEE">
        <w:rPr>
          <w:rFonts w:ascii="Times New Roman" w:hAnsi="Times New Roman" w:cs="Times New Roman" w:hint="eastAsia"/>
          <w:bCs/>
          <w:color w:val="000000" w:themeColor="text1"/>
          <w:sz w:val="22"/>
          <w:shd w:val="clear" w:color="auto" w:fill="FFFFFF"/>
        </w:rPr>
        <w:instrText>中科院分区升级版</w:instrText>
      </w:r>
      <w:r w:rsidR="00DE7CD2" w:rsidRPr="00A27BEE">
        <w:rPr>
          <w:rFonts w:ascii="Times New Roman" w:hAnsi="Times New Roman" w:cs="Times New Roman" w:hint="eastAsia"/>
          <w:bCs/>
          <w:color w:val="000000" w:themeColor="text1"/>
          <w:sz w:val="22"/>
          <w:shd w:val="clear" w:color="auto" w:fill="FFFFFF"/>
        </w:rPr>
        <w:instrText xml:space="preserve">: </w:instrText>
      </w:r>
      <w:r w:rsidR="00DE7CD2" w:rsidRPr="00A27BEE">
        <w:rPr>
          <w:rFonts w:ascii="Times New Roman" w:hAnsi="Times New Roman" w:cs="Times New Roman" w:hint="eastAsia"/>
          <w:bCs/>
          <w:color w:val="000000" w:themeColor="text1"/>
          <w:sz w:val="22"/>
          <w:shd w:val="clear" w:color="auto" w:fill="FFFFFF"/>
        </w:rPr>
        <w:instrText>心理学</w:instrText>
      </w:r>
      <w:r w:rsidR="00DE7CD2" w:rsidRPr="00A27BEE">
        <w:rPr>
          <w:rFonts w:ascii="Times New Roman" w:hAnsi="Times New Roman" w:cs="Times New Roman" w:hint="eastAsia"/>
          <w:bCs/>
          <w:color w:val="000000" w:themeColor="text1"/>
          <w:sz w:val="22"/>
          <w:shd w:val="clear" w:color="auto" w:fill="FFFFFF"/>
        </w:rPr>
        <w:instrText>1</w:instrText>
      </w:r>
      <w:r w:rsidR="00DE7CD2" w:rsidRPr="00A27BEE">
        <w:rPr>
          <w:rFonts w:ascii="Times New Roman" w:hAnsi="Times New Roman" w:cs="Times New Roman" w:hint="eastAsia"/>
          <w:bCs/>
          <w:color w:val="000000" w:themeColor="text1"/>
          <w:sz w:val="22"/>
          <w:shd w:val="clear" w:color="auto" w:fill="FFFFFF"/>
        </w:rPr>
        <w:instrText>区</w:instrText>
      </w:r>
      <w:r w:rsidR="00DE7CD2" w:rsidRPr="00A27BEE">
        <w:rPr>
          <w:rFonts w:ascii="Times New Roman" w:hAnsi="Times New Roman" w:cs="Times New Roman" w:hint="eastAsia"/>
          <w:bCs/>
          <w:color w:val="000000" w:themeColor="text1"/>
          <w:sz w:val="22"/>
          <w:shd w:val="clear" w:color="auto" w:fill="FFFFFF"/>
        </w:rPr>
        <w:instrText>\n</w:instrText>
      </w:r>
      <w:r w:rsidR="00DE7CD2" w:rsidRPr="00A27BEE">
        <w:rPr>
          <w:rFonts w:ascii="Times New Roman" w:hAnsi="Times New Roman" w:cs="Times New Roman" w:hint="eastAsia"/>
          <w:bCs/>
          <w:color w:val="000000" w:themeColor="text1"/>
          <w:sz w:val="22"/>
          <w:shd w:val="clear" w:color="auto" w:fill="FFFFFF"/>
        </w:rPr>
        <w:instrText>影响因子</w:instrText>
      </w:r>
      <w:r w:rsidR="00DE7CD2" w:rsidRPr="00A27BEE">
        <w:rPr>
          <w:rFonts w:ascii="Times New Roman" w:hAnsi="Times New Roman" w:cs="Times New Roman" w:hint="eastAsia"/>
          <w:bCs/>
          <w:color w:val="000000" w:themeColor="text1"/>
          <w:sz w:val="22"/>
          <w:shd w:val="clear" w:color="auto" w:fill="FFFFFF"/>
        </w:rPr>
        <w:instrText>: 6.4\n5</w:instrText>
      </w:r>
      <w:r w:rsidR="00DE7CD2" w:rsidRPr="00A27BEE">
        <w:rPr>
          <w:rFonts w:ascii="Times New Roman" w:hAnsi="Times New Roman" w:cs="Times New Roman" w:hint="eastAsia"/>
          <w:bCs/>
          <w:color w:val="000000" w:themeColor="text1"/>
          <w:sz w:val="22"/>
          <w:shd w:val="clear" w:color="auto" w:fill="FFFFFF"/>
        </w:rPr>
        <w:instrText>年影响因子</w:instrText>
      </w:r>
      <w:r w:rsidR="00DE7CD2" w:rsidRPr="00A27BEE">
        <w:rPr>
          <w:rFonts w:ascii="Times New Roman" w:hAnsi="Times New Roman" w:cs="Times New Roman" w:hint="eastAsia"/>
          <w:bCs/>
          <w:color w:val="000000" w:themeColor="text1"/>
          <w:sz w:val="22"/>
          <w:shd w:val="clear" w:color="auto" w:fill="FFFFFF"/>
        </w:rPr>
        <w:instrText>: 7.3\n</w:instrText>
      </w:r>
      <w:r w:rsidR="00DE7CD2" w:rsidRPr="00A27BEE">
        <w:rPr>
          <w:rFonts w:ascii="Times New Roman" w:hAnsi="Times New Roman" w:cs="Times New Roman" w:hint="eastAsia"/>
          <w:bCs/>
          <w:color w:val="000000" w:themeColor="text1"/>
          <w:sz w:val="22"/>
          <w:shd w:val="clear" w:color="auto" w:fill="FFFFFF"/>
        </w:rPr>
        <w:instrText>南农高质量</w:instrText>
      </w:r>
      <w:r w:rsidR="00DE7CD2" w:rsidRPr="00A27BEE">
        <w:rPr>
          <w:rFonts w:ascii="Times New Roman" w:hAnsi="Times New Roman" w:cs="Times New Roman" w:hint="eastAsia"/>
          <w:bCs/>
          <w:color w:val="000000" w:themeColor="text1"/>
          <w:sz w:val="22"/>
          <w:shd w:val="clear" w:color="auto" w:fill="FFFFFF"/>
        </w:rPr>
        <w:instrText>: A","page":"994","source":"7.6","</w:instrText>
      </w:r>
      <w:r w:rsidR="00DE7CD2" w:rsidRPr="00A27BEE">
        <w:rPr>
          <w:rFonts w:ascii="Times New Roman" w:hAnsi="Times New Roman" w:cs="Times New Roman"/>
          <w:bCs/>
          <w:color w:val="000000" w:themeColor="text1"/>
          <w:sz w:val="22"/>
          <w:shd w:val="clear" w:color="auto" w:fill="FFFFFF"/>
        </w:rPr>
        <w:instrText xml:space="preserve">title":"Residential density and psychological health: the mediating effects of social support.","title-short":"Residential density and psychological health","volume":"57","author":[{"family":"Evans","given":"Gary W."},{"family":"Palsane","given":"Madan N."},{"family":"Lepore","given":"Stephen J."},{"family":"Martin","given":"Janea"}],"issued":{"date-parts":[["1989"]]}},"label":"page"},{"id":429,"uris":["http://zotero.org/users/local/712f83Dd/items/USPEGQ9W"],"itemData":{"id":429,"type":"book","publisher":"Springer Science &amp; Business Media","source":"Google Scholar","title":"Behavior, health, and environmental stress","URL":"https://www.google.com/books?hl=zh-CN&amp;lr=&amp;id=WFNDBAAAQBAJ&amp;oi=fnd&amp;pg=PA2&amp;dq=Cohen,+S.,+Evans,+G.+W.,+Stokols,+D.+%26+Krantz,+D.+S.+Environmental+Stress+and+Health.+in+Behavior,+Health,+and+Environmental+Stress+103%E2%80%93142+(Springer+US,+Boston,+MA,+1986).+&amp;ots=q9iJUH3Iat&amp;sig=KB_bJNM6hVQrZQgGufm-usdXbEI","author":[{"family":"Cohen","given":"Sheldon"},{"family":"Evans","given":"Gary W."},{"family":"Stokols","given":"Daniel"},{"family":"Krantz","given":"David S."}],"accessed":{"date-parts":[["2024",4,22]]},"issued":{"date-parts":[["2013"]]}},"label":"page"}],"schema":"https://github.com/citation-style-language/schema/raw/master/csl-citation.json"} </w:instrText>
      </w:r>
      <w:r w:rsidRPr="00A27BEE">
        <w:rPr>
          <w:rFonts w:ascii="Times New Roman" w:hAnsi="Times New Roman" w:cs="Times New Roman"/>
          <w:bCs/>
          <w:color w:val="000000" w:themeColor="text1"/>
          <w:sz w:val="22"/>
          <w:shd w:val="clear" w:color="auto" w:fill="FFFFFF"/>
        </w:rPr>
        <w:fldChar w:fldCharType="separate"/>
      </w:r>
      <w:r w:rsidR="00DE7CD2" w:rsidRPr="00A27BEE">
        <w:rPr>
          <w:rFonts w:ascii="Times New Roman" w:hAnsi="Times New Roman" w:cs="Times New Roman"/>
          <w:color w:val="000000" w:themeColor="text1"/>
          <w:kern w:val="0"/>
          <w:sz w:val="22"/>
          <w:vertAlign w:val="superscript"/>
        </w:rPr>
        <w:t>25,26</w:t>
      </w:r>
      <w:r w:rsidRPr="00A27BEE">
        <w:rPr>
          <w:rFonts w:ascii="Times New Roman" w:hAnsi="Times New Roman" w:cs="Times New Roman"/>
          <w:bCs/>
          <w:color w:val="000000" w:themeColor="text1"/>
          <w:sz w:val="22"/>
          <w:shd w:val="clear" w:color="auto" w:fill="FFFFFF"/>
        </w:rPr>
        <w:fldChar w:fldCharType="end"/>
      </w:r>
      <w:r w:rsidRPr="00A27BEE">
        <w:rPr>
          <w:rFonts w:ascii="Times New Roman" w:hAnsi="Times New Roman" w:cs="Times New Roman" w:hint="eastAsia"/>
          <w:bCs/>
          <w:color w:val="000000" w:themeColor="text1"/>
          <w:sz w:val="22"/>
          <w:shd w:val="clear" w:color="auto" w:fill="FFFFFF"/>
        </w:rPr>
        <w:t xml:space="preserve">. </w:t>
      </w:r>
      <w:r w:rsidRPr="00A27BEE">
        <w:rPr>
          <w:rFonts w:ascii="Times New Roman" w:eastAsia="宋体" w:hAnsi="Times New Roman" w:cs="Times New Roman"/>
          <w:bCs/>
          <w:color w:val="000000" w:themeColor="text1"/>
          <w:sz w:val="22"/>
          <w:szCs w:val="22"/>
          <w:shd w:val="clear" w:color="auto" w:fill="FFFFFF"/>
        </w:rPr>
        <w:t>T</w:t>
      </w:r>
      <w:r w:rsidRPr="00A27BEE">
        <w:rPr>
          <w:rFonts w:ascii="Times New Roman" w:eastAsia="宋体" w:hAnsi="Times New Roman" w:cs="Times New Roman" w:hint="eastAsia"/>
          <w:bCs/>
          <w:color w:val="000000" w:themeColor="text1"/>
          <w:sz w:val="22"/>
          <w:szCs w:val="22"/>
          <w:shd w:val="clear" w:color="auto" w:fill="FFFFFF"/>
        </w:rPr>
        <w:t xml:space="preserve">hese findings suggested that </w:t>
      </w:r>
      <w:r w:rsidRPr="00A27BEE">
        <w:rPr>
          <w:rFonts w:ascii="Times New Roman" w:eastAsia="宋体" w:hAnsi="Times New Roman" w:cs="Times New Roman"/>
          <w:bCs/>
          <w:color w:val="000000" w:themeColor="text1"/>
          <w:sz w:val="22"/>
          <w:szCs w:val="22"/>
          <w:shd w:val="clear" w:color="auto" w:fill="FFFFFF"/>
        </w:rPr>
        <w:t>our environment</w:t>
      </w:r>
      <w:r w:rsidRPr="00A27BEE">
        <w:rPr>
          <w:rFonts w:ascii="Times New Roman" w:eastAsia="宋体" w:hAnsi="Times New Roman" w:cs="Times New Roman" w:hint="eastAsia"/>
          <w:bCs/>
          <w:color w:val="000000" w:themeColor="text1"/>
          <w:sz w:val="22"/>
          <w:szCs w:val="22"/>
          <w:shd w:val="clear" w:color="auto" w:fill="FFFFFF"/>
        </w:rPr>
        <w:t xml:space="preserve"> shape</w:t>
      </w:r>
      <w:r w:rsidRPr="00A27BEE">
        <w:rPr>
          <w:rFonts w:ascii="Times New Roman" w:eastAsia="宋体" w:hAnsi="Times New Roman" w:cs="Times New Roman"/>
          <w:bCs/>
          <w:color w:val="000000" w:themeColor="text1"/>
          <w:sz w:val="22"/>
          <w:szCs w:val="22"/>
          <w:shd w:val="clear" w:color="auto" w:fill="FFFFFF"/>
        </w:rPr>
        <w:t>s</w:t>
      </w:r>
      <w:r w:rsidRPr="00A27BEE">
        <w:rPr>
          <w:rFonts w:ascii="Times New Roman" w:eastAsia="宋体" w:hAnsi="Times New Roman" w:cs="Times New Roman" w:hint="eastAsia"/>
          <w:bCs/>
          <w:color w:val="000000" w:themeColor="text1"/>
          <w:sz w:val="22"/>
          <w:szCs w:val="22"/>
          <w:shd w:val="clear" w:color="auto" w:fill="FFFFFF"/>
        </w:rPr>
        <w:t xml:space="preserve"> the developmental trajectories of </w:t>
      </w:r>
      <w:r w:rsidRPr="00A27BEE">
        <w:rPr>
          <w:rFonts w:ascii="Times New Roman" w:eastAsia="宋体" w:hAnsi="Times New Roman" w:cs="Times New Roman"/>
          <w:bCs/>
          <w:color w:val="000000" w:themeColor="text1"/>
          <w:sz w:val="22"/>
          <w:szCs w:val="22"/>
          <w:shd w:val="clear" w:color="auto" w:fill="FFFFFF"/>
        </w:rPr>
        <w:t>behavior</w:t>
      </w:r>
      <w:r w:rsidRPr="00A27BEE">
        <w:rPr>
          <w:rFonts w:ascii="Times New Roman" w:eastAsia="宋体" w:hAnsi="Times New Roman" w:cs="Times New Roman" w:hint="eastAsia"/>
          <w:bCs/>
          <w:color w:val="000000" w:themeColor="text1"/>
          <w:sz w:val="22"/>
          <w:szCs w:val="22"/>
          <w:shd w:val="clear" w:color="auto" w:fill="FFFFFF"/>
        </w:rPr>
        <w:t xml:space="preserve"> and </w:t>
      </w:r>
      <w:r w:rsidRPr="00A27BEE">
        <w:rPr>
          <w:rFonts w:ascii="Times New Roman" w:eastAsia="宋体" w:hAnsi="Times New Roman" w:cs="Times New Roman"/>
          <w:bCs/>
          <w:color w:val="000000" w:themeColor="text1"/>
          <w:sz w:val="22"/>
          <w:szCs w:val="22"/>
        </w:rPr>
        <w:t xml:space="preserve">the </w:t>
      </w:r>
      <w:r w:rsidRPr="00A27BEE">
        <w:rPr>
          <w:rFonts w:ascii="Times New Roman" w:eastAsia="宋体" w:hAnsi="Times New Roman" w:cs="Times New Roman" w:hint="eastAsia"/>
          <w:bCs/>
          <w:color w:val="000000" w:themeColor="text1"/>
          <w:sz w:val="22"/>
          <w:szCs w:val="22"/>
          <w:shd w:val="clear" w:color="auto" w:fill="FFFFFF"/>
        </w:rPr>
        <w:t xml:space="preserve">brain </w:t>
      </w:r>
      <w:r w:rsidRPr="00A27BEE">
        <w:rPr>
          <w:rFonts w:ascii="Times New Roman" w:eastAsia="宋体" w:hAnsi="Times New Roman" w:cs="Times New Roman"/>
          <w:bCs/>
          <w:color w:val="000000" w:themeColor="text1"/>
          <w:sz w:val="22"/>
          <w:szCs w:val="22"/>
        </w:rPr>
        <w:t xml:space="preserve">in terms of both </w:t>
      </w:r>
      <w:r w:rsidRPr="00A27BEE">
        <w:rPr>
          <w:rFonts w:ascii="Times New Roman" w:eastAsia="宋体" w:hAnsi="Times New Roman" w:cs="Times New Roman" w:hint="eastAsia"/>
          <w:bCs/>
          <w:color w:val="000000" w:themeColor="text1"/>
          <w:sz w:val="22"/>
          <w:szCs w:val="22"/>
          <w:shd w:val="clear" w:color="auto" w:fill="FFFFFF"/>
        </w:rPr>
        <w:t>structure and function</w:t>
      </w:r>
      <w:r w:rsidRPr="00A27BEE">
        <w:rPr>
          <w:rFonts w:ascii="Times New Roman" w:eastAsia="宋体" w:hAnsi="Times New Roman" w:cs="Times New Roman"/>
          <w:bCs/>
          <w:color w:val="000000" w:themeColor="text1"/>
          <w:sz w:val="22"/>
          <w:szCs w:val="22"/>
          <w:shd w:val="clear" w:color="auto" w:fill="FFFFFF"/>
        </w:rPr>
        <w:t xml:space="preserve">. </w:t>
      </w:r>
      <w:r w:rsidRPr="00A27BEE">
        <w:rPr>
          <w:rFonts w:ascii="Times New Roman" w:eastAsia="宋体" w:hAnsi="Times New Roman" w:cs="Times New Roman" w:hint="eastAsia"/>
          <w:bCs/>
          <w:color w:val="000000" w:themeColor="text1"/>
          <w:sz w:val="22"/>
          <w:szCs w:val="22"/>
          <w:shd w:val="clear" w:color="auto" w:fill="FFFFFF"/>
        </w:rPr>
        <w:t>It remains unclear</w:t>
      </w:r>
      <w:r w:rsidRPr="00A27BEE">
        <w:rPr>
          <w:rFonts w:ascii="Times New Roman" w:eastAsia="宋体" w:hAnsi="Times New Roman" w:cs="Times New Roman"/>
          <w:bCs/>
          <w:color w:val="000000" w:themeColor="text1"/>
          <w:sz w:val="22"/>
          <w:szCs w:val="22"/>
          <w:shd w:val="clear" w:color="auto" w:fill="FFFFFF"/>
        </w:rPr>
        <w:t>, however, whether disease processes mediate the relationship between environment</w:t>
      </w:r>
      <w:r w:rsidRPr="00A27BEE">
        <w:rPr>
          <w:rFonts w:ascii="Times New Roman" w:eastAsia="宋体" w:hAnsi="Times New Roman" w:cs="Times New Roman" w:hint="eastAsia"/>
          <w:bCs/>
          <w:color w:val="000000" w:themeColor="text1"/>
          <w:sz w:val="22"/>
          <w:szCs w:val="22"/>
          <w:shd w:val="clear" w:color="auto" w:fill="FFFFFF"/>
        </w:rPr>
        <w:t>al</w:t>
      </w:r>
      <w:r w:rsidRPr="00A27BEE">
        <w:rPr>
          <w:rFonts w:ascii="Times New Roman" w:eastAsia="宋体" w:hAnsi="Times New Roman" w:cs="Times New Roman"/>
          <w:bCs/>
          <w:color w:val="000000" w:themeColor="text1"/>
          <w:sz w:val="22"/>
          <w:szCs w:val="22"/>
          <w:shd w:val="clear" w:color="auto" w:fill="FFFFFF"/>
        </w:rPr>
        <w:t xml:space="preserve"> </w:t>
      </w:r>
      <w:r w:rsidRPr="00A27BEE">
        <w:rPr>
          <w:rFonts w:ascii="Times New Roman" w:eastAsia="宋体" w:hAnsi="Times New Roman" w:cs="Times New Roman" w:hint="eastAsia"/>
          <w:bCs/>
          <w:color w:val="000000" w:themeColor="text1"/>
          <w:sz w:val="22"/>
          <w:szCs w:val="22"/>
          <w:shd w:val="clear" w:color="auto" w:fill="FFFFFF"/>
        </w:rPr>
        <w:t>deprivation</w:t>
      </w:r>
      <w:r w:rsidRPr="00A27BEE">
        <w:rPr>
          <w:rFonts w:ascii="Times New Roman" w:eastAsia="宋体" w:hAnsi="Times New Roman" w:cs="Times New Roman"/>
          <w:bCs/>
          <w:color w:val="000000" w:themeColor="text1"/>
          <w:sz w:val="22"/>
          <w:szCs w:val="22"/>
          <w:shd w:val="clear" w:color="auto" w:fill="FFFFFF"/>
        </w:rPr>
        <w:t xml:space="preserve"> and brain health or </w:t>
      </w:r>
      <w:r w:rsidRPr="00A27BEE">
        <w:rPr>
          <w:rFonts w:ascii="Times New Roman" w:eastAsia="宋体" w:hAnsi="Times New Roman" w:cs="Times New Roman"/>
          <w:bCs/>
          <w:color w:val="000000" w:themeColor="text1"/>
          <w:sz w:val="22"/>
          <w:szCs w:val="22"/>
        </w:rPr>
        <w:t>whether alterations in</w:t>
      </w:r>
      <w:r w:rsidRPr="00A27BEE">
        <w:rPr>
          <w:rFonts w:ascii="Times New Roman" w:eastAsia="宋体" w:hAnsi="Times New Roman" w:cs="Times New Roman"/>
          <w:bCs/>
          <w:color w:val="000000" w:themeColor="text1"/>
          <w:sz w:val="22"/>
          <w:szCs w:val="22"/>
          <w:shd w:val="clear" w:color="auto" w:fill="FFFFFF"/>
        </w:rPr>
        <w:t xml:space="preserve"> brain structure/function </w:t>
      </w:r>
      <w:r w:rsidRPr="00A27BEE">
        <w:rPr>
          <w:rFonts w:ascii="Times New Roman" w:eastAsia="宋体" w:hAnsi="Times New Roman" w:cs="Times New Roman"/>
          <w:bCs/>
          <w:color w:val="000000" w:themeColor="text1"/>
          <w:sz w:val="22"/>
          <w:szCs w:val="22"/>
        </w:rPr>
        <w:t>mediate</w:t>
      </w:r>
      <w:r w:rsidRPr="00A27BEE">
        <w:rPr>
          <w:rFonts w:ascii="Times New Roman" w:eastAsia="宋体" w:hAnsi="Times New Roman" w:cs="Times New Roman"/>
          <w:bCs/>
          <w:color w:val="000000" w:themeColor="text1"/>
          <w:sz w:val="22"/>
          <w:szCs w:val="22"/>
          <w:shd w:val="clear" w:color="auto" w:fill="FFFFFF"/>
        </w:rPr>
        <w:t xml:space="preserve"> the relationship between environmental exposure and disease status. </w:t>
      </w:r>
    </w:p>
    <w:p w14:paraId="47F5C338" w14:textId="0E3D562B" w:rsidR="00382E31" w:rsidRPr="00A27BEE" w:rsidRDefault="00C25CA5" w:rsidP="009E34F8">
      <w:pPr>
        <w:ind w:firstLineChars="200" w:firstLine="440"/>
        <w:rPr>
          <w:rFonts w:ascii="Times New Roman" w:hAnsi="Times New Roman" w:cs="Times New Roman"/>
          <w:color w:val="000000" w:themeColor="text1"/>
          <w:sz w:val="22"/>
          <w:szCs w:val="22"/>
        </w:rPr>
      </w:pPr>
      <w:r w:rsidRPr="00A27BEE">
        <w:rPr>
          <w:rFonts w:ascii="Times New Roman" w:eastAsia="宋体" w:hAnsi="Times New Roman" w:cs="Times New Roman" w:hint="eastAsia"/>
          <w:bCs/>
          <w:color w:val="000000" w:themeColor="text1"/>
          <w:sz w:val="22"/>
          <w:szCs w:val="22"/>
          <w:shd w:val="clear" w:color="auto" w:fill="FFFFFF"/>
        </w:rPr>
        <w:t>Therefore</w:t>
      </w:r>
      <w:r w:rsidRPr="00A27BEE">
        <w:rPr>
          <w:rFonts w:ascii="Times New Roman" w:eastAsia="宋体" w:hAnsi="Times New Roman" w:cs="Times New Roman"/>
          <w:bCs/>
          <w:color w:val="000000" w:themeColor="text1"/>
          <w:sz w:val="22"/>
          <w:szCs w:val="22"/>
          <w:shd w:val="clear" w:color="auto" w:fill="FFFFFF"/>
        </w:rPr>
        <w:t xml:space="preserve">, </w:t>
      </w:r>
      <w:r w:rsidR="00D85DAE" w:rsidRPr="00A27BEE">
        <w:rPr>
          <w:rFonts w:ascii="Times New Roman" w:hAnsi="Times New Roman" w:cs="Times New Roman" w:hint="eastAsia"/>
          <w:color w:val="000000" w:themeColor="text1"/>
          <w:sz w:val="22"/>
          <w:szCs w:val="22"/>
        </w:rPr>
        <w:t>in the current study</w:t>
      </w:r>
      <w:r w:rsidR="00D85DAE" w:rsidRPr="00A27BEE">
        <w:rPr>
          <w:rFonts w:ascii="Times New Roman" w:eastAsia="宋体" w:hAnsi="Times New Roman" w:cs="Times New Roman" w:hint="eastAsia"/>
          <w:bCs/>
          <w:color w:val="000000" w:themeColor="text1"/>
          <w:sz w:val="22"/>
          <w:szCs w:val="22"/>
          <w:shd w:val="clear" w:color="auto" w:fill="FFFFFF"/>
        </w:rPr>
        <w:t xml:space="preserve">, </w:t>
      </w:r>
      <w:r w:rsidR="009E34F8" w:rsidRPr="00A27BEE">
        <w:rPr>
          <w:rFonts w:ascii="Times New Roman" w:hAnsi="Times New Roman" w:cs="Times New Roman" w:hint="eastAsia"/>
          <w:color w:val="000000" w:themeColor="text1"/>
          <w:sz w:val="22"/>
          <w:szCs w:val="22"/>
        </w:rPr>
        <w:t xml:space="preserve">we aimed to provide a comprehensive characterization of the </w:t>
      </w:r>
      <w:r w:rsidR="009E34F8" w:rsidRPr="00A27BEE">
        <w:rPr>
          <w:rFonts w:ascii="Times New Roman" w:hAnsi="Times New Roman" w:cs="Times New Roman" w:hint="eastAsia"/>
          <w:i/>
          <w:iCs/>
          <w:color w:val="000000" w:themeColor="text1"/>
          <w:sz w:val="22"/>
          <w:szCs w:val="22"/>
        </w:rPr>
        <w:t>d</w:t>
      </w:r>
      <w:r w:rsidR="009E34F8" w:rsidRPr="00A27BEE">
        <w:rPr>
          <w:rFonts w:ascii="Times New Roman" w:hAnsi="Times New Roman" w:cs="Times New Roman" w:hint="eastAsia"/>
          <w:color w:val="000000" w:themeColor="text1"/>
          <w:sz w:val="22"/>
          <w:szCs w:val="22"/>
        </w:rPr>
        <w:t xml:space="preserve"> factor by integrating multimodal data from the UK Biobank. </w:t>
      </w:r>
      <w:r w:rsidR="005D6FC8" w:rsidRPr="00A27BEE">
        <w:rPr>
          <w:rFonts w:ascii="Times New Roman" w:hAnsi="Times New Roman" w:cs="Times New Roman" w:hint="eastAsia"/>
          <w:color w:val="000000" w:themeColor="text1"/>
          <w:sz w:val="22"/>
          <w:szCs w:val="22"/>
        </w:rPr>
        <w:t xml:space="preserve">We first estimated individual </w:t>
      </w:r>
      <w:r w:rsidR="005D6FC8" w:rsidRPr="00A27BEE">
        <w:rPr>
          <w:rFonts w:ascii="Times New Roman" w:hAnsi="Times New Roman" w:cs="Times New Roman" w:hint="eastAsia"/>
          <w:i/>
          <w:iCs/>
          <w:color w:val="000000" w:themeColor="text1"/>
          <w:sz w:val="22"/>
          <w:szCs w:val="22"/>
        </w:rPr>
        <w:t>d</w:t>
      </w:r>
      <w:r w:rsidR="005D6FC8" w:rsidRPr="00A27BEE">
        <w:rPr>
          <w:rFonts w:ascii="Times New Roman" w:hAnsi="Times New Roman" w:cs="Times New Roman" w:hint="eastAsia"/>
          <w:color w:val="000000" w:themeColor="text1"/>
          <w:sz w:val="22"/>
          <w:szCs w:val="22"/>
        </w:rPr>
        <w:t xml:space="preserve"> factor scores using the bifactor exploratory structural equation modeling (Bifactor-ESEM).</w:t>
      </w:r>
      <w:r w:rsidR="009E34F8" w:rsidRPr="00A27BEE">
        <w:rPr>
          <w:rFonts w:ascii="Times New Roman" w:hAnsi="Times New Roman" w:cs="Times New Roman" w:hint="eastAsia"/>
          <w:color w:val="000000" w:themeColor="text1"/>
          <w:sz w:val="22"/>
          <w:szCs w:val="22"/>
        </w:rPr>
        <w:t xml:space="preserve"> Building on this construct, we examined its associations with individualized brain structural deviations using normative modeling, conducted a GWAS to identify associated genetic loci</w:t>
      </w:r>
      <w:r w:rsidR="003508EA" w:rsidRPr="00A27BEE">
        <w:rPr>
          <w:rFonts w:ascii="Times New Roman" w:hAnsi="Times New Roman" w:cs="Times New Roman" w:hint="eastAsia"/>
          <w:color w:val="000000" w:themeColor="text1"/>
          <w:sz w:val="22"/>
          <w:szCs w:val="22"/>
        </w:rPr>
        <w:t xml:space="preserve"> and </w:t>
      </w:r>
      <w:r w:rsidR="003508EA" w:rsidRPr="00A27BEE">
        <w:rPr>
          <w:rFonts w:ascii="Times New Roman" w:hAnsi="Times New Roman" w:cs="Times New Roman"/>
          <w:color w:val="000000" w:themeColor="text1"/>
          <w:sz w:val="22"/>
          <w:szCs w:val="22"/>
        </w:rPr>
        <w:t>genetic</w:t>
      </w:r>
      <w:r w:rsidR="003508EA" w:rsidRPr="00A27BEE">
        <w:rPr>
          <w:rFonts w:ascii="Times New Roman" w:hAnsi="Times New Roman" w:cs="Times New Roman" w:hint="eastAsia"/>
          <w:color w:val="000000" w:themeColor="text1"/>
          <w:sz w:val="22"/>
          <w:szCs w:val="22"/>
        </w:rPr>
        <w:t xml:space="preserve"> correlations with </w:t>
      </w:r>
      <w:bookmarkStart w:id="11" w:name="OLE_LINK27"/>
      <w:r w:rsidR="006B6FEB" w:rsidRPr="00A27BEE">
        <w:rPr>
          <w:rFonts w:ascii="Times New Roman" w:hAnsi="Times New Roman" w:cs="Times New Roman" w:hint="eastAsia"/>
          <w:color w:val="000000" w:themeColor="text1"/>
          <w:sz w:val="22"/>
          <w:szCs w:val="22"/>
        </w:rPr>
        <w:t>healthy</w:t>
      </w:r>
      <w:r w:rsidR="00276B28" w:rsidRPr="00A27BEE">
        <w:rPr>
          <w:rFonts w:ascii="Times New Roman" w:hAnsi="Times New Roman" w:cs="Times New Roman" w:hint="eastAsia"/>
          <w:color w:val="000000" w:themeColor="text1"/>
          <w:sz w:val="22"/>
          <w:szCs w:val="22"/>
        </w:rPr>
        <w:t>-related</w:t>
      </w:r>
      <w:r w:rsidR="006B6FEB" w:rsidRPr="00A27BEE">
        <w:rPr>
          <w:rFonts w:ascii="Times New Roman" w:hAnsi="Times New Roman" w:cs="Times New Roman" w:hint="eastAsia"/>
          <w:color w:val="000000" w:themeColor="text1"/>
          <w:sz w:val="22"/>
          <w:szCs w:val="22"/>
        </w:rPr>
        <w:t xml:space="preserve"> lifestyle</w:t>
      </w:r>
      <w:r w:rsidR="00276B28" w:rsidRPr="00A27BEE">
        <w:rPr>
          <w:rFonts w:ascii="Times New Roman" w:hAnsi="Times New Roman" w:cs="Times New Roman" w:hint="eastAsia"/>
          <w:color w:val="000000" w:themeColor="text1"/>
          <w:sz w:val="22"/>
          <w:szCs w:val="22"/>
        </w:rPr>
        <w:t xml:space="preserve"> phenotypes</w:t>
      </w:r>
      <w:r w:rsidR="006B6FEB" w:rsidRPr="00A27BEE">
        <w:rPr>
          <w:rFonts w:ascii="Times New Roman" w:hAnsi="Times New Roman" w:cs="Times New Roman" w:hint="eastAsia"/>
          <w:color w:val="000000" w:themeColor="text1"/>
          <w:sz w:val="22"/>
          <w:szCs w:val="22"/>
        </w:rPr>
        <w:t>, anthropometric measures, and mood-related phenotypes</w:t>
      </w:r>
      <w:bookmarkEnd w:id="11"/>
      <w:r w:rsidR="009E34F8" w:rsidRPr="00A27BEE">
        <w:rPr>
          <w:rFonts w:ascii="Times New Roman" w:hAnsi="Times New Roman" w:cs="Times New Roman" w:hint="eastAsia"/>
          <w:color w:val="000000" w:themeColor="text1"/>
          <w:sz w:val="22"/>
          <w:szCs w:val="22"/>
        </w:rPr>
        <w:t xml:space="preserve">, </w:t>
      </w:r>
      <w:r w:rsidR="006B6FEB" w:rsidRPr="00A27BEE">
        <w:rPr>
          <w:rFonts w:ascii="Times New Roman" w:hAnsi="Times New Roman" w:cs="Times New Roman"/>
          <w:color w:val="000000" w:themeColor="text1"/>
          <w:sz w:val="22"/>
          <w:szCs w:val="22"/>
        </w:rPr>
        <w:t>and further</w:t>
      </w:r>
      <w:r w:rsidR="009E34F8" w:rsidRPr="00A27BEE">
        <w:rPr>
          <w:rFonts w:ascii="Times New Roman" w:hAnsi="Times New Roman" w:cs="Times New Roman" w:hint="eastAsia"/>
          <w:color w:val="000000" w:themeColor="text1"/>
          <w:sz w:val="22"/>
          <w:szCs w:val="22"/>
        </w:rPr>
        <w:t xml:space="preserve"> applied MR to test potential causal effects of environmental deprivation on the </w:t>
      </w:r>
      <w:r w:rsidR="009E34F8" w:rsidRPr="00A27BEE">
        <w:rPr>
          <w:rFonts w:ascii="Times New Roman" w:hAnsi="Times New Roman" w:cs="Times New Roman" w:hint="eastAsia"/>
          <w:i/>
          <w:iCs/>
          <w:color w:val="000000" w:themeColor="text1"/>
          <w:sz w:val="22"/>
          <w:szCs w:val="22"/>
        </w:rPr>
        <w:t xml:space="preserve">d </w:t>
      </w:r>
      <w:r w:rsidR="009E34F8" w:rsidRPr="00A27BEE">
        <w:rPr>
          <w:rFonts w:ascii="Times New Roman" w:hAnsi="Times New Roman" w:cs="Times New Roman" w:hint="eastAsia"/>
          <w:color w:val="000000" w:themeColor="text1"/>
          <w:sz w:val="22"/>
          <w:szCs w:val="22"/>
        </w:rPr>
        <w:t xml:space="preserve">factor. Mediation analyses were further employed to explore whether the </w:t>
      </w:r>
      <w:r w:rsidR="009E34F8" w:rsidRPr="00A27BEE">
        <w:rPr>
          <w:rFonts w:ascii="Times New Roman" w:hAnsi="Times New Roman" w:cs="Times New Roman" w:hint="eastAsia"/>
          <w:i/>
          <w:iCs/>
          <w:color w:val="000000" w:themeColor="text1"/>
          <w:sz w:val="22"/>
          <w:szCs w:val="22"/>
        </w:rPr>
        <w:t>d</w:t>
      </w:r>
      <w:r w:rsidR="009E34F8" w:rsidRPr="00A27BEE">
        <w:rPr>
          <w:rFonts w:ascii="Times New Roman" w:hAnsi="Times New Roman" w:cs="Times New Roman" w:hint="eastAsia"/>
          <w:color w:val="000000" w:themeColor="text1"/>
          <w:sz w:val="22"/>
          <w:szCs w:val="22"/>
        </w:rPr>
        <w:t xml:space="preserve"> factor serves as a pathway linking environmental deprivation to brain structural alterations. </w:t>
      </w:r>
      <w:r w:rsidR="005C55F5" w:rsidRPr="00A27BEE">
        <w:rPr>
          <w:rFonts w:ascii="Times New Roman" w:hAnsi="Times New Roman" w:cs="Times New Roman" w:hint="eastAsia"/>
          <w:color w:val="000000" w:themeColor="text1"/>
          <w:sz w:val="22"/>
          <w:szCs w:val="22"/>
        </w:rPr>
        <w:t xml:space="preserve">By integrating </w:t>
      </w:r>
      <w:r w:rsidR="005C55F5" w:rsidRPr="00A27BEE">
        <w:rPr>
          <w:rFonts w:ascii="Times New Roman" w:hAnsi="Times New Roman" w:cs="Times New Roman" w:hint="eastAsia"/>
          <w:i/>
          <w:iCs/>
          <w:color w:val="000000" w:themeColor="text1"/>
          <w:sz w:val="22"/>
          <w:szCs w:val="22"/>
        </w:rPr>
        <w:t>d</w:t>
      </w:r>
      <w:r w:rsidR="005C55F5" w:rsidRPr="00A27BEE">
        <w:rPr>
          <w:rFonts w:ascii="Times New Roman" w:hAnsi="Times New Roman" w:cs="Times New Roman" w:hint="eastAsia"/>
          <w:color w:val="000000" w:themeColor="text1"/>
          <w:sz w:val="22"/>
          <w:szCs w:val="22"/>
        </w:rPr>
        <w:t xml:space="preserve"> factor, brain phenotypes, genetic risk, and environmental deprivation into a unified analytical framework, our study provides a multi-level perspective on the biological mechanisms underlying general health vulnerability.</w:t>
      </w:r>
      <w:r w:rsidR="009E34F8" w:rsidRPr="00A27BEE">
        <w:rPr>
          <w:rFonts w:ascii="Times New Roman" w:hAnsi="Times New Roman" w:cs="Times New Roman" w:hint="eastAsia"/>
          <w:color w:val="000000" w:themeColor="text1"/>
          <w:sz w:val="22"/>
          <w:szCs w:val="22"/>
        </w:rPr>
        <w:t xml:space="preserve"> An overview of the study design is provided in Figure 1.</w:t>
      </w:r>
    </w:p>
    <w:bookmarkEnd w:id="10"/>
    <w:p w14:paraId="00A32492" w14:textId="4A778F49" w:rsidR="009B1471" w:rsidRPr="005D6FC8" w:rsidRDefault="009B1471" w:rsidP="002356D2">
      <w:pPr>
        <w:widowControl/>
        <w:jc w:val="left"/>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b/>
          <w:bCs/>
          <w:color w:val="000000" w:themeColor="text1"/>
          <w:sz w:val="22"/>
          <w:szCs w:val="22"/>
        </w:rPr>
        <w:br w:type="page"/>
      </w:r>
    </w:p>
    <w:p w14:paraId="0DBEB661" w14:textId="77777777" w:rsidR="004D2683" w:rsidRPr="005D6FC8" w:rsidRDefault="00B4276D" w:rsidP="002356D2">
      <w:pPr>
        <w:jc w:val="center"/>
        <w:rPr>
          <w:rFonts w:ascii="Times New Roman" w:eastAsia="微软雅黑" w:hAnsi="Times New Roman" w:cs="Times New Roman"/>
          <w:b/>
          <w:bCs/>
          <w:color w:val="000000" w:themeColor="text1"/>
        </w:rPr>
      </w:pPr>
      <w:r w:rsidRPr="005D6FC8">
        <w:rPr>
          <w:rFonts w:ascii="Times New Roman" w:eastAsia="微软雅黑" w:hAnsi="Times New Roman" w:cs="Times New Roman"/>
          <w:b/>
          <w:bCs/>
          <w:color w:val="000000" w:themeColor="text1"/>
        </w:rPr>
        <w:lastRenderedPageBreak/>
        <w:t>Results</w:t>
      </w:r>
    </w:p>
    <w:p w14:paraId="584FCA6E" w14:textId="199F4AEE" w:rsidR="00B37256" w:rsidRPr="005D6FC8" w:rsidRDefault="00CE5C09" w:rsidP="002356D2">
      <w:pPr>
        <w:rPr>
          <w:rFonts w:ascii="Times New Roman" w:eastAsia="微软雅黑" w:hAnsi="Times New Roman" w:cs="Times New Roman"/>
          <w:b/>
          <w:bCs/>
          <w:color w:val="000000" w:themeColor="text1"/>
          <w:sz w:val="22"/>
          <w:szCs w:val="22"/>
        </w:rPr>
      </w:pPr>
      <w:bookmarkStart w:id="12" w:name="OLE_LINK1"/>
      <w:bookmarkStart w:id="13" w:name="OLE_LINK2"/>
      <w:r w:rsidRPr="005D6FC8">
        <w:rPr>
          <w:rFonts w:ascii="Times New Roman" w:eastAsia="微软雅黑" w:hAnsi="Times New Roman" w:cs="Times New Roman"/>
          <w:b/>
          <w:bCs/>
          <w:i/>
          <w:color w:val="000000" w:themeColor="text1"/>
          <w:sz w:val="22"/>
          <w:szCs w:val="22"/>
        </w:rPr>
        <w:t>d</w:t>
      </w:r>
      <w:r w:rsidRPr="005D6FC8">
        <w:rPr>
          <w:rFonts w:ascii="Times New Roman" w:eastAsia="微软雅黑" w:hAnsi="Times New Roman" w:cs="Times New Roman"/>
          <w:b/>
          <w:bCs/>
          <w:color w:val="000000" w:themeColor="text1"/>
          <w:sz w:val="22"/>
          <w:szCs w:val="22"/>
        </w:rPr>
        <w:t xml:space="preserve"> factor</w:t>
      </w:r>
      <w:r w:rsidR="00C25CA5" w:rsidRPr="005D6FC8">
        <w:rPr>
          <w:rFonts w:ascii="Times New Roman" w:eastAsia="微软雅黑" w:hAnsi="Times New Roman" w:cs="Times New Roman"/>
          <w:b/>
          <w:bCs/>
          <w:color w:val="000000" w:themeColor="text1"/>
          <w:sz w:val="22"/>
          <w:szCs w:val="22"/>
        </w:rPr>
        <w:t xml:space="preserve"> </w:t>
      </w:r>
      <w:r w:rsidR="00C25CA5" w:rsidRPr="005D6FC8">
        <w:rPr>
          <w:rFonts w:ascii="Times New Roman" w:eastAsia="微软雅黑" w:hAnsi="Times New Roman" w:cs="Times New Roman" w:hint="eastAsia"/>
          <w:b/>
          <w:bCs/>
          <w:color w:val="000000" w:themeColor="text1"/>
          <w:sz w:val="22"/>
          <w:szCs w:val="22"/>
        </w:rPr>
        <w:t xml:space="preserve">for mental and </w:t>
      </w:r>
      <w:r w:rsidR="00C25CA5" w:rsidRPr="005D6FC8">
        <w:rPr>
          <w:rFonts w:ascii="Times New Roman" w:eastAsia="微软雅黑" w:hAnsi="Times New Roman" w:cs="Times New Roman"/>
          <w:b/>
          <w:bCs/>
          <w:color w:val="000000" w:themeColor="text1"/>
          <w:sz w:val="22"/>
          <w:szCs w:val="22"/>
        </w:rPr>
        <w:t>physical</w:t>
      </w:r>
      <w:r w:rsidR="00C25CA5" w:rsidRPr="005D6FC8">
        <w:rPr>
          <w:rFonts w:ascii="Times New Roman" w:eastAsia="微软雅黑" w:hAnsi="Times New Roman" w:cs="Times New Roman" w:hint="eastAsia"/>
          <w:b/>
          <w:bCs/>
          <w:color w:val="000000" w:themeColor="text1"/>
          <w:sz w:val="22"/>
          <w:szCs w:val="22"/>
        </w:rPr>
        <w:t xml:space="preserve"> </w:t>
      </w:r>
      <w:proofErr w:type="spellStart"/>
      <w:r w:rsidR="00C25CA5" w:rsidRPr="005D6FC8">
        <w:rPr>
          <w:rFonts w:ascii="Times New Roman" w:eastAsia="微软雅黑" w:hAnsi="Times New Roman" w:cs="Times New Roman" w:hint="eastAsia"/>
          <w:b/>
          <w:bCs/>
          <w:color w:val="000000" w:themeColor="text1"/>
          <w:sz w:val="22"/>
          <w:szCs w:val="22"/>
        </w:rPr>
        <w:t>multimorbidities</w:t>
      </w:r>
      <w:proofErr w:type="spellEnd"/>
    </w:p>
    <w:p w14:paraId="16435062" w14:textId="5FB013F2" w:rsidR="000864B1" w:rsidRPr="005D6FC8" w:rsidRDefault="00C25CA5" w:rsidP="002356D2">
      <w:pPr>
        <w:autoSpaceDE w:val="0"/>
        <w:autoSpaceDN w:val="0"/>
        <w:rPr>
          <w:rStyle w:val="ac"/>
          <w:rFonts w:ascii="Times New Roman" w:eastAsia="微软雅黑" w:hAnsi="Times New Roman" w:cs="Times New Roman"/>
          <w:bCs/>
          <w:color w:val="000000" w:themeColor="text1"/>
          <w:sz w:val="22"/>
          <w:szCs w:val="22"/>
        </w:rPr>
      </w:pPr>
      <w:bookmarkStart w:id="14" w:name="_Hlk152695582"/>
      <w:r w:rsidRPr="005D6FC8">
        <w:rPr>
          <w:rFonts w:ascii="Times New Roman" w:hAnsi="Times New Roman" w:cs="Times New Roman"/>
          <w:color w:val="000000" w:themeColor="text1"/>
          <w:sz w:val="22"/>
          <w:shd w:val="clear" w:color="auto" w:fill="FFFFFF"/>
        </w:rPr>
        <w:t>Following our previous work</w:t>
      </w:r>
      <w:r w:rsidRPr="005D6FC8">
        <w:rPr>
          <w:rFonts w:ascii="Times New Roman" w:hAnsi="Times New Roman" w:cs="Times New Roman"/>
          <w:color w:val="000000" w:themeColor="text1"/>
          <w:sz w:val="22"/>
          <w:shd w:val="clear" w:color="auto" w:fill="FFFFFF"/>
        </w:rPr>
        <w:fldChar w:fldCharType="begin"/>
      </w:r>
      <w:r w:rsidR="00E71C68" w:rsidRPr="005D6FC8">
        <w:rPr>
          <w:rFonts w:ascii="Times New Roman" w:hAnsi="Times New Roman" w:cs="Times New Roman"/>
          <w:color w:val="000000" w:themeColor="text1"/>
          <w:sz w:val="22"/>
          <w:shd w:val="clear" w:color="auto" w:fill="FFFFFF"/>
        </w:rPr>
        <w:instrText xml:space="preserve"> ADDIN ZOTERO_ITEM CSL_CITATION {"citationID":"MVV2MeLt","properties":{"formattedCitation":"\\super 12\\nosupersub{}","plainCitation":"12","noteIndex":0},"citationItems":[{"id":4,"uris":["http://zotero.org/users/local/712f83Dd/items/5S4W6S44"],"itemData":</w:instrText>
      </w:r>
      <w:r w:rsidR="00E71C68" w:rsidRPr="005D6FC8">
        <w:rPr>
          <w:rFonts w:ascii="Times New Roman" w:hAnsi="Times New Roman" w:cs="Times New Roman" w:hint="eastAsia"/>
          <w:color w:val="000000" w:themeColor="text1"/>
          <w:sz w:val="22"/>
          <w:shd w:val="clear" w:color="auto" w:fill="FFFFFF"/>
        </w:rPr>
        <w:instrText>{"id":4,"type":"article-journal","call-number":"1","container-title":"World Psychiatry","DOI":"10.1002/wps.21097","ISSN":"1723-8617, 2051-5545","issue":"2","journalAbbreviation":"World Psychiatry","language":"en","note":"JCR</w:instrText>
      </w:r>
      <w:r w:rsidR="00E71C68" w:rsidRPr="005D6FC8">
        <w:rPr>
          <w:rFonts w:ascii="Times New Roman" w:hAnsi="Times New Roman" w:cs="Times New Roman" w:hint="eastAsia"/>
          <w:color w:val="000000" w:themeColor="text1"/>
          <w:sz w:val="22"/>
          <w:shd w:val="clear" w:color="auto" w:fill="FFFFFF"/>
        </w:rPr>
        <w:instrText>分区</w:instrText>
      </w:r>
      <w:r w:rsidR="00E71C68" w:rsidRPr="005D6FC8">
        <w:rPr>
          <w:rFonts w:ascii="Times New Roman" w:hAnsi="Times New Roman" w:cs="Times New Roman" w:hint="eastAsia"/>
          <w:color w:val="000000" w:themeColor="text1"/>
          <w:sz w:val="22"/>
          <w:shd w:val="clear" w:color="auto" w:fill="FFFFFF"/>
        </w:rPr>
        <w:instrText>: Q1\n</w:instrText>
      </w:r>
      <w:r w:rsidR="00E71C68" w:rsidRPr="005D6FC8">
        <w:rPr>
          <w:rFonts w:ascii="Times New Roman" w:hAnsi="Times New Roman" w:cs="Times New Roman" w:hint="eastAsia"/>
          <w:color w:val="000000" w:themeColor="text1"/>
          <w:sz w:val="22"/>
          <w:shd w:val="clear" w:color="auto" w:fill="FFFFFF"/>
        </w:rPr>
        <w:instrText>中科院分区升级版</w:instrText>
      </w:r>
      <w:r w:rsidR="00E71C68" w:rsidRPr="005D6FC8">
        <w:rPr>
          <w:rFonts w:ascii="Times New Roman" w:hAnsi="Times New Roman" w:cs="Times New Roman" w:hint="eastAsia"/>
          <w:color w:val="000000" w:themeColor="text1"/>
          <w:sz w:val="22"/>
          <w:shd w:val="clear" w:color="auto" w:fill="FFFFFF"/>
        </w:rPr>
        <w:instrText xml:space="preserve">: </w:instrText>
      </w:r>
      <w:r w:rsidR="00E71C68" w:rsidRPr="005D6FC8">
        <w:rPr>
          <w:rFonts w:ascii="Times New Roman" w:hAnsi="Times New Roman" w:cs="Times New Roman" w:hint="eastAsia"/>
          <w:color w:val="000000" w:themeColor="text1"/>
          <w:sz w:val="22"/>
          <w:shd w:val="clear" w:color="auto" w:fill="FFFFFF"/>
        </w:rPr>
        <w:instrText>医学</w:instrText>
      </w:r>
      <w:r w:rsidR="00E71C68" w:rsidRPr="005D6FC8">
        <w:rPr>
          <w:rFonts w:ascii="Times New Roman" w:hAnsi="Times New Roman" w:cs="Times New Roman" w:hint="eastAsia"/>
          <w:color w:val="000000" w:themeColor="text1"/>
          <w:sz w:val="22"/>
          <w:shd w:val="clear" w:color="auto" w:fill="FFFFFF"/>
        </w:rPr>
        <w:instrText>1</w:instrText>
      </w:r>
      <w:r w:rsidR="00E71C68" w:rsidRPr="005D6FC8">
        <w:rPr>
          <w:rFonts w:ascii="Times New Roman" w:hAnsi="Times New Roman" w:cs="Times New Roman" w:hint="eastAsia"/>
          <w:color w:val="000000" w:themeColor="text1"/>
          <w:sz w:val="22"/>
          <w:shd w:val="clear" w:color="auto" w:fill="FFFFFF"/>
        </w:rPr>
        <w:instrText>区</w:instrText>
      </w:r>
      <w:r w:rsidR="00E71C68" w:rsidRPr="005D6FC8">
        <w:rPr>
          <w:rFonts w:ascii="Times New Roman" w:hAnsi="Times New Roman" w:cs="Times New Roman" w:hint="eastAsia"/>
          <w:color w:val="000000" w:themeColor="text1"/>
          <w:sz w:val="22"/>
          <w:shd w:val="clear" w:color="auto" w:fill="FFFFFF"/>
        </w:rPr>
        <w:instrText>\n</w:instrText>
      </w:r>
      <w:r w:rsidR="00E71C68" w:rsidRPr="005D6FC8">
        <w:rPr>
          <w:rFonts w:ascii="Times New Roman" w:hAnsi="Times New Roman" w:cs="Times New Roman" w:hint="eastAsia"/>
          <w:color w:val="000000" w:themeColor="text1"/>
          <w:sz w:val="22"/>
          <w:shd w:val="clear" w:color="auto" w:fill="FFFFFF"/>
        </w:rPr>
        <w:instrText>影响因子</w:instrText>
      </w:r>
      <w:r w:rsidR="00E71C68" w:rsidRPr="005D6FC8">
        <w:rPr>
          <w:rFonts w:ascii="Times New Roman" w:hAnsi="Times New Roman" w:cs="Times New Roman" w:hint="eastAsia"/>
          <w:color w:val="000000" w:themeColor="text1"/>
          <w:sz w:val="22"/>
          <w:shd w:val="clear" w:color="auto" w:fill="FFFFFF"/>
        </w:rPr>
        <w:instrText>: 60.5\n5</w:instrText>
      </w:r>
      <w:r w:rsidR="00E71C68" w:rsidRPr="005D6FC8">
        <w:rPr>
          <w:rFonts w:ascii="Times New Roman" w:hAnsi="Times New Roman" w:cs="Times New Roman" w:hint="eastAsia"/>
          <w:color w:val="000000" w:themeColor="text1"/>
          <w:sz w:val="22"/>
          <w:shd w:val="clear" w:color="auto" w:fill="FFFFFF"/>
        </w:rPr>
        <w:instrText>年影响因子</w:instrText>
      </w:r>
      <w:r w:rsidR="00E71C68" w:rsidRPr="005D6FC8">
        <w:rPr>
          <w:rFonts w:ascii="Times New Roman" w:hAnsi="Times New Roman" w:cs="Times New Roman" w:hint="eastAsia"/>
          <w:color w:val="000000" w:themeColor="text1"/>
          <w:sz w:val="22"/>
          <w:shd w:val="clear" w:color="auto" w:fill="FFFFFF"/>
        </w:rPr>
        <w:instrText>: 55.5\n</w:instrText>
      </w:r>
      <w:r w:rsidR="00E71C68" w:rsidRPr="005D6FC8">
        <w:rPr>
          <w:rFonts w:ascii="Times New Roman" w:hAnsi="Times New Roman" w:cs="Times New Roman" w:hint="eastAsia"/>
          <w:color w:val="000000" w:themeColor="text1"/>
          <w:sz w:val="22"/>
          <w:shd w:val="clear" w:color="auto" w:fill="FFFFFF"/>
        </w:rPr>
        <w:instrText>南农高质量</w:instrText>
      </w:r>
      <w:r w:rsidR="00E71C68" w:rsidRPr="005D6FC8">
        <w:rPr>
          <w:rFonts w:ascii="Times New Roman" w:hAnsi="Times New Roman" w:cs="Times New Roman" w:hint="eastAsia"/>
          <w:color w:val="000000" w:themeColor="text1"/>
          <w:sz w:val="22"/>
          <w:shd w:val="clear" w:color="auto" w:fill="FFFFFF"/>
        </w:rPr>
        <w:instrText>: A","page":"335-337","source":"73.3","title":"First evidence of a general disease (</w:instrText>
      </w:r>
      <w:r w:rsidR="00E71C68" w:rsidRPr="005D6FC8">
        <w:rPr>
          <w:rFonts w:ascii="Times New Roman" w:hAnsi="Times New Roman" w:cs="Times New Roman" w:hint="eastAsia"/>
          <w:color w:val="000000" w:themeColor="text1"/>
          <w:sz w:val="22"/>
          <w:shd w:val="clear" w:color="auto" w:fill="FFFFFF"/>
        </w:rPr>
        <w:instrText>“</w:instrText>
      </w:r>
      <w:r w:rsidR="00E71C68" w:rsidRPr="005D6FC8">
        <w:rPr>
          <w:rFonts w:ascii="Times New Roman" w:hAnsi="Times New Roman" w:cs="Times New Roman" w:hint="eastAsia"/>
          <w:color w:val="000000" w:themeColor="text1"/>
          <w:sz w:val="22"/>
          <w:shd w:val="clear" w:color="auto" w:fill="FFFFFF"/>
        </w:rPr>
        <w:instrText>d</w:instrText>
      </w:r>
      <w:r w:rsidR="00E71C68" w:rsidRPr="005D6FC8">
        <w:rPr>
          <w:rFonts w:ascii="Times New Roman" w:hAnsi="Times New Roman" w:cs="Times New Roman" w:hint="eastAsia"/>
          <w:color w:val="000000" w:themeColor="text1"/>
          <w:sz w:val="22"/>
          <w:shd w:val="clear" w:color="auto" w:fill="FFFFFF"/>
        </w:rPr>
        <w:instrText>”</w:instrText>
      </w:r>
      <w:r w:rsidR="00E71C68" w:rsidRPr="005D6FC8">
        <w:rPr>
          <w:rFonts w:ascii="Times New Roman" w:hAnsi="Times New Roman" w:cs="Times New Roman" w:hint="eastAsia"/>
          <w:color w:val="000000" w:themeColor="text1"/>
          <w:sz w:val="22"/>
          <w:shd w:val="clear" w:color="auto" w:fill="FFFFFF"/>
        </w:rPr>
        <w:instrText>) factor, a common factor underlying physical and mental illness","volume":"22","author":[{"family":"Brandt","given":"Valerie"},{"family":"Zhang</w:instrText>
      </w:r>
      <w:r w:rsidR="00E71C68" w:rsidRPr="005D6FC8">
        <w:rPr>
          <w:rFonts w:ascii="Times New Roman" w:hAnsi="Times New Roman" w:cs="Times New Roman"/>
          <w:color w:val="000000" w:themeColor="text1"/>
          <w:sz w:val="22"/>
          <w:shd w:val="clear" w:color="auto" w:fill="FFFFFF"/>
        </w:rPr>
        <w:instrText xml:space="preserve">","given":"Yuning"},{"family":"Carr","given":"Hannah"},{"family":"Golm","given":"Dennis"},{"family":"Correll","given":"Christoph U."},{"family":"Arrondo","given":"Gonzalo"},{"family":"Firth","given":"Joseph"},{"family":"Hassan","given":"Lamiece"},{"family":"Solmi","given":"Marco"},{"family":"Cortese","given":"Samuele"}],"issued":{"date-parts":[["2023",6]]}}}],"schema":"https://github.com/citation-style-language/schema/raw/master/csl-citation.json"} </w:instrText>
      </w:r>
      <w:r w:rsidRPr="005D6FC8">
        <w:rPr>
          <w:rFonts w:ascii="Times New Roman" w:hAnsi="Times New Roman" w:cs="Times New Roman"/>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12</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color w:val="000000" w:themeColor="text1"/>
          <w:sz w:val="22"/>
          <w:shd w:val="clear" w:color="auto" w:fill="FFFFFF"/>
        </w:rPr>
        <w:t>,</w:t>
      </w:r>
      <w:r w:rsidR="001541D7" w:rsidRPr="005D6FC8">
        <w:rPr>
          <w:rFonts w:ascii="Times New Roman" w:eastAsia="微软雅黑" w:hAnsi="Times New Roman" w:cs="Times New Roman" w:hint="eastAsia"/>
          <w:bCs/>
          <w:color w:val="000000" w:themeColor="text1"/>
          <w:sz w:val="22"/>
          <w:szCs w:val="22"/>
        </w:rPr>
        <w:t xml:space="preserve"> </w:t>
      </w:r>
      <w:r w:rsidR="006F2CED" w:rsidRPr="005D6FC8">
        <w:rPr>
          <w:rFonts w:ascii="Times New Roman" w:eastAsia="微软雅黑" w:hAnsi="Times New Roman" w:cs="Times New Roman" w:hint="eastAsia"/>
          <w:bCs/>
          <w:color w:val="000000" w:themeColor="text1"/>
          <w:sz w:val="22"/>
          <w:szCs w:val="22"/>
        </w:rPr>
        <w:t xml:space="preserve">the </w:t>
      </w:r>
      <w:proofErr w:type="spellStart"/>
      <w:r w:rsidR="00AC2672" w:rsidRPr="005D6FC8">
        <w:rPr>
          <w:rFonts w:ascii="Times New Roman" w:eastAsia="微软雅黑" w:hAnsi="Times New Roman" w:cs="Times New Roman"/>
          <w:bCs/>
          <w:color w:val="000000" w:themeColor="text1"/>
          <w:sz w:val="22"/>
          <w:szCs w:val="22"/>
        </w:rPr>
        <w:t>unifactor</w:t>
      </w:r>
      <w:proofErr w:type="spellEnd"/>
      <w:r w:rsidR="00AC2672" w:rsidRPr="005D6FC8">
        <w:rPr>
          <w:rFonts w:ascii="Times New Roman" w:eastAsia="微软雅黑" w:hAnsi="Times New Roman" w:cs="Times New Roman"/>
          <w:bCs/>
          <w:color w:val="000000" w:themeColor="text1"/>
          <w:sz w:val="22"/>
          <w:szCs w:val="22"/>
        </w:rPr>
        <w:t xml:space="preserve"> confirmatory factor analysis (</w:t>
      </w:r>
      <w:proofErr w:type="spellStart"/>
      <w:r w:rsidR="00AC2672" w:rsidRPr="005D6FC8">
        <w:rPr>
          <w:rFonts w:ascii="Times New Roman" w:eastAsia="微软雅黑" w:hAnsi="Times New Roman" w:cs="Times New Roman"/>
          <w:bCs/>
          <w:color w:val="000000" w:themeColor="text1"/>
          <w:sz w:val="22"/>
          <w:szCs w:val="22"/>
        </w:rPr>
        <w:t>Unifactor</w:t>
      </w:r>
      <w:proofErr w:type="spellEnd"/>
      <w:r w:rsidR="00AC2672" w:rsidRPr="005D6FC8">
        <w:rPr>
          <w:rFonts w:ascii="Times New Roman" w:eastAsia="微软雅黑" w:hAnsi="Times New Roman" w:cs="Times New Roman"/>
          <w:bCs/>
          <w:color w:val="000000" w:themeColor="text1"/>
          <w:sz w:val="22"/>
          <w:szCs w:val="22"/>
        </w:rPr>
        <w:t>-CFA), correlate</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AC2672" w:rsidRPr="005D6FC8">
        <w:rPr>
          <w:rFonts w:ascii="Times New Roman" w:eastAsia="微软雅黑" w:hAnsi="Times New Roman" w:cs="Times New Roman"/>
          <w:bCs/>
          <w:color w:val="000000" w:themeColor="text1"/>
          <w:sz w:val="22"/>
          <w:szCs w:val="22"/>
        </w:rPr>
        <w:t>s confirmatory factor analysis (</w:t>
      </w:r>
      <w:proofErr w:type="spellStart"/>
      <w:r w:rsidR="00AC2672" w:rsidRPr="005D6FC8">
        <w:rPr>
          <w:rFonts w:ascii="Times New Roman" w:eastAsia="微软雅黑" w:hAnsi="Times New Roman" w:cs="Times New Roman"/>
          <w:bCs/>
          <w:color w:val="000000" w:themeColor="text1"/>
          <w:sz w:val="22"/>
          <w:szCs w:val="22"/>
        </w:rPr>
        <w:t>Corfactor</w:t>
      </w:r>
      <w:proofErr w:type="spellEnd"/>
      <w:r w:rsidR="00AC2672" w:rsidRPr="005D6FC8">
        <w:rPr>
          <w:rFonts w:ascii="Times New Roman" w:eastAsia="微软雅黑" w:hAnsi="Times New Roman" w:cs="Times New Roman"/>
          <w:bCs/>
          <w:color w:val="000000" w:themeColor="text1"/>
          <w:sz w:val="22"/>
          <w:szCs w:val="22"/>
        </w:rPr>
        <w:t>-CFA), and bifactor confirmatory factor analysis (Bifactor-CFA)</w:t>
      </w:r>
      <w:r w:rsidR="006F2CED" w:rsidRPr="005D6FC8">
        <w:rPr>
          <w:rFonts w:ascii="Times New Roman" w:eastAsia="微软雅黑" w:hAnsi="Times New Roman" w:cs="Times New Roman" w:hint="eastAsia"/>
          <w:bCs/>
          <w:color w:val="000000" w:themeColor="text1"/>
          <w:sz w:val="22"/>
          <w:szCs w:val="22"/>
        </w:rPr>
        <w:t xml:space="preserve"> were fitted </w:t>
      </w:r>
      <w:r w:rsidR="00093A76" w:rsidRPr="005D6FC8">
        <w:rPr>
          <w:rFonts w:ascii="Times New Roman" w:eastAsia="微软雅黑" w:hAnsi="Times New Roman" w:cs="Times New Roman" w:hint="eastAsia"/>
          <w:bCs/>
          <w:color w:val="000000" w:themeColor="text1"/>
          <w:sz w:val="22"/>
          <w:szCs w:val="22"/>
        </w:rPr>
        <w:t>with</w:t>
      </w:r>
      <w:r w:rsidR="006F2CED" w:rsidRPr="005D6FC8">
        <w:rPr>
          <w:rFonts w:ascii="Times New Roman" w:eastAsia="微软雅黑" w:hAnsi="Times New Roman" w:cs="Times New Roman" w:hint="eastAsia"/>
          <w:bCs/>
          <w:color w:val="000000" w:themeColor="text1"/>
          <w:sz w:val="22"/>
          <w:szCs w:val="22"/>
        </w:rPr>
        <w:t xml:space="preserve"> the </w:t>
      </w:r>
      <w:r w:rsidR="00797A17" w:rsidRPr="005D6FC8">
        <w:rPr>
          <w:rFonts w:ascii="Times New Roman" w:eastAsia="微软雅黑" w:hAnsi="Times New Roman" w:cs="Times New Roman" w:hint="eastAsia"/>
          <w:bCs/>
          <w:color w:val="000000" w:themeColor="text1"/>
          <w:sz w:val="22"/>
          <w:szCs w:val="22"/>
        </w:rPr>
        <w:t xml:space="preserve">data from </w:t>
      </w:r>
      <w:r w:rsidR="002550FE" w:rsidRPr="005D6FC8">
        <w:rPr>
          <w:rFonts w:ascii="Times New Roman" w:eastAsia="微软雅黑" w:hAnsi="Times New Roman" w:cs="Times New Roman" w:hint="eastAsia"/>
          <w:bCs/>
          <w:color w:val="000000" w:themeColor="text1"/>
          <w:sz w:val="22"/>
          <w:szCs w:val="22"/>
        </w:rPr>
        <w:t>UK Biobank</w:t>
      </w:r>
      <w:r w:rsidR="006F2CED" w:rsidRPr="005D6FC8">
        <w:rPr>
          <w:rFonts w:ascii="Times New Roman" w:eastAsia="微软雅黑" w:hAnsi="Times New Roman" w:cs="Times New Roman" w:hint="eastAsia"/>
          <w:bCs/>
          <w:color w:val="000000" w:themeColor="text1"/>
          <w:sz w:val="22"/>
          <w:szCs w:val="22"/>
        </w:rPr>
        <w:t xml:space="preserve"> to define the optimal model characterizing mental and physical </w:t>
      </w:r>
      <w:proofErr w:type="spellStart"/>
      <w:r w:rsidR="006F2CED" w:rsidRPr="005D6FC8">
        <w:rPr>
          <w:rFonts w:ascii="Times New Roman" w:eastAsia="微软雅黑" w:hAnsi="Times New Roman" w:cs="Times New Roman" w:hint="eastAsia"/>
          <w:bCs/>
          <w:color w:val="000000" w:themeColor="text1"/>
          <w:sz w:val="22"/>
          <w:szCs w:val="22"/>
        </w:rPr>
        <w:t>multimorbidities</w:t>
      </w:r>
      <w:proofErr w:type="spellEnd"/>
      <w:r w:rsidR="006F2CED" w:rsidRPr="005D6FC8">
        <w:rPr>
          <w:rFonts w:ascii="Times New Roman" w:eastAsia="微软雅黑" w:hAnsi="Times New Roman" w:cs="Times New Roman" w:hint="eastAsia"/>
          <w:bCs/>
          <w:color w:val="000000" w:themeColor="text1"/>
          <w:sz w:val="22"/>
          <w:szCs w:val="22"/>
        </w:rPr>
        <w:t xml:space="preserve">. </w:t>
      </w:r>
      <w:r w:rsidR="001541D7" w:rsidRPr="005D6FC8">
        <w:rPr>
          <w:rFonts w:ascii="Times New Roman" w:eastAsia="微软雅黑" w:hAnsi="Times New Roman" w:cs="Times New Roman" w:hint="eastAsia"/>
          <w:bCs/>
          <w:color w:val="000000" w:themeColor="text1"/>
          <w:sz w:val="22"/>
          <w:szCs w:val="22"/>
        </w:rPr>
        <w:t xml:space="preserve">We found that the </w:t>
      </w:r>
      <w:r w:rsidR="00255686" w:rsidRPr="005D6FC8">
        <w:rPr>
          <w:rFonts w:ascii="Times New Roman" w:eastAsia="微软雅黑" w:hAnsi="Times New Roman" w:cs="Times New Roman" w:hint="eastAsia"/>
          <w:bCs/>
          <w:color w:val="000000" w:themeColor="text1"/>
          <w:sz w:val="22"/>
          <w:szCs w:val="22"/>
        </w:rPr>
        <w:t>bi</w:t>
      </w:r>
      <w:r w:rsidR="001541D7" w:rsidRPr="005D6FC8">
        <w:rPr>
          <w:rFonts w:ascii="Times New Roman" w:eastAsia="微软雅黑" w:hAnsi="Times New Roman" w:cs="Times New Roman" w:hint="eastAsia"/>
          <w:bCs/>
          <w:color w:val="000000" w:themeColor="text1"/>
          <w:sz w:val="22"/>
          <w:szCs w:val="22"/>
        </w:rPr>
        <w:t>factor model outperformed the other two</w:t>
      </w:r>
      <w:r w:rsidR="0018619C" w:rsidRPr="005D6FC8">
        <w:rPr>
          <w:rFonts w:ascii="Times New Roman" w:eastAsia="微软雅黑" w:hAnsi="Times New Roman" w:cs="Times New Roman" w:hint="eastAsia"/>
          <w:bCs/>
          <w:color w:val="000000" w:themeColor="text1"/>
          <w:sz w:val="22"/>
          <w:szCs w:val="22"/>
        </w:rPr>
        <w:t xml:space="preserve"> models</w:t>
      </w:r>
      <w:r w:rsidR="00E12288" w:rsidRPr="005D6FC8">
        <w:rPr>
          <w:rFonts w:ascii="Times New Roman" w:eastAsia="微软雅黑" w:hAnsi="Times New Roman" w:cs="Times New Roman" w:hint="eastAsia"/>
          <w:bCs/>
          <w:color w:val="000000" w:themeColor="text1"/>
          <w:sz w:val="22"/>
          <w:szCs w:val="22"/>
        </w:rPr>
        <w:t xml:space="preserve"> (</w:t>
      </w:r>
      <w:r w:rsidR="00E12288" w:rsidRPr="005D6FC8">
        <w:rPr>
          <w:rFonts w:ascii="Times New Roman" w:eastAsia="微软雅黑" w:hAnsi="Times New Roman" w:cs="Times New Roman" w:hint="eastAsia"/>
          <w:bCs/>
          <w:i/>
          <w:iCs/>
          <w:color w:val="000000" w:themeColor="text1"/>
          <w:sz w:val="22"/>
          <w:szCs w:val="22"/>
        </w:rPr>
        <w:t>CFI</w:t>
      </w:r>
      <w:r w:rsidR="00E12288" w:rsidRPr="005D6FC8">
        <w:rPr>
          <w:rFonts w:ascii="Times New Roman" w:eastAsia="微软雅黑" w:hAnsi="Times New Roman" w:cs="Times New Roman" w:hint="eastAsia"/>
          <w:bCs/>
          <w:color w:val="000000" w:themeColor="text1"/>
          <w:sz w:val="22"/>
          <w:szCs w:val="22"/>
        </w:rPr>
        <w:t xml:space="preserve"> = 0.974, </w:t>
      </w:r>
      <w:r w:rsidR="00E12288" w:rsidRPr="005D6FC8">
        <w:rPr>
          <w:rFonts w:ascii="Times New Roman" w:eastAsia="微软雅黑" w:hAnsi="Times New Roman" w:cs="Times New Roman" w:hint="eastAsia"/>
          <w:bCs/>
          <w:i/>
          <w:iCs/>
          <w:color w:val="000000" w:themeColor="text1"/>
          <w:sz w:val="22"/>
          <w:szCs w:val="22"/>
        </w:rPr>
        <w:t>TFI</w:t>
      </w:r>
      <w:r w:rsidR="00E12288" w:rsidRPr="005D6FC8">
        <w:rPr>
          <w:rFonts w:ascii="Times New Roman" w:eastAsia="微软雅黑" w:hAnsi="Times New Roman" w:cs="Times New Roman" w:hint="eastAsia"/>
          <w:bCs/>
          <w:color w:val="000000" w:themeColor="text1"/>
          <w:sz w:val="22"/>
          <w:szCs w:val="22"/>
        </w:rPr>
        <w:t xml:space="preserve"> = 0.970, </w:t>
      </w:r>
      <w:r w:rsidR="003F554B" w:rsidRPr="005D6FC8">
        <w:rPr>
          <w:rFonts w:ascii="Times New Roman" w:eastAsia="微软雅黑" w:hAnsi="Times New Roman" w:cs="Times New Roman" w:hint="eastAsia"/>
          <w:bCs/>
          <w:i/>
          <w:iCs/>
          <w:color w:val="000000" w:themeColor="text1"/>
          <w:sz w:val="22"/>
          <w:szCs w:val="22"/>
        </w:rPr>
        <w:t>RMSEA</w:t>
      </w:r>
      <w:r w:rsidR="00E12288" w:rsidRPr="005D6FC8">
        <w:rPr>
          <w:rFonts w:ascii="Times New Roman" w:eastAsia="微软雅黑" w:hAnsi="Times New Roman" w:cs="Times New Roman" w:hint="eastAsia"/>
          <w:bCs/>
          <w:color w:val="000000" w:themeColor="text1"/>
          <w:sz w:val="22"/>
          <w:szCs w:val="22"/>
        </w:rPr>
        <w:t xml:space="preserve"> = 0.006)</w:t>
      </w:r>
      <w:r w:rsidR="001541D7" w:rsidRPr="005D6FC8">
        <w:rPr>
          <w:rFonts w:ascii="Times New Roman" w:eastAsia="微软雅黑" w:hAnsi="Times New Roman" w:cs="Times New Roman" w:hint="eastAsia"/>
          <w:bCs/>
          <w:color w:val="000000" w:themeColor="text1"/>
          <w:sz w:val="22"/>
          <w:szCs w:val="22"/>
        </w:rPr>
        <w:t>.</w:t>
      </w:r>
      <w:r w:rsidR="00B37256" w:rsidRPr="005D6FC8">
        <w:rPr>
          <w:rFonts w:ascii="Times New Roman" w:eastAsia="微软雅黑" w:hAnsi="Times New Roman" w:cs="Times New Roman"/>
          <w:bCs/>
          <w:color w:val="000000" w:themeColor="text1"/>
          <w:sz w:val="22"/>
          <w:szCs w:val="22"/>
        </w:rPr>
        <w:t xml:space="preserve"> </w:t>
      </w:r>
      <w:r w:rsidR="007474A6" w:rsidRPr="005D6FC8">
        <w:rPr>
          <w:rFonts w:ascii="Times New Roman" w:hAnsi="Times New Roman" w:cs="Times New Roman" w:hint="eastAsia"/>
          <w:color w:val="000000" w:themeColor="text1"/>
          <w:sz w:val="22"/>
          <w:shd w:val="clear" w:color="auto" w:fill="FFFFFF"/>
        </w:rPr>
        <w:t xml:space="preserve">The fitting performances of the three models are presented in Supplementary Table 1, and the detailed loading values for each mental or physical illness derived from the three models are </w:t>
      </w:r>
      <w:r w:rsidR="00AF52D5" w:rsidRPr="005D6FC8">
        <w:rPr>
          <w:rFonts w:ascii="Times New Roman" w:hAnsi="Times New Roman" w:cs="Times New Roman" w:hint="eastAsia"/>
          <w:color w:val="000000" w:themeColor="text1"/>
          <w:sz w:val="22"/>
          <w:shd w:val="clear" w:color="auto" w:fill="FFFFFF"/>
        </w:rPr>
        <w:t>shown</w:t>
      </w:r>
      <w:r w:rsidR="007474A6" w:rsidRPr="005D6FC8">
        <w:rPr>
          <w:rFonts w:ascii="Times New Roman" w:hAnsi="Times New Roman" w:cs="Times New Roman" w:hint="eastAsia"/>
          <w:color w:val="000000" w:themeColor="text1"/>
          <w:sz w:val="22"/>
          <w:shd w:val="clear" w:color="auto" w:fill="FFFFFF"/>
        </w:rPr>
        <w:t xml:space="preserve"> in Supplementary </w:t>
      </w:r>
      <w:r w:rsidR="00AF52D5" w:rsidRPr="005D6FC8">
        <w:rPr>
          <w:rFonts w:ascii="Times New Roman" w:eastAsia="微软雅黑" w:hAnsi="Times New Roman" w:cs="Times New Roman"/>
          <w:bCs/>
          <w:color w:val="000000" w:themeColor="text1"/>
          <w:sz w:val="22"/>
          <w:szCs w:val="22"/>
        </w:rPr>
        <w:t>Fig</w:t>
      </w:r>
      <w:r w:rsidR="00AF52D5" w:rsidRPr="005D6FC8">
        <w:rPr>
          <w:rFonts w:ascii="Times New Roman" w:eastAsia="微软雅黑" w:hAnsi="Times New Roman" w:cs="Times New Roman" w:hint="eastAsia"/>
          <w:bCs/>
          <w:color w:val="000000" w:themeColor="text1"/>
          <w:sz w:val="22"/>
          <w:szCs w:val="22"/>
        </w:rPr>
        <w:t>.1</w:t>
      </w:r>
      <w:r w:rsidR="007474A6" w:rsidRPr="005D6FC8">
        <w:rPr>
          <w:rFonts w:ascii="Times New Roman" w:hAnsi="Times New Roman" w:cs="Times New Roman" w:hint="eastAsia"/>
          <w:color w:val="000000" w:themeColor="text1"/>
          <w:sz w:val="22"/>
          <w:shd w:val="clear" w:color="auto" w:fill="FFFFFF"/>
        </w:rPr>
        <w:t xml:space="preserve">. </w:t>
      </w:r>
      <w:r w:rsidR="000864B1" w:rsidRPr="005D6FC8">
        <w:rPr>
          <w:rFonts w:ascii="Times New Roman" w:eastAsia="微软雅黑" w:hAnsi="Times New Roman" w:cs="Times New Roman" w:hint="eastAsia"/>
          <w:bCs/>
          <w:color w:val="000000" w:themeColor="text1"/>
          <w:sz w:val="22"/>
          <w:szCs w:val="22"/>
        </w:rPr>
        <w:t xml:space="preserve">Following the strong performance of the Bifactor-CFA model relative to the </w:t>
      </w:r>
      <w:proofErr w:type="spellStart"/>
      <w:r w:rsidR="000864B1" w:rsidRPr="005D6FC8">
        <w:rPr>
          <w:rFonts w:ascii="Times New Roman" w:eastAsia="微软雅黑" w:hAnsi="Times New Roman" w:cs="Times New Roman" w:hint="eastAsia"/>
          <w:bCs/>
          <w:color w:val="000000" w:themeColor="text1"/>
          <w:sz w:val="22"/>
          <w:szCs w:val="22"/>
        </w:rPr>
        <w:t>Unifactor</w:t>
      </w:r>
      <w:proofErr w:type="spellEnd"/>
      <w:r w:rsidR="000864B1" w:rsidRPr="005D6FC8">
        <w:rPr>
          <w:rFonts w:ascii="Times New Roman" w:eastAsia="微软雅黑" w:hAnsi="Times New Roman" w:cs="Times New Roman" w:hint="eastAsia"/>
          <w:bCs/>
          <w:color w:val="000000" w:themeColor="text1"/>
          <w:sz w:val="22"/>
          <w:szCs w:val="22"/>
        </w:rPr>
        <w:t xml:space="preserve">-CFA and </w:t>
      </w:r>
      <w:proofErr w:type="spellStart"/>
      <w:r w:rsidR="000864B1" w:rsidRPr="005D6FC8">
        <w:rPr>
          <w:rFonts w:ascii="Times New Roman" w:eastAsia="微软雅黑" w:hAnsi="Times New Roman" w:cs="Times New Roman" w:hint="eastAsia"/>
          <w:bCs/>
          <w:color w:val="000000" w:themeColor="text1"/>
          <w:sz w:val="22"/>
          <w:szCs w:val="22"/>
        </w:rPr>
        <w:t>Corfactor</w:t>
      </w:r>
      <w:proofErr w:type="spellEnd"/>
      <w:r w:rsidR="000864B1" w:rsidRPr="005D6FC8">
        <w:rPr>
          <w:rFonts w:ascii="Times New Roman" w:eastAsia="微软雅黑" w:hAnsi="Times New Roman" w:cs="Times New Roman" w:hint="eastAsia"/>
          <w:bCs/>
          <w:color w:val="000000" w:themeColor="text1"/>
          <w:sz w:val="22"/>
          <w:szCs w:val="22"/>
        </w:rPr>
        <w:t xml:space="preserve">-CFA models, we further evaluated the </w:t>
      </w:r>
      <w:r w:rsidR="00AC2672" w:rsidRPr="005D6FC8">
        <w:rPr>
          <w:rFonts w:ascii="Times New Roman" w:eastAsia="微软雅黑" w:hAnsi="Times New Roman" w:cs="Times New Roman"/>
          <w:bCs/>
          <w:color w:val="000000" w:themeColor="text1"/>
          <w:sz w:val="22"/>
          <w:szCs w:val="22"/>
        </w:rPr>
        <w:t>bifactor exploratory structural equation modeling (Bifactor-ESEM)</w:t>
      </w:r>
      <w:r w:rsidR="000864B1" w:rsidRPr="005D6FC8">
        <w:rPr>
          <w:rFonts w:ascii="Times New Roman" w:eastAsia="微软雅黑" w:hAnsi="Times New Roman" w:cs="Times New Roman" w:hint="eastAsia"/>
          <w:bCs/>
          <w:color w:val="000000" w:themeColor="text1"/>
          <w:sz w:val="22"/>
          <w:szCs w:val="22"/>
        </w:rPr>
        <w:t xml:space="preserve"> </w:t>
      </w:r>
      <w:r w:rsidR="00C27AE4" w:rsidRPr="005D6FC8">
        <w:rPr>
          <w:rFonts w:ascii="Times New Roman" w:eastAsia="微软雅黑" w:hAnsi="Times New Roman" w:cs="Times New Roman" w:hint="eastAsia"/>
          <w:bCs/>
          <w:color w:val="000000" w:themeColor="text1"/>
          <w:sz w:val="22"/>
          <w:szCs w:val="22"/>
        </w:rPr>
        <w:t>since the Bifactor-ESEM allows for cross-loadings providing a more flexible structure that better accounts for the inherent multidimensionality in mental and physical disorders comorbidities</w:t>
      </w:r>
      <w:r w:rsidR="00173FAA" w:rsidRPr="005D6FC8">
        <w:rPr>
          <w:rFonts w:ascii="Times New Roman" w:eastAsia="微软雅黑" w:hAnsi="Times New Roman" w:cs="Times New Roman"/>
          <w:bCs/>
          <w:color w:val="000000" w:themeColor="text1"/>
          <w:sz w:val="22"/>
          <w:szCs w:val="22"/>
        </w:rPr>
        <w:fldChar w:fldCharType="begin"/>
      </w:r>
      <w:r w:rsidR="00DE7CD2" w:rsidRPr="005D6FC8">
        <w:rPr>
          <w:rFonts w:ascii="Times New Roman" w:eastAsia="微软雅黑" w:hAnsi="Times New Roman" w:cs="Times New Roman"/>
          <w:bCs/>
          <w:color w:val="000000" w:themeColor="text1"/>
          <w:sz w:val="22"/>
          <w:szCs w:val="22"/>
        </w:rPr>
        <w:instrText xml:space="preserve"> ADDIN ZOTERO_ITEM CSL_CITATION {"citationID":"lK8ivOAV","properties":{"formattedCitation":"\\super 27\\nosupersub{}","plainCitation":"27","noteIndex":0},"citationItems":[{"id":464,"uris":["http://zotero.org/users/local/712f83Dd/items/8DAP8Q9Y"],"itemData":{"id":464,"type":"article-journal","container-title":"Structural Equation Modeling: A Multidisciplinary Journal","DOI":"10.1080/10705510903008204","ISSN":"1070-5511, 1532-8007","issue":"3","journalAbbreviation":"Structural Equation Modeling: A Multidisc</w:instrText>
      </w:r>
      <w:r w:rsidR="00DE7CD2" w:rsidRPr="005D6FC8">
        <w:rPr>
          <w:rFonts w:ascii="Times New Roman" w:eastAsia="微软雅黑" w:hAnsi="Times New Roman" w:cs="Times New Roman" w:hint="eastAsia"/>
          <w:bCs/>
          <w:color w:val="000000" w:themeColor="text1"/>
          <w:sz w:val="22"/>
          <w:szCs w:val="22"/>
        </w:rPr>
        <w:instrText>iplinary Journal","language":"en","note":"JCR</w:instrText>
      </w:r>
      <w:r w:rsidR="00DE7CD2" w:rsidRPr="005D6FC8">
        <w:rPr>
          <w:rFonts w:ascii="Times New Roman" w:eastAsia="微软雅黑" w:hAnsi="Times New Roman" w:cs="Times New Roman" w:hint="eastAsia"/>
          <w:bCs/>
          <w:color w:val="000000" w:themeColor="text1"/>
          <w:sz w:val="22"/>
          <w:szCs w:val="22"/>
        </w:rPr>
        <w:instrText>分区</w:instrText>
      </w:r>
      <w:r w:rsidR="00DE7CD2" w:rsidRPr="005D6FC8">
        <w:rPr>
          <w:rFonts w:ascii="Times New Roman" w:eastAsia="微软雅黑" w:hAnsi="Times New Roman" w:cs="Times New Roman" w:hint="eastAsia"/>
          <w:bCs/>
          <w:color w:val="000000" w:themeColor="text1"/>
          <w:sz w:val="22"/>
          <w:szCs w:val="22"/>
        </w:rPr>
        <w:instrText>: Q2\n</w:instrText>
      </w:r>
      <w:r w:rsidR="00DE7CD2" w:rsidRPr="005D6FC8">
        <w:rPr>
          <w:rFonts w:ascii="Times New Roman" w:eastAsia="微软雅黑" w:hAnsi="Times New Roman" w:cs="Times New Roman" w:hint="eastAsia"/>
          <w:bCs/>
          <w:color w:val="000000" w:themeColor="text1"/>
          <w:sz w:val="22"/>
          <w:szCs w:val="22"/>
        </w:rPr>
        <w:instrText>中科院分区升级版</w:instrText>
      </w:r>
      <w:r w:rsidR="00DE7CD2" w:rsidRPr="005D6FC8">
        <w:rPr>
          <w:rFonts w:ascii="Times New Roman" w:eastAsia="微软雅黑" w:hAnsi="Times New Roman" w:cs="Times New Roman" w:hint="eastAsia"/>
          <w:bCs/>
          <w:color w:val="000000" w:themeColor="text1"/>
          <w:sz w:val="22"/>
          <w:szCs w:val="22"/>
        </w:rPr>
        <w:instrText xml:space="preserve">: </w:instrText>
      </w:r>
      <w:r w:rsidR="00DE7CD2" w:rsidRPr="005D6FC8">
        <w:rPr>
          <w:rFonts w:ascii="Times New Roman" w:eastAsia="微软雅黑" w:hAnsi="Times New Roman" w:cs="Times New Roman" w:hint="eastAsia"/>
          <w:bCs/>
          <w:color w:val="000000" w:themeColor="text1"/>
          <w:sz w:val="22"/>
          <w:szCs w:val="22"/>
        </w:rPr>
        <w:instrText>心理学</w:instrText>
      </w:r>
      <w:r w:rsidR="00DE7CD2" w:rsidRPr="005D6FC8">
        <w:rPr>
          <w:rFonts w:ascii="Times New Roman" w:eastAsia="微软雅黑" w:hAnsi="Times New Roman" w:cs="Times New Roman" w:hint="eastAsia"/>
          <w:bCs/>
          <w:color w:val="000000" w:themeColor="text1"/>
          <w:sz w:val="22"/>
          <w:szCs w:val="22"/>
        </w:rPr>
        <w:instrText>3</w:instrText>
      </w:r>
      <w:r w:rsidR="00DE7CD2" w:rsidRPr="005D6FC8">
        <w:rPr>
          <w:rFonts w:ascii="Times New Roman" w:eastAsia="微软雅黑" w:hAnsi="Times New Roman" w:cs="Times New Roman" w:hint="eastAsia"/>
          <w:bCs/>
          <w:color w:val="000000" w:themeColor="text1"/>
          <w:sz w:val="22"/>
          <w:szCs w:val="22"/>
        </w:rPr>
        <w:instrText>区</w:instrText>
      </w:r>
      <w:r w:rsidR="00DE7CD2" w:rsidRPr="005D6FC8">
        <w:rPr>
          <w:rFonts w:ascii="Times New Roman" w:eastAsia="微软雅黑" w:hAnsi="Times New Roman" w:cs="Times New Roman" w:hint="eastAsia"/>
          <w:bCs/>
          <w:color w:val="000000" w:themeColor="text1"/>
          <w:sz w:val="22"/>
          <w:szCs w:val="22"/>
        </w:rPr>
        <w:instrText>\n</w:instrText>
      </w:r>
      <w:r w:rsidR="00DE7CD2" w:rsidRPr="005D6FC8">
        <w:rPr>
          <w:rFonts w:ascii="Times New Roman" w:eastAsia="微软雅黑" w:hAnsi="Times New Roman" w:cs="Times New Roman" w:hint="eastAsia"/>
          <w:bCs/>
          <w:color w:val="000000" w:themeColor="text1"/>
          <w:sz w:val="22"/>
          <w:szCs w:val="22"/>
        </w:rPr>
        <w:instrText>影响因子</w:instrText>
      </w:r>
      <w:r w:rsidR="00DE7CD2" w:rsidRPr="005D6FC8">
        <w:rPr>
          <w:rFonts w:ascii="Times New Roman" w:eastAsia="微软雅黑" w:hAnsi="Times New Roman" w:cs="Times New Roman" w:hint="eastAsia"/>
          <w:bCs/>
          <w:color w:val="000000" w:themeColor="text1"/>
          <w:sz w:val="22"/>
          <w:szCs w:val="22"/>
        </w:rPr>
        <w:instrText>: 2.5\n5</w:instrText>
      </w:r>
      <w:r w:rsidR="00DE7CD2" w:rsidRPr="005D6FC8">
        <w:rPr>
          <w:rFonts w:ascii="Times New Roman" w:eastAsia="微软雅黑" w:hAnsi="Times New Roman" w:cs="Times New Roman" w:hint="eastAsia"/>
          <w:bCs/>
          <w:color w:val="000000" w:themeColor="text1"/>
          <w:sz w:val="22"/>
          <w:szCs w:val="22"/>
        </w:rPr>
        <w:instrText>年影响因子</w:instrText>
      </w:r>
      <w:r w:rsidR="00DE7CD2" w:rsidRPr="005D6FC8">
        <w:rPr>
          <w:rFonts w:ascii="Times New Roman" w:eastAsia="微软雅黑" w:hAnsi="Times New Roman" w:cs="Times New Roman" w:hint="eastAsia"/>
          <w:bCs/>
          <w:color w:val="000000" w:themeColor="text1"/>
          <w:sz w:val="22"/>
          <w:szCs w:val="22"/>
        </w:rPr>
        <w:instrText>: 5.9","page":"397-438","title":"Exploratory Structural Equation Modeling","volume":"16","author":[{"family":"Asparouhov","given":"Tihomir"},{"family":"Muth</w:instrText>
      </w:r>
      <w:r w:rsidR="00DE7CD2" w:rsidRPr="005D6FC8">
        <w:rPr>
          <w:rFonts w:ascii="Times New Roman" w:eastAsia="微软雅黑" w:hAnsi="Times New Roman" w:cs="Times New Roman" w:hint="eastAsia"/>
          <w:bCs/>
          <w:color w:val="000000" w:themeColor="text1"/>
          <w:sz w:val="22"/>
          <w:szCs w:val="22"/>
        </w:rPr>
        <w:instrText>é</w:instrText>
      </w:r>
      <w:r w:rsidR="00DE7CD2" w:rsidRPr="005D6FC8">
        <w:rPr>
          <w:rFonts w:ascii="Times New Roman" w:eastAsia="微软雅黑" w:hAnsi="Times New Roman" w:cs="Times New Roman" w:hint="eastAsia"/>
          <w:bCs/>
          <w:color w:val="000000" w:themeColor="text1"/>
          <w:sz w:val="22"/>
          <w:szCs w:val="22"/>
        </w:rPr>
        <w:instrText>n","given":</w:instrText>
      </w:r>
      <w:r w:rsidR="00DE7CD2" w:rsidRPr="005D6FC8">
        <w:rPr>
          <w:rFonts w:ascii="Times New Roman" w:eastAsia="微软雅黑" w:hAnsi="Times New Roman" w:cs="Times New Roman"/>
          <w:bCs/>
          <w:color w:val="000000" w:themeColor="text1"/>
          <w:sz w:val="22"/>
          <w:szCs w:val="22"/>
        </w:rPr>
        <w:instrText xml:space="preserve">"Bengt"}],"issued":{"date-parts":[["2009",7,14]]}}}],"schema":"https://github.com/citation-style-language/schema/raw/master/csl-citation.json"} </w:instrText>
      </w:r>
      <w:r w:rsidR="00173FAA" w:rsidRPr="005D6FC8">
        <w:rPr>
          <w:rFonts w:ascii="Times New Roman" w:eastAsia="微软雅黑" w:hAnsi="Times New Roman" w:cs="Times New Roman"/>
          <w:bCs/>
          <w:color w:val="000000" w:themeColor="text1"/>
          <w:sz w:val="22"/>
          <w:szCs w:val="22"/>
        </w:rPr>
        <w:fldChar w:fldCharType="separate"/>
      </w:r>
      <w:r w:rsidR="00DE7CD2" w:rsidRPr="005D6FC8">
        <w:rPr>
          <w:rFonts w:ascii="Times New Roman" w:hAnsi="Times New Roman" w:cs="Times New Roman"/>
          <w:color w:val="000000" w:themeColor="text1"/>
          <w:kern w:val="0"/>
          <w:sz w:val="22"/>
          <w:vertAlign w:val="superscript"/>
        </w:rPr>
        <w:t>27</w:t>
      </w:r>
      <w:r w:rsidR="00173FAA" w:rsidRPr="005D6FC8">
        <w:rPr>
          <w:rFonts w:ascii="Times New Roman" w:eastAsia="微软雅黑" w:hAnsi="Times New Roman" w:cs="Times New Roman"/>
          <w:bCs/>
          <w:color w:val="000000" w:themeColor="text1"/>
          <w:sz w:val="22"/>
          <w:szCs w:val="22"/>
        </w:rPr>
        <w:fldChar w:fldCharType="end"/>
      </w:r>
      <w:r w:rsidR="000864B1" w:rsidRPr="005D6FC8">
        <w:rPr>
          <w:rFonts w:ascii="Times New Roman" w:eastAsia="微软雅黑" w:hAnsi="Times New Roman" w:cs="Times New Roman" w:hint="eastAsia"/>
          <w:bCs/>
          <w:color w:val="000000" w:themeColor="text1"/>
          <w:sz w:val="22"/>
          <w:szCs w:val="22"/>
        </w:rPr>
        <w:t xml:space="preserve">. As shown in Supplementary Table </w:t>
      </w:r>
      <w:r w:rsidR="00AF52D5" w:rsidRPr="005D6FC8">
        <w:rPr>
          <w:rFonts w:ascii="Times New Roman" w:eastAsia="微软雅黑" w:hAnsi="Times New Roman" w:cs="Times New Roman" w:hint="eastAsia"/>
          <w:bCs/>
          <w:color w:val="000000" w:themeColor="text1"/>
          <w:sz w:val="22"/>
          <w:szCs w:val="22"/>
        </w:rPr>
        <w:t>2</w:t>
      </w:r>
      <w:r w:rsidR="000E7FDE" w:rsidRPr="005D6FC8">
        <w:rPr>
          <w:rFonts w:ascii="Times New Roman" w:eastAsia="微软雅黑" w:hAnsi="Times New Roman" w:cs="Times New Roman" w:hint="eastAsia"/>
          <w:bCs/>
          <w:color w:val="000000" w:themeColor="text1"/>
          <w:sz w:val="22"/>
          <w:szCs w:val="22"/>
        </w:rPr>
        <w:t xml:space="preserve"> and Table 3</w:t>
      </w:r>
      <w:r w:rsidR="000864B1" w:rsidRPr="005D6FC8">
        <w:rPr>
          <w:rFonts w:ascii="Times New Roman" w:eastAsia="微软雅黑" w:hAnsi="Times New Roman" w:cs="Times New Roman" w:hint="eastAsia"/>
          <w:bCs/>
          <w:color w:val="000000" w:themeColor="text1"/>
          <w:sz w:val="22"/>
          <w:szCs w:val="22"/>
        </w:rPr>
        <w:t xml:space="preserve">, the Bifactor-ESEM model </w:t>
      </w:r>
      <w:r w:rsidR="00EE2580" w:rsidRPr="005D6FC8">
        <w:rPr>
          <w:rFonts w:ascii="Times New Roman" w:eastAsia="微软雅黑" w:hAnsi="Times New Roman" w:cs="Times New Roman" w:hint="eastAsia"/>
          <w:bCs/>
          <w:color w:val="000000" w:themeColor="text1"/>
          <w:sz w:val="22"/>
          <w:szCs w:val="22"/>
        </w:rPr>
        <w:t xml:space="preserve">showed </w:t>
      </w:r>
      <w:r w:rsidR="000864B1" w:rsidRPr="005D6FC8">
        <w:rPr>
          <w:rFonts w:ascii="Times New Roman" w:eastAsia="微软雅黑" w:hAnsi="Times New Roman" w:cs="Times New Roman" w:hint="eastAsia"/>
          <w:bCs/>
          <w:color w:val="000000" w:themeColor="text1"/>
          <w:sz w:val="22"/>
          <w:szCs w:val="22"/>
        </w:rPr>
        <w:t>superior</w:t>
      </w:r>
      <w:r w:rsidR="00EE2580" w:rsidRPr="005D6FC8">
        <w:rPr>
          <w:rFonts w:ascii="Times New Roman" w:eastAsia="微软雅黑" w:hAnsi="Times New Roman" w:cs="Times New Roman" w:hint="eastAsia"/>
          <w:bCs/>
          <w:color w:val="000000" w:themeColor="text1"/>
          <w:sz w:val="22"/>
          <w:szCs w:val="22"/>
        </w:rPr>
        <w:t>ity in</w:t>
      </w:r>
      <w:r w:rsidR="000864B1" w:rsidRPr="005D6FC8">
        <w:rPr>
          <w:rFonts w:ascii="Times New Roman" w:eastAsia="微软雅黑" w:hAnsi="Times New Roman" w:cs="Times New Roman" w:hint="eastAsia"/>
          <w:bCs/>
          <w:color w:val="000000" w:themeColor="text1"/>
          <w:sz w:val="22"/>
          <w:szCs w:val="22"/>
        </w:rPr>
        <w:t xml:space="preserve"> fit</w:t>
      </w:r>
      <w:r w:rsidR="008A11A6" w:rsidRPr="005D6FC8">
        <w:rPr>
          <w:rFonts w:ascii="Times New Roman" w:eastAsia="微软雅黑" w:hAnsi="Times New Roman" w:cs="Times New Roman" w:hint="eastAsia"/>
          <w:bCs/>
          <w:color w:val="000000" w:themeColor="text1"/>
          <w:sz w:val="22"/>
          <w:szCs w:val="22"/>
        </w:rPr>
        <w:t>ting</w:t>
      </w:r>
      <w:r w:rsidR="000864B1" w:rsidRPr="005D6FC8">
        <w:rPr>
          <w:rFonts w:ascii="Times New Roman" w:eastAsia="微软雅黑" w:hAnsi="Times New Roman" w:cs="Times New Roman" w:hint="eastAsia"/>
          <w:bCs/>
          <w:color w:val="000000" w:themeColor="text1"/>
          <w:sz w:val="22"/>
          <w:szCs w:val="22"/>
        </w:rPr>
        <w:t xml:space="preserve"> and reliability metrics compared to the Bifactor-CFA model</w:t>
      </w:r>
      <w:r w:rsidR="006161F6" w:rsidRPr="005D6FC8">
        <w:rPr>
          <w:rFonts w:ascii="Times New Roman" w:eastAsia="微软雅黑" w:hAnsi="Times New Roman" w:cs="Times New Roman" w:hint="eastAsia"/>
          <w:bCs/>
          <w:color w:val="000000" w:themeColor="text1"/>
          <w:sz w:val="22"/>
          <w:szCs w:val="22"/>
        </w:rPr>
        <w:t xml:space="preserve"> (</w:t>
      </w:r>
      <w:r w:rsidR="006161F6" w:rsidRPr="005D6FC8">
        <w:rPr>
          <w:rFonts w:ascii="Times New Roman" w:eastAsia="微软雅黑" w:hAnsi="Times New Roman" w:cs="Times New Roman" w:hint="eastAsia"/>
          <w:bCs/>
          <w:i/>
          <w:iCs/>
          <w:color w:val="000000" w:themeColor="text1"/>
          <w:sz w:val="22"/>
          <w:szCs w:val="22"/>
        </w:rPr>
        <w:t>CFI</w:t>
      </w:r>
      <w:r w:rsidR="006161F6" w:rsidRPr="005D6FC8">
        <w:rPr>
          <w:rFonts w:ascii="Times New Roman" w:eastAsia="微软雅黑" w:hAnsi="Times New Roman" w:cs="Times New Roman" w:hint="eastAsia"/>
          <w:bCs/>
          <w:color w:val="000000" w:themeColor="text1"/>
          <w:sz w:val="22"/>
          <w:szCs w:val="22"/>
        </w:rPr>
        <w:t xml:space="preserve"> = 0.981, </w:t>
      </w:r>
      <w:r w:rsidR="006161F6" w:rsidRPr="005D6FC8">
        <w:rPr>
          <w:rFonts w:ascii="Times New Roman" w:eastAsia="微软雅黑" w:hAnsi="Times New Roman" w:cs="Times New Roman" w:hint="eastAsia"/>
          <w:bCs/>
          <w:i/>
          <w:iCs/>
          <w:color w:val="000000" w:themeColor="text1"/>
          <w:sz w:val="22"/>
          <w:szCs w:val="22"/>
        </w:rPr>
        <w:t>TFI</w:t>
      </w:r>
      <w:r w:rsidR="006161F6" w:rsidRPr="005D6FC8">
        <w:rPr>
          <w:rFonts w:ascii="Times New Roman" w:eastAsia="微软雅黑" w:hAnsi="Times New Roman" w:cs="Times New Roman" w:hint="eastAsia"/>
          <w:bCs/>
          <w:color w:val="000000" w:themeColor="text1"/>
          <w:sz w:val="22"/>
          <w:szCs w:val="22"/>
        </w:rPr>
        <w:t xml:space="preserve"> = 0.977, </w:t>
      </w:r>
      <w:r w:rsidR="003F554B" w:rsidRPr="005D6FC8">
        <w:rPr>
          <w:rFonts w:ascii="Times New Roman" w:eastAsia="微软雅黑" w:hAnsi="Times New Roman" w:cs="Times New Roman" w:hint="eastAsia"/>
          <w:bCs/>
          <w:i/>
          <w:iCs/>
          <w:color w:val="000000" w:themeColor="text1"/>
          <w:sz w:val="22"/>
          <w:szCs w:val="22"/>
        </w:rPr>
        <w:t>RMSEA</w:t>
      </w:r>
      <w:r w:rsidR="006161F6" w:rsidRPr="005D6FC8">
        <w:rPr>
          <w:rFonts w:ascii="Times New Roman" w:eastAsia="微软雅黑" w:hAnsi="Times New Roman" w:cs="Times New Roman" w:hint="eastAsia"/>
          <w:bCs/>
          <w:color w:val="000000" w:themeColor="text1"/>
          <w:sz w:val="22"/>
          <w:szCs w:val="22"/>
        </w:rPr>
        <w:t xml:space="preserve"> = 0.006)</w:t>
      </w:r>
      <w:r w:rsidR="000864B1" w:rsidRPr="005D6FC8">
        <w:rPr>
          <w:rFonts w:ascii="Times New Roman" w:eastAsia="微软雅黑" w:hAnsi="Times New Roman" w:cs="Times New Roman" w:hint="eastAsia"/>
          <w:bCs/>
          <w:color w:val="000000" w:themeColor="text1"/>
          <w:sz w:val="22"/>
          <w:szCs w:val="22"/>
        </w:rPr>
        <w:t xml:space="preserve">, including higher Omega and </w:t>
      </w:r>
      <w:proofErr w:type="spellStart"/>
      <w:r w:rsidR="000864B1" w:rsidRPr="005D6FC8">
        <w:rPr>
          <w:rFonts w:ascii="Times New Roman" w:eastAsia="微软雅黑" w:hAnsi="Times New Roman" w:cs="Times New Roman" w:hint="eastAsia"/>
          <w:bCs/>
          <w:color w:val="000000" w:themeColor="text1"/>
          <w:sz w:val="22"/>
          <w:szCs w:val="22"/>
        </w:rPr>
        <w:t>OmegaH</w:t>
      </w:r>
      <w:proofErr w:type="spellEnd"/>
      <w:r w:rsidR="000864B1" w:rsidRPr="005D6FC8">
        <w:rPr>
          <w:rFonts w:ascii="Times New Roman" w:eastAsia="微软雅黑" w:hAnsi="Times New Roman" w:cs="Times New Roman" w:hint="eastAsia"/>
          <w:bCs/>
          <w:color w:val="000000" w:themeColor="text1"/>
          <w:sz w:val="22"/>
          <w:szCs w:val="22"/>
        </w:rPr>
        <w:t xml:space="preserve"> values across the </w:t>
      </w:r>
      <w:r w:rsidR="000864B1" w:rsidRPr="005D6FC8">
        <w:rPr>
          <w:rFonts w:ascii="Times New Roman" w:eastAsia="微软雅黑" w:hAnsi="Times New Roman" w:cs="Times New Roman" w:hint="eastAsia"/>
          <w:bCs/>
          <w:i/>
          <w:iCs/>
          <w:color w:val="000000" w:themeColor="text1"/>
          <w:sz w:val="22"/>
          <w:szCs w:val="22"/>
        </w:rPr>
        <w:t>d</w:t>
      </w:r>
      <w:r w:rsidR="000864B1" w:rsidRPr="005D6FC8">
        <w:rPr>
          <w:rFonts w:ascii="Times New Roman" w:eastAsia="微软雅黑" w:hAnsi="Times New Roman" w:cs="Times New Roman" w:hint="eastAsia"/>
          <w:bCs/>
          <w:color w:val="000000" w:themeColor="text1"/>
          <w:sz w:val="22"/>
          <w:szCs w:val="22"/>
        </w:rPr>
        <w:t xml:space="preserve">, mental, and physical factors, indicating better model reliability and </w:t>
      </w:r>
      <w:r w:rsidR="00C259EC" w:rsidRPr="005D6FC8">
        <w:rPr>
          <w:rFonts w:ascii="Times New Roman" w:eastAsia="微软雅黑" w:hAnsi="Times New Roman" w:cs="Times New Roman" w:hint="eastAsia"/>
          <w:bCs/>
          <w:color w:val="000000" w:themeColor="text1"/>
          <w:sz w:val="22"/>
          <w:szCs w:val="22"/>
        </w:rPr>
        <w:t>fitting accuracy</w:t>
      </w:r>
      <w:r w:rsidR="00A50218" w:rsidRPr="005D6FC8">
        <w:rPr>
          <w:rFonts w:ascii="Times New Roman" w:eastAsia="微软雅黑" w:hAnsi="Times New Roman" w:cs="Times New Roman" w:hint="eastAsia"/>
          <w:bCs/>
          <w:color w:val="000000" w:themeColor="text1"/>
          <w:sz w:val="22"/>
          <w:szCs w:val="22"/>
        </w:rPr>
        <w:t xml:space="preserve"> (</w:t>
      </w:r>
      <w:proofErr w:type="spellStart"/>
      <w:r w:rsidR="00A50218" w:rsidRPr="005D6FC8">
        <w:rPr>
          <w:rFonts w:ascii="Times New Roman" w:eastAsia="微软雅黑" w:hAnsi="Times New Roman" w:cs="Times New Roman" w:hint="eastAsia"/>
          <w:bCs/>
          <w:i/>
          <w:iCs/>
          <w:color w:val="000000" w:themeColor="text1"/>
          <w:sz w:val="22"/>
          <w:szCs w:val="22"/>
        </w:rPr>
        <w:t>Omega</w:t>
      </w:r>
      <w:r w:rsidR="00B007B3" w:rsidRPr="005D6FC8">
        <w:rPr>
          <w:rFonts w:ascii="Times New Roman" w:eastAsia="微软雅黑" w:hAnsi="Times New Roman" w:cs="Times New Roman" w:hint="eastAsia"/>
          <w:bCs/>
          <w:i/>
          <w:iCs/>
          <w:color w:val="000000" w:themeColor="text1"/>
          <w:sz w:val="22"/>
          <w:szCs w:val="22"/>
          <w:vertAlign w:val="subscript"/>
        </w:rPr>
        <w:t>ESEM</w:t>
      </w:r>
      <w:proofErr w:type="spellEnd"/>
      <w:r w:rsidR="00F9654F" w:rsidRPr="005D6FC8">
        <w:rPr>
          <w:rFonts w:ascii="Times New Roman" w:eastAsia="微软雅黑" w:hAnsi="Times New Roman" w:cs="Times New Roman" w:hint="eastAsia"/>
          <w:bCs/>
          <w:i/>
          <w:iCs/>
          <w:color w:val="000000" w:themeColor="text1"/>
          <w:sz w:val="22"/>
          <w:szCs w:val="22"/>
          <w:vertAlign w:val="subscript"/>
        </w:rPr>
        <w:t xml:space="preserve"> </w:t>
      </w:r>
      <w:r w:rsidR="00B007B3" w:rsidRPr="005D6FC8">
        <w:rPr>
          <w:rFonts w:ascii="Times New Roman" w:eastAsia="微软雅黑" w:hAnsi="Times New Roman" w:cs="Times New Roman" w:hint="eastAsia"/>
          <w:bCs/>
          <w:color w:val="000000" w:themeColor="text1"/>
          <w:sz w:val="22"/>
          <w:szCs w:val="22"/>
        </w:rPr>
        <w:t>(</w:t>
      </w:r>
      <w:r w:rsidR="00B007B3" w:rsidRPr="005D6FC8">
        <w:rPr>
          <w:rFonts w:ascii="Times New Roman" w:eastAsia="微软雅黑" w:hAnsi="Times New Roman" w:cs="Times New Roman" w:hint="eastAsia"/>
          <w:bCs/>
          <w:i/>
          <w:iCs/>
          <w:color w:val="000000" w:themeColor="text1"/>
          <w:sz w:val="22"/>
          <w:szCs w:val="22"/>
        </w:rPr>
        <w:t>d</w:t>
      </w:r>
      <w:r w:rsidR="00B007B3" w:rsidRPr="005D6FC8">
        <w:rPr>
          <w:rFonts w:ascii="Times New Roman" w:eastAsia="微软雅黑" w:hAnsi="Times New Roman" w:cs="Times New Roman" w:hint="eastAsia"/>
          <w:bCs/>
          <w:color w:val="000000" w:themeColor="text1"/>
          <w:sz w:val="22"/>
          <w:szCs w:val="22"/>
        </w:rPr>
        <w:t xml:space="preserve">) = 0.910, </w:t>
      </w:r>
      <w:proofErr w:type="spellStart"/>
      <w:r w:rsidR="00B007B3" w:rsidRPr="005D6FC8">
        <w:rPr>
          <w:rFonts w:ascii="Times New Roman" w:eastAsia="微软雅黑" w:hAnsi="Times New Roman" w:cs="Times New Roman" w:hint="eastAsia"/>
          <w:bCs/>
          <w:i/>
          <w:iCs/>
          <w:color w:val="000000" w:themeColor="text1"/>
          <w:sz w:val="22"/>
          <w:szCs w:val="22"/>
        </w:rPr>
        <w:t>Omega</w:t>
      </w:r>
      <w:r w:rsidR="00B007B3" w:rsidRPr="005D6FC8">
        <w:rPr>
          <w:rFonts w:ascii="Times New Roman" w:eastAsia="微软雅黑" w:hAnsi="Times New Roman" w:cs="Times New Roman" w:hint="eastAsia"/>
          <w:bCs/>
          <w:i/>
          <w:iCs/>
          <w:color w:val="000000" w:themeColor="text1"/>
          <w:sz w:val="22"/>
          <w:szCs w:val="22"/>
          <w:vertAlign w:val="subscript"/>
        </w:rPr>
        <w:t>CFA</w:t>
      </w:r>
      <w:proofErr w:type="spellEnd"/>
      <w:r w:rsidR="00F9654F" w:rsidRPr="005D6FC8">
        <w:rPr>
          <w:rFonts w:ascii="Times New Roman" w:eastAsia="微软雅黑" w:hAnsi="Times New Roman" w:cs="Times New Roman" w:hint="eastAsia"/>
          <w:bCs/>
          <w:i/>
          <w:iCs/>
          <w:color w:val="000000" w:themeColor="text1"/>
          <w:sz w:val="22"/>
          <w:szCs w:val="22"/>
          <w:vertAlign w:val="subscript"/>
        </w:rPr>
        <w:t xml:space="preserve"> </w:t>
      </w:r>
      <w:r w:rsidR="00B007B3" w:rsidRPr="005D6FC8">
        <w:rPr>
          <w:rFonts w:ascii="Times New Roman" w:eastAsia="微软雅黑" w:hAnsi="Times New Roman" w:cs="Times New Roman" w:hint="eastAsia"/>
          <w:bCs/>
          <w:color w:val="000000" w:themeColor="text1"/>
          <w:sz w:val="22"/>
          <w:szCs w:val="22"/>
        </w:rPr>
        <w:t>(</w:t>
      </w:r>
      <w:r w:rsidR="00B007B3" w:rsidRPr="005D6FC8">
        <w:rPr>
          <w:rFonts w:ascii="Times New Roman" w:eastAsia="微软雅黑" w:hAnsi="Times New Roman" w:cs="Times New Roman" w:hint="eastAsia"/>
          <w:bCs/>
          <w:i/>
          <w:iCs/>
          <w:color w:val="000000" w:themeColor="text1"/>
          <w:sz w:val="22"/>
          <w:szCs w:val="22"/>
        </w:rPr>
        <w:t>d</w:t>
      </w:r>
      <w:r w:rsidR="00B007B3" w:rsidRPr="005D6FC8">
        <w:rPr>
          <w:rFonts w:ascii="Times New Roman" w:eastAsia="微软雅黑" w:hAnsi="Times New Roman" w:cs="Times New Roman" w:hint="eastAsia"/>
          <w:bCs/>
          <w:color w:val="000000" w:themeColor="text1"/>
          <w:sz w:val="22"/>
          <w:szCs w:val="22"/>
        </w:rPr>
        <w:t>) = 0.617</w:t>
      </w:r>
      <w:r w:rsidR="00A50218" w:rsidRPr="005D6FC8">
        <w:rPr>
          <w:rFonts w:ascii="Times New Roman" w:eastAsia="微软雅黑" w:hAnsi="Times New Roman" w:cs="Times New Roman" w:hint="eastAsia"/>
          <w:bCs/>
          <w:color w:val="000000" w:themeColor="text1"/>
          <w:sz w:val="22"/>
          <w:szCs w:val="22"/>
        </w:rPr>
        <w:t>)</w:t>
      </w:r>
      <w:r w:rsidR="000864B1" w:rsidRPr="005D6FC8">
        <w:rPr>
          <w:rFonts w:ascii="Times New Roman" w:eastAsia="微软雅黑" w:hAnsi="Times New Roman" w:cs="Times New Roman" w:hint="eastAsia"/>
          <w:bCs/>
          <w:color w:val="000000" w:themeColor="text1"/>
          <w:sz w:val="22"/>
          <w:szCs w:val="22"/>
        </w:rPr>
        <w:t xml:space="preserve">. This suggests that Bifactor-ESEM provides a more </w:t>
      </w:r>
      <w:r w:rsidR="00247A65" w:rsidRPr="005D6FC8">
        <w:rPr>
          <w:rFonts w:ascii="Times New Roman" w:eastAsia="微软雅黑" w:hAnsi="Times New Roman" w:cs="Times New Roman" w:hint="eastAsia"/>
          <w:bCs/>
          <w:color w:val="000000" w:themeColor="text1"/>
          <w:sz w:val="22"/>
          <w:szCs w:val="22"/>
        </w:rPr>
        <w:t xml:space="preserve">accurate </w:t>
      </w:r>
      <w:r w:rsidR="000864B1" w:rsidRPr="005D6FC8">
        <w:rPr>
          <w:rFonts w:ascii="Times New Roman" w:eastAsia="微软雅黑" w:hAnsi="Times New Roman" w:cs="Times New Roman" w:hint="eastAsia"/>
          <w:bCs/>
          <w:color w:val="000000" w:themeColor="text1"/>
          <w:sz w:val="22"/>
          <w:szCs w:val="22"/>
        </w:rPr>
        <w:t xml:space="preserve">representation of the latent structure underlying mental and physical </w:t>
      </w:r>
      <w:proofErr w:type="spellStart"/>
      <w:r w:rsidR="000864B1" w:rsidRPr="005D6FC8">
        <w:rPr>
          <w:rFonts w:ascii="Times New Roman" w:eastAsia="微软雅黑" w:hAnsi="Times New Roman" w:cs="Times New Roman" w:hint="eastAsia"/>
          <w:bCs/>
          <w:color w:val="000000" w:themeColor="text1"/>
          <w:sz w:val="22"/>
          <w:szCs w:val="22"/>
        </w:rPr>
        <w:t>multimorbidities</w:t>
      </w:r>
      <w:proofErr w:type="spellEnd"/>
      <w:r w:rsidR="000864B1" w:rsidRPr="005D6FC8">
        <w:rPr>
          <w:rFonts w:ascii="Times New Roman" w:eastAsia="微软雅黑" w:hAnsi="Times New Roman" w:cs="Times New Roman" w:hint="eastAsia"/>
          <w:bCs/>
          <w:color w:val="000000" w:themeColor="text1"/>
          <w:sz w:val="22"/>
          <w:szCs w:val="22"/>
        </w:rPr>
        <w:t xml:space="preserve">, making it a preferable choice for estimating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0864B1" w:rsidRPr="005D6FC8">
        <w:rPr>
          <w:rFonts w:ascii="Times New Roman" w:eastAsia="微软雅黑" w:hAnsi="Times New Roman" w:cs="Times New Roman" w:hint="eastAsia"/>
          <w:bCs/>
          <w:color w:val="000000" w:themeColor="text1"/>
          <w:sz w:val="22"/>
          <w:szCs w:val="22"/>
        </w:rPr>
        <w:t xml:space="preserve"> in this study. </w:t>
      </w:r>
      <w:bookmarkEnd w:id="12"/>
      <w:bookmarkEnd w:id="13"/>
      <w:bookmarkEnd w:id="14"/>
      <w:r w:rsidR="005257D4" w:rsidRPr="005D6FC8">
        <w:rPr>
          <w:rFonts w:ascii="Times New Roman" w:eastAsia="微软雅黑" w:hAnsi="Times New Roman" w:cs="Times New Roman" w:hint="eastAsia"/>
          <w:bCs/>
          <w:color w:val="000000" w:themeColor="text1"/>
          <w:sz w:val="22"/>
          <w:szCs w:val="22"/>
        </w:rPr>
        <w:t xml:space="preserve">Thus, a Bifactor-ESEM model was fitted to the baseline data of all subjects from the UK Biobank, yielding three distinct factors: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5257D4" w:rsidRPr="005D6FC8">
        <w:rPr>
          <w:rFonts w:ascii="Times New Roman" w:eastAsia="微软雅黑" w:hAnsi="Times New Roman" w:cs="Times New Roman" w:hint="eastAsia"/>
          <w:bCs/>
          <w:color w:val="000000" w:themeColor="text1"/>
          <w:sz w:val="22"/>
          <w:szCs w:val="22"/>
        </w:rPr>
        <w:t xml:space="preserve">, which captured the extent to which mental and physical illnesses co-occurred; the mental </w:t>
      </w:r>
      <w:r w:rsidR="008F438C" w:rsidRPr="005D6FC8">
        <w:rPr>
          <w:rFonts w:ascii="Times New Roman" w:eastAsia="微软雅黑" w:hAnsi="Times New Roman" w:cs="Times New Roman" w:hint="eastAsia"/>
          <w:bCs/>
          <w:color w:val="000000" w:themeColor="text1"/>
          <w:sz w:val="22"/>
          <w:szCs w:val="22"/>
        </w:rPr>
        <w:t xml:space="preserve">health </w:t>
      </w:r>
      <w:r w:rsidR="00C27AE4" w:rsidRPr="005D6FC8">
        <w:rPr>
          <w:rFonts w:ascii="Times New Roman" w:eastAsia="微软雅黑" w:hAnsi="Times New Roman" w:cs="Times New Roman" w:hint="eastAsia"/>
          <w:bCs/>
          <w:color w:val="000000" w:themeColor="text1"/>
          <w:sz w:val="22"/>
          <w:szCs w:val="22"/>
        </w:rPr>
        <w:t>(</w:t>
      </w:r>
      <w:proofErr w:type="spellStart"/>
      <w:r w:rsidR="00C27AE4" w:rsidRPr="005D6FC8">
        <w:rPr>
          <w:rFonts w:ascii="Times New Roman" w:eastAsia="微软雅黑" w:hAnsi="Times New Roman" w:cs="Times New Roman" w:hint="eastAsia"/>
          <w:bCs/>
          <w:i/>
          <w:iCs/>
          <w:color w:val="000000" w:themeColor="text1"/>
          <w:sz w:val="22"/>
          <w:szCs w:val="22"/>
        </w:rPr>
        <w:t>mh</w:t>
      </w:r>
      <w:proofErr w:type="spellEnd"/>
      <w:r w:rsidR="00C27AE4" w:rsidRPr="005D6FC8">
        <w:rPr>
          <w:rFonts w:ascii="Times New Roman" w:eastAsia="微软雅黑" w:hAnsi="Times New Roman" w:cs="Times New Roman" w:hint="eastAsia"/>
          <w:bCs/>
          <w:color w:val="000000" w:themeColor="text1"/>
          <w:sz w:val="22"/>
          <w:szCs w:val="22"/>
        </w:rPr>
        <w:t xml:space="preserve">) </w:t>
      </w:r>
      <w:r w:rsidR="005257D4" w:rsidRPr="005D6FC8">
        <w:rPr>
          <w:rFonts w:ascii="Times New Roman" w:eastAsia="微软雅黑" w:hAnsi="Times New Roman" w:cs="Times New Roman" w:hint="eastAsia"/>
          <w:bCs/>
          <w:color w:val="000000" w:themeColor="text1"/>
          <w:sz w:val="22"/>
          <w:szCs w:val="22"/>
        </w:rPr>
        <w:t>factor, which reflected the general pattern of psychopathological symptoms, with cross-loadings onto physical health conditions; and the physical</w:t>
      </w:r>
      <w:r w:rsidR="00C27AE4" w:rsidRPr="005D6FC8">
        <w:rPr>
          <w:rFonts w:ascii="Times New Roman" w:eastAsia="微软雅黑" w:hAnsi="Times New Roman" w:cs="Times New Roman" w:hint="eastAsia"/>
          <w:bCs/>
          <w:color w:val="000000" w:themeColor="text1"/>
          <w:sz w:val="22"/>
          <w:szCs w:val="22"/>
        </w:rPr>
        <w:t xml:space="preserve"> </w:t>
      </w:r>
      <w:r w:rsidR="008F438C" w:rsidRPr="005D6FC8">
        <w:rPr>
          <w:rFonts w:ascii="Times New Roman" w:eastAsia="微软雅黑" w:hAnsi="Times New Roman" w:cs="Times New Roman" w:hint="eastAsia"/>
          <w:bCs/>
          <w:color w:val="000000" w:themeColor="text1"/>
          <w:sz w:val="22"/>
          <w:szCs w:val="22"/>
        </w:rPr>
        <w:t xml:space="preserve">health </w:t>
      </w:r>
      <w:r w:rsidR="00C27AE4" w:rsidRPr="005D6FC8">
        <w:rPr>
          <w:rFonts w:ascii="Times New Roman" w:eastAsia="微软雅黑" w:hAnsi="Times New Roman" w:cs="Times New Roman" w:hint="eastAsia"/>
          <w:bCs/>
          <w:color w:val="000000" w:themeColor="text1"/>
          <w:sz w:val="22"/>
          <w:szCs w:val="22"/>
        </w:rPr>
        <w:t>(</w:t>
      </w:r>
      <w:proofErr w:type="spellStart"/>
      <w:r w:rsidR="00C27AE4" w:rsidRPr="005D6FC8">
        <w:rPr>
          <w:rFonts w:ascii="Times New Roman" w:eastAsia="微软雅黑" w:hAnsi="Times New Roman" w:cs="Times New Roman" w:hint="eastAsia"/>
          <w:bCs/>
          <w:i/>
          <w:iCs/>
          <w:color w:val="000000" w:themeColor="text1"/>
          <w:sz w:val="22"/>
          <w:szCs w:val="22"/>
        </w:rPr>
        <w:t>ph</w:t>
      </w:r>
      <w:proofErr w:type="spellEnd"/>
      <w:r w:rsidR="00C27AE4" w:rsidRPr="005D6FC8">
        <w:rPr>
          <w:rFonts w:ascii="Times New Roman" w:eastAsia="微软雅黑" w:hAnsi="Times New Roman" w:cs="Times New Roman" w:hint="eastAsia"/>
          <w:bCs/>
          <w:color w:val="000000" w:themeColor="text1"/>
          <w:sz w:val="22"/>
          <w:szCs w:val="22"/>
        </w:rPr>
        <w:t>)</w:t>
      </w:r>
      <w:r w:rsidR="005257D4" w:rsidRPr="005D6FC8">
        <w:rPr>
          <w:rFonts w:ascii="Times New Roman" w:eastAsia="微软雅黑" w:hAnsi="Times New Roman" w:cs="Times New Roman" w:hint="eastAsia"/>
          <w:bCs/>
          <w:color w:val="000000" w:themeColor="text1"/>
          <w:sz w:val="22"/>
          <w:szCs w:val="22"/>
        </w:rPr>
        <w:t xml:space="preserve"> factor, which captured the general pattern of physical illnesses, with cross-loadings onto mental health conditions. The detailed loading values for each mental or physical illness derived from the Bifactor-ESEM are shown in Supplementary Table 4.</w:t>
      </w:r>
    </w:p>
    <w:p w14:paraId="4E9CBDB5" w14:textId="353698AF" w:rsidR="000C3760" w:rsidRPr="005D6FC8" w:rsidRDefault="00AE55A6" w:rsidP="002356D2">
      <w:pPr>
        <w:autoSpaceDE w:val="0"/>
        <w:autoSpaceDN w:val="0"/>
        <w:ind w:firstLineChars="200" w:firstLine="440"/>
        <w:rPr>
          <w:rFonts w:ascii="Times New Roman" w:eastAsia="微软雅黑" w:hAnsi="Times New Roman" w:cs="Times New Roman"/>
          <w:bCs/>
          <w:color w:val="000000" w:themeColor="text1"/>
          <w:sz w:val="22"/>
          <w:szCs w:val="22"/>
        </w:rPr>
      </w:pPr>
      <w:r w:rsidRPr="005D6FC8">
        <w:rPr>
          <w:rFonts w:ascii="Times New Roman" w:eastAsia="微软雅黑" w:hAnsi="Times New Roman" w:cs="Times New Roman"/>
          <w:bCs/>
          <w:color w:val="000000" w:themeColor="text1"/>
          <w:sz w:val="22"/>
          <w:szCs w:val="22"/>
        </w:rPr>
        <w:t xml:space="preserve">To validate the effectiveness of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Pr="005D6FC8">
        <w:rPr>
          <w:rFonts w:ascii="Times New Roman" w:eastAsia="微软雅黑" w:hAnsi="Times New Roman" w:cs="Times New Roman"/>
          <w:bCs/>
          <w:color w:val="000000" w:themeColor="text1"/>
          <w:sz w:val="22"/>
          <w:szCs w:val="22"/>
        </w:rPr>
        <w:t xml:space="preserve"> from the </w:t>
      </w:r>
      <w:r w:rsidRPr="005D6FC8">
        <w:rPr>
          <w:rFonts w:ascii="Times New Roman" w:eastAsia="微软雅黑" w:hAnsi="Times New Roman" w:cs="Times New Roman" w:hint="eastAsia"/>
          <w:bCs/>
          <w:color w:val="000000" w:themeColor="text1"/>
          <w:sz w:val="22"/>
          <w:szCs w:val="22"/>
        </w:rPr>
        <w:t>Bifactor-</w:t>
      </w:r>
      <w:r w:rsidRPr="005D6FC8">
        <w:rPr>
          <w:rFonts w:ascii="Times New Roman" w:eastAsia="微软雅黑" w:hAnsi="Times New Roman" w:cs="Times New Roman"/>
          <w:bCs/>
          <w:color w:val="000000" w:themeColor="text1"/>
          <w:sz w:val="22"/>
          <w:szCs w:val="22"/>
        </w:rPr>
        <w:t>ESEM model</w:t>
      </w:r>
      <w:r w:rsidRPr="005D6FC8">
        <w:rPr>
          <w:rFonts w:ascii="Times New Roman" w:eastAsia="微软雅黑" w:hAnsi="Times New Roman" w:cs="Times New Roman" w:hint="eastAsia"/>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w:t>
      </w:r>
      <w:r w:rsidR="002F1D0A" w:rsidRPr="005D6FC8">
        <w:rPr>
          <w:rFonts w:ascii="Times New Roman" w:eastAsia="微软雅黑" w:hAnsi="Times New Roman" w:cs="Times New Roman" w:hint="eastAsia"/>
          <w:bCs/>
          <w:color w:val="000000" w:themeColor="text1"/>
          <w:sz w:val="22"/>
          <w:szCs w:val="22"/>
        </w:rPr>
        <w:t>Basic framework of the Bifactor-ESEM shown in Supplementary Fig. 2a</w:t>
      </w:r>
      <w:r w:rsidRPr="005D6FC8">
        <w:rPr>
          <w:rFonts w:ascii="Times New Roman" w:eastAsia="微软雅黑" w:hAnsi="Times New Roman" w:cs="Times New Roman"/>
          <w:bCs/>
          <w:color w:val="000000" w:themeColor="text1"/>
          <w:sz w:val="22"/>
          <w:szCs w:val="22"/>
        </w:rPr>
        <w:t>), we conducted a linear regression analysis on a mental and physical multimorbidity sample (</w:t>
      </w:r>
      <w:r w:rsidRPr="005D6FC8">
        <w:rPr>
          <w:rFonts w:ascii="Times New Roman" w:eastAsia="微软雅黑" w:hAnsi="Times New Roman" w:cs="Times New Roman"/>
          <w:bCs/>
          <w:i/>
          <w:iCs/>
          <w:color w:val="000000" w:themeColor="text1"/>
          <w:sz w:val="22"/>
          <w:szCs w:val="22"/>
        </w:rPr>
        <w:t>n</w:t>
      </w:r>
      <w:r w:rsidRPr="005D6FC8">
        <w:rPr>
          <w:rFonts w:ascii="Times New Roman" w:eastAsia="微软雅黑" w:hAnsi="Times New Roman" w:cs="Times New Roman"/>
          <w:bCs/>
          <w:color w:val="000000" w:themeColor="text1"/>
          <w:sz w:val="22"/>
          <w:szCs w:val="22"/>
        </w:rPr>
        <w:t xml:space="preserve"> = 21,256) to examine the relationship between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Pr="005D6FC8">
        <w:rPr>
          <w:rFonts w:ascii="Times New Roman" w:eastAsia="微软雅黑" w:hAnsi="Times New Roman" w:cs="Times New Roman"/>
          <w:bCs/>
          <w:color w:val="000000" w:themeColor="text1"/>
          <w:sz w:val="22"/>
          <w:szCs w:val="22"/>
        </w:rPr>
        <w:t xml:space="preserve"> and the number of diagnoses. A strong positive association (</w:t>
      </w:r>
      <w:r w:rsidRPr="005D6FC8">
        <w:rPr>
          <w:rFonts w:ascii="Times New Roman" w:eastAsia="微软雅黑" w:hAnsi="Times New Roman" w:cs="Times New Roman"/>
          <w:bCs/>
          <w:i/>
          <w:color w:val="000000" w:themeColor="text1"/>
          <w:sz w:val="22"/>
          <w:szCs w:val="22"/>
        </w:rPr>
        <w:t>R</w:t>
      </w:r>
      <w:r w:rsidRPr="005D6FC8">
        <w:rPr>
          <w:rFonts w:ascii="Times New Roman" w:eastAsia="微软雅黑" w:hAnsi="Times New Roman" w:cs="Times New Roman"/>
          <w:bCs/>
          <w:color w:val="000000" w:themeColor="text1"/>
          <w:sz w:val="22"/>
          <w:szCs w:val="22"/>
        </w:rPr>
        <w:t xml:space="preserve">² = 0.76) </w:t>
      </w:r>
      <w:r w:rsidR="00DA4D3B" w:rsidRPr="005D6FC8">
        <w:rPr>
          <w:rFonts w:ascii="Times New Roman" w:eastAsia="微软雅黑" w:hAnsi="Times New Roman" w:cs="Times New Roman" w:hint="eastAsia"/>
          <w:bCs/>
          <w:color w:val="000000" w:themeColor="text1"/>
          <w:sz w:val="22"/>
          <w:szCs w:val="22"/>
        </w:rPr>
        <w:t xml:space="preserve">was found </w:t>
      </w:r>
      <w:r w:rsidRPr="005D6FC8">
        <w:rPr>
          <w:rFonts w:ascii="Times New Roman" w:eastAsia="微软雅黑" w:hAnsi="Times New Roman" w:cs="Times New Roman"/>
          <w:bCs/>
          <w:color w:val="000000" w:themeColor="text1"/>
          <w:sz w:val="22"/>
          <w:szCs w:val="22"/>
        </w:rPr>
        <w:t>indicat</w:t>
      </w:r>
      <w:r w:rsidR="00DA4D3B" w:rsidRPr="005D6FC8">
        <w:rPr>
          <w:rFonts w:ascii="Times New Roman" w:eastAsia="微软雅黑" w:hAnsi="Times New Roman" w:cs="Times New Roman" w:hint="eastAsia"/>
          <w:bCs/>
          <w:color w:val="000000" w:themeColor="text1"/>
          <w:sz w:val="22"/>
          <w:szCs w:val="22"/>
        </w:rPr>
        <w:t>ing</w:t>
      </w:r>
      <w:r w:rsidRPr="005D6FC8">
        <w:rPr>
          <w:rFonts w:ascii="Times New Roman" w:eastAsia="微软雅黑" w:hAnsi="Times New Roman" w:cs="Times New Roman"/>
          <w:bCs/>
          <w:color w:val="000000" w:themeColor="text1"/>
          <w:sz w:val="22"/>
          <w:szCs w:val="22"/>
        </w:rPr>
        <w:t xml:space="preserve"> that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Pr="005D6FC8">
        <w:rPr>
          <w:rFonts w:ascii="Times New Roman" w:eastAsia="微软雅黑" w:hAnsi="Times New Roman" w:cs="Times New Roman"/>
          <w:bCs/>
          <w:color w:val="000000" w:themeColor="text1"/>
          <w:sz w:val="22"/>
          <w:szCs w:val="22"/>
        </w:rPr>
        <w:t xml:space="preserve"> effectively quantified the level of mental-physical illness </w:t>
      </w:r>
      <w:proofErr w:type="spellStart"/>
      <w:r w:rsidRPr="005D6FC8">
        <w:rPr>
          <w:rFonts w:ascii="Times New Roman" w:eastAsia="微软雅黑" w:hAnsi="Times New Roman" w:cs="Times New Roman"/>
          <w:bCs/>
          <w:color w:val="000000" w:themeColor="text1"/>
          <w:sz w:val="22"/>
          <w:szCs w:val="22"/>
        </w:rPr>
        <w:t>multimorbidities</w:t>
      </w:r>
      <w:proofErr w:type="spellEnd"/>
      <w:r w:rsidRPr="005D6FC8">
        <w:rPr>
          <w:rFonts w:ascii="Times New Roman" w:eastAsia="微软雅黑" w:hAnsi="Times New Roman" w:cs="Times New Roman"/>
          <w:bCs/>
          <w:color w:val="000000" w:themeColor="text1"/>
          <w:sz w:val="22"/>
          <w:szCs w:val="22"/>
        </w:rPr>
        <w:t xml:space="preserve">. </w:t>
      </w:r>
      <w:r w:rsidR="00A90809" w:rsidRPr="005D6FC8">
        <w:rPr>
          <w:rFonts w:ascii="Times New Roman" w:eastAsia="微软雅黑" w:hAnsi="Times New Roman" w:cs="Times New Roman" w:hint="eastAsia"/>
          <w:bCs/>
          <w:color w:val="000000" w:themeColor="text1"/>
          <w:sz w:val="22"/>
          <w:szCs w:val="22"/>
        </w:rPr>
        <w:t>That is</w:t>
      </w:r>
      <w:r w:rsidRPr="005D6FC8">
        <w:rPr>
          <w:rFonts w:ascii="Times New Roman" w:eastAsia="微软雅黑" w:hAnsi="Times New Roman" w:cs="Times New Roman"/>
          <w:bCs/>
          <w:color w:val="000000" w:themeColor="text1"/>
          <w:sz w:val="22"/>
          <w:szCs w:val="22"/>
        </w:rPr>
        <w:t xml:space="preserve"> </w:t>
      </w:r>
      <w:r w:rsidR="00563B90" w:rsidRPr="005D6FC8">
        <w:rPr>
          <w:rFonts w:ascii="Times New Roman" w:eastAsia="微软雅黑" w:hAnsi="Times New Roman" w:cs="Times New Roman" w:hint="eastAsia"/>
          <w:bCs/>
          <w:color w:val="000000" w:themeColor="text1"/>
          <w:sz w:val="22"/>
          <w:szCs w:val="22"/>
        </w:rPr>
        <w:t>with</w:t>
      </w:r>
      <w:r w:rsidR="00563B90" w:rsidRPr="005D6FC8">
        <w:rPr>
          <w:rFonts w:ascii="Times New Roman" w:eastAsia="微软雅黑" w:hAnsi="Times New Roman" w:cs="Times New Roman"/>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the number of diseases increase, the</w:t>
      </w:r>
      <w:r w:rsidR="00910FD6" w:rsidRPr="005D6FC8">
        <w:rPr>
          <w:rFonts w:ascii="Times New Roman" w:eastAsia="微软雅黑" w:hAnsi="Times New Roman" w:cs="Times New Roman" w:hint="eastAsia"/>
          <w:bCs/>
          <w:color w:val="000000" w:themeColor="text1"/>
          <w:sz w:val="22"/>
          <w:szCs w:val="22"/>
        </w:rPr>
        <w:t xml:space="preserve"> higher</w:t>
      </w:r>
      <w:r w:rsidRPr="005D6FC8">
        <w:rPr>
          <w:rFonts w:ascii="Times New Roman" w:eastAsia="微软雅黑" w:hAnsi="Times New Roman" w:cs="Times New Roman"/>
          <w:bCs/>
          <w:color w:val="000000" w:themeColor="text1"/>
          <w:sz w:val="22"/>
          <w:szCs w:val="22"/>
        </w:rPr>
        <w:t xml:space="preserv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Pr="005D6FC8">
        <w:rPr>
          <w:rFonts w:ascii="Times New Roman" w:eastAsia="微软雅黑" w:hAnsi="Times New Roman" w:cs="Times New Roman"/>
          <w:bCs/>
          <w:color w:val="000000" w:themeColor="text1"/>
          <w:sz w:val="22"/>
          <w:szCs w:val="22"/>
        </w:rPr>
        <w:t xml:space="preserve"> score (Supplementary Fig. 2</w:t>
      </w:r>
      <w:r w:rsidRPr="005D6FC8">
        <w:rPr>
          <w:rFonts w:ascii="Times New Roman" w:eastAsia="微软雅黑" w:hAnsi="Times New Roman" w:cs="Times New Roman" w:hint="eastAsia"/>
          <w:bCs/>
          <w:color w:val="000000" w:themeColor="text1"/>
          <w:sz w:val="22"/>
          <w:szCs w:val="22"/>
        </w:rPr>
        <w:t>b</w:t>
      </w:r>
      <w:r w:rsidRPr="005D6FC8">
        <w:rPr>
          <w:rFonts w:ascii="Times New Roman" w:eastAsia="微软雅黑" w:hAnsi="Times New Roman" w:cs="Times New Roman"/>
          <w:bCs/>
          <w:color w:val="000000" w:themeColor="text1"/>
          <w:sz w:val="22"/>
          <w:szCs w:val="22"/>
        </w:rPr>
        <w:t>)</w:t>
      </w:r>
      <w:r w:rsidRPr="005D6FC8">
        <w:rPr>
          <w:rFonts w:ascii="Times New Roman" w:eastAsia="微软雅黑" w:hAnsi="Times New Roman" w:cs="Times New Roman" w:hint="eastAsia"/>
          <w:bCs/>
          <w:color w:val="000000" w:themeColor="text1"/>
          <w:sz w:val="22"/>
          <w:szCs w:val="22"/>
        </w:rPr>
        <w:t>.</w:t>
      </w:r>
    </w:p>
    <w:p w14:paraId="0B707018" w14:textId="419525EF" w:rsidR="00C25CA5" w:rsidRPr="005D6FC8" w:rsidRDefault="00C25CA5" w:rsidP="002356D2">
      <w:pPr>
        <w:rPr>
          <w:rFonts w:ascii="Times New Roman" w:eastAsia="微软雅黑" w:hAnsi="Times New Roman" w:cs="Times New Roman"/>
          <w:bCs/>
          <w:color w:val="000000" w:themeColor="text1"/>
          <w:sz w:val="22"/>
          <w:szCs w:val="22"/>
        </w:rPr>
      </w:pPr>
      <w:r w:rsidRPr="005D6FC8">
        <w:rPr>
          <w:rFonts w:ascii="Times New Roman" w:eastAsia="宋体" w:hAnsi="Times New Roman" w:cs="Times New Roman" w:hint="eastAsia"/>
          <w:b/>
          <w:color w:val="000000" w:themeColor="text1"/>
          <w:kern w:val="0"/>
          <w:sz w:val="22"/>
          <w:szCs w:val="22"/>
        </w:rPr>
        <w:t xml:space="preserve">Individual </w:t>
      </w:r>
      <w:r w:rsidRPr="005D6FC8">
        <w:rPr>
          <w:rFonts w:ascii="Times New Roman" w:eastAsia="宋体" w:hAnsi="Times New Roman" w:cs="Times New Roman"/>
          <w:b/>
          <w:color w:val="000000" w:themeColor="text1"/>
          <w:kern w:val="0"/>
          <w:sz w:val="22"/>
          <w:szCs w:val="22"/>
        </w:rPr>
        <w:t xml:space="preserve">brain </w:t>
      </w:r>
      <w:r w:rsidRPr="005D6FC8">
        <w:rPr>
          <w:rFonts w:ascii="Times New Roman" w:eastAsia="宋体" w:hAnsi="Times New Roman" w:cs="Times New Roman" w:hint="eastAsia"/>
          <w:b/>
          <w:color w:val="000000" w:themeColor="text1"/>
          <w:kern w:val="0"/>
          <w:sz w:val="22"/>
          <w:szCs w:val="22"/>
        </w:rPr>
        <w:t>s</w:t>
      </w:r>
      <w:r w:rsidRPr="005D6FC8">
        <w:rPr>
          <w:rFonts w:ascii="Times New Roman" w:eastAsia="宋体" w:hAnsi="Times New Roman" w:cs="Times New Roman"/>
          <w:b/>
          <w:color w:val="000000" w:themeColor="text1"/>
          <w:kern w:val="0"/>
          <w:sz w:val="22"/>
          <w:szCs w:val="22"/>
        </w:rPr>
        <w:t>tructural</w:t>
      </w:r>
      <w:r w:rsidRPr="005D6FC8">
        <w:rPr>
          <w:rFonts w:ascii="Times New Roman" w:eastAsia="宋体" w:hAnsi="Times New Roman" w:cs="Times New Roman" w:hint="eastAsia"/>
          <w:b/>
          <w:color w:val="000000" w:themeColor="text1"/>
          <w:kern w:val="0"/>
          <w:sz w:val="22"/>
          <w:szCs w:val="22"/>
        </w:rPr>
        <w:t xml:space="preserve"> variation associated with </w:t>
      </w:r>
      <w:r w:rsidRPr="005D6FC8">
        <w:rPr>
          <w:rFonts w:ascii="Times New Roman" w:eastAsia="宋体" w:hAnsi="Times New Roman" w:cs="Times New Roman"/>
          <w:b/>
          <w:color w:val="000000" w:themeColor="text1"/>
          <w:kern w:val="0"/>
          <w:sz w:val="22"/>
          <w:szCs w:val="22"/>
        </w:rPr>
        <w:t xml:space="preserve">the </w:t>
      </w:r>
      <w:r w:rsidR="00CE5C09" w:rsidRPr="005D6FC8">
        <w:rPr>
          <w:rFonts w:ascii="Times New Roman" w:eastAsia="宋体" w:hAnsi="Times New Roman" w:cs="Times New Roman"/>
          <w:b/>
          <w:i/>
          <w:color w:val="000000" w:themeColor="text1"/>
          <w:kern w:val="0"/>
          <w:sz w:val="22"/>
          <w:szCs w:val="22"/>
        </w:rPr>
        <w:t>d</w:t>
      </w:r>
      <w:r w:rsidR="00CE5C09" w:rsidRPr="005D6FC8">
        <w:rPr>
          <w:rFonts w:ascii="Times New Roman" w:eastAsia="宋体" w:hAnsi="Times New Roman" w:cs="Times New Roman"/>
          <w:b/>
          <w:color w:val="000000" w:themeColor="text1"/>
          <w:kern w:val="0"/>
          <w:sz w:val="22"/>
          <w:szCs w:val="22"/>
        </w:rPr>
        <w:t xml:space="preserve"> factor</w:t>
      </w:r>
    </w:p>
    <w:p w14:paraId="738902A3" w14:textId="73E7E26F" w:rsidR="00C25CA5" w:rsidRPr="005D6FC8" w:rsidRDefault="00D730BF" w:rsidP="00AB55DC">
      <w:pPr>
        <w:rPr>
          <w:rFonts w:ascii="Times New Roman" w:hAnsi="Times New Roman" w:cs="Times New Roman"/>
          <w:bCs/>
          <w:color w:val="000000" w:themeColor="text1"/>
          <w:sz w:val="22"/>
          <w:shd w:val="clear" w:color="auto" w:fill="FFFFFF"/>
        </w:rPr>
      </w:pPr>
      <w:r w:rsidRPr="005D6FC8">
        <w:rPr>
          <w:rFonts w:ascii="Times New Roman" w:eastAsia="宋体" w:hAnsi="Times New Roman" w:cs="Times New Roman" w:hint="eastAsia"/>
          <w:bCs/>
          <w:color w:val="000000" w:themeColor="text1"/>
          <w:kern w:val="0"/>
          <w:sz w:val="22"/>
          <w:szCs w:val="22"/>
        </w:rPr>
        <w:t xml:space="preserve">To investigate the neural basis of the </w:t>
      </w:r>
      <w:r w:rsidRPr="005D6FC8">
        <w:rPr>
          <w:rFonts w:ascii="Times New Roman" w:eastAsia="宋体" w:hAnsi="Times New Roman" w:cs="Times New Roman" w:hint="eastAsia"/>
          <w:bCs/>
          <w:i/>
          <w:iCs/>
          <w:color w:val="000000" w:themeColor="text1"/>
          <w:kern w:val="0"/>
          <w:sz w:val="22"/>
          <w:szCs w:val="22"/>
        </w:rPr>
        <w:t>d</w:t>
      </w:r>
      <w:r w:rsidRPr="005D6FC8">
        <w:rPr>
          <w:rFonts w:ascii="Times New Roman" w:eastAsia="宋体" w:hAnsi="Times New Roman" w:cs="Times New Roman" w:hint="eastAsia"/>
          <w:bCs/>
          <w:color w:val="000000" w:themeColor="text1"/>
          <w:kern w:val="0"/>
          <w:sz w:val="22"/>
          <w:szCs w:val="22"/>
        </w:rPr>
        <w:t xml:space="preserve"> factor, we examined its associations with regional </w:t>
      </w:r>
      <w:r w:rsidR="00CD12AC" w:rsidRPr="005D6FC8">
        <w:rPr>
          <w:rFonts w:ascii="Times New Roman" w:eastAsia="宋体" w:hAnsi="Times New Roman" w:cs="Times New Roman" w:hint="eastAsia"/>
          <w:bCs/>
          <w:color w:val="000000" w:themeColor="text1"/>
          <w:kern w:val="0"/>
          <w:sz w:val="22"/>
          <w:szCs w:val="22"/>
        </w:rPr>
        <w:t>GM</w:t>
      </w:r>
      <w:r w:rsidRPr="005D6FC8">
        <w:rPr>
          <w:rFonts w:ascii="Times New Roman" w:eastAsia="宋体" w:hAnsi="Times New Roman" w:cs="Times New Roman" w:hint="eastAsia"/>
          <w:bCs/>
          <w:color w:val="000000" w:themeColor="text1"/>
          <w:kern w:val="0"/>
          <w:sz w:val="22"/>
          <w:szCs w:val="22"/>
        </w:rPr>
        <w:t xml:space="preserve"> volume and </w:t>
      </w:r>
      <w:r w:rsidR="009E4ADD" w:rsidRPr="005D6FC8">
        <w:rPr>
          <w:rFonts w:ascii="Times New Roman" w:eastAsia="宋体" w:hAnsi="Times New Roman" w:cs="Times New Roman" w:hint="eastAsia"/>
          <w:bCs/>
          <w:color w:val="000000" w:themeColor="text1"/>
          <w:sz w:val="22"/>
          <w:shd w:val="clear" w:color="auto" w:fill="FFFFFF"/>
        </w:rPr>
        <w:t>WM</w:t>
      </w:r>
      <w:r w:rsidRPr="005D6FC8">
        <w:rPr>
          <w:rFonts w:ascii="Times New Roman" w:eastAsia="宋体" w:hAnsi="Times New Roman" w:cs="Times New Roman" w:hint="eastAsia"/>
          <w:bCs/>
          <w:color w:val="000000" w:themeColor="text1"/>
          <w:kern w:val="0"/>
          <w:sz w:val="22"/>
          <w:szCs w:val="22"/>
        </w:rPr>
        <w:t xml:space="preserve"> microstructure. Normative models of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kern w:val="0"/>
          <w:sz w:val="22"/>
          <w:szCs w:val="22"/>
        </w:rPr>
        <w:t xml:space="preserve"> and fractional anisotropy (FA) were constructed using data from healthy participants to delineate age-related trajectories of brain structural features. </w:t>
      </w:r>
      <w:r w:rsidR="00AB6EF2" w:rsidRPr="005D6FC8">
        <w:rPr>
          <w:rFonts w:ascii="Times New Roman" w:eastAsia="宋体" w:hAnsi="Times New Roman" w:cs="Times New Roman"/>
          <w:color w:val="000000" w:themeColor="text1"/>
          <w:sz w:val="22"/>
          <w:szCs w:val="22"/>
        </w:rPr>
        <w:t xml:space="preserve">To reveal the neural basis of </w:t>
      </w:r>
      <w:r w:rsidR="00AB6EF2" w:rsidRPr="005D6FC8">
        <w:rPr>
          <w:rFonts w:ascii="Times New Roman" w:eastAsia="宋体" w:hAnsi="Times New Roman" w:cs="Times New Roman"/>
          <w:i/>
          <w:color w:val="000000" w:themeColor="text1"/>
          <w:sz w:val="22"/>
          <w:szCs w:val="22"/>
        </w:rPr>
        <w:t>d</w:t>
      </w:r>
      <w:r w:rsidR="00AB6EF2" w:rsidRPr="005D6FC8">
        <w:rPr>
          <w:rFonts w:ascii="Times New Roman" w:eastAsia="宋体" w:hAnsi="Times New Roman" w:cs="Times New Roman"/>
          <w:color w:val="000000" w:themeColor="text1"/>
          <w:sz w:val="22"/>
          <w:szCs w:val="22"/>
        </w:rPr>
        <w:t xml:space="preserve"> factor, </w:t>
      </w:r>
      <w:r w:rsidR="00AB6EF2" w:rsidRPr="005D6FC8">
        <w:rPr>
          <w:rFonts w:ascii="Times New Roman" w:eastAsia="宋体" w:hAnsi="Times New Roman" w:cs="Times New Roman" w:hint="eastAsia"/>
          <w:bCs/>
          <w:color w:val="000000" w:themeColor="text1"/>
          <w:sz w:val="22"/>
          <w:shd w:val="clear" w:color="auto" w:fill="FFFFFF"/>
        </w:rPr>
        <w:t>w</w:t>
      </w:r>
      <w:r w:rsidR="00AB55DC" w:rsidRPr="005D6FC8">
        <w:rPr>
          <w:rFonts w:ascii="Times New Roman" w:hAnsi="Times New Roman" w:cs="Times New Roman" w:hint="eastAsia"/>
          <w:bCs/>
          <w:color w:val="000000" w:themeColor="text1"/>
          <w:sz w:val="22"/>
          <w:shd w:val="clear" w:color="auto" w:fill="FFFFFF"/>
        </w:rPr>
        <w:t xml:space="preserve">e applied multiple linear regression analyses to investigate the associations between the </w:t>
      </w:r>
      <w:r w:rsidR="00AB55DC" w:rsidRPr="005D6FC8">
        <w:rPr>
          <w:rFonts w:ascii="Times New Roman" w:hAnsi="Times New Roman" w:cs="Times New Roman" w:hint="eastAsia"/>
          <w:bCs/>
          <w:i/>
          <w:iCs/>
          <w:color w:val="000000" w:themeColor="text1"/>
          <w:sz w:val="22"/>
          <w:shd w:val="clear" w:color="auto" w:fill="FFFFFF"/>
        </w:rPr>
        <w:t>d</w:t>
      </w:r>
      <w:r w:rsidR="00AB55DC" w:rsidRPr="005D6FC8">
        <w:rPr>
          <w:rFonts w:ascii="Times New Roman" w:hAnsi="Times New Roman" w:cs="Times New Roman" w:hint="eastAsia"/>
          <w:bCs/>
          <w:color w:val="000000" w:themeColor="text1"/>
          <w:sz w:val="22"/>
          <w:shd w:val="clear" w:color="auto" w:fill="FFFFFF"/>
        </w:rPr>
        <w:t xml:space="preserve"> factor and the z-scores of </w:t>
      </w:r>
      <w:r w:rsidR="00693BA6" w:rsidRPr="005D6FC8">
        <w:rPr>
          <w:rFonts w:ascii="Times New Roman" w:hAnsi="Times New Roman" w:cs="Times New Roman" w:hint="eastAsia"/>
          <w:bCs/>
          <w:color w:val="000000" w:themeColor="text1"/>
          <w:sz w:val="22"/>
          <w:szCs w:val="22"/>
        </w:rPr>
        <w:t>GM volume</w:t>
      </w:r>
      <w:r w:rsidR="00AB55DC" w:rsidRPr="005D6FC8">
        <w:rPr>
          <w:rFonts w:ascii="Times New Roman" w:hAnsi="Times New Roman" w:cs="Times New Roman" w:hint="eastAsia"/>
          <w:bCs/>
          <w:color w:val="000000" w:themeColor="text1"/>
          <w:sz w:val="22"/>
          <w:shd w:val="clear" w:color="auto" w:fill="FFFFFF"/>
        </w:rPr>
        <w:t xml:space="preserve"> and FA across brain regions and </w:t>
      </w:r>
      <w:r w:rsidR="009E4ADD" w:rsidRPr="005D6FC8">
        <w:rPr>
          <w:rFonts w:ascii="Times New Roman" w:eastAsia="宋体" w:hAnsi="Times New Roman" w:cs="Times New Roman" w:hint="eastAsia"/>
          <w:bCs/>
          <w:color w:val="000000" w:themeColor="text1"/>
          <w:sz w:val="22"/>
          <w:shd w:val="clear" w:color="auto" w:fill="FFFFFF"/>
        </w:rPr>
        <w:t>WM</w:t>
      </w:r>
      <w:r w:rsidR="00AB55DC" w:rsidRPr="005D6FC8">
        <w:rPr>
          <w:rFonts w:ascii="Times New Roman" w:hAnsi="Times New Roman" w:cs="Times New Roman" w:hint="eastAsia"/>
          <w:bCs/>
          <w:color w:val="000000" w:themeColor="text1"/>
          <w:sz w:val="22"/>
          <w:shd w:val="clear" w:color="auto" w:fill="FFFFFF"/>
        </w:rPr>
        <w:t xml:space="preserve"> tracts, respectively. </w:t>
      </w:r>
      <w:r w:rsidR="006F4669" w:rsidRPr="005D6FC8">
        <w:rPr>
          <w:rFonts w:ascii="Times New Roman" w:hAnsi="Times New Roman" w:cs="Times New Roman" w:hint="eastAsia"/>
          <w:bCs/>
          <w:color w:val="000000" w:themeColor="text1"/>
          <w:sz w:val="22"/>
          <w:shd w:val="clear" w:color="auto" w:fill="FFFFFF"/>
        </w:rPr>
        <w:t xml:space="preserve">The normative aging trajectories of a </w:t>
      </w:r>
      <w:r w:rsidR="006F4669" w:rsidRPr="005D6FC8">
        <w:rPr>
          <w:rFonts w:ascii="Times New Roman" w:hAnsi="Times New Roman" w:cs="Times New Roman" w:hint="eastAsia"/>
          <w:bCs/>
          <w:color w:val="000000" w:themeColor="text1"/>
          <w:sz w:val="22"/>
          <w:shd w:val="clear" w:color="auto" w:fill="FFFFFF"/>
        </w:rPr>
        <w:lastRenderedPageBreak/>
        <w:t>brain region and a WM tract with the largest statistic t values in multiple linear regression analysis were shown in males and females (Figure 2a).</w:t>
      </w:r>
      <w:r w:rsidR="00AB55DC" w:rsidRPr="005D6FC8">
        <w:rPr>
          <w:rFonts w:ascii="Times New Roman" w:hAnsi="Times New Roman" w:cs="Times New Roman" w:hint="eastAsia"/>
          <w:bCs/>
          <w:color w:val="000000" w:themeColor="text1"/>
          <w:sz w:val="22"/>
          <w:shd w:val="clear" w:color="auto" w:fill="FFFFFF"/>
        </w:rPr>
        <w:t xml:space="preserve"> The majority of </w:t>
      </w:r>
      <w:r w:rsidR="00CD12AC" w:rsidRPr="005D6FC8">
        <w:rPr>
          <w:rFonts w:ascii="Times New Roman" w:hAnsi="Times New Roman" w:cs="Times New Roman" w:hint="eastAsia"/>
          <w:bCs/>
          <w:color w:val="000000" w:themeColor="text1"/>
          <w:sz w:val="22"/>
          <w:shd w:val="clear" w:color="auto" w:fill="FFFFFF"/>
        </w:rPr>
        <w:t>GM</w:t>
      </w:r>
      <w:r w:rsidR="00AB55DC" w:rsidRPr="005D6FC8">
        <w:rPr>
          <w:rFonts w:ascii="Times New Roman" w:hAnsi="Times New Roman" w:cs="Times New Roman" w:hint="eastAsia"/>
          <w:bCs/>
          <w:color w:val="000000" w:themeColor="text1"/>
          <w:sz w:val="22"/>
          <w:shd w:val="clear" w:color="auto" w:fill="FFFFFF"/>
        </w:rPr>
        <w:t xml:space="preserve"> regions and </w:t>
      </w:r>
      <w:r w:rsidR="009E4ADD" w:rsidRPr="005D6FC8">
        <w:rPr>
          <w:rFonts w:ascii="Times New Roman" w:eastAsia="宋体" w:hAnsi="Times New Roman" w:cs="Times New Roman" w:hint="eastAsia"/>
          <w:bCs/>
          <w:color w:val="000000" w:themeColor="text1"/>
          <w:sz w:val="22"/>
          <w:shd w:val="clear" w:color="auto" w:fill="FFFFFF"/>
        </w:rPr>
        <w:t>WM</w:t>
      </w:r>
      <w:r w:rsidR="00AB55DC" w:rsidRPr="005D6FC8">
        <w:rPr>
          <w:rFonts w:ascii="Times New Roman" w:hAnsi="Times New Roman" w:cs="Times New Roman" w:hint="eastAsia"/>
          <w:bCs/>
          <w:color w:val="000000" w:themeColor="text1"/>
          <w:sz w:val="22"/>
          <w:shd w:val="clear" w:color="auto" w:fill="FFFFFF"/>
        </w:rPr>
        <w:t xml:space="preserve"> tracts exhibited negative associations with the </w:t>
      </w:r>
      <w:r w:rsidR="00AB55DC" w:rsidRPr="005D6FC8">
        <w:rPr>
          <w:rFonts w:ascii="Times New Roman" w:hAnsi="Times New Roman" w:cs="Times New Roman" w:hint="eastAsia"/>
          <w:bCs/>
          <w:i/>
          <w:iCs/>
          <w:color w:val="000000" w:themeColor="text1"/>
          <w:sz w:val="22"/>
          <w:shd w:val="clear" w:color="auto" w:fill="FFFFFF"/>
        </w:rPr>
        <w:t>d</w:t>
      </w:r>
      <w:r w:rsidR="00AB55DC" w:rsidRPr="005D6FC8">
        <w:rPr>
          <w:rFonts w:ascii="Times New Roman" w:hAnsi="Times New Roman" w:cs="Times New Roman" w:hint="eastAsia"/>
          <w:bCs/>
          <w:color w:val="000000" w:themeColor="text1"/>
          <w:sz w:val="22"/>
          <w:shd w:val="clear" w:color="auto" w:fill="FFFFFF"/>
        </w:rPr>
        <w:t xml:space="preserve"> factor. Specifically, </w:t>
      </w:r>
      <w:r w:rsidR="00953170" w:rsidRPr="005D6FC8">
        <w:rPr>
          <w:rFonts w:ascii="Times New Roman" w:hAnsi="Times New Roman" w:cs="Times New Roman"/>
          <w:bCs/>
          <w:color w:val="000000" w:themeColor="text1"/>
          <w:sz w:val="22"/>
          <w:shd w:val="clear" w:color="auto" w:fill="FFFFFF"/>
        </w:rPr>
        <w:t>the</w:t>
      </w:r>
      <w:r w:rsidR="00953170" w:rsidRPr="005D6FC8">
        <w:rPr>
          <w:rFonts w:ascii="Times New Roman" w:eastAsia="宋体" w:hAnsi="Times New Roman" w:cs="Times New Roman" w:hint="eastAsia"/>
          <w:bCs/>
          <w:color w:val="000000" w:themeColor="text1"/>
          <w:sz w:val="22"/>
          <w:shd w:val="clear" w:color="auto" w:fill="FFFFFF"/>
        </w:rPr>
        <w:t xml:space="preserve"> </w:t>
      </w:r>
      <w:r w:rsidR="00953170" w:rsidRPr="005D6FC8">
        <w:rPr>
          <w:rFonts w:ascii="Times New Roman" w:eastAsia="宋体" w:hAnsi="Times New Roman" w:cs="Times New Roman" w:hint="eastAsia"/>
          <w:bCs/>
          <w:i/>
          <w:color w:val="000000" w:themeColor="text1"/>
          <w:sz w:val="22"/>
          <w:shd w:val="clear" w:color="auto" w:fill="FFFFFF"/>
        </w:rPr>
        <w:t>d</w:t>
      </w:r>
      <w:r w:rsidR="00953170" w:rsidRPr="005D6FC8">
        <w:rPr>
          <w:rFonts w:ascii="Times New Roman" w:eastAsia="宋体" w:hAnsi="Times New Roman" w:cs="Times New Roman" w:hint="eastAsia"/>
          <w:bCs/>
          <w:color w:val="000000" w:themeColor="text1"/>
          <w:sz w:val="22"/>
          <w:shd w:val="clear" w:color="auto" w:fill="FFFFFF"/>
        </w:rPr>
        <w:t xml:space="preserve"> factor showed significant associations with</w:t>
      </w:r>
      <w:r w:rsidR="00AB55DC" w:rsidRPr="005D6FC8">
        <w:rPr>
          <w:rFonts w:ascii="Times New Roman" w:hAnsi="Times New Roman" w:cs="Times New Roman" w:hint="eastAsia"/>
          <w:bCs/>
          <w:color w:val="000000" w:themeColor="text1"/>
          <w:sz w:val="22"/>
          <w:shd w:val="clear" w:color="auto" w:fill="FFFFFF"/>
        </w:rPr>
        <w:t xml:space="preserve"> the cerebellum (such as lobule </w:t>
      </w:r>
      <w:proofErr w:type="spellStart"/>
      <w:r w:rsidR="00AB55DC" w:rsidRPr="005D6FC8">
        <w:rPr>
          <w:rFonts w:ascii="Times New Roman" w:hAnsi="Times New Roman" w:cs="Times New Roman" w:hint="eastAsia"/>
          <w:bCs/>
          <w:color w:val="000000" w:themeColor="text1"/>
          <w:sz w:val="22"/>
          <w:shd w:val="clear" w:color="auto" w:fill="FFFFFF"/>
        </w:rPr>
        <w:t>VIIIa</w:t>
      </w:r>
      <w:proofErr w:type="spellEnd"/>
      <w:r w:rsidR="00AB55DC" w:rsidRPr="005D6FC8">
        <w:rPr>
          <w:rFonts w:ascii="Times New Roman" w:hAnsi="Times New Roman" w:cs="Times New Roman" w:hint="eastAsia"/>
          <w:bCs/>
          <w:color w:val="000000" w:themeColor="text1"/>
          <w:sz w:val="22"/>
          <w:shd w:val="clear" w:color="auto" w:fill="FFFFFF"/>
        </w:rPr>
        <w:t xml:space="preserve">) and amygdala, as well as in </w:t>
      </w:r>
      <w:r w:rsidR="009E4ADD" w:rsidRPr="005D6FC8">
        <w:rPr>
          <w:rFonts w:ascii="Times New Roman" w:eastAsia="宋体" w:hAnsi="Times New Roman" w:cs="Times New Roman" w:hint="eastAsia"/>
          <w:bCs/>
          <w:color w:val="000000" w:themeColor="text1"/>
          <w:sz w:val="22"/>
          <w:shd w:val="clear" w:color="auto" w:fill="FFFFFF"/>
        </w:rPr>
        <w:t>WM</w:t>
      </w:r>
      <w:r w:rsidR="00AB55DC" w:rsidRPr="005D6FC8">
        <w:rPr>
          <w:rFonts w:ascii="Times New Roman" w:hAnsi="Times New Roman" w:cs="Times New Roman" w:hint="eastAsia"/>
          <w:bCs/>
          <w:color w:val="000000" w:themeColor="text1"/>
          <w:sz w:val="22"/>
          <w:shd w:val="clear" w:color="auto" w:fill="FFFFFF"/>
        </w:rPr>
        <w:t xml:space="preserve"> tracts including the anterior limb of the internal capsule, posterior thalamic radiation, and superior cerebellar peduncle</w:t>
      </w:r>
      <w:r w:rsidR="00211578" w:rsidRPr="005D6FC8">
        <w:rPr>
          <w:rFonts w:ascii="Times New Roman" w:hAnsi="Times New Roman" w:cs="Times New Roman" w:hint="eastAsia"/>
          <w:bCs/>
          <w:color w:val="000000" w:themeColor="text1"/>
          <w:sz w:val="22"/>
          <w:shd w:val="clear" w:color="auto" w:fill="FFFFFF"/>
        </w:rPr>
        <w:t xml:space="preserve"> </w:t>
      </w:r>
      <w:r w:rsidR="00953170" w:rsidRPr="005D6FC8">
        <w:rPr>
          <w:rFonts w:ascii="Times New Roman" w:eastAsia="宋体" w:hAnsi="Times New Roman" w:cs="Times New Roman" w:hint="eastAsia"/>
          <w:bCs/>
          <w:color w:val="000000" w:themeColor="text1"/>
          <w:sz w:val="22"/>
          <w:shd w:val="clear" w:color="auto" w:fill="FFFFFF"/>
        </w:rPr>
        <w:t xml:space="preserve">after </w:t>
      </w:r>
      <w:r w:rsidR="00953170" w:rsidRPr="005D6FC8">
        <w:rPr>
          <w:rFonts w:ascii="Times New Roman" w:eastAsia="宋体" w:hAnsi="Times New Roman" w:cs="Times New Roman"/>
          <w:bCs/>
          <w:color w:val="000000" w:themeColor="text1"/>
          <w:sz w:val="22"/>
          <w:shd w:val="clear" w:color="auto" w:fill="FFFFFF"/>
        </w:rPr>
        <w:t>multiple</w:t>
      </w:r>
      <w:r w:rsidR="00953170" w:rsidRPr="005D6FC8">
        <w:rPr>
          <w:rFonts w:ascii="Times New Roman" w:eastAsia="宋体" w:hAnsi="Times New Roman" w:cs="Times New Roman" w:hint="eastAsia"/>
          <w:bCs/>
          <w:color w:val="000000" w:themeColor="text1"/>
          <w:sz w:val="22"/>
          <w:shd w:val="clear" w:color="auto" w:fill="FFFFFF"/>
        </w:rPr>
        <w:t xml:space="preserve"> comparison correction </w:t>
      </w:r>
      <w:r w:rsidR="00211578" w:rsidRPr="005D6FC8">
        <w:rPr>
          <w:rFonts w:ascii="Times New Roman" w:hAnsi="Times New Roman" w:cs="Times New Roman" w:hint="eastAsia"/>
          <w:bCs/>
          <w:color w:val="000000" w:themeColor="text1"/>
          <w:sz w:val="22"/>
          <w:shd w:val="clear" w:color="auto" w:fill="FFFFFF"/>
        </w:rPr>
        <w:t>(</w:t>
      </w:r>
      <w:r w:rsidR="00953170" w:rsidRPr="005D6FC8">
        <w:rPr>
          <w:rFonts w:ascii="Times New Roman" w:eastAsia="宋体" w:hAnsi="Times New Roman" w:cs="Times New Roman" w:hint="eastAsia"/>
          <w:bCs/>
          <w:color w:val="000000" w:themeColor="text1"/>
          <w:sz w:val="22"/>
          <w:shd w:val="clear" w:color="auto" w:fill="FFFFFF"/>
        </w:rPr>
        <w:t xml:space="preserve">Figure 2a, </w:t>
      </w:r>
      <w:r w:rsidR="00CA3F33" w:rsidRPr="005D6FC8">
        <w:rPr>
          <w:rFonts w:ascii="Times New Roman" w:hAnsi="Times New Roman" w:cs="Times New Roman" w:hint="eastAsia"/>
          <w:bCs/>
          <w:color w:val="000000" w:themeColor="text1"/>
          <w:sz w:val="22"/>
          <w:shd w:val="clear" w:color="auto" w:fill="FFFFFF"/>
        </w:rPr>
        <w:t>t values</w:t>
      </w:r>
      <w:r w:rsidR="00F32E77" w:rsidRPr="005D6FC8">
        <w:rPr>
          <w:rFonts w:ascii="Times New Roman" w:eastAsia="微软雅黑" w:hAnsi="Times New Roman" w:cs="Times New Roman" w:hint="eastAsia"/>
          <w:bCs/>
          <w:color w:val="000000" w:themeColor="text1"/>
          <w:sz w:val="22"/>
          <w:szCs w:val="22"/>
        </w:rPr>
        <w:t xml:space="preserve"> from the multiple linear regression analyses are presented in </w:t>
      </w:r>
      <w:r w:rsidR="00347B16" w:rsidRPr="00347B16">
        <w:rPr>
          <w:rFonts w:ascii="Times New Roman" w:eastAsia="微软雅黑" w:hAnsi="Times New Roman" w:cs="Times New Roman" w:hint="eastAsia"/>
          <w:bCs/>
          <w:color w:val="000000" w:themeColor="text1"/>
          <w:sz w:val="22"/>
          <w:szCs w:val="22"/>
        </w:rPr>
        <w:t>Supplementary Data</w:t>
      </w:r>
      <w:r w:rsidR="00F32E77" w:rsidRPr="005D6FC8">
        <w:rPr>
          <w:rFonts w:ascii="Times New Roman" w:eastAsia="微软雅黑" w:hAnsi="Times New Roman" w:cs="Times New Roman" w:hint="eastAsia"/>
          <w:bCs/>
          <w:color w:val="000000" w:themeColor="text1"/>
          <w:sz w:val="22"/>
          <w:szCs w:val="22"/>
        </w:rPr>
        <w:t xml:space="preserve"> </w:t>
      </w:r>
      <w:r w:rsidR="00347B16">
        <w:rPr>
          <w:rFonts w:ascii="Times New Roman" w:eastAsia="微软雅黑" w:hAnsi="Times New Roman" w:cs="Times New Roman" w:hint="eastAsia"/>
          <w:bCs/>
          <w:color w:val="000000" w:themeColor="text1"/>
          <w:sz w:val="22"/>
          <w:szCs w:val="22"/>
        </w:rPr>
        <w:t>1</w:t>
      </w:r>
      <w:r w:rsidR="00F32E77" w:rsidRPr="005D6FC8">
        <w:rPr>
          <w:rFonts w:ascii="Times New Roman" w:eastAsia="微软雅黑" w:hAnsi="Times New Roman" w:cs="Times New Roman" w:hint="eastAsia"/>
          <w:bCs/>
          <w:color w:val="000000" w:themeColor="text1"/>
          <w:sz w:val="22"/>
          <w:szCs w:val="22"/>
        </w:rPr>
        <w:t>–</w:t>
      </w:r>
      <w:r w:rsidR="00347B16">
        <w:rPr>
          <w:rFonts w:ascii="Times New Roman" w:eastAsia="微软雅黑" w:hAnsi="Times New Roman" w:cs="Times New Roman" w:hint="eastAsia"/>
          <w:bCs/>
          <w:color w:val="000000" w:themeColor="text1"/>
          <w:sz w:val="22"/>
          <w:szCs w:val="22"/>
        </w:rPr>
        <w:t>2</w:t>
      </w:r>
      <w:r w:rsidR="00211578" w:rsidRPr="005D6FC8">
        <w:rPr>
          <w:rFonts w:ascii="Times New Roman" w:eastAsia="微软雅黑" w:hAnsi="Times New Roman" w:cs="Times New Roman" w:hint="eastAsia"/>
          <w:bCs/>
          <w:color w:val="000000" w:themeColor="text1"/>
          <w:sz w:val="22"/>
          <w:szCs w:val="22"/>
        </w:rPr>
        <w:t>)</w:t>
      </w:r>
      <w:r w:rsidR="00AB55DC" w:rsidRPr="005D6FC8">
        <w:rPr>
          <w:rFonts w:ascii="Times New Roman" w:hAnsi="Times New Roman" w:cs="Times New Roman" w:hint="eastAsia"/>
          <w:bCs/>
          <w:color w:val="000000" w:themeColor="text1"/>
          <w:sz w:val="22"/>
          <w:shd w:val="clear" w:color="auto" w:fill="FFFFFF"/>
        </w:rPr>
        <w:t>. To further quantify regional structural deviations in individuals with higher disease burden, we calculated the mean</w:t>
      </w:r>
      <w:r w:rsidR="00953170" w:rsidRPr="005D6FC8">
        <w:rPr>
          <w:rFonts w:ascii="Times New Roman" w:hAnsi="Times New Roman" w:cs="Times New Roman" w:hint="eastAsia"/>
          <w:bCs/>
          <w:color w:val="000000" w:themeColor="text1"/>
          <w:sz w:val="22"/>
          <w:shd w:val="clear" w:color="auto" w:fill="FFFFFF"/>
        </w:rPr>
        <w:t xml:space="preserve"> deviation z-scores</w:t>
      </w:r>
      <w:r w:rsidR="00AB55DC" w:rsidRPr="005D6FC8">
        <w:rPr>
          <w:rFonts w:ascii="Times New Roman" w:hAnsi="Times New Roman" w:cs="Times New Roman" w:hint="eastAsia"/>
          <w:bCs/>
          <w:color w:val="000000" w:themeColor="text1"/>
          <w:sz w:val="22"/>
          <w:shd w:val="clear" w:color="auto" w:fill="FFFFFF"/>
        </w:rPr>
        <w:t xml:space="preserve"> </w:t>
      </w:r>
      <w:r w:rsidR="00953170" w:rsidRPr="005D6FC8">
        <w:rPr>
          <w:rFonts w:ascii="Times New Roman" w:eastAsia="宋体" w:hAnsi="Times New Roman" w:cs="Times New Roman" w:hint="eastAsia"/>
          <w:bCs/>
          <w:color w:val="000000" w:themeColor="text1"/>
          <w:sz w:val="22"/>
          <w:shd w:val="clear" w:color="auto" w:fill="FFFFFF"/>
        </w:rPr>
        <w:t xml:space="preserve">for </w:t>
      </w:r>
      <w:r w:rsidR="00693BA6" w:rsidRPr="005D6FC8">
        <w:rPr>
          <w:rFonts w:ascii="Times New Roman" w:hAnsi="Times New Roman" w:cs="Times New Roman" w:hint="eastAsia"/>
          <w:bCs/>
          <w:color w:val="000000" w:themeColor="text1"/>
          <w:sz w:val="22"/>
          <w:szCs w:val="22"/>
        </w:rPr>
        <w:t>GM volume</w:t>
      </w:r>
      <w:r w:rsidR="00AB55DC" w:rsidRPr="005D6FC8">
        <w:rPr>
          <w:rFonts w:ascii="Times New Roman" w:hAnsi="Times New Roman" w:cs="Times New Roman" w:hint="eastAsia"/>
          <w:bCs/>
          <w:color w:val="000000" w:themeColor="text1"/>
          <w:sz w:val="22"/>
          <w:shd w:val="clear" w:color="auto" w:fill="FFFFFF"/>
        </w:rPr>
        <w:t xml:space="preserve"> and FA </w:t>
      </w:r>
      <w:r w:rsidR="00953170" w:rsidRPr="005D6FC8">
        <w:rPr>
          <w:rFonts w:ascii="Times New Roman" w:eastAsia="宋体" w:hAnsi="Times New Roman" w:cs="Times New Roman" w:hint="eastAsia"/>
          <w:bCs/>
          <w:color w:val="000000" w:themeColor="text1"/>
          <w:sz w:val="22"/>
          <w:shd w:val="clear" w:color="auto" w:fill="FFFFFF"/>
        </w:rPr>
        <w:t>of</w:t>
      </w:r>
      <w:r w:rsidR="00953170" w:rsidRPr="005D6FC8">
        <w:rPr>
          <w:rFonts w:ascii="Times New Roman" w:hAnsi="Times New Roman" w:cs="Times New Roman" w:hint="eastAsia"/>
          <w:bCs/>
          <w:color w:val="000000" w:themeColor="text1"/>
          <w:sz w:val="22"/>
          <w:shd w:val="clear" w:color="auto" w:fill="FFFFFF"/>
        </w:rPr>
        <w:t xml:space="preserve"> </w:t>
      </w:r>
      <w:r w:rsidR="00AB55DC" w:rsidRPr="005D6FC8">
        <w:rPr>
          <w:rFonts w:ascii="Times New Roman" w:hAnsi="Times New Roman" w:cs="Times New Roman" w:hint="eastAsia"/>
          <w:bCs/>
          <w:color w:val="000000" w:themeColor="text1"/>
          <w:sz w:val="22"/>
          <w:shd w:val="clear" w:color="auto" w:fill="FFFFFF"/>
        </w:rPr>
        <w:t xml:space="preserve">each </w:t>
      </w:r>
      <w:r w:rsidR="00953170" w:rsidRPr="005D6FC8">
        <w:rPr>
          <w:rFonts w:ascii="Times New Roman" w:eastAsia="宋体" w:hAnsi="Times New Roman" w:cs="Times New Roman" w:hint="eastAsia"/>
          <w:bCs/>
          <w:color w:val="000000" w:themeColor="text1"/>
          <w:sz w:val="22"/>
          <w:shd w:val="clear" w:color="auto" w:fill="FFFFFF"/>
        </w:rPr>
        <w:t xml:space="preserve">brain </w:t>
      </w:r>
      <w:r w:rsidR="00AB55DC" w:rsidRPr="005D6FC8">
        <w:rPr>
          <w:rFonts w:ascii="Times New Roman" w:hAnsi="Times New Roman" w:cs="Times New Roman" w:hint="eastAsia"/>
          <w:bCs/>
          <w:color w:val="000000" w:themeColor="text1"/>
          <w:sz w:val="22"/>
          <w:shd w:val="clear" w:color="auto" w:fill="FFFFFF"/>
        </w:rPr>
        <w:t xml:space="preserve">region and </w:t>
      </w:r>
      <w:r w:rsidR="00953170" w:rsidRPr="005D6FC8">
        <w:rPr>
          <w:rFonts w:ascii="Times New Roman" w:eastAsia="宋体" w:hAnsi="Times New Roman" w:cs="Times New Roman" w:hint="eastAsia"/>
          <w:bCs/>
          <w:color w:val="000000" w:themeColor="text1"/>
          <w:sz w:val="22"/>
          <w:shd w:val="clear" w:color="auto" w:fill="FFFFFF"/>
        </w:rPr>
        <w:t xml:space="preserve">each </w:t>
      </w:r>
      <w:r w:rsidR="00AB55DC" w:rsidRPr="005D6FC8">
        <w:rPr>
          <w:rFonts w:ascii="Times New Roman" w:hAnsi="Times New Roman" w:cs="Times New Roman" w:hint="eastAsia"/>
          <w:bCs/>
          <w:color w:val="000000" w:themeColor="text1"/>
          <w:sz w:val="22"/>
          <w:shd w:val="clear" w:color="auto" w:fill="FFFFFF"/>
        </w:rPr>
        <w:t xml:space="preserve">tract </w:t>
      </w:r>
      <w:r w:rsidR="00953170" w:rsidRPr="005D6FC8">
        <w:rPr>
          <w:rFonts w:ascii="Times New Roman" w:eastAsia="宋体" w:hAnsi="Times New Roman" w:cs="Times New Roman" w:hint="eastAsia"/>
          <w:bCs/>
          <w:color w:val="000000" w:themeColor="text1"/>
          <w:sz w:val="22"/>
          <w:shd w:val="clear" w:color="auto" w:fill="FFFFFF"/>
        </w:rPr>
        <w:t>in</w:t>
      </w:r>
      <w:r w:rsidR="00953170" w:rsidRPr="005D6FC8">
        <w:rPr>
          <w:rFonts w:ascii="Times New Roman" w:hAnsi="Times New Roman" w:cs="Times New Roman" w:hint="eastAsia"/>
          <w:bCs/>
          <w:color w:val="000000" w:themeColor="text1"/>
          <w:sz w:val="22"/>
          <w:shd w:val="clear" w:color="auto" w:fill="FFFFFF"/>
        </w:rPr>
        <w:t xml:space="preserve"> </w:t>
      </w:r>
      <w:r w:rsidR="00AB55DC" w:rsidRPr="005D6FC8">
        <w:rPr>
          <w:rFonts w:ascii="Times New Roman" w:hAnsi="Times New Roman" w:cs="Times New Roman" w:hint="eastAsia"/>
          <w:bCs/>
          <w:color w:val="000000" w:themeColor="text1"/>
          <w:sz w:val="22"/>
          <w:shd w:val="clear" w:color="auto" w:fill="FFFFFF"/>
        </w:rPr>
        <w:t>participants with multimorbidity (Supplementary Figure 3). Consistent with the regression results, the</w:t>
      </w:r>
      <w:r w:rsidR="00953170" w:rsidRPr="005D6FC8">
        <w:rPr>
          <w:rFonts w:ascii="Times New Roman" w:hAnsi="Times New Roman" w:cs="Times New Roman" w:hint="eastAsia"/>
          <w:bCs/>
          <w:color w:val="000000" w:themeColor="text1"/>
          <w:sz w:val="22"/>
          <w:shd w:val="clear" w:color="auto" w:fill="FFFFFF"/>
        </w:rPr>
        <w:t xml:space="preserve"> participants with multimorbidity</w:t>
      </w:r>
      <w:r w:rsidR="00AB55DC" w:rsidRPr="005D6FC8">
        <w:rPr>
          <w:rFonts w:ascii="Times New Roman" w:hAnsi="Times New Roman" w:cs="Times New Roman" w:hint="eastAsia"/>
          <w:bCs/>
          <w:color w:val="000000" w:themeColor="text1"/>
          <w:sz w:val="22"/>
          <w:shd w:val="clear" w:color="auto" w:fill="FFFFFF"/>
        </w:rPr>
        <w:t xml:space="preserve"> showed markedly lower </w:t>
      </w:r>
      <w:r w:rsidR="00953170" w:rsidRPr="005D6FC8">
        <w:rPr>
          <w:rFonts w:ascii="Times New Roman" w:eastAsia="宋体" w:hAnsi="Times New Roman" w:cs="Times New Roman" w:hint="eastAsia"/>
          <w:bCs/>
          <w:color w:val="000000" w:themeColor="text1"/>
          <w:sz w:val="22"/>
          <w:shd w:val="clear" w:color="auto" w:fill="FFFFFF"/>
        </w:rPr>
        <w:t xml:space="preserve">mean </w:t>
      </w:r>
      <w:r w:rsidR="00AB55DC" w:rsidRPr="005D6FC8">
        <w:rPr>
          <w:rFonts w:ascii="Times New Roman" w:hAnsi="Times New Roman" w:cs="Times New Roman" w:hint="eastAsia"/>
          <w:bCs/>
          <w:color w:val="000000" w:themeColor="text1"/>
          <w:sz w:val="22"/>
          <w:shd w:val="clear" w:color="auto" w:fill="FFFFFF"/>
        </w:rPr>
        <w:t>z-scores in the cerebellum, amygdala, posterior thalamic radiation, and superior cerebellar peduncle</w:t>
      </w:r>
      <w:r w:rsidRPr="005D6FC8">
        <w:rPr>
          <w:rFonts w:ascii="Times New Roman" w:hAnsi="Times New Roman" w:cs="Times New Roman" w:hint="eastAsia"/>
          <w:bCs/>
          <w:color w:val="000000" w:themeColor="text1"/>
          <w:sz w:val="22"/>
          <w:shd w:val="clear" w:color="auto" w:fill="FFFFFF"/>
        </w:rPr>
        <w:t>.</w:t>
      </w:r>
    </w:p>
    <w:p w14:paraId="23FD52C5" w14:textId="0AFC24E9" w:rsidR="000200A1" w:rsidRPr="005D6FC8" w:rsidRDefault="00C25CA5" w:rsidP="002356D2">
      <w:pPr>
        <w:ind w:firstLineChars="200" w:firstLine="440"/>
        <w:rPr>
          <w:rFonts w:ascii="Times New Roman" w:eastAsia="微软雅黑" w:hAnsi="Times New Roman" w:cs="Times New Roman"/>
          <w:bCs/>
          <w:color w:val="000000" w:themeColor="text1"/>
          <w:sz w:val="22"/>
          <w:szCs w:val="22"/>
        </w:rPr>
      </w:pPr>
      <w:r w:rsidRPr="005D6FC8">
        <w:rPr>
          <w:rFonts w:ascii="Times New Roman" w:eastAsia="微软雅黑" w:hAnsi="Times New Roman" w:cs="Times New Roman"/>
          <w:bCs/>
          <w:color w:val="000000" w:themeColor="text1"/>
          <w:sz w:val="22"/>
          <w:szCs w:val="22"/>
        </w:rPr>
        <w:t>To further investigate the relationships</w:t>
      </w:r>
      <w:r w:rsidR="0084375F" w:rsidRPr="005D6FC8">
        <w:rPr>
          <w:rFonts w:ascii="Times New Roman" w:eastAsia="微软雅黑" w:hAnsi="Times New Roman" w:cs="Times New Roman" w:hint="eastAsia"/>
          <w:bCs/>
          <w:color w:val="000000" w:themeColor="text1"/>
          <w:sz w:val="22"/>
          <w:szCs w:val="22"/>
        </w:rPr>
        <w:t xml:space="preserve"> between deviations and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84375F" w:rsidRPr="005D6FC8">
        <w:rPr>
          <w:rFonts w:ascii="Times New Roman" w:eastAsia="微软雅黑" w:hAnsi="Times New Roman" w:cs="Times New Roman" w:hint="eastAsia"/>
          <w:bCs/>
          <w:color w:val="000000" w:themeColor="text1"/>
          <w:sz w:val="22"/>
          <w:szCs w:val="22"/>
        </w:rPr>
        <w:t xml:space="preserve"> scores</w:t>
      </w:r>
      <w:r w:rsidRPr="005D6FC8">
        <w:rPr>
          <w:rFonts w:ascii="Times New Roman" w:eastAsia="微软雅黑" w:hAnsi="Times New Roman" w:cs="Times New Roman"/>
          <w:bCs/>
          <w:color w:val="000000" w:themeColor="text1"/>
          <w:sz w:val="22"/>
          <w:szCs w:val="22"/>
        </w:rPr>
        <w:t xml:space="preserve">, </w:t>
      </w:r>
      <w:r w:rsidR="008107C2" w:rsidRPr="005D6FC8">
        <w:rPr>
          <w:rFonts w:ascii="Times New Roman" w:eastAsia="微软雅黑" w:hAnsi="Times New Roman" w:cs="Times New Roman"/>
          <w:bCs/>
          <w:color w:val="000000" w:themeColor="text1"/>
          <w:sz w:val="22"/>
          <w:szCs w:val="22"/>
        </w:rPr>
        <w:t xml:space="preserve">we calculated the individual-specific mean z-scores for both grey and </w:t>
      </w:r>
      <w:r w:rsidR="00DA45DE">
        <w:rPr>
          <w:rFonts w:ascii="Times New Roman" w:eastAsia="宋体" w:hAnsi="Times New Roman" w:cs="Times New Roman" w:hint="eastAsia"/>
          <w:bCs/>
          <w:color w:val="000000" w:themeColor="text1"/>
          <w:sz w:val="22"/>
          <w:shd w:val="clear" w:color="auto" w:fill="FFFFFF"/>
        </w:rPr>
        <w:t>white matter</w:t>
      </w:r>
      <w:r w:rsidR="008107C2" w:rsidRPr="005D6FC8">
        <w:rPr>
          <w:rFonts w:ascii="Times New Roman" w:eastAsia="微软雅黑" w:hAnsi="Times New Roman" w:cs="Times New Roman"/>
          <w:bCs/>
          <w:color w:val="000000" w:themeColor="text1"/>
          <w:sz w:val="22"/>
          <w:szCs w:val="22"/>
        </w:rPr>
        <w:t xml:space="preserve"> in patients. We then used the mean z-scores and extreme deviations</w:t>
      </w:r>
      <w:r w:rsidR="00467E1A" w:rsidRPr="005D6FC8">
        <w:rPr>
          <w:rFonts w:ascii="Times New Roman" w:eastAsia="微软雅黑" w:hAnsi="Times New Roman" w:cs="Times New Roman" w:hint="eastAsia"/>
          <w:bCs/>
          <w:color w:val="000000" w:themeColor="text1"/>
          <w:sz w:val="22"/>
          <w:szCs w:val="22"/>
        </w:rPr>
        <w:t xml:space="preserve"> (|z| &gt; 2.6, with the definition provided in the Methods)</w:t>
      </w:r>
      <w:r w:rsidR="008107C2" w:rsidRPr="005D6FC8">
        <w:rPr>
          <w:rFonts w:ascii="Times New Roman" w:eastAsia="微软雅黑" w:hAnsi="Times New Roman" w:cs="Times New Roman"/>
          <w:bCs/>
          <w:color w:val="000000" w:themeColor="text1"/>
          <w:sz w:val="22"/>
          <w:szCs w:val="22"/>
        </w:rPr>
        <w:t xml:space="preserve"> for </w:t>
      </w:r>
      <w:r w:rsidR="00FE4666" w:rsidRPr="005D6FC8">
        <w:rPr>
          <w:rFonts w:ascii="Times New Roman" w:eastAsia="微软雅黑" w:hAnsi="Times New Roman" w:cs="Times New Roman"/>
          <w:bCs/>
          <w:color w:val="000000" w:themeColor="text1"/>
          <w:sz w:val="22"/>
          <w:szCs w:val="22"/>
        </w:rPr>
        <w:t xml:space="preserve">grey and </w:t>
      </w:r>
      <w:r w:rsidR="00FE4666">
        <w:rPr>
          <w:rFonts w:ascii="Times New Roman" w:eastAsia="宋体" w:hAnsi="Times New Roman" w:cs="Times New Roman" w:hint="eastAsia"/>
          <w:bCs/>
          <w:color w:val="000000" w:themeColor="text1"/>
          <w:sz w:val="22"/>
          <w:shd w:val="clear" w:color="auto" w:fill="FFFFFF"/>
        </w:rPr>
        <w:t>white matter</w:t>
      </w:r>
      <w:r w:rsidR="008107C2" w:rsidRPr="005D6FC8">
        <w:rPr>
          <w:rFonts w:ascii="Times New Roman" w:eastAsia="微软雅黑" w:hAnsi="Times New Roman" w:cs="Times New Roman"/>
          <w:bCs/>
          <w:color w:val="000000" w:themeColor="text1"/>
          <w:sz w:val="22"/>
          <w:szCs w:val="22"/>
        </w:rPr>
        <w:t xml:space="preserve"> as independent variables, and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8107C2" w:rsidRPr="005D6FC8">
        <w:rPr>
          <w:rFonts w:ascii="Times New Roman" w:eastAsia="微软雅黑" w:hAnsi="Times New Roman" w:cs="Times New Roman"/>
          <w:bCs/>
          <w:color w:val="000000" w:themeColor="text1"/>
          <w:sz w:val="22"/>
          <w:szCs w:val="22"/>
        </w:rPr>
        <w:t xml:space="preserve"> score</w:t>
      </w:r>
      <w:r w:rsidR="00CB518D" w:rsidRPr="005D6FC8">
        <w:rPr>
          <w:rFonts w:hint="eastAsia"/>
          <w:color w:val="000000" w:themeColor="text1"/>
        </w:rPr>
        <w:t xml:space="preserve"> </w:t>
      </w:r>
      <w:r w:rsidR="00CB518D" w:rsidRPr="005D6FC8">
        <w:rPr>
          <w:rFonts w:ascii="Times New Roman" w:eastAsia="微软雅黑" w:hAnsi="Times New Roman" w:cs="Times New Roman" w:hint="eastAsia"/>
          <w:bCs/>
          <w:color w:val="000000" w:themeColor="text1"/>
          <w:sz w:val="22"/>
          <w:szCs w:val="22"/>
        </w:rPr>
        <w:t xml:space="preserve">estimates </w:t>
      </w:r>
      <w:r w:rsidR="008107C2" w:rsidRPr="005D6FC8">
        <w:rPr>
          <w:rFonts w:ascii="Times New Roman" w:eastAsia="微软雅黑" w:hAnsi="Times New Roman" w:cs="Times New Roman"/>
          <w:bCs/>
          <w:color w:val="000000" w:themeColor="text1"/>
          <w:sz w:val="22"/>
          <w:szCs w:val="22"/>
        </w:rPr>
        <w:t xml:space="preserve">as the dependent variable, to construct mixed linear models (Figure </w:t>
      </w:r>
      <w:r w:rsidR="00F74926" w:rsidRPr="005D6FC8">
        <w:rPr>
          <w:rFonts w:ascii="Times New Roman" w:eastAsia="微软雅黑" w:hAnsi="Times New Roman" w:cs="Times New Roman" w:hint="eastAsia"/>
          <w:bCs/>
          <w:color w:val="000000" w:themeColor="text1"/>
          <w:sz w:val="22"/>
          <w:szCs w:val="22"/>
        </w:rPr>
        <w:t>2b</w:t>
      </w:r>
      <w:r w:rsidR="008107C2" w:rsidRPr="005D6FC8">
        <w:rPr>
          <w:rFonts w:ascii="Times New Roman" w:eastAsia="微软雅黑" w:hAnsi="Times New Roman" w:cs="Times New Roman"/>
          <w:bCs/>
          <w:color w:val="000000" w:themeColor="text1"/>
          <w:sz w:val="22"/>
          <w:szCs w:val="22"/>
        </w:rPr>
        <w:t>).</w:t>
      </w:r>
      <w:r w:rsidR="008107C2" w:rsidRPr="005D6FC8">
        <w:rPr>
          <w:rFonts w:ascii="Times New Roman" w:eastAsia="微软雅黑" w:hAnsi="Times New Roman" w:cs="Times New Roman" w:hint="eastAsia"/>
          <w:bCs/>
          <w:color w:val="000000" w:themeColor="text1"/>
          <w:sz w:val="22"/>
          <w:szCs w:val="22"/>
        </w:rPr>
        <w:t xml:space="preserve"> </w:t>
      </w:r>
      <w:r w:rsidR="008107C2" w:rsidRPr="005D6FC8">
        <w:rPr>
          <w:rFonts w:ascii="Times New Roman" w:eastAsia="微软雅黑" w:hAnsi="Times New Roman" w:cs="Times New Roman"/>
          <w:bCs/>
          <w:color w:val="000000" w:themeColor="text1"/>
          <w:sz w:val="22"/>
          <w:szCs w:val="22"/>
        </w:rPr>
        <w:t xml:space="preserve">We found that the </w:t>
      </w:r>
      <w:r w:rsidR="004C171E" w:rsidRPr="005D6FC8">
        <w:rPr>
          <w:rFonts w:ascii="Times New Roman" w:eastAsia="微软雅黑" w:hAnsi="Times New Roman" w:cs="Times New Roman"/>
          <w:bCs/>
          <w:color w:val="000000" w:themeColor="text1"/>
          <w:sz w:val="22"/>
          <w:szCs w:val="22"/>
        </w:rPr>
        <w:t xml:space="preserve">individual-specific </w:t>
      </w:r>
      <w:r w:rsidR="008107C2" w:rsidRPr="005D6FC8">
        <w:rPr>
          <w:rFonts w:ascii="Times New Roman" w:eastAsia="微软雅黑" w:hAnsi="Times New Roman" w:cs="Times New Roman"/>
          <w:bCs/>
          <w:color w:val="000000" w:themeColor="text1"/>
          <w:sz w:val="22"/>
          <w:szCs w:val="22"/>
        </w:rPr>
        <w:t xml:space="preserve">mean FA z-scores and the </w:t>
      </w:r>
      <w:r w:rsidR="004C171E" w:rsidRPr="005D6FC8">
        <w:rPr>
          <w:rFonts w:ascii="Times New Roman" w:eastAsia="微软雅黑" w:hAnsi="Times New Roman" w:cs="Times New Roman"/>
          <w:bCs/>
          <w:color w:val="000000" w:themeColor="text1"/>
          <w:sz w:val="22"/>
          <w:szCs w:val="22"/>
        </w:rPr>
        <w:t xml:space="preserve">individual-specific </w:t>
      </w:r>
      <w:r w:rsidR="008107C2" w:rsidRPr="005D6FC8">
        <w:rPr>
          <w:rFonts w:ascii="Times New Roman" w:eastAsia="微软雅黑" w:hAnsi="Times New Roman" w:cs="Times New Roman"/>
          <w:bCs/>
          <w:color w:val="000000" w:themeColor="text1"/>
          <w:sz w:val="22"/>
          <w:szCs w:val="22"/>
        </w:rPr>
        <w:t xml:space="preserve">mean </w:t>
      </w:r>
      <w:r w:rsidR="00693BA6" w:rsidRPr="005D6FC8">
        <w:rPr>
          <w:rFonts w:ascii="Times New Roman" w:hAnsi="Times New Roman" w:cs="Times New Roman" w:hint="eastAsia"/>
          <w:bCs/>
          <w:color w:val="000000" w:themeColor="text1"/>
          <w:sz w:val="22"/>
          <w:szCs w:val="22"/>
        </w:rPr>
        <w:t>GM volume</w:t>
      </w:r>
      <w:r w:rsidR="008107C2" w:rsidRPr="005D6FC8">
        <w:rPr>
          <w:rFonts w:ascii="Times New Roman" w:eastAsia="微软雅黑" w:hAnsi="Times New Roman" w:cs="Times New Roman"/>
          <w:bCs/>
          <w:color w:val="000000" w:themeColor="text1"/>
          <w:sz w:val="22"/>
          <w:szCs w:val="22"/>
        </w:rPr>
        <w:t xml:space="preserve"> z-scores both had significant negative effects on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8107C2" w:rsidRPr="005D6FC8">
        <w:rPr>
          <w:rFonts w:ascii="Times New Roman" w:eastAsia="微软雅黑" w:hAnsi="Times New Roman" w:cs="Times New Roman"/>
          <w:bCs/>
          <w:color w:val="000000" w:themeColor="text1"/>
          <w:sz w:val="22"/>
          <w:szCs w:val="22"/>
        </w:rPr>
        <w:t xml:space="preserve"> score</w:t>
      </w:r>
      <w:r w:rsidR="0060234B" w:rsidRPr="005D6FC8">
        <w:rPr>
          <w:rFonts w:ascii="Times New Roman" w:eastAsia="微软雅黑" w:hAnsi="Times New Roman" w:cs="Times New Roman" w:hint="eastAsia"/>
          <w:bCs/>
          <w:color w:val="000000" w:themeColor="text1"/>
          <w:sz w:val="22"/>
          <w:szCs w:val="22"/>
        </w:rPr>
        <w:t xml:space="preserve"> estimates</w:t>
      </w:r>
      <w:r w:rsidR="008107C2" w:rsidRPr="005D6FC8">
        <w:rPr>
          <w:rFonts w:ascii="Times New Roman" w:eastAsia="微软雅黑" w:hAnsi="Times New Roman" w:cs="Times New Roman"/>
          <w:bCs/>
          <w:color w:val="000000" w:themeColor="text1"/>
          <w:sz w:val="22"/>
          <w:szCs w:val="22"/>
        </w:rPr>
        <w:t xml:space="preserve">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w:t>
      </w:r>
      <w:r w:rsidR="00067B9B" w:rsidRPr="005D6FC8">
        <w:rPr>
          <w:rFonts w:ascii="Times New Roman" w:eastAsia="微软雅黑" w:hAnsi="Times New Roman" w:cs="Times New Roman" w:hint="eastAsia"/>
          <w:bCs/>
          <w:color w:val="000000" w:themeColor="text1"/>
          <w:sz w:val="22"/>
          <w:szCs w:val="22"/>
        </w:rPr>
        <w:t>33</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&lt; 0.001;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w:t>
      </w:r>
      <w:r w:rsidR="00067B9B" w:rsidRPr="005D6FC8">
        <w:rPr>
          <w:rFonts w:ascii="Times New Roman" w:eastAsia="微软雅黑" w:hAnsi="Times New Roman" w:cs="Times New Roman" w:hint="eastAsia"/>
          <w:bCs/>
          <w:color w:val="000000" w:themeColor="text1"/>
          <w:sz w:val="22"/>
          <w:szCs w:val="22"/>
        </w:rPr>
        <w:t>36</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&lt; 0.001). The extreme negative deviation in FA had a significant positive effect on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8107C2" w:rsidRPr="005D6FC8">
        <w:rPr>
          <w:rFonts w:ascii="Times New Roman" w:eastAsia="微软雅黑" w:hAnsi="Times New Roman" w:cs="Times New Roman"/>
          <w:bCs/>
          <w:color w:val="000000" w:themeColor="text1"/>
          <w:sz w:val="22"/>
          <w:szCs w:val="22"/>
        </w:rPr>
        <w:t xml:space="preserve"> score</w:t>
      </w:r>
      <w:r w:rsidR="0060234B" w:rsidRPr="005D6FC8">
        <w:rPr>
          <w:rFonts w:ascii="Times New Roman" w:eastAsia="微软雅黑" w:hAnsi="Times New Roman" w:cs="Times New Roman" w:hint="eastAsia"/>
          <w:bCs/>
          <w:color w:val="000000" w:themeColor="text1"/>
          <w:sz w:val="22"/>
          <w:szCs w:val="22"/>
        </w:rPr>
        <w:t xml:space="preserve"> estimates</w:t>
      </w:r>
      <w:r w:rsidR="008107C2" w:rsidRPr="005D6FC8">
        <w:rPr>
          <w:rFonts w:ascii="Times New Roman" w:eastAsia="微软雅黑" w:hAnsi="Times New Roman" w:cs="Times New Roman"/>
          <w:bCs/>
          <w:color w:val="000000" w:themeColor="text1"/>
          <w:sz w:val="22"/>
          <w:szCs w:val="22"/>
        </w:rPr>
        <w:t xml:space="preserve">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0.00</w:t>
      </w:r>
      <w:r w:rsidR="00067B9B" w:rsidRPr="005D6FC8">
        <w:rPr>
          <w:rFonts w:ascii="Times New Roman" w:eastAsia="微软雅黑" w:hAnsi="Times New Roman" w:cs="Times New Roman" w:hint="eastAsia"/>
          <w:bCs/>
          <w:color w:val="000000" w:themeColor="text1"/>
          <w:sz w:val="22"/>
          <w:szCs w:val="22"/>
        </w:rPr>
        <w:t>8</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&lt; 0.001), while extreme positive deviations in FA had no significant effect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0.00</w:t>
      </w:r>
      <w:r w:rsidR="00067B9B" w:rsidRPr="005D6FC8">
        <w:rPr>
          <w:rFonts w:ascii="Times New Roman" w:eastAsia="微软雅黑" w:hAnsi="Times New Roman" w:cs="Times New Roman" w:hint="eastAsia"/>
          <w:bCs/>
          <w:color w:val="000000" w:themeColor="text1"/>
          <w:sz w:val="22"/>
          <w:szCs w:val="22"/>
        </w:rPr>
        <w:t>3</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 0.</w:t>
      </w:r>
      <w:r w:rsidR="00067B9B" w:rsidRPr="005D6FC8">
        <w:rPr>
          <w:rFonts w:ascii="Times New Roman" w:eastAsia="微软雅黑" w:hAnsi="Times New Roman" w:cs="Times New Roman" w:hint="eastAsia"/>
          <w:bCs/>
          <w:color w:val="000000" w:themeColor="text1"/>
          <w:sz w:val="22"/>
          <w:szCs w:val="22"/>
        </w:rPr>
        <w:t>653</w:t>
      </w:r>
      <w:r w:rsidR="008107C2" w:rsidRPr="005D6FC8">
        <w:rPr>
          <w:rFonts w:ascii="Times New Roman" w:eastAsia="微软雅黑" w:hAnsi="Times New Roman" w:cs="Times New Roman"/>
          <w:bCs/>
          <w:color w:val="000000" w:themeColor="text1"/>
          <w:sz w:val="22"/>
          <w:szCs w:val="22"/>
        </w:rPr>
        <w:t xml:space="preserve">). Additionally, extreme negative deviations in </w:t>
      </w:r>
      <w:r w:rsidR="00693BA6" w:rsidRPr="005D6FC8">
        <w:rPr>
          <w:rFonts w:ascii="Times New Roman" w:hAnsi="Times New Roman" w:cs="Times New Roman" w:hint="eastAsia"/>
          <w:bCs/>
          <w:color w:val="000000" w:themeColor="text1"/>
          <w:sz w:val="22"/>
          <w:szCs w:val="22"/>
        </w:rPr>
        <w:t>GM volume</w:t>
      </w:r>
      <w:r w:rsidR="008107C2" w:rsidRPr="005D6FC8">
        <w:rPr>
          <w:rFonts w:ascii="Times New Roman" w:eastAsia="微软雅黑" w:hAnsi="Times New Roman" w:cs="Times New Roman"/>
          <w:bCs/>
          <w:color w:val="000000" w:themeColor="text1"/>
          <w:sz w:val="22"/>
          <w:szCs w:val="22"/>
        </w:rPr>
        <w:t xml:space="preserve"> had a significant positive effect on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8107C2" w:rsidRPr="005D6FC8">
        <w:rPr>
          <w:rFonts w:ascii="Times New Roman" w:eastAsia="微软雅黑" w:hAnsi="Times New Roman" w:cs="Times New Roman"/>
          <w:bCs/>
          <w:color w:val="000000" w:themeColor="text1"/>
          <w:sz w:val="22"/>
          <w:szCs w:val="22"/>
        </w:rPr>
        <w:t xml:space="preserve"> score</w:t>
      </w:r>
      <w:r w:rsidR="0060234B" w:rsidRPr="005D6FC8">
        <w:rPr>
          <w:rFonts w:ascii="Times New Roman" w:eastAsia="微软雅黑" w:hAnsi="Times New Roman" w:cs="Times New Roman" w:hint="eastAsia"/>
          <w:bCs/>
          <w:color w:val="000000" w:themeColor="text1"/>
          <w:sz w:val="22"/>
          <w:szCs w:val="22"/>
        </w:rPr>
        <w:t xml:space="preserve"> estimates</w:t>
      </w:r>
      <w:r w:rsidR="008107C2" w:rsidRPr="005D6FC8">
        <w:rPr>
          <w:rFonts w:ascii="Times New Roman" w:eastAsia="微软雅黑" w:hAnsi="Times New Roman" w:cs="Times New Roman"/>
          <w:bCs/>
          <w:color w:val="000000" w:themeColor="text1"/>
          <w:sz w:val="22"/>
          <w:szCs w:val="22"/>
        </w:rPr>
        <w:t xml:space="preserve">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w:t>
      </w:r>
      <w:r w:rsidR="00067B9B" w:rsidRPr="005D6FC8">
        <w:rPr>
          <w:rFonts w:ascii="Times New Roman" w:eastAsia="微软雅黑" w:hAnsi="Times New Roman" w:cs="Times New Roman" w:hint="eastAsia"/>
          <w:bCs/>
          <w:color w:val="000000" w:themeColor="text1"/>
          <w:sz w:val="22"/>
          <w:szCs w:val="22"/>
        </w:rPr>
        <w:t>11</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&lt; 0.001), whereas extreme positive deviations in </w:t>
      </w:r>
      <w:r w:rsidR="00693BA6" w:rsidRPr="005D6FC8">
        <w:rPr>
          <w:rFonts w:ascii="Times New Roman" w:hAnsi="Times New Roman" w:cs="Times New Roman" w:hint="eastAsia"/>
          <w:bCs/>
          <w:color w:val="000000" w:themeColor="text1"/>
          <w:sz w:val="22"/>
          <w:szCs w:val="22"/>
        </w:rPr>
        <w:t>GM volume</w:t>
      </w:r>
      <w:r w:rsidR="008107C2" w:rsidRPr="005D6FC8">
        <w:rPr>
          <w:rFonts w:ascii="Times New Roman" w:eastAsia="微软雅黑" w:hAnsi="Times New Roman" w:cs="Times New Roman"/>
          <w:bCs/>
          <w:color w:val="000000" w:themeColor="text1"/>
          <w:sz w:val="22"/>
          <w:szCs w:val="22"/>
        </w:rPr>
        <w:t xml:space="preserve"> had a significant negative effect (</w:t>
      </w:r>
      <w:r w:rsidR="008107C2" w:rsidRPr="005D6FC8">
        <w:rPr>
          <w:rFonts w:ascii="Times New Roman" w:eastAsia="微软雅黑" w:hAnsi="Times New Roman" w:cs="Times New Roman"/>
          <w:bCs/>
          <w:i/>
          <w:iCs/>
          <w:color w:val="000000" w:themeColor="text1"/>
          <w:sz w:val="22"/>
          <w:szCs w:val="22"/>
        </w:rPr>
        <w:t>β</w:t>
      </w:r>
      <w:r w:rsidR="008107C2" w:rsidRPr="005D6FC8">
        <w:rPr>
          <w:rFonts w:ascii="Times New Roman" w:eastAsia="微软雅黑" w:hAnsi="Times New Roman" w:cs="Times New Roman"/>
          <w:bCs/>
          <w:color w:val="000000" w:themeColor="text1"/>
          <w:sz w:val="22"/>
          <w:szCs w:val="22"/>
        </w:rPr>
        <w:t xml:space="preserve"> = -0.00</w:t>
      </w:r>
      <w:r w:rsidR="00067B9B" w:rsidRPr="005D6FC8">
        <w:rPr>
          <w:rFonts w:ascii="Times New Roman" w:eastAsia="微软雅黑" w:hAnsi="Times New Roman" w:cs="Times New Roman" w:hint="eastAsia"/>
          <w:bCs/>
          <w:color w:val="000000" w:themeColor="text1"/>
          <w:sz w:val="22"/>
          <w:szCs w:val="22"/>
        </w:rPr>
        <w:t>3</w:t>
      </w:r>
      <w:r w:rsidR="008107C2" w:rsidRPr="005D6FC8">
        <w:rPr>
          <w:rFonts w:ascii="Times New Roman" w:eastAsia="微软雅黑" w:hAnsi="Times New Roman" w:cs="Times New Roman"/>
          <w:bCs/>
          <w:color w:val="000000" w:themeColor="text1"/>
          <w:sz w:val="22"/>
          <w:szCs w:val="22"/>
        </w:rPr>
        <w:t xml:space="preserve">, </w:t>
      </w:r>
      <w:r w:rsidR="002F1D0A" w:rsidRPr="005D6FC8">
        <w:rPr>
          <w:rFonts w:ascii="Times New Roman" w:hAnsi="Times New Roman" w:cs="Times New Roman"/>
          <w:bCs/>
          <w:i/>
          <w:color w:val="000000" w:themeColor="text1"/>
          <w:sz w:val="22"/>
          <w:shd w:val="clear" w:color="auto" w:fill="FFFFFF"/>
        </w:rPr>
        <w:t>p</w:t>
      </w:r>
      <w:r w:rsidR="008107C2" w:rsidRPr="005D6FC8">
        <w:rPr>
          <w:rFonts w:ascii="Times New Roman" w:eastAsia="微软雅黑" w:hAnsi="Times New Roman" w:cs="Times New Roman"/>
          <w:bCs/>
          <w:color w:val="000000" w:themeColor="text1"/>
          <w:sz w:val="22"/>
          <w:szCs w:val="22"/>
        </w:rPr>
        <w:t xml:space="preserve"> = 0.00</w:t>
      </w:r>
      <w:r w:rsidR="00067B9B" w:rsidRPr="005D6FC8">
        <w:rPr>
          <w:rFonts w:ascii="Times New Roman" w:eastAsia="微软雅黑" w:hAnsi="Times New Roman" w:cs="Times New Roman" w:hint="eastAsia"/>
          <w:bCs/>
          <w:color w:val="000000" w:themeColor="text1"/>
          <w:sz w:val="22"/>
          <w:szCs w:val="22"/>
        </w:rPr>
        <w:t>7</w:t>
      </w:r>
      <w:r w:rsidR="008107C2" w:rsidRPr="005D6FC8">
        <w:rPr>
          <w:rFonts w:ascii="Times New Roman" w:eastAsia="微软雅黑" w:hAnsi="Times New Roman" w:cs="Times New Roman"/>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These findings suggest</w:t>
      </w:r>
      <w:r w:rsidRPr="005D6FC8">
        <w:rPr>
          <w:rFonts w:ascii="Times New Roman" w:eastAsia="微软雅黑" w:hAnsi="Times New Roman" w:cs="Times New Roman" w:hint="eastAsia"/>
          <w:bCs/>
          <w:color w:val="000000" w:themeColor="text1"/>
          <w:sz w:val="22"/>
          <w:szCs w:val="22"/>
        </w:rPr>
        <w:t>ed</w:t>
      </w:r>
      <w:r w:rsidRPr="005D6FC8">
        <w:rPr>
          <w:rFonts w:ascii="Times New Roman" w:eastAsia="微软雅黑" w:hAnsi="Times New Roman" w:cs="Times New Roman"/>
          <w:bCs/>
          <w:color w:val="000000" w:themeColor="text1"/>
          <w:sz w:val="22"/>
          <w:szCs w:val="22"/>
        </w:rPr>
        <w:t xml:space="preserve"> that more extreme negative deviations in both WM tracts and regional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微软雅黑" w:hAnsi="Times New Roman" w:cs="Times New Roman"/>
          <w:bCs/>
          <w:color w:val="000000" w:themeColor="text1"/>
          <w:sz w:val="22"/>
          <w:szCs w:val="22"/>
        </w:rPr>
        <w:t xml:space="preserve"> were associated with higher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Pr="005D6FC8">
        <w:rPr>
          <w:rFonts w:ascii="Times New Roman" w:eastAsia="微软雅黑" w:hAnsi="Times New Roman" w:cs="Times New Roman"/>
          <w:bCs/>
          <w:color w:val="000000" w:themeColor="text1"/>
          <w:sz w:val="22"/>
          <w:szCs w:val="22"/>
        </w:rPr>
        <w:t xml:space="preserve"> scores,</w:t>
      </w:r>
      <w:r w:rsidRPr="005D6FC8">
        <w:rPr>
          <w:rFonts w:ascii="Times New Roman" w:eastAsia="微软雅黑" w:hAnsi="Times New Roman" w:cs="Times New Roman" w:hint="eastAsia"/>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 xml:space="preserve">indicating that mental and physical </w:t>
      </w:r>
      <w:r w:rsidR="00467E1A" w:rsidRPr="005D6FC8">
        <w:rPr>
          <w:rFonts w:ascii="Times New Roman" w:eastAsia="微软雅黑" w:hAnsi="Times New Roman" w:cs="Times New Roman"/>
          <w:bCs/>
          <w:color w:val="000000" w:themeColor="text1"/>
          <w:sz w:val="22"/>
          <w:szCs w:val="22"/>
        </w:rPr>
        <w:t>multimorbidity</w:t>
      </w:r>
      <w:r w:rsidRPr="005D6FC8">
        <w:rPr>
          <w:rFonts w:ascii="Times New Roman" w:eastAsia="微软雅黑" w:hAnsi="Times New Roman" w:cs="Times New Roman" w:hint="eastAsia"/>
          <w:bCs/>
          <w:color w:val="000000" w:themeColor="text1"/>
          <w:sz w:val="22"/>
          <w:szCs w:val="22"/>
        </w:rPr>
        <w:t xml:space="preserve"> disrupt WM microstructure and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微软雅黑" w:hAnsi="Times New Roman" w:cs="Times New Roman"/>
          <w:bCs/>
          <w:color w:val="000000" w:themeColor="text1"/>
          <w:sz w:val="22"/>
          <w:szCs w:val="22"/>
        </w:rPr>
        <w:t>.</w:t>
      </w:r>
    </w:p>
    <w:p w14:paraId="25BC05D7" w14:textId="0C7563FB" w:rsidR="00156FA7" w:rsidRPr="005D6FC8" w:rsidRDefault="00156FA7" w:rsidP="002356D2">
      <w:pPr>
        <w:rPr>
          <w:rFonts w:ascii="Times New Roman" w:eastAsia="宋体" w:hAnsi="Times New Roman" w:cs="Times New Roman"/>
          <w:b/>
          <w:color w:val="000000" w:themeColor="text1"/>
          <w:sz w:val="22"/>
        </w:rPr>
      </w:pPr>
      <w:r w:rsidRPr="005D6FC8">
        <w:rPr>
          <w:rFonts w:ascii="Times New Roman" w:eastAsia="宋体" w:hAnsi="Times New Roman" w:cs="Times New Roman" w:hint="eastAsia"/>
          <w:b/>
          <w:color w:val="000000" w:themeColor="text1"/>
          <w:sz w:val="22"/>
        </w:rPr>
        <w:t>Genome-</w:t>
      </w:r>
      <w:r w:rsidR="00805238" w:rsidRPr="005D6FC8">
        <w:rPr>
          <w:rFonts w:ascii="Times New Roman" w:eastAsia="宋体" w:hAnsi="Times New Roman" w:cs="Times New Roman" w:hint="eastAsia"/>
          <w:b/>
          <w:color w:val="000000" w:themeColor="text1"/>
          <w:sz w:val="22"/>
        </w:rPr>
        <w:t xml:space="preserve">wide association study </w:t>
      </w:r>
      <w:r w:rsidRPr="005D6FC8">
        <w:rPr>
          <w:rFonts w:ascii="Times New Roman" w:eastAsia="宋体" w:hAnsi="Times New Roman" w:cs="Times New Roman" w:hint="eastAsia"/>
          <w:b/>
          <w:color w:val="000000" w:themeColor="text1"/>
          <w:sz w:val="22"/>
        </w:rPr>
        <w:t xml:space="preserve">of </w:t>
      </w:r>
      <w:r w:rsidR="00CE5C09" w:rsidRPr="005D6FC8">
        <w:rPr>
          <w:rFonts w:ascii="Times New Roman" w:eastAsia="宋体" w:hAnsi="Times New Roman" w:cs="Times New Roman"/>
          <w:b/>
          <w:i/>
          <w:color w:val="000000" w:themeColor="text1"/>
          <w:sz w:val="22"/>
        </w:rPr>
        <w:t>d</w:t>
      </w:r>
      <w:r w:rsidR="00CE5C09" w:rsidRPr="005D6FC8">
        <w:rPr>
          <w:rFonts w:ascii="Times New Roman" w:eastAsia="宋体" w:hAnsi="Times New Roman" w:cs="Times New Roman"/>
          <w:b/>
          <w:color w:val="000000" w:themeColor="text1"/>
          <w:sz w:val="22"/>
        </w:rPr>
        <w:t xml:space="preserve"> factor</w:t>
      </w:r>
      <w:r w:rsidRPr="005D6FC8">
        <w:rPr>
          <w:rFonts w:ascii="Times New Roman" w:eastAsia="宋体" w:hAnsi="Times New Roman" w:cs="Times New Roman" w:hint="eastAsia"/>
          <w:b/>
          <w:color w:val="000000" w:themeColor="text1"/>
          <w:sz w:val="22"/>
        </w:rPr>
        <w:t xml:space="preserve"> score</w:t>
      </w:r>
    </w:p>
    <w:p w14:paraId="7A424962" w14:textId="744389F8" w:rsidR="00922648" w:rsidRPr="005D6FC8" w:rsidRDefault="001127A0" w:rsidP="002356D2">
      <w:pPr>
        <w:rPr>
          <w:rFonts w:ascii="Times New Roman" w:hAnsi="Times New Roman"/>
          <w:color w:val="000000" w:themeColor="text1"/>
          <w:sz w:val="22"/>
        </w:rPr>
      </w:pPr>
      <w:r w:rsidRPr="005D6FC8">
        <w:rPr>
          <w:rFonts w:ascii="Times New Roman" w:hAnsi="Times New Roman"/>
          <w:color w:val="000000" w:themeColor="text1"/>
          <w:sz w:val="22"/>
        </w:rPr>
        <w:t xml:space="preserve">To </w:t>
      </w:r>
      <w:r w:rsidR="00563B90" w:rsidRPr="005D6FC8">
        <w:rPr>
          <w:rFonts w:ascii="Times New Roman" w:eastAsia="宋体" w:hAnsi="Times New Roman" w:hint="eastAsia"/>
          <w:color w:val="000000" w:themeColor="text1"/>
          <w:sz w:val="22"/>
        </w:rPr>
        <w:t xml:space="preserve">reveal the genetic basis of </w:t>
      </w:r>
      <w:r w:rsidR="00CE5C09" w:rsidRPr="005D6FC8">
        <w:rPr>
          <w:rFonts w:ascii="Times New Roman" w:eastAsia="宋体" w:hAnsi="Times New Roman"/>
          <w:i/>
          <w:color w:val="000000" w:themeColor="text1"/>
          <w:sz w:val="22"/>
        </w:rPr>
        <w:t>d</w:t>
      </w:r>
      <w:r w:rsidR="00CE5C09" w:rsidRPr="005D6FC8">
        <w:rPr>
          <w:rFonts w:ascii="Times New Roman" w:eastAsia="宋体" w:hAnsi="Times New Roman"/>
          <w:color w:val="000000" w:themeColor="text1"/>
          <w:sz w:val="22"/>
        </w:rPr>
        <w:t xml:space="preserve"> factor</w:t>
      </w:r>
      <w:r w:rsidR="00563B90" w:rsidRPr="005D6FC8">
        <w:rPr>
          <w:rFonts w:ascii="Times New Roman" w:eastAsia="宋体" w:hAnsi="Times New Roman" w:hint="eastAsia"/>
          <w:color w:val="000000" w:themeColor="text1"/>
          <w:sz w:val="22"/>
        </w:rPr>
        <w:t xml:space="preserve">, </w:t>
      </w:r>
      <w:r w:rsidR="00452E02" w:rsidRPr="005D6FC8">
        <w:rPr>
          <w:rFonts w:ascii="Times New Roman" w:eastAsia="宋体" w:hAnsi="Times New Roman" w:hint="eastAsia"/>
          <w:color w:val="000000" w:themeColor="text1"/>
          <w:sz w:val="22"/>
        </w:rPr>
        <w:t xml:space="preserve">we conducted GWAS of </w:t>
      </w:r>
      <w:r w:rsidR="00CE5C09" w:rsidRPr="005D6FC8">
        <w:rPr>
          <w:rFonts w:ascii="Times New Roman" w:eastAsia="宋体" w:hAnsi="Times New Roman"/>
          <w:i/>
          <w:color w:val="000000" w:themeColor="text1"/>
          <w:sz w:val="22"/>
        </w:rPr>
        <w:t>d</w:t>
      </w:r>
      <w:r w:rsidR="00CE5C09" w:rsidRPr="005D6FC8">
        <w:rPr>
          <w:rFonts w:ascii="Times New Roman" w:eastAsia="宋体" w:hAnsi="Times New Roman"/>
          <w:color w:val="000000" w:themeColor="text1"/>
          <w:sz w:val="22"/>
        </w:rPr>
        <w:t xml:space="preserve"> factor</w:t>
      </w:r>
      <w:r w:rsidR="00452E02" w:rsidRPr="005D6FC8">
        <w:rPr>
          <w:rFonts w:ascii="Times New Roman" w:eastAsia="宋体" w:hAnsi="Times New Roman" w:hint="eastAsia"/>
          <w:color w:val="000000" w:themeColor="text1"/>
          <w:sz w:val="22"/>
        </w:rPr>
        <w:t xml:space="preserve">. </w:t>
      </w:r>
      <w:r w:rsidR="00CB3B70" w:rsidRPr="005D6FC8">
        <w:rPr>
          <w:rFonts w:ascii="Times New Roman" w:eastAsia="宋体" w:hAnsi="Times New Roman" w:hint="eastAsia"/>
          <w:color w:val="000000" w:themeColor="text1"/>
          <w:sz w:val="22"/>
        </w:rPr>
        <w:t xml:space="preserve">To </w:t>
      </w:r>
      <w:r w:rsidRPr="005D6FC8">
        <w:rPr>
          <w:rFonts w:ascii="Times New Roman" w:hAnsi="Times New Roman"/>
          <w:color w:val="000000" w:themeColor="text1"/>
          <w:sz w:val="22"/>
        </w:rPr>
        <w:t>account for potential biases in the genetic association analysis, we examined the genomic inflation factor. There was an observed inflation in the genomic inflation factor</w:t>
      </w:r>
      <w:r w:rsidRPr="005D6FC8">
        <w:rPr>
          <w:rFonts w:ascii="Times New Roman" w:hAnsi="Times New Roman" w:hint="eastAsia"/>
          <w:color w:val="000000" w:themeColor="text1"/>
          <w:sz w:val="22"/>
        </w:rPr>
        <w:t xml:space="preserve"> at the quantile</w:t>
      </w:r>
      <w:r w:rsidR="00E3592C" w:rsidRPr="005D6FC8">
        <w:rPr>
          <w:rFonts w:ascii="Times New Roman" w:eastAsia="宋体" w:hAnsi="Times New Roman" w:hint="eastAsia"/>
          <w:color w:val="000000" w:themeColor="text1"/>
          <w:sz w:val="22"/>
        </w:rPr>
        <w:t>-</w:t>
      </w:r>
      <w:r w:rsidRPr="005D6FC8">
        <w:rPr>
          <w:rFonts w:ascii="Times New Roman" w:hAnsi="Times New Roman" w:hint="eastAsia"/>
          <w:color w:val="000000" w:themeColor="text1"/>
          <w:sz w:val="22"/>
        </w:rPr>
        <w:t>quantile (QQ) plot</w:t>
      </w:r>
      <w:r w:rsidRPr="005D6FC8">
        <w:rPr>
          <w:rFonts w:ascii="Times New Roman" w:hAnsi="Times New Roman"/>
          <w:color w:val="000000" w:themeColor="text1"/>
          <w:sz w:val="22"/>
        </w:rPr>
        <w:t xml:space="preserve"> (λ = 1.</w:t>
      </w:r>
      <w:r w:rsidR="00AA1698" w:rsidRPr="005D6FC8">
        <w:rPr>
          <w:rFonts w:ascii="Times New Roman" w:hAnsi="Times New Roman" w:hint="eastAsia"/>
          <w:color w:val="000000" w:themeColor="text1"/>
          <w:sz w:val="22"/>
        </w:rPr>
        <w:t>517</w:t>
      </w:r>
      <w:r w:rsidRPr="005D6FC8">
        <w:rPr>
          <w:rFonts w:ascii="Times New Roman" w:hAnsi="Times New Roman"/>
          <w:color w:val="000000" w:themeColor="text1"/>
          <w:sz w:val="22"/>
        </w:rPr>
        <w:t xml:space="preserve">; Fig. </w:t>
      </w:r>
      <w:r w:rsidR="00FB4762" w:rsidRPr="005D6FC8">
        <w:rPr>
          <w:rFonts w:ascii="Times New Roman" w:hAnsi="Times New Roman" w:hint="eastAsia"/>
          <w:color w:val="000000" w:themeColor="text1"/>
          <w:sz w:val="22"/>
        </w:rPr>
        <w:t>3</w:t>
      </w:r>
      <w:r w:rsidRPr="005D6FC8">
        <w:rPr>
          <w:rFonts w:ascii="Times New Roman" w:hAnsi="Times New Roman"/>
          <w:color w:val="000000" w:themeColor="text1"/>
          <w:sz w:val="22"/>
        </w:rPr>
        <w:t>a)</w:t>
      </w:r>
      <w:r w:rsidRPr="005D6FC8">
        <w:rPr>
          <w:rFonts w:ascii="Times New Roman" w:hAnsi="Times New Roman" w:hint="eastAsia"/>
          <w:color w:val="000000" w:themeColor="text1"/>
          <w:sz w:val="22"/>
        </w:rPr>
        <w:t>. Although this</w:t>
      </w:r>
      <w:r w:rsidR="009B3C5A" w:rsidRPr="005D6FC8">
        <w:rPr>
          <w:rFonts w:ascii="Times New Roman" w:eastAsia="宋体" w:hAnsi="Times New Roman" w:hint="eastAsia"/>
          <w:color w:val="000000" w:themeColor="text1"/>
          <w:sz w:val="22"/>
        </w:rPr>
        <w:t xml:space="preserve"> </w:t>
      </w:r>
      <w:r w:rsidR="009B3C5A" w:rsidRPr="005D6FC8">
        <w:rPr>
          <w:rFonts w:ascii="Times New Roman" w:hAnsi="Times New Roman"/>
          <w:color w:val="000000" w:themeColor="text1"/>
          <w:sz w:val="22"/>
        </w:rPr>
        <w:t>λ</w:t>
      </w:r>
      <w:r w:rsidR="009B3C5A" w:rsidRPr="005D6FC8">
        <w:rPr>
          <w:rFonts w:ascii="Times New Roman" w:eastAsia="宋体" w:hAnsi="Times New Roman" w:hint="eastAsia"/>
          <w:color w:val="000000" w:themeColor="text1"/>
          <w:sz w:val="22"/>
        </w:rPr>
        <w:t xml:space="preserve"> </w:t>
      </w:r>
      <w:r w:rsidRPr="005D6FC8">
        <w:rPr>
          <w:rFonts w:ascii="Times New Roman" w:hAnsi="Times New Roman" w:hint="eastAsia"/>
          <w:color w:val="000000" w:themeColor="text1"/>
          <w:sz w:val="22"/>
        </w:rPr>
        <w:t>value suggests some degree of inflation</w:t>
      </w:r>
      <w:r w:rsidR="005D19B0" w:rsidRPr="005D6FC8">
        <w:rPr>
          <w:rFonts w:ascii="Times New Roman" w:eastAsia="宋体" w:hAnsi="Times New Roman" w:hint="eastAsia"/>
          <w:color w:val="000000" w:themeColor="text1"/>
          <w:sz w:val="22"/>
        </w:rPr>
        <w:t xml:space="preserve"> to induce</w:t>
      </w:r>
      <w:r w:rsidRPr="005D6FC8">
        <w:rPr>
          <w:rFonts w:ascii="Times New Roman" w:hAnsi="Times New Roman" w:hint="eastAsia"/>
          <w:color w:val="000000" w:themeColor="text1"/>
          <w:sz w:val="22"/>
        </w:rPr>
        <w:t xml:space="preserve"> potential confounding, our l</w:t>
      </w:r>
      <w:r w:rsidRPr="005D6FC8">
        <w:rPr>
          <w:rFonts w:ascii="Times New Roman" w:hAnsi="Times New Roman"/>
          <w:color w:val="000000" w:themeColor="text1"/>
          <w:sz w:val="22"/>
        </w:rPr>
        <w:t xml:space="preserve">inkage </w:t>
      </w:r>
      <w:r w:rsidRPr="005D6FC8">
        <w:rPr>
          <w:rFonts w:ascii="Times New Roman" w:hAnsi="Times New Roman" w:hint="eastAsia"/>
          <w:color w:val="000000" w:themeColor="text1"/>
          <w:sz w:val="22"/>
        </w:rPr>
        <w:t>d</w:t>
      </w:r>
      <w:r w:rsidRPr="005D6FC8">
        <w:rPr>
          <w:rFonts w:ascii="Times New Roman" w:hAnsi="Times New Roman"/>
          <w:color w:val="000000" w:themeColor="text1"/>
          <w:sz w:val="22"/>
        </w:rPr>
        <w:t xml:space="preserve">isequilibrium </w:t>
      </w:r>
      <w:r w:rsidRPr="005D6FC8">
        <w:rPr>
          <w:rFonts w:ascii="Times New Roman" w:hAnsi="Times New Roman" w:hint="eastAsia"/>
          <w:color w:val="000000" w:themeColor="text1"/>
          <w:sz w:val="22"/>
        </w:rPr>
        <w:t>s</w:t>
      </w:r>
      <w:r w:rsidRPr="005D6FC8">
        <w:rPr>
          <w:rFonts w:ascii="Times New Roman" w:hAnsi="Times New Roman"/>
          <w:color w:val="000000" w:themeColor="text1"/>
          <w:sz w:val="22"/>
        </w:rPr>
        <w:t xml:space="preserve">core </w:t>
      </w:r>
      <w:r w:rsidRPr="005D6FC8">
        <w:rPr>
          <w:rFonts w:ascii="Times New Roman" w:hAnsi="Times New Roman" w:hint="eastAsia"/>
          <w:color w:val="000000" w:themeColor="text1"/>
          <w:sz w:val="22"/>
        </w:rPr>
        <w:t>r</w:t>
      </w:r>
      <w:r w:rsidRPr="005D6FC8">
        <w:rPr>
          <w:rFonts w:ascii="Times New Roman" w:hAnsi="Times New Roman"/>
          <w:color w:val="000000" w:themeColor="text1"/>
          <w:sz w:val="22"/>
        </w:rPr>
        <w:t>egression</w:t>
      </w:r>
      <w:r w:rsidRPr="005D6FC8">
        <w:rPr>
          <w:rFonts w:ascii="Times New Roman" w:hAnsi="Times New Roman" w:hint="eastAsia"/>
          <w:color w:val="000000" w:themeColor="text1"/>
          <w:sz w:val="22"/>
        </w:rPr>
        <w:t xml:space="preserve"> (LDSC) analysis results support the robustness of these findings. Specifically, the LDSC intercept was estimated at </w:t>
      </w:r>
      <w:r w:rsidR="00C554E4" w:rsidRPr="005D6FC8">
        <w:rPr>
          <w:rFonts w:ascii="Times New Roman" w:hAnsi="Times New Roman" w:hint="eastAsia"/>
          <w:color w:val="000000" w:themeColor="text1"/>
          <w:sz w:val="22"/>
        </w:rPr>
        <w:t>1.0</w:t>
      </w:r>
      <w:r w:rsidR="003D1734" w:rsidRPr="005D6FC8">
        <w:rPr>
          <w:rFonts w:ascii="Times New Roman" w:hAnsi="Times New Roman" w:hint="eastAsia"/>
          <w:color w:val="000000" w:themeColor="text1"/>
          <w:sz w:val="22"/>
        </w:rPr>
        <w:t>85</w:t>
      </w:r>
      <w:r w:rsidRPr="005D6FC8">
        <w:rPr>
          <w:rFonts w:ascii="Times New Roman" w:hAnsi="Times New Roman" w:hint="eastAsia"/>
          <w:color w:val="000000" w:themeColor="text1"/>
          <w:sz w:val="22"/>
        </w:rPr>
        <w:t xml:space="preserve"> (SE = </w:t>
      </w:r>
      <w:r w:rsidR="00C554E4" w:rsidRPr="005D6FC8">
        <w:rPr>
          <w:rFonts w:ascii="Times New Roman" w:hAnsi="Times New Roman" w:hint="eastAsia"/>
          <w:color w:val="000000" w:themeColor="text1"/>
          <w:sz w:val="22"/>
        </w:rPr>
        <w:t>0.010</w:t>
      </w:r>
      <w:r w:rsidRPr="005D6FC8">
        <w:rPr>
          <w:rFonts w:ascii="Times New Roman" w:hAnsi="Times New Roman" w:hint="eastAsia"/>
          <w:color w:val="000000" w:themeColor="text1"/>
          <w:sz w:val="22"/>
        </w:rPr>
        <w:t>), which is close to the ideal value of 1, indicating that the majority of inflation observed in</w:t>
      </w:r>
      <w:r w:rsidR="005D19B0" w:rsidRPr="005D6FC8">
        <w:rPr>
          <w:rFonts w:ascii="Times New Roman" w:eastAsia="宋体" w:hAnsi="Times New Roman" w:hint="eastAsia"/>
          <w:color w:val="000000" w:themeColor="text1"/>
          <w:sz w:val="22"/>
        </w:rPr>
        <w:t xml:space="preserve"> </w:t>
      </w:r>
      <w:r w:rsidR="005D19B0" w:rsidRPr="005D6FC8">
        <w:rPr>
          <w:rFonts w:ascii="Times New Roman" w:hAnsi="Times New Roman"/>
          <w:color w:val="000000" w:themeColor="text1"/>
          <w:sz w:val="22"/>
        </w:rPr>
        <w:t>λ</w:t>
      </w:r>
      <w:r w:rsidR="005D19B0" w:rsidRPr="005D6FC8">
        <w:rPr>
          <w:rFonts w:ascii="Times New Roman" w:eastAsia="宋体" w:hAnsi="Times New Roman" w:hint="eastAsia"/>
          <w:color w:val="000000" w:themeColor="text1"/>
          <w:sz w:val="22"/>
        </w:rPr>
        <w:t xml:space="preserve"> </w:t>
      </w:r>
      <w:r w:rsidRPr="005D6FC8">
        <w:rPr>
          <w:rFonts w:ascii="Times New Roman" w:hAnsi="Times New Roman" w:hint="eastAsia"/>
          <w:color w:val="000000" w:themeColor="text1"/>
          <w:sz w:val="22"/>
        </w:rPr>
        <w:t>is likely attributable to true polygenic signal rather than confounding factors. Additionally, the ratio metric was 0.</w:t>
      </w:r>
      <w:r w:rsidR="00C554E4" w:rsidRPr="005D6FC8">
        <w:rPr>
          <w:rFonts w:ascii="Times New Roman" w:hAnsi="Times New Roman" w:hint="eastAsia"/>
          <w:color w:val="000000" w:themeColor="text1"/>
          <w:sz w:val="22"/>
        </w:rPr>
        <w:t>1</w:t>
      </w:r>
      <w:r w:rsidR="003D1734" w:rsidRPr="005D6FC8">
        <w:rPr>
          <w:rFonts w:ascii="Times New Roman" w:hAnsi="Times New Roman" w:hint="eastAsia"/>
          <w:color w:val="000000" w:themeColor="text1"/>
          <w:sz w:val="22"/>
        </w:rPr>
        <w:t>34</w:t>
      </w:r>
      <w:r w:rsidRPr="005D6FC8">
        <w:rPr>
          <w:rFonts w:ascii="Times New Roman" w:hAnsi="Times New Roman" w:hint="eastAsia"/>
          <w:color w:val="000000" w:themeColor="text1"/>
          <w:sz w:val="22"/>
        </w:rPr>
        <w:t xml:space="preserve"> (SE = 0.0</w:t>
      </w:r>
      <w:r w:rsidR="003D1734" w:rsidRPr="005D6FC8">
        <w:rPr>
          <w:rFonts w:ascii="Times New Roman" w:hAnsi="Times New Roman" w:hint="eastAsia"/>
          <w:color w:val="000000" w:themeColor="text1"/>
          <w:sz w:val="22"/>
        </w:rPr>
        <w:t>16</w:t>
      </w:r>
      <w:r w:rsidRPr="005D6FC8">
        <w:rPr>
          <w:rFonts w:ascii="Times New Roman" w:hAnsi="Times New Roman" w:hint="eastAsia"/>
          <w:color w:val="000000" w:themeColor="text1"/>
          <w:sz w:val="22"/>
        </w:rPr>
        <w:t>), underscoring that most of the inflation in the test statistics originates from genuine polygenic effects rather than population structure or other confounding influences. Thus, despite the elevated</w:t>
      </w:r>
      <w:r w:rsidR="00380A1D" w:rsidRPr="005D6FC8">
        <w:rPr>
          <w:rFonts w:ascii="Times New Roman" w:eastAsia="宋体" w:hAnsi="Times New Roman" w:hint="eastAsia"/>
          <w:color w:val="000000" w:themeColor="text1"/>
          <w:sz w:val="22"/>
        </w:rPr>
        <w:t xml:space="preserve"> </w:t>
      </w:r>
      <w:r w:rsidR="00380A1D" w:rsidRPr="005D6FC8">
        <w:rPr>
          <w:rFonts w:ascii="Times New Roman" w:hAnsi="Times New Roman"/>
          <w:color w:val="000000" w:themeColor="text1"/>
          <w:sz w:val="22"/>
        </w:rPr>
        <w:t>λ</w:t>
      </w:r>
      <w:r w:rsidRPr="005D6FC8">
        <w:rPr>
          <w:rFonts w:ascii="Times New Roman" w:hAnsi="Times New Roman" w:hint="eastAsia"/>
          <w:color w:val="000000" w:themeColor="text1"/>
          <w:sz w:val="22"/>
        </w:rPr>
        <w:t xml:space="preserve">, the LDSC results justify the reliability of the association signals, minimizing </w:t>
      </w:r>
      <w:r w:rsidR="003C6FD5" w:rsidRPr="005D6FC8">
        <w:rPr>
          <w:rFonts w:ascii="Times New Roman" w:eastAsia="宋体" w:hAnsi="Times New Roman" w:hint="eastAsia"/>
          <w:color w:val="000000" w:themeColor="text1"/>
          <w:sz w:val="22"/>
        </w:rPr>
        <w:t>the</w:t>
      </w:r>
      <w:r w:rsidRPr="005D6FC8">
        <w:rPr>
          <w:rFonts w:ascii="Times New Roman" w:hAnsi="Times New Roman" w:hint="eastAsia"/>
          <w:color w:val="000000" w:themeColor="text1"/>
          <w:sz w:val="22"/>
        </w:rPr>
        <w:t xml:space="preserve"> confounding </w:t>
      </w:r>
      <w:r w:rsidR="003C6FD5" w:rsidRPr="005D6FC8">
        <w:rPr>
          <w:rFonts w:ascii="Times New Roman" w:eastAsia="宋体" w:hAnsi="Times New Roman" w:hint="eastAsia"/>
          <w:color w:val="000000" w:themeColor="text1"/>
          <w:sz w:val="22"/>
        </w:rPr>
        <w:t>of</w:t>
      </w:r>
      <w:r w:rsidR="003C6FD5" w:rsidRPr="005D6FC8">
        <w:rPr>
          <w:rFonts w:ascii="Times New Roman" w:hAnsi="Times New Roman" w:hint="eastAsia"/>
          <w:color w:val="000000" w:themeColor="text1"/>
          <w:sz w:val="22"/>
        </w:rPr>
        <w:t xml:space="preserve"> </w:t>
      </w:r>
      <w:r w:rsidRPr="005D6FC8">
        <w:rPr>
          <w:rFonts w:ascii="Times New Roman" w:hAnsi="Times New Roman" w:hint="eastAsia"/>
          <w:color w:val="000000" w:themeColor="text1"/>
          <w:sz w:val="22"/>
        </w:rPr>
        <w:t xml:space="preserve">our significant loci findings. </w:t>
      </w:r>
      <w:r w:rsidRPr="005D6FC8">
        <w:rPr>
          <w:rFonts w:ascii="Times New Roman" w:hAnsi="Times New Roman"/>
          <w:color w:val="000000" w:themeColor="text1"/>
          <w:sz w:val="22"/>
        </w:rPr>
        <w:t xml:space="preserve">We identified a total of </w:t>
      </w:r>
      <w:r w:rsidR="00AA1698" w:rsidRPr="005D6FC8">
        <w:rPr>
          <w:rFonts w:ascii="Times New Roman" w:hAnsi="Times New Roman" w:hint="eastAsia"/>
          <w:color w:val="000000" w:themeColor="text1"/>
          <w:sz w:val="22"/>
        </w:rPr>
        <w:t>30</w:t>
      </w:r>
      <w:r w:rsidRPr="005D6FC8">
        <w:rPr>
          <w:rFonts w:ascii="Times New Roman" w:hAnsi="Times New Roman"/>
          <w:color w:val="000000" w:themeColor="text1"/>
          <w:sz w:val="22"/>
        </w:rPr>
        <w:t xml:space="preserve"> </w:t>
      </w:r>
      <w:r w:rsidR="000D0B19" w:rsidRPr="005D6FC8">
        <w:rPr>
          <w:rFonts w:ascii="Times New Roman" w:hAnsi="Times New Roman" w:hint="eastAsia"/>
          <w:color w:val="000000" w:themeColor="text1"/>
          <w:sz w:val="22"/>
        </w:rPr>
        <w:t xml:space="preserve">genomic risk </w:t>
      </w:r>
      <w:r w:rsidRPr="005D6FC8">
        <w:rPr>
          <w:rFonts w:ascii="Times New Roman" w:hAnsi="Times New Roman"/>
          <w:color w:val="000000" w:themeColor="text1"/>
          <w:sz w:val="22"/>
        </w:rPr>
        <w:t>loci (</w:t>
      </w:r>
      <w:r w:rsidR="00AA1698" w:rsidRPr="005D6FC8">
        <w:rPr>
          <w:rFonts w:ascii="Times New Roman" w:hAnsi="Times New Roman" w:hint="eastAsia"/>
          <w:color w:val="000000" w:themeColor="text1"/>
          <w:sz w:val="22"/>
        </w:rPr>
        <w:t xml:space="preserve">33 </w:t>
      </w:r>
      <w:r w:rsidRPr="005D6FC8">
        <w:rPr>
          <w:rFonts w:ascii="Times New Roman" w:hAnsi="Times New Roman"/>
          <w:color w:val="000000" w:themeColor="text1"/>
          <w:sz w:val="22"/>
        </w:rPr>
        <w:t xml:space="preserve">lead </w:t>
      </w:r>
      <w:r w:rsidRPr="005D6FC8">
        <w:rPr>
          <w:rFonts w:ascii="Times New Roman" w:hAnsi="Times New Roman" w:hint="eastAsia"/>
          <w:color w:val="000000" w:themeColor="text1"/>
          <w:sz w:val="22"/>
        </w:rPr>
        <w:t>SNPs</w:t>
      </w:r>
      <w:r w:rsidRPr="005D6FC8">
        <w:rPr>
          <w:rFonts w:ascii="Times New Roman" w:hAnsi="Times New Roman"/>
          <w:color w:val="000000" w:themeColor="text1"/>
          <w:sz w:val="22"/>
        </w:rPr>
        <w:t xml:space="preserve">) that met the genome-wide significance </w:t>
      </w:r>
      <w:r w:rsidR="003C6FD5" w:rsidRPr="005D6FC8">
        <w:rPr>
          <w:rFonts w:ascii="Times New Roman" w:eastAsia="宋体" w:hAnsi="Times New Roman" w:hint="eastAsia"/>
          <w:color w:val="000000" w:themeColor="text1"/>
          <w:sz w:val="22"/>
        </w:rPr>
        <w:t>threshold</w:t>
      </w:r>
      <w:r w:rsidR="003C6FD5" w:rsidRPr="005D6FC8">
        <w:rPr>
          <w:rFonts w:ascii="Times New Roman" w:hAnsi="Times New Roman" w:hint="eastAsia"/>
          <w:color w:val="000000" w:themeColor="text1"/>
          <w:sz w:val="22"/>
        </w:rPr>
        <w:t xml:space="preserve"> </w:t>
      </w:r>
      <w:r w:rsidRPr="005D6FC8">
        <w:rPr>
          <w:rFonts w:ascii="Times New Roman" w:hAnsi="Times New Roman" w:hint="eastAsia"/>
          <w:color w:val="000000" w:themeColor="text1"/>
          <w:sz w:val="22"/>
        </w:rPr>
        <w:t>(</w:t>
      </w:r>
      <w:r w:rsidR="00C554E4" w:rsidRPr="005D6FC8">
        <w:rPr>
          <w:rFonts w:ascii="Times New Roman" w:hAnsi="Times New Roman" w:hint="eastAsia"/>
          <w:i/>
          <w:iCs/>
          <w:color w:val="000000" w:themeColor="text1"/>
          <w:sz w:val="22"/>
        </w:rPr>
        <w:t>p</w:t>
      </w:r>
      <w:r w:rsidR="00C554E4" w:rsidRPr="005D6FC8">
        <w:rPr>
          <w:rFonts w:ascii="Times New Roman" w:hAnsi="Times New Roman" w:hint="eastAsia"/>
          <w:color w:val="000000" w:themeColor="text1"/>
          <w:sz w:val="22"/>
        </w:rPr>
        <w:t xml:space="preserve"> &lt; 5</w:t>
      </w:r>
      <w:r w:rsidR="003C6FD5" w:rsidRPr="005D6FC8">
        <w:rPr>
          <w:rFonts w:ascii="Times New Roman" w:hAnsi="Times New Roman" w:cs="Times New Roman"/>
          <w:color w:val="000000" w:themeColor="text1"/>
          <w:sz w:val="22"/>
        </w:rPr>
        <w:t>×</w:t>
      </w:r>
      <w:r w:rsidR="003C6FD5" w:rsidRPr="005D6FC8">
        <w:rPr>
          <w:rFonts w:ascii="Times New Roman" w:eastAsia="宋体" w:hAnsi="Times New Roman" w:hint="eastAsia"/>
          <w:color w:val="000000" w:themeColor="text1"/>
          <w:sz w:val="22"/>
        </w:rPr>
        <w:t>10</w:t>
      </w:r>
      <w:r w:rsidR="00C554E4" w:rsidRPr="005D6FC8">
        <w:rPr>
          <w:rFonts w:ascii="Times New Roman" w:hAnsi="Times New Roman"/>
          <w:color w:val="000000" w:themeColor="text1"/>
          <w:sz w:val="22"/>
          <w:vertAlign w:val="superscript"/>
        </w:rPr>
        <w:t>-8</w:t>
      </w:r>
      <w:r w:rsidR="00C554E4" w:rsidRPr="005D6FC8">
        <w:rPr>
          <w:rFonts w:ascii="Times New Roman" w:hAnsi="Times New Roman" w:hint="eastAsia"/>
          <w:color w:val="000000" w:themeColor="text1"/>
          <w:sz w:val="22"/>
        </w:rPr>
        <w:t>)</w:t>
      </w:r>
      <w:r w:rsidRPr="005D6FC8">
        <w:rPr>
          <w:rFonts w:ascii="Times New Roman" w:hAnsi="Times New Roman"/>
          <w:color w:val="000000" w:themeColor="text1"/>
          <w:sz w:val="22"/>
        </w:rPr>
        <w:t xml:space="preserve"> (</w:t>
      </w:r>
      <w:r w:rsidRPr="005D6FC8">
        <w:rPr>
          <w:rFonts w:ascii="Times New Roman" w:hAnsi="Times New Roman" w:hint="eastAsia"/>
          <w:color w:val="000000" w:themeColor="text1"/>
          <w:sz w:val="22"/>
        </w:rPr>
        <w:t>Fig.</w:t>
      </w:r>
      <w:r w:rsidR="00FB4762" w:rsidRPr="005D6FC8">
        <w:rPr>
          <w:rFonts w:ascii="Times New Roman" w:hAnsi="Times New Roman" w:hint="eastAsia"/>
          <w:color w:val="000000" w:themeColor="text1"/>
          <w:sz w:val="22"/>
        </w:rPr>
        <w:t>3</w:t>
      </w:r>
      <w:r w:rsidRPr="005D6FC8">
        <w:rPr>
          <w:rFonts w:ascii="Times New Roman" w:hAnsi="Times New Roman" w:hint="eastAsia"/>
          <w:color w:val="000000" w:themeColor="text1"/>
          <w:sz w:val="22"/>
        </w:rPr>
        <w:t xml:space="preserve">a and </w:t>
      </w:r>
      <w:r w:rsidR="006926BD" w:rsidRPr="00347B16">
        <w:rPr>
          <w:rFonts w:ascii="Times New Roman" w:eastAsia="微软雅黑" w:hAnsi="Times New Roman" w:cs="Times New Roman" w:hint="eastAsia"/>
          <w:bCs/>
          <w:color w:val="000000" w:themeColor="text1"/>
          <w:sz w:val="22"/>
          <w:szCs w:val="22"/>
        </w:rPr>
        <w:t>Supplementary</w:t>
      </w:r>
      <w:r w:rsidR="006926BD" w:rsidRPr="006926BD">
        <w:rPr>
          <w:rFonts w:ascii="Times New Roman" w:eastAsia="微软雅黑" w:hAnsi="Times New Roman" w:cs="Times New Roman" w:hint="eastAsia"/>
          <w:bCs/>
          <w:color w:val="000000" w:themeColor="text1"/>
          <w:sz w:val="22"/>
          <w:szCs w:val="22"/>
        </w:rPr>
        <w:t xml:space="preserve"> </w:t>
      </w:r>
      <w:r w:rsidR="006926BD" w:rsidRPr="00347B16">
        <w:rPr>
          <w:rFonts w:ascii="Times New Roman" w:eastAsia="微软雅黑" w:hAnsi="Times New Roman" w:cs="Times New Roman" w:hint="eastAsia"/>
          <w:bCs/>
          <w:color w:val="000000" w:themeColor="text1"/>
          <w:sz w:val="22"/>
          <w:szCs w:val="22"/>
        </w:rPr>
        <w:t>Data</w:t>
      </w:r>
      <w:r w:rsidR="006926BD" w:rsidRPr="005D6FC8">
        <w:rPr>
          <w:rFonts w:ascii="Times New Roman" w:hAnsi="Times New Roman"/>
          <w:color w:val="000000" w:themeColor="text1"/>
          <w:sz w:val="22"/>
        </w:rPr>
        <w:t xml:space="preserve"> </w:t>
      </w:r>
      <w:r w:rsidR="006926BD">
        <w:rPr>
          <w:rFonts w:ascii="Times New Roman" w:hAnsi="Times New Roman" w:hint="eastAsia"/>
          <w:color w:val="000000" w:themeColor="text1"/>
          <w:sz w:val="22"/>
        </w:rPr>
        <w:t>3</w:t>
      </w:r>
      <w:r w:rsidRPr="005D6FC8">
        <w:rPr>
          <w:rFonts w:ascii="Times New Roman" w:hAnsi="Times New Roman"/>
          <w:color w:val="000000" w:themeColor="text1"/>
          <w:sz w:val="22"/>
        </w:rPr>
        <w:t xml:space="preserve">). </w:t>
      </w:r>
    </w:p>
    <w:p w14:paraId="69F70F1E" w14:textId="77777777" w:rsidR="00A0319E" w:rsidRPr="005E1029" w:rsidRDefault="00A0319E" w:rsidP="00A0319E">
      <w:pPr>
        <w:rPr>
          <w:rFonts w:ascii="Times New Roman" w:eastAsia="宋体" w:hAnsi="Times New Roman" w:cs="Times New Roman"/>
          <w:b/>
          <w:color w:val="000000" w:themeColor="text1"/>
          <w:sz w:val="22"/>
        </w:rPr>
      </w:pPr>
      <w:r w:rsidRPr="005E1029">
        <w:rPr>
          <w:rFonts w:ascii="Times New Roman" w:eastAsia="宋体" w:hAnsi="Times New Roman" w:cs="Times New Roman" w:hint="eastAsia"/>
          <w:b/>
          <w:color w:val="000000" w:themeColor="text1"/>
          <w:sz w:val="22"/>
        </w:rPr>
        <w:lastRenderedPageBreak/>
        <w:t>Phenotype-based gene set enrichment</w:t>
      </w:r>
    </w:p>
    <w:p w14:paraId="460BED61" w14:textId="0D5A272C" w:rsidR="00A0319E" w:rsidRPr="00A27BEE" w:rsidRDefault="00A0319E" w:rsidP="00A0319E">
      <w:pPr>
        <w:rPr>
          <w:rFonts w:ascii="Times New Roman" w:eastAsia="宋体" w:hAnsi="Times New Roman"/>
          <w:color w:val="000000" w:themeColor="text1"/>
          <w:sz w:val="22"/>
        </w:rPr>
      </w:pPr>
      <w:r w:rsidRPr="00A27BEE">
        <w:rPr>
          <w:rFonts w:ascii="Times New Roman" w:hAnsi="Times New Roman" w:hint="eastAsia"/>
          <w:color w:val="000000" w:themeColor="text1"/>
          <w:sz w:val="22"/>
        </w:rPr>
        <w:t xml:space="preserve">To elucidate the broader phenotypic associations and biological functions of the genes linked to the </w:t>
      </w:r>
      <w:r w:rsidRPr="00A27BEE">
        <w:rPr>
          <w:rFonts w:ascii="Times New Roman" w:hAnsi="Times New Roman" w:hint="eastAsia"/>
          <w:i/>
          <w:iCs/>
          <w:color w:val="000000" w:themeColor="text1"/>
          <w:sz w:val="22"/>
        </w:rPr>
        <w:t>d</w:t>
      </w:r>
      <w:r w:rsidRPr="00A27BEE">
        <w:rPr>
          <w:rFonts w:ascii="Times New Roman" w:hAnsi="Times New Roman" w:hint="eastAsia"/>
          <w:color w:val="000000" w:themeColor="text1"/>
          <w:sz w:val="22"/>
        </w:rPr>
        <w:t xml:space="preserve"> factor score, we first mapped 71 genes from genome-wide significant SNPs (</w:t>
      </w:r>
      <w:r w:rsidR="006926BD" w:rsidRPr="00347B16">
        <w:rPr>
          <w:rFonts w:ascii="Times New Roman" w:eastAsia="微软雅黑" w:hAnsi="Times New Roman" w:cs="Times New Roman" w:hint="eastAsia"/>
          <w:bCs/>
          <w:color w:val="000000" w:themeColor="text1"/>
          <w:sz w:val="22"/>
          <w:szCs w:val="22"/>
        </w:rPr>
        <w:t>Supplementary</w:t>
      </w:r>
      <w:r w:rsidR="006926BD" w:rsidRPr="006926BD">
        <w:rPr>
          <w:rFonts w:ascii="Times New Roman" w:eastAsia="微软雅黑" w:hAnsi="Times New Roman" w:cs="Times New Roman" w:hint="eastAsia"/>
          <w:bCs/>
          <w:color w:val="000000" w:themeColor="text1"/>
          <w:sz w:val="22"/>
          <w:szCs w:val="22"/>
        </w:rPr>
        <w:t xml:space="preserve"> </w:t>
      </w:r>
      <w:r w:rsidR="006926BD" w:rsidRPr="00347B16">
        <w:rPr>
          <w:rFonts w:ascii="Times New Roman" w:eastAsia="微软雅黑" w:hAnsi="Times New Roman" w:cs="Times New Roman" w:hint="eastAsia"/>
          <w:bCs/>
          <w:color w:val="000000" w:themeColor="text1"/>
          <w:sz w:val="22"/>
          <w:szCs w:val="22"/>
        </w:rPr>
        <w:t>Data</w:t>
      </w:r>
      <w:r w:rsidR="006926BD" w:rsidRPr="005D6FC8">
        <w:rPr>
          <w:rFonts w:ascii="Times New Roman" w:hAnsi="Times New Roman"/>
          <w:color w:val="000000" w:themeColor="text1"/>
          <w:sz w:val="22"/>
        </w:rPr>
        <w:t xml:space="preserve"> </w:t>
      </w:r>
      <w:r w:rsidR="006926BD">
        <w:rPr>
          <w:rFonts w:ascii="Times New Roman" w:hAnsi="Times New Roman" w:hint="eastAsia"/>
          <w:color w:val="000000" w:themeColor="text1"/>
          <w:sz w:val="22"/>
        </w:rPr>
        <w:t>4</w:t>
      </w:r>
      <w:r w:rsidRPr="00A27BEE">
        <w:rPr>
          <w:rFonts w:ascii="Times New Roman" w:hAnsi="Times New Roman" w:hint="eastAsia"/>
          <w:color w:val="000000" w:themeColor="text1"/>
          <w:sz w:val="22"/>
        </w:rPr>
        <w:t>). These genes were subsequently used for phenotypic enrichment analysis against the GWAS Catalog within the Functional Mapping and Annotation of Genome-Wide Association Studies (FUMA) platform. Significance was defined using a Benjamini</w:t>
      </w:r>
      <w:r w:rsidRPr="00A27BEE">
        <w:rPr>
          <w:rFonts w:ascii="Times New Roman" w:eastAsia="宋体" w:hAnsi="Times New Roman" w:hint="eastAsia"/>
          <w:color w:val="000000" w:themeColor="text1"/>
          <w:sz w:val="22"/>
        </w:rPr>
        <w:t>-</w:t>
      </w:r>
      <w:r w:rsidRPr="00A27BEE">
        <w:rPr>
          <w:rFonts w:ascii="Times New Roman" w:hAnsi="Times New Roman" w:hint="eastAsia"/>
          <w:color w:val="000000" w:themeColor="text1"/>
          <w:sz w:val="22"/>
        </w:rPr>
        <w:t xml:space="preserve">Hochberg false discovery rate (FDR) threshold of </w:t>
      </w:r>
      <w:r w:rsidRPr="00A27BEE">
        <w:rPr>
          <w:rFonts w:ascii="Times New Roman" w:eastAsia="宋体" w:hAnsi="Times New Roman"/>
          <w:i/>
          <w:color w:val="000000" w:themeColor="text1"/>
          <w:sz w:val="22"/>
        </w:rPr>
        <w:t>p</w:t>
      </w:r>
      <w:r w:rsidRPr="00A27BEE">
        <w:rPr>
          <w:rFonts w:ascii="Times New Roman" w:eastAsia="宋体" w:hAnsi="Times New Roman" w:hint="eastAsia"/>
          <w:color w:val="000000" w:themeColor="text1"/>
          <w:sz w:val="22"/>
        </w:rPr>
        <w:t xml:space="preserve"> &lt; </w:t>
      </w:r>
      <w:r w:rsidRPr="00A27BEE">
        <w:rPr>
          <w:rFonts w:ascii="Times New Roman" w:hAnsi="Times New Roman" w:hint="eastAsia"/>
          <w:color w:val="000000" w:themeColor="text1"/>
          <w:sz w:val="22"/>
        </w:rPr>
        <w:t>0.05. As illustrated in Figure 3b, the most significantly enriched phenotypes spanned several domains, including lifestyle behaviors, cognitive traits, sleep patterns, and dietary habits.</w:t>
      </w:r>
      <w:r w:rsidRPr="00A27BEE">
        <w:rPr>
          <w:rFonts w:hint="eastAsia"/>
          <w:color w:val="000000" w:themeColor="text1"/>
        </w:rPr>
        <w:t xml:space="preserve"> </w:t>
      </w:r>
      <w:r w:rsidRPr="00A27BEE">
        <w:rPr>
          <w:rFonts w:ascii="Times New Roman" w:hAnsi="Times New Roman" w:hint="eastAsia"/>
          <w:color w:val="000000" w:themeColor="text1"/>
          <w:sz w:val="22"/>
        </w:rPr>
        <w:t xml:space="preserve">We next performed Gene Ontology biological process (GO-BP) enrichment analysis on these 71 genes using the </w:t>
      </w:r>
      <w:proofErr w:type="spellStart"/>
      <w:r w:rsidRPr="00A27BEE">
        <w:rPr>
          <w:rFonts w:ascii="Times New Roman" w:hAnsi="Times New Roman" w:hint="eastAsia"/>
          <w:color w:val="000000" w:themeColor="text1"/>
          <w:sz w:val="22"/>
        </w:rPr>
        <w:t>ToppGene</w:t>
      </w:r>
      <w:proofErr w:type="spellEnd"/>
      <w:r w:rsidRPr="00A27BEE">
        <w:rPr>
          <w:rFonts w:ascii="Times New Roman" w:hAnsi="Times New Roman" w:hint="eastAsia"/>
          <w:color w:val="000000" w:themeColor="text1"/>
          <w:sz w:val="22"/>
        </w:rPr>
        <w:t xml:space="preserve"> Suite. Of these, 58 genes were successfully annotated in </w:t>
      </w:r>
      <w:proofErr w:type="spellStart"/>
      <w:r w:rsidRPr="00A27BEE">
        <w:rPr>
          <w:rFonts w:ascii="Times New Roman" w:hAnsi="Times New Roman" w:hint="eastAsia"/>
          <w:color w:val="000000" w:themeColor="text1"/>
          <w:sz w:val="22"/>
        </w:rPr>
        <w:t>ToppGene</w:t>
      </w:r>
      <w:proofErr w:type="spellEnd"/>
      <w:r w:rsidRPr="00A27BEE">
        <w:rPr>
          <w:rFonts w:ascii="Times New Roman" w:hAnsi="Times New Roman" w:hint="eastAsia"/>
          <w:color w:val="000000" w:themeColor="text1"/>
          <w:sz w:val="22"/>
        </w:rPr>
        <w:t xml:space="preserve"> and retained for analysis. After correcting for multiple comparisons with the Benjamini</w:t>
      </w:r>
      <w:r w:rsidRPr="00A27BEE">
        <w:rPr>
          <w:rFonts w:ascii="Times New Roman" w:eastAsia="宋体" w:hAnsi="Times New Roman" w:hint="eastAsia"/>
          <w:color w:val="000000" w:themeColor="text1"/>
          <w:sz w:val="22"/>
        </w:rPr>
        <w:t>-</w:t>
      </w:r>
      <w:r w:rsidRPr="00A27BEE">
        <w:rPr>
          <w:rFonts w:ascii="Times New Roman" w:hAnsi="Times New Roman" w:hint="eastAsia"/>
          <w:color w:val="000000" w:themeColor="text1"/>
          <w:sz w:val="22"/>
        </w:rPr>
        <w:t>Hochberg FDR method (</w:t>
      </w:r>
      <w:r w:rsidRPr="00A27BEE">
        <w:rPr>
          <w:rFonts w:ascii="Times New Roman" w:eastAsia="宋体" w:hAnsi="Times New Roman"/>
          <w:i/>
          <w:color w:val="000000" w:themeColor="text1"/>
          <w:sz w:val="22"/>
        </w:rPr>
        <w:t>p</w:t>
      </w:r>
      <w:r w:rsidRPr="00A27BEE">
        <w:rPr>
          <w:rFonts w:ascii="Times New Roman" w:hAnsi="Times New Roman" w:hint="eastAsia"/>
          <w:color w:val="000000" w:themeColor="text1"/>
          <w:sz w:val="22"/>
        </w:rPr>
        <w:t xml:space="preserve"> &lt; 0.05), several biological processes were significantly enriched. These were primarily associated with sensory and visual system development, smooth muscle tissue development, and telomere- and calcium-related regulatory mechanisms (Figure 3</w:t>
      </w:r>
      <w:r w:rsidR="00921911" w:rsidRPr="00A27BEE">
        <w:rPr>
          <w:rFonts w:ascii="Times New Roman" w:hAnsi="Times New Roman" w:hint="eastAsia"/>
          <w:color w:val="000000" w:themeColor="text1"/>
          <w:sz w:val="22"/>
        </w:rPr>
        <w:t>c</w:t>
      </w:r>
      <w:r w:rsidRPr="00A27BEE">
        <w:rPr>
          <w:rFonts w:ascii="Times New Roman" w:hAnsi="Times New Roman" w:hint="eastAsia"/>
          <w:color w:val="000000" w:themeColor="text1"/>
          <w:sz w:val="22"/>
        </w:rPr>
        <w:t>).</w:t>
      </w:r>
    </w:p>
    <w:p w14:paraId="24DB4F79" w14:textId="2D22B87C" w:rsidR="005E491C" w:rsidRPr="00A27BEE" w:rsidRDefault="005E491C" w:rsidP="005E491C">
      <w:pPr>
        <w:rPr>
          <w:rFonts w:ascii="Times New Roman" w:eastAsia="宋体" w:hAnsi="Times New Roman" w:cs="Times New Roman"/>
          <w:b/>
          <w:color w:val="000000" w:themeColor="text1"/>
          <w:sz w:val="22"/>
        </w:rPr>
      </w:pPr>
      <w:r w:rsidRPr="00A27BEE">
        <w:rPr>
          <w:rFonts w:ascii="Times New Roman" w:eastAsia="宋体" w:hAnsi="Times New Roman" w:cs="Times New Roman"/>
          <w:b/>
          <w:color w:val="000000" w:themeColor="text1"/>
          <w:sz w:val="22"/>
        </w:rPr>
        <w:t xml:space="preserve">Genetic </w:t>
      </w:r>
      <w:r w:rsidR="000950BF" w:rsidRPr="00A27BEE">
        <w:rPr>
          <w:rFonts w:ascii="Times New Roman" w:eastAsia="宋体" w:hAnsi="Times New Roman" w:cs="Times New Roman"/>
          <w:b/>
          <w:color w:val="000000" w:themeColor="text1"/>
          <w:sz w:val="22"/>
        </w:rPr>
        <w:t>c</w:t>
      </w:r>
      <w:r w:rsidRPr="00A27BEE">
        <w:rPr>
          <w:rFonts w:ascii="Times New Roman" w:eastAsia="宋体" w:hAnsi="Times New Roman" w:cs="Times New Roman"/>
          <w:b/>
          <w:color w:val="000000" w:themeColor="text1"/>
          <w:sz w:val="22"/>
        </w:rPr>
        <w:t xml:space="preserve">orrelations between the </w:t>
      </w:r>
      <w:r w:rsidRPr="00A27BEE">
        <w:rPr>
          <w:rFonts w:ascii="Times New Roman" w:eastAsia="宋体" w:hAnsi="Times New Roman" w:cs="Times New Roman"/>
          <w:b/>
          <w:i/>
          <w:iCs/>
          <w:color w:val="000000" w:themeColor="text1"/>
          <w:sz w:val="22"/>
        </w:rPr>
        <w:t>d</w:t>
      </w:r>
      <w:r w:rsidRPr="00A27BEE">
        <w:rPr>
          <w:rFonts w:ascii="Times New Roman" w:eastAsia="宋体" w:hAnsi="Times New Roman" w:cs="Times New Roman"/>
          <w:b/>
          <w:color w:val="000000" w:themeColor="text1"/>
          <w:sz w:val="22"/>
        </w:rPr>
        <w:t xml:space="preserve"> </w:t>
      </w:r>
      <w:r w:rsidR="000950BF" w:rsidRPr="00A27BEE">
        <w:rPr>
          <w:rFonts w:ascii="Times New Roman" w:eastAsia="宋体" w:hAnsi="Times New Roman" w:cs="Times New Roman"/>
          <w:b/>
          <w:color w:val="000000" w:themeColor="text1"/>
          <w:sz w:val="22"/>
        </w:rPr>
        <w:t>f</w:t>
      </w:r>
      <w:r w:rsidRPr="00A27BEE">
        <w:rPr>
          <w:rFonts w:ascii="Times New Roman" w:eastAsia="宋体" w:hAnsi="Times New Roman" w:cs="Times New Roman"/>
          <w:b/>
          <w:color w:val="000000" w:themeColor="text1"/>
          <w:sz w:val="22"/>
        </w:rPr>
        <w:t xml:space="preserve">actor and </w:t>
      </w:r>
      <w:r w:rsidR="000950BF" w:rsidRPr="00A27BEE">
        <w:rPr>
          <w:rFonts w:ascii="Times New Roman" w:eastAsia="宋体" w:hAnsi="Times New Roman" w:cs="Times New Roman"/>
          <w:b/>
          <w:color w:val="000000" w:themeColor="text1"/>
          <w:sz w:val="22"/>
        </w:rPr>
        <w:t>an</w:t>
      </w:r>
      <w:r w:rsidRPr="00A27BEE">
        <w:rPr>
          <w:rFonts w:ascii="Times New Roman" w:eastAsia="宋体" w:hAnsi="Times New Roman" w:cs="Times New Roman"/>
          <w:b/>
          <w:color w:val="000000" w:themeColor="text1"/>
          <w:sz w:val="22"/>
        </w:rPr>
        <w:t xml:space="preserve">thropometric and </w:t>
      </w:r>
      <w:r w:rsidR="000950BF" w:rsidRPr="00A27BEE">
        <w:rPr>
          <w:rFonts w:ascii="Times New Roman" w:eastAsia="宋体" w:hAnsi="Times New Roman" w:cs="Times New Roman"/>
          <w:b/>
          <w:color w:val="000000" w:themeColor="text1"/>
          <w:sz w:val="22"/>
        </w:rPr>
        <w:t>l</w:t>
      </w:r>
      <w:r w:rsidRPr="00A27BEE">
        <w:rPr>
          <w:rFonts w:ascii="Times New Roman" w:eastAsia="宋体" w:hAnsi="Times New Roman" w:cs="Times New Roman"/>
          <w:b/>
          <w:color w:val="000000" w:themeColor="text1"/>
          <w:sz w:val="22"/>
        </w:rPr>
        <w:t xml:space="preserve">ifestyle </w:t>
      </w:r>
      <w:r w:rsidR="000950BF" w:rsidRPr="00A27BEE">
        <w:rPr>
          <w:rFonts w:ascii="Times New Roman" w:eastAsia="宋体" w:hAnsi="Times New Roman" w:cs="Times New Roman"/>
          <w:b/>
          <w:color w:val="000000" w:themeColor="text1"/>
          <w:sz w:val="22"/>
        </w:rPr>
        <w:t>t</w:t>
      </w:r>
      <w:r w:rsidRPr="00A27BEE">
        <w:rPr>
          <w:rFonts w:ascii="Times New Roman" w:eastAsia="宋体" w:hAnsi="Times New Roman" w:cs="Times New Roman"/>
          <w:b/>
          <w:color w:val="000000" w:themeColor="text1"/>
          <w:sz w:val="22"/>
        </w:rPr>
        <w:t>raits</w:t>
      </w:r>
    </w:p>
    <w:p w14:paraId="0C848C08" w14:textId="030CD5CD" w:rsidR="005E491C" w:rsidRPr="00A27BEE" w:rsidRDefault="005E491C" w:rsidP="005E491C">
      <w:pPr>
        <w:rPr>
          <w:rFonts w:ascii="Times New Roman" w:hAnsi="Times New Roman" w:cs="Times New Roman"/>
          <w:color w:val="000000" w:themeColor="text1"/>
          <w:sz w:val="22"/>
        </w:rPr>
      </w:pPr>
      <w:bookmarkStart w:id="15" w:name="_Hlk209269774"/>
      <w:r w:rsidRPr="00A27BEE">
        <w:rPr>
          <w:rFonts w:ascii="Times New Roman" w:hAnsi="Times New Roman" w:cs="Times New Roman"/>
          <w:color w:val="000000" w:themeColor="text1"/>
          <w:sz w:val="22"/>
        </w:rPr>
        <w:t xml:space="preserve">To </w:t>
      </w:r>
      <w:r w:rsidR="00921911" w:rsidRPr="00A27BEE">
        <w:rPr>
          <w:rFonts w:ascii="Times New Roman" w:hAnsi="Times New Roman" w:cs="Times New Roman"/>
          <w:color w:val="000000" w:themeColor="text1"/>
          <w:sz w:val="22"/>
        </w:rPr>
        <w:t>further</w:t>
      </w:r>
      <w:r w:rsidR="00921911" w:rsidRPr="00A27BEE">
        <w:rPr>
          <w:rFonts w:ascii="Times New Roman" w:hAnsi="Times New Roman" w:cs="Times New Roman" w:hint="eastAsia"/>
          <w:color w:val="000000" w:themeColor="text1"/>
          <w:sz w:val="22"/>
        </w:rPr>
        <w:t xml:space="preserve"> </w:t>
      </w:r>
      <w:r w:rsidRPr="00A27BEE">
        <w:rPr>
          <w:rFonts w:ascii="Times New Roman" w:hAnsi="Times New Roman" w:cs="Times New Roman"/>
          <w:color w:val="000000" w:themeColor="text1"/>
          <w:sz w:val="22"/>
        </w:rPr>
        <w:t xml:space="preserve">investigate whether the </w:t>
      </w:r>
      <w:r w:rsidRPr="00A27BEE">
        <w:rPr>
          <w:rFonts w:ascii="Times New Roman" w:hAnsi="Times New Roman" w:cs="Times New Roman"/>
          <w:i/>
          <w:iCs/>
          <w:color w:val="000000" w:themeColor="text1"/>
          <w:sz w:val="22"/>
        </w:rPr>
        <w:t>d</w:t>
      </w:r>
      <w:r w:rsidRPr="00A27BEE">
        <w:rPr>
          <w:rFonts w:ascii="Times New Roman" w:hAnsi="Times New Roman" w:cs="Times New Roman"/>
          <w:color w:val="000000" w:themeColor="text1"/>
          <w:sz w:val="22"/>
        </w:rPr>
        <w:t xml:space="preserve"> factor is genetically associated with </w:t>
      </w:r>
      <w:bookmarkStart w:id="16" w:name="_Hlk207983987"/>
      <w:r w:rsidR="00EA27FA" w:rsidRPr="00A27BEE">
        <w:rPr>
          <w:rFonts w:ascii="Times New Roman" w:hAnsi="Times New Roman" w:cs="Times New Roman" w:hint="eastAsia"/>
          <w:color w:val="000000" w:themeColor="text1"/>
          <w:sz w:val="22"/>
        </w:rPr>
        <w:t>lifestyle-related</w:t>
      </w:r>
      <w:r w:rsidR="00EA27FA" w:rsidRPr="00A27BEE">
        <w:rPr>
          <w:rFonts w:ascii="Times New Roman" w:hAnsi="Times New Roman" w:cs="Times New Roman"/>
          <w:color w:val="000000" w:themeColor="text1"/>
          <w:sz w:val="22"/>
        </w:rPr>
        <w:t xml:space="preserve"> phenotypes</w:t>
      </w:r>
      <w:r w:rsidR="00EA27FA" w:rsidRPr="00A27BEE">
        <w:rPr>
          <w:rFonts w:ascii="Times New Roman" w:hAnsi="Times New Roman" w:cs="Times New Roman" w:hint="eastAsia"/>
          <w:color w:val="000000" w:themeColor="text1"/>
          <w:sz w:val="22"/>
        </w:rPr>
        <w:t xml:space="preserve">, </w:t>
      </w:r>
      <w:r w:rsidRPr="00A27BEE">
        <w:rPr>
          <w:rFonts w:ascii="Times New Roman" w:hAnsi="Times New Roman" w:cs="Times New Roman"/>
          <w:color w:val="000000" w:themeColor="text1"/>
          <w:sz w:val="22"/>
        </w:rPr>
        <w:t>anthropometric measures</w:t>
      </w:r>
      <w:r w:rsidR="00E65DEE" w:rsidRPr="00A27BEE">
        <w:rPr>
          <w:rFonts w:ascii="Times New Roman" w:hAnsi="Times New Roman" w:cs="Times New Roman" w:hint="eastAsia"/>
          <w:color w:val="000000" w:themeColor="text1"/>
          <w:sz w:val="22"/>
        </w:rPr>
        <w:t xml:space="preserve">, </w:t>
      </w:r>
      <w:r w:rsidRPr="00A27BEE">
        <w:rPr>
          <w:rFonts w:ascii="Times New Roman" w:hAnsi="Times New Roman" w:cs="Times New Roman"/>
          <w:color w:val="000000" w:themeColor="text1"/>
          <w:sz w:val="22"/>
        </w:rPr>
        <w:t xml:space="preserve">and </w:t>
      </w:r>
      <w:r w:rsidR="00A974B7" w:rsidRPr="00A27BEE">
        <w:rPr>
          <w:rFonts w:ascii="Times New Roman" w:hAnsi="Times New Roman" w:cs="Times New Roman" w:hint="eastAsia"/>
          <w:color w:val="000000" w:themeColor="text1"/>
          <w:sz w:val="22"/>
        </w:rPr>
        <w:t>mood</w:t>
      </w:r>
      <w:r w:rsidR="009D3445" w:rsidRPr="00A27BEE">
        <w:rPr>
          <w:rFonts w:ascii="Times New Roman" w:hAnsi="Times New Roman" w:cs="Times New Roman" w:hint="eastAsia"/>
          <w:color w:val="000000" w:themeColor="text1"/>
          <w:sz w:val="22"/>
        </w:rPr>
        <w:t>-related</w:t>
      </w:r>
      <w:r w:rsidRPr="00A27BEE">
        <w:rPr>
          <w:rFonts w:ascii="Times New Roman" w:hAnsi="Times New Roman" w:cs="Times New Roman"/>
          <w:color w:val="000000" w:themeColor="text1"/>
          <w:sz w:val="22"/>
        </w:rPr>
        <w:t xml:space="preserve"> </w:t>
      </w:r>
      <w:bookmarkStart w:id="17" w:name="OLE_LINK22"/>
      <w:r w:rsidRPr="00A27BEE">
        <w:rPr>
          <w:rFonts w:ascii="Times New Roman" w:hAnsi="Times New Roman" w:cs="Times New Roman"/>
          <w:color w:val="000000" w:themeColor="text1"/>
          <w:sz w:val="22"/>
        </w:rPr>
        <w:t>phenotypes</w:t>
      </w:r>
      <w:bookmarkEnd w:id="16"/>
      <w:bookmarkEnd w:id="17"/>
      <w:r w:rsidRPr="00A27BEE">
        <w:rPr>
          <w:rFonts w:ascii="Times New Roman" w:hAnsi="Times New Roman" w:cs="Times New Roman"/>
          <w:color w:val="000000" w:themeColor="text1"/>
          <w:sz w:val="22"/>
        </w:rPr>
        <w:t>, we selected 3</w:t>
      </w:r>
      <w:r w:rsidR="001D6E32" w:rsidRPr="00A27BEE">
        <w:rPr>
          <w:rFonts w:ascii="Times New Roman" w:hAnsi="Times New Roman" w:cs="Times New Roman"/>
          <w:color w:val="000000" w:themeColor="text1"/>
          <w:sz w:val="22"/>
        </w:rPr>
        <w:t>4</w:t>
      </w:r>
      <w:r w:rsidRPr="00A27BEE">
        <w:rPr>
          <w:rFonts w:ascii="Times New Roman" w:hAnsi="Times New Roman" w:cs="Times New Roman"/>
          <w:color w:val="000000" w:themeColor="text1"/>
          <w:sz w:val="22"/>
        </w:rPr>
        <w:t xml:space="preserve"> commonly studied </w:t>
      </w:r>
      <w:r w:rsidR="00FF6ABF" w:rsidRPr="00A27BEE">
        <w:rPr>
          <w:rFonts w:ascii="Times New Roman" w:hAnsi="Times New Roman" w:cs="Times New Roman"/>
          <w:color w:val="000000" w:themeColor="text1"/>
          <w:sz w:val="22"/>
        </w:rPr>
        <w:t>phenotypes</w:t>
      </w:r>
      <w:r w:rsidRPr="00A27BEE">
        <w:rPr>
          <w:rFonts w:ascii="Times New Roman" w:hAnsi="Times New Roman" w:cs="Times New Roman"/>
          <w:color w:val="000000" w:themeColor="text1"/>
          <w:sz w:val="22"/>
        </w:rPr>
        <w:t xml:space="preserve">, including body composition indices and lifestyle behaviors such as </w:t>
      </w:r>
      <w:r w:rsidR="00FF6ABF" w:rsidRPr="00A27BEE">
        <w:rPr>
          <w:rFonts w:ascii="Times New Roman" w:hAnsi="Times New Roman" w:cs="Times New Roman"/>
          <w:color w:val="000000" w:themeColor="text1"/>
          <w:sz w:val="22"/>
          <w:szCs w:val="22"/>
        </w:rPr>
        <w:t>tobacco</w:t>
      </w:r>
      <w:r w:rsidR="00FF6ABF" w:rsidRPr="00A27BEE">
        <w:rPr>
          <w:rFonts w:ascii="Times New Roman" w:hAnsi="Times New Roman" w:cs="Times New Roman" w:hint="eastAsia"/>
          <w:color w:val="000000" w:themeColor="text1"/>
          <w:sz w:val="22"/>
        </w:rPr>
        <w:t xml:space="preserve"> exposure</w:t>
      </w:r>
      <w:r w:rsidRPr="00A27BEE">
        <w:rPr>
          <w:rFonts w:ascii="Times New Roman" w:hAnsi="Times New Roman" w:cs="Times New Roman"/>
          <w:color w:val="000000" w:themeColor="text1"/>
          <w:sz w:val="22"/>
        </w:rPr>
        <w:t>,</w:t>
      </w:r>
      <w:r w:rsidR="00FF6ABF" w:rsidRPr="00A27BEE">
        <w:rPr>
          <w:rFonts w:ascii="Times New Roman" w:hAnsi="Times New Roman" w:cs="Times New Roman"/>
          <w:color w:val="000000" w:themeColor="text1"/>
          <w:sz w:val="22"/>
        </w:rPr>
        <w:t xml:space="preserve"> alcohol </w:t>
      </w:r>
      <w:r w:rsidR="005E0E92" w:rsidRPr="00A27BEE">
        <w:rPr>
          <w:rFonts w:ascii="Times New Roman" w:hAnsi="Times New Roman" w:cs="Times New Roman" w:hint="eastAsia"/>
          <w:color w:val="000000" w:themeColor="text1"/>
          <w:sz w:val="22"/>
        </w:rPr>
        <w:t>intake</w:t>
      </w:r>
      <w:r w:rsidRPr="00A27BEE">
        <w:rPr>
          <w:rFonts w:ascii="Times New Roman" w:hAnsi="Times New Roman" w:cs="Times New Roman"/>
          <w:color w:val="000000" w:themeColor="text1"/>
          <w:sz w:val="22"/>
        </w:rPr>
        <w:t xml:space="preserve">, and sleep patterns, and performed bivariate LDSC analysis. After correction for multiple testing using the </w:t>
      </w:r>
      <w:r w:rsidR="000950BF" w:rsidRPr="00A27BEE">
        <w:rPr>
          <w:rFonts w:ascii="Times New Roman" w:hAnsi="Times New Roman" w:cs="Times New Roman"/>
          <w:color w:val="000000" w:themeColor="text1"/>
          <w:sz w:val="22"/>
        </w:rPr>
        <w:t>Benjamini</w:t>
      </w:r>
      <w:r w:rsidR="00C57C95" w:rsidRPr="00A27BEE">
        <w:rPr>
          <w:rFonts w:ascii="Times New Roman" w:eastAsia="宋体" w:hAnsi="Times New Roman" w:cs="Times New Roman" w:hint="eastAsia"/>
          <w:color w:val="000000" w:themeColor="text1"/>
          <w:sz w:val="22"/>
        </w:rPr>
        <w:t>-</w:t>
      </w:r>
      <w:r w:rsidR="000950BF" w:rsidRPr="00A27BEE">
        <w:rPr>
          <w:rFonts w:ascii="Times New Roman" w:hAnsi="Times New Roman" w:cs="Times New Roman"/>
          <w:color w:val="000000" w:themeColor="text1"/>
          <w:sz w:val="22"/>
        </w:rPr>
        <w:t xml:space="preserve">Hochberg </w:t>
      </w:r>
      <w:r w:rsidRPr="00A27BEE">
        <w:rPr>
          <w:rFonts w:ascii="Times New Roman" w:hAnsi="Times New Roman" w:cs="Times New Roman"/>
          <w:color w:val="000000" w:themeColor="text1"/>
          <w:sz w:val="22"/>
        </w:rPr>
        <w:t>false discovery rate (FDR &lt; 0.05)</w:t>
      </w:r>
      <w:r w:rsidR="00C57C95" w:rsidRPr="00A27BEE">
        <w:rPr>
          <w:rFonts w:ascii="Times New Roman" w:eastAsia="宋体" w:hAnsi="Times New Roman" w:cs="Times New Roman" w:hint="eastAsia"/>
          <w:color w:val="000000" w:themeColor="text1"/>
          <w:sz w:val="22"/>
        </w:rPr>
        <w:t xml:space="preserve"> method</w:t>
      </w:r>
      <w:r w:rsidRPr="00A27BEE">
        <w:rPr>
          <w:rFonts w:ascii="Times New Roman" w:hAnsi="Times New Roman" w:cs="Times New Roman"/>
          <w:color w:val="000000" w:themeColor="text1"/>
          <w:sz w:val="22"/>
        </w:rPr>
        <w:t>, 3</w:t>
      </w:r>
      <w:r w:rsidR="001D6E32" w:rsidRPr="00A27BEE">
        <w:rPr>
          <w:rFonts w:ascii="Times New Roman" w:hAnsi="Times New Roman" w:cs="Times New Roman"/>
          <w:color w:val="000000" w:themeColor="text1"/>
          <w:sz w:val="22"/>
        </w:rPr>
        <w:t>2</w:t>
      </w:r>
      <w:r w:rsidRPr="00A27BEE">
        <w:rPr>
          <w:rFonts w:ascii="Times New Roman" w:hAnsi="Times New Roman" w:cs="Times New Roman"/>
          <w:color w:val="000000" w:themeColor="text1"/>
          <w:sz w:val="22"/>
        </w:rPr>
        <w:t xml:space="preserve"> out of the 3</w:t>
      </w:r>
      <w:r w:rsidR="001D6E32" w:rsidRPr="00A27BEE">
        <w:rPr>
          <w:rFonts w:ascii="Times New Roman" w:hAnsi="Times New Roman" w:cs="Times New Roman"/>
          <w:color w:val="000000" w:themeColor="text1"/>
          <w:sz w:val="22"/>
        </w:rPr>
        <w:t>4</w:t>
      </w:r>
      <w:r w:rsidRPr="00A27BEE">
        <w:rPr>
          <w:rFonts w:ascii="Times New Roman" w:hAnsi="Times New Roman" w:cs="Times New Roman"/>
          <w:color w:val="000000" w:themeColor="text1"/>
          <w:sz w:val="22"/>
        </w:rPr>
        <w:t xml:space="preserve"> traits showed significant genetic correlations with the </w:t>
      </w:r>
      <w:r w:rsidRPr="00A27BEE">
        <w:rPr>
          <w:rFonts w:ascii="Times New Roman" w:hAnsi="Times New Roman" w:cs="Times New Roman"/>
          <w:i/>
          <w:iCs/>
          <w:color w:val="000000" w:themeColor="text1"/>
          <w:sz w:val="22"/>
        </w:rPr>
        <w:t>d</w:t>
      </w:r>
      <w:r w:rsidRPr="00A27BEE">
        <w:rPr>
          <w:rFonts w:ascii="Times New Roman" w:hAnsi="Times New Roman" w:cs="Times New Roman"/>
          <w:color w:val="000000" w:themeColor="text1"/>
          <w:sz w:val="22"/>
        </w:rPr>
        <w:t xml:space="preserve"> factor (</w:t>
      </w:r>
      <w:r w:rsidR="00D863AC" w:rsidRPr="00A27BEE">
        <w:rPr>
          <w:rFonts w:ascii="Times New Roman" w:hAnsi="Times New Roman" w:cs="Times New Roman"/>
          <w:color w:val="000000" w:themeColor="text1"/>
          <w:sz w:val="22"/>
        </w:rPr>
        <w:t>Figure 3</w:t>
      </w:r>
      <w:r w:rsidR="00921911" w:rsidRPr="00A27BEE">
        <w:rPr>
          <w:rFonts w:ascii="Times New Roman" w:hAnsi="Times New Roman" w:cs="Times New Roman" w:hint="eastAsia"/>
          <w:color w:val="000000" w:themeColor="text1"/>
          <w:sz w:val="22"/>
        </w:rPr>
        <w:t>d</w:t>
      </w:r>
      <w:r w:rsidR="00D863AC" w:rsidRPr="00A27BEE">
        <w:rPr>
          <w:rFonts w:ascii="Times New Roman" w:hAnsi="Times New Roman" w:cs="Times New Roman"/>
          <w:color w:val="000000" w:themeColor="text1"/>
          <w:sz w:val="22"/>
        </w:rPr>
        <w:t xml:space="preserve"> and </w:t>
      </w:r>
      <w:r w:rsidRPr="00A27BEE">
        <w:rPr>
          <w:rFonts w:ascii="Times New Roman" w:hAnsi="Times New Roman" w:cs="Times New Roman"/>
          <w:color w:val="000000" w:themeColor="text1"/>
          <w:sz w:val="22"/>
        </w:rPr>
        <w:t xml:space="preserve">Supplementary Table </w:t>
      </w:r>
      <w:r w:rsidR="00046BD6">
        <w:rPr>
          <w:rFonts w:ascii="Times New Roman" w:hAnsi="Times New Roman" w:cs="Times New Roman" w:hint="eastAsia"/>
          <w:color w:val="000000" w:themeColor="text1"/>
          <w:sz w:val="22"/>
        </w:rPr>
        <w:t>8</w:t>
      </w:r>
      <w:r w:rsidRPr="00A27BEE">
        <w:rPr>
          <w:rFonts w:ascii="Times New Roman" w:hAnsi="Times New Roman" w:cs="Times New Roman"/>
          <w:color w:val="000000" w:themeColor="text1"/>
          <w:sz w:val="22"/>
        </w:rPr>
        <w:t>).</w:t>
      </w:r>
    </w:p>
    <w:p w14:paraId="25A279C8" w14:textId="52B201C4" w:rsidR="005E491C" w:rsidRPr="00A27BEE" w:rsidRDefault="00B05F89" w:rsidP="00462859">
      <w:pPr>
        <w:ind w:firstLine="420"/>
        <w:rPr>
          <w:rFonts w:ascii="Times New Roman" w:hAnsi="Times New Roman" w:cs="Times New Roman"/>
          <w:color w:val="000000" w:themeColor="text1"/>
          <w:sz w:val="22"/>
        </w:rPr>
      </w:pPr>
      <w:bookmarkStart w:id="18" w:name="OLE_LINK24"/>
      <w:bookmarkStart w:id="19" w:name="OLE_LINK25"/>
      <w:r w:rsidRPr="00A27BEE">
        <w:rPr>
          <w:rFonts w:ascii="Times New Roman" w:hAnsi="Times New Roman" w:cs="Times New Roman" w:hint="eastAsia"/>
          <w:color w:val="000000" w:themeColor="text1"/>
          <w:sz w:val="22"/>
        </w:rPr>
        <w:t>Among l</w:t>
      </w:r>
      <w:r w:rsidR="00896524" w:rsidRPr="00A27BEE">
        <w:rPr>
          <w:rFonts w:ascii="Times New Roman" w:hAnsi="Times New Roman" w:cs="Times New Roman" w:hint="eastAsia"/>
          <w:color w:val="000000" w:themeColor="text1"/>
          <w:sz w:val="22"/>
        </w:rPr>
        <w:t>ifestyle-related</w:t>
      </w:r>
      <w:bookmarkStart w:id="20" w:name="OLE_LINK16"/>
      <w:r w:rsidR="00896524" w:rsidRPr="00A27BEE">
        <w:rPr>
          <w:rFonts w:ascii="Times New Roman" w:hAnsi="Times New Roman" w:cs="Times New Roman" w:hint="eastAsia"/>
          <w:color w:val="000000" w:themeColor="text1"/>
          <w:sz w:val="22"/>
        </w:rPr>
        <w:t xml:space="preserve"> </w:t>
      </w:r>
      <w:r w:rsidR="00F61548" w:rsidRPr="00A27BEE">
        <w:rPr>
          <w:rFonts w:ascii="Times New Roman" w:hAnsi="Times New Roman" w:cs="Times New Roman"/>
          <w:color w:val="000000" w:themeColor="text1"/>
          <w:sz w:val="22"/>
        </w:rPr>
        <w:t>phenotype</w:t>
      </w:r>
      <w:bookmarkEnd w:id="20"/>
      <w:r w:rsidR="00F61548" w:rsidRPr="00A27BEE">
        <w:rPr>
          <w:rFonts w:ascii="Times New Roman" w:hAnsi="Times New Roman" w:cs="Times New Roman"/>
          <w:color w:val="000000" w:themeColor="text1"/>
          <w:sz w:val="22"/>
        </w:rPr>
        <w:t>s</w:t>
      </w:r>
      <w:r w:rsidRPr="00A27BEE">
        <w:rPr>
          <w:rFonts w:ascii="Times New Roman" w:hAnsi="Times New Roman" w:cs="Times New Roman" w:hint="eastAsia"/>
          <w:color w:val="000000" w:themeColor="text1"/>
          <w:sz w:val="22"/>
        </w:rPr>
        <w:t>,</w:t>
      </w:r>
      <w:r w:rsidR="00896524" w:rsidRPr="00A27BEE">
        <w:rPr>
          <w:rFonts w:ascii="Times New Roman" w:hAnsi="Times New Roman" w:cs="Times New Roman" w:hint="eastAsia"/>
          <w:color w:val="000000" w:themeColor="text1"/>
          <w:sz w:val="22"/>
        </w:rPr>
        <w:t xml:space="preserve"> </w:t>
      </w:r>
      <w:r w:rsidRPr="00A27BEE">
        <w:rPr>
          <w:rFonts w:ascii="Times New Roman" w:hAnsi="Times New Roman" w:cs="Times New Roman" w:hint="eastAsia"/>
          <w:color w:val="000000" w:themeColor="text1"/>
          <w:sz w:val="22"/>
        </w:rPr>
        <w:t>h</w:t>
      </w:r>
      <w:r w:rsidR="00896524" w:rsidRPr="00A27BEE">
        <w:rPr>
          <w:rFonts w:ascii="Times New Roman" w:hAnsi="Times New Roman" w:cs="Times New Roman" w:hint="eastAsia"/>
          <w:color w:val="000000" w:themeColor="text1"/>
          <w:sz w:val="22"/>
        </w:rPr>
        <w:t>ousehold tobacco exposure</w:t>
      </w:r>
      <w:r w:rsidR="005822E2" w:rsidRPr="00A27BEE">
        <w:rPr>
          <w:rFonts w:ascii="Times New Roman" w:hAnsi="Times New Roman" w:cs="Times New Roman" w:hint="eastAsia"/>
          <w:color w:val="000000" w:themeColor="text1"/>
          <w:sz w:val="22"/>
        </w:rPr>
        <w:t xml:space="preserve"> (</w:t>
      </w:r>
      <w:bookmarkStart w:id="21" w:name="OLE_LINK28"/>
      <w:proofErr w:type="spellStart"/>
      <w:r w:rsidR="005822E2" w:rsidRPr="00A27BEE">
        <w:rPr>
          <w:rFonts w:ascii="Times New Roman" w:hAnsi="Times New Roman" w:cs="Times New Roman" w:hint="eastAsia"/>
          <w:i/>
          <w:iCs/>
          <w:color w:val="000000" w:themeColor="text1"/>
          <w:sz w:val="22"/>
        </w:rPr>
        <w:t>r</w:t>
      </w:r>
      <w:r w:rsidR="005822E2" w:rsidRPr="00A27BEE">
        <w:rPr>
          <w:rFonts w:ascii="Times New Roman" w:hAnsi="Times New Roman" w:cs="Times New Roman" w:hint="eastAsia"/>
          <w:i/>
          <w:iCs/>
          <w:color w:val="000000" w:themeColor="text1"/>
          <w:sz w:val="22"/>
          <w:vertAlign w:val="subscript"/>
        </w:rPr>
        <w:t>g</w:t>
      </w:r>
      <w:proofErr w:type="spellEnd"/>
      <w:r w:rsidR="005822E2" w:rsidRPr="00A27BEE">
        <w:rPr>
          <w:rFonts w:ascii="Times New Roman" w:hAnsi="Times New Roman" w:cs="Times New Roman" w:hint="eastAsia"/>
          <w:color w:val="000000" w:themeColor="text1"/>
          <w:sz w:val="22"/>
        </w:rPr>
        <w:t xml:space="preserve"> = 0.66</w:t>
      </w:r>
      <w:bookmarkEnd w:id="21"/>
      <w:r w:rsidR="005822E2" w:rsidRPr="00A27BEE">
        <w:rPr>
          <w:rFonts w:ascii="Times New Roman" w:hAnsi="Times New Roman" w:cs="Times New Roman" w:hint="eastAsia"/>
          <w:color w:val="000000" w:themeColor="text1"/>
          <w:sz w:val="22"/>
        </w:rPr>
        <w:t>), the presence of smokers in the household (</w:t>
      </w:r>
      <w:proofErr w:type="spellStart"/>
      <w:r w:rsidR="005822E2" w:rsidRPr="00A27BEE">
        <w:rPr>
          <w:rFonts w:ascii="Times New Roman" w:hAnsi="Times New Roman" w:cs="Times New Roman" w:hint="eastAsia"/>
          <w:i/>
          <w:iCs/>
          <w:color w:val="000000" w:themeColor="text1"/>
          <w:sz w:val="22"/>
        </w:rPr>
        <w:t>r</w:t>
      </w:r>
      <w:r w:rsidR="005822E2" w:rsidRPr="00A27BEE">
        <w:rPr>
          <w:rFonts w:ascii="Times New Roman" w:hAnsi="Times New Roman" w:cs="Times New Roman" w:hint="eastAsia"/>
          <w:i/>
          <w:iCs/>
          <w:color w:val="000000" w:themeColor="text1"/>
          <w:sz w:val="22"/>
          <w:vertAlign w:val="subscript"/>
        </w:rPr>
        <w:t>g</w:t>
      </w:r>
      <w:proofErr w:type="spellEnd"/>
      <w:r w:rsidR="005822E2" w:rsidRPr="00A27BEE">
        <w:rPr>
          <w:rFonts w:ascii="Times New Roman" w:hAnsi="Times New Roman" w:cs="Times New Roman" w:hint="eastAsia"/>
          <w:color w:val="000000" w:themeColor="text1"/>
          <w:sz w:val="22"/>
        </w:rPr>
        <w:t xml:space="preserve"> = 0.54),</w:t>
      </w:r>
      <w:r w:rsidR="005E0E92" w:rsidRPr="00A27BEE">
        <w:rPr>
          <w:rFonts w:ascii="Times New Roman" w:hAnsi="Times New Roman" w:cs="Times New Roman" w:hint="eastAsia"/>
          <w:color w:val="000000" w:themeColor="text1"/>
          <w:sz w:val="22"/>
        </w:rPr>
        <w:t xml:space="preserve"> </w:t>
      </w:r>
      <w:r w:rsidR="005822E2" w:rsidRPr="00A27BEE">
        <w:rPr>
          <w:rFonts w:ascii="Times New Roman" w:hAnsi="Times New Roman" w:cs="Times New Roman" w:hint="eastAsia"/>
          <w:color w:val="000000" w:themeColor="text1"/>
          <w:sz w:val="22"/>
        </w:rPr>
        <w:t>insomnia (</w:t>
      </w:r>
      <w:proofErr w:type="spellStart"/>
      <w:r w:rsidR="005822E2" w:rsidRPr="00A27BEE">
        <w:rPr>
          <w:rFonts w:ascii="Times New Roman" w:hAnsi="Times New Roman" w:cs="Times New Roman" w:hint="eastAsia"/>
          <w:i/>
          <w:iCs/>
          <w:color w:val="000000" w:themeColor="text1"/>
          <w:sz w:val="22"/>
        </w:rPr>
        <w:t>r</w:t>
      </w:r>
      <w:r w:rsidR="005822E2" w:rsidRPr="00A27BEE">
        <w:rPr>
          <w:rFonts w:ascii="Times New Roman" w:hAnsi="Times New Roman" w:cs="Times New Roman" w:hint="eastAsia"/>
          <w:i/>
          <w:iCs/>
          <w:color w:val="000000" w:themeColor="text1"/>
          <w:sz w:val="22"/>
          <w:vertAlign w:val="subscript"/>
        </w:rPr>
        <w:t>g</w:t>
      </w:r>
      <w:proofErr w:type="spellEnd"/>
      <w:r w:rsidR="005822E2" w:rsidRPr="00A27BEE">
        <w:rPr>
          <w:rFonts w:ascii="Times New Roman" w:hAnsi="Times New Roman" w:cs="Times New Roman" w:hint="eastAsia"/>
          <w:color w:val="000000" w:themeColor="text1"/>
          <w:sz w:val="22"/>
        </w:rPr>
        <w:t xml:space="preserve"> = 0.48)</w:t>
      </w:r>
      <w:r w:rsidR="005E0E92" w:rsidRPr="00A27BEE">
        <w:rPr>
          <w:rFonts w:ascii="Times New Roman" w:hAnsi="Times New Roman" w:cs="Times New Roman" w:hint="eastAsia"/>
          <w:color w:val="000000" w:themeColor="text1"/>
          <w:sz w:val="22"/>
        </w:rPr>
        <w:t xml:space="preserve"> and</w:t>
      </w:r>
      <w:r w:rsidR="005822E2" w:rsidRPr="00A27BEE">
        <w:rPr>
          <w:rFonts w:ascii="Times New Roman" w:hAnsi="Times New Roman" w:cs="Times New Roman" w:hint="eastAsia"/>
          <w:color w:val="000000" w:themeColor="text1"/>
          <w:sz w:val="22"/>
        </w:rPr>
        <w:t xml:space="preserve"> </w:t>
      </w:r>
      <w:r w:rsidR="005E0E92" w:rsidRPr="00A27BEE">
        <w:rPr>
          <w:rFonts w:ascii="Times New Roman" w:hAnsi="Times New Roman" w:cs="Times New Roman"/>
          <w:color w:val="000000" w:themeColor="text1"/>
          <w:sz w:val="22"/>
        </w:rPr>
        <w:t>alcohol</w:t>
      </w:r>
      <w:r w:rsidR="005E0E92" w:rsidRPr="00A27BEE">
        <w:rPr>
          <w:rFonts w:ascii="Times New Roman" w:hAnsi="Times New Roman" w:cs="Times New Roman" w:hint="eastAsia"/>
          <w:color w:val="000000" w:themeColor="text1"/>
          <w:sz w:val="22"/>
        </w:rPr>
        <w:t xml:space="preserve"> intake (</w:t>
      </w:r>
      <w:proofErr w:type="spellStart"/>
      <w:r w:rsidR="005E0E92" w:rsidRPr="00A27BEE">
        <w:rPr>
          <w:rFonts w:ascii="Times New Roman" w:hAnsi="Times New Roman" w:cs="Times New Roman"/>
          <w:i/>
          <w:iCs/>
          <w:color w:val="000000" w:themeColor="text1"/>
          <w:sz w:val="22"/>
        </w:rPr>
        <w:t>r</w:t>
      </w:r>
      <w:r w:rsidR="005E0E92" w:rsidRPr="00A27BEE">
        <w:rPr>
          <w:rFonts w:ascii="Times New Roman" w:hAnsi="Times New Roman" w:cs="Times New Roman"/>
          <w:i/>
          <w:iCs/>
          <w:color w:val="000000" w:themeColor="text1"/>
          <w:sz w:val="22"/>
          <w:vertAlign w:val="subscript"/>
        </w:rPr>
        <w:t>g</w:t>
      </w:r>
      <w:proofErr w:type="spellEnd"/>
      <w:r w:rsidR="005E0E92" w:rsidRPr="00A27BEE">
        <w:rPr>
          <w:rFonts w:ascii="Times New Roman" w:hAnsi="Times New Roman" w:cs="Times New Roman"/>
          <w:color w:val="000000" w:themeColor="text1"/>
          <w:sz w:val="22"/>
        </w:rPr>
        <w:t xml:space="preserve"> = 0.</w:t>
      </w:r>
      <w:r w:rsidR="005E0E92" w:rsidRPr="00A27BEE">
        <w:rPr>
          <w:rFonts w:ascii="Times New Roman" w:hAnsi="Times New Roman" w:cs="Times New Roman" w:hint="eastAsia"/>
          <w:color w:val="000000" w:themeColor="text1"/>
          <w:sz w:val="22"/>
        </w:rPr>
        <w:t xml:space="preserve">43), </w:t>
      </w:r>
      <w:r w:rsidR="00115902" w:rsidRPr="00A27BEE">
        <w:rPr>
          <w:rFonts w:ascii="Times New Roman" w:hAnsi="Times New Roman" w:cs="Times New Roman" w:hint="eastAsia"/>
          <w:color w:val="000000" w:themeColor="text1"/>
          <w:sz w:val="22"/>
        </w:rPr>
        <w:t xml:space="preserve">were all strongly positively correlated with the </w:t>
      </w:r>
      <w:r w:rsidR="00115902" w:rsidRPr="00A27BEE">
        <w:rPr>
          <w:rFonts w:ascii="Times New Roman" w:hAnsi="Times New Roman" w:cs="Times New Roman" w:hint="eastAsia"/>
          <w:i/>
          <w:iCs/>
          <w:color w:val="000000" w:themeColor="text1"/>
          <w:sz w:val="22"/>
        </w:rPr>
        <w:t>d</w:t>
      </w:r>
      <w:r w:rsidR="00115902" w:rsidRPr="00A27BEE">
        <w:rPr>
          <w:rFonts w:ascii="Times New Roman" w:hAnsi="Times New Roman" w:cs="Times New Roman" w:hint="eastAsia"/>
          <w:color w:val="000000" w:themeColor="text1"/>
          <w:sz w:val="22"/>
        </w:rPr>
        <w:t xml:space="preserve"> factor</w:t>
      </w:r>
      <w:r w:rsidR="005822E2" w:rsidRPr="00A27BEE">
        <w:rPr>
          <w:rFonts w:ascii="Times New Roman" w:hAnsi="Times New Roman" w:cs="Times New Roman" w:hint="eastAsia"/>
          <w:color w:val="000000" w:themeColor="text1"/>
          <w:sz w:val="22"/>
        </w:rPr>
        <w:t xml:space="preserve">. </w:t>
      </w:r>
      <w:bookmarkEnd w:id="18"/>
      <w:r w:rsidR="005822E2" w:rsidRPr="00A27BEE">
        <w:rPr>
          <w:rFonts w:ascii="Times New Roman" w:hAnsi="Times New Roman" w:cs="Times New Roman" w:hint="eastAsia"/>
          <w:color w:val="000000" w:themeColor="text1"/>
          <w:sz w:val="22"/>
        </w:rPr>
        <w:t xml:space="preserve">Notably, </w:t>
      </w:r>
      <w:r w:rsidR="00115902" w:rsidRPr="00A27BEE">
        <w:rPr>
          <w:rFonts w:ascii="Times New Roman" w:hAnsi="Times New Roman" w:cs="Times New Roman" w:hint="eastAsia"/>
          <w:color w:val="000000" w:themeColor="text1"/>
          <w:sz w:val="22"/>
        </w:rPr>
        <w:t xml:space="preserve">past tobacco smoking, </w:t>
      </w:r>
      <w:r w:rsidR="00ED29FC" w:rsidRPr="00A27BEE">
        <w:rPr>
          <w:rFonts w:ascii="Times New Roman" w:eastAsia="宋体" w:hAnsi="Times New Roman" w:cs="Times New Roman" w:hint="eastAsia"/>
          <w:color w:val="000000" w:themeColor="text1"/>
          <w:sz w:val="22"/>
        </w:rPr>
        <w:t>a</w:t>
      </w:r>
      <w:r w:rsidR="00ED29FC" w:rsidRPr="00A27BEE">
        <w:rPr>
          <w:rFonts w:ascii="Times New Roman" w:hAnsi="Times New Roman" w:cs="Times New Roman" w:hint="eastAsia"/>
          <w:color w:val="000000" w:themeColor="text1"/>
          <w:sz w:val="22"/>
        </w:rPr>
        <w:t xml:space="preserve"> </w:t>
      </w:r>
      <w:r w:rsidR="00115902" w:rsidRPr="00A27BEE">
        <w:rPr>
          <w:rFonts w:ascii="Times New Roman" w:hAnsi="Times New Roman" w:cs="Times New Roman" w:hint="eastAsia"/>
          <w:color w:val="000000" w:themeColor="text1"/>
          <w:sz w:val="22"/>
        </w:rPr>
        <w:t>lower scores indicat</w:t>
      </w:r>
      <w:r w:rsidR="00ED29FC" w:rsidRPr="00A27BEE">
        <w:rPr>
          <w:rFonts w:ascii="Times New Roman" w:eastAsia="宋体" w:hAnsi="Times New Roman" w:cs="Times New Roman" w:hint="eastAsia"/>
          <w:color w:val="000000" w:themeColor="text1"/>
          <w:sz w:val="22"/>
        </w:rPr>
        <w:t>ing</w:t>
      </w:r>
      <w:r w:rsidR="00115902" w:rsidRPr="00A27BEE">
        <w:rPr>
          <w:rFonts w:ascii="Times New Roman" w:hAnsi="Times New Roman" w:cs="Times New Roman" w:hint="eastAsia"/>
          <w:color w:val="000000" w:themeColor="text1"/>
          <w:sz w:val="22"/>
        </w:rPr>
        <w:t xml:space="preserve"> greater smoking exposure, showed a negative correlation</w:t>
      </w:r>
      <w:r w:rsidR="005822E2" w:rsidRPr="00A27BEE">
        <w:rPr>
          <w:rFonts w:ascii="Times New Roman" w:hAnsi="Times New Roman" w:cs="Times New Roman" w:hint="eastAsia"/>
          <w:color w:val="000000" w:themeColor="text1"/>
          <w:sz w:val="22"/>
        </w:rPr>
        <w:t xml:space="preserve"> (</w:t>
      </w:r>
      <w:proofErr w:type="spellStart"/>
      <w:r w:rsidR="005822E2" w:rsidRPr="00A27BEE">
        <w:rPr>
          <w:rFonts w:ascii="Times New Roman" w:hAnsi="Times New Roman" w:cs="Times New Roman" w:hint="eastAsia"/>
          <w:i/>
          <w:iCs/>
          <w:color w:val="000000" w:themeColor="text1"/>
          <w:sz w:val="22"/>
        </w:rPr>
        <w:t>r</w:t>
      </w:r>
      <w:r w:rsidR="005822E2" w:rsidRPr="00A27BEE">
        <w:rPr>
          <w:rFonts w:ascii="Times New Roman" w:hAnsi="Times New Roman" w:cs="Times New Roman" w:hint="eastAsia"/>
          <w:i/>
          <w:iCs/>
          <w:color w:val="000000" w:themeColor="text1"/>
          <w:sz w:val="22"/>
          <w:vertAlign w:val="subscript"/>
        </w:rPr>
        <w:t>g</w:t>
      </w:r>
      <w:proofErr w:type="spellEnd"/>
      <w:r w:rsidR="005822E2" w:rsidRPr="00A27BEE">
        <w:rPr>
          <w:rFonts w:ascii="Times New Roman" w:hAnsi="Times New Roman" w:cs="Times New Roman" w:hint="eastAsia"/>
          <w:color w:val="000000" w:themeColor="text1"/>
          <w:sz w:val="22"/>
        </w:rPr>
        <w:t xml:space="preserve"> = -0.30). </w:t>
      </w:r>
      <w:r w:rsidR="00115902" w:rsidRPr="00A27BEE">
        <w:rPr>
          <w:rFonts w:ascii="Times New Roman" w:hAnsi="Times New Roman" w:cs="Times New Roman" w:hint="eastAsia"/>
          <w:color w:val="000000" w:themeColor="text1"/>
          <w:sz w:val="22"/>
        </w:rPr>
        <w:t>These patterns suggest that genetic susceptibility to poor health is intertwined with predispositions toward adverse lifestyle behaviors</w:t>
      </w:r>
      <w:r w:rsidR="005822E2" w:rsidRPr="00A27BEE">
        <w:rPr>
          <w:rFonts w:ascii="Times New Roman" w:hAnsi="Times New Roman" w:cs="Times New Roman" w:hint="eastAsia"/>
          <w:color w:val="000000" w:themeColor="text1"/>
          <w:sz w:val="22"/>
        </w:rPr>
        <w:t>.</w:t>
      </w:r>
      <w:r w:rsidR="005E491C" w:rsidRPr="00A27BEE">
        <w:rPr>
          <w:rFonts w:ascii="Times New Roman" w:hAnsi="Times New Roman" w:cs="Times New Roman"/>
          <w:color w:val="000000" w:themeColor="text1"/>
          <w:sz w:val="22"/>
        </w:rPr>
        <w:t xml:space="preserve"> </w:t>
      </w:r>
      <w:r w:rsidR="00276B28" w:rsidRPr="00A27BEE">
        <w:rPr>
          <w:rFonts w:ascii="Times New Roman" w:hAnsi="Times New Roman" w:cs="Times New Roman" w:hint="eastAsia"/>
          <w:color w:val="000000" w:themeColor="text1"/>
          <w:sz w:val="22"/>
        </w:rPr>
        <w:t>Additionally, a lower average total household income</w:t>
      </w:r>
      <w:r w:rsidR="00086684" w:rsidRPr="00A27BEE">
        <w:rPr>
          <w:rFonts w:ascii="Times New Roman" w:hAnsi="Times New Roman" w:cs="Times New Roman" w:hint="eastAsia"/>
          <w:color w:val="000000" w:themeColor="text1"/>
          <w:sz w:val="22"/>
        </w:rPr>
        <w:t xml:space="preserve"> </w:t>
      </w:r>
      <w:r w:rsidR="00276B28" w:rsidRPr="00A27BEE">
        <w:rPr>
          <w:rFonts w:ascii="Times New Roman" w:hAnsi="Times New Roman" w:cs="Times New Roman" w:hint="eastAsia"/>
          <w:color w:val="000000" w:themeColor="text1"/>
          <w:sz w:val="22"/>
        </w:rPr>
        <w:t xml:space="preserve">was strongly associated with higher </w:t>
      </w:r>
      <w:r w:rsidR="00276B28" w:rsidRPr="00A27BEE">
        <w:rPr>
          <w:rFonts w:ascii="Times New Roman" w:hAnsi="Times New Roman" w:cs="Times New Roman" w:hint="eastAsia"/>
          <w:i/>
          <w:iCs/>
          <w:color w:val="000000" w:themeColor="text1"/>
          <w:sz w:val="22"/>
        </w:rPr>
        <w:t>d</w:t>
      </w:r>
      <w:r w:rsidR="00276B28" w:rsidRPr="00A27BEE">
        <w:rPr>
          <w:rFonts w:ascii="Times New Roman" w:hAnsi="Times New Roman" w:cs="Times New Roman" w:hint="eastAsia"/>
          <w:color w:val="000000" w:themeColor="text1"/>
          <w:sz w:val="22"/>
        </w:rPr>
        <w:t xml:space="preserve"> factor scores </w:t>
      </w:r>
      <w:r w:rsidR="005E491C" w:rsidRPr="00A27BEE">
        <w:rPr>
          <w:rFonts w:ascii="Times New Roman" w:hAnsi="Times New Roman" w:cs="Times New Roman"/>
          <w:color w:val="000000" w:themeColor="text1"/>
          <w:sz w:val="22"/>
        </w:rPr>
        <w:t>(</w:t>
      </w:r>
      <w:proofErr w:type="spellStart"/>
      <w:r w:rsidR="00143616" w:rsidRPr="00A27BEE">
        <w:rPr>
          <w:rFonts w:ascii="Times New Roman" w:hAnsi="Times New Roman" w:cs="Times New Roman" w:hint="eastAsia"/>
          <w:i/>
          <w:iCs/>
          <w:color w:val="000000" w:themeColor="text1"/>
          <w:sz w:val="22"/>
        </w:rPr>
        <w:t>r</w:t>
      </w:r>
      <w:r w:rsidR="00143616" w:rsidRPr="00A27BEE">
        <w:rPr>
          <w:rFonts w:ascii="Times New Roman" w:hAnsi="Times New Roman" w:cs="Times New Roman" w:hint="eastAsia"/>
          <w:i/>
          <w:iCs/>
          <w:color w:val="000000" w:themeColor="text1"/>
          <w:sz w:val="22"/>
          <w:vertAlign w:val="subscript"/>
        </w:rPr>
        <w:t>g</w:t>
      </w:r>
      <w:proofErr w:type="spellEnd"/>
      <w:r w:rsidR="00143616" w:rsidRPr="00A27BEE">
        <w:rPr>
          <w:rFonts w:ascii="Times New Roman" w:hAnsi="Times New Roman" w:cs="Times New Roman"/>
          <w:color w:val="000000" w:themeColor="text1"/>
          <w:sz w:val="22"/>
        </w:rPr>
        <w:t xml:space="preserve"> = </w:t>
      </w:r>
      <w:r w:rsidR="00143616" w:rsidRPr="00A27BEE">
        <w:rPr>
          <w:rFonts w:ascii="Times New Roman" w:hAnsi="Times New Roman" w:cs="Times New Roman" w:hint="eastAsia"/>
          <w:color w:val="000000" w:themeColor="text1"/>
          <w:sz w:val="22"/>
        </w:rPr>
        <w:t>-0.54</w:t>
      </w:r>
      <w:r w:rsidR="005E491C" w:rsidRPr="00A27BEE">
        <w:rPr>
          <w:rFonts w:ascii="Times New Roman" w:hAnsi="Times New Roman" w:cs="Times New Roman"/>
          <w:color w:val="000000" w:themeColor="text1"/>
          <w:sz w:val="22"/>
        </w:rPr>
        <w:t>).</w:t>
      </w:r>
      <w:r w:rsidR="001A57FE"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 xml:space="preserve">Anthropometric </w:t>
      </w:r>
      <w:r w:rsidRPr="00A27BEE">
        <w:rPr>
          <w:rFonts w:ascii="Times New Roman" w:hAnsi="Times New Roman" w:cs="Times New Roman"/>
          <w:color w:val="000000" w:themeColor="text1"/>
          <w:sz w:val="22"/>
        </w:rPr>
        <w:t>phenotypes</w:t>
      </w:r>
      <w:r w:rsidRPr="00A27BEE">
        <w:rPr>
          <w:rFonts w:ascii="Times New Roman" w:hAnsi="Times New Roman" w:cs="Times New Roman" w:hint="eastAsia"/>
          <w:color w:val="000000" w:themeColor="text1"/>
          <w:sz w:val="22"/>
        </w:rPr>
        <w:t xml:space="preserve"> showed similarly robust genetic overlap, body mass index showed the strongest genetic correlation with the </w:t>
      </w:r>
      <w:r w:rsidRPr="00A27BEE">
        <w:rPr>
          <w:rFonts w:ascii="Times New Roman" w:hAnsi="Times New Roman" w:cs="Times New Roman" w:hint="eastAsia"/>
          <w:i/>
          <w:iCs/>
          <w:color w:val="000000" w:themeColor="text1"/>
          <w:sz w:val="22"/>
        </w:rPr>
        <w:t>d</w:t>
      </w:r>
      <w:r w:rsidRPr="00A27BEE">
        <w:rPr>
          <w:rFonts w:ascii="Times New Roman" w:hAnsi="Times New Roman" w:cs="Times New Roman" w:hint="eastAsia"/>
          <w:color w:val="000000" w:themeColor="text1"/>
          <w:sz w:val="22"/>
        </w:rPr>
        <w:t xml:space="preserve"> factor</w:t>
      </w:r>
      <w:r w:rsidRPr="00A27BEE">
        <w:rPr>
          <w:rFonts w:ascii="Times New Roman" w:hAnsi="Times New Roman" w:cs="Times New Roman"/>
          <w:color w:val="000000" w:themeColor="text1"/>
          <w:sz w:val="22"/>
        </w:rPr>
        <w:t xml:space="preserve"> (</w:t>
      </w:r>
      <w:bookmarkStart w:id="22" w:name="OLE_LINK4"/>
      <w:bookmarkStart w:id="23" w:name="OLE_LINK12"/>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bookmarkEnd w:id="22"/>
      <w:proofErr w:type="spellEnd"/>
      <w:r w:rsidRPr="00A27BEE">
        <w:rPr>
          <w:rFonts w:ascii="Times New Roman" w:hAnsi="Times New Roman" w:cs="Times New Roman"/>
          <w:color w:val="000000" w:themeColor="text1"/>
          <w:sz w:val="22"/>
        </w:rPr>
        <w:t xml:space="preserve"> </w:t>
      </w:r>
      <w:bookmarkEnd w:id="23"/>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0.54</w:t>
      </w:r>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 xml:space="preserve">followed by diastolic blood pressure </w:t>
      </w:r>
      <w:r w:rsidRPr="00A27BEE">
        <w:rPr>
          <w:rFonts w:ascii="Times New Roman" w:hAnsi="Times New Roman" w:cs="Times New Roman"/>
          <w:color w:val="000000" w:themeColor="text1"/>
          <w:sz w:val="22"/>
        </w:rPr>
        <w:t>(</w:t>
      </w:r>
      <w:bookmarkStart w:id="24" w:name="OLE_LINK6"/>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bookmarkEnd w:id="24"/>
      <w:proofErr w:type="spellEnd"/>
      <w:r w:rsidRPr="00A27BEE">
        <w:rPr>
          <w:rFonts w:ascii="Times New Roman" w:hAnsi="Times New Roman" w:cs="Times New Roman"/>
          <w:color w:val="000000" w:themeColor="text1"/>
          <w:sz w:val="22"/>
        </w:rPr>
        <w:t xml:space="preserve"> = </w:t>
      </w:r>
      <w:r w:rsidRPr="00A27BEE">
        <w:rPr>
          <w:rFonts w:ascii="Times New Roman" w:hAnsi="Times New Roman" w:cs="Times New Roman" w:hint="eastAsia"/>
          <w:color w:val="000000" w:themeColor="text1"/>
          <w:sz w:val="22"/>
        </w:rPr>
        <w:t>0.44</w:t>
      </w:r>
      <w:r w:rsidRPr="00A27BEE">
        <w:rPr>
          <w:rFonts w:ascii="Times New Roman" w:hAnsi="Times New Roman" w:cs="Times New Roman"/>
          <w:color w:val="000000" w:themeColor="text1"/>
          <w:sz w:val="22"/>
        </w:rPr>
        <w:t>)</w:t>
      </w:r>
      <w:r w:rsidRPr="00A27BEE">
        <w:rPr>
          <w:rFonts w:ascii="Times New Roman" w:hAnsi="Times New Roman" w:cs="Times New Roman" w:hint="eastAsia"/>
          <w:color w:val="000000" w:themeColor="text1"/>
          <w:sz w:val="22"/>
        </w:rPr>
        <w:t xml:space="preserve">, and weight </w:t>
      </w:r>
      <w:r w:rsidRPr="00A27BEE">
        <w:rPr>
          <w:rFonts w:ascii="Times New Roman" w:hAnsi="Times New Roman" w:cs="Times New Roman"/>
          <w:color w:val="000000" w:themeColor="text1"/>
          <w:sz w:val="22"/>
        </w:rPr>
        <w:t>(</w:t>
      </w:r>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proofErr w:type="spellEnd"/>
      <w:r w:rsidRPr="00A27BEE">
        <w:rPr>
          <w:rFonts w:ascii="Times New Roman" w:hAnsi="Times New Roman" w:cs="Times New Roman"/>
          <w:color w:val="000000" w:themeColor="text1"/>
          <w:sz w:val="22"/>
        </w:rPr>
        <w:t xml:space="preserve"> = </w:t>
      </w:r>
      <w:r w:rsidRPr="00A27BEE">
        <w:rPr>
          <w:rFonts w:ascii="Times New Roman" w:hAnsi="Times New Roman" w:cs="Times New Roman" w:hint="eastAsia"/>
          <w:color w:val="000000" w:themeColor="text1"/>
          <w:sz w:val="22"/>
        </w:rPr>
        <w:t>0.40</w:t>
      </w:r>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highlighting shared genetic influences on general health and metabolic status.</w:t>
      </w:r>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Other body composition measures, including systolic blood pressure (</w:t>
      </w:r>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proofErr w:type="spellEnd"/>
      <w:r w:rsidRPr="00A27BEE">
        <w:rPr>
          <w:rFonts w:ascii="Times New Roman" w:hAnsi="Times New Roman" w:cs="Times New Roman" w:hint="eastAsia"/>
          <w:color w:val="000000" w:themeColor="text1"/>
          <w:sz w:val="22"/>
        </w:rPr>
        <w:t xml:space="preserve"> = 0.38) and pulse rate (</w:t>
      </w:r>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proofErr w:type="spellEnd"/>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 0.18), also correlated significantly but more modestly</w:t>
      </w:r>
      <w:r w:rsidRPr="00A27BEE">
        <w:rPr>
          <w:rFonts w:ascii="Times New Roman" w:hAnsi="Times New Roman" w:cs="Times New Roman"/>
          <w:color w:val="000000" w:themeColor="text1"/>
          <w:sz w:val="22"/>
        </w:rPr>
        <w:t>.</w:t>
      </w:r>
      <w:r w:rsidRPr="00A27BEE">
        <w:rPr>
          <w:rFonts w:hint="eastAsia"/>
          <w:color w:val="000000" w:themeColor="text1"/>
        </w:rPr>
        <w:t xml:space="preserve"> </w:t>
      </w:r>
      <w:r w:rsidRPr="00A27BEE">
        <w:rPr>
          <w:rFonts w:ascii="Times New Roman" w:hAnsi="Times New Roman" w:cs="Times New Roman" w:hint="eastAsia"/>
          <w:color w:val="000000" w:themeColor="text1"/>
          <w:sz w:val="22"/>
        </w:rPr>
        <w:t>Hand grip strength was negatively correlated</w:t>
      </w:r>
      <w:r w:rsidRPr="00A27BEE">
        <w:rPr>
          <w:rFonts w:ascii="Times New Roman" w:hAnsi="Times New Roman" w:cs="Times New Roman"/>
          <w:color w:val="000000" w:themeColor="text1"/>
          <w:sz w:val="22"/>
        </w:rPr>
        <w:t xml:space="preserve"> (</w:t>
      </w:r>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proofErr w:type="spellEnd"/>
      <w:r w:rsidRPr="00A27BEE">
        <w:rPr>
          <w:rFonts w:ascii="Times New Roman" w:hAnsi="Times New Roman" w:cs="Times New Roman"/>
          <w:color w:val="000000" w:themeColor="text1"/>
          <w:sz w:val="22"/>
        </w:rPr>
        <w:t xml:space="preserve"> = </w:t>
      </w:r>
      <w:r w:rsidRPr="00A27BEE">
        <w:rPr>
          <w:rFonts w:ascii="Times New Roman" w:hAnsi="Times New Roman" w:cs="Times New Roman" w:hint="eastAsia"/>
          <w:color w:val="000000" w:themeColor="text1"/>
          <w:sz w:val="22"/>
        </w:rPr>
        <w:t xml:space="preserve">-0.23 for the right hand; </w:t>
      </w:r>
      <w:proofErr w:type="spellStart"/>
      <w:r w:rsidRPr="00A27BEE">
        <w:rPr>
          <w:rFonts w:ascii="Times New Roman" w:hAnsi="Times New Roman" w:cs="Times New Roman" w:hint="eastAsia"/>
          <w:i/>
          <w:iCs/>
          <w:color w:val="000000" w:themeColor="text1"/>
          <w:sz w:val="22"/>
        </w:rPr>
        <w:t>r</w:t>
      </w:r>
      <w:r w:rsidRPr="00A27BEE">
        <w:rPr>
          <w:rFonts w:ascii="Times New Roman" w:hAnsi="Times New Roman" w:cs="Times New Roman" w:hint="eastAsia"/>
          <w:i/>
          <w:iCs/>
          <w:color w:val="000000" w:themeColor="text1"/>
          <w:sz w:val="22"/>
          <w:vertAlign w:val="subscript"/>
        </w:rPr>
        <w:t>g</w:t>
      </w:r>
      <w:proofErr w:type="spellEnd"/>
      <w:r w:rsidRPr="00A27BEE">
        <w:rPr>
          <w:rFonts w:ascii="Times New Roman" w:hAnsi="Times New Roman" w:cs="Times New Roman"/>
          <w:color w:val="000000" w:themeColor="text1"/>
          <w:sz w:val="22"/>
        </w:rPr>
        <w:t xml:space="preserve"> = </w:t>
      </w:r>
      <w:r w:rsidRPr="00A27BEE">
        <w:rPr>
          <w:rFonts w:ascii="Times New Roman" w:hAnsi="Times New Roman" w:cs="Times New Roman" w:hint="eastAsia"/>
          <w:color w:val="000000" w:themeColor="text1"/>
          <w:sz w:val="22"/>
        </w:rPr>
        <w:t>-0.22 for the left hand</w:t>
      </w:r>
      <w:r w:rsidRPr="00A27BEE">
        <w:rPr>
          <w:rFonts w:ascii="Times New Roman" w:hAnsi="Times New Roman" w:cs="Times New Roman"/>
          <w:color w:val="000000" w:themeColor="text1"/>
          <w:sz w:val="22"/>
        </w:rPr>
        <w:t xml:space="preserve">), </w:t>
      </w:r>
      <w:r w:rsidRPr="00A27BEE">
        <w:rPr>
          <w:rFonts w:ascii="Times New Roman" w:hAnsi="Times New Roman" w:cs="Times New Roman" w:hint="eastAsia"/>
          <w:color w:val="000000" w:themeColor="text1"/>
          <w:sz w:val="22"/>
        </w:rPr>
        <w:t xml:space="preserve">indicating that lower genetically determined muscular strength is linked to higher </w:t>
      </w:r>
      <w:r w:rsidRPr="00A27BEE">
        <w:rPr>
          <w:rFonts w:ascii="Times New Roman" w:hAnsi="Times New Roman" w:cs="Times New Roman" w:hint="eastAsia"/>
          <w:i/>
          <w:iCs/>
          <w:color w:val="000000" w:themeColor="text1"/>
          <w:sz w:val="22"/>
        </w:rPr>
        <w:t>d</w:t>
      </w:r>
      <w:r w:rsidRPr="00A27BEE">
        <w:rPr>
          <w:rFonts w:ascii="Times New Roman" w:hAnsi="Times New Roman" w:cs="Times New Roman" w:hint="eastAsia"/>
          <w:color w:val="000000" w:themeColor="text1"/>
          <w:sz w:val="22"/>
        </w:rPr>
        <w:t xml:space="preserve"> factor scores. </w:t>
      </w:r>
      <w:r w:rsidR="00B36106" w:rsidRPr="00A27BEE">
        <w:rPr>
          <w:rFonts w:ascii="Times New Roman" w:hAnsi="Times New Roman" w:cs="Times New Roman" w:hint="eastAsia"/>
          <w:color w:val="000000" w:themeColor="text1"/>
          <w:sz w:val="22"/>
        </w:rPr>
        <w:t xml:space="preserve">Finally, mood-related </w:t>
      </w:r>
      <w:r w:rsidR="009D3445" w:rsidRPr="00A27BEE">
        <w:rPr>
          <w:rFonts w:ascii="Times New Roman" w:hAnsi="Times New Roman" w:cs="Times New Roman"/>
          <w:color w:val="000000" w:themeColor="text1"/>
          <w:sz w:val="22"/>
        </w:rPr>
        <w:t>phenotypes</w:t>
      </w:r>
      <w:r w:rsidR="00B36106" w:rsidRPr="00A27BEE">
        <w:rPr>
          <w:rFonts w:ascii="Times New Roman" w:hAnsi="Times New Roman" w:cs="Times New Roman" w:hint="eastAsia"/>
          <w:color w:val="000000" w:themeColor="text1"/>
          <w:sz w:val="22"/>
        </w:rPr>
        <w:t xml:space="preserve">, including mood swings </w:t>
      </w:r>
      <w:r w:rsidR="001A57FE" w:rsidRPr="00A27BEE">
        <w:rPr>
          <w:rFonts w:ascii="Times New Roman" w:hAnsi="Times New Roman" w:cs="Times New Roman"/>
          <w:color w:val="000000" w:themeColor="text1"/>
          <w:sz w:val="22"/>
        </w:rPr>
        <w:t>(</w:t>
      </w:r>
      <w:proofErr w:type="spellStart"/>
      <w:r w:rsidR="001A57FE" w:rsidRPr="00A27BEE">
        <w:rPr>
          <w:rFonts w:ascii="Times New Roman" w:hAnsi="Times New Roman" w:cs="Times New Roman"/>
          <w:i/>
          <w:iCs/>
          <w:color w:val="000000" w:themeColor="text1"/>
          <w:sz w:val="22"/>
        </w:rPr>
        <w:t>r</w:t>
      </w:r>
      <w:r w:rsidR="001A57FE" w:rsidRPr="00A27BEE">
        <w:rPr>
          <w:rFonts w:ascii="Times New Roman" w:hAnsi="Times New Roman" w:cs="Times New Roman"/>
          <w:i/>
          <w:iCs/>
          <w:color w:val="000000" w:themeColor="text1"/>
          <w:sz w:val="22"/>
          <w:vertAlign w:val="subscript"/>
        </w:rPr>
        <w:t>g</w:t>
      </w:r>
      <w:proofErr w:type="spellEnd"/>
      <w:r w:rsidR="001A57FE" w:rsidRPr="00A27BEE">
        <w:rPr>
          <w:rFonts w:ascii="Times New Roman" w:hAnsi="Times New Roman" w:cs="Times New Roman"/>
          <w:color w:val="000000" w:themeColor="text1"/>
          <w:sz w:val="22"/>
        </w:rPr>
        <w:t xml:space="preserve"> = 0.</w:t>
      </w:r>
      <w:r w:rsidR="004D1D79" w:rsidRPr="00A27BEE">
        <w:rPr>
          <w:rFonts w:ascii="Times New Roman" w:hAnsi="Times New Roman" w:cs="Times New Roman" w:hint="eastAsia"/>
          <w:color w:val="000000" w:themeColor="text1"/>
          <w:sz w:val="22"/>
        </w:rPr>
        <w:t>49</w:t>
      </w:r>
      <w:r w:rsidR="001A57FE" w:rsidRPr="00A27BEE">
        <w:rPr>
          <w:rFonts w:ascii="Times New Roman" w:hAnsi="Times New Roman" w:cs="Times New Roman"/>
          <w:color w:val="000000" w:themeColor="text1"/>
          <w:sz w:val="22"/>
        </w:rPr>
        <w:t xml:space="preserve">), </w:t>
      </w:r>
      <w:r w:rsidR="004D1D79" w:rsidRPr="00A27BEE">
        <w:rPr>
          <w:rFonts w:ascii="Times New Roman" w:hAnsi="Times New Roman" w:cs="Times New Roman" w:hint="eastAsia"/>
          <w:color w:val="000000" w:themeColor="text1"/>
          <w:sz w:val="22"/>
        </w:rPr>
        <w:t xml:space="preserve">loneliness </w:t>
      </w:r>
      <w:r w:rsidR="001A57FE" w:rsidRPr="00A27BEE">
        <w:rPr>
          <w:rFonts w:ascii="Times New Roman" w:hAnsi="Times New Roman" w:cs="Times New Roman"/>
          <w:color w:val="000000" w:themeColor="text1"/>
          <w:sz w:val="22"/>
        </w:rPr>
        <w:t>(</w:t>
      </w:r>
      <w:proofErr w:type="spellStart"/>
      <w:r w:rsidR="001A57FE" w:rsidRPr="00A27BEE">
        <w:rPr>
          <w:rFonts w:ascii="Times New Roman" w:hAnsi="Times New Roman" w:cs="Times New Roman"/>
          <w:i/>
          <w:iCs/>
          <w:color w:val="000000" w:themeColor="text1"/>
          <w:sz w:val="22"/>
        </w:rPr>
        <w:t>r</w:t>
      </w:r>
      <w:r w:rsidR="001A57FE" w:rsidRPr="00A27BEE">
        <w:rPr>
          <w:rFonts w:ascii="Times New Roman" w:hAnsi="Times New Roman" w:cs="Times New Roman"/>
          <w:i/>
          <w:iCs/>
          <w:color w:val="000000" w:themeColor="text1"/>
          <w:sz w:val="22"/>
          <w:vertAlign w:val="subscript"/>
        </w:rPr>
        <w:t>g</w:t>
      </w:r>
      <w:proofErr w:type="spellEnd"/>
      <w:r w:rsidR="001A57FE" w:rsidRPr="00A27BEE">
        <w:rPr>
          <w:rFonts w:ascii="Times New Roman" w:hAnsi="Times New Roman" w:cs="Times New Roman"/>
          <w:color w:val="000000" w:themeColor="text1"/>
          <w:sz w:val="22"/>
        </w:rPr>
        <w:t xml:space="preserve"> = 0.</w:t>
      </w:r>
      <w:r w:rsidR="004D1D79" w:rsidRPr="00A27BEE">
        <w:rPr>
          <w:rFonts w:ascii="Times New Roman" w:hAnsi="Times New Roman" w:cs="Times New Roman" w:hint="eastAsia"/>
          <w:color w:val="000000" w:themeColor="text1"/>
          <w:sz w:val="22"/>
        </w:rPr>
        <w:t>46</w:t>
      </w:r>
      <w:r w:rsidR="001A57FE" w:rsidRPr="00A27BEE">
        <w:rPr>
          <w:rFonts w:ascii="Times New Roman" w:hAnsi="Times New Roman" w:cs="Times New Roman"/>
          <w:color w:val="000000" w:themeColor="text1"/>
          <w:sz w:val="22"/>
        </w:rPr>
        <w:t xml:space="preserve">), and </w:t>
      </w:r>
      <w:r w:rsidR="004D1D79" w:rsidRPr="00A27BEE">
        <w:rPr>
          <w:rFonts w:ascii="Times New Roman" w:hAnsi="Times New Roman" w:cs="Times New Roman" w:hint="eastAsia"/>
          <w:color w:val="000000" w:themeColor="text1"/>
          <w:sz w:val="22"/>
        </w:rPr>
        <w:t>fed-up feelings</w:t>
      </w:r>
      <w:r w:rsidR="001A57FE" w:rsidRPr="00A27BEE">
        <w:rPr>
          <w:rFonts w:ascii="Times New Roman" w:hAnsi="Times New Roman" w:cs="Times New Roman"/>
          <w:color w:val="000000" w:themeColor="text1"/>
          <w:sz w:val="22"/>
        </w:rPr>
        <w:t xml:space="preserve"> (</w:t>
      </w:r>
      <w:proofErr w:type="spellStart"/>
      <w:r w:rsidR="001A57FE" w:rsidRPr="00A27BEE">
        <w:rPr>
          <w:rFonts w:ascii="Times New Roman" w:hAnsi="Times New Roman" w:cs="Times New Roman"/>
          <w:i/>
          <w:iCs/>
          <w:color w:val="000000" w:themeColor="text1"/>
          <w:sz w:val="22"/>
        </w:rPr>
        <w:t>r</w:t>
      </w:r>
      <w:r w:rsidR="001A57FE" w:rsidRPr="00A27BEE">
        <w:rPr>
          <w:rFonts w:ascii="Times New Roman" w:hAnsi="Times New Roman" w:cs="Times New Roman"/>
          <w:i/>
          <w:iCs/>
          <w:color w:val="000000" w:themeColor="text1"/>
          <w:sz w:val="22"/>
          <w:vertAlign w:val="subscript"/>
        </w:rPr>
        <w:t>g</w:t>
      </w:r>
      <w:proofErr w:type="spellEnd"/>
      <w:r w:rsidR="001A57FE" w:rsidRPr="00A27BEE">
        <w:rPr>
          <w:rFonts w:ascii="Times New Roman" w:hAnsi="Times New Roman" w:cs="Times New Roman"/>
          <w:color w:val="000000" w:themeColor="text1"/>
          <w:sz w:val="22"/>
        </w:rPr>
        <w:t xml:space="preserve"> = 0.4</w:t>
      </w:r>
      <w:r w:rsidR="004D1D79" w:rsidRPr="00A27BEE">
        <w:rPr>
          <w:rFonts w:ascii="Times New Roman" w:hAnsi="Times New Roman" w:cs="Times New Roman" w:hint="eastAsia"/>
          <w:color w:val="000000" w:themeColor="text1"/>
          <w:sz w:val="22"/>
        </w:rPr>
        <w:t>6</w:t>
      </w:r>
      <w:r w:rsidR="001A57FE" w:rsidRPr="00A27BEE">
        <w:rPr>
          <w:rFonts w:ascii="Times New Roman" w:hAnsi="Times New Roman" w:cs="Times New Roman"/>
          <w:color w:val="000000" w:themeColor="text1"/>
          <w:sz w:val="22"/>
        </w:rPr>
        <w:t>)</w:t>
      </w:r>
      <w:r w:rsidR="00B36106" w:rsidRPr="00A27BEE">
        <w:rPr>
          <w:rFonts w:ascii="Times New Roman" w:hAnsi="Times New Roman" w:cs="Times New Roman" w:hint="eastAsia"/>
          <w:color w:val="000000" w:themeColor="text1"/>
          <w:sz w:val="22"/>
        </w:rPr>
        <w:t xml:space="preserve">, showed significant positive genetic correlations, underscoring the broad psychosocial dimension of the </w:t>
      </w:r>
      <w:r w:rsidR="00B36106" w:rsidRPr="00A27BEE">
        <w:rPr>
          <w:rFonts w:ascii="Times New Roman" w:hAnsi="Times New Roman" w:cs="Times New Roman" w:hint="eastAsia"/>
          <w:i/>
          <w:iCs/>
          <w:color w:val="000000" w:themeColor="text1"/>
          <w:sz w:val="22"/>
        </w:rPr>
        <w:t>d</w:t>
      </w:r>
      <w:r w:rsidR="00B36106" w:rsidRPr="00A27BEE">
        <w:rPr>
          <w:rFonts w:ascii="Times New Roman" w:hAnsi="Times New Roman" w:cs="Times New Roman" w:hint="eastAsia"/>
          <w:color w:val="000000" w:themeColor="text1"/>
          <w:sz w:val="22"/>
        </w:rPr>
        <w:t xml:space="preserve"> factor.</w:t>
      </w:r>
    </w:p>
    <w:bookmarkEnd w:id="15"/>
    <w:bookmarkEnd w:id="19"/>
    <w:p w14:paraId="73E2A310" w14:textId="6B8C482A" w:rsidR="00922648" w:rsidRPr="00A27BEE" w:rsidRDefault="00CA4969" w:rsidP="002356D2">
      <w:pPr>
        <w:rPr>
          <w:rFonts w:ascii="Times New Roman" w:eastAsia="宋体" w:hAnsi="Times New Roman" w:cs="Times New Roman"/>
          <w:b/>
          <w:color w:val="000000" w:themeColor="text1"/>
          <w:sz w:val="22"/>
        </w:rPr>
      </w:pPr>
      <w:r w:rsidRPr="00A27BEE">
        <w:rPr>
          <w:rFonts w:ascii="Times New Roman" w:eastAsia="宋体" w:hAnsi="Times New Roman" w:cs="Times New Roman" w:hint="eastAsia"/>
          <w:b/>
          <w:color w:val="000000" w:themeColor="text1"/>
          <w:sz w:val="22"/>
        </w:rPr>
        <w:t xml:space="preserve">Genetic </w:t>
      </w:r>
      <w:r w:rsidR="00150B7E" w:rsidRPr="00A27BEE">
        <w:rPr>
          <w:rFonts w:ascii="Times New Roman" w:eastAsia="宋体" w:hAnsi="Times New Roman" w:cs="Times New Roman" w:hint="eastAsia"/>
          <w:b/>
          <w:color w:val="000000" w:themeColor="text1"/>
          <w:sz w:val="22"/>
        </w:rPr>
        <w:t xml:space="preserve">evidence </w:t>
      </w:r>
      <w:r w:rsidRPr="00A27BEE">
        <w:rPr>
          <w:rFonts w:ascii="Times New Roman" w:eastAsia="宋体" w:hAnsi="Times New Roman" w:cs="Times New Roman" w:hint="eastAsia"/>
          <w:b/>
          <w:color w:val="000000" w:themeColor="text1"/>
          <w:sz w:val="22"/>
        </w:rPr>
        <w:t xml:space="preserve">for the link between index of multiple deprivation and </w:t>
      </w:r>
      <w:r w:rsidR="00CE5C09" w:rsidRPr="00A27BEE">
        <w:rPr>
          <w:rFonts w:ascii="Times New Roman" w:eastAsia="宋体" w:hAnsi="Times New Roman" w:cs="Times New Roman"/>
          <w:b/>
          <w:i/>
          <w:color w:val="000000" w:themeColor="text1"/>
          <w:sz w:val="22"/>
        </w:rPr>
        <w:t>d</w:t>
      </w:r>
      <w:r w:rsidR="00CE5C09" w:rsidRPr="00A27BEE">
        <w:rPr>
          <w:rFonts w:ascii="Times New Roman" w:eastAsia="宋体" w:hAnsi="Times New Roman" w:cs="Times New Roman"/>
          <w:b/>
          <w:color w:val="000000" w:themeColor="text1"/>
          <w:sz w:val="22"/>
        </w:rPr>
        <w:t xml:space="preserve"> factor</w:t>
      </w:r>
    </w:p>
    <w:p w14:paraId="353A243F" w14:textId="70BAC27A" w:rsidR="004B7599" w:rsidRPr="00A27BEE" w:rsidRDefault="00B165C2" w:rsidP="002356D2">
      <w:pPr>
        <w:rPr>
          <w:rFonts w:ascii="Times New Roman" w:eastAsia="微软雅黑" w:hAnsi="Times New Roman" w:cs="Times New Roman"/>
          <w:bCs/>
          <w:color w:val="000000" w:themeColor="text1"/>
          <w:sz w:val="22"/>
          <w:szCs w:val="22"/>
        </w:rPr>
      </w:pPr>
      <w:bookmarkStart w:id="25" w:name="_Hlk192491883"/>
      <w:r w:rsidRPr="00A27BEE">
        <w:rPr>
          <w:rFonts w:ascii="Times New Roman" w:eastAsia="微软雅黑" w:hAnsi="Times New Roman" w:cs="Times New Roman" w:hint="eastAsia"/>
          <w:bCs/>
          <w:color w:val="000000" w:themeColor="text1"/>
          <w:sz w:val="22"/>
          <w:szCs w:val="22"/>
        </w:rPr>
        <w:t xml:space="preserve">Given that environmental exposure is a high-risk contributor to both mental and physical diseases, we conducted a </w:t>
      </w:r>
      <w:r w:rsidRPr="00A27BEE">
        <w:rPr>
          <w:rFonts w:ascii="Times New Roman" w:eastAsia="微软雅黑" w:hAnsi="Times New Roman" w:cs="Times New Roman" w:hint="eastAsia"/>
          <w:bCs/>
          <w:color w:val="000000" w:themeColor="text1"/>
          <w:sz w:val="22"/>
          <w:szCs w:val="22"/>
        </w:rPr>
        <w:lastRenderedPageBreak/>
        <w:t xml:space="preserve">bidirectional two-sample MR analysis to investigate the causal relationship between socioeconomic deprivation and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Genome-wide association summary statistics for the </w:t>
      </w:r>
      <w:r w:rsidR="00F14FCC" w:rsidRPr="00A27BEE">
        <w:rPr>
          <w:rFonts w:ascii="Times New Roman" w:eastAsia="微软雅黑" w:hAnsi="Times New Roman" w:cs="Times New Roman" w:hint="eastAsia"/>
          <w:bCs/>
          <w:color w:val="000000" w:themeColor="text1"/>
          <w:sz w:val="22"/>
          <w:szCs w:val="22"/>
        </w:rPr>
        <w:t>index of multiple deprivation (IMD)</w:t>
      </w:r>
      <w:r w:rsidRPr="00A27BEE">
        <w:rPr>
          <w:rFonts w:ascii="Times New Roman" w:eastAsia="微软雅黑" w:hAnsi="Times New Roman" w:cs="Times New Roman" w:hint="eastAsia"/>
          <w:bCs/>
          <w:color w:val="000000" w:themeColor="text1"/>
          <w:sz w:val="22"/>
          <w:szCs w:val="22"/>
        </w:rPr>
        <w:t xml:space="preserve"> were obtained from a sample of 168,475 individuals, and the GWAS results for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were derived from a non-overlapping sample of 168,475 individuals. A total of 16 independent SNPs were selected as instrumental variables for IMD after linkage disequilibrium clumping and removal of variants with known pleiotropic effects. In the forward direction, MR analysis revealed a significant causal effect of IMD on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suggesting that socioeconomic deprivation contributes to individual differences in disease accumulation (Fig. 4a). Sensitivity analyses using the weighted median and MR-Egger methods yielded consistent results. There was no evidence of horizontal pleiotropy, as indicated by a non-significant MR-Egger intercept (intercept = 0.0007, </w:t>
      </w:r>
      <w:r w:rsidRPr="00A27BEE">
        <w:rPr>
          <w:rFonts w:ascii="Times New Roman" w:eastAsia="微软雅黑" w:hAnsi="Times New Roman" w:cs="Times New Roman" w:hint="eastAsia"/>
          <w:bCs/>
          <w:i/>
          <w:iCs/>
          <w:color w:val="000000" w:themeColor="text1"/>
          <w:sz w:val="22"/>
          <w:szCs w:val="22"/>
        </w:rPr>
        <w:t>p</w:t>
      </w:r>
      <w:r w:rsidRPr="00A27BEE">
        <w:rPr>
          <w:rFonts w:ascii="Times New Roman" w:eastAsia="微软雅黑" w:hAnsi="Times New Roman" w:cs="Times New Roman" w:hint="eastAsia"/>
          <w:bCs/>
          <w:color w:val="000000" w:themeColor="text1"/>
          <w:sz w:val="22"/>
          <w:szCs w:val="22"/>
        </w:rPr>
        <w:t xml:space="preserve"> = 0.902). In contrast, the reverse MR analysis did not support a causal effect of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on IMD, and this null result remained consistent across all MR methods. Again, no evidence of horizontal pleiotropy was detected (Supplementary Fig. </w:t>
      </w:r>
      <w:r w:rsidR="00004F04" w:rsidRPr="00A27BEE">
        <w:rPr>
          <w:rFonts w:ascii="Times New Roman" w:eastAsia="微软雅黑" w:hAnsi="Times New Roman" w:cs="Times New Roman" w:hint="eastAsia"/>
          <w:bCs/>
          <w:color w:val="000000" w:themeColor="text1"/>
          <w:sz w:val="22"/>
          <w:szCs w:val="22"/>
        </w:rPr>
        <w:t>4</w:t>
      </w:r>
      <w:r w:rsidRPr="00A27BEE">
        <w:rPr>
          <w:rFonts w:ascii="Times New Roman" w:eastAsia="微软雅黑" w:hAnsi="Times New Roman" w:cs="Times New Roman" w:hint="eastAsia"/>
          <w:bCs/>
          <w:color w:val="000000" w:themeColor="text1"/>
          <w:sz w:val="22"/>
          <w:szCs w:val="22"/>
        </w:rPr>
        <w:t>). Taken together, these findings support a unidirectional causal relationship in which socioeconomic deprivation influences the d factor, rather than the reverse</w:t>
      </w:r>
      <w:r w:rsidR="002A6BE5" w:rsidRPr="00A27BEE">
        <w:rPr>
          <w:rFonts w:ascii="Times New Roman" w:eastAsia="微软雅黑" w:hAnsi="Times New Roman" w:cs="Times New Roman" w:hint="eastAsia"/>
          <w:bCs/>
          <w:color w:val="000000" w:themeColor="text1"/>
          <w:sz w:val="22"/>
          <w:szCs w:val="22"/>
        </w:rPr>
        <w:t>.</w:t>
      </w:r>
      <w:bookmarkEnd w:id="25"/>
    </w:p>
    <w:p w14:paraId="5D890CBA" w14:textId="1D38DFF3" w:rsidR="00C25CA5" w:rsidRPr="00A27BEE" w:rsidRDefault="00C25CA5" w:rsidP="002356D2">
      <w:pPr>
        <w:rPr>
          <w:rFonts w:ascii="Times New Roman" w:eastAsia="微软雅黑" w:hAnsi="Times New Roman" w:cs="Times New Roman"/>
          <w:bCs/>
          <w:color w:val="000000" w:themeColor="text1"/>
          <w:sz w:val="22"/>
          <w:szCs w:val="22"/>
        </w:rPr>
      </w:pPr>
      <w:r w:rsidRPr="00A27BEE">
        <w:rPr>
          <w:rFonts w:ascii="Times New Roman" w:eastAsia="宋体" w:hAnsi="Times New Roman" w:cs="Times New Roman"/>
          <w:b/>
          <w:color w:val="000000" w:themeColor="text1"/>
          <w:sz w:val="22"/>
        </w:rPr>
        <w:t>Results of the mediation analyses</w:t>
      </w:r>
      <w:r w:rsidR="00922648" w:rsidRPr="00A27BEE">
        <w:rPr>
          <w:rFonts w:ascii="Times New Roman" w:eastAsia="宋体" w:hAnsi="Times New Roman" w:cs="Times New Roman" w:hint="eastAsia"/>
          <w:b/>
          <w:color w:val="000000" w:themeColor="text1"/>
          <w:sz w:val="22"/>
        </w:rPr>
        <w:t xml:space="preserve"> </w:t>
      </w:r>
    </w:p>
    <w:p w14:paraId="6DBA2A03" w14:textId="7FC92FE0" w:rsidR="00C25CA5" w:rsidRPr="00A27BEE" w:rsidRDefault="005A342A" w:rsidP="002356D2">
      <w:pPr>
        <w:rPr>
          <w:rFonts w:ascii="Times New Roman" w:eastAsia="宋体" w:hAnsi="Times New Roman"/>
          <w:color w:val="000000" w:themeColor="text1"/>
          <w:sz w:val="22"/>
        </w:rPr>
      </w:pPr>
      <w:r w:rsidRPr="00A27BEE">
        <w:rPr>
          <w:rFonts w:ascii="Times New Roman" w:eastAsia="微软雅黑" w:hAnsi="Times New Roman" w:cs="Times New Roman" w:hint="eastAsia"/>
          <w:bCs/>
          <w:color w:val="000000" w:themeColor="text1"/>
          <w:sz w:val="22"/>
          <w:szCs w:val="22"/>
        </w:rPr>
        <w:t xml:space="preserve">To further examine the relationships among IMD,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and brain structures of GM volume and WM microstructure, we performed mediation analyses using IMD as the independent variable,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or brain structures as mediators. Significant mediation effects of IMD on both WM and GM were observed only when the </w:t>
      </w:r>
      <w:r w:rsidRPr="00A27BEE">
        <w:rPr>
          <w:rFonts w:ascii="Times New Roman" w:eastAsia="微软雅黑" w:hAnsi="Times New Roman" w:cs="Times New Roman" w:hint="eastAsia"/>
          <w:bCs/>
          <w:i/>
          <w:iCs/>
          <w:color w:val="000000" w:themeColor="text1"/>
          <w:sz w:val="22"/>
          <w:szCs w:val="22"/>
        </w:rPr>
        <w:t>d</w:t>
      </w:r>
      <w:r w:rsidRPr="00A27BEE">
        <w:rPr>
          <w:rFonts w:ascii="Times New Roman" w:eastAsia="微软雅黑" w:hAnsi="Times New Roman" w:cs="Times New Roman" w:hint="eastAsia"/>
          <w:bCs/>
          <w:color w:val="000000" w:themeColor="text1"/>
          <w:sz w:val="22"/>
          <w:szCs w:val="22"/>
        </w:rPr>
        <w:t xml:space="preserve"> factor was specified as the mediator</w:t>
      </w:r>
      <w:r w:rsidR="00EF79BC" w:rsidRPr="00A27BEE">
        <w:rPr>
          <w:rFonts w:ascii="Times New Roman" w:eastAsia="微软雅黑" w:hAnsi="Times New Roman" w:cs="Times New Roman" w:hint="eastAsia"/>
          <w:bCs/>
          <w:color w:val="000000" w:themeColor="text1"/>
          <w:sz w:val="22"/>
          <w:szCs w:val="22"/>
        </w:rPr>
        <w:t xml:space="preserve"> </w:t>
      </w:r>
      <w:bookmarkStart w:id="26" w:name="_Hlk204864890"/>
      <w:r w:rsidR="00EF79BC" w:rsidRPr="00A27BEE">
        <w:rPr>
          <w:rFonts w:ascii="Times New Roman" w:eastAsia="微软雅黑" w:hAnsi="Times New Roman" w:cs="Times New Roman" w:hint="eastAsia"/>
          <w:bCs/>
          <w:color w:val="000000" w:themeColor="text1"/>
          <w:sz w:val="22"/>
          <w:szCs w:val="22"/>
        </w:rPr>
        <w:t xml:space="preserve">(Fig. 4b and </w:t>
      </w:r>
      <w:r w:rsidR="00F379A4" w:rsidRPr="00A27BEE">
        <w:rPr>
          <w:rFonts w:ascii="Times New Roman" w:eastAsia="微软雅黑" w:hAnsi="Times New Roman" w:cs="Times New Roman" w:hint="eastAsia"/>
          <w:bCs/>
          <w:color w:val="000000" w:themeColor="text1"/>
          <w:sz w:val="22"/>
          <w:szCs w:val="22"/>
        </w:rPr>
        <w:t>S</w:t>
      </w:r>
      <w:r w:rsidR="00EF79BC" w:rsidRPr="00A27BEE">
        <w:rPr>
          <w:rFonts w:ascii="Times New Roman" w:eastAsia="微软雅黑" w:hAnsi="Times New Roman" w:cs="Times New Roman" w:hint="eastAsia"/>
          <w:bCs/>
          <w:color w:val="000000" w:themeColor="text1"/>
          <w:sz w:val="22"/>
          <w:szCs w:val="22"/>
        </w:rPr>
        <w:t>upplementary Fig. 5)</w:t>
      </w:r>
      <w:bookmarkEnd w:id="26"/>
      <w:r w:rsidRPr="00A27BEE">
        <w:rPr>
          <w:rFonts w:ascii="Times New Roman" w:eastAsia="微软雅黑" w:hAnsi="Times New Roman" w:cs="Times New Roman" w:hint="eastAsia"/>
          <w:bCs/>
          <w:color w:val="000000" w:themeColor="text1"/>
          <w:sz w:val="22"/>
          <w:szCs w:val="22"/>
        </w:rPr>
        <w:t xml:space="preserve">. </w:t>
      </w:r>
      <w:r w:rsidR="00C25CA5" w:rsidRPr="00A27BEE">
        <w:rPr>
          <w:rFonts w:ascii="Times New Roman" w:eastAsia="宋体" w:hAnsi="Times New Roman"/>
          <w:color w:val="000000" w:themeColor="text1"/>
          <w:sz w:val="22"/>
        </w:rPr>
        <w:t>F</w:t>
      </w:r>
      <w:r w:rsidR="00C25CA5" w:rsidRPr="00A27BEE">
        <w:rPr>
          <w:rFonts w:ascii="Times New Roman" w:eastAsia="宋体" w:hAnsi="Times New Roman" w:hint="eastAsia"/>
          <w:color w:val="000000" w:themeColor="text1"/>
          <w:sz w:val="22"/>
        </w:rPr>
        <w:t xml:space="preserve">or </w:t>
      </w:r>
      <w:r w:rsidR="00C25CA5" w:rsidRPr="00A27BEE">
        <w:rPr>
          <w:rFonts w:ascii="Times New Roman" w:eastAsia="宋体" w:hAnsi="Times New Roman"/>
          <w:color w:val="000000" w:themeColor="text1"/>
          <w:sz w:val="22"/>
        </w:rPr>
        <w:t>WM</w:t>
      </w:r>
      <w:r w:rsidR="00C25CA5" w:rsidRPr="00A27BEE">
        <w:rPr>
          <w:rFonts w:ascii="Times New Roman" w:eastAsia="宋体" w:hAnsi="Times New Roman" w:hint="eastAsia"/>
          <w:color w:val="000000" w:themeColor="text1"/>
          <w:sz w:val="22"/>
        </w:rPr>
        <w:t xml:space="preserve"> tracts, we found that t</w:t>
      </w:r>
      <w:r w:rsidR="00C25CA5" w:rsidRPr="00A27BEE">
        <w:rPr>
          <w:rFonts w:ascii="Times New Roman" w:hAnsi="Times New Roman"/>
          <w:color w:val="000000" w:themeColor="text1"/>
          <w:sz w:val="22"/>
        </w:rPr>
        <w:t xml:space="preserve">he </w:t>
      </w:r>
      <w:r w:rsidR="00CE5C09" w:rsidRPr="00A27BEE">
        <w:rPr>
          <w:rFonts w:ascii="Times New Roman" w:hAnsi="Times New Roman"/>
          <w:i/>
          <w:color w:val="000000" w:themeColor="text1"/>
          <w:sz w:val="22"/>
        </w:rPr>
        <w:t>d</w:t>
      </w:r>
      <w:r w:rsidR="00CE5C09" w:rsidRPr="00A27BEE">
        <w:rPr>
          <w:rFonts w:ascii="Times New Roman" w:hAnsi="Times New Roman"/>
          <w:color w:val="000000" w:themeColor="text1"/>
          <w:sz w:val="22"/>
        </w:rPr>
        <w:t xml:space="preserve"> factor</w:t>
      </w:r>
      <w:r w:rsidR="00C25CA5" w:rsidRPr="00A27BEE">
        <w:rPr>
          <w:rFonts w:ascii="Times New Roman" w:hAnsi="Times New Roman"/>
          <w:color w:val="000000" w:themeColor="text1"/>
          <w:sz w:val="22"/>
        </w:rPr>
        <w:t xml:space="preserve"> significantly</w:t>
      </w:r>
      <w:r w:rsidR="00C25CA5" w:rsidRPr="00A27BEE">
        <w:rPr>
          <w:rFonts w:ascii="Times New Roman" w:hAnsi="Times New Roman" w:hint="eastAsia"/>
          <w:color w:val="000000" w:themeColor="text1"/>
          <w:sz w:val="22"/>
        </w:rPr>
        <w:t xml:space="preserve"> </w:t>
      </w:r>
      <w:r w:rsidR="00C25CA5" w:rsidRPr="00A27BEE">
        <w:rPr>
          <w:rFonts w:ascii="Times New Roman" w:hAnsi="Times New Roman"/>
          <w:color w:val="000000" w:themeColor="text1"/>
          <w:sz w:val="22"/>
        </w:rPr>
        <w:t xml:space="preserve">mediated the </w:t>
      </w:r>
      <w:r w:rsidR="00C25CA5" w:rsidRPr="00A27BEE">
        <w:rPr>
          <w:rFonts w:ascii="Times New Roman" w:eastAsia="等线" w:hAnsi="Times New Roman" w:cs="Times New Roman"/>
          <w:color w:val="000000" w:themeColor="text1"/>
          <w:sz w:val="22"/>
        </w:rPr>
        <w:t>effect</w:t>
      </w:r>
      <w:r w:rsidR="00C25CA5" w:rsidRPr="00A27BEE">
        <w:rPr>
          <w:rFonts w:ascii="Times New Roman" w:hAnsi="Times New Roman"/>
          <w:color w:val="000000" w:themeColor="text1"/>
          <w:sz w:val="22"/>
        </w:rPr>
        <w:t xml:space="preserve"> </w:t>
      </w:r>
      <w:r w:rsidR="00C25CA5" w:rsidRPr="00A27BEE">
        <w:rPr>
          <w:rFonts w:ascii="Times New Roman" w:eastAsia="宋体" w:hAnsi="Times New Roman" w:hint="eastAsia"/>
          <w:color w:val="000000" w:themeColor="text1"/>
          <w:sz w:val="22"/>
        </w:rPr>
        <w:t>of</w:t>
      </w:r>
      <w:r w:rsidR="00C25CA5" w:rsidRPr="00A27BEE">
        <w:rPr>
          <w:rFonts w:ascii="Times New Roman" w:hAnsi="Times New Roman"/>
          <w:color w:val="000000" w:themeColor="text1"/>
          <w:sz w:val="22"/>
        </w:rPr>
        <w:t xml:space="preserve"> </w:t>
      </w:r>
      <w:r w:rsidR="004C0FFF" w:rsidRPr="00A27BEE">
        <w:rPr>
          <w:rFonts w:ascii="Times New Roman" w:hAnsi="Times New Roman" w:hint="eastAsia"/>
          <w:color w:val="000000" w:themeColor="text1"/>
          <w:sz w:val="22"/>
        </w:rPr>
        <w:t>IMD</w:t>
      </w:r>
      <w:r w:rsidR="00C25CA5" w:rsidRPr="00A27BEE">
        <w:rPr>
          <w:rFonts w:ascii="Times New Roman" w:eastAsia="宋体" w:hAnsi="Times New Roman" w:hint="eastAsia"/>
          <w:color w:val="000000" w:themeColor="text1"/>
          <w:sz w:val="22"/>
        </w:rPr>
        <w:t xml:space="preserve"> on </w:t>
      </w:r>
      <w:r w:rsidR="00C25CA5" w:rsidRPr="00A27BEE">
        <w:rPr>
          <w:rFonts w:ascii="Times New Roman" w:eastAsia="宋体" w:hAnsi="Times New Roman" w:cs="Times New Roman"/>
          <w:color w:val="000000" w:themeColor="text1"/>
          <w:sz w:val="22"/>
        </w:rPr>
        <w:t xml:space="preserve">the </w:t>
      </w:r>
      <w:r w:rsidR="00C25CA5" w:rsidRPr="00A27BEE">
        <w:rPr>
          <w:rFonts w:ascii="Times New Roman" w:eastAsia="宋体" w:hAnsi="Times New Roman"/>
          <w:color w:val="000000" w:themeColor="text1"/>
          <w:sz w:val="22"/>
        </w:rPr>
        <w:t>microstructure</w:t>
      </w:r>
      <w:r w:rsidR="00C25CA5" w:rsidRPr="00A27BEE">
        <w:rPr>
          <w:rFonts w:ascii="Times New Roman" w:eastAsia="宋体" w:hAnsi="Times New Roman" w:hint="eastAsia"/>
          <w:color w:val="000000" w:themeColor="text1"/>
          <w:sz w:val="22"/>
        </w:rPr>
        <w:t xml:space="preserve"> of </w:t>
      </w:r>
      <w:r w:rsidR="00C25CA5" w:rsidRPr="00A27BEE">
        <w:rPr>
          <w:rFonts w:ascii="Times New Roman" w:eastAsia="宋体" w:hAnsi="Times New Roman"/>
          <w:color w:val="000000" w:themeColor="text1"/>
          <w:sz w:val="22"/>
        </w:rPr>
        <w:t>WM</w:t>
      </w:r>
      <w:r w:rsidR="00C25CA5" w:rsidRPr="00A27BEE">
        <w:rPr>
          <w:rFonts w:ascii="Times New Roman" w:eastAsia="宋体" w:hAnsi="Times New Roman" w:hint="eastAsia"/>
          <w:color w:val="000000" w:themeColor="text1"/>
          <w:sz w:val="22"/>
        </w:rPr>
        <w:t xml:space="preserve"> tracts </w:t>
      </w:r>
      <w:r w:rsidR="00C25CA5" w:rsidRPr="00A27BEE">
        <w:rPr>
          <w:rFonts w:ascii="Times New Roman" w:eastAsia="宋体" w:hAnsi="Times New Roman" w:cs="Times New Roman"/>
          <w:color w:val="000000" w:themeColor="text1"/>
          <w:sz w:val="22"/>
        </w:rPr>
        <w:t>in the</w:t>
      </w:r>
      <w:r w:rsidR="00C25CA5" w:rsidRPr="00A27BEE">
        <w:rPr>
          <w:rFonts w:ascii="Times New Roman" w:eastAsia="宋体" w:hAnsi="Times New Roman" w:hint="eastAsia"/>
          <w:color w:val="000000" w:themeColor="text1"/>
          <w:sz w:val="22"/>
        </w:rPr>
        <w:t xml:space="preserve"> brain in patients with mental and physical </w:t>
      </w:r>
      <w:proofErr w:type="spellStart"/>
      <w:r w:rsidR="00C25CA5" w:rsidRPr="00A27BEE">
        <w:rPr>
          <w:rFonts w:ascii="Times New Roman" w:eastAsia="宋体" w:hAnsi="Times New Roman" w:hint="eastAsia"/>
          <w:color w:val="000000" w:themeColor="text1"/>
          <w:sz w:val="22"/>
        </w:rPr>
        <w:t>multimorbidities</w:t>
      </w:r>
      <w:proofErr w:type="spellEnd"/>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w:t>
      </w:r>
      <w:r w:rsidR="004E4C95" w:rsidRPr="00A27BEE">
        <w:rPr>
          <w:rFonts w:ascii="Times New Roman" w:eastAsia="宋体" w:hAnsi="Times New Roman" w:cs="Times New Roman" w:hint="eastAsia"/>
          <w:i/>
          <w:color w:val="000000" w:themeColor="text1"/>
          <w:sz w:val="22"/>
          <w:szCs w:val="22"/>
        </w:rPr>
        <w:t>ab</w:t>
      </w:r>
      <w:r w:rsidR="004E4C95" w:rsidRPr="00A27BEE">
        <w:rPr>
          <w:rFonts w:ascii="Times New Roman" w:eastAsia="宋体" w:hAnsi="Times New Roman" w:cs="Times New Roman" w:hint="eastAsia"/>
          <w:color w:val="000000" w:themeColor="text1"/>
          <w:sz w:val="22"/>
          <w:szCs w:val="22"/>
        </w:rPr>
        <w:t>/</w:t>
      </w:r>
      <w:r w:rsidR="004E4C95" w:rsidRPr="00A27BEE">
        <w:rPr>
          <w:rFonts w:ascii="Times New Roman" w:eastAsia="宋体" w:hAnsi="Times New Roman" w:cs="Times New Roman" w:hint="eastAsia"/>
          <w:i/>
          <w:color w:val="000000" w:themeColor="text1"/>
          <w:sz w:val="22"/>
          <w:szCs w:val="22"/>
        </w:rPr>
        <w:t>c</w:t>
      </w:r>
      <w:r w:rsidR="004E4C95" w:rsidRPr="00A27BEE">
        <w:rPr>
          <w:rFonts w:ascii="Times New Roman" w:eastAsia="宋体" w:hAnsi="Times New Roman" w:cs="Times New Roman"/>
          <w:color w:val="000000" w:themeColor="text1"/>
          <w:sz w:val="22"/>
          <w:szCs w:val="22"/>
        </w:rPr>
        <w:t>′</w:t>
      </w:r>
      <w:r w:rsidR="004E4C95" w:rsidRPr="00A27BEE">
        <w:rPr>
          <w:rFonts w:ascii="Times New Roman" w:eastAsia="宋体" w:hAnsi="Times New Roman" w:cs="Times New Roman" w:hint="eastAsia"/>
          <w:color w:val="000000" w:themeColor="text1"/>
          <w:sz w:val="22"/>
          <w:szCs w:val="22"/>
        </w:rPr>
        <w:t xml:space="preserve"> = </w:t>
      </w:r>
      <w:r w:rsidR="00375C45" w:rsidRPr="00A27BEE">
        <w:rPr>
          <w:rFonts w:ascii="Times New Roman" w:hAnsi="Times New Roman" w:hint="eastAsia"/>
          <w:color w:val="000000" w:themeColor="text1"/>
          <w:sz w:val="22"/>
        </w:rPr>
        <w:t>40</w:t>
      </w:r>
      <w:r w:rsidR="00C25CA5" w:rsidRPr="00A27BEE">
        <w:rPr>
          <w:rFonts w:ascii="Times New Roman" w:hAnsi="Times New Roman"/>
          <w:color w:val="000000" w:themeColor="text1"/>
          <w:sz w:val="22"/>
        </w:rPr>
        <w:t xml:space="preserve">%, </w:t>
      </w:r>
      <w:r w:rsidR="004E4C95" w:rsidRPr="00A27BEE">
        <w:rPr>
          <w:rFonts w:ascii="Times New Roman" w:eastAsia="宋体" w:hAnsi="Times New Roman" w:cs="Times New Roman" w:hint="eastAsia"/>
          <w:i/>
          <w:color w:val="000000" w:themeColor="text1"/>
          <w:sz w:val="22"/>
          <w:szCs w:val="22"/>
        </w:rPr>
        <w:t>ab</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 xml:space="preserve">= </w:t>
      </w:r>
      <w:r w:rsidR="00C25CA5" w:rsidRPr="00A27BEE">
        <w:rPr>
          <w:rFonts w:ascii="Times New Roman" w:eastAsia="宋体" w:hAnsi="Times New Roman" w:hint="eastAsia"/>
          <w:color w:val="000000" w:themeColor="text1"/>
          <w:sz w:val="22"/>
        </w:rPr>
        <w:t>-</w:t>
      </w:r>
      <w:r w:rsidR="00375C45" w:rsidRPr="00A27BEE">
        <w:rPr>
          <w:rFonts w:ascii="Times New Roman" w:hAnsi="Times New Roman" w:cs="Times New Roman" w:hint="eastAsia"/>
          <w:color w:val="000000" w:themeColor="text1"/>
          <w:sz w:val="22"/>
        </w:rPr>
        <w:t>2</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-4</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95%</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CI,</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w:t>
      </w:r>
      <w:r w:rsidR="00375C45" w:rsidRPr="00A27BEE">
        <w:rPr>
          <w:rFonts w:ascii="Times New Roman" w:hAnsi="Times New Roman" w:cs="Times New Roman" w:hint="eastAsia"/>
          <w:color w:val="000000" w:themeColor="text1"/>
          <w:sz w:val="22"/>
        </w:rPr>
        <w:t>3</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-4</w:t>
      </w:r>
      <w:r w:rsidR="00C25CA5" w:rsidRPr="00A27BEE">
        <w:rPr>
          <w:rFonts w:ascii="Times New Roman" w:hAnsi="Times New Roman"/>
          <w:color w:val="000000" w:themeColor="text1"/>
          <w:sz w:val="22"/>
        </w:rPr>
        <w:t xml:space="preserve">, </w:t>
      </w:r>
      <w:r w:rsidR="00C25CA5" w:rsidRPr="00A27BEE">
        <w:rPr>
          <w:rFonts w:ascii="Times New Roman" w:eastAsia="宋体" w:hAnsi="Times New Roman" w:hint="eastAsia"/>
          <w:color w:val="000000" w:themeColor="text1"/>
          <w:sz w:val="22"/>
        </w:rPr>
        <w:t>-</w:t>
      </w:r>
      <w:r w:rsidR="00375C45" w:rsidRPr="00A27BEE">
        <w:rPr>
          <w:rFonts w:ascii="Times New Roman" w:eastAsia="宋体" w:hAnsi="Times New Roman" w:hint="eastAsia"/>
          <w:color w:val="000000" w:themeColor="text1"/>
          <w:sz w:val="22"/>
        </w:rPr>
        <w:t>1</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-4</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Fig</w:t>
      </w:r>
      <w:r w:rsidR="00835C93" w:rsidRPr="00A27BEE">
        <w:rPr>
          <w:rFonts w:ascii="Times New Roman" w:hAnsi="Times New Roman" w:hint="eastAsia"/>
          <w:color w:val="000000" w:themeColor="text1"/>
          <w:sz w:val="22"/>
        </w:rPr>
        <w:t xml:space="preserve">. </w:t>
      </w:r>
      <w:r w:rsidR="00E74DAB" w:rsidRPr="00A27BEE">
        <w:rPr>
          <w:rFonts w:ascii="Times New Roman" w:hAnsi="Times New Roman" w:hint="eastAsia"/>
          <w:color w:val="000000" w:themeColor="text1"/>
          <w:sz w:val="22"/>
        </w:rPr>
        <w:t>4</w:t>
      </w:r>
      <w:r w:rsidR="00055DBD" w:rsidRPr="00A27BEE">
        <w:rPr>
          <w:rFonts w:ascii="Times New Roman" w:hAnsi="Times New Roman" w:hint="eastAsia"/>
          <w:color w:val="000000" w:themeColor="text1"/>
          <w:sz w:val="22"/>
        </w:rPr>
        <w:t>b</w:t>
      </w:r>
      <w:r w:rsidR="00C25CA5" w:rsidRPr="00A27BEE">
        <w:rPr>
          <w:rFonts w:ascii="Times New Roman" w:eastAsia="宋体" w:hAnsi="Times New Roman" w:hint="eastAsia"/>
          <w:color w:val="000000" w:themeColor="text1"/>
          <w:sz w:val="22"/>
        </w:rPr>
        <w:t>)</w:t>
      </w:r>
      <w:r w:rsidR="00C25CA5" w:rsidRPr="00A27BEE">
        <w:rPr>
          <w:rFonts w:ascii="Times New Roman" w:hAnsi="Times New Roman"/>
          <w:color w:val="000000" w:themeColor="text1"/>
          <w:sz w:val="22"/>
        </w:rPr>
        <w:t xml:space="preserve">. </w:t>
      </w:r>
      <w:r w:rsidR="00C25CA5" w:rsidRPr="00A27BEE">
        <w:rPr>
          <w:rFonts w:ascii="Times New Roman" w:eastAsia="宋体" w:hAnsi="Times New Roman"/>
          <w:color w:val="000000" w:themeColor="text1"/>
          <w:sz w:val="22"/>
        </w:rPr>
        <w:t>G</w:t>
      </w:r>
      <w:r w:rsidR="00C25CA5" w:rsidRPr="00A27BEE">
        <w:rPr>
          <w:rFonts w:ascii="Times New Roman" w:eastAsia="宋体" w:hAnsi="Times New Roman" w:hint="eastAsia"/>
          <w:color w:val="000000" w:themeColor="text1"/>
          <w:sz w:val="22"/>
        </w:rPr>
        <w:t>iven that t</w:t>
      </w:r>
      <w:r w:rsidR="00C25CA5" w:rsidRPr="00A27BEE">
        <w:rPr>
          <w:rFonts w:ascii="Times New Roman" w:hAnsi="Times New Roman"/>
          <w:color w:val="000000" w:themeColor="text1"/>
          <w:sz w:val="22"/>
        </w:rPr>
        <w:t xml:space="preserve">he direct </w:t>
      </w:r>
      <w:r w:rsidR="00C25CA5" w:rsidRPr="00A27BEE">
        <w:rPr>
          <w:rFonts w:ascii="Times New Roman" w:eastAsia="宋体" w:hAnsi="Times New Roman"/>
          <w:color w:val="000000" w:themeColor="text1"/>
          <w:sz w:val="22"/>
        </w:rPr>
        <w:t>effect</w:t>
      </w:r>
      <w:r w:rsidR="00C25CA5" w:rsidRPr="00A27BEE">
        <w:rPr>
          <w:rFonts w:ascii="Times New Roman" w:eastAsia="宋体" w:hAnsi="Times New Roman" w:hint="eastAsia"/>
          <w:color w:val="000000" w:themeColor="text1"/>
          <w:sz w:val="22"/>
        </w:rPr>
        <w:t xml:space="preserve"> of </w:t>
      </w:r>
      <w:r w:rsidR="004C0FFF" w:rsidRPr="00A27BEE">
        <w:rPr>
          <w:rFonts w:ascii="Times New Roman" w:hAnsi="Times New Roman" w:hint="eastAsia"/>
          <w:color w:val="000000" w:themeColor="text1"/>
          <w:sz w:val="22"/>
        </w:rPr>
        <w:t>IMD score</w:t>
      </w:r>
      <w:r w:rsidR="00C25CA5" w:rsidRPr="00A27BEE">
        <w:rPr>
          <w:rFonts w:ascii="Times New Roman" w:eastAsia="宋体" w:hAnsi="Times New Roman" w:cs="Times New Roman"/>
          <w:color w:val="000000" w:themeColor="text1"/>
          <w:sz w:val="22"/>
        </w:rPr>
        <w:t xml:space="preserve"> </w:t>
      </w:r>
      <w:r w:rsidR="00C25CA5" w:rsidRPr="00A27BEE">
        <w:rPr>
          <w:rFonts w:ascii="Times New Roman" w:eastAsia="宋体" w:hAnsi="Times New Roman" w:hint="eastAsia"/>
          <w:color w:val="000000" w:themeColor="text1"/>
          <w:sz w:val="22"/>
        </w:rPr>
        <w:t xml:space="preserve">on </w:t>
      </w:r>
      <w:r w:rsidR="00C25CA5" w:rsidRPr="00A27BEE">
        <w:rPr>
          <w:rFonts w:ascii="Times New Roman" w:eastAsia="宋体" w:hAnsi="Times New Roman" w:cs="Times New Roman"/>
          <w:color w:val="000000" w:themeColor="text1"/>
          <w:sz w:val="22"/>
        </w:rPr>
        <w:t xml:space="preserve">the </w:t>
      </w:r>
      <w:r w:rsidR="00C25CA5" w:rsidRPr="00A27BEE">
        <w:rPr>
          <w:rFonts w:ascii="Times New Roman" w:eastAsia="宋体" w:hAnsi="Times New Roman"/>
          <w:color w:val="000000" w:themeColor="text1"/>
          <w:sz w:val="22"/>
        </w:rPr>
        <w:t>microstructure</w:t>
      </w:r>
      <w:r w:rsidR="00C25CA5" w:rsidRPr="00A27BEE">
        <w:rPr>
          <w:rFonts w:ascii="Times New Roman" w:eastAsia="宋体" w:hAnsi="Times New Roman" w:hint="eastAsia"/>
          <w:color w:val="000000" w:themeColor="text1"/>
          <w:sz w:val="22"/>
        </w:rPr>
        <w:t xml:space="preserve"> of </w:t>
      </w:r>
      <w:r w:rsidR="00C25CA5" w:rsidRPr="00A27BEE">
        <w:rPr>
          <w:rFonts w:ascii="Times New Roman" w:eastAsia="宋体" w:hAnsi="Times New Roman"/>
          <w:color w:val="000000" w:themeColor="text1"/>
          <w:sz w:val="22"/>
        </w:rPr>
        <w:t>WM</w:t>
      </w:r>
      <w:r w:rsidR="00C25CA5" w:rsidRPr="00A27BEE">
        <w:rPr>
          <w:rFonts w:ascii="Times New Roman" w:eastAsia="宋体" w:hAnsi="Times New Roman" w:hint="eastAsia"/>
          <w:color w:val="000000" w:themeColor="text1"/>
          <w:sz w:val="22"/>
        </w:rPr>
        <w:t xml:space="preserve"> tracts</w:t>
      </w:r>
      <w:r w:rsidR="00C25CA5" w:rsidRPr="00A27BEE">
        <w:rPr>
          <w:rFonts w:ascii="Times New Roman" w:hAnsi="Times New Roman"/>
          <w:color w:val="000000" w:themeColor="text1"/>
          <w:sz w:val="22"/>
        </w:rPr>
        <w:t xml:space="preserve"> was not significant (</w:t>
      </w:r>
      <w:r w:rsidR="004E4C95" w:rsidRPr="00A27BEE">
        <w:rPr>
          <w:rFonts w:ascii="Times New Roman" w:eastAsia="宋体" w:hAnsi="Times New Roman" w:cs="Times New Roman" w:hint="eastAsia"/>
          <w:i/>
          <w:color w:val="000000" w:themeColor="text1"/>
          <w:sz w:val="22"/>
          <w:szCs w:val="22"/>
        </w:rPr>
        <w:t>c</w:t>
      </w:r>
      <w:r w:rsidR="004E4C95" w:rsidRPr="00A27BEE">
        <w:rPr>
          <w:rFonts w:ascii="Times New Roman" w:eastAsia="宋体" w:hAnsi="Times New Roman" w:cs="Times New Roman"/>
          <w:color w:val="000000" w:themeColor="text1"/>
          <w:sz w:val="22"/>
          <w:szCs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 -</w:t>
      </w:r>
      <w:r w:rsidR="00375C45" w:rsidRPr="00A27BEE">
        <w:rPr>
          <w:rFonts w:ascii="Times New Roman" w:hAnsi="Times New Roman" w:cs="Times New Roman" w:hint="eastAsia"/>
          <w:color w:val="000000" w:themeColor="text1"/>
          <w:sz w:val="22"/>
        </w:rPr>
        <w:t>5</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-4</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95%</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CI, [-</w:t>
      </w:r>
      <w:r w:rsidR="004A5C35" w:rsidRPr="00A27BEE">
        <w:rPr>
          <w:rFonts w:ascii="Times New Roman" w:hAnsi="Times New Roman" w:cs="Times New Roman" w:hint="eastAsia"/>
          <w:color w:val="000000" w:themeColor="text1"/>
          <w:sz w:val="22"/>
        </w:rPr>
        <w:t>1</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4A5C35" w:rsidRPr="00A27BEE">
        <w:rPr>
          <w:rFonts w:ascii="Times New Roman" w:eastAsia="宋体" w:hAnsi="Times New Roman" w:hint="eastAsia"/>
          <w:color w:val="000000" w:themeColor="text1"/>
          <w:sz w:val="22"/>
          <w:vertAlign w:val="superscript"/>
        </w:rPr>
        <w:t>3</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5×</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-4</w:t>
      </w:r>
      <w:r w:rsidR="00C25CA5" w:rsidRPr="00A27BEE">
        <w:rPr>
          <w:rFonts w:ascii="Times New Roman" w:hAnsi="Times New Roman"/>
          <w:color w:val="000000" w:themeColor="text1"/>
          <w:sz w:val="22"/>
        </w:rPr>
        <w:t xml:space="preserve">]), </w:t>
      </w:r>
      <w:r w:rsidR="00145FE1" w:rsidRPr="00A27BEE">
        <w:rPr>
          <w:rFonts w:ascii="Times New Roman" w:eastAsia="宋体" w:hAnsi="Times New Roman" w:hint="eastAsia"/>
          <w:color w:val="000000" w:themeColor="text1"/>
          <w:sz w:val="22"/>
        </w:rPr>
        <w:t xml:space="preserve">thus </w:t>
      </w:r>
      <w:r w:rsidR="00C25CA5" w:rsidRPr="00A27BEE">
        <w:rPr>
          <w:rFonts w:ascii="Times New Roman" w:eastAsia="宋体" w:hAnsi="Times New Roman"/>
          <w:color w:val="000000" w:themeColor="text1"/>
          <w:sz w:val="22"/>
        </w:rPr>
        <w:t xml:space="preserve">this result represents </w:t>
      </w:r>
      <w:r w:rsidR="00E167BE" w:rsidRPr="00A27BEE">
        <w:rPr>
          <w:rFonts w:ascii="Times New Roman" w:hAnsi="Times New Roman" w:hint="eastAsia"/>
          <w:color w:val="000000" w:themeColor="text1"/>
          <w:sz w:val="22"/>
        </w:rPr>
        <w:t>full</w:t>
      </w:r>
      <w:r w:rsidR="00C25CA5" w:rsidRPr="00A27BEE">
        <w:rPr>
          <w:rFonts w:ascii="Times New Roman" w:eastAsia="宋体" w:hAnsi="Times New Roman"/>
          <w:color w:val="000000" w:themeColor="text1"/>
          <w:sz w:val="22"/>
        </w:rPr>
        <w:t xml:space="preserve"> mediation</w:t>
      </w:r>
      <w:r w:rsidR="00145FE1" w:rsidRPr="00A27BEE">
        <w:rPr>
          <w:rFonts w:ascii="Times New Roman" w:eastAsia="宋体" w:hAnsi="Times New Roman" w:hint="eastAsia"/>
          <w:color w:val="000000" w:themeColor="text1"/>
          <w:sz w:val="22"/>
        </w:rPr>
        <w:t xml:space="preserve"> effect</w:t>
      </w:r>
      <w:r w:rsidR="00C25CA5" w:rsidRPr="00A27BEE">
        <w:rPr>
          <w:rFonts w:ascii="Times New Roman" w:hAnsi="Times New Roman"/>
          <w:color w:val="000000" w:themeColor="text1"/>
          <w:sz w:val="22"/>
        </w:rPr>
        <w:t xml:space="preserve">. </w:t>
      </w:r>
      <w:r w:rsidR="00C25CA5" w:rsidRPr="00A27BEE">
        <w:rPr>
          <w:rFonts w:ascii="Times New Roman" w:eastAsia="宋体" w:hAnsi="Times New Roman"/>
          <w:color w:val="000000" w:themeColor="text1"/>
          <w:sz w:val="22"/>
        </w:rPr>
        <w:t>I</w:t>
      </w:r>
      <w:r w:rsidR="00C25CA5" w:rsidRPr="00A27BEE">
        <w:rPr>
          <w:rFonts w:ascii="Times New Roman" w:eastAsia="宋体" w:hAnsi="Times New Roman" w:hint="eastAsia"/>
          <w:color w:val="000000" w:themeColor="text1"/>
          <w:sz w:val="22"/>
        </w:rPr>
        <w:t xml:space="preserve">n addition, we found that </w:t>
      </w:r>
      <w:r w:rsidR="00C25CA5" w:rsidRPr="00A27BEE">
        <w:rPr>
          <w:rFonts w:ascii="Times New Roman" w:eastAsia="宋体" w:hAnsi="Times New Roman" w:cs="Times New Roman"/>
          <w:color w:val="000000" w:themeColor="text1"/>
          <w:sz w:val="22"/>
        </w:rPr>
        <w:t xml:space="preserve">the </w:t>
      </w:r>
      <w:r w:rsidR="00CE5C09" w:rsidRPr="00A27BEE">
        <w:rPr>
          <w:rFonts w:ascii="Times New Roman" w:eastAsia="宋体" w:hAnsi="Times New Roman" w:cs="Times New Roman"/>
          <w:i/>
          <w:color w:val="000000" w:themeColor="text1"/>
          <w:sz w:val="22"/>
        </w:rPr>
        <w:t>d</w:t>
      </w:r>
      <w:r w:rsidR="00CE5C09" w:rsidRPr="00A27BEE">
        <w:rPr>
          <w:rFonts w:ascii="Times New Roman" w:eastAsia="宋体" w:hAnsi="Times New Roman" w:cs="Times New Roman"/>
          <w:color w:val="000000" w:themeColor="text1"/>
          <w:sz w:val="22"/>
        </w:rPr>
        <w:t xml:space="preserve"> factor</w:t>
      </w:r>
      <w:r w:rsidR="00C25CA5" w:rsidRPr="00A27BEE">
        <w:rPr>
          <w:rFonts w:ascii="Times New Roman" w:hAnsi="Times New Roman" w:hint="eastAsia"/>
          <w:color w:val="000000" w:themeColor="text1"/>
          <w:sz w:val="22"/>
        </w:rPr>
        <w:t xml:space="preserve"> also</w:t>
      </w:r>
      <w:r w:rsidR="00C25CA5" w:rsidRPr="00A27BEE">
        <w:rPr>
          <w:rFonts w:ascii="Times New Roman" w:eastAsia="宋体" w:hAnsi="Times New Roman" w:hint="eastAsia"/>
          <w:color w:val="000000" w:themeColor="text1"/>
          <w:sz w:val="22"/>
        </w:rPr>
        <w:t xml:space="preserve"> </w:t>
      </w:r>
      <w:r w:rsidR="00C25CA5" w:rsidRPr="00A27BEE">
        <w:rPr>
          <w:rFonts w:ascii="Times New Roman" w:eastAsia="宋体" w:hAnsi="Times New Roman" w:cs="Times New Roman"/>
          <w:color w:val="000000" w:themeColor="text1"/>
          <w:sz w:val="22"/>
        </w:rPr>
        <w:t>had</w:t>
      </w:r>
      <w:r w:rsidR="00C25CA5" w:rsidRPr="00A27BEE">
        <w:rPr>
          <w:rFonts w:ascii="Times New Roman" w:eastAsia="宋体" w:hAnsi="Times New Roman" w:hint="eastAsia"/>
          <w:color w:val="000000" w:themeColor="text1"/>
          <w:sz w:val="22"/>
        </w:rPr>
        <w:t xml:space="preserve"> </w:t>
      </w:r>
      <w:r w:rsidR="00C25CA5" w:rsidRPr="00A27BEE">
        <w:rPr>
          <w:rFonts w:ascii="Times New Roman" w:eastAsia="宋体" w:hAnsi="Times New Roman"/>
          <w:color w:val="000000" w:themeColor="text1"/>
          <w:sz w:val="22"/>
        </w:rPr>
        <w:t>a</w:t>
      </w:r>
      <w:r w:rsidR="00C25CA5" w:rsidRPr="00A27BEE">
        <w:rPr>
          <w:rFonts w:ascii="Times New Roman" w:eastAsia="宋体" w:hAnsi="Times New Roman" w:hint="eastAsia"/>
          <w:color w:val="000000" w:themeColor="text1"/>
          <w:sz w:val="22"/>
        </w:rPr>
        <w:t xml:space="preserve"> partial </w:t>
      </w:r>
      <w:r w:rsidR="00C25CA5" w:rsidRPr="00A27BEE">
        <w:rPr>
          <w:rFonts w:ascii="Times New Roman" w:eastAsia="等线" w:hAnsi="Times New Roman" w:cs="Times New Roman"/>
          <w:color w:val="000000" w:themeColor="text1"/>
          <w:sz w:val="22"/>
        </w:rPr>
        <w:t>mediating</w:t>
      </w:r>
      <w:r w:rsidR="00C25CA5" w:rsidRPr="00A27BEE">
        <w:rPr>
          <w:rFonts w:ascii="Times New Roman" w:eastAsia="宋体" w:hAnsi="Times New Roman" w:hint="eastAsia"/>
          <w:color w:val="000000" w:themeColor="text1"/>
          <w:sz w:val="22"/>
        </w:rPr>
        <w:t xml:space="preserve"> effect </w:t>
      </w:r>
      <w:r w:rsidR="00C25CA5" w:rsidRPr="00A27BEE">
        <w:rPr>
          <w:rFonts w:ascii="Times New Roman" w:hAnsi="Times New Roman"/>
          <w:color w:val="000000" w:themeColor="text1"/>
          <w:sz w:val="22"/>
        </w:rPr>
        <w:t>(</w:t>
      </w:r>
      <w:r w:rsidR="004E4C95" w:rsidRPr="00A27BEE">
        <w:rPr>
          <w:rFonts w:ascii="Times New Roman" w:eastAsia="宋体" w:hAnsi="Times New Roman" w:cs="Times New Roman" w:hint="eastAsia"/>
          <w:i/>
          <w:color w:val="000000" w:themeColor="text1"/>
          <w:sz w:val="22"/>
          <w:szCs w:val="22"/>
        </w:rPr>
        <w:t>ab</w:t>
      </w:r>
      <w:r w:rsidR="004E4C95" w:rsidRPr="00A27BEE">
        <w:rPr>
          <w:rFonts w:ascii="Times New Roman" w:eastAsia="宋体" w:hAnsi="Times New Roman" w:cs="Times New Roman" w:hint="eastAsia"/>
          <w:color w:val="000000" w:themeColor="text1"/>
          <w:sz w:val="22"/>
          <w:szCs w:val="22"/>
        </w:rPr>
        <w:t>/</w:t>
      </w:r>
      <w:r w:rsidR="004E4C95" w:rsidRPr="00A27BEE">
        <w:rPr>
          <w:rFonts w:ascii="Times New Roman" w:eastAsia="宋体" w:hAnsi="Times New Roman" w:cs="Times New Roman" w:hint="eastAsia"/>
          <w:i/>
          <w:color w:val="000000" w:themeColor="text1"/>
          <w:sz w:val="22"/>
          <w:szCs w:val="22"/>
        </w:rPr>
        <w:t>c</w:t>
      </w:r>
      <w:r w:rsidR="004E4C95" w:rsidRPr="00A27BEE">
        <w:rPr>
          <w:rFonts w:ascii="Times New Roman" w:eastAsia="宋体" w:hAnsi="Times New Roman" w:cs="Times New Roman"/>
          <w:color w:val="000000" w:themeColor="text1"/>
          <w:sz w:val="22"/>
          <w:szCs w:val="22"/>
        </w:rPr>
        <w:t>′</w:t>
      </w:r>
      <w:r w:rsidR="004E4C95" w:rsidRPr="00A27BEE">
        <w:rPr>
          <w:rFonts w:ascii="Times New Roman" w:eastAsia="宋体" w:hAnsi="Times New Roman" w:cs="Times New Roman" w:hint="eastAsia"/>
          <w:color w:val="000000" w:themeColor="text1"/>
          <w:sz w:val="22"/>
          <w:szCs w:val="22"/>
        </w:rPr>
        <w:t xml:space="preserve"> = </w:t>
      </w:r>
      <w:r w:rsidR="004A5C35" w:rsidRPr="00A27BEE">
        <w:rPr>
          <w:rFonts w:ascii="Times New Roman" w:hAnsi="Times New Roman" w:hint="eastAsia"/>
          <w:color w:val="000000" w:themeColor="text1"/>
          <w:sz w:val="22"/>
        </w:rPr>
        <w:t>3.1</w:t>
      </w:r>
      <w:r w:rsidR="00C25CA5" w:rsidRPr="00A27BEE">
        <w:rPr>
          <w:rFonts w:ascii="Times New Roman" w:hAnsi="Times New Roman"/>
          <w:color w:val="000000" w:themeColor="text1"/>
          <w:sz w:val="22"/>
        </w:rPr>
        <w:t xml:space="preserve">%, </w:t>
      </w:r>
      <w:r w:rsidR="004E4C95" w:rsidRPr="00A27BEE">
        <w:rPr>
          <w:rFonts w:ascii="Times New Roman" w:eastAsia="宋体" w:hAnsi="Times New Roman" w:cs="Times New Roman" w:hint="eastAsia"/>
          <w:i/>
          <w:color w:val="000000" w:themeColor="text1"/>
          <w:sz w:val="22"/>
          <w:szCs w:val="22"/>
        </w:rPr>
        <w:t>ab</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szCs w:val="22"/>
        </w:rPr>
        <w:t>-</w:t>
      </w:r>
      <w:r w:rsidR="004A5C35" w:rsidRPr="00A27BEE">
        <w:rPr>
          <w:rFonts w:ascii="Times New Roman" w:hAnsi="Times New Roman" w:cs="Times New Roman" w:hint="eastAsia"/>
          <w:color w:val="000000" w:themeColor="text1"/>
          <w:sz w:val="22"/>
          <w:szCs w:val="22"/>
        </w:rPr>
        <w:t>1</w:t>
      </w:r>
      <w:r w:rsidR="00C25CA5" w:rsidRPr="00A27BEE">
        <w:rPr>
          <w:rFonts w:ascii="Times New Roman" w:hAnsi="Times New Roman" w:cs="Times New Roman"/>
          <w:color w:val="000000" w:themeColor="text1"/>
          <w:sz w:val="22"/>
          <w:szCs w:val="22"/>
        </w:rPr>
        <w:t>×</w:t>
      </w:r>
      <w:r w:rsidR="00C25CA5" w:rsidRPr="00A27BEE">
        <w:rPr>
          <w:rFonts w:ascii="Times New Roman" w:eastAsia="宋体" w:hAnsi="Times New Roman" w:cs="Times New Roman" w:hint="eastAsia"/>
          <w:color w:val="000000" w:themeColor="text1"/>
          <w:sz w:val="22"/>
          <w:szCs w:val="22"/>
        </w:rPr>
        <w:t>10</w:t>
      </w:r>
      <w:r w:rsidR="00C25CA5" w:rsidRPr="00A27BEE">
        <w:rPr>
          <w:rFonts w:ascii="Times New Roman" w:hAnsi="Times New Roman"/>
          <w:color w:val="000000" w:themeColor="text1"/>
          <w:szCs w:val="28"/>
          <w:vertAlign w:val="superscript"/>
        </w:rPr>
        <w:t>-</w:t>
      </w:r>
      <w:r w:rsidR="004A5C35" w:rsidRPr="00A27BEE">
        <w:rPr>
          <w:rFonts w:ascii="Times New Roman" w:eastAsia="宋体" w:hAnsi="Times New Roman" w:hint="eastAsia"/>
          <w:color w:val="000000" w:themeColor="text1"/>
          <w:sz w:val="22"/>
          <w:vertAlign w:val="superscript"/>
        </w:rPr>
        <w:t>4</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95%</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CI, [-2×</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4A5C35" w:rsidRPr="00A27BEE">
        <w:rPr>
          <w:rFonts w:ascii="Times New Roman" w:eastAsia="宋体" w:hAnsi="Times New Roman" w:hint="eastAsia"/>
          <w:color w:val="000000" w:themeColor="text1"/>
          <w:sz w:val="22"/>
          <w:vertAlign w:val="superscript"/>
        </w:rPr>
        <w:t>4</w:t>
      </w:r>
      <w:r w:rsidR="00C25CA5" w:rsidRPr="00A27BEE">
        <w:rPr>
          <w:rFonts w:ascii="Times New Roman" w:hAnsi="Times New Roman" w:cs="Times New Roman"/>
          <w:color w:val="000000" w:themeColor="text1"/>
          <w:sz w:val="22"/>
        </w:rPr>
        <w:t>, -1×</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4A5C35" w:rsidRPr="00A27BEE">
        <w:rPr>
          <w:rFonts w:ascii="Times New Roman" w:eastAsia="宋体" w:hAnsi="Times New Roman" w:hint="eastAsia"/>
          <w:color w:val="000000" w:themeColor="text1"/>
          <w:sz w:val="22"/>
          <w:vertAlign w:val="superscript"/>
        </w:rPr>
        <w:t>4</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eastAsia="宋体" w:hAnsi="Times New Roman" w:cs="Times New Roman"/>
          <w:color w:val="000000" w:themeColor="text1"/>
          <w:sz w:val="22"/>
        </w:rPr>
        <w:t>on</w:t>
      </w:r>
      <w:r w:rsidR="00C25CA5" w:rsidRPr="00A27BEE">
        <w:rPr>
          <w:rFonts w:ascii="Times New Roman" w:eastAsia="宋体" w:hAnsi="Times New Roman" w:hint="eastAsia"/>
          <w:color w:val="000000" w:themeColor="text1"/>
          <w:sz w:val="22"/>
        </w:rPr>
        <w:t xml:space="preserve"> the relationship </w:t>
      </w:r>
      <w:r w:rsidR="00C25CA5" w:rsidRPr="00A27BEE">
        <w:rPr>
          <w:rFonts w:ascii="Times New Roman" w:eastAsia="宋体" w:hAnsi="Times New Roman" w:cs="Times New Roman"/>
          <w:color w:val="000000" w:themeColor="text1"/>
          <w:sz w:val="22"/>
        </w:rPr>
        <w:t>between</w:t>
      </w:r>
      <w:r w:rsidR="00C25CA5" w:rsidRPr="00A27BEE">
        <w:rPr>
          <w:rFonts w:ascii="Times New Roman" w:eastAsia="宋体" w:hAnsi="Times New Roman" w:hint="eastAsia"/>
          <w:color w:val="000000" w:themeColor="text1"/>
          <w:sz w:val="22"/>
        </w:rPr>
        <w:t xml:space="preserve"> </w:t>
      </w:r>
      <w:r w:rsidR="004C0FFF" w:rsidRPr="00A27BEE">
        <w:rPr>
          <w:rFonts w:ascii="Times New Roman" w:eastAsia="宋体" w:hAnsi="Times New Roman" w:hint="eastAsia"/>
          <w:color w:val="000000" w:themeColor="text1"/>
          <w:sz w:val="22"/>
        </w:rPr>
        <w:t xml:space="preserve">IMD </w:t>
      </w:r>
      <w:r w:rsidR="004C0FFF" w:rsidRPr="00A27BEE">
        <w:rPr>
          <w:rFonts w:ascii="Times New Roman" w:hAnsi="Times New Roman" w:hint="eastAsia"/>
          <w:color w:val="000000" w:themeColor="text1"/>
          <w:sz w:val="22"/>
        </w:rPr>
        <w:t>score</w:t>
      </w:r>
      <w:r w:rsidR="00C25CA5" w:rsidRPr="00A27BEE">
        <w:rPr>
          <w:rFonts w:ascii="Times New Roman" w:eastAsia="宋体" w:hAnsi="Times New Roman" w:hint="eastAsia"/>
          <w:color w:val="000000" w:themeColor="text1"/>
          <w:sz w:val="22"/>
        </w:rPr>
        <w:t xml:space="preserve"> </w:t>
      </w:r>
      <w:r w:rsidR="00C25CA5" w:rsidRPr="00A27BEE">
        <w:rPr>
          <w:rFonts w:ascii="Times New Roman" w:eastAsia="宋体" w:hAnsi="Times New Roman" w:cs="Times New Roman"/>
          <w:color w:val="000000" w:themeColor="text1"/>
          <w:sz w:val="22"/>
        </w:rPr>
        <w:t>and</w:t>
      </w:r>
      <w:r w:rsidR="00C25CA5" w:rsidRPr="00A27BEE">
        <w:rPr>
          <w:rFonts w:ascii="Times New Roman" w:eastAsia="宋体" w:hAnsi="Times New Roman" w:hint="eastAsia"/>
          <w:color w:val="000000" w:themeColor="text1"/>
          <w:sz w:val="22"/>
        </w:rPr>
        <w:t xml:space="preserve"> brain regional </w:t>
      </w:r>
      <w:r w:rsidR="00693BA6" w:rsidRPr="00A27BEE">
        <w:rPr>
          <w:rFonts w:ascii="Times New Roman" w:eastAsia="宋体" w:hAnsi="Times New Roman" w:hint="eastAsia"/>
          <w:color w:val="000000" w:themeColor="text1"/>
          <w:sz w:val="22"/>
        </w:rPr>
        <w:t>GM volume</w:t>
      </w:r>
      <w:r w:rsidR="00C25CA5" w:rsidRPr="00A27BEE">
        <w:rPr>
          <w:rFonts w:ascii="Times New Roman" w:eastAsia="宋体" w:hAnsi="Times New Roman" w:hint="eastAsia"/>
          <w:color w:val="000000" w:themeColor="text1"/>
          <w:sz w:val="22"/>
        </w:rPr>
        <w:t xml:space="preserve"> in patients with mental and physical </w:t>
      </w:r>
      <w:proofErr w:type="spellStart"/>
      <w:r w:rsidR="00C25CA5" w:rsidRPr="00A27BEE">
        <w:rPr>
          <w:rFonts w:ascii="Times New Roman" w:eastAsia="宋体" w:hAnsi="Times New Roman" w:hint="eastAsia"/>
          <w:color w:val="000000" w:themeColor="text1"/>
          <w:sz w:val="22"/>
        </w:rPr>
        <w:t>multimorbidities</w:t>
      </w:r>
      <w:proofErr w:type="spellEnd"/>
      <w:r w:rsidR="00C25CA5" w:rsidRPr="00A27BEE">
        <w:rPr>
          <w:rFonts w:ascii="Times New Roman" w:eastAsia="宋体" w:hAnsi="Times New Roman" w:hint="eastAsia"/>
          <w:color w:val="000000" w:themeColor="text1"/>
          <w:sz w:val="22"/>
        </w:rPr>
        <w:t xml:space="preserve"> because of </w:t>
      </w:r>
      <w:r w:rsidR="00C25CA5" w:rsidRPr="00A27BEE">
        <w:rPr>
          <w:rFonts w:ascii="Times New Roman" w:hAnsi="Times New Roman"/>
          <w:color w:val="000000" w:themeColor="text1"/>
          <w:sz w:val="22"/>
        </w:rPr>
        <w:t xml:space="preserve">the </w:t>
      </w:r>
      <w:r w:rsidR="00C25CA5" w:rsidRPr="00A27BEE">
        <w:rPr>
          <w:rFonts w:ascii="Times New Roman" w:eastAsia="宋体" w:hAnsi="Times New Roman" w:cs="Times New Roman"/>
          <w:color w:val="000000" w:themeColor="text1"/>
          <w:sz w:val="22"/>
        </w:rPr>
        <w:t>significant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direct effect</w:t>
      </w:r>
      <w:r w:rsidR="00C25CA5" w:rsidRPr="00A27BEE">
        <w:rPr>
          <w:rFonts w:ascii="Times New Roman" w:eastAsia="宋体" w:hAnsi="Times New Roman"/>
          <w:color w:val="000000" w:themeColor="text1"/>
          <w:sz w:val="22"/>
        </w:rPr>
        <w:t xml:space="preserve"> </w:t>
      </w:r>
      <w:r w:rsidR="00C25CA5" w:rsidRPr="00A27BEE">
        <w:rPr>
          <w:rFonts w:ascii="Times New Roman" w:hAnsi="Times New Roman"/>
          <w:color w:val="000000" w:themeColor="text1"/>
          <w:sz w:val="22"/>
        </w:rPr>
        <w:t>(</w:t>
      </w:r>
      <w:r w:rsidR="004E4C95" w:rsidRPr="00A27BEE">
        <w:rPr>
          <w:rFonts w:ascii="Times New Roman" w:eastAsia="宋体" w:hAnsi="Times New Roman" w:cs="Times New Roman" w:hint="eastAsia"/>
          <w:i/>
          <w:color w:val="000000" w:themeColor="text1"/>
          <w:sz w:val="22"/>
          <w:szCs w:val="22"/>
        </w:rPr>
        <w:t>c</w:t>
      </w:r>
      <w:r w:rsidR="004E4C95" w:rsidRPr="00A27BEE">
        <w:rPr>
          <w:rFonts w:ascii="Times New Roman" w:eastAsia="宋体" w:hAnsi="Times New Roman" w:cs="Times New Roman"/>
          <w:color w:val="000000" w:themeColor="text1"/>
          <w:sz w:val="22"/>
          <w:szCs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w:t>
      </w:r>
      <w:r w:rsidR="004A5C35" w:rsidRPr="00A27BEE">
        <w:rPr>
          <w:rFonts w:ascii="Times New Roman" w:hAnsi="Times New Roman" w:cs="Times New Roman" w:hint="eastAsia"/>
          <w:color w:val="000000" w:themeColor="text1"/>
          <w:sz w:val="22"/>
        </w:rPr>
        <w:t>3</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4A5C35" w:rsidRPr="00A27BEE">
        <w:rPr>
          <w:rFonts w:ascii="Times New Roman" w:eastAsia="宋体" w:hAnsi="Times New Roman" w:hint="eastAsia"/>
          <w:color w:val="000000" w:themeColor="text1"/>
          <w:sz w:val="22"/>
          <w:vertAlign w:val="superscript"/>
        </w:rPr>
        <w:t>3</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95%</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s="Times New Roman"/>
          <w:color w:val="000000" w:themeColor="text1"/>
          <w:sz w:val="22"/>
        </w:rPr>
        <w:t>CI, [-</w:t>
      </w:r>
      <w:r w:rsidR="004A5C35" w:rsidRPr="00A27BEE">
        <w:rPr>
          <w:rFonts w:ascii="Times New Roman" w:hAnsi="Times New Roman" w:cs="Times New Roman" w:hint="eastAsia"/>
          <w:color w:val="000000" w:themeColor="text1"/>
          <w:sz w:val="22"/>
        </w:rPr>
        <w:t>4</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C25CA5" w:rsidRPr="00A27BEE">
        <w:rPr>
          <w:rFonts w:ascii="Times New Roman" w:eastAsia="宋体" w:hAnsi="Times New Roman" w:hint="eastAsia"/>
          <w:color w:val="000000" w:themeColor="text1"/>
          <w:sz w:val="22"/>
          <w:vertAlign w:val="superscript"/>
        </w:rPr>
        <w:t>3</w:t>
      </w:r>
      <w:r w:rsidR="00C25CA5" w:rsidRPr="00A27BEE">
        <w:rPr>
          <w:rFonts w:ascii="Times New Roman" w:hAnsi="Times New Roman" w:cs="Times New Roman"/>
          <w:color w:val="000000" w:themeColor="text1"/>
          <w:sz w:val="22"/>
        </w:rPr>
        <w:t>, -</w:t>
      </w:r>
      <w:r w:rsidR="004A5C35" w:rsidRPr="00A27BEE">
        <w:rPr>
          <w:rFonts w:ascii="Times New Roman" w:hAnsi="Times New Roman" w:cs="Times New Roman" w:hint="eastAsia"/>
          <w:color w:val="000000" w:themeColor="text1"/>
          <w:sz w:val="22"/>
        </w:rPr>
        <w:t>2</w:t>
      </w:r>
      <w:r w:rsidR="00C25CA5" w:rsidRPr="00A27BEE">
        <w:rPr>
          <w:rFonts w:ascii="Times New Roman" w:hAnsi="Times New Roman" w:cs="Times New Roman"/>
          <w:color w:val="000000" w:themeColor="text1"/>
          <w:sz w:val="22"/>
        </w:rPr>
        <w:t>×</w:t>
      </w:r>
      <w:r w:rsidR="00C25CA5" w:rsidRPr="00A27BEE">
        <w:rPr>
          <w:rFonts w:ascii="Times New Roman" w:eastAsia="宋体" w:hAnsi="Times New Roman" w:cs="Times New Roman" w:hint="eastAsia"/>
          <w:color w:val="000000" w:themeColor="text1"/>
          <w:sz w:val="22"/>
        </w:rPr>
        <w:t>10</w:t>
      </w:r>
      <w:r w:rsidR="00C25CA5" w:rsidRPr="00A27BEE">
        <w:rPr>
          <w:rFonts w:ascii="Times New Roman" w:hAnsi="Times New Roman"/>
          <w:color w:val="000000" w:themeColor="text1"/>
          <w:sz w:val="22"/>
          <w:vertAlign w:val="superscript"/>
        </w:rPr>
        <w:t>-</w:t>
      </w:r>
      <w:r w:rsidR="004A5C35" w:rsidRPr="00A27BEE">
        <w:rPr>
          <w:rFonts w:ascii="Times New Roman" w:eastAsia="宋体" w:hAnsi="Times New Roman" w:hint="eastAsia"/>
          <w:color w:val="000000" w:themeColor="text1"/>
          <w:sz w:val="22"/>
          <w:vertAlign w:val="superscript"/>
        </w:rPr>
        <w:t>3</w:t>
      </w:r>
      <w:r w:rsidR="00C25CA5" w:rsidRPr="00A27BEE">
        <w:rPr>
          <w:rFonts w:ascii="Times New Roman" w:hAnsi="Times New Roman"/>
          <w:color w:val="000000" w:themeColor="text1"/>
          <w:sz w:val="22"/>
        </w:rPr>
        <w:t>])</w:t>
      </w:r>
      <w:r w:rsidR="00C25CA5" w:rsidRPr="00A27BEE">
        <w:rPr>
          <w:rFonts w:ascii="Times New Roman" w:eastAsia="宋体" w:hAnsi="Times New Roman" w:hint="eastAsia"/>
          <w:color w:val="000000" w:themeColor="text1"/>
          <w:sz w:val="22"/>
        </w:rPr>
        <w:t xml:space="preserve"> (</w:t>
      </w:r>
      <w:r w:rsidR="00C25CA5" w:rsidRPr="00A27BEE">
        <w:rPr>
          <w:rFonts w:ascii="Times New Roman" w:hAnsi="Times New Roman"/>
          <w:color w:val="000000" w:themeColor="text1"/>
          <w:sz w:val="22"/>
        </w:rPr>
        <w:t>Fig</w:t>
      </w:r>
      <w:r w:rsidR="00835C93" w:rsidRPr="00A27BEE">
        <w:rPr>
          <w:rFonts w:ascii="Times New Roman" w:hAnsi="Times New Roman" w:hint="eastAsia"/>
          <w:color w:val="000000" w:themeColor="text1"/>
          <w:sz w:val="22"/>
        </w:rPr>
        <w:t xml:space="preserve">. </w:t>
      </w:r>
      <w:r w:rsidR="00E74DAB" w:rsidRPr="00A27BEE">
        <w:rPr>
          <w:rFonts w:ascii="Times New Roman" w:hAnsi="Times New Roman" w:hint="eastAsia"/>
          <w:color w:val="000000" w:themeColor="text1"/>
          <w:sz w:val="22"/>
        </w:rPr>
        <w:t>4</w:t>
      </w:r>
      <w:r w:rsidR="00C25CA5" w:rsidRPr="00A27BEE">
        <w:rPr>
          <w:rFonts w:ascii="Times New Roman" w:eastAsia="宋体" w:hAnsi="Times New Roman" w:hint="eastAsia"/>
          <w:color w:val="000000" w:themeColor="text1"/>
          <w:sz w:val="22"/>
        </w:rPr>
        <w:t>b)</w:t>
      </w:r>
      <w:r w:rsidR="00C25CA5" w:rsidRPr="00A27BEE">
        <w:rPr>
          <w:rFonts w:ascii="Times New Roman" w:hAnsi="Times New Roman"/>
          <w:color w:val="000000" w:themeColor="text1"/>
          <w:sz w:val="22"/>
        </w:rPr>
        <w:t>.</w:t>
      </w:r>
    </w:p>
    <w:p w14:paraId="4DB18882" w14:textId="17BFEC29" w:rsidR="00C25CA5" w:rsidRPr="005D6FC8" w:rsidRDefault="00C25CA5" w:rsidP="002356D2">
      <w:pPr>
        <w:rPr>
          <w:rFonts w:ascii="Times New Roman" w:eastAsia="微软雅黑" w:hAnsi="Times New Roman" w:cs="Times New Roman"/>
          <w:bCs/>
          <w:color w:val="000000" w:themeColor="text1"/>
          <w:sz w:val="22"/>
          <w:szCs w:val="22"/>
        </w:rPr>
      </w:pPr>
      <w:r w:rsidRPr="005D6FC8">
        <w:rPr>
          <w:rFonts w:ascii="Times New Roman" w:hAnsi="Times New Roman"/>
          <w:color w:val="000000" w:themeColor="text1"/>
          <w:sz w:val="22"/>
        </w:rPr>
        <w:br w:type="page"/>
      </w:r>
    </w:p>
    <w:p w14:paraId="1E55C929" w14:textId="0D82436B" w:rsidR="00DE2313" w:rsidRPr="005D6FC8" w:rsidRDefault="00842AB1" w:rsidP="002356D2">
      <w:pPr>
        <w:widowControl/>
        <w:tabs>
          <w:tab w:val="center" w:pos="4870"/>
        </w:tabs>
        <w:jc w:val="center"/>
        <w:rPr>
          <w:rFonts w:ascii="Times New Roman" w:eastAsia="微软雅黑" w:hAnsi="Times New Roman" w:cs="Times New Roman"/>
          <w:color w:val="000000" w:themeColor="text1"/>
          <w:sz w:val="22"/>
          <w:szCs w:val="22"/>
        </w:rPr>
      </w:pPr>
      <w:r w:rsidRPr="005D6FC8">
        <w:rPr>
          <w:rFonts w:ascii="Times New Roman" w:eastAsia="微软雅黑" w:hAnsi="Times New Roman" w:cs="Times New Roman"/>
          <w:b/>
          <w:bCs/>
          <w:color w:val="000000" w:themeColor="text1"/>
          <w:sz w:val="22"/>
          <w:szCs w:val="22"/>
        </w:rPr>
        <w:lastRenderedPageBreak/>
        <w:t>Discussion</w:t>
      </w:r>
    </w:p>
    <w:p w14:paraId="6516830B" w14:textId="7049F2DB" w:rsidR="00AE389F" w:rsidRPr="00A27BEE" w:rsidRDefault="0013437F" w:rsidP="002356D2">
      <w:pPr>
        <w:widowControl/>
        <w:rPr>
          <w:rFonts w:ascii="Times New Roman" w:hAnsi="Times New Roman" w:cs="Times New Roman"/>
          <w:bCs/>
          <w:color w:val="000000" w:themeColor="text1"/>
          <w:kern w:val="0"/>
          <w:sz w:val="22"/>
          <w:szCs w:val="22"/>
        </w:rPr>
      </w:pPr>
      <w:r w:rsidRPr="00A27BEE">
        <w:rPr>
          <w:rFonts w:ascii="Times New Roman" w:hAnsi="Times New Roman" w:cs="Times New Roman" w:hint="eastAsia"/>
          <w:bCs/>
          <w:color w:val="000000" w:themeColor="text1"/>
          <w:kern w:val="0"/>
          <w:sz w:val="22"/>
          <w:szCs w:val="22"/>
        </w:rPr>
        <w:t>This study builds on our previous work</w:t>
      </w:r>
      <w:r w:rsidR="001940F1" w:rsidRPr="00A27BEE">
        <w:rPr>
          <w:rFonts w:ascii="Times New Roman" w:hAnsi="Times New Roman" w:cs="Times New Roman"/>
          <w:bCs/>
          <w:color w:val="000000" w:themeColor="text1"/>
          <w:sz w:val="22"/>
          <w:shd w:val="clear" w:color="auto" w:fill="FFFFFF"/>
        </w:rPr>
        <w:fldChar w:fldCharType="begin"/>
      </w:r>
      <w:r w:rsidR="001940F1" w:rsidRPr="00A27BEE">
        <w:rPr>
          <w:rFonts w:ascii="Times New Roman" w:hAnsi="Times New Roman" w:cs="Times New Roman"/>
          <w:bCs/>
          <w:color w:val="000000" w:themeColor="text1"/>
          <w:sz w:val="22"/>
          <w:shd w:val="clear" w:color="auto" w:fill="FFFFFF"/>
        </w:rPr>
        <w:instrText xml:space="preserve"> ADDIN ZOTERO_ITEM CSL_CITATION {"citationID":"vRyoSLbA","properties":{"formattedCitation":"\\super 1\\nosupersub{}","plainCitation":"1","noteIndex":0},"citationItems":[{"id":74,"uris":["http://zotero.org/users/local/712f83Dd/items/J3KDLPRT"],"itemData":{</w:instrText>
      </w:r>
      <w:r w:rsidR="001940F1" w:rsidRPr="00A27BEE">
        <w:rPr>
          <w:rFonts w:ascii="Times New Roman" w:hAnsi="Times New Roman" w:cs="Times New Roman" w:hint="eastAsia"/>
          <w:bCs/>
          <w:color w:val="000000" w:themeColor="text1"/>
          <w:sz w:val="22"/>
          <w:shd w:val="clear" w:color="auto" w:fill="FFFFFF"/>
        </w:rPr>
        <w:instrText>"id":74,"type":"article-journal","call-number":"2","container-title":"BMC Public Health","DOI":"10.1186/s12889-019-6623-6","ISSN":"1471-2458","issue":"1","journalAbbreviation":"BMC Public Health","language":"en","note":"JCR</w:instrText>
      </w:r>
      <w:r w:rsidR="001940F1" w:rsidRPr="00A27BEE">
        <w:rPr>
          <w:rFonts w:ascii="Times New Roman" w:hAnsi="Times New Roman" w:cs="Times New Roman" w:hint="eastAsia"/>
          <w:bCs/>
          <w:color w:val="000000" w:themeColor="text1"/>
          <w:sz w:val="22"/>
          <w:shd w:val="clear" w:color="auto" w:fill="FFFFFF"/>
        </w:rPr>
        <w:instrText>分区</w:instrText>
      </w:r>
      <w:r w:rsidR="001940F1" w:rsidRPr="00A27BEE">
        <w:rPr>
          <w:rFonts w:ascii="Times New Roman" w:hAnsi="Times New Roman" w:cs="Times New Roman" w:hint="eastAsia"/>
          <w:bCs/>
          <w:color w:val="000000" w:themeColor="text1"/>
          <w:sz w:val="22"/>
          <w:shd w:val="clear" w:color="auto" w:fill="FFFFFF"/>
        </w:rPr>
        <w:instrText>: Q1\n</w:instrText>
      </w:r>
      <w:r w:rsidR="001940F1" w:rsidRPr="00A27BEE">
        <w:rPr>
          <w:rFonts w:ascii="Times New Roman" w:hAnsi="Times New Roman" w:cs="Times New Roman" w:hint="eastAsia"/>
          <w:bCs/>
          <w:color w:val="000000" w:themeColor="text1"/>
          <w:sz w:val="22"/>
          <w:shd w:val="clear" w:color="auto" w:fill="FFFFFF"/>
        </w:rPr>
        <w:instrText>中科院分区升级版</w:instrText>
      </w:r>
      <w:r w:rsidR="001940F1" w:rsidRPr="00A27BEE">
        <w:rPr>
          <w:rFonts w:ascii="Times New Roman" w:hAnsi="Times New Roman" w:cs="Times New Roman" w:hint="eastAsia"/>
          <w:bCs/>
          <w:color w:val="000000" w:themeColor="text1"/>
          <w:sz w:val="22"/>
          <w:shd w:val="clear" w:color="auto" w:fill="FFFFFF"/>
        </w:rPr>
        <w:instrText xml:space="preserve">: </w:instrText>
      </w:r>
      <w:r w:rsidR="001940F1" w:rsidRPr="00A27BEE">
        <w:rPr>
          <w:rFonts w:ascii="Times New Roman" w:hAnsi="Times New Roman" w:cs="Times New Roman" w:hint="eastAsia"/>
          <w:bCs/>
          <w:color w:val="000000" w:themeColor="text1"/>
          <w:sz w:val="22"/>
          <w:shd w:val="clear" w:color="auto" w:fill="FFFFFF"/>
        </w:rPr>
        <w:instrText>医学</w:instrText>
      </w:r>
      <w:r w:rsidR="001940F1" w:rsidRPr="00A27BEE">
        <w:rPr>
          <w:rFonts w:ascii="Times New Roman" w:hAnsi="Times New Roman" w:cs="Times New Roman" w:hint="eastAsia"/>
          <w:bCs/>
          <w:color w:val="000000" w:themeColor="text1"/>
          <w:sz w:val="22"/>
          <w:shd w:val="clear" w:color="auto" w:fill="FFFFFF"/>
        </w:rPr>
        <w:instrText>2</w:instrText>
      </w:r>
      <w:r w:rsidR="001940F1" w:rsidRPr="00A27BEE">
        <w:rPr>
          <w:rFonts w:ascii="Times New Roman" w:hAnsi="Times New Roman" w:cs="Times New Roman" w:hint="eastAsia"/>
          <w:bCs/>
          <w:color w:val="000000" w:themeColor="text1"/>
          <w:sz w:val="22"/>
          <w:shd w:val="clear" w:color="auto" w:fill="FFFFFF"/>
        </w:rPr>
        <w:instrText>区</w:instrText>
      </w:r>
      <w:r w:rsidR="001940F1" w:rsidRPr="00A27BEE">
        <w:rPr>
          <w:rFonts w:ascii="Times New Roman" w:hAnsi="Times New Roman" w:cs="Times New Roman" w:hint="eastAsia"/>
          <w:bCs/>
          <w:color w:val="000000" w:themeColor="text1"/>
          <w:sz w:val="22"/>
          <w:shd w:val="clear" w:color="auto" w:fill="FFFFFF"/>
        </w:rPr>
        <w:instrText>\n</w:instrText>
      </w:r>
      <w:r w:rsidR="001940F1" w:rsidRPr="00A27BEE">
        <w:rPr>
          <w:rFonts w:ascii="Times New Roman" w:hAnsi="Times New Roman" w:cs="Times New Roman" w:hint="eastAsia"/>
          <w:bCs/>
          <w:color w:val="000000" w:themeColor="text1"/>
          <w:sz w:val="22"/>
          <w:shd w:val="clear" w:color="auto" w:fill="FFFFFF"/>
        </w:rPr>
        <w:instrText>影响因子</w:instrText>
      </w:r>
      <w:r w:rsidR="001940F1" w:rsidRPr="00A27BEE">
        <w:rPr>
          <w:rFonts w:ascii="Times New Roman" w:hAnsi="Times New Roman" w:cs="Times New Roman" w:hint="eastAsia"/>
          <w:bCs/>
          <w:color w:val="000000" w:themeColor="text1"/>
          <w:sz w:val="22"/>
          <w:shd w:val="clear" w:color="auto" w:fill="FFFFFF"/>
        </w:rPr>
        <w:instrText>: 3.5\n5</w:instrText>
      </w:r>
      <w:r w:rsidR="001940F1" w:rsidRPr="00A27BEE">
        <w:rPr>
          <w:rFonts w:ascii="Times New Roman" w:hAnsi="Times New Roman" w:cs="Times New Roman" w:hint="eastAsia"/>
          <w:bCs/>
          <w:color w:val="000000" w:themeColor="text1"/>
          <w:sz w:val="22"/>
          <w:shd w:val="clear" w:color="auto" w:fill="FFFFFF"/>
        </w:rPr>
        <w:instrText>年影响因子</w:instrText>
      </w:r>
      <w:r w:rsidR="001940F1" w:rsidRPr="00A27BEE">
        <w:rPr>
          <w:rFonts w:ascii="Times New Roman" w:hAnsi="Times New Roman" w:cs="Times New Roman" w:hint="eastAsia"/>
          <w:bCs/>
          <w:color w:val="000000" w:themeColor="text1"/>
          <w:sz w:val="22"/>
          <w:shd w:val="clear" w:color="auto" w:fill="FFFFFF"/>
        </w:rPr>
        <w:instrText>: 3.9\n</w:instrText>
      </w:r>
      <w:r w:rsidR="001940F1" w:rsidRPr="00A27BEE">
        <w:rPr>
          <w:rFonts w:ascii="Times New Roman" w:hAnsi="Times New Roman" w:cs="Times New Roman" w:hint="eastAsia"/>
          <w:bCs/>
          <w:color w:val="000000" w:themeColor="text1"/>
          <w:sz w:val="22"/>
          <w:shd w:val="clear" w:color="auto" w:fill="FFFFFF"/>
        </w:rPr>
        <w:instrText>南农高质量</w:instrText>
      </w:r>
      <w:r w:rsidR="001940F1" w:rsidRPr="00A27BEE">
        <w:rPr>
          <w:rFonts w:ascii="Times New Roman" w:hAnsi="Times New Roman" w:cs="Times New Roman" w:hint="eastAsia"/>
          <w:bCs/>
          <w:color w:val="000000" w:themeColor="text1"/>
          <w:sz w:val="22"/>
          <w:shd w:val="clear" w:color="auto" w:fill="FFFFFF"/>
        </w:rPr>
        <w:instrText>: B","page":"304","source":"4.5","title":"Co-morbidities of mental disorders and chronic physical diseases in developing and emerging countries: a meta-analysis","title-short":"Co-morbidities of mental disorders and chronic physical d</w:instrText>
      </w:r>
      <w:r w:rsidR="001940F1" w:rsidRPr="00A27BEE">
        <w:rPr>
          <w:rFonts w:ascii="Times New Roman" w:hAnsi="Times New Roman" w:cs="Times New Roman"/>
          <w:bCs/>
          <w:color w:val="000000" w:themeColor="text1"/>
          <w:sz w:val="22"/>
          <w:shd w:val="clear" w:color="auto" w:fill="FFFFFF"/>
        </w:rPr>
        <w:instrText xml:space="preserve">iseases in developing and emerging countries","volume":"19","author":[{"family":"Daré","given":"Labanté Outcha"},{"family":"Bruand","given":"Pierre-Emile"},{"family":"Gérard","given":"Daniel"},{"family":"Marin","given":"Benoît"},{"family":"Lameyre","given":"Valerie"},{"family":"Boumédiène","given":"Farid"},{"family":"Preux","given":"Pierre-Marie"}],"issued":{"date-parts":[["2019",12]]}}}],"schema":"https://github.com/citation-style-language/schema/raw/master/csl-citation.json"} </w:instrText>
      </w:r>
      <w:r w:rsidR="001940F1" w:rsidRPr="00A27BEE">
        <w:rPr>
          <w:rFonts w:ascii="Times New Roman" w:hAnsi="Times New Roman" w:cs="Times New Roman"/>
          <w:bCs/>
          <w:color w:val="000000" w:themeColor="text1"/>
          <w:sz w:val="22"/>
          <w:shd w:val="clear" w:color="auto" w:fill="FFFFFF"/>
        </w:rPr>
        <w:fldChar w:fldCharType="separate"/>
      </w:r>
      <w:r w:rsidR="001940F1" w:rsidRPr="00A27BEE">
        <w:rPr>
          <w:rFonts w:ascii="Times New Roman" w:hAnsi="Times New Roman" w:cs="Times New Roman"/>
          <w:color w:val="000000" w:themeColor="text1"/>
          <w:kern w:val="0"/>
          <w:sz w:val="22"/>
          <w:vertAlign w:val="superscript"/>
        </w:rPr>
        <w:t>1</w:t>
      </w:r>
      <w:r w:rsidR="001940F1" w:rsidRPr="00A27BEE">
        <w:rPr>
          <w:rFonts w:ascii="Times New Roman" w:hAnsi="Times New Roman" w:cs="Times New Roman"/>
          <w:color w:val="000000" w:themeColor="text1"/>
          <w:sz w:val="22"/>
          <w:shd w:val="clear" w:color="auto" w:fill="FFFFFF"/>
        </w:rPr>
        <w:fldChar w:fldCharType="end"/>
      </w:r>
      <w:r w:rsidR="00645759" w:rsidRPr="00A27BEE">
        <w:rPr>
          <w:rFonts w:ascii="Times New Roman" w:hAnsi="Times New Roman" w:cs="Times New Roman" w:hint="eastAsia"/>
          <w:bCs/>
          <w:color w:val="000000" w:themeColor="text1"/>
          <w:kern w:val="0"/>
          <w:sz w:val="22"/>
          <w:szCs w:val="22"/>
        </w:rPr>
        <w:t>.</w:t>
      </w:r>
      <w:r w:rsidRPr="00A27BEE">
        <w:rPr>
          <w:rFonts w:ascii="Times New Roman" w:hAnsi="Times New Roman" w:cs="Times New Roman" w:hint="eastAsia"/>
          <w:bCs/>
          <w:color w:val="000000" w:themeColor="text1"/>
          <w:kern w:val="0"/>
          <w:sz w:val="22"/>
          <w:szCs w:val="22"/>
        </w:rPr>
        <w:t xml:space="preserve"> on the general disease (</w:t>
      </w:r>
      <w:r w:rsidRPr="00A27BEE">
        <w:rPr>
          <w:rFonts w:ascii="Times New Roman" w:hAnsi="Times New Roman" w:cs="Times New Roman" w:hint="eastAsia"/>
          <w:bCs/>
          <w:i/>
          <w:iCs/>
          <w:color w:val="000000" w:themeColor="text1"/>
          <w:kern w:val="0"/>
          <w:sz w:val="22"/>
          <w:szCs w:val="22"/>
        </w:rPr>
        <w:t>d</w:t>
      </w:r>
      <w:r w:rsidRPr="00A27BEE">
        <w:rPr>
          <w:rFonts w:ascii="Times New Roman" w:hAnsi="Times New Roman" w:cs="Times New Roman" w:hint="eastAsia"/>
          <w:bCs/>
          <w:color w:val="000000" w:themeColor="text1"/>
          <w:kern w:val="0"/>
          <w:sz w:val="22"/>
          <w:szCs w:val="22"/>
        </w:rPr>
        <w:t>) factor by integrating brain structur</w:t>
      </w:r>
      <w:r w:rsidR="007A55B1" w:rsidRPr="00A27BEE">
        <w:rPr>
          <w:rFonts w:ascii="Times New Roman" w:hAnsi="Times New Roman" w:cs="Times New Roman" w:hint="eastAsia"/>
          <w:bCs/>
          <w:color w:val="000000" w:themeColor="text1"/>
          <w:kern w:val="0"/>
          <w:sz w:val="22"/>
          <w:szCs w:val="22"/>
        </w:rPr>
        <w:t>e</w:t>
      </w:r>
      <w:r w:rsidR="006D2333" w:rsidRPr="00A27BEE">
        <w:rPr>
          <w:rFonts w:ascii="Times New Roman" w:hAnsi="Times New Roman" w:cs="Times New Roman" w:hint="eastAsia"/>
          <w:bCs/>
          <w:color w:val="000000" w:themeColor="text1"/>
          <w:kern w:val="0"/>
          <w:sz w:val="22"/>
          <w:szCs w:val="22"/>
        </w:rPr>
        <w:t>s</w:t>
      </w:r>
      <w:r w:rsidRPr="00A27BEE">
        <w:rPr>
          <w:rFonts w:ascii="Times New Roman" w:hAnsi="Times New Roman" w:cs="Times New Roman" w:hint="eastAsia"/>
          <w:bCs/>
          <w:color w:val="000000" w:themeColor="text1"/>
          <w:kern w:val="0"/>
          <w:sz w:val="22"/>
          <w:szCs w:val="22"/>
        </w:rPr>
        <w:t>, environmental deprivation</w:t>
      </w:r>
      <w:r w:rsidR="006D2333" w:rsidRPr="00A27BEE">
        <w:rPr>
          <w:rFonts w:ascii="Times New Roman" w:hAnsi="Times New Roman" w:cs="Times New Roman" w:hint="eastAsia"/>
          <w:bCs/>
          <w:color w:val="000000" w:themeColor="text1"/>
          <w:kern w:val="0"/>
          <w:sz w:val="22"/>
          <w:szCs w:val="22"/>
        </w:rPr>
        <w:t>s</w:t>
      </w:r>
      <w:r w:rsidRPr="00A27BEE">
        <w:rPr>
          <w:rFonts w:ascii="Times New Roman" w:hAnsi="Times New Roman" w:cs="Times New Roman" w:hint="eastAsia"/>
          <w:bCs/>
          <w:color w:val="000000" w:themeColor="text1"/>
          <w:kern w:val="0"/>
          <w:sz w:val="22"/>
          <w:szCs w:val="22"/>
        </w:rPr>
        <w:t xml:space="preserve">, and genetic </w:t>
      </w:r>
      <w:r w:rsidR="006D2333" w:rsidRPr="00A27BEE">
        <w:rPr>
          <w:rFonts w:ascii="Times New Roman" w:hAnsi="Times New Roman" w:cs="Times New Roman" w:hint="eastAsia"/>
          <w:bCs/>
          <w:color w:val="000000" w:themeColor="text1"/>
          <w:kern w:val="0"/>
          <w:sz w:val="22"/>
          <w:szCs w:val="22"/>
        </w:rPr>
        <w:t xml:space="preserve">factors </w:t>
      </w:r>
      <w:r w:rsidRPr="00A27BEE">
        <w:rPr>
          <w:rFonts w:ascii="Times New Roman" w:hAnsi="Times New Roman" w:cs="Times New Roman" w:hint="eastAsia"/>
          <w:bCs/>
          <w:color w:val="000000" w:themeColor="text1"/>
          <w:kern w:val="0"/>
          <w:sz w:val="22"/>
          <w:szCs w:val="22"/>
        </w:rPr>
        <w:t xml:space="preserve">to uncover its neural and genetic underpinnings. </w:t>
      </w:r>
      <w:r w:rsidR="007A55B1" w:rsidRPr="00A27BEE">
        <w:rPr>
          <w:rFonts w:ascii="Times New Roman" w:hAnsi="Times New Roman" w:cs="Times New Roman" w:hint="eastAsia"/>
          <w:bCs/>
          <w:color w:val="000000" w:themeColor="text1"/>
          <w:kern w:val="0"/>
          <w:sz w:val="22"/>
          <w:szCs w:val="22"/>
        </w:rPr>
        <w:t xml:space="preserve">Leveraging data from over 500,000 individuals, we extended our previous model into a bifactor-ESEM framework to more robustly estimate </w:t>
      </w:r>
      <w:r w:rsidR="007A55B1" w:rsidRPr="00A27BEE">
        <w:rPr>
          <w:rFonts w:ascii="Times New Roman" w:hAnsi="Times New Roman" w:cs="Times New Roman"/>
          <w:bCs/>
          <w:i/>
          <w:iCs/>
          <w:color w:val="000000" w:themeColor="text1"/>
          <w:kern w:val="0"/>
          <w:sz w:val="22"/>
          <w:szCs w:val="22"/>
        </w:rPr>
        <w:t>d</w:t>
      </w:r>
      <w:r w:rsidR="007A55B1" w:rsidRPr="00A27BEE">
        <w:rPr>
          <w:rFonts w:ascii="Times New Roman" w:hAnsi="Times New Roman" w:cs="Times New Roman" w:hint="eastAsia"/>
          <w:bCs/>
          <w:color w:val="000000" w:themeColor="text1"/>
          <w:kern w:val="0"/>
          <w:sz w:val="22"/>
          <w:szCs w:val="22"/>
        </w:rPr>
        <w:t xml:space="preserve"> factor scores </w:t>
      </w:r>
      <w:r w:rsidR="001940F1" w:rsidRPr="00A27BEE">
        <w:rPr>
          <w:rFonts w:ascii="Times New Roman" w:eastAsia="宋体" w:hAnsi="Times New Roman" w:cs="Times New Roman"/>
          <w:bCs/>
          <w:color w:val="000000" w:themeColor="text1"/>
          <w:kern w:val="0"/>
          <w:sz w:val="22"/>
          <w:szCs w:val="22"/>
        </w:rPr>
        <w:fldChar w:fldCharType="begin"/>
      </w:r>
      <w:r w:rsidR="001940F1" w:rsidRPr="00A27BEE">
        <w:rPr>
          <w:rFonts w:ascii="Times New Roman" w:eastAsia="宋体" w:hAnsi="Times New Roman" w:cs="Times New Roman"/>
          <w:bCs/>
          <w:color w:val="000000" w:themeColor="text1"/>
          <w:kern w:val="0"/>
          <w:sz w:val="22"/>
          <w:szCs w:val="22"/>
        </w:rPr>
        <w:instrText xml:space="preserve"> ADDIN ZOTERO_ITEM CSL_CITATION {"citationID":"EFKV6PTI","properties":{"formattedCitation":"\\super 13\\nosupersub{}","plainCitation":"13","noteIndex":0},"citationItems":[{"id":771,"uris":["http://zotero.org/users/local/712f83Dd/items/PYDCQ4TP"],"itemData":{"id":771,"type":"article-journal","abstract":"Background Understanding the relationship between mental and physical health conditions is crucial for developing comprehensive healthcare strategies. The putative existence of a general disease factor ( d-factor) that underlies the vulnerability to both physical and mental conditions could have important implications for our approach to health assessment and treatment.Objective To investigate the presence and characteristics of a general d-factor in children and adolescents.Methods This Swedish registry-based cross-sectional study included children and adolescents born between 1996 and 2003 with follow-up until 2013. We extracted data on 25 mental and physical health conditions according to the ICD-10 system. To determine the optimal dimensional structure of these conditions, several competing measurement models were tested, including correlated factors, one factor, various bifactor specifications and bifactor exploratory structural equation modelling (ESEM).Findings The study cohort included 776 667 individuals (mean age 13.96 years, IQR=11.96–16.04; 51% male). The bifactor ESEM model, including a general d-factor and specific mental and physical health factors, provided the best fit to the data compared to alternative models (Comparative Fit Index=0.971, Tucker-Lewis Index=0.962, root mean square error of approximation=0.007 (0.007–0.007)). The d-factor accounted for substantial variance (ωh=0.582, explained common variance (ECV)=0.498), while specific mental (ωhs=0.377, ECV=0.373) and physical (ωhs=0.423; ECV=0.130) factors also indicated additional significant unique contributions.Conclusions This study provided evidence for a multidimensional structure of health in children and adolescents, characterised by a general d-factor underlying both mental and physical conditions, alongside distinct domain-specific factors. These findings have important implications for clinical practice, providing evidence that suggests the need for more integrated approaches to health assessment and treatment that consider the interconnectedness of mental and physical health.","container-title":"BMJ Mental Health","DOI":"10.1136/bmjment-2025-301592","ISSN":"2755-9734","issue":"1","journalAbbreviation":"BMJ Ment Health","language":"en","license":"This is an open access article distributed in accordance with the Creative Commons Attribution 4.0 Unported (CC BY 4.0) license","note":"publisher: BMJ Publishing Group Ltd, Royal College of Psychiatrists and British Psychological Society\nPMID: 10.1136/bmjment-2025-301592","source":"mentalhealth.bmj.com","title":"General disease factor: evidence of a unifying dimension across mental and physical illness in children and adolescents","title-short":"General disease factor","URL":"https://mentalhealth.bmj.com/content/28/1/e301592","volume":"28","author":[{"family":"Garcia-Argibay","given":"Miguel"},{"family":"Brandt","given":"Valerie"},{"family":"Sun","given":"Hongyi"},{"family":"Solmi","given":"Marco"},{"family":"Lichtenstein","given":"Paul"},{"family":"Larsson","given":"Henrik"},{"family":"Cortese","given":"Samuele"}],"accessed":{"date-parts":[["2025",7,23]]},"issued":{"date-parts":[["2025",6,3]]}}}],"schema":"https://github.com/citation-style-language/schema/raw/master/csl-citation.json"} </w:instrText>
      </w:r>
      <w:r w:rsidR="001940F1" w:rsidRPr="00A27BEE">
        <w:rPr>
          <w:rFonts w:ascii="Times New Roman" w:eastAsia="宋体" w:hAnsi="Times New Roman" w:cs="Times New Roman"/>
          <w:bCs/>
          <w:color w:val="000000" w:themeColor="text1"/>
          <w:kern w:val="0"/>
          <w:sz w:val="22"/>
          <w:szCs w:val="22"/>
        </w:rPr>
        <w:fldChar w:fldCharType="separate"/>
      </w:r>
      <w:r w:rsidR="001940F1" w:rsidRPr="00A27BEE">
        <w:rPr>
          <w:rFonts w:ascii="Times New Roman" w:hAnsi="Times New Roman" w:cs="Times New Roman"/>
          <w:color w:val="000000" w:themeColor="text1"/>
          <w:kern w:val="0"/>
          <w:sz w:val="22"/>
          <w:vertAlign w:val="superscript"/>
        </w:rPr>
        <w:t>13</w:t>
      </w:r>
      <w:r w:rsidR="001940F1" w:rsidRPr="00A27BEE">
        <w:rPr>
          <w:rFonts w:ascii="Times New Roman" w:eastAsia="宋体" w:hAnsi="Times New Roman" w:cs="Times New Roman"/>
          <w:bCs/>
          <w:color w:val="000000" w:themeColor="text1"/>
          <w:kern w:val="0"/>
          <w:sz w:val="22"/>
          <w:szCs w:val="22"/>
        </w:rPr>
        <w:fldChar w:fldCharType="end"/>
      </w:r>
      <w:r w:rsidRPr="00A27BEE">
        <w:rPr>
          <w:rFonts w:ascii="Times New Roman" w:hAnsi="Times New Roman" w:cs="Times New Roman" w:hint="eastAsia"/>
          <w:bCs/>
          <w:color w:val="000000" w:themeColor="text1"/>
          <w:kern w:val="0"/>
          <w:sz w:val="22"/>
          <w:szCs w:val="22"/>
        </w:rPr>
        <w:t xml:space="preserve">. </w:t>
      </w:r>
      <w:r w:rsidR="006D2333" w:rsidRPr="00A27BEE">
        <w:rPr>
          <w:rFonts w:ascii="Times New Roman" w:hAnsi="Times New Roman" w:cs="Times New Roman" w:hint="eastAsia"/>
          <w:bCs/>
          <w:color w:val="000000" w:themeColor="text1"/>
          <w:kern w:val="0"/>
          <w:sz w:val="22"/>
          <w:szCs w:val="22"/>
        </w:rPr>
        <w:t xml:space="preserve">By establishing normative models of brain structures, we found that </w:t>
      </w:r>
      <w:r w:rsidR="006D2333" w:rsidRPr="00A27BEE">
        <w:rPr>
          <w:rFonts w:ascii="Times New Roman" w:hAnsi="Times New Roman" w:cs="Times New Roman"/>
          <w:bCs/>
          <w:i/>
          <w:iCs/>
          <w:color w:val="000000" w:themeColor="text1"/>
          <w:kern w:val="0"/>
          <w:sz w:val="22"/>
          <w:szCs w:val="22"/>
        </w:rPr>
        <w:t>d</w:t>
      </w:r>
      <w:r w:rsidR="006D2333" w:rsidRPr="00A27BEE">
        <w:rPr>
          <w:rFonts w:ascii="Times New Roman" w:hAnsi="Times New Roman" w:cs="Times New Roman" w:hint="eastAsia"/>
          <w:bCs/>
          <w:color w:val="000000" w:themeColor="text1"/>
          <w:kern w:val="0"/>
          <w:sz w:val="22"/>
          <w:szCs w:val="22"/>
        </w:rPr>
        <w:t xml:space="preserve"> factor scores were positively associated with the number of brain regions exhibiting extreme negative deviations, primarily within the sensorimotor and limbic circuits and their associated WM tracts</w:t>
      </w:r>
      <w:r w:rsidRPr="00A27BEE">
        <w:rPr>
          <w:rFonts w:ascii="Times New Roman" w:hAnsi="Times New Roman" w:cs="Times New Roman" w:hint="eastAsia"/>
          <w:bCs/>
          <w:color w:val="000000" w:themeColor="text1"/>
          <w:kern w:val="0"/>
          <w:sz w:val="22"/>
          <w:szCs w:val="22"/>
        </w:rPr>
        <w:t xml:space="preserve">. </w:t>
      </w:r>
      <w:r w:rsidR="00365305" w:rsidRPr="00A27BEE">
        <w:rPr>
          <w:rFonts w:ascii="Times New Roman" w:hAnsi="Times New Roman" w:cs="Times New Roman" w:hint="eastAsia"/>
          <w:bCs/>
          <w:color w:val="000000" w:themeColor="text1"/>
          <w:kern w:val="0"/>
          <w:sz w:val="22"/>
          <w:szCs w:val="22"/>
        </w:rPr>
        <w:t xml:space="preserve">GWAS of the </w:t>
      </w:r>
      <w:r w:rsidR="00365305" w:rsidRPr="00A27BEE">
        <w:rPr>
          <w:rFonts w:ascii="Times New Roman" w:hAnsi="Times New Roman" w:cs="Times New Roman" w:hint="eastAsia"/>
          <w:bCs/>
          <w:i/>
          <w:iCs/>
          <w:color w:val="000000" w:themeColor="text1"/>
          <w:kern w:val="0"/>
          <w:sz w:val="22"/>
          <w:szCs w:val="22"/>
        </w:rPr>
        <w:t>d</w:t>
      </w:r>
      <w:r w:rsidR="00365305" w:rsidRPr="00A27BEE">
        <w:rPr>
          <w:rFonts w:ascii="Times New Roman" w:hAnsi="Times New Roman" w:cs="Times New Roman" w:hint="eastAsia"/>
          <w:bCs/>
          <w:color w:val="000000" w:themeColor="text1"/>
          <w:kern w:val="0"/>
          <w:sz w:val="22"/>
          <w:szCs w:val="22"/>
        </w:rPr>
        <w:t xml:space="preserve"> factor</w:t>
      </w:r>
      <w:r w:rsidR="006D2333" w:rsidRPr="00A27BEE">
        <w:rPr>
          <w:rFonts w:ascii="Times New Roman" w:hAnsi="Times New Roman" w:cs="Times New Roman" w:hint="eastAsia"/>
          <w:bCs/>
          <w:color w:val="000000" w:themeColor="text1"/>
          <w:kern w:val="0"/>
          <w:sz w:val="22"/>
          <w:szCs w:val="22"/>
        </w:rPr>
        <w:t xml:space="preserve"> scores</w:t>
      </w:r>
      <w:r w:rsidR="00365305" w:rsidRPr="00A27BEE">
        <w:rPr>
          <w:rFonts w:ascii="Times New Roman" w:hAnsi="Times New Roman" w:cs="Times New Roman" w:hint="eastAsia"/>
          <w:bCs/>
          <w:color w:val="000000" w:themeColor="text1"/>
          <w:kern w:val="0"/>
          <w:sz w:val="22"/>
          <w:szCs w:val="22"/>
        </w:rPr>
        <w:t xml:space="preserve"> </w:t>
      </w:r>
      <w:r w:rsidR="00AC0D4E" w:rsidRPr="00A27BEE">
        <w:rPr>
          <w:rFonts w:ascii="Times New Roman" w:hAnsi="Times New Roman" w:cs="Times New Roman" w:hint="eastAsia"/>
          <w:bCs/>
          <w:color w:val="000000" w:themeColor="text1"/>
          <w:kern w:val="0"/>
          <w:sz w:val="22"/>
          <w:szCs w:val="22"/>
        </w:rPr>
        <w:t xml:space="preserve">indicated </w:t>
      </w:r>
      <w:r w:rsidR="008E66AE" w:rsidRPr="00A27BEE">
        <w:rPr>
          <w:rFonts w:ascii="Times New Roman" w:eastAsia="宋体" w:hAnsi="Times New Roman" w:cs="Times New Roman" w:hint="eastAsia"/>
          <w:bCs/>
          <w:color w:val="000000" w:themeColor="text1"/>
          <w:kern w:val="0"/>
          <w:sz w:val="22"/>
          <w:szCs w:val="22"/>
        </w:rPr>
        <w:t>that the associated genes were</w:t>
      </w:r>
      <w:r w:rsidRPr="00A27BEE">
        <w:rPr>
          <w:rFonts w:ascii="Times New Roman" w:hAnsi="Times New Roman" w:cs="Times New Roman" w:hint="eastAsia"/>
          <w:bCs/>
          <w:color w:val="000000" w:themeColor="text1"/>
          <w:kern w:val="0"/>
          <w:sz w:val="22"/>
          <w:szCs w:val="22"/>
        </w:rPr>
        <w:t xml:space="preserve"> </w:t>
      </w:r>
      <w:r w:rsidR="00AC0D4E" w:rsidRPr="00A27BEE">
        <w:rPr>
          <w:rFonts w:ascii="Times New Roman" w:hAnsi="Times New Roman" w:cs="Times New Roman" w:hint="eastAsia"/>
          <w:bCs/>
          <w:color w:val="000000" w:themeColor="text1"/>
          <w:kern w:val="0"/>
          <w:sz w:val="22"/>
          <w:szCs w:val="22"/>
        </w:rPr>
        <w:t>enriched for</w:t>
      </w:r>
      <w:r w:rsidRPr="00A27BEE">
        <w:rPr>
          <w:rFonts w:ascii="Times New Roman" w:hAnsi="Times New Roman" w:cs="Times New Roman" w:hint="eastAsia"/>
          <w:bCs/>
          <w:color w:val="000000" w:themeColor="text1"/>
          <w:kern w:val="0"/>
          <w:sz w:val="22"/>
          <w:szCs w:val="22"/>
        </w:rPr>
        <w:t xml:space="preserve"> </w:t>
      </w:r>
      <w:r w:rsidR="00365305" w:rsidRPr="00A27BEE">
        <w:rPr>
          <w:rFonts w:ascii="Times New Roman" w:hAnsi="Times New Roman" w:cs="Times New Roman" w:hint="eastAsia"/>
          <w:bCs/>
          <w:color w:val="000000" w:themeColor="text1"/>
          <w:kern w:val="0"/>
          <w:sz w:val="22"/>
          <w:szCs w:val="22"/>
        </w:rPr>
        <w:t>neurodevelopmental and sensory processes</w:t>
      </w:r>
      <w:r w:rsidR="00837A76" w:rsidRPr="00A27BEE">
        <w:rPr>
          <w:rFonts w:ascii="Times New Roman" w:hAnsi="Times New Roman" w:cs="Times New Roman" w:hint="eastAsia"/>
          <w:bCs/>
          <w:color w:val="000000" w:themeColor="text1"/>
          <w:kern w:val="0"/>
          <w:sz w:val="22"/>
          <w:szCs w:val="22"/>
        </w:rPr>
        <w:t xml:space="preserve"> </w:t>
      </w:r>
      <w:r w:rsidR="00837A76" w:rsidRPr="00A27BEE">
        <w:rPr>
          <w:rFonts w:ascii="Times New Roman" w:eastAsia="宋体" w:hAnsi="Times New Roman" w:cs="Times New Roman" w:hint="eastAsia"/>
          <w:bCs/>
          <w:color w:val="000000" w:themeColor="text1"/>
          <w:kern w:val="0"/>
          <w:sz w:val="22"/>
          <w:szCs w:val="22"/>
        </w:rPr>
        <w:t xml:space="preserve">and showed </w:t>
      </w:r>
      <w:r w:rsidR="00837A76" w:rsidRPr="00A27BEE">
        <w:rPr>
          <w:rFonts w:ascii="Times New Roman" w:hAnsi="Times New Roman" w:cs="Times New Roman" w:hint="eastAsia"/>
          <w:bCs/>
          <w:color w:val="000000" w:themeColor="text1"/>
          <w:kern w:val="0"/>
          <w:sz w:val="22"/>
          <w:szCs w:val="22"/>
        </w:rPr>
        <w:t xml:space="preserve">significant genetic correlations with unhealthy lifestyle </w:t>
      </w:r>
      <w:r w:rsidR="009A0410" w:rsidRPr="00A27BEE">
        <w:rPr>
          <w:rFonts w:ascii="Times New Roman" w:hAnsi="Times New Roman" w:cs="Times New Roman"/>
          <w:color w:val="000000" w:themeColor="text1"/>
          <w:sz w:val="22"/>
        </w:rPr>
        <w:t>phenotypes</w:t>
      </w:r>
      <w:r w:rsidR="00837A76" w:rsidRPr="00A27BEE">
        <w:rPr>
          <w:rFonts w:ascii="Times New Roman" w:hAnsi="Times New Roman" w:cs="Times New Roman" w:hint="eastAsia"/>
          <w:bCs/>
          <w:color w:val="000000" w:themeColor="text1"/>
          <w:kern w:val="0"/>
          <w:sz w:val="22"/>
          <w:szCs w:val="22"/>
        </w:rPr>
        <w:t xml:space="preserve"> and anthropometric measurements</w:t>
      </w:r>
      <w:r w:rsidRPr="00A27BEE">
        <w:rPr>
          <w:rFonts w:ascii="Times New Roman" w:hAnsi="Times New Roman" w:cs="Times New Roman" w:hint="eastAsia"/>
          <w:bCs/>
          <w:color w:val="000000" w:themeColor="text1"/>
          <w:kern w:val="0"/>
          <w:sz w:val="22"/>
          <w:szCs w:val="22"/>
        </w:rPr>
        <w:t>, highlighting</w:t>
      </w:r>
      <w:r w:rsidR="00AC0D4E" w:rsidRPr="00A27BEE">
        <w:rPr>
          <w:rFonts w:hint="eastAsia"/>
          <w:color w:val="000000" w:themeColor="text1"/>
        </w:rPr>
        <w:t xml:space="preserve"> </w:t>
      </w:r>
      <w:r w:rsidR="00AC0D4E" w:rsidRPr="00A27BEE">
        <w:rPr>
          <w:rFonts w:ascii="Times New Roman" w:hAnsi="Times New Roman" w:cs="Times New Roman" w:hint="eastAsia"/>
          <w:bCs/>
          <w:color w:val="000000" w:themeColor="text1"/>
          <w:kern w:val="0"/>
          <w:sz w:val="22"/>
          <w:szCs w:val="22"/>
        </w:rPr>
        <w:t xml:space="preserve">the genetic basis of the </w:t>
      </w:r>
      <w:r w:rsidR="00AC0D4E" w:rsidRPr="00A27BEE">
        <w:rPr>
          <w:rFonts w:ascii="Times New Roman" w:hAnsi="Times New Roman" w:cs="Times New Roman" w:hint="eastAsia"/>
          <w:bCs/>
          <w:i/>
          <w:iCs/>
          <w:color w:val="000000" w:themeColor="text1"/>
          <w:kern w:val="0"/>
          <w:sz w:val="22"/>
          <w:szCs w:val="22"/>
        </w:rPr>
        <w:t>d</w:t>
      </w:r>
      <w:r w:rsidR="00AC0D4E" w:rsidRPr="00A27BEE">
        <w:rPr>
          <w:rFonts w:ascii="Times New Roman" w:hAnsi="Times New Roman" w:cs="Times New Roman" w:hint="eastAsia"/>
          <w:bCs/>
          <w:color w:val="000000" w:themeColor="text1"/>
          <w:kern w:val="0"/>
          <w:sz w:val="22"/>
          <w:szCs w:val="22"/>
        </w:rPr>
        <w:t xml:space="preserve"> factor.</w:t>
      </w:r>
      <w:r w:rsidRPr="00A27BEE">
        <w:rPr>
          <w:rFonts w:ascii="Times New Roman" w:hAnsi="Times New Roman" w:cs="Times New Roman" w:hint="eastAsia"/>
          <w:bCs/>
          <w:color w:val="000000" w:themeColor="text1"/>
          <w:kern w:val="0"/>
          <w:sz w:val="22"/>
          <w:szCs w:val="22"/>
        </w:rPr>
        <w:t xml:space="preserve"> Mendelian randomization further supported a potential causal effect of environmental </w:t>
      </w:r>
      <w:bookmarkStart w:id="27" w:name="_Hlk204259474"/>
      <w:r w:rsidRPr="00A27BEE">
        <w:rPr>
          <w:rFonts w:ascii="Times New Roman" w:hAnsi="Times New Roman" w:cs="Times New Roman" w:hint="eastAsia"/>
          <w:bCs/>
          <w:color w:val="000000" w:themeColor="text1"/>
          <w:kern w:val="0"/>
          <w:sz w:val="22"/>
          <w:szCs w:val="22"/>
        </w:rPr>
        <w:t>deprivation</w:t>
      </w:r>
      <w:bookmarkEnd w:id="27"/>
      <w:r w:rsidRPr="00A27BEE">
        <w:rPr>
          <w:rFonts w:ascii="Times New Roman" w:hAnsi="Times New Roman" w:cs="Times New Roman" w:hint="eastAsia"/>
          <w:bCs/>
          <w:color w:val="000000" w:themeColor="text1"/>
          <w:kern w:val="0"/>
          <w:sz w:val="22"/>
          <w:szCs w:val="22"/>
        </w:rPr>
        <w:t xml:space="preserve"> (</w:t>
      </w:r>
      <w:r w:rsidR="00AC0D4E" w:rsidRPr="00A27BEE">
        <w:rPr>
          <w:rFonts w:ascii="Times New Roman" w:hAnsi="Times New Roman" w:cs="Times New Roman" w:hint="eastAsia"/>
          <w:bCs/>
          <w:color w:val="000000" w:themeColor="text1"/>
          <w:kern w:val="0"/>
          <w:sz w:val="22"/>
          <w:szCs w:val="22"/>
        </w:rPr>
        <w:t xml:space="preserve">i.e., </w:t>
      </w:r>
      <w:r w:rsidRPr="00A27BEE">
        <w:rPr>
          <w:rFonts w:ascii="Times New Roman" w:hAnsi="Times New Roman" w:cs="Times New Roman" w:hint="eastAsia"/>
          <w:bCs/>
          <w:color w:val="000000" w:themeColor="text1"/>
          <w:kern w:val="0"/>
          <w:sz w:val="22"/>
          <w:szCs w:val="22"/>
        </w:rPr>
        <w:t xml:space="preserve">IMD) on the </w:t>
      </w:r>
      <w:r w:rsidR="00CE5C09" w:rsidRPr="00A27BEE">
        <w:rPr>
          <w:rFonts w:ascii="Times New Roman" w:hAnsi="Times New Roman" w:cs="Times New Roman"/>
          <w:bCs/>
          <w:i/>
          <w:color w:val="000000" w:themeColor="text1"/>
          <w:kern w:val="0"/>
          <w:sz w:val="22"/>
          <w:szCs w:val="22"/>
        </w:rPr>
        <w:t>d</w:t>
      </w:r>
      <w:r w:rsidR="00CE5C09" w:rsidRPr="00A27BEE">
        <w:rPr>
          <w:rFonts w:ascii="Times New Roman" w:hAnsi="Times New Roman" w:cs="Times New Roman"/>
          <w:bCs/>
          <w:color w:val="000000" w:themeColor="text1"/>
          <w:kern w:val="0"/>
          <w:sz w:val="22"/>
          <w:szCs w:val="22"/>
        </w:rPr>
        <w:t xml:space="preserve"> factor</w:t>
      </w:r>
      <w:r w:rsidRPr="00A27BEE">
        <w:rPr>
          <w:rFonts w:ascii="Times New Roman" w:hAnsi="Times New Roman" w:cs="Times New Roman" w:hint="eastAsia"/>
          <w:bCs/>
          <w:color w:val="000000" w:themeColor="text1"/>
          <w:kern w:val="0"/>
          <w:sz w:val="22"/>
          <w:szCs w:val="22"/>
        </w:rPr>
        <w:t xml:space="preserve">, which in turn mediated </w:t>
      </w:r>
      <w:r w:rsidR="00AC0D4E" w:rsidRPr="00A27BEE">
        <w:rPr>
          <w:rFonts w:ascii="Times New Roman" w:hAnsi="Times New Roman" w:cs="Times New Roman" w:hint="eastAsia"/>
          <w:bCs/>
          <w:color w:val="000000" w:themeColor="text1"/>
          <w:kern w:val="0"/>
          <w:sz w:val="22"/>
          <w:szCs w:val="22"/>
        </w:rPr>
        <w:t xml:space="preserve">the </w:t>
      </w:r>
      <w:r w:rsidRPr="00A27BEE">
        <w:rPr>
          <w:rFonts w:ascii="Times New Roman" w:hAnsi="Times New Roman" w:cs="Times New Roman" w:hint="eastAsia"/>
          <w:bCs/>
          <w:color w:val="000000" w:themeColor="text1"/>
          <w:kern w:val="0"/>
          <w:sz w:val="22"/>
          <w:szCs w:val="22"/>
        </w:rPr>
        <w:t xml:space="preserve">influence </w:t>
      </w:r>
      <w:r w:rsidR="00AC0D4E" w:rsidRPr="00A27BEE">
        <w:rPr>
          <w:rFonts w:ascii="Times New Roman" w:hAnsi="Times New Roman" w:cs="Times New Roman" w:hint="eastAsia"/>
          <w:bCs/>
          <w:color w:val="000000" w:themeColor="text1"/>
          <w:kern w:val="0"/>
          <w:sz w:val="22"/>
          <w:szCs w:val="22"/>
        </w:rPr>
        <w:t xml:space="preserve">of environmental deprivation </w:t>
      </w:r>
      <w:r w:rsidRPr="00A27BEE">
        <w:rPr>
          <w:rFonts w:ascii="Times New Roman" w:hAnsi="Times New Roman" w:cs="Times New Roman" w:hint="eastAsia"/>
          <w:bCs/>
          <w:color w:val="000000" w:themeColor="text1"/>
          <w:kern w:val="0"/>
          <w:sz w:val="22"/>
          <w:szCs w:val="22"/>
        </w:rPr>
        <w:t>on brain structure</w:t>
      </w:r>
      <w:r w:rsidR="00AC0D4E" w:rsidRPr="00A27BEE">
        <w:rPr>
          <w:rFonts w:ascii="Times New Roman" w:hAnsi="Times New Roman" w:cs="Times New Roman" w:hint="eastAsia"/>
          <w:bCs/>
          <w:color w:val="000000" w:themeColor="text1"/>
          <w:kern w:val="0"/>
          <w:sz w:val="22"/>
          <w:szCs w:val="22"/>
        </w:rPr>
        <w:t>s</w:t>
      </w:r>
      <w:r w:rsidRPr="00A27BEE">
        <w:rPr>
          <w:rFonts w:ascii="Times New Roman" w:hAnsi="Times New Roman" w:cs="Times New Roman" w:hint="eastAsia"/>
          <w:bCs/>
          <w:color w:val="000000" w:themeColor="text1"/>
          <w:kern w:val="0"/>
          <w:sz w:val="22"/>
          <w:szCs w:val="22"/>
        </w:rPr>
        <w:t>.</w:t>
      </w:r>
      <w:r w:rsidR="004A2DB3" w:rsidRPr="00A27BEE">
        <w:rPr>
          <w:rFonts w:ascii="Times New Roman" w:hAnsi="Times New Roman" w:cs="Times New Roman" w:hint="eastAsia"/>
          <w:bCs/>
          <w:color w:val="000000" w:themeColor="text1"/>
          <w:kern w:val="0"/>
          <w:sz w:val="22"/>
          <w:szCs w:val="22"/>
        </w:rPr>
        <w:t xml:space="preserve"> By uncovering the neural and genetic basis of the </w:t>
      </w:r>
      <w:r w:rsidR="004A2DB3" w:rsidRPr="00A27BEE">
        <w:rPr>
          <w:rFonts w:ascii="Times New Roman" w:hAnsi="Times New Roman" w:cs="Times New Roman"/>
          <w:bCs/>
          <w:i/>
          <w:iCs/>
          <w:color w:val="000000" w:themeColor="text1"/>
          <w:kern w:val="0"/>
          <w:sz w:val="22"/>
          <w:szCs w:val="22"/>
        </w:rPr>
        <w:t>d</w:t>
      </w:r>
      <w:r w:rsidR="004A2DB3" w:rsidRPr="00A27BEE">
        <w:rPr>
          <w:rFonts w:ascii="Times New Roman" w:hAnsi="Times New Roman" w:cs="Times New Roman" w:hint="eastAsia"/>
          <w:bCs/>
          <w:color w:val="000000" w:themeColor="text1"/>
          <w:kern w:val="0"/>
          <w:sz w:val="22"/>
          <w:szCs w:val="22"/>
        </w:rPr>
        <w:t xml:space="preserve"> factor, these findings provide a foundation for identifying shared mechanisms across disorders and developing transdiagnostic prevention and intervention strategies.</w:t>
      </w:r>
    </w:p>
    <w:p w14:paraId="73CB87D7" w14:textId="39DB7F87" w:rsidR="00473064" w:rsidRPr="00A27BEE" w:rsidRDefault="00021979" w:rsidP="0049528A">
      <w:pPr>
        <w:widowControl/>
        <w:ind w:firstLineChars="200" w:firstLine="440"/>
        <w:rPr>
          <w:rFonts w:ascii="Times New Roman" w:eastAsia="宋体" w:hAnsi="Times New Roman" w:cs="Times New Roman"/>
          <w:bCs/>
          <w:color w:val="000000" w:themeColor="text1"/>
          <w:kern w:val="0"/>
          <w:sz w:val="22"/>
          <w:szCs w:val="22"/>
        </w:rPr>
      </w:pPr>
      <w:bookmarkStart w:id="28" w:name="_Hlk203998661"/>
      <w:r w:rsidRPr="00A27BEE">
        <w:rPr>
          <w:rFonts w:ascii="Times New Roman" w:eastAsia="宋体" w:hAnsi="Times New Roman" w:cs="Times New Roman"/>
          <w:bCs/>
          <w:color w:val="000000" w:themeColor="text1"/>
          <w:kern w:val="0"/>
          <w:sz w:val="22"/>
          <w:szCs w:val="22"/>
        </w:rPr>
        <w:t xml:space="preserve">In our previous study, we used a </w:t>
      </w:r>
      <w:r w:rsidR="004077C2" w:rsidRPr="00A27BEE">
        <w:rPr>
          <w:rFonts w:ascii="Times New Roman" w:eastAsia="宋体" w:hAnsi="Times New Roman" w:cs="Times New Roman"/>
          <w:bCs/>
          <w:color w:val="000000" w:themeColor="text1"/>
          <w:kern w:val="0"/>
          <w:sz w:val="22"/>
          <w:szCs w:val="22"/>
        </w:rPr>
        <w:t>B</w:t>
      </w:r>
      <w:r w:rsidRPr="00A27BEE">
        <w:rPr>
          <w:rFonts w:ascii="Times New Roman" w:eastAsia="宋体" w:hAnsi="Times New Roman" w:cs="Times New Roman"/>
          <w:bCs/>
          <w:color w:val="000000" w:themeColor="text1"/>
          <w:kern w:val="0"/>
          <w:sz w:val="22"/>
          <w:szCs w:val="22"/>
        </w:rPr>
        <w:t xml:space="preserve">ifactor-CFA approach to estimate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but this model cannot </w:t>
      </w:r>
      <w:r w:rsidR="00671A24" w:rsidRPr="00A27BEE">
        <w:rPr>
          <w:rFonts w:ascii="Times New Roman" w:eastAsia="宋体" w:hAnsi="Times New Roman" w:cs="Times New Roman"/>
          <w:bCs/>
          <w:color w:val="000000" w:themeColor="text1"/>
          <w:kern w:val="0"/>
          <w:sz w:val="22"/>
          <w:szCs w:val="22"/>
        </w:rPr>
        <w:t xml:space="preserve">achieve </w:t>
      </w:r>
      <w:r w:rsidRPr="00A27BEE">
        <w:rPr>
          <w:rFonts w:ascii="Times New Roman" w:eastAsia="宋体" w:hAnsi="Times New Roman" w:cs="Times New Roman"/>
          <w:bCs/>
          <w:color w:val="000000" w:themeColor="text1"/>
          <w:kern w:val="0"/>
          <w:sz w:val="22"/>
          <w:szCs w:val="22"/>
        </w:rPr>
        <w:t xml:space="preserve">cross-loadings to account for the interplay between mental and physical health. To </w:t>
      </w:r>
      <w:r w:rsidR="0051192A" w:rsidRPr="00A27BEE">
        <w:rPr>
          <w:rFonts w:ascii="Times New Roman" w:eastAsia="宋体" w:hAnsi="Times New Roman" w:cs="Times New Roman"/>
          <w:bCs/>
          <w:color w:val="000000" w:themeColor="text1"/>
          <w:kern w:val="0"/>
          <w:sz w:val="22"/>
          <w:szCs w:val="22"/>
        </w:rPr>
        <w:t>strengthen previous results</w:t>
      </w:r>
      <w:r w:rsidRPr="00A27BEE">
        <w:rPr>
          <w:rFonts w:ascii="Times New Roman" w:eastAsia="宋体" w:hAnsi="Times New Roman" w:cs="Times New Roman"/>
          <w:bCs/>
          <w:color w:val="000000" w:themeColor="text1"/>
          <w:kern w:val="0"/>
          <w:sz w:val="22"/>
          <w:szCs w:val="22"/>
        </w:rPr>
        <w:t xml:space="preserve">, in the present study we optimized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estimate using a </w:t>
      </w:r>
      <w:r w:rsidR="00DB3130" w:rsidRPr="00A27BEE">
        <w:rPr>
          <w:rFonts w:ascii="Times New Roman" w:eastAsia="宋体" w:hAnsi="Times New Roman" w:cs="Times New Roman"/>
          <w:bCs/>
          <w:color w:val="000000" w:themeColor="text1"/>
          <w:kern w:val="0"/>
          <w:sz w:val="22"/>
          <w:szCs w:val="22"/>
        </w:rPr>
        <w:t>B</w:t>
      </w:r>
      <w:r w:rsidRPr="00A27BEE">
        <w:rPr>
          <w:rFonts w:ascii="Times New Roman" w:eastAsia="宋体" w:hAnsi="Times New Roman" w:cs="Times New Roman"/>
          <w:bCs/>
          <w:color w:val="000000" w:themeColor="text1"/>
          <w:kern w:val="0"/>
          <w:sz w:val="22"/>
          <w:szCs w:val="22"/>
        </w:rPr>
        <w:t>ifactor-ESEM model</w:t>
      </w:r>
      <w:bookmarkStart w:id="29" w:name="OLE_LINK13"/>
      <w:r w:rsidR="00E07CD4" w:rsidRPr="00A27BEE">
        <w:rPr>
          <w:rFonts w:ascii="Times New Roman" w:eastAsia="宋体" w:hAnsi="Times New Roman" w:cs="Times New Roman"/>
          <w:bCs/>
          <w:color w:val="000000" w:themeColor="text1"/>
          <w:kern w:val="0"/>
          <w:sz w:val="22"/>
          <w:szCs w:val="22"/>
        </w:rPr>
        <w:fldChar w:fldCharType="begin"/>
      </w:r>
      <w:r w:rsidR="00884F74" w:rsidRPr="00A27BEE">
        <w:rPr>
          <w:rFonts w:ascii="Times New Roman" w:eastAsia="宋体" w:hAnsi="Times New Roman" w:cs="Times New Roman"/>
          <w:bCs/>
          <w:color w:val="000000" w:themeColor="text1"/>
          <w:kern w:val="0"/>
          <w:sz w:val="22"/>
          <w:szCs w:val="22"/>
        </w:rPr>
        <w:instrText xml:space="preserve"> ADDIN ZOTERO_ITEM CSL_CITATION {"citationID":"OgVF8eF4","properties":{"formattedCitation":"\\super 13\\nosupersub{}","plainCitation":"13","noteIndex":0},"citationItems":[{"id":771,"uris":["http://zotero.org/users/local/712f83Dd/items/PYDCQ4TP"],"itemData":{"id":771,"type":"article-journal","abstract":"Background Understanding the relationship between mental and physical health conditions is crucial for developing comprehensive healthcare strategies. The putative existence of a general disease factor ( d-factor) that underlies the vulnerability to both physical and mental conditions could have important implications for our approach to health assessment and treatment.Objective To investigate the presence and characteristics of a general d-factor in children and adolescents.Methods This Swedish registry-based cross-sectional study included children and adolescents born between 1996 and 2003 with follow-up until 2013. We extracted data on 25 mental and physical health conditions according to the ICD-10 system. To determine the optimal dimensional structure of these conditions, several competing measurement models were tested, including correlated factors, one factor, various bifactor specifications and bifactor exploratory structural equation modelling (ESEM).Findings The study cohort included 776 667 individuals (mean age 13.96 years, IQR=11.96–16.04; 51% male). The bifactor ESEM model, including a general d-factor and specific mental and physical health factors, provided the best fit to the data compared to alternative models (Comparative Fit Index=0.971, Tucker-Lewis Index=0.962, root mean square error of approximation=0.007 (0.007–0.007)). The d-factor accounted for substantial variance (ωh=0.582, explained common variance (ECV)=0.498), while specific mental (ωhs=0.377, ECV=0.373) and physical (ωhs=0.423; ECV=0.130) factors also indicated additional significant unique contributions.Conclusions This study provided evidence for a multidimensional structure of health in children and adolescents, characterised by a general d-factor underlying both mental and physical conditions, alongside distinct domain-specific factors. These findings have important implications for clinical practice, providing evidence that suggests the need for more integrated approaches to health assessment and treatment that consider the interconnectedness of mental and physical health.","container-title":"BMJ Mental Health","DOI":"10.1136/bmjment-2025-301592","ISSN":"2755-9734","issue":"1","journalAbbreviation":"BMJ Ment Health","language":"en","license":"This is an open access article distributed in accordance with the Creative Commons Attribution 4.0 Unported (CC BY 4.0) license","note":"publisher: BMJ Publishing Group Ltd, Royal College of Psychiatrists and British Psychological Society\nPMID: 10.1136/bmjment-2025-301592","source":"mentalhealth.bmj.com","title":"General disease factor: evidence of a unifying dimension across mental and physical illness in children and adolescents","title-short":"General disease factor","URL":"https://mentalhealth.bmj.com/content/28/1/e301592","volume":"28","author":[{"family":"Garcia-Argibay","given":"Miguel"},{"family":"Brandt","given":"Valerie"},{"family":"Sun","given":"Hongyi"},{"family":"Solmi","given":"Marco"},{"family":"Lichtenstein","given":"Paul"},{"family":"Larsson","given":"Henrik"},{"family":"Cortese","given":"Samuele"}],"accessed":{"date-parts":[["2025",7,23]]},"issued":{"date-parts":[["2025",6,3]]}}}],"schema":"https://github.com/citation-style-language/schema/raw/master/csl-citation.json"} </w:instrText>
      </w:r>
      <w:r w:rsidR="00E07CD4" w:rsidRPr="00A27BEE">
        <w:rPr>
          <w:rFonts w:ascii="Times New Roman" w:eastAsia="宋体" w:hAnsi="Times New Roman" w:cs="Times New Roman"/>
          <w:bCs/>
          <w:color w:val="000000" w:themeColor="text1"/>
          <w:kern w:val="0"/>
          <w:sz w:val="22"/>
          <w:szCs w:val="22"/>
        </w:rPr>
        <w:fldChar w:fldCharType="separate"/>
      </w:r>
      <w:r w:rsidR="00E07CD4" w:rsidRPr="00A27BEE">
        <w:rPr>
          <w:rFonts w:ascii="Times New Roman" w:hAnsi="Times New Roman" w:cs="Times New Roman"/>
          <w:color w:val="000000" w:themeColor="text1"/>
          <w:kern w:val="0"/>
          <w:sz w:val="22"/>
          <w:vertAlign w:val="superscript"/>
        </w:rPr>
        <w:t>13</w:t>
      </w:r>
      <w:r w:rsidR="00E07CD4" w:rsidRPr="00A27BEE">
        <w:rPr>
          <w:rFonts w:ascii="Times New Roman" w:eastAsia="宋体" w:hAnsi="Times New Roman" w:cs="Times New Roman"/>
          <w:bCs/>
          <w:color w:val="000000" w:themeColor="text1"/>
          <w:kern w:val="0"/>
          <w:sz w:val="22"/>
          <w:szCs w:val="22"/>
        </w:rPr>
        <w:fldChar w:fldCharType="end"/>
      </w:r>
      <w:bookmarkEnd w:id="29"/>
      <w:r w:rsidR="00121B83" w:rsidRPr="00A27BEE">
        <w:rPr>
          <w:rFonts w:ascii="Times New Roman" w:eastAsia="宋体" w:hAnsi="Times New Roman" w:cs="Times New Roman"/>
          <w:bCs/>
          <w:color w:val="000000" w:themeColor="text1"/>
          <w:kern w:val="0"/>
          <w:sz w:val="22"/>
          <w:szCs w:val="22"/>
        </w:rPr>
        <w:t xml:space="preserve">, </w:t>
      </w:r>
      <w:r w:rsidRPr="00A27BEE">
        <w:rPr>
          <w:rFonts w:ascii="Times New Roman" w:eastAsia="宋体" w:hAnsi="Times New Roman" w:cs="Times New Roman"/>
          <w:bCs/>
          <w:color w:val="000000" w:themeColor="text1"/>
          <w:kern w:val="0"/>
          <w:sz w:val="22"/>
          <w:szCs w:val="22"/>
        </w:rPr>
        <w:t xml:space="preserve">which permits cross-loadings while preserving a bifactor structure. This approach provided superior fit, higher reliability, and a more balanced allocation of general and specific variance compared with </w:t>
      </w:r>
      <w:r w:rsidR="00DB3130" w:rsidRPr="00A27BEE">
        <w:rPr>
          <w:rFonts w:ascii="Times New Roman" w:eastAsia="宋体" w:hAnsi="Times New Roman" w:cs="Times New Roman"/>
          <w:bCs/>
          <w:color w:val="000000" w:themeColor="text1"/>
          <w:kern w:val="0"/>
          <w:sz w:val="22"/>
          <w:szCs w:val="22"/>
        </w:rPr>
        <w:t>B</w:t>
      </w:r>
      <w:r w:rsidRPr="00A27BEE">
        <w:rPr>
          <w:rFonts w:ascii="Times New Roman" w:eastAsia="宋体" w:hAnsi="Times New Roman" w:cs="Times New Roman"/>
          <w:bCs/>
          <w:color w:val="000000" w:themeColor="text1"/>
          <w:kern w:val="0"/>
          <w:sz w:val="22"/>
          <w:szCs w:val="22"/>
        </w:rPr>
        <w:t xml:space="preserve">ifactor-CFA. </w:t>
      </w:r>
      <w:r w:rsidR="0077645E" w:rsidRPr="00A27BEE">
        <w:rPr>
          <w:rFonts w:ascii="Times New Roman" w:eastAsia="宋体" w:hAnsi="Times New Roman" w:cs="Times New Roman"/>
          <w:bCs/>
          <w:color w:val="000000" w:themeColor="text1"/>
          <w:kern w:val="0"/>
          <w:sz w:val="22"/>
          <w:szCs w:val="22"/>
        </w:rPr>
        <w:t>The better performance reflects a strong general</w:t>
      </w:r>
      <w:r w:rsidR="00671A24" w:rsidRPr="00A27BEE">
        <w:rPr>
          <w:rFonts w:ascii="Times New Roman" w:eastAsia="宋体" w:hAnsi="Times New Roman" w:cs="Times New Roman"/>
          <w:bCs/>
          <w:color w:val="000000" w:themeColor="text1"/>
          <w:kern w:val="0"/>
          <w:sz w:val="22"/>
          <w:szCs w:val="22"/>
        </w:rPr>
        <w:t xml:space="preserve"> disease</w:t>
      </w:r>
      <w:r w:rsidR="0077645E" w:rsidRPr="00A27BEE">
        <w:rPr>
          <w:rFonts w:ascii="Times New Roman" w:eastAsia="宋体" w:hAnsi="Times New Roman" w:cs="Times New Roman"/>
          <w:bCs/>
          <w:color w:val="000000" w:themeColor="text1"/>
          <w:kern w:val="0"/>
          <w:sz w:val="22"/>
          <w:szCs w:val="22"/>
        </w:rPr>
        <w:t xml:space="preserve"> factor, while also revealing meaningful variance in the specific mental and physical factors, underscoring the multidimensional nature of multimorbidity. </w:t>
      </w:r>
      <w:r w:rsidR="00671A24" w:rsidRPr="00A27BEE">
        <w:rPr>
          <w:rFonts w:ascii="Times New Roman" w:eastAsia="宋体" w:hAnsi="Times New Roman" w:cs="Times New Roman"/>
          <w:bCs/>
          <w:color w:val="000000" w:themeColor="text1"/>
          <w:kern w:val="0"/>
          <w:sz w:val="22"/>
          <w:szCs w:val="22"/>
        </w:rPr>
        <w:t>The optimized model exhibited</w:t>
      </w:r>
      <w:r w:rsidRPr="00A27BEE">
        <w:rPr>
          <w:rFonts w:ascii="Times New Roman" w:eastAsia="宋体" w:hAnsi="Times New Roman" w:cs="Times New Roman"/>
          <w:bCs/>
          <w:color w:val="000000" w:themeColor="text1"/>
          <w:kern w:val="0"/>
          <w:sz w:val="22"/>
          <w:szCs w:val="22"/>
        </w:rPr>
        <w:t xml:space="preserve"> the robustness of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while also revealing meaningful domain-specific variance, offering a more realistic characterization of </w:t>
      </w:r>
      <w:r w:rsidR="00473064" w:rsidRPr="00A27BEE">
        <w:rPr>
          <w:rFonts w:ascii="Times New Roman" w:eastAsia="宋体" w:hAnsi="Times New Roman" w:cs="Times New Roman"/>
          <w:bCs/>
          <w:color w:val="000000" w:themeColor="text1"/>
          <w:kern w:val="0"/>
          <w:sz w:val="22"/>
          <w:szCs w:val="22"/>
        </w:rPr>
        <w:t xml:space="preserve">multimorbidity. </w:t>
      </w:r>
    </w:p>
    <w:p w14:paraId="263BD847" w14:textId="71B7D2E9" w:rsidR="00EF6AE7" w:rsidRPr="00A27BEE" w:rsidRDefault="00473064" w:rsidP="0049528A">
      <w:pPr>
        <w:widowControl/>
        <w:ind w:firstLineChars="200" w:firstLine="440"/>
        <w:rPr>
          <w:rFonts w:ascii="Times New Roman" w:hAnsi="Times New Roman" w:cs="Times New Roman"/>
          <w:bCs/>
          <w:color w:val="000000" w:themeColor="text1"/>
          <w:kern w:val="0"/>
          <w:sz w:val="22"/>
          <w:szCs w:val="22"/>
        </w:rPr>
      </w:pPr>
      <w:r w:rsidRPr="00A27BEE">
        <w:rPr>
          <w:rFonts w:ascii="Times New Roman" w:eastAsia="宋体" w:hAnsi="Times New Roman" w:cs="Times New Roman"/>
          <w:bCs/>
          <w:color w:val="000000" w:themeColor="text1"/>
          <w:kern w:val="0"/>
          <w:sz w:val="22"/>
          <w:szCs w:val="22"/>
        </w:rPr>
        <w:t>By</w:t>
      </w:r>
      <w:r w:rsidR="00CC6EE7" w:rsidRPr="00A27BEE">
        <w:rPr>
          <w:rFonts w:ascii="Times New Roman" w:eastAsia="宋体" w:hAnsi="Times New Roman" w:cs="Times New Roman"/>
          <w:bCs/>
          <w:color w:val="000000" w:themeColor="text1"/>
          <w:kern w:val="0"/>
          <w:sz w:val="22"/>
          <w:szCs w:val="22"/>
        </w:rPr>
        <w:t xml:space="preserve"> deriv</w:t>
      </w:r>
      <w:r w:rsidR="0049528A" w:rsidRPr="00A27BEE">
        <w:rPr>
          <w:rFonts w:ascii="Times New Roman" w:eastAsia="宋体" w:hAnsi="Times New Roman" w:cs="Times New Roman"/>
          <w:bCs/>
          <w:color w:val="000000" w:themeColor="text1"/>
          <w:kern w:val="0"/>
          <w:sz w:val="22"/>
          <w:szCs w:val="22"/>
        </w:rPr>
        <w:t xml:space="preserve">ing the </w:t>
      </w:r>
      <w:r w:rsidR="0049528A" w:rsidRPr="00A27BEE">
        <w:rPr>
          <w:rFonts w:ascii="Times New Roman" w:eastAsia="宋体" w:hAnsi="Times New Roman" w:cs="Times New Roman"/>
          <w:bCs/>
          <w:i/>
          <w:iCs/>
          <w:color w:val="000000" w:themeColor="text1"/>
          <w:kern w:val="0"/>
          <w:sz w:val="22"/>
          <w:szCs w:val="22"/>
        </w:rPr>
        <w:t>d</w:t>
      </w:r>
      <w:r w:rsidR="0049528A" w:rsidRPr="00A27BEE">
        <w:rPr>
          <w:rFonts w:ascii="Times New Roman" w:eastAsia="宋体" w:hAnsi="Times New Roman" w:cs="Times New Roman"/>
          <w:bCs/>
          <w:color w:val="000000" w:themeColor="text1"/>
          <w:kern w:val="0"/>
          <w:sz w:val="22"/>
          <w:szCs w:val="22"/>
        </w:rPr>
        <w:t xml:space="preserve"> factor</w:t>
      </w:r>
      <w:r w:rsidR="00CC6EE7" w:rsidRPr="00A27BEE">
        <w:rPr>
          <w:rFonts w:ascii="Times New Roman" w:eastAsia="宋体" w:hAnsi="Times New Roman" w:cs="Times New Roman"/>
          <w:bCs/>
          <w:color w:val="000000" w:themeColor="text1"/>
          <w:kern w:val="0"/>
          <w:sz w:val="22"/>
          <w:szCs w:val="22"/>
        </w:rPr>
        <w:t xml:space="preserve"> from clinical diagnosis data</w:t>
      </w:r>
      <w:r w:rsidR="0049528A" w:rsidRPr="00A27BEE">
        <w:rPr>
          <w:rFonts w:ascii="Times New Roman" w:eastAsia="宋体" w:hAnsi="Times New Roman" w:cs="Times New Roman"/>
          <w:bCs/>
          <w:color w:val="000000" w:themeColor="text1"/>
          <w:kern w:val="0"/>
          <w:sz w:val="22"/>
          <w:szCs w:val="22"/>
        </w:rPr>
        <w:t xml:space="preserve"> to capture the emergent covariance patterns among mental and physical health indicators</w:t>
      </w:r>
      <w:r w:rsidR="0003440C" w:rsidRPr="00A27BEE">
        <w:rPr>
          <w:rFonts w:ascii="Times New Roman" w:eastAsia="宋体" w:hAnsi="Times New Roman" w:cs="Times New Roman"/>
          <w:bCs/>
          <w:color w:val="000000" w:themeColor="text1"/>
          <w:kern w:val="0"/>
          <w:sz w:val="22"/>
          <w:szCs w:val="22"/>
        </w:rPr>
        <w:t>,</w:t>
      </w:r>
      <w:r w:rsidR="00A57E8B" w:rsidRPr="00A27BEE">
        <w:rPr>
          <w:rFonts w:ascii="Times New Roman" w:eastAsia="宋体" w:hAnsi="Times New Roman" w:cs="Times New Roman"/>
          <w:bCs/>
          <w:color w:val="000000" w:themeColor="text1"/>
          <w:kern w:val="0"/>
          <w:sz w:val="22"/>
          <w:szCs w:val="22"/>
        </w:rPr>
        <w:t xml:space="preserve"> </w:t>
      </w:r>
      <w:r w:rsidR="0003440C" w:rsidRPr="00A27BEE">
        <w:rPr>
          <w:rFonts w:ascii="Times New Roman" w:eastAsia="宋体" w:hAnsi="Times New Roman" w:cs="Times New Roman"/>
          <w:bCs/>
          <w:color w:val="000000" w:themeColor="text1"/>
          <w:kern w:val="0"/>
          <w:sz w:val="22"/>
          <w:szCs w:val="22"/>
        </w:rPr>
        <w:t xml:space="preserve">we </w:t>
      </w:r>
      <w:r w:rsidR="00A57E8B" w:rsidRPr="00A27BEE">
        <w:rPr>
          <w:rFonts w:ascii="Times New Roman" w:eastAsia="宋体" w:hAnsi="Times New Roman" w:cs="Times New Roman"/>
          <w:bCs/>
          <w:color w:val="000000" w:themeColor="text1"/>
          <w:kern w:val="0"/>
          <w:sz w:val="22"/>
          <w:szCs w:val="22"/>
        </w:rPr>
        <w:t xml:space="preserve">conceptualize the </w:t>
      </w:r>
      <w:r w:rsidR="00A57E8B" w:rsidRPr="00A27BEE">
        <w:rPr>
          <w:rFonts w:ascii="Times New Roman" w:eastAsia="宋体" w:hAnsi="Times New Roman" w:cs="Times New Roman"/>
          <w:bCs/>
          <w:i/>
          <w:iCs/>
          <w:color w:val="000000" w:themeColor="text1"/>
          <w:kern w:val="0"/>
          <w:sz w:val="22"/>
          <w:szCs w:val="22"/>
        </w:rPr>
        <w:t>d</w:t>
      </w:r>
      <w:r w:rsidR="00A57E8B" w:rsidRPr="00A27BEE">
        <w:rPr>
          <w:rFonts w:ascii="Times New Roman" w:eastAsia="宋体" w:hAnsi="Times New Roman" w:cs="Times New Roman"/>
          <w:bCs/>
          <w:color w:val="000000" w:themeColor="text1"/>
          <w:kern w:val="0"/>
          <w:sz w:val="22"/>
          <w:szCs w:val="22"/>
        </w:rPr>
        <w:t xml:space="preserve"> factor as reflecting shared vulnerabilities shaped by both common environmental exposures and the dynamic interplay between internal and external factors. For example, genetic predisposition, early-life adversity, and chronic stress may together </w:t>
      </w:r>
      <w:r w:rsidR="00E1400A" w:rsidRPr="00A27BEE">
        <w:rPr>
          <w:rFonts w:ascii="Times New Roman" w:eastAsia="宋体" w:hAnsi="Times New Roman" w:cs="Times New Roman"/>
          <w:bCs/>
          <w:color w:val="000000" w:themeColor="text1"/>
          <w:kern w:val="0"/>
          <w:sz w:val="22"/>
          <w:szCs w:val="22"/>
        </w:rPr>
        <w:t>exert</w:t>
      </w:r>
      <w:r w:rsidR="00E1400A" w:rsidRPr="00A27BEE" w:rsidDel="00E1400A">
        <w:rPr>
          <w:rFonts w:ascii="Times New Roman" w:eastAsia="宋体" w:hAnsi="Times New Roman" w:cs="Times New Roman"/>
          <w:bCs/>
          <w:color w:val="000000" w:themeColor="text1"/>
          <w:kern w:val="0"/>
          <w:sz w:val="22"/>
          <w:szCs w:val="22"/>
        </w:rPr>
        <w:t xml:space="preserve"> </w:t>
      </w:r>
      <w:r w:rsidR="00A57E8B" w:rsidRPr="00A27BEE">
        <w:rPr>
          <w:rFonts w:ascii="Times New Roman" w:eastAsia="宋体" w:hAnsi="Times New Roman" w:cs="Times New Roman"/>
          <w:bCs/>
          <w:color w:val="000000" w:themeColor="text1"/>
          <w:kern w:val="0"/>
          <w:sz w:val="22"/>
          <w:szCs w:val="22"/>
        </w:rPr>
        <w:t>an overarching susceptibility to poor health, thereby influencing both mental and physical outcome</w:t>
      </w:r>
      <w:r w:rsidR="00E751ED" w:rsidRPr="00A27BEE">
        <w:rPr>
          <w:rFonts w:ascii="Times New Roman" w:eastAsia="宋体" w:hAnsi="Times New Roman" w:cs="Times New Roman"/>
          <w:bCs/>
          <w:color w:val="000000" w:themeColor="text1"/>
          <w:kern w:val="0"/>
          <w:sz w:val="22"/>
          <w:szCs w:val="22"/>
        </w:rPr>
        <w:fldChar w:fldCharType="begin"/>
      </w:r>
      <w:r w:rsidR="0022282C" w:rsidRPr="00A27BEE">
        <w:rPr>
          <w:rFonts w:ascii="Times New Roman" w:eastAsia="宋体" w:hAnsi="Times New Roman" w:cs="Times New Roman"/>
          <w:bCs/>
          <w:color w:val="000000" w:themeColor="text1"/>
          <w:kern w:val="0"/>
          <w:sz w:val="22"/>
          <w:szCs w:val="22"/>
        </w:rPr>
        <w:instrText xml:space="preserve"> ADDIN ZOTERO_ITEM CSL_CITATION {"citationID":"7cgpV6Zh","properties":{"formattedCitation":"\\super 28\\nosupersub{}","plainCitation":"28","noteIndex":0},"citationItems":[{"id":501,"uris":["http://zotero.org/users/local/712f83Dd/items/WTGJ476C"],"itemData":{"id":501,"type":"article-journal","container-title":"American Journal of Psychiatric Rehabilitation","DOI":"10.1080/15487768.2013.789688","ISSN":"1548-7768, 1548-7776","issue":"2","journalAbbreviation":"American Journal of Psychiatric Rehabilitation","language":"en","page":"91-114","title":"Intersection of Stress, Social Disadvantage, and Life Course Processes: Reframing Trauma and Mental Health","title-short":"Intersection of Stress, Social Disadvantage, and Life Course Processes","volume":"16","author":[{"family":"Nurius","given":"Paula S."},{"family":"Uehara","given":"Edwina"},{"family":"Zatzick","given":"Douglas F."}],"issued":{"date-parts":[["2013",4]]}}}],"schema":"https://github.com/citation-style-language/schema/raw/master/csl-citation.json"} </w:instrText>
      </w:r>
      <w:r w:rsidR="00E751ED" w:rsidRPr="00A27BEE">
        <w:rPr>
          <w:rFonts w:ascii="Times New Roman" w:eastAsia="宋体" w:hAnsi="Times New Roman" w:cs="Times New Roman"/>
          <w:bCs/>
          <w:color w:val="000000" w:themeColor="text1"/>
          <w:kern w:val="0"/>
          <w:sz w:val="22"/>
          <w:szCs w:val="22"/>
        </w:rPr>
        <w:fldChar w:fldCharType="separate"/>
      </w:r>
      <w:r w:rsidR="0022282C" w:rsidRPr="00A27BEE">
        <w:rPr>
          <w:rFonts w:ascii="Times New Roman" w:hAnsi="Times New Roman" w:cs="Times New Roman"/>
          <w:color w:val="000000" w:themeColor="text1"/>
          <w:kern w:val="0"/>
          <w:sz w:val="22"/>
          <w:vertAlign w:val="superscript"/>
        </w:rPr>
        <w:t>28</w:t>
      </w:r>
      <w:r w:rsidR="00E751ED" w:rsidRPr="00A27BEE">
        <w:rPr>
          <w:rFonts w:ascii="Times New Roman" w:eastAsia="宋体" w:hAnsi="Times New Roman" w:cs="Times New Roman"/>
          <w:bCs/>
          <w:color w:val="000000" w:themeColor="text1"/>
          <w:kern w:val="0"/>
          <w:sz w:val="22"/>
          <w:szCs w:val="22"/>
        </w:rPr>
        <w:fldChar w:fldCharType="end"/>
      </w:r>
      <w:r w:rsidR="00E751ED" w:rsidRPr="00A27BEE">
        <w:rPr>
          <w:rFonts w:ascii="Times New Roman" w:eastAsia="宋体" w:hAnsi="Times New Roman" w:cs="Times New Roman"/>
          <w:bCs/>
          <w:color w:val="000000" w:themeColor="text1"/>
          <w:kern w:val="0"/>
          <w:sz w:val="22"/>
          <w:szCs w:val="22"/>
        </w:rPr>
        <w:t xml:space="preserve">. </w:t>
      </w:r>
      <w:r w:rsidR="00A57E8B" w:rsidRPr="00A27BEE">
        <w:rPr>
          <w:rFonts w:ascii="Times New Roman" w:eastAsia="宋体" w:hAnsi="Times New Roman" w:cs="Times New Roman"/>
          <w:bCs/>
          <w:color w:val="000000" w:themeColor="text1"/>
          <w:kern w:val="0"/>
          <w:sz w:val="22"/>
          <w:szCs w:val="22"/>
        </w:rPr>
        <w:t>Likewise, socioeconomic deprivation and accumulated environmental stressors can shape health trajectorie</w:t>
      </w:r>
      <w:r w:rsidR="00E751ED" w:rsidRPr="00A27BEE">
        <w:rPr>
          <w:rFonts w:ascii="Times New Roman" w:eastAsia="宋体" w:hAnsi="Times New Roman" w:cs="Times New Roman"/>
          <w:bCs/>
          <w:color w:val="000000" w:themeColor="text1"/>
          <w:kern w:val="0"/>
          <w:sz w:val="22"/>
          <w:szCs w:val="22"/>
        </w:rPr>
        <w:fldChar w:fldCharType="begin"/>
      </w:r>
      <w:r w:rsidR="0022282C" w:rsidRPr="00A27BEE">
        <w:rPr>
          <w:rFonts w:ascii="Times New Roman" w:eastAsia="宋体" w:hAnsi="Times New Roman" w:cs="Times New Roman"/>
          <w:bCs/>
          <w:color w:val="000000" w:themeColor="text1"/>
          <w:kern w:val="0"/>
          <w:sz w:val="22"/>
          <w:szCs w:val="22"/>
        </w:rPr>
        <w:instrText xml:space="preserve"> ADDIN ZOTERO_ITEM CSL_CITATION {"citationID":"BPbKW9a6","properties":{"unsorted":true,"formattedCitation":"\\super 29,30\\nosupersub{}","plainCitation":"29,30","noteIndex":0},"citationItems":[{"id":503,"uris":["http://zotero.org/users/local/712f83Dd/items/8UMPWCWB"],"itemData":{"id":503,"type":"article-journal","abstract":"Low socioeconomic status (SES) is a reliable correlate of poor physical health. Rather than treat SES as a covariate, health psychology has increasingly focused on the psychobiological pathways that inform understanding why SES is related to physical health. This review assesses the status of research that has examined stress and its associated distress, and social and personal resources as pathways. It highlights work on biomarkers and biological pathways related to SES that can serve as intermediate outcomes in future studies. Recent emphasis on the accumulation of psychobiological risks across the life course is summarized and represents an important direction for future research. Studies that test pathways from SES to candidate psychosocial pathways to health outcomes are few in number but promising. Future research should test integrated models rather than taking piecemeal approaches to evidence. Much work remains to be done, but the questions are of great health significance.","call-number":"1","container-title":"Annual Review of Psychology","DOI":"10.1146/annurev.psych.031809.130711","ISSN":"0066-4308, 1545-2085","issue":"1","journalAbbreviation":"Annu. Rev. Psychol.","language":"en","note":"JCR</w:instrText>
      </w:r>
      <w:r w:rsidR="0022282C" w:rsidRPr="00A27BEE">
        <w:rPr>
          <w:rFonts w:ascii="Times New Roman" w:eastAsia="宋体" w:hAnsi="Times New Roman" w:cs="Times New Roman" w:hint="eastAsia"/>
          <w:bCs/>
          <w:color w:val="000000" w:themeColor="text1"/>
          <w:kern w:val="0"/>
          <w:sz w:val="22"/>
          <w:szCs w:val="22"/>
        </w:rPr>
        <w:instrText>分区</w:instrText>
      </w:r>
      <w:r w:rsidR="0022282C" w:rsidRPr="00A27BEE">
        <w:rPr>
          <w:rFonts w:ascii="Times New Roman" w:eastAsia="宋体" w:hAnsi="Times New Roman" w:cs="Times New Roman"/>
          <w:bCs/>
          <w:color w:val="000000" w:themeColor="text1"/>
          <w:kern w:val="0"/>
          <w:sz w:val="22"/>
          <w:szCs w:val="22"/>
        </w:rPr>
        <w:instrText>: Q1\n</w:instrText>
      </w:r>
      <w:r w:rsidR="0022282C" w:rsidRPr="00A27BEE">
        <w:rPr>
          <w:rFonts w:ascii="Times New Roman" w:eastAsia="宋体" w:hAnsi="Times New Roman" w:cs="Times New Roman" w:hint="eastAsia"/>
          <w:bCs/>
          <w:color w:val="000000" w:themeColor="text1"/>
          <w:kern w:val="0"/>
          <w:sz w:val="22"/>
          <w:szCs w:val="22"/>
        </w:rPr>
        <w:instrText>中科院分区升级版</w:instrText>
      </w:r>
      <w:r w:rsidR="0022282C" w:rsidRPr="00A27BEE">
        <w:rPr>
          <w:rFonts w:ascii="Times New Roman" w:eastAsia="宋体" w:hAnsi="Times New Roman" w:cs="Times New Roman"/>
          <w:bCs/>
          <w:color w:val="000000" w:themeColor="text1"/>
          <w:kern w:val="0"/>
          <w:sz w:val="22"/>
          <w:szCs w:val="22"/>
        </w:rPr>
        <w:instrText xml:space="preserve">: </w:instrText>
      </w:r>
      <w:r w:rsidR="0022282C" w:rsidRPr="00A27BEE">
        <w:rPr>
          <w:rFonts w:ascii="Times New Roman" w:eastAsia="宋体" w:hAnsi="Times New Roman" w:cs="Times New Roman" w:hint="eastAsia"/>
          <w:bCs/>
          <w:color w:val="000000" w:themeColor="text1"/>
          <w:kern w:val="0"/>
          <w:sz w:val="22"/>
          <w:szCs w:val="22"/>
        </w:rPr>
        <w:instrText>心理学</w:instrText>
      </w:r>
      <w:r w:rsidR="0022282C" w:rsidRPr="00A27BEE">
        <w:rPr>
          <w:rFonts w:ascii="Times New Roman" w:eastAsia="宋体" w:hAnsi="Times New Roman" w:cs="Times New Roman"/>
          <w:bCs/>
          <w:color w:val="000000" w:themeColor="text1"/>
          <w:kern w:val="0"/>
          <w:sz w:val="22"/>
          <w:szCs w:val="22"/>
        </w:rPr>
        <w:instrText>1</w:instrText>
      </w:r>
      <w:r w:rsidR="0022282C" w:rsidRPr="00A27BEE">
        <w:rPr>
          <w:rFonts w:ascii="Times New Roman" w:eastAsia="宋体" w:hAnsi="Times New Roman" w:cs="Times New Roman" w:hint="eastAsia"/>
          <w:bCs/>
          <w:color w:val="000000" w:themeColor="text1"/>
          <w:kern w:val="0"/>
          <w:sz w:val="22"/>
          <w:szCs w:val="22"/>
        </w:rPr>
        <w:instrText>区</w:instrText>
      </w:r>
      <w:r w:rsidR="0022282C" w:rsidRPr="00A27BEE">
        <w:rPr>
          <w:rFonts w:ascii="Times New Roman" w:eastAsia="宋体" w:hAnsi="Times New Roman" w:cs="Times New Roman"/>
          <w:bCs/>
          <w:color w:val="000000" w:themeColor="text1"/>
          <w:kern w:val="0"/>
          <w:sz w:val="22"/>
          <w:szCs w:val="22"/>
        </w:rPr>
        <w:instrText>\n</w:instrText>
      </w:r>
      <w:r w:rsidR="0022282C" w:rsidRPr="00A27BEE">
        <w:rPr>
          <w:rFonts w:ascii="Times New Roman" w:eastAsia="宋体" w:hAnsi="Times New Roman" w:cs="Times New Roman" w:hint="eastAsia"/>
          <w:bCs/>
          <w:color w:val="000000" w:themeColor="text1"/>
          <w:kern w:val="0"/>
          <w:sz w:val="22"/>
          <w:szCs w:val="22"/>
        </w:rPr>
        <w:instrText>影响因子</w:instrText>
      </w:r>
      <w:r w:rsidR="0022282C" w:rsidRPr="00A27BEE">
        <w:rPr>
          <w:rFonts w:ascii="Times New Roman" w:eastAsia="宋体" w:hAnsi="Times New Roman" w:cs="Times New Roman"/>
          <w:bCs/>
          <w:color w:val="000000" w:themeColor="text1"/>
          <w:kern w:val="0"/>
          <w:sz w:val="22"/>
          <w:szCs w:val="22"/>
        </w:rPr>
        <w:instrText>: 23.6\n5</w:instrText>
      </w:r>
      <w:r w:rsidR="0022282C" w:rsidRPr="00A27BEE">
        <w:rPr>
          <w:rFonts w:ascii="Times New Roman" w:eastAsia="宋体" w:hAnsi="Times New Roman" w:cs="Times New Roman" w:hint="eastAsia"/>
          <w:bCs/>
          <w:color w:val="000000" w:themeColor="text1"/>
          <w:kern w:val="0"/>
          <w:sz w:val="22"/>
          <w:szCs w:val="22"/>
        </w:rPr>
        <w:instrText>年影响因子</w:instrText>
      </w:r>
      <w:r w:rsidR="0022282C" w:rsidRPr="00A27BEE">
        <w:rPr>
          <w:rFonts w:ascii="Times New Roman" w:eastAsia="宋体" w:hAnsi="Times New Roman" w:cs="Times New Roman"/>
          <w:bCs/>
          <w:color w:val="000000" w:themeColor="text1"/>
          <w:kern w:val="0"/>
          <w:sz w:val="22"/>
          <w:szCs w:val="22"/>
        </w:rPr>
        <w:instrText>: 27.9\n</w:instrText>
      </w:r>
      <w:r w:rsidR="0022282C" w:rsidRPr="00A27BEE">
        <w:rPr>
          <w:rFonts w:ascii="Times New Roman" w:eastAsia="宋体" w:hAnsi="Times New Roman" w:cs="Times New Roman" w:hint="eastAsia"/>
          <w:bCs/>
          <w:color w:val="000000" w:themeColor="text1"/>
          <w:kern w:val="0"/>
          <w:sz w:val="22"/>
          <w:szCs w:val="22"/>
        </w:rPr>
        <w:instrText>南农高质量</w:instrText>
      </w:r>
      <w:r w:rsidR="0022282C" w:rsidRPr="00A27BEE">
        <w:rPr>
          <w:rFonts w:ascii="Times New Roman" w:eastAsia="宋体" w:hAnsi="Times New Roman" w:cs="Times New Roman"/>
          <w:bCs/>
          <w:color w:val="000000" w:themeColor="text1"/>
          <w:kern w:val="0"/>
          <w:sz w:val="22"/>
          <w:szCs w:val="22"/>
        </w:rPr>
        <w:instrText>: A","page":"501-530","source":"24.8","title":"Psychological Perspectives on Pathways Linking Socioeconomic Status and Physical Health","volume":"62","author":[{"family":"Matthews","given":"Karen A."},{"family":"Gallo","given":"Linda C."}],"issued":{"date-parts":[["2011",1,10]]}},"label":"page"},{"id":505,"uris":["http://zotero.org/users/local/712f83Dd/items/C2SIAZG3"],"itemData":{"id":505,"type":"article-journal","abstract":"Étant donné la complexité qui entoure les différentes interactions entre les déterminants de la santé et le défi que présente la description adéquate des processus dynamiques par lesquels les déterminants de la santé ont leurs effets, l'objectif de cet article est de fournir un aperçu conceptuel qui d</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montrera les effets de la condition socio</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conomique et du d</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savantage cumulatif pour produire des disparit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s de sant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 xml:space="preserve"> </w:instrText>
      </w:r>
      <w:r w:rsidR="0022282C" w:rsidRPr="00A27BEE">
        <w:rPr>
          <w:rFonts w:ascii="Times New Roman" w:eastAsia="宋体" w:hAnsi="Times New Roman" w:cs="Times New Roman" w:hint="eastAsia"/>
          <w:bCs/>
          <w:color w:val="000000" w:themeColor="text1"/>
          <w:kern w:val="0"/>
          <w:sz w:val="22"/>
          <w:szCs w:val="22"/>
        </w:rPr>
        <w:instrText>à</w:instrText>
      </w:r>
      <w:r w:rsidR="0022282C" w:rsidRPr="00A27BEE">
        <w:rPr>
          <w:rFonts w:ascii="Times New Roman" w:eastAsia="宋体" w:hAnsi="Times New Roman" w:cs="Times New Roman"/>
          <w:bCs/>
          <w:color w:val="000000" w:themeColor="text1"/>
          <w:kern w:val="0"/>
          <w:sz w:val="22"/>
          <w:szCs w:val="22"/>
        </w:rPr>
        <w:instrText xml:space="preserve"> travers le parcours de vie. L'id</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e sous</w:instrText>
      </w:r>
      <w:r w:rsidR="0022282C" w:rsidRPr="00A27BEE">
        <w:rPr>
          <w:rFonts w:ascii="Times New Roman" w:eastAsia="宋体" w:hAnsi="Times New Roman" w:cs="Times New Roman" w:hint="eastAsia"/>
          <w:bCs/>
          <w:color w:val="000000" w:themeColor="text1"/>
          <w:kern w:val="0"/>
          <w:sz w:val="22"/>
          <w:szCs w:val="22"/>
        </w:rPr>
        <w:instrText>‐</w:instrText>
      </w:r>
      <w:r w:rsidR="0022282C" w:rsidRPr="00A27BEE">
        <w:rPr>
          <w:rFonts w:ascii="Times New Roman" w:eastAsia="宋体" w:hAnsi="Times New Roman" w:cs="Times New Roman"/>
          <w:bCs/>
          <w:color w:val="000000" w:themeColor="text1"/>
          <w:kern w:val="0"/>
          <w:sz w:val="22"/>
          <w:szCs w:val="22"/>
        </w:rPr>
        <w:instrText xml:space="preserve">jacente </w:instrText>
      </w:r>
      <w:r w:rsidR="0022282C" w:rsidRPr="00A27BEE">
        <w:rPr>
          <w:rFonts w:ascii="Times New Roman" w:eastAsia="宋体" w:hAnsi="Times New Roman" w:cs="Times New Roman" w:hint="eastAsia"/>
          <w:bCs/>
          <w:color w:val="000000" w:themeColor="text1"/>
          <w:kern w:val="0"/>
          <w:sz w:val="22"/>
          <w:szCs w:val="22"/>
        </w:rPr>
        <w:instrText>à</w:instrText>
      </w:r>
      <w:r w:rsidR="0022282C" w:rsidRPr="00A27BEE">
        <w:rPr>
          <w:rFonts w:ascii="Times New Roman" w:eastAsia="宋体" w:hAnsi="Times New Roman" w:cs="Times New Roman"/>
          <w:bCs/>
          <w:color w:val="000000" w:themeColor="text1"/>
          <w:kern w:val="0"/>
          <w:sz w:val="22"/>
          <w:szCs w:val="22"/>
        </w:rPr>
        <w:instrText xml:space="preserve"> la notion de d</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savantage cumulatif est que les in</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galit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s de sant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 xml:space="preserve"> d'origine socio</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 xml:space="preserve">conomique augmenteront </w:instrText>
      </w:r>
      <w:r w:rsidR="0022282C" w:rsidRPr="00A27BEE">
        <w:rPr>
          <w:rFonts w:ascii="Times New Roman" w:eastAsia="宋体" w:hAnsi="Times New Roman" w:cs="Times New Roman" w:hint="eastAsia"/>
          <w:bCs/>
          <w:color w:val="000000" w:themeColor="text1"/>
          <w:kern w:val="0"/>
          <w:sz w:val="22"/>
          <w:szCs w:val="22"/>
        </w:rPr>
        <w:instrText>à</w:instrText>
      </w:r>
      <w:r w:rsidR="0022282C" w:rsidRPr="00A27BEE">
        <w:rPr>
          <w:rFonts w:ascii="Times New Roman" w:eastAsia="宋体" w:hAnsi="Times New Roman" w:cs="Times New Roman"/>
          <w:bCs/>
          <w:color w:val="000000" w:themeColor="text1"/>
          <w:kern w:val="0"/>
          <w:sz w:val="22"/>
          <w:szCs w:val="22"/>
        </w:rPr>
        <w:instrText xml:space="preserve"> travers le parcours de vie principalement en raison d'une exposition diff</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rentielle aux facteurs de risque et un acc</w:instrText>
      </w:r>
      <w:r w:rsidR="0022282C" w:rsidRPr="00A27BEE">
        <w:rPr>
          <w:rFonts w:ascii="Times New Roman" w:eastAsia="宋体" w:hAnsi="Times New Roman" w:cs="Times New Roman" w:hint="eastAsia"/>
          <w:bCs/>
          <w:color w:val="000000" w:themeColor="text1"/>
          <w:kern w:val="0"/>
          <w:sz w:val="22"/>
          <w:szCs w:val="22"/>
        </w:rPr>
        <w:instrText>è</w:instrText>
      </w:r>
      <w:r w:rsidR="0022282C" w:rsidRPr="00A27BEE">
        <w:rPr>
          <w:rFonts w:ascii="Times New Roman" w:eastAsia="宋体" w:hAnsi="Times New Roman" w:cs="Times New Roman"/>
          <w:bCs/>
          <w:color w:val="000000" w:themeColor="text1"/>
          <w:kern w:val="0"/>
          <w:sz w:val="22"/>
          <w:szCs w:val="22"/>
        </w:rPr>
        <w:instrText>s diff</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rentiel aux ressources de protection. L'avantage d'une sociologie parcours de vie est sa consid</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ration des premi</w:instrText>
      </w:r>
      <w:r w:rsidR="0022282C" w:rsidRPr="00A27BEE">
        <w:rPr>
          <w:rFonts w:ascii="Times New Roman" w:eastAsia="宋体" w:hAnsi="Times New Roman" w:cs="Times New Roman" w:hint="eastAsia"/>
          <w:bCs/>
          <w:color w:val="000000" w:themeColor="text1"/>
          <w:kern w:val="0"/>
          <w:sz w:val="22"/>
          <w:szCs w:val="22"/>
        </w:rPr>
        <w:instrText>è</w:instrText>
      </w:r>
      <w:r w:rsidR="0022282C" w:rsidRPr="00A27BEE">
        <w:rPr>
          <w:rFonts w:ascii="Times New Roman" w:eastAsia="宋体" w:hAnsi="Times New Roman" w:cs="Times New Roman"/>
          <w:bCs/>
          <w:color w:val="000000" w:themeColor="text1"/>
          <w:kern w:val="0"/>
          <w:sz w:val="22"/>
          <w:szCs w:val="22"/>
        </w:rPr>
        <w:instrText>res exp</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riences de la vie dans leur contexte social et historique comme des contingences importantes qui produisent ces diff</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rences syst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matiques de nature socio</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conomique dans les gradients de la sant</w:instrText>
      </w:r>
      <w:r w:rsidR="0022282C" w:rsidRPr="00A27BEE">
        <w:rPr>
          <w:rFonts w:ascii="Times New Roman" w:eastAsia="宋体" w:hAnsi="Times New Roman" w:cs="Times New Roman" w:hint="eastAsia"/>
          <w:bCs/>
          <w:color w:val="000000" w:themeColor="text1"/>
          <w:kern w:val="0"/>
          <w:sz w:val="22"/>
          <w:szCs w:val="22"/>
        </w:rPr>
        <w:instrText>é</w:instrText>
      </w:r>
      <w:r w:rsidR="0022282C" w:rsidRPr="00A27BEE">
        <w:rPr>
          <w:rFonts w:ascii="Times New Roman" w:eastAsia="宋体" w:hAnsi="Times New Roman" w:cs="Times New Roman"/>
          <w:bCs/>
          <w:color w:val="000000" w:themeColor="text1"/>
          <w:kern w:val="0"/>
          <w:sz w:val="22"/>
          <w:szCs w:val="22"/>
        </w:rPr>
        <w:instrText>.\n          , \n            Given the complexity surrounding various interactions among health determinants and the challenge of being able to adequately describe the dynamic processes through which health determinants have their effects, the purpose of this paper is to provide a conceptual overview demonstrating the effects of socioeconomic status and cumulative disadvantage on producing health disparities across the life course. The idea underlying cumulative disadvantage is that socioeconomic</w:instrText>
      </w:r>
      <w:r w:rsidR="0022282C" w:rsidRPr="00A27BEE">
        <w:rPr>
          <w:rFonts w:ascii="Times New Roman" w:eastAsia="宋体" w:hAnsi="Times New Roman" w:cs="Times New Roman" w:hint="eastAsia"/>
          <w:bCs/>
          <w:color w:val="000000" w:themeColor="text1"/>
          <w:kern w:val="0"/>
          <w:sz w:val="22"/>
          <w:szCs w:val="22"/>
        </w:rPr>
        <w:instrText>‐</w:instrText>
      </w:r>
      <w:r w:rsidR="0022282C" w:rsidRPr="00A27BEE">
        <w:rPr>
          <w:rFonts w:ascii="Times New Roman" w:eastAsia="宋体" w:hAnsi="Times New Roman" w:cs="Times New Roman"/>
          <w:bCs/>
          <w:color w:val="000000" w:themeColor="text1"/>
          <w:kern w:val="0"/>
          <w:sz w:val="22"/>
          <w:szCs w:val="22"/>
        </w:rPr>
        <w:instrText>based health inequalities will increase across the life course, mostly because of differential exposure to risk factors and access to protective resources. The advantage of life course sociology is its consideration of early life experiences, and the social and historical context of their occurrences, as important contingencies in producing these systematic socioeconomic differences in health gradients.","container-title":"Canadian Review of Sociology/Revue canadienne de sociologie","DOI":"10.1111/j.1755-618X.2011.01280.x","ISSN":"1755-6171, 1755-618X","issue":"1","journalAbbreviation":"Canadian Review of Sociology","language":"en","license":"http://onlinelibrary.wiley.com/termsAndConditions#vor","note":"</w:instrText>
      </w:r>
      <w:r w:rsidR="0022282C" w:rsidRPr="00A27BEE">
        <w:rPr>
          <w:rFonts w:ascii="Times New Roman" w:eastAsia="宋体" w:hAnsi="Times New Roman" w:cs="Times New Roman" w:hint="eastAsia"/>
          <w:bCs/>
          <w:color w:val="000000" w:themeColor="text1"/>
          <w:kern w:val="0"/>
          <w:sz w:val="22"/>
          <w:szCs w:val="22"/>
        </w:rPr>
        <w:instrText>中科院分区升级版</w:instrText>
      </w:r>
      <w:r w:rsidR="0022282C" w:rsidRPr="00A27BEE">
        <w:rPr>
          <w:rFonts w:ascii="Times New Roman" w:eastAsia="宋体" w:hAnsi="Times New Roman" w:cs="Times New Roman"/>
          <w:bCs/>
          <w:color w:val="000000" w:themeColor="text1"/>
          <w:kern w:val="0"/>
          <w:sz w:val="22"/>
          <w:szCs w:val="22"/>
        </w:rPr>
        <w:instrText xml:space="preserve">: </w:instrText>
      </w:r>
      <w:r w:rsidR="0022282C" w:rsidRPr="00A27BEE">
        <w:rPr>
          <w:rFonts w:ascii="Times New Roman" w:eastAsia="宋体" w:hAnsi="Times New Roman" w:cs="Times New Roman" w:hint="eastAsia"/>
          <w:bCs/>
          <w:color w:val="000000" w:themeColor="text1"/>
          <w:kern w:val="0"/>
          <w:sz w:val="22"/>
          <w:szCs w:val="22"/>
        </w:rPr>
        <w:instrText>社会学</w:instrText>
      </w:r>
      <w:r w:rsidR="0022282C" w:rsidRPr="00A27BEE">
        <w:rPr>
          <w:rFonts w:ascii="Times New Roman" w:eastAsia="宋体" w:hAnsi="Times New Roman" w:cs="Times New Roman"/>
          <w:bCs/>
          <w:color w:val="000000" w:themeColor="text1"/>
          <w:kern w:val="0"/>
          <w:sz w:val="22"/>
          <w:szCs w:val="22"/>
        </w:rPr>
        <w:instrText>4</w:instrText>
      </w:r>
      <w:r w:rsidR="0022282C" w:rsidRPr="00A27BEE">
        <w:rPr>
          <w:rFonts w:ascii="Times New Roman" w:eastAsia="宋体" w:hAnsi="Times New Roman" w:cs="Times New Roman" w:hint="eastAsia"/>
          <w:bCs/>
          <w:color w:val="000000" w:themeColor="text1"/>
          <w:kern w:val="0"/>
          <w:sz w:val="22"/>
          <w:szCs w:val="22"/>
        </w:rPr>
        <w:instrText>区</w:instrText>
      </w:r>
      <w:r w:rsidR="0022282C" w:rsidRPr="00A27BEE">
        <w:rPr>
          <w:rFonts w:ascii="Times New Roman" w:eastAsia="宋体" w:hAnsi="Times New Roman" w:cs="Times New Roman"/>
          <w:bCs/>
          <w:color w:val="000000" w:themeColor="text1"/>
          <w:kern w:val="0"/>
          <w:sz w:val="22"/>
          <w:szCs w:val="22"/>
        </w:rPr>
        <w:instrText>\n</w:instrText>
      </w:r>
      <w:r w:rsidR="0022282C" w:rsidRPr="00A27BEE">
        <w:rPr>
          <w:rFonts w:ascii="Times New Roman" w:eastAsia="宋体" w:hAnsi="Times New Roman" w:cs="Times New Roman" w:hint="eastAsia"/>
          <w:bCs/>
          <w:color w:val="000000" w:themeColor="text1"/>
          <w:kern w:val="0"/>
          <w:sz w:val="22"/>
          <w:szCs w:val="22"/>
        </w:rPr>
        <w:instrText>影响因子</w:instrText>
      </w:r>
      <w:r w:rsidR="0022282C" w:rsidRPr="00A27BEE">
        <w:rPr>
          <w:rFonts w:ascii="Times New Roman" w:eastAsia="宋体" w:hAnsi="Times New Roman" w:cs="Times New Roman"/>
          <w:bCs/>
          <w:color w:val="000000" w:themeColor="text1"/>
          <w:kern w:val="0"/>
          <w:sz w:val="22"/>
          <w:szCs w:val="22"/>
        </w:rPr>
        <w:instrText>: 1.1\n5</w:instrText>
      </w:r>
      <w:r w:rsidR="0022282C" w:rsidRPr="00A27BEE">
        <w:rPr>
          <w:rFonts w:ascii="Times New Roman" w:eastAsia="宋体" w:hAnsi="Times New Roman" w:cs="Times New Roman" w:hint="eastAsia"/>
          <w:bCs/>
          <w:color w:val="000000" w:themeColor="text1"/>
          <w:kern w:val="0"/>
          <w:sz w:val="22"/>
          <w:szCs w:val="22"/>
        </w:rPr>
        <w:instrText>年影响因子</w:instrText>
      </w:r>
      <w:r w:rsidR="0022282C" w:rsidRPr="00A27BEE">
        <w:rPr>
          <w:rFonts w:ascii="Times New Roman" w:eastAsia="宋体" w:hAnsi="Times New Roman" w:cs="Times New Roman"/>
          <w:bCs/>
          <w:color w:val="000000" w:themeColor="text1"/>
          <w:kern w:val="0"/>
          <w:sz w:val="22"/>
          <w:szCs w:val="22"/>
        </w:rPr>
        <w:instrText xml:space="preserve">: 1.9","page":"50-68","title":"Socioeconomic Status and Cumulative Disadvantage Processes across the Life Course: Implications for Health Outcomes","title-short":"Socioeconomic Status and Cumulative Disadvantage Processes across the Life Course","volume":"49","author":[{"family":"Seabrook","given":"Jamie A."},{"family":"Avison","given":"William R."}],"issued":{"date-parts":[["2012",2]]}},"label":"page"}],"schema":"https://github.com/citation-style-language/schema/raw/master/csl-citation.json"} </w:instrText>
      </w:r>
      <w:r w:rsidR="00E751ED" w:rsidRPr="00A27BEE">
        <w:rPr>
          <w:rFonts w:ascii="Times New Roman" w:eastAsia="宋体" w:hAnsi="Times New Roman" w:cs="Times New Roman"/>
          <w:bCs/>
          <w:color w:val="000000" w:themeColor="text1"/>
          <w:kern w:val="0"/>
          <w:sz w:val="22"/>
          <w:szCs w:val="22"/>
        </w:rPr>
        <w:fldChar w:fldCharType="separate"/>
      </w:r>
      <w:r w:rsidR="0022282C" w:rsidRPr="00A27BEE">
        <w:rPr>
          <w:rFonts w:ascii="Times New Roman" w:hAnsi="Times New Roman" w:cs="Times New Roman"/>
          <w:color w:val="000000" w:themeColor="text1"/>
          <w:kern w:val="0"/>
          <w:sz w:val="22"/>
          <w:vertAlign w:val="superscript"/>
        </w:rPr>
        <w:t>29,30</w:t>
      </w:r>
      <w:r w:rsidR="00E751ED" w:rsidRPr="00A27BEE">
        <w:rPr>
          <w:rFonts w:ascii="Times New Roman" w:eastAsia="宋体" w:hAnsi="Times New Roman" w:cs="Times New Roman"/>
          <w:bCs/>
          <w:color w:val="000000" w:themeColor="text1"/>
          <w:kern w:val="0"/>
          <w:sz w:val="22"/>
          <w:szCs w:val="22"/>
        </w:rPr>
        <w:fldChar w:fldCharType="end"/>
      </w:r>
      <w:r w:rsidR="00E751ED" w:rsidRPr="00A27BEE">
        <w:rPr>
          <w:rFonts w:ascii="Times New Roman" w:eastAsia="宋体" w:hAnsi="Times New Roman" w:cs="Times New Roman"/>
          <w:bCs/>
          <w:color w:val="000000" w:themeColor="text1"/>
          <w:kern w:val="0"/>
          <w:sz w:val="22"/>
          <w:szCs w:val="22"/>
        </w:rPr>
        <w:t xml:space="preserve">, </w:t>
      </w:r>
      <w:r w:rsidR="00A57E8B" w:rsidRPr="00A27BEE">
        <w:rPr>
          <w:rFonts w:ascii="Times New Roman" w:eastAsia="宋体" w:hAnsi="Times New Roman" w:cs="Times New Roman"/>
          <w:bCs/>
          <w:color w:val="000000" w:themeColor="text1"/>
          <w:kern w:val="0"/>
          <w:sz w:val="22"/>
          <w:szCs w:val="22"/>
        </w:rPr>
        <w:t xml:space="preserve">contributing to the observed covariance structure. </w:t>
      </w:r>
      <w:r w:rsidR="0003440C" w:rsidRPr="00A27BEE">
        <w:rPr>
          <w:rFonts w:ascii="Times New Roman" w:eastAsia="宋体" w:hAnsi="Times New Roman" w:cs="Times New Roman"/>
          <w:bCs/>
          <w:color w:val="000000" w:themeColor="text1"/>
          <w:kern w:val="0"/>
          <w:sz w:val="22"/>
          <w:szCs w:val="22"/>
        </w:rPr>
        <w:t>Therefore</w:t>
      </w:r>
      <w:r w:rsidR="00A57E8B" w:rsidRPr="00A27BEE">
        <w:rPr>
          <w:rFonts w:ascii="Times New Roman" w:eastAsia="宋体" w:hAnsi="Times New Roman" w:cs="Times New Roman"/>
          <w:bCs/>
          <w:color w:val="000000" w:themeColor="text1"/>
          <w:kern w:val="0"/>
          <w:sz w:val="22"/>
          <w:szCs w:val="22"/>
        </w:rPr>
        <w:t xml:space="preserve">, the </w:t>
      </w:r>
      <w:r w:rsidR="00A57E8B" w:rsidRPr="00A27BEE">
        <w:rPr>
          <w:rFonts w:ascii="Times New Roman" w:eastAsia="宋体" w:hAnsi="Times New Roman" w:cs="Times New Roman"/>
          <w:bCs/>
          <w:i/>
          <w:iCs/>
          <w:color w:val="000000" w:themeColor="text1"/>
          <w:kern w:val="0"/>
          <w:sz w:val="22"/>
          <w:szCs w:val="22"/>
        </w:rPr>
        <w:t>d</w:t>
      </w:r>
      <w:r w:rsidR="00A57E8B" w:rsidRPr="00A27BEE">
        <w:rPr>
          <w:rFonts w:ascii="Times New Roman" w:eastAsia="宋体" w:hAnsi="Times New Roman" w:cs="Times New Roman"/>
          <w:bCs/>
          <w:color w:val="000000" w:themeColor="text1"/>
          <w:kern w:val="0"/>
          <w:sz w:val="22"/>
          <w:szCs w:val="22"/>
        </w:rPr>
        <w:t xml:space="preserve"> factor emerges as a manifestation of complex biopsychosocial processes</w:t>
      </w:r>
      <w:r w:rsidR="002C65F9" w:rsidRPr="00A27BEE">
        <w:rPr>
          <w:rFonts w:ascii="Times New Roman" w:eastAsia="宋体" w:hAnsi="Times New Roman" w:cs="Times New Roman"/>
          <w:bCs/>
          <w:color w:val="000000" w:themeColor="text1"/>
          <w:kern w:val="0"/>
          <w:sz w:val="22"/>
          <w:szCs w:val="22"/>
        </w:rPr>
        <w:t xml:space="preserve"> rather than a simple sum of various diseases or </w:t>
      </w:r>
      <w:r w:rsidR="00886434" w:rsidRPr="00A27BEE">
        <w:rPr>
          <w:rFonts w:ascii="Times New Roman" w:eastAsia="宋体" w:hAnsi="Times New Roman" w:cs="Times New Roman"/>
          <w:bCs/>
          <w:color w:val="000000" w:themeColor="text1"/>
          <w:kern w:val="0"/>
          <w:sz w:val="22"/>
          <w:szCs w:val="22"/>
        </w:rPr>
        <w:t>associations</w:t>
      </w:r>
      <w:r w:rsidR="002C65F9" w:rsidRPr="00A27BEE">
        <w:rPr>
          <w:rFonts w:ascii="Times New Roman" w:eastAsia="宋体" w:hAnsi="Times New Roman" w:cs="Times New Roman"/>
          <w:bCs/>
          <w:color w:val="000000" w:themeColor="text1"/>
          <w:kern w:val="0"/>
          <w:sz w:val="22"/>
          <w:szCs w:val="22"/>
        </w:rPr>
        <w:t xml:space="preserve"> </w:t>
      </w:r>
      <w:r w:rsidR="00886434" w:rsidRPr="00A27BEE">
        <w:rPr>
          <w:rFonts w:ascii="Times New Roman" w:eastAsia="宋体" w:hAnsi="Times New Roman" w:cs="Times New Roman"/>
          <w:bCs/>
          <w:color w:val="000000" w:themeColor="text1"/>
          <w:kern w:val="0"/>
          <w:sz w:val="22"/>
          <w:szCs w:val="22"/>
        </w:rPr>
        <w:t>with</w:t>
      </w:r>
      <w:r w:rsidR="002C65F9" w:rsidRPr="00A27BEE">
        <w:rPr>
          <w:rFonts w:ascii="Times New Roman" w:eastAsia="宋体" w:hAnsi="Times New Roman" w:cs="Times New Roman"/>
          <w:bCs/>
          <w:color w:val="000000" w:themeColor="text1"/>
          <w:kern w:val="0"/>
          <w:sz w:val="22"/>
          <w:szCs w:val="22"/>
        </w:rPr>
        <w:t xml:space="preserve"> brain structure or function</w:t>
      </w:r>
      <w:r w:rsidR="00A57E8B" w:rsidRPr="00A27BEE">
        <w:rPr>
          <w:rFonts w:ascii="Times New Roman" w:eastAsia="宋体" w:hAnsi="Times New Roman" w:cs="Times New Roman"/>
          <w:bCs/>
          <w:color w:val="000000" w:themeColor="text1"/>
          <w:kern w:val="0"/>
          <w:sz w:val="22"/>
          <w:szCs w:val="22"/>
        </w:rPr>
        <w:t>. Th</w:t>
      </w:r>
      <w:r w:rsidR="006F720D" w:rsidRPr="00A27BEE">
        <w:rPr>
          <w:rFonts w:ascii="Times New Roman" w:eastAsia="宋体" w:hAnsi="Times New Roman" w:cs="Times New Roman"/>
          <w:bCs/>
          <w:color w:val="000000" w:themeColor="text1"/>
          <w:kern w:val="0"/>
          <w:sz w:val="22"/>
          <w:szCs w:val="22"/>
        </w:rPr>
        <w:t>e theory</w:t>
      </w:r>
      <w:r w:rsidR="00A81636" w:rsidRPr="00A27BEE">
        <w:rPr>
          <w:rFonts w:ascii="Times New Roman" w:eastAsia="宋体" w:hAnsi="Times New Roman" w:cs="Times New Roman"/>
          <w:bCs/>
          <w:color w:val="000000" w:themeColor="text1"/>
          <w:kern w:val="0"/>
          <w:sz w:val="22"/>
          <w:szCs w:val="22"/>
        </w:rPr>
        <w:t xml:space="preserve"> of </w:t>
      </w:r>
      <w:r w:rsidR="00A81636" w:rsidRPr="00A27BEE">
        <w:rPr>
          <w:rFonts w:ascii="Times New Roman" w:eastAsia="宋体" w:hAnsi="Times New Roman" w:cs="Times New Roman"/>
          <w:bCs/>
          <w:i/>
          <w:iCs/>
          <w:color w:val="000000" w:themeColor="text1"/>
          <w:kern w:val="0"/>
          <w:sz w:val="22"/>
          <w:szCs w:val="22"/>
        </w:rPr>
        <w:t>d</w:t>
      </w:r>
      <w:r w:rsidR="00A81636" w:rsidRPr="00A27BEE">
        <w:rPr>
          <w:rFonts w:ascii="Times New Roman" w:eastAsia="宋体" w:hAnsi="Times New Roman" w:cs="Times New Roman"/>
          <w:bCs/>
          <w:color w:val="000000" w:themeColor="text1"/>
          <w:kern w:val="0"/>
          <w:sz w:val="22"/>
          <w:szCs w:val="22"/>
        </w:rPr>
        <w:t xml:space="preserve"> factor</w:t>
      </w:r>
      <w:r w:rsidR="00A57E8B" w:rsidRPr="00A27BEE">
        <w:rPr>
          <w:rFonts w:ascii="Times New Roman" w:eastAsia="宋体" w:hAnsi="Times New Roman" w:cs="Times New Roman"/>
          <w:bCs/>
          <w:color w:val="000000" w:themeColor="text1"/>
          <w:kern w:val="0"/>
          <w:sz w:val="22"/>
          <w:szCs w:val="22"/>
        </w:rPr>
        <w:t xml:space="preserve"> is </w:t>
      </w:r>
      <w:r w:rsidR="00813555" w:rsidRPr="00A27BEE">
        <w:rPr>
          <w:rFonts w:ascii="Times New Roman" w:eastAsia="宋体" w:hAnsi="Times New Roman" w:cs="Times New Roman"/>
          <w:bCs/>
          <w:color w:val="000000" w:themeColor="text1"/>
          <w:kern w:val="0"/>
          <w:sz w:val="22"/>
          <w:szCs w:val="22"/>
        </w:rPr>
        <w:t>supported by</w:t>
      </w:r>
      <w:r w:rsidR="00A57E8B" w:rsidRPr="00A27BEE">
        <w:rPr>
          <w:rFonts w:ascii="Times New Roman" w:eastAsia="宋体" w:hAnsi="Times New Roman" w:cs="Times New Roman"/>
          <w:bCs/>
          <w:color w:val="000000" w:themeColor="text1"/>
          <w:kern w:val="0"/>
          <w:sz w:val="22"/>
          <w:szCs w:val="22"/>
        </w:rPr>
        <w:t xml:space="preserve"> prior research on health and multimorbidity</w:t>
      </w:r>
      <w:r w:rsidR="007B7C71" w:rsidRPr="00A27BEE">
        <w:rPr>
          <w:bCs/>
          <w:i/>
          <w:iCs/>
          <w:color w:val="000000" w:themeColor="text1"/>
          <w:kern w:val="0"/>
          <w:sz w:val="22"/>
          <w:szCs w:val="22"/>
        </w:rPr>
        <w:fldChar w:fldCharType="begin"/>
      </w:r>
      <w:r w:rsidR="007B7C71" w:rsidRPr="00A27BEE">
        <w:rPr>
          <w:rFonts w:hint="eastAsia"/>
          <w:bCs/>
          <w:i/>
          <w:iCs/>
          <w:color w:val="000000" w:themeColor="text1"/>
          <w:kern w:val="0"/>
          <w:sz w:val="22"/>
          <w:szCs w:val="22"/>
        </w:rPr>
        <w:instrText xml:space="preserve"> ADDIN ZOTERO_ITEM CSL_CITATION {"citationID":"irer97so","properties":{"formattedCitation":"\\super 31,32\\nosupersub{}","plainCitation":"31,32","noteIndex":0},"citationItems":[{"id":494,"uris":["http://zotero.org/users/local/712f83Dd/items/G3337UM9"],"itemData":{"id":494,"type":"article-journal","container-title":"Journal of psychopathology and clinical science","note":"publisher: American Psychological Association\n中科院分区升级版: 心理学1区\n影响因子: 3.1","title":"Reification of the p factor draws attention away from external causes of psychopathology.","URL":"https://psycnet.apa.org/record/2025-41510-001","author":[{"family":"Olthof","given":"Merlijn"},{"family":"Lichtwarck-Aschoff","given":"Anna"},{"family":"Fried","given":"Eiko I."}],"accessed":{"date-parts":[["2025",2,14]]},"issued":{"date-parts":[["2024"]]}},"label":"page"},{"id":791,"uris":["http://zotero.org/users/local/712f83Dd/items/GLNB9P2R"],"itemData":{"id":791,"type":"article-journal","abstract":"Medical assistance in dying, which includes voluntary euthanasia and assisted suicide, is legally permissible in a number of jurisdictions, including the Netherlands, Belgium, Switzerland and Canada. Although medical assistance in dying is most commonly provided for suffering associated with terminal somatic illness, some jurisdictions have also offered it for severe and irremediable psychiatric illness. Meanwhile, recent work in the philosophy of psychiatry has led to a renewed understanding of psychiatric illness that emphasises the role of the relation between the person and the external environment in the constitution of mental disorder. In this paper, I argue that this externalist approach to mental disorder highlights an ethical challenge to the practice of medical assistance in dying for psychiatric illness. At the level of the clinical assessment, externalism draws attention to potential social and environmental interventions that might have otherwise been overlooked by the standard approach to mental disorder, which may confound the judgement that there is no further reasonable alternative that could alleviate the person's suffering. At the level of the wider society, externalism underscores how social prejudices and structural barriers that contribute to psychiatric illness constrain the affordances available to people and result in them seeking medical assistance in dying when they otherwise might not have had under better social conditions.","call-number":"1","container-title":"Journal of Medical Ethics","DOI":"10.1136/jme-2022-108431","ISSN":"1473-4257","issue":"8","journalAbbreviation":"J Med Ethics","language":"eng","note":"PMID: 36175124\nPMCID: PMC10423508","page":"553-557","source":"4.1","title":"Externalist argument against medical assistance in dying for psychiatric illness","volume":"49","author":[{"family":"Maung","given":"Hane Htut"}],"issued":{"date-parts":[["2023",8]]}},"label":"page"}],"schema":"https://github.com/citation-style-language/schema/raw/master/csl-citation.json"} </w:instrText>
      </w:r>
      <w:r w:rsidR="007B7C71" w:rsidRPr="00A27BEE">
        <w:rPr>
          <w:bCs/>
          <w:i/>
          <w:iCs/>
          <w:color w:val="000000" w:themeColor="text1"/>
          <w:kern w:val="0"/>
          <w:sz w:val="22"/>
          <w:szCs w:val="22"/>
        </w:rPr>
        <w:fldChar w:fldCharType="separate"/>
      </w:r>
      <w:r w:rsidR="007B7C71" w:rsidRPr="00A27BEE">
        <w:rPr>
          <w:rFonts w:ascii="Times New Roman" w:hAnsi="Times New Roman" w:cs="Times New Roman"/>
          <w:color w:val="000000" w:themeColor="text1"/>
          <w:kern w:val="0"/>
          <w:sz w:val="22"/>
          <w:vertAlign w:val="superscript"/>
        </w:rPr>
        <w:t>31,32</w:t>
      </w:r>
      <w:r w:rsidR="007B7C71" w:rsidRPr="00A27BEE">
        <w:rPr>
          <w:bCs/>
          <w:i/>
          <w:iCs/>
          <w:color w:val="000000" w:themeColor="text1"/>
          <w:kern w:val="0"/>
          <w:sz w:val="22"/>
          <w:szCs w:val="22"/>
        </w:rPr>
        <w:fldChar w:fldCharType="end"/>
      </w:r>
      <w:r w:rsidR="00A57E8B" w:rsidRPr="00A27BEE">
        <w:rPr>
          <w:rFonts w:ascii="Times New Roman" w:eastAsia="宋体" w:hAnsi="Times New Roman" w:cs="Times New Roman"/>
          <w:bCs/>
          <w:color w:val="000000" w:themeColor="text1"/>
          <w:kern w:val="0"/>
          <w:sz w:val="22"/>
          <w:szCs w:val="22"/>
        </w:rPr>
        <w:t>, which increasingly recognizes that shared variation across diverse disease states may arise from common environmental and structural determinants rather than solely from person-internal vulnerabilities</w:t>
      </w:r>
      <w:r w:rsidR="00196C08" w:rsidRPr="00A27BEE">
        <w:rPr>
          <w:rFonts w:ascii="Times New Roman" w:eastAsia="宋体" w:hAnsi="Times New Roman" w:cs="Times New Roman"/>
          <w:bCs/>
          <w:color w:val="000000" w:themeColor="text1"/>
          <w:kern w:val="0"/>
          <w:sz w:val="22"/>
          <w:szCs w:val="22"/>
        </w:rPr>
        <w:t>.</w:t>
      </w:r>
    </w:p>
    <w:p w14:paraId="48D899A3" w14:textId="675A2565" w:rsidR="00066566" w:rsidRPr="00A27BEE" w:rsidRDefault="00C40BCE" w:rsidP="002356D2">
      <w:pPr>
        <w:widowControl/>
        <w:ind w:firstLineChars="200" w:firstLine="440"/>
        <w:rPr>
          <w:rFonts w:ascii="Times New Roman" w:hAnsi="Times New Roman" w:cs="Times New Roman"/>
          <w:bCs/>
          <w:color w:val="000000" w:themeColor="text1"/>
          <w:kern w:val="0"/>
          <w:sz w:val="22"/>
          <w:szCs w:val="22"/>
        </w:rPr>
      </w:pPr>
      <w:bookmarkStart w:id="30" w:name="OLE_LINK15"/>
      <w:bookmarkStart w:id="31" w:name="OLE_LINK14"/>
      <w:bookmarkEnd w:id="28"/>
      <w:r w:rsidRPr="00A27BEE">
        <w:rPr>
          <w:rFonts w:ascii="Times New Roman" w:eastAsia="宋体" w:hAnsi="Times New Roman" w:cs="Times New Roman" w:hint="eastAsia"/>
          <w:bCs/>
          <w:color w:val="000000" w:themeColor="text1"/>
          <w:sz w:val="22"/>
          <w:szCs w:val="22"/>
        </w:rPr>
        <w:t xml:space="preserve">To further elucidate the shared structural determinants, we examined the neuroanatomical correlates of the estimated </w:t>
      </w:r>
      <w:r w:rsidRPr="00A27BEE">
        <w:rPr>
          <w:rFonts w:ascii="Times New Roman" w:eastAsia="宋体" w:hAnsi="Times New Roman" w:cs="Times New Roman"/>
          <w:bCs/>
          <w:i/>
          <w:iCs/>
          <w:color w:val="000000" w:themeColor="text1"/>
          <w:sz w:val="22"/>
          <w:szCs w:val="22"/>
        </w:rPr>
        <w:t>d</w:t>
      </w:r>
      <w:r w:rsidRPr="00A27BEE">
        <w:rPr>
          <w:rFonts w:ascii="Times New Roman" w:eastAsia="宋体" w:hAnsi="Times New Roman" w:cs="Times New Roman" w:hint="eastAsia"/>
          <w:bCs/>
          <w:color w:val="000000" w:themeColor="text1"/>
          <w:sz w:val="22"/>
          <w:szCs w:val="22"/>
        </w:rPr>
        <w:t xml:space="preserve"> factor.</w:t>
      </w:r>
      <w:r w:rsidR="004A16C3" w:rsidRPr="00A27BEE">
        <w:rPr>
          <w:rFonts w:ascii="Times New Roman" w:eastAsia="宋体" w:hAnsi="Times New Roman" w:cs="Times New Roman" w:hint="eastAsia"/>
          <w:bCs/>
          <w:color w:val="000000" w:themeColor="text1"/>
          <w:sz w:val="22"/>
          <w:szCs w:val="22"/>
        </w:rPr>
        <w:t xml:space="preserve"> </w:t>
      </w:r>
      <w:r w:rsidR="00BA4B8A" w:rsidRPr="00A27BEE">
        <w:rPr>
          <w:rFonts w:ascii="Times New Roman" w:eastAsia="宋体" w:hAnsi="Times New Roman" w:cs="Times New Roman" w:hint="eastAsia"/>
          <w:bCs/>
          <w:color w:val="000000" w:themeColor="text1"/>
          <w:sz w:val="22"/>
          <w:szCs w:val="22"/>
        </w:rPr>
        <w:t xml:space="preserve">The analysis revealed associations with structural characteristics of the brain, particularly implicating the cerebellum and its connected WM tracts. The cerebellum is not only central to motor coordination but </w:t>
      </w:r>
      <w:r w:rsidR="00BA4B8A" w:rsidRPr="00A27BEE">
        <w:rPr>
          <w:rFonts w:ascii="Times New Roman" w:eastAsia="宋体" w:hAnsi="Times New Roman" w:cs="Times New Roman" w:hint="eastAsia"/>
          <w:bCs/>
          <w:color w:val="000000" w:themeColor="text1"/>
          <w:sz w:val="22"/>
          <w:szCs w:val="22"/>
        </w:rPr>
        <w:lastRenderedPageBreak/>
        <w:t>also plays an increasingly recognized role in cognitive and affective regulation</w:t>
      </w:r>
      <w:r w:rsidR="00586FBE" w:rsidRPr="00A27BEE">
        <w:rPr>
          <w:rFonts w:ascii="Times New Roman" w:eastAsia="宋体" w:hAnsi="Times New Roman" w:cs="Times New Roman"/>
          <w:bCs/>
          <w:color w:val="000000" w:themeColor="text1"/>
          <w:sz w:val="22"/>
          <w:szCs w:val="22"/>
        </w:rPr>
        <w:fldChar w:fldCharType="begin"/>
      </w:r>
      <w:r w:rsidR="00884F74" w:rsidRPr="00A27BEE">
        <w:rPr>
          <w:rFonts w:ascii="Times New Roman" w:eastAsia="宋体" w:hAnsi="Times New Roman" w:cs="Times New Roman"/>
          <w:bCs/>
          <w:color w:val="000000" w:themeColor="text1"/>
          <w:sz w:val="22"/>
          <w:szCs w:val="22"/>
        </w:rPr>
        <w:instrText xml:space="preserve"> ADDIN ZOTERO_ITEM CSL_CITATION {"citationID":"2vFMnnqD","properties":{"formattedCitation":"\\super 33\\nosupersub{}","plainCitation":"33","noteIndex":0},"citationItems":[{"id":868,"uris":["http://zotero.org/users/local/712f83Dd/items/AJTEQMPZ"],"itemData":{"id":868,"type":"article-journal","call-number":"1","container-title":"Neuron","issue":"3","note":"publisher: Elsevier","page":"807–815","source":"16.2","title":"The cerebellum and cognitive function: 25 years of insight from anatomy and neuroimaging","title-short":"The cerebellum and cognitive function","volume":"80","author":[{"family":"Buckner","given":"Randy L."}],"issued":{"date-parts":[["2013"]]}}}],"schema":"https://github.com/citation-style-language/schema/raw/master/csl-citation.json"} </w:instrText>
      </w:r>
      <w:r w:rsidR="00586FBE" w:rsidRPr="00A27BEE">
        <w:rPr>
          <w:rFonts w:ascii="Times New Roman" w:eastAsia="宋体" w:hAnsi="Times New Roman" w:cs="Times New Roman"/>
          <w:bCs/>
          <w:color w:val="000000" w:themeColor="text1"/>
          <w:sz w:val="22"/>
          <w:szCs w:val="22"/>
        </w:rPr>
        <w:fldChar w:fldCharType="separate"/>
      </w:r>
      <w:r w:rsidR="00884F74" w:rsidRPr="00A27BEE">
        <w:rPr>
          <w:rFonts w:ascii="Times New Roman" w:hAnsi="Times New Roman" w:cs="Times New Roman"/>
          <w:color w:val="000000" w:themeColor="text1"/>
          <w:kern w:val="0"/>
          <w:sz w:val="22"/>
          <w:vertAlign w:val="superscript"/>
        </w:rPr>
        <w:t>33</w:t>
      </w:r>
      <w:r w:rsidR="00586FBE" w:rsidRPr="00A27BEE">
        <w:rPr>
          <w:rFonts w:ascii="Times New Roman" w:eastAsia="宋体" w:hAnsi="Times New Roman" w:cs="Times New Roman"/>
          <w:bCs/>
          <w:color w:val="000000" w:themeColor="text1"/>
          <w:sz w:val="22"/>
          <w:szCs w:val="22"/>
        </w:rPr>
        <w:fldChar w:fldCharType="end"/>
      </w:r>
      <w:r w:rsidR="00BA4B8A" w:rsidRPr="00A27BEE">
        <w:rPr>
          <w:rFonts w:ascii="Times New Roman" w:eastAsia="宋体" w:hAnsi="Times New Roman" w:cs="Times New Roman" w:hint="eastAsia"/>
          <w:bCs/>
          <w:color w:val="000000" w:themeColor="text1"/>
          <w:sz w:val="22"/>
          <w:szCs w:val="22"/>
        </w:rPr>
        <w:t>. Its structure and function are highly sensitive to environmental exposures</w:t>
      </w:r>
      <w:r w:rsidR="0083231F" w:rsidRPr="00A27BEE">
        <w:rPr>
          <w:rFonts w:ascii="Times New Roman" w:eastAsia="宋体" w:hAnsi="Times New Roman" w:cs="Times New Roman"/>
          <w:bCs/>
          <w:color w:val="000000" w:themeColor="text1"/>
          <w:sz w:val="22"/>
          <w:szCs w:val="22"/>
        </w:rPr>
        <w:fldChar w:fldCharType="begin"/>
      </w:r>
      <w:r w:rsidR="0083231F" w:rsidRPr="00A27BEE">
        <w:rPr>
          <w:rFonts w:ascii="Times New Roman" w:eastAsia="宋体" w:hAnsi="Times New Roman" w:cs="Times New Roman"/>
          <w:bCs/>
          <w:color w:val="000000" w:themeColor="text1"/>
          <w:sz w:val="22"/>
          <w:szCs w:val="22"/>
        </w:rPr>
        <w:instrText xml:space="preserve"> ADDIN ZOTERO_ITEM CSL_CITATION {"citationID":"rh94Vigl","properties":{"formattedCitation":"\\super 34\\nosupersub{}","plainCitation":"34","noteIndex":0},"citationItems":[{"id":869,"uris":["http://zotero.org/users/local/712f83Dd/items/MFMG9PFN"],"itemData":{"id":869,"type":"article-journal","call-number":"3","container-title":"The Cerebellum","DOI":"10.1007/s12311-010-0236-z","ISSN":"1473-4222, 1473-4230","issue":"1","journalAbbreviation":"Cerebellum","language":"en","license":"http://www.springer.com/tdm","page":"104-119","source":"3.5","title":"Exposure to an Enriched Environment Accelerates Recovery from Cerebellar Lesion","volume":"10","author":[{"family":"Foti","given":"Francesca"},{"family":"Laricchiuta","given":"Daniela"},{"family":"Cutuli","given":"Debora"},{"family":"De Bartolo","given":"Paola"},{"family":"Gelfo","given":"Francesca"},{"family":"Angelucci","given":"Francesco"},{"family":"Petrosini","given":"Laura"}],"issued":{"date-parts":[["2011",3]]}}}],"schema":"https://github.com/citation-style-language/schema/raw/master/csl-citation.json"} </w:instrText>
      </w:r>
      <w:r w:rsidR="0083231F" w:rsidRPr="00A27BEE">
        <w:rPr>
          <w:rFonts w:ascii="Times New Roman" w:eastAsia="宋体" w:hAnsi="Times New Roman" w:cs="Times New Roman"/>
          <w:bCs/>
          <w:color w:val="000000" w:themeColor="text1"/>
          <w:sz w:val="22"/>
          <w:szCs w:val="22"/>
        </w:rPr>
        <w:fldChar w:fldCharType="separate"/>
      </w:r>
      <w:r w:rsidR="0083231F" w:rsidRPr="00A27BEE">
        <w:rPr>
          <w:rFonts w:ascii="Times New Roman" w:hAnsi="Times New Roman" w:cs="Times New Roman"/>
          <w:color w:val="000000" w:themeColor="text1"/>
          <w:kern w:val="0"/>
          <w:sz w:val="22"/>
          <w:vertAlign w:val="superscript"/>
        </w:rPr>
        <w:t>34</w:t>
      </w:r>
      <w:r w:rsidR="0083231F" w:rsidRPr="00A27BEE">
        <w:rPr>
          <w:rFonts w:ascii="Times New Roman" w:eastAsia="宋体" w:hAnsi="Times New Roman" w:cs="Times New Roman"/>
          <w:bCs/>
          <w:color w:val="000000" w:themeColor="text1"/>
          <w:sz w:val="22"/>
          <w:szCs w:val="22"/>
        </w:rPr>
        <w:fldChar w:fldCharType="end"/>
      </w:r>
      <w:r w:rsidR="00BA4B8A" w:rsidRPr="00A27BEE">
        <w:rPr>
          <w:rFonts w:ascii="Times New Roman" w:eastAsia="宋体" w:hAnsi="Times New Roman" w:cs="Times New Roman" w:hint="eastAsia"/>
          <w:bCs/>
          <w:color w:val="000000" w:themeColor="text1"/>
          <w:sz w:val="22"/>
          <w:szCs w:val="22"/>
        </w:rPr>
        <w:t xml:space="preserve">, including </w:t>
      </w:r>
      <w:r w:rsidR="00C2661A" w:rsidRPr="00A27BEE">
        <w:rPr>
          <w:rFonts w:ascii="Times New Roman" w:eastAsia="宋体" w:hAnsi="Times New Roman" w:cs="Times New Roman" w:hint="eastAsia"/>
          <w:bCs/>
          <w:color w:val="000000" w:themeColor="text1"/>
          <w:sz w:val="22"/>
          <w:szCs w:val="22"/>
        </w:rPr>
        <w:t>environmental profiles</w:t>
      </w:r>
      <w:r w:rsidR="00C2661A" w:rsidRPr="00A27BEE">
        <w:rPr>
          <w:rFonts w:ascii="Times New Roman" w:eastAsia="宋体" w:hAnsi="Times New Roman" w:cs="Times New Roman"/>
          <w:bCs/>
          <w:color w:val="000000" w:themeColor="text1"/>
          <w:sz w:val="22"/>
          <w:szCs w:val="22"/>
        </w:rPr>
        <w:fldChar w:fldCharType="begin"/>
      </w:r>
      <w:r w:rsidR="00C2661A" w:rsidRPr="00A27BEE">
        <w:rPr>
          <w:rFonts w:ascii="Times New Roman" w:eastAsia="宋体" w:hAnsi="Times New Roman" w:cs="Times New Roman"/>
          <w:bCs/>
          <w:color w:val="000000" w:themeColor="text1"/>
          <w:sz w:val="22"/>
          <w:szCs w:val="22"/>
        </w:rPr>
        <w:instrText xml:space="preserve"> ADDIN ZOTERO_ITEM CSL_CITATION {"citationID":"lsYPGeaT","properties":{"formattedCitation":"\\super 35\\nosupersub{}","plainCitation":"35","noteIndex":0},"citationItems":[{"id":871,"uris":["http://zotero.org/users/local/712f83Dd/items/YRI9V6MU"],"itemData":{"id":871,"type":"article-journal","abstract":"Analyses of data from the UK Biobank reveal different urban living environments that are associated with affective, anxiety and emotional instability symptom groups and mediated by distinct neurological and genetic pathways in adults.","call-number":"1","container-title":"Nature Medicine","DOI":"10.1038/s41591-023-02365-w","ISSN":"1546-170X","issue":"6","journalAbbreviation":"Nat Med","language":"en","license":"2023 The Author(s)","note":"publisher: Nature Publishing Group","page":"1456-1467","source":"82.9","title":"Effects of urban living environments on mental health in adults","volume":"29","author":[{"family":"Xu","given":"Jiayuan"},{"family":"Liu","given":"Nana"},{"family":"Polemiti","given":"Elli"},{"family":"Garcia-Mondragon","given":"Liliana"},{"family":"Tang","given":"Jie"},{"family":"Liu","given":"Xiaoxuan"},{"family":"Lett","given":"Tristram"},{"family":"Yu","given":"Le"},{"family":"Nöthen","given":"Markus M."},{"family":"Feng","given":"Jianfeng"},{"family":"Yu","given":"Chunshui"},{"family":"Marquand","given":"Andre"},{"family":"Schumann","given":"Gunter"}],"issued":{"date-parts":[["2023",6]]}}}],"schema":"https://github.com/citation-style-language/schema/raw/master/csl-citation.json"} </w:instrText>
      </w:r>
      <w:r w:rsidR="00C2661A" w:rsidRPr="00A27BEE">
        <w:rPr>
          <w:rFonts w:ascii="Times New Roman" w:eastAsia="宋体" w:hAnsi="Times New Roman" w:cs="Times New Roman"/>
          <w:bCs/>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35</w:t>
      </w:r>
      <w:r w:rsidR="00C2661A" w:rsidRPr="00A27BEE">
        <w:rPr>
          <w:rFonts w:ascii="Times New Roman" w:eastAsia="宋体" w:hAnsi="Times New Roman" w:cs="Times New Roman"/>
          <w:bCs/>
          <w:color w:val="000000" w:themeColor="text1"/>
          <w:sz w:val="22"/>
          <w:szCs w:val="22"/>
        </w:rPr>
        <w:fldChar w:fldCharType="end"/>
      </w:r>
      <w:r w:rsidR="00C2661A" w:rsidRPr="00A27BEE">
        <w:rPr>
          <w:rFonts w:ascii="Times New Roman" w:eastAsia="宋体" w:hAnsi="Times New Roman" w:cs="Times New Roman" w:hint="eastAsia"/>
          <w:bCs/>
          <w:color w:val="000000" w:themeColor="text1"/>
          <w:sz w:val="22"/>
          <w:szCs w:val="22"/>
        </w:rPr>
        <w:t xml:space="preserve"> </w:t>
      </w:r>
      <w:r w:rsidR="00BA4B8A" w:rsidRPr="00A27BEE">
        <w:rPr>
          <w:rFonts w:ascii="Times New Roman" w:eastAsia="宋体" w:hAnsi="Times New Roman" w:cs="Times New Roman" w:hint="eastAsia"/>
          <w:bCs/>
          <w:color w:val="000000" w:themeColor="text1"/>
          <w:sz w:val="22"/>
          <w:szCs w:val="22"/>
        </w:rPr>
        <w:t>and lifestyle-related stressors, which may accelerate vulnerability to multimorbidity.</w:t>
      </w:r>
      <w:r w:rsidR="00BC71D7" w:rsidRPr="00A27BEE">
        <w:rPr>
          <w:rFonts w:ascii="Times New Roman" w:hAnsi="Times New Roman" w:cs="Times New Roman" w:hint="eastAsia"/>
          <w:bCs/>
          <w:color w:val="000000" w:themeColor="text1"/>
          <w:sz w:val="22"/>
          <w:szCs w:val="22"/>
        </w:rPr>
        <w:t xml:space="preserve"> </w:t>
      </w:r>
      <w:r w:rsidR="00DF0F30" w:rsidRPr="00A27BEE">
        <w:rPr>
          <w:rFonts w:ascii="Times New Roman" w:hAnsi="Times New Roman" w:cs="Times New Roman" w:hint="eastAsia"/>
          <w:bCs/>
          <w:color w:val="000000" w:themeColor="text1"/>
          <w:sz w:val="22"/>
          <w:szCs w:val="22"/>
        </w:rPr>
        <w:t xml:space="preserve">Notably, WM microstructural integrity and </w:t>
      </w:r>
      <w:r w:rsidR="00693BA6" w:rsidRPr="00A27BEE">
        <w:rPr>
          <w:rFonts w:ascii="Times New Roman" w:hAnsi="Times New Roman" w:cs="Times New Roman" w:hint="eastAsia"/>
          <w:bCs/>
          <w:color w:val="000000" w:themeColor="text1"/>
          <w:sz w:val="22"/>
          <w:szCs w:val="22"/>
        </w:rPr>
        <w:t>GM volume</w:t>
      </w:r>
      <w:r w:rsidR="00DF0F30" w:rsidRPr="00A27BEE">
        <w:rPr>
          <w:rFonts w:ascii="Times New Roman" w:hAnsi="Times New Roman" w:cs="Times New Roman" w:hint="eastAsia"/>
          <w:bCs/>
          <w:color w:val="000000" w:themeColor="text1"/>
          <w:sz w:val="22"/>
          <w:szCs w:val="22"/>
        </w:rPr>
        <w:t xml:space="preserve"> are known to decline with age</w:t>
      </w:r>
      <w:r w:rsidR="00676FDD" w:rsidRPr="00A27BEE">
        <w:rPr>
          <w:rFonts w:ascii="Times New Roman" w:hAnsi="Times New Roman" w:cs="Times New Roman"/>
          <w:bCs/>
          <w:color w:val="000000" w:themeColor="text1"/>
          <w:sz w:val="22"/>
          <w:szCs w:val="22"/>
        </w:rPr>
        <w:fldChar w:fldCharType="begin"/>
      </w:r>
      <w:r w:rsidR="00C2661A" w:rsidRPr="00A27BEE">
        <w:rPr>
          <w:rFonts w:ascii="Times New Roman" w:hAnsi="Times New Roman" w:cs="Times New Roman"/>
          <w:bCs/>
          <w:color w:val="000000" w:themeColor="text1"/>
          <w:sz w:val="22"/>
          <w:szCs w:val="22"/>
        </w:rPr>
        <w:instrText xml:space="preserve"> ADDIN ZOTERO_ITEM CSL_CITATION {"citationID":"kVSO1rJZ","properties":{"formattedCitation":"\\super 36,37\\nosupersub{}","plainCitation":"36,37","noteIndex":0},"citationItems":[{"id":186,"uris":["http://zotero.org/users/local/712f83Dd/items/LS256ENS"],"itemData":{"id":186,"type":"article-journal","abstract":"Cognition arises as a result of coordinated processing among distributed brain regions and disruptions to communication within these neural networks can result in cognitive dysfunction. Cortical disconnection may thus contribute to the declines in some aspects of cognitive functioning observed in healthy aging. Diffusion tensor imaging (DTI) is ideally suited for the study of cortical disconnection as it provides indices of structural integrity within interconnected neural networks. The current review summarizes results of previous DTI aging research with the aim of identifying consistent patterns of age-related differences in white matter integrity, and of relationships between measures of white matter integrity and behavioral performance as a function of adult age. We outline a number of future directions that will broaden our current understanding of these brain–behavior relationships in aging. Specifically, future research should aim to (1) investigate multiple models of age–brain–behavior relationships; (2) determine the tract-specificity versus global effect of aging on white matter integrity; (3) assess the relative contribution of normal variation in white matter integrity versus white matter lesions to age-related differences in cognition; (4) improve the definition of specific aspects of cognitive functioning related to age-related differences in white matter integrity using information processing tasks; and (5) combine multiple imaging modalities (e.g., resting-state and task-related functional magnetic resonance imaging; fMRI) with DTI to clarify the role of cerebral white matter integrity in cognitive aging.","call-number":"3","collection-title":"Secrets of the CNS White Matter","containe</w:instrText>
      </w:r>
      <w:r w:rsidR="00C2661A" w:rsidRPr="00A27BEE">
        <w:rPr>
          <w:rFonts w:ascii="Times New Roman" w:hAnsi="Times New Roman" w:cs="Times New Roman" w:hint="eastAsia"/>
          <w:bCs/>
          <w:color w:val="000000" w:themeColor="text1"/>
          <w:sz w:val="22"/>
          <w:szCs w:val="22"/>
        </w:rPr>
        <w:instrText>r-title":"Neuroscience","DOI":"10.1016/j.neuroscience.2013.11.026","ISSN":"0306-4522","journalAbbreviation":"Neuroscience","note":"JCR</w:instrText>
      </w:r>
      <w:r w:rsidR="00C2661A" w:rsidRPr="00A27BEE">
        <w:rPr>
          <w:rFonts w:ascii="Times New Roman" w:hAnsi="Times New Roman" w:cs="Times New Roman" w:hint="eastAsia"/>
          <w:bCs/>
          <w:color w:val="000000" w:themeColor="text1"/>
          <w:sz w:val="22"/>
          <w:szCs w:val="22"/>
        </w:rPr>
        <w:instrText>分区</w:instrText>
      </w:r>
      <w:r w:rsidR="00C2661A" w:rsidRPr="00A27BEE">
        <w:rPr>
          <w:rFonts w:ascii="Times New Roman" w:hAnsi="Times New Roman" w:cs="Times New Roman" w:hint="eastAsia"/>
          <w:bCs/>
          <w:color w:val="000000" w:themeColor="text1"/>
          <w:sz w:val="22"/>
          <w:szCs w:val="22"/>
        </w:rPr>
        <w:instrText>: Q2\n</w:instrText>
      </w:r>
      <w:r w:rsidR="00C2661A" w:rsidRPr="00A27BEE">
        <w:rPr>
          <w:rFonts w:ascii="Times New Roman" w:hAnsi="Times New Roman" w:cs="Times New Roman" w:hint="eastAsia"/>
          <w:bCs/>
          <w:color w:val="000000" w:themeColor="text1"/>
          <w:sz w:val="22"/>
          <w:szCs w:val="22"/>
        </w:rPr>
        <w:instrText>中科院分区升级版</w:instrText>
      </w:r>
      <w:r w:rsidR="00C2661A" w:rsidRPr="00A27BEE">
        <w:rPr>
          <w:rFonts w:ascii="Times New Roman" w:hAnsi="Times New Roman" w:cs="Times New Roman" w:hint="eastAsia"/>
          <w:bCs/>
          <w:color w:val="000000" w:themeColor="text1"/>
          <w:sz w:val="22"/>
          <w:szCs w:val="22"/>
        </w:rPr>
        <w:instrText xml:space="preserve">: </w:instrText>
      </w:r>
      <w:r w:rsidR="00C2661A" w:rsidRPr="00A27BEE">
        <w:rPr>
          <w:rFonts w:ascii="Times New Roman" w:hAnsi="Times New Roman" w:cs="Times New Roman" w:hint="eastAsia"/>
          <w:bCs/>
          <w:color w:val="000000" w:themeColor="text1"/>
          <w:sz w:val="22"/>
          <w:szCs w:val="22"/>
        </w:rPr>
        <w:instrText>医学</w:instrText>
      </w:r>
      <w:r w:rsidR="00C2661A" w:rsidRPr="00A27BEE">
        <w:rPr>
          <w:rFonts w:ascii="Times New Roman" w:hAnsi="Times New Roman" w:cs="Times New Roman" w:hint="eastAsia"/>
          <w:bCs/>
          <w:color w:val="000000" w:themeColor="text1"/>
          <w:sz w:val="22"/>
          <w:szCs w:val="22"/>
        </w:rPr>
        <w:instrText>4</w:instrText>
      </w:r>
      <w:r w:rsidR="00C2661A" w:rsidRPr="00A27BEE">
        <w:rPr>
          <w:rFonts w:ascii="Times New Roman" w:hAnsi="Times New Roman" w:cs="Times New Roman" w:hint="eastAsia"/>
          <w:bCs/>
          <w:color w:val="000000" w:themeColor="text1"/>
          <w:sz w:val="22"/>
          <w:szCs w:val="22"/>
        </w:rPr>
        <w:instrText>区</w:instrText>
      </w:r>
      <w:r w:rsidR="00C2661A" w:rsidRPr="00A27BEE">
        <w:rPr>
          <w:rFonts w:ascii="Times New Roman" w:hAnsi="Times New Roman" w:cs="Times New Roman" w:hint="eastAsia"/>
          <w:bCs/>
          <w:color w:val="000000" w:themeColor="text1"/>
          <w:sz w:val="22"/>
          <w:szCs w:val="22"/>
        </w:rPr>
        <w:instrText>\n</w:instrText>
      </w:r>
      <w:r w:rsidR="00C2661A" w:rsidRPr="00A27BEE">
        <w:rPr>
          <w:rFonts w:ascii="Times New Roman" w:hAnsi="Times New Roman" w:cs="Times New Roman" w:hint="eastAsia"/>
          <w:bCs/>
          <w:color w:val="000000" w:themeColor="text1"/>
          <w:sz w:val="22"/>
          <w:szCs w:val="22"/>
        </w:rPr>
        <w:instrText>影响因子</w:instrText>
      </w:r>
      <w:r w:rsidR="00C2661A" w:rsidRPr="00A27BEE">
        <w:rPr>
          <w:rFonts w:ascii="Times New Roman" w:hAnsi="Times New Roman" w:cs="Times New Roman" w:hint="eastAsia"/>
          <w:bCs/>
          <w:color w:val="000000" w:themeColor="text1"/>
          <w:sz w:val="22"/>
          <w:szCs w:val="22"/>
        </w:rPr>
        <w:instrText>: 2.9\n5</w:instrText>
      </w:r>
      <w:r w:rsidR="00C2661A" w:rsidRPr="00A27BEE">
        <w:rPr>
          <w:rFonts w:ascii="Times New Roman" w:hAnsi="Times New Roman" w:cs="Times New Roman" w:hint="eastAsia"/>
          <w:bCs/>
          <w:color w:val="000000" w:themeColor="text1"/>
          <w:sz w:val="22"/>
          <w:szCs w:val="22"/>
        </w:rPr>
        <w:instrText>年影响因子</w:instrText>
      </w:r>
      <w:r w:rsidR="00C2661A" w:rsidRPr="00A27BEE">
        <w:rPr>
          <w:rFonts w:ascii="Times New Roman" w:hAnsi="Times New Roman" w:cs="Times New Roman" w:hint="eastAsia"/>
          <w:bCs/>
          <w:color w:val="000000" w:themeColor="text1"/>
          <w:sz w:val="22"/>
          <w:szCs w:val="22"/>
        </w:rPr>
        <w:instrText>: 3.0\n</w:instrText>
      </w:r>
      <w:r w:rsidR="00C2661A" w:rsidRPr="00A27BEE">
        <w:rPr>
          <w:rFonts w:ascii="Times New Roman" w:hAnsi="Times New Roman" w:cs="Times New Roman" w:hint="eastAsia"/>
          <w:bCs/>
          <w:color w:val="000000" w:themeColor="text1"/>
          <w:sz w:val="22"/>
          <w:szCs w:val="22"/>
        </w:rPr>
        <w:instrText>南农高质量</w:instrText>
      </w:r>
      <w:r w:rsidR="00C2661A" w:rsidRPr="00A27BEE">
        <w:rPr>
          <w:rFonts w:ascii="Times New Roman" w:hAnsi="Times New Roman" w:cs="Times New Roman" w:hint="eastAsia"/>
          <w:bCs/>
          <w:color w:val="000000" w:themeColor="text1"/>
          <w:sz w:val="22"/>
          <w:szCs w:val="22"/>
        </w:rPr>
        <w:instrText>: B","page":"187-205","source":"3.3","title":"Disconnected aging: Ce</w:instrText>
      </w:r>
      <w:r w:rsidR="00C2661A" w:rsidRPr="00A27BEE">
        <w:rPr>
          <w:rFonts w:ascii="Times New Roman" w:hAnsi="Times New Roman" w:cs="Times New Roman"/>
          <w:bCs/>
          <w:color w:val="000000" w:themeColor="text1"/>
          <w:sz w:val="22"/>
          <w:szCs w:val="22"/>
        </w:rPr>
        <w:instrText>rebral white matter integrity and age-related differences in cognition","title-short":"Disconnected aging","volume":"276","author":[{"family":"Bennett","given":"I. J."},{"family":"Madden","given":"D. J."}],"issued":{"date-parts":[["2014",9,12]]}},"label":"page"},{"id":189,"uris":["http://zotero.org/users/local/712f83Dd/items/8EDEYZYV"],"itemData":{"id":189,"type":"article-journal","abstract":"In this retrospective study, we analyzed the effects of age on brain volumes in healthy brains across adulthood. We investigated the correlations between brain volumes and age in the brains of 563 healthy individuals (age range: 20–86, 55% female) whose MRI scans and related information were drawn from the IXI database (brain-development.org/ixi-dataset/). We conducted a regression analysis to assess the effect of age on whole-brain volumes as well as selected regional volumetric measures. The whole-brain analysis revealed a negative linear relationship between gray matter (GM) and age as well as nonlinear patterns of the relationship between age and the white matter (WM), cerebrospinal fluid (CSF), and the GM/WM ratio across adulthood. The regional volumetric analysis showed linear and non-linear age-related regional volumetric changes with aging. Our present findings contribute to the understanding of how structures in the human brain change over the adult years and will help address the pathological age-related neural changes in age-related neural disorders such as Parkinson disease and Alzheimer disease.","call-n</w:instrText>
      </w:r>
      <w:r w:rsidR="00C2661A" w:rsidRPr="00A27BEE">
        <w:rPr>
          <w:rFonts w:ascii="Times New Roman" w:hAnsi="Times New Roman" w:cs="Times New Roman" w:hint="eastAsia"/>
          <w:bCs/>
          <w:color w:val="000000" w:themeColor="text1"/>
          <w:sz w:val="22"/>
          <w:szCs w:val="22"/>
        </w:rPr>
        <w:instrText>umber":"4","container-title":"Neurological Sciences","DOI":"10.1007/s10072-019-03817-3","ISSN":"1590-3478","issue":"6","journalAbbreviation":"Neurol Sci","language":"en","note":"JCR</w:instrText>
      </w:r>
      <w:r w:rsidR="00C2661A" w:rsidRPr="00A27BEE">
        <w:rPr>
          <w:rFonts w:ascii="Times New Roman" w:hAnsi="Times New Roman" w:cs="Times New Roman" w:hint="eastAsia"/>
          <w:bCs/>
          <w:color w:val="000000" w:themeColor="text1"/>
          <w:sz w:val="22"/>
          <w:szCs w:val="22"/>
        </w:rPr>
        <w:instrText>分区</w:instrText>
      </w:r>
      <w:r w:rsidR="00C2661A" w:rsidRPr="00A27BEE">
        <w:rPr>
          <w:rFonts w:ascii="Times New Roman" w:hAnsi="Times New Roman" w:cs="Times New Roman" w:hint="eastAsia"/>
          <w:bCs/>
          <w:color w:val="000000" w:themeColor="text1"/>
          <w:sz w:val="22"/>
          <w:szCs w:val="22"/>
        </w:rPr>
        <w:instrText>: Q2\n</w:instrText>
      </w:r>
      <w:r w:rsidR="00C2661A" w:rsidRPr="00A27BEE">
        <w:rPr>
          <w:rFonts w:ascii="Times New Roman" w:hAnsi="Times New Roman" w:cs="Times New Roman" w:hint="eastAsia"/>
          <w:bCs/>
          <w:color w:val="000000" w:themeColor="text1"/>
          <w:sz w:val="22"/>
          <w:szCs w:val="22"/>
        </w:rPr>
        <w:instrText>中科院分区升级版</w:instrText>
      </w:r>
      <w:r w:rsidR="00C2661A" w:rsidRPr="00A27BEE">
        <w:rPr>
          <w:rFonts w:ascii="Times New Roman" w:hAnsi="Times New Roman" w:cs="Times New Roman" w:hint="eastAsia"/>
          <w:bCs/>
          <w:color w:val="000000" w:themeColor="text1"/>
          <w:sz w:val="22"/>
          <w:szCs w:val="22"/>
        </w:rPr>
        <w:instrText xml:space="preserve">: </w:instrText>
      </w:r>
      <w:r w:rsidR="00C2661A" w:rsidRPr="00A27BEE">
        <w:rPr>
          <w:rFonts w:ascii="Times New Roman" w:hAnsi="Times New Roman" w:cs="Times New Roman" w:hint="eastAsia"/>
          <w:bCs/>
          <w:color w:val="000000" w:themeColor="text1"/>
          <w:sz w:val="22"/>
          <w:szCs w:val="22"/>
        </w:rPr>
        <w:instrText>医学</w:instrText>
      </w:r>
      <w:r w:rsidR="00C2661A" w:rsidRPr="00A27BEE">
        <w:rPr>
          <w:rFonts w:ascii="Times New Roman" w:hAnsi="Times New Roman" w:cs="Times New Roman" w:hint="eastAsia"/>
          <w:bCs/>
          <w:color w:val="000000" w:themeColor="text1"/>
          <w:sz w:val="22"/>
          <w:szCs w:val="22"/>
        </w:rPr>
        <w:instrText>4</w:instrText>
      </w:r>
      <w:r w:rsidR="00C2661A" w:rsidRPr="00A27BEE">
        <w:rPr>
          <w:rFonts w:ascii="Times New Roman" w:hAnsi="Times New Roman" w:cs="Times New Roman" w:hint="eastAsia"/>
          <w:bCs/>
          <w:color w:val="000000" w:themeColor="text1"/>
          <w:sz w:val="22"/>
          <w:szCs w:val="22"/>
        </w:rPr>
        <w:instrText>区</w:instrText>
      </w:r>
      <w:r w:rsidR="00C2661A" w:rsidRPr="00A27BEE">
        <w:rPr>
          <w:rFonts w:ascii="Times New Roman" w:hAnsi="Times New Roman" w:cs="Times New Roman" w:hint="eastAsia"/>
          <w:bCs/>
          <w:color w:val="000000" w:themeColor="text1"/>
          <w:sz w:val="22"/>
          <w:szCs w:val="22"/>
        </w:rPr>
        <w:instrText>\n</w:instrText>
      </w:r>
      <w:r w:rsidR="00C2661A" w:rsidRPr="00A27BEE">
        <w:rPr>
          <w:rFonts w:ascii="Times New Roman" w:hAnsi="Times New Roman" w:cs="Times New Roman" w:hint="eastAsia"/>
          <w:bCs/>
          <w:color w:val="000000" w:themeColor="text1"/>
          <w:sz w:val="22"/>
          <w:szCs w:val="22"/>
        </w:rPr>
        <w:instrText>影响因子</w:instrText>
      </w:r>
      <w:r w:rsidR="00C2661A" w:rsidRPr="00A27BEE">
        <w:rPr>
          <w:rFonts w:ascii="Times New Roman" w:hAnsi="Times New Roman" w:cs="Times New Roman" w:hint="eastAsia"/>
          <w:bCs/>
          <w:color w:val="000000" w:themeColor="text1"/>
          <w:sz w:val="22"/>
          <w:szCs w:val="22"/>
        </w:rPr>
        <w:instrText>: 2.7\n5</w:instrText>
      </w:r>
      <w:r w:rsidR="00C2661A" w:rsidRPr="00A27BEE">
        <w:rPr>
          <w:rFonts w:ascii="Times New Roman" w:hAnsi="Times New Roman" w:cs="Times New Roman" w:hint="eastAsia"/>
          <w:bCs/>
          <w:color w:val="000000" w:themeColor="text1"/>
          <w:sz w:val="22"/>
          <w:szCs w:val="22"/>
        </w:rPr>
        <w:instrText>年影响因子</w:instrText>
      </w:r>
      <w:r w:rsidR="00C2661A" w:rsidRPr="00A27BEE">
        <w:rPr>
          <w:rFonts w:ascii="Times New Roman" w:hAnsi="Times New Roman" w:cs="Times New Roman" w:hint="eastAsia"/>
          <w:bCs/>
          <w:color w:val="000000" w:themeColor="text1"/>
          <w:sz w:val="22"/>
          <w:szCs w:val="22"/>
        </w:rPr>
        <w:instrText>: 2.7\n</w:instrText>
      </w:r>
      <w:r w:rsidR="00C2661A" w:rsidRPr="00A27BEE">
        <w:rPr>
          <w:rFonts w:ascii="Times New Roman" w:hAnsi="Times New Roman" w:cs="Times New Roman" w:hint="eastAsia"/>
          <w:bCs/>
          <w:color w:val="000000" w:themeColor="text1"/>
          <w:sz w:val="22"/>
          <w:szCs w:val="22"/>
        </w:rPr>
        <w:instrText>南农高质量</w:instrText>
      </w:r>
      <w:r w:rsidR="00C2661A" w:rsidRPr="00A27BEE">
        <w:rPr>
          <w:rFonts w:ascii="Times New Roman" w:hAnsi="Times New Roman" w:cs="Times New Roman" w:hint="eastAsia"/>
          <w:bCs/>
          <w:color w:val="000000" w:themeColor="text1"/>
          <w:sz w:val="22"/>
          <w:szCs w:val="22"/>
        </w:rPr>
        <w:instrText>: C","page":"1191-119</w:instrText>
      </w:r>
      <w:r w:rsidR="00C2661A" w:rsidRPr="00A27BEE">
        <w:rPr>
          <w:rFonts w:ascii="Times New Roman" w:hAnsi="Times New Roman" w:cs="Times New Roman"/>
          <w:bCs/>
          <w:color w:val="000000" w:themeColor="text1"/>
          <w:sz w:val="22"/>
          <w:szCs w:val="22"/>
        </w:rPr>
        <w:instrText xml:space="preserve">8","source":"3.3","title":"Effects of aging on brain volumes in healthy individuals across adulthood","volume":"40","author":[{"family":"Beheshti","given":"Iman"},{"family":"Maikusa","given":"Norihide"},{"family":"Matsuda","given":"Hiroshi"}],"issued":{"date-parts":[["2019",6,1]]}},"label":"page"}],"schema":"https://github.com/citation-style-language/schema/raw/master/csl-citation.json"} </w:instrText>
      </w:r>
      <w:r w:rsidR="00676FDD" w:rsidRPr="00A27BEE">
        <w:rPr>
          <w:rFonts w:ascii="Times New Roman" w:hAnsi="Times New Roman" w:cs="Times New Roman"/>
          <w:bCs/>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36,37</w:t>
      </w:r>
      <w:r w:rsidR="00676FDD" w:rsidRPr="00A27BEE">
        <w:rPr>
          <w:rFonts w:ascii="Times New Roman" w:hAnsi="Times New Roman" w:cs="Times New Roman"/>
          <w:bCs/>
          <w:color w:val="000000" w:themeColor="text1"/>
          <w:sz w:val="22"/>
          <w:szCs w:val="22"/>
        </w:rPr>
        <w:fldChar w:fldCharType="end"/>
      </w:r>
      <w:r w:rsidR="0049537D" w:rsidRPr="00A27BEE">
        <w:rPr>
          <w:rFonts w:hint="eastAsia"/>
          <w:color w:val="000000" w:themeColor="text1"/>
        </w:rPr>
        <w:t xml:space="preserve">, </w:t>
      </w:r>
      <w:r w:rsidR="0049537D" w:rsidRPr="00A27BEE">
        <w:rPr>
          <w:rFonts w:ascii="Times New Roman" w:hAnsi="Times New Roman" w:cs="Times New Roman" w:hint="eastAsia"/>
          <w:bCs/>
          <w:color w:val="000000" w:themeColor="text1"/>
          <w:sz w:val="22"/>
          <w:szCs w:val="22"/>
        </w:rPr>
        <w:t>but multimorbidity may exacerbate this trajectory. Individuals with higher multimorbidity burden are frequently affected by chronic conditions associated with neuropathological changes, including neuronal loss, synaptic degeneration, inflammation, oxidative stress, and vascular dysfunction</w:t>
      </w:r>
      <w:r w:rsidR="008C35CB" w:rsidRPr="00A27BEE">
        <w:rPr>
          <w:rFonts w:ascii="Times New Roman" w:eastAsia="宋体" w:hAnsi="Times New Roman" w:cs="Times New Roman" w:hint="eastAsia"/>
          <w:bCs/>
          <w:color w:val="000000" w:themeColor="text1"/>
          <w:sz w:val="22"/>
          <w:szCs w:val="22"/>
        </w:rPr>
        <w:t xml:space="preserve">, and these </w:t>
      </w:r>
      <w:r w:rsidR="0049537D" w:rsidRPr="00A27BEE">
        <w:rPr>
          <w:rFonts w:ascii="Times New Roman" w:hAnsi="Times New Roman" w:cs="Times New Roman" w:hint="eastAsia"/>
          <w:bCs/>
          <w:color w:val="000000" w:themeColor="text1"/>
          <w:sz w:val="22"/>
          <w:szCs w:val="22"/>
        </w:rPr>
        <w:t xml:space="preserve">factors accelerate age-related deterioration of WM integrity and GM volume and </w:t>
      </w:r>
      <w:r w:rsidR="008C35CB" w:rsidRPr="00A27BEE">
        <w:rPr>
          <w:rFonts w:ascii="Times New Roman" w:eastAsia="宋体" w:hAnsi="Times New Roman" w:cs="Times New Roman" w:hint="eastAsia"/>
          <w:bCs/>
          <w:color w:val="000000" w:themeColor="text1"/>
          <w:sz w:val="22"/>
          <w:szCs w:val="22"/>
        </w:rPr>
        <w:t>eventually lead to</w:t>
      </w:r>
      <w:r w:rsidR="0049537D" w:rsidRPr="00A27BEE">
        <w:rPr>
          <w:rFonts w:ascii="Times New Roman" w:hAnsi="Times New Roman" w:cs="Times New Roman" w:hint="eastAsia"/>
          <w:bCs/>
          <w:color w:val="000000" w:themeColor="text1"/>
          <w:sz w:val="22"/>
          <w:szCs w:val="22"/>
        </w:rPr>
        <w:t xml:space="preserve"> brain atrophy</w:t>
      </w:r>
      <w:r w:rsidR="001A26A1" w:rsidRPr="00A27BEE">
        <w:rPr>
          <w:rFonts w:ascii="Times New Roman" w:hAnsi="Times New Roman" w:cs="Times New Roman"/>
          <w:bCs/>
          <w:color w:val="000000" w:themeColor="text1"/>
          <w:sz w:val="22"/>
          <w:szCs w:val="22"/>
        </w:rPr>
        <w:fldChar w:fldCharType="begin"/>
      </w:r>
      <w:r w:rsidR="00C2661A" w:rsidRPr="00A27BEE">
        <w:rPr>
          <w:rFonts w:ascii="Times New Roman" w:hAnsi="Times New Roman" w:cs="Times New Roman"/>
          <w:bCs/>
          <w:color w:val="000000" w:themeColor="text1"/>
          <w:sz w:val="22"/>
          <w:szCs w:val="22"/>
        </w:rPr>
        <w:instrText xml:space="preserve"> ADDIN ZOTERO_ITEM CSL_CITATION {"citationID":"BYQakUqW","properties":{"formattedCitation":"\\super 38\\uc0\\u8211{}40\\nosupersub{}","plainCitation":"38–40","noteIndex":0},"citationItems":[{"id":158,"uris":["http://zotero.org/users/local/712f83Dd/items/IBHX6JTU"],"itemData":{"id":158,"type":"article-journal","call-number":"4","container-title":"Journal of NeuroVirology","DOI":"10.1007/s13365-018-0682-9","ISSN":"1355-0284, 1538-2443","issue":"1","journalAbbreviation":"J. Neurovirol.","language":"en","note</w:instrText>
      </w:r>
      <w:r w:rsidR="00C2661A" w:rsidRPr="00A27BEE">
        <w:rPr>
          <w:rFonts w:ascii="Times New Roman" w:hAnsi="Times New Roman" w:cs="Times New Roman" w:hint="eastAsia"/>
          <w:bCs/>
          <w:color w:val="000000" w:themeColor="text1"/>
          <w:sz w:val="22"/>
          <w:szCs w:val="22"/>
        </w:rPr>
        <w:instrText>":"JCR</w:instrText>
      </w:r>
      <w:r w:rsidR="00C2661A" w:rsidRPr="00A27BEE">
        <w:rPr>
          <w:rFonts w:ascii="Times New Roman" w:hAnsi="Times New Roman" w:cs="Times New Roman" w:hint="eastAsia"/>
          <w:bCs/>
          <w:color w:val="000000" w:themeColor="text1"/>
          <w:sz w:val="22"/>
          <w:szCs w:val="22"/>
        </w:rPr>
        <w:instrText>分区</w:instrText>
      </w:r>
      <w:r w:rsidR="00C2661A" w:rsidRPr="00A27BEE">
        <w:rPr>
          <w:rFonts w:ascii="Times New Roman" w:hAnsi="Times New Roman" w:cs="Times New Roman" w:hint="eastAsia"/>
          <w:bCs/>
          <w:color w:val="000000" w:themeColor="text1"/>
          <w:sz w:val="22"/>
          <w:szCs w:val="22"/>
        </w:rPr>
        <w:instrText>: Q3\n</w:instrText>
      </w:r>
      <w:r w:rsidR="00C2661A" w:rsidRPr="00A27BEE">
        <w:rPr>
          <w:rFonts w:ascii="Times New Roman" w:hAnsi="Times New Roman" w:cs="Times New Roman" w:hint="eastAsia"/>
          <w:bCs/>
          <w:color w:val="000000" w:themeColor="text1"/>
          <w:sz w:val="22"/>
          <w:szCs w:val="22"/>
        </w:rPr>
        <w:instrText>中科院分区升级版</w:instrText>
      </w:r>
      <w:r w:rsidR="00C2661A" w:rsidRPr="00A27BEE">
        <w:rPr>
          <w:rFonts w:ascii="Times New Roman" w:hAnsi="Times New Roman" w:cs="Times New Roman" w:hint="eastAsia"/>
          <w:bCs/>
          <w:color w:val="000000" w:themeColor="text1"/>
          <w:sz w:val="22"/>
          <w:szCs w:val="22"/>
        </w:rPr>
        <w:instrText xml:space="preserve">: </w:instrText>
      </w:r>
      <w:r w:rsidR="00C2661A" w:rsidRPr="00A27BEE">
        <w:rPr>
          <w:rFonts w:ascii="Times New Roman" w:hAnsi="Times New Roman" w:cs="Times New Roman" w:hint="eastAsia"/>
          <w:bCs/>
          <w:color w:val="000000" w:themeColor="text1"/>
          <w:sz w:val="22"/>
          <w:szCs w:val="22"/>
        </w:rPr>
        <w:instrText>医学</w:instrText>
      </w:r>
      <w:r w:rsidR="00C2661A" w:rsidRPr="00A27BEE">
        <w:rPr>
          <w:rFonts w:ascii="Times New Roman" w:hAnsi="Times New Roman" w:cs="Times New Roman" w:hint="eastAsia"/>
          <w:bCs/>
          <w:color w:val="000000" w:themeColor="text1"/>
          <w:sz w:val="22"/>
          <w:szCs w:val="22"/>
        </w:rPr>
        <w:instrText>4</w:instrText>
      </w:r>
      <w:r w:rsidR="00C2661A" w:rsidRPr="00A27BEE">
        <w:rPr>
          <w:rFonts w:ascii="Times New Roman" w:hAnsi="Times New Roman" w:cs="Times New Roman" w:hint="eastAsia"/>
          <w:bCs/>
          <w:color w:val="000000" w:themeColor="text1"/>
          <w:sz w:val="22"/>
          <w:szCs w:val="22"/>
        </w:rPr>
        <w:instrText>区</w:instrText>
      </w:r>
      <w:r w:rsidR="00C2661A" w:rsidRPr="00A27BEE">
        <w:rPr>
          <w:rFonts w:ascii="Times New Roman" w:hAnsi="Times New Roman" w:cs="Times New Roman" w:hint="eastAsia"/>
          <w:bCs/>
          <w:color w:val="000000" w:themeColor="text1"/>
          <w:sz w:val="22"/>
          <w:szCs w:val="22"/>
        </w:rPr>
        <w:instrText>\n</w:instrText>
      </w:r>
      <w:r w:rsidR="00C2661A" w:rsidRPr="00A27BEE">
        <w:rPr>
          <w:rFonts w:ascii="Times New Roman" w:hAnsi="Times New Roman" w:cs="Times New Roman" w:hint="eastAsia"/>
          <w:bCs/>
          <w:color w:val="000000" w:themeColor="text1"/>
          <w:sz w:val="22"/>
          <w:szCs w:val="22"/>
        </w:rPr>
        <w:instrText>影响因子</w:instrText>
      </w:r>
      <w:r w:rsidR="00C2661A" w:rsidRPr="00A27BEE">
        <w:rPr>
          <w:rFonts w:ascii="Times New Roman" w:hAnsi="Times New Roman" w:cs="Times New Roman" w:hint="eastAsia"/>
          <w:bCs/>
          <w:color w:val="000000" w:themeColor="text1"/>
          <w:sz w:val="22"/>
          <w:szCs w:val="22"/>
        </w:rPr>
        <w:instrText>: 2.3\n5</w:instrText>
      </w:r>
      <w:r w:rsidR="00C2661A" w:rsidRPr="00A27BEE">
        <w:rPr>
          <w:rFonts w:ascii="Times New Roman" w:hAnsi="Times New Roman" w:cs="Times New Roman" w:hint="eastAsia"/>
          <w:bCs/>
          <w:color w:val="000000" w:themeColor="text1"/>
          <w:sz w:val="22"/>
          <w:szCs w:val="22"/>
        </w:rPr>
        <w:instrText>年影响因子</w:instrText>
      </w:r>
      <w:r w:rsidR="00C2661A" w:rsidRPr="00A27BEE">
        <w:rPr>
          <w:rFonts w:ascii="Times New Roman" w:hAnsi="Times New Roman" w:cs="Times New Roman" w:hint="eastAsia"/>
          <w:bCs/>
          <w:color w:val="000000" w:themeColor="text1"/>
          <w:sz w:val="22"/>
          <w:szCs w:val="22"/>
        </w:rPr>
        <w:instrText>: 2.2\n</w:instrText>
      </w:r>
      <w:r w:rsidR="00C2661A" w:rsidRPr="00A27BEE">
        <w:rPr>
          <w:rFonts w:ascii="Times New Roman" w:hAnsi="Times New Roman" w:cs="Times New Roman" w:hint="eastAsia"/>
          <w:bCs/>
          <w:color w:val="000000" w:themeColor="text1"/>
          <w:sz w:val="22"/>
          <w:szCs w:val="22"/>
        </w:rPr>
        <w:instrText>南农高质量</w:instrText>
      </w:r>
      <w:r w:rsidR="00C2661A" w:rsidRPr="00A27BEE">
        <w:rPr>
          <w:rFonts w:ascii="Times New Roman" w:hAnsi="Times New Roman" w:cs="Times New Roman" w:hint="eastAsia"/>
          <w:bCs/>
          <w:color w:val="000000" w:themeColor="text1"/>
          <w:sz w:val="22"/>
          <w:szCs w:val="22"/>
        </w:rPr>
        <w:instrText>: C","page":"32-41","source":"3.2","title":"White matter damage, neuroinflammation, and neuronal integrity in HAND","volume":"25","author":[{"literal":"for the CHARTER Group"},{"family":"Alakkas",</w:instrText>
      </w:r>
      <w:r w:rsidR="00C2661A" w:rsidRPr="00A27BEE">
        <w:rPr>
          <w:rFonts w:ascii="Times New Roman" w:hAnsi="Times New Roman" w:cs="Times New Roman"/>
          <w:bCs/>
          <w:color w:val="000000" w:themeColor="text1"/>
          <w:sz w:val="22"/>
          <w:szCs w:val="22"/>
        </w:rPr>
        <w:instrText>"given":"Aljoharah"},{"family":"Ellis","given":"Ronald J."},{"family":"Watson","given":"Caitlin Wei-Ming"},{"family":"Umlauf","given":"Anya"},{"family":"Heaton","given":"Robert K."},{"family":"Letendre","given":"Scott"},{"family":"Collier","given":"Ann"},{"family":"Marra","given":"Christina"},{"family":"Clifford","given":"David B."},{"family":"Gelman","given":"Benjamin"},{"family":"Sacktor","given":"Ned"},{"family":"Morgello","given":"Susan"},{"family":"Simpson","given":"David"},{"family":"McCutchan","given":"J. Allen"},{"family":"Kallianpur","given":"Asha"},{"family":"Gianella","given":"Sara"},{"family":"Marcotte","given":"Thomas"},{"family":"Grant","given":"Igor"},{"family":"Fennema-Notestine","given":"Christine"}],"issued":{"date-parts":[["2019",2]]}},</w:instrText>
      </w:r>
      <w:r w:rsidR="00C2661A" w:rsidRPr="00A27BEE">
        <w:rPr>
          <w:rFonts w:ascii="Times New Roman" w:hAnsi="Times New Roman" w:cs="Times New Roman" w:hint="eastAsia"/>
          <w:bCs/>
          <w:color w:val="000000" w:themeColor="text1"/>
          <w:sz w:val="22"/>
          <w:szCs w:val="22"/>
        </w:rPr>
        <w:instrText>"label":"page"},{"id":159,"uris":["http://zotero.org/users/local/712f83Dd/items/Q9PCY4CL"],"itemData":{"id":159,"type":"article-journal","call-number":"1","container-title":"Neurology","issue":"9","note":"publisher: AAN Enterprises\nJCR</w:instrText>
      </w:r>
      <w:r w:rsidR="00C2661A" w:rsidRPr="00A27BEE">
        <w:rPr>
          <w:rFonts w:ascii="Times New Roman" w:hAnsi="Times New Roman" w:cs="Times New Roman" w:hint="eastAsia"/>
          <w:bCs/>
          <w:color w:val="000000" w:themeColor="text1"/>
          <w:sz w:val="22"/>
          <w:szCs w:val="22"/>
        </w:rPr>
        <w:instrText>分区</w:instrText>
      </w:r>
      <w:r w:rsidR="00C2661A" w:rsidRPr="00A27BEE">
        <w:rPr>
          <w:rFonts w:ascii="Times New Roman" w:hAnsi="Times New Roman" w:cs="Times New Roman" w:hint="eastAsia"/>
          <w:bCs/>
          <w:color w:val="000000" w:themeColor="text1"/>
          <w:sz w:val="22"/>
          <w:szCs w:val="22"/>
        </w:rPr>
        <w:instrText>: Q1\n</w:instrText>
      </w:r>
      <w:r w:rsidR="00C2661A" w:rsidRPr="00A27BEE">
        <w:rPr>
          <w:rFonts w:ascii="Times New Roman" w:hAnsi="Times New Roman" w:cs="Times New Roman" w:hint="eastAsia"/>
          <w:bCs/>
          <w:color w:val="000000" w:themeColor="text1"/>
          <w:sz w:val="22"/>
          <w:szCs w:val="22"/>
        </w:rPr>
        <w:instrText>中科院分区升级版</w:instrText>
      </w:r>
      <w:r w:rsidR="00C2661A" w:rsidRPr="00A27BEE">
        <w:rPr>
          <w:rFonts w:ascii="Times New Roman" w:hAnsi="Times New Roman" w:cs="Times New Roman" w:hint="eastAsia"/>
          <w:bCs/>
          <w:color w:val="000000" w:themeColor="text1"/>
          <w:sz w:val="22"/>
          <w:szCs w:val="22"/>
        </w:rPr>
        <w:instrText xml:space="preserve">: </w:instrText>
      </w:r>
      <w:r w:rsidR="00C2661A" w:rsidRPr="00A27BEE">
        <w:rPr>
          <w:rFonts w:ascii="Times New Roman" w:hAnsi="Times New Roman" w:cs="Times New Roman" w:hint="eastAsia"/>
          <w:bCs/>
          <w:color w:val="000000" w:themeColor="text1"/>
          <w:sz w:val="22"/>
          <w:szCs w:val="22"/>
        </w:rPr>
        <w:instrText>医学</w:instrText>
      </w:r>
      <w:r w:rsidR="00C2661A" w:rsidRPr="00A27BEE">
        <w:rPr>
          <w:rFonts w:ascii="Times New Roman" w:hAnsi="Times New Roman" w:cs="Times New Roman" w:hint="eastAsia"/>
          <w:bCs/>
          <w:color w:val="000000" w:themeColor="text1"/>
          <w:sz w:val="22"/>
          <w:szCs w:val="22"/>
        </w:rPr>
        <w:instrText>1</w:instrText>
      </w:r>
      <w:r w:rsidR="00C2661A" w:rsidRPr="00A27BEE">
        <w:rPr>
          <w:rFonts w:ascii="Times New Roman" w:hAnsi="Times New Roman" w:cs="Times New Roman" w:hint="eastAsia"/>
          <w:bCs/>
          <w:color w:val="000000" w:themeColor="text1"/>
          <w:sz w:val="22"/>
          <w:szCs w:val="22"/>
        </w:rPr>
        <w:instrText>区</w:instrText>
      </w:r>
      <w:r w:rsidR="00C2661A" w:rsidRPr="00A27BEE">
        <w:rPr>
          <w:rFonts w:ascii="Times New Roman" w:hAnsi="Times New Roman" w:cs="Times New Roman" w:hint="eastAsia"/>
          <w:bCs/>
          <w:color w:val="000000" w:themeColor="text1"/>
          <w:sz w:val="22"/>
          <w:szCs w:val="22"/>
        </w:rPr>
        <w:instrText>\n</w:instrText>
      </w:r>
      <w:r w:rsidR="00C2661A" w:rsidRPr="00A27BEE">
        <w:rPr>
          <w:rFonts w:ascii="Times New Roman" w:hAnsi="Times New Roman" w:cs="Times New Roman" w:hint="eastAsia"/>
          <w:bCs/>
          <w:color w:val="000000" w:themeColor="text1"/>
          <w:sz w:val="22"/>
          <w:szCs w:val="22"/>
        </w:rPr>
        <w:instrText>影响因子</w:instrText>
      </w:r>
      <w:r w:rsidR="00C2661A" w:rsidRPr="00A27BEE">
        <w:rPr>
          <w:rFonts w:ascii="Times New Roman" w:hAnsi="Times New Roman" w:cs="Times New Roman" w:hint="eastAsia"/>
          <w:bCs/>
          <w:color w:val="000000" w:themeColor="text1"/>
          <w:sz w:val="22"/>
          <w:szCs w:val="22"/>
        </w:rPr>
        <w:instrText>: 7.7\n5</w:instrText>
      </w:r>
      <w:r w:rsidR="00C2661A" w:rsidRPr="00A27BEE">
        <w:rPr>
          <w:rFonts w:ascii="Times New Roman" w:hAnsi="Times New Roman" w:cs="Times New Roman" w:hint="eastAsia"/>
          <w:bCs/>
          <w:color w:val="000000" w:themeColor="text1"/>
          <w:sz w:val="22"/>
          <w:szCs w:val="22"/>
        </w:rPr>
        <w:instrText>年影响因子</w:instrText>
      </w:r>
      <w:r w:rsidR="00C2661A" w:rsidRPr="00A27BEE">
        <w:rPr>
          <w:rFonts w:ascii="Times New Roman" w:hAnsi="Times New Roman" w:cs="Times New Roman" w:hint="eastAsia"/>
          <w:bCs/>
          <w:color w:val="000000" w:themeColor="text1"/>
          <w:sz w:val="22"/>
          <w:szCs w:val="22"/>
        </w:rPr>
        <w:instrText>: 8.7\n</w:instrText>
      </w:r>
      <w:r w:rsidR="00C2661A" w:rsidRPr="00A27BEE">
        <w:rPr>
          <w:rFonts w:ascii="Times New Roman" w:hAnsi="Times New Roman" w:cs="Times New Roman" w:hint="eastAsia"/>
          <w:bCs/>
          <w:color w:val="000000" w:themeColor="text1"/>
          <w:sz w:val="22"/>
          <w:szCs w:val="22"/>
        </w:rPr>
        <w:instrText>南农高质量</w:instrText>
      </w:r>
      <w:r w:rsidR="00C2661A" w:rsidRPr="00A27BEE">
        <w:rPr>
          <w:rFonts w:ascii="Times New Roman" w:hAnsi="Times New Roman" w:cs="Times New Roman" w:hint="eastAsia"/>
          <w:bCs/>
          <w:color w:val="000000" w:themeColor="text1"/>
          <w:sz w:val="22"/>
          <w:szCs w:val="22"/>
        </w:rPr>
        <w:instrText>: A","page":"634</w:instrText>
      </w:r>
      <w:r w:rsidR="00C2661A" w:rsidRPr="00A27BEE">
        <w:rPr>
          <w:rFonts w:ascii="Times New Roman" w:hAnsi="Times New Roman" w:cs="Times New Roman" w:hint="eastAsia"/>
          <w:bCs/>
          <w:color w:val="000000" w:themeColor="text1"/>
          <w:sz w:val="22"/>
          <w:szCs w:val="22"/>
        </w:rPr>
        <w:instrText>–</w:instrText>
      </w:r>
      <w:r w:rsidR="00C2661A" w:rsidRPr="00A27BEE">
        <w:rPr>
          <w:rFonts w:ascii="Times New Roman" w:hAnsi="Times New Roman" w:cs="Times New Roman" w:hint="eastAsia"/>
          <w:bCs/>
          <w:color w:val="000000" w:themeColor="text1"/>
          <w:sz w:val="22"/>
          <w:szCs w:val="22"/>
        </w:rPr>
        <w:instrText>642","source":"9.9","title":"Gray matter involvement in multiple sclerosis","volume":"68","author":[{"family":"Pirko","given":"Istvan"},{"family":"Lucchinetti","given":"Claudia F."},{"family":"Sriram","gi</w:instrText>
      </w:r>
      <w:r w:rsidR="00C2661A" w:rsidRPr="00A27BEE">
        <w:rPr>
          <w:rFonts w:ascii="Times New Roman" w:hAnsi="Times New Roman" w:cs="Times New Roman"/>
          <w:bCs/>
          <w:color w:val="000000" w:themeColor="text1"/>
          <w:sz w:val="22"/>
          <w:szCs w:val="22"/>
        </w:rPr>
        <w:instrText>ven":"Subramaniam"},{"family":"Bakshi","given":"Rohit"}],"issued":{"date-parts":[["2007"]]}},"label":"page"},{"id":156,"uris":["http://zotero.org/users/local/712f83Dd/items/CWQ4CQHA"],"itemData":{"id":156,"type":"article-journal","call-number":"2","contai</w:instrText>
      </w:r>
      <w:r w:rsidR="00C2661A" w:rsidRPr="00A27BEE">
        <w:rPr>
          <w:rFonts w:ascii="Times New Roman" w:hAnsi="Times New Roman" w:cs="Times New Roman" w:hint="eastAsia"/>
          <w:bCs/>
          <w:color w:val="000000" w:themeColor="text1"/>
          <w:sz w:val="22"/>
          <w:szCs w:val="22"/>
        </w:rPr>
        <w:instrText>ner-title":"Cold Spring Harbor perspectives in medicine","issue":"1","note":"publisher: Cold Spring Harbor Laboratory Press\nJCR</w:instrText>
      </w:r>
      <w:r w:rsidR="00C2661A" w:rsidRPr="00A27BEE">
        <w:rPr>
          <w:rFonts w:ascii="Times New Roman" w:hAnsi="Times New Roman" w:cs="Times New Roman" w:hint="eastAsia"/>
          <w:bCs/>
          <w:color w:val="000000" w:themeColor="text1"/>
          <w:sz w:val="22"/>
          <w:szCs w:val="22"/>
        </w:rPr>
        <w:instrText>分区</w:instrText>
      </w:r>
      <w:r w:rsidR="00C2661A" w:rsidRPr="00A27BEE">
        <w:rPr>
          <w:rFonts w:ascii="Times New Roman" w:hAnsi="Times New Roman" w:cs="Times New Roman" w:hint="eastAsia"/>
          <w:bCs/>
          <w:color w:val="000000" w:themeColor="text1"/>
          <w:sz w:val="22"/>
          <w:szCs w:val="22"/>
        </w:rPr>
        <w:instrText>: Q1\n</w:instrText>
      </w:r>
      <w:r w:rsidR="00C2661A" w:rsidRPr="00A27BEE">
        <w:rPr>
          <w:rFonts w:ascii="Times New Roman" w:hAnsi="Times New Roman" w:cs="Times New Roman" w:hint="eastAsia"/>
          <w:bCs/>
          <w:color w:val="000000" w:themeColor="text1"/>
          <w:sz w:val="22"/>
          <w:szCs w:val="22"/>
        </w:rPr>
        <w:instrText>中科院分区升级版</w:instrText>
      </w:r>
      <w:r w:rsidR="00C2661A" w:rsidRPr="00A27BEE">
        <w:rPr>
          <w:rFonts w:ascii="Times New Roman" w:hAnsi="Times New Roman" w:cs="Times New Roman" w:hint="eastAsia"/>
          <w:bCs/>
          <w:color w:val="000000" w:themeColor="text1"/>
          <w:sz w:val="22"/>
          <w:szCs w:val="22"/>
        </w:rPr>
        <w:instrText xml:space="preserve">: </w:instrText>
      </w:r>
      <w:r w:rsidR="00C2661A" w:rsidRPr="00A27BEE">
        <w:rPr>
          <w:rFonts w:ascii="Times New Roman" w:hAnsi="Times New Roman" w:cs="Times New Roman" w:hint="eastAsia"/>
          <w:bCs/>
          <w:color w:val="000000" w:themeColor="text1"/>
          <w:sz w:val="22"/>
          <w:szCs w:val="22"/>
        </w:rPr>
        <w:instrText>医学</w:instrText>
      </w:r>
      <w:r w:rsidR="00C2661A" w:rsidRPr="00A27BEE">
        <w:rPr>
          <w:rFonts w:ascii="Times New Roman" w:hAnsi="Times New Roman" w:cs="Times New Roman" w:hint="eastAsia"/>
          <w:bCs/>
          <w:color w:val="000000" w:themeColor="text1"/>
          <w:sz w:val="22"/>
          <w:szCs w:val="22"/>
        </w:rPr>
        <w:instrText>2</w:instrText>
      </w:r>
      <w:r w:rsidR="00C2661A" w:rsidRPr="00A27BEE">
        <w:rPr>
          <w:rFonts w:ascii="Times New Roman" w:hAnsi="Times New Roman" w:cs="Times New Roman" w:hint="eastAsia"/>
          <w:bCs/>
          <w:color w:val="000000" w:themeColor="text1"/>
          <w:sz w:val="22"/>
          <w:szCs w:val="22"/>
        </w:rPr>
        <w:instrText>区</w:instrText>
      </w:r>
      <w:r w:rsidR="00C2661A" w:rsidRPr="00A27BEE">
        <w:rPr>
          <w:rFonts w:ascii="Times New Roman" w:hAnsi="Times New Roman" w:cs="Times New Roman" w:hint="eastAsia"/>
          <w:bCs/>
          <w:color w:val="000000" w:themeColor="text1"/>
          <w:sz w:val="22"/>
          <w:szCs w:val="22"/>
        </w:rPr>
        <w:instrText>\n</w:instrText>
      </w:r>
      <w:r w:rsidR="00C2661A" w:rsidRPr="00A27BEE">
        <w:rPr>
          <w:rFonts w:ascii="Times New Roman" w:hAnsi="Times New Roman" w:cs="Times New Roman" w:hint="eastAsia"/>
          <w:bCs/>
          <w:color w:val="000000" w:themeColor="text1"/>
          <w:sz w:val="22"/>
          <w:szCs w:val="22"/>
        </w:rPr>
        <w:instrText>影响因子</w:instrText>
      </w:r>
      <w:r w:rsidR="00C2661A" w:rsidRPr="00A27BEE">
        <w:rPr>
          <w:rFonts w:ascii="Times New Roman" w:hAnsi="Times New Roman" w:cs="Times New Roman" w:hint="eastAsia"/>
          <w:bCs/>
          <w:color w:val="000000" w:themeColor="text1"/>
          <w:sz w:val="22"/>
          <w:szCs w:val="22"/>
        </w:rPr>
        <w:instrText>: 7.8\n5</w:instrText>
      </w:r>
      <w:r w:rsidR="00C2661A" w:rsidRPr="00A27BEE">
        <w:rPr>
          <w:rFonts w:ascii="Times New Roman" w:hAnsi="Times New Roman" w:cs="Times New Roman" w:hint="eastAsia"/>
          <w:bCs/>
          <w:color w:val="000000" w:themeColor="text1"/>
          <w:sz w:val="22"/>
          <w:szCs w:val="22"/>
        </w:rPr>
        <w:instrText>年影响因子</w:instrText>
      </w:r>
      <w:r w:rsidR="00C2661A" w:rsidRPr="00A27BEE">
        <w:rPr>
          <w:rFonts w:ascii="Times New Roman" w:hAnsi="Times New Roman" w:cs="Times New Roman" w:hint="eastAsia"/>
          <w:bCs/>
          <w:color w:val="000000" w:themeColor="text1"/>
          <w:sz w:val="22"/>
          <w:szCs w:val="22"/>
        </w:rPr>
        <w:instrText>: 9.1\n</w:instrText>
      </w:r>
      <w:r w:rsidR="00C2661A" w:rsidRPr="00A27BEE">
        <w:rPr>
          <w:rFonts w:ascii="Times New Roman" w:hAnsi="Times New Roman" w:cs="Times New Roman" w:hint="eastAsia"/>
          <w:bCs/>
          <w:color w:val="000000" w:themeColor="text1"/>
          <w:sz w:val="22"/>
          <w:szCs w:val="22"/>
        </w:rPr>
        <w:instrText>南农高质量</w:instrText>
      </w:r>
      <w:r w:rsidR="00C2661A" w:rsidRPr="00A27BEE">
        <w:rPr>
          <w:rFonts w:ascii="Times New Roman" w:hAnsi="Times New Roman" w:cs="Times New Roman" w:hint="eastAsia"/>
          <w:bCs/>
          <w:color w:val="000000" w:themeColor="text1"/>
          <w:sz w:val="22"/>
          <w:szCs w:val="22"/>
        </w:rPr>
        <w:instrText>: A","page":"a006189","source":"5.4","title":"Neuropathological alteration</w:instrText>
      </w:r>
      <w:r w:rsidR="00C2661A" w:rsidRPr="00A27BEE">
        <w:rPr>
          <w:rFonts w:ascii="Times New Roman" w:hAnsi="Times New Roman" w:cs="Times New Roman"/>
          <w:bCs/>
          <w:color w:val="000000" w:themeColor="text1"/>
          <w:sz w:val="22"/>
          <w:szCs w:val="22"/>
        </w:rPr>
        <w:instrText xml:space="preserve">s in Alzheimer disease","volume":"1","author":[{"family":"Serrano-Pozo","given":"Alberto"},{"family":"Frosch","given":"Matthew P."},{"family":"Masliah","given":"Eliezer"},{"family":"Hyman","given":"Bradley T."}],"issued":{"date-parts":[["2011"]]}},"label":"page"}],"schema":"https://github.com/citation-style-language/schema/raw/master/csl-citation.json"} </w:instrText>
      </w:r>
      <w:r w:rsidR="001A26A1" w:rsidRPr="00A27BEE">
        <w:rPr>
          <w:rFonts w:ascii="Times New Roman" w:hAnsi="Times New Roman" w:cs="Times New Roman"/>
          <w:bCs/>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38–40</w:t>
      </w:r>
      <w:r w:rsidR="001A26A1" w:rsidRPr="00A27BEE">
        <w:rPr>
          <w:rFonts w:ascii="Times New Roman" w:hAnsi="Times New Roman" w:cs="Times New Roman"/>
          <w:bCs/>
          <w:color w:val="000000" w:themeColor="text1"/>
          <w:sz w:val="22"/>
          <w:szCs w:val="22"/>
        </w:rPr>
        <w:fldChar w:fldCharType="end"/>
      </w:r>
      <w:r w:rsidR="001A26A1" w:rsidRPr="00A27BEE">
        <w:rPr>
          <w:rFonts w:ascii="Times New Roman" w:hAnsi="Times New Roman" w:cs="Times New Roman"/>
          <w:bCs/>
          <w:color w:val="000000" w:themeColor="text1"/>
          <w:sz w:val="22"/>
          <w:szCs w:val="22"/>
        </w:rPr>
        <w:t>.</w:t>
      </w:r>
      <w:r w:rsidR="001A26A1" w:rsidRPr="00A27BEE">
        <w:rPr>
          <w:rFonts w:ascii="Times New Roman" w:hAnsi="Times New Roman" w:cs="Times New Roman" w:hint="eastAsia"/>
          <w:bCs/>
          <w:color w:val="000000" w:themeColor="text1"/>
          <w:sz w:val="22"/>
          <w:szCs w:val="22"/>
        </w:rPr>
        <w:t xml:space="preserve"> </w:t>
      </w:r>
      <w:r w:rsidR="001C218B" w:rsidRPr="00A27BEE">
        <w:rPr>
          <w:rFonts w:ascii="Times New Roman" w:eastAsia="宋体" w:hAnsi="Times New Roman" w:cs="Times New Roman" w:hint="eastAsia"/>
          <w:bCs/>
          <w:color w:val="000000" w:themeColor="text1"/>
          <w:sz w:val="22"/>
          <w:szCs w:val="22"/>
        </w:rPr>
        <w:t>T</w:t>
      </w:r>
      <w:r w:rsidR="00D25410" w:rsidRPr="00A27BEE">
        <w:rPr>
          <w:rFonts w:ascii="Times New Roman" w:hAnsi="Times New Roman" w:cs="Times New Roman" w:hint="eastAsia"/>
          <w:bCs/>
          <w:color w:val="000000" w:themeColor="text1"/>
          <w:sz w:val="22"/>
          <w:szCs w:val="22"/>
        </w:rPr>
        <w:t xml:space="preserve">hese findings highlight a shared neurobiological pathway through which aging and multimorbidity may reinforce each other, contributing to widespread structural brain </w:t>
      </w:r>
      <w:r w:rsidR="00F41D59" w:rsidRPr="00A27BEE">
        <w:rPr>
          <w:rFonts w:ascii="Times New Roman" w:hAnsi="Times New Roman" w:cs="Times New Roman" w:hint="eastAsia"/>
          <w:bCs/>
          <w:color w:val="000000" w:themeColor="text1"/>
          <w:sz w:val="22"/>
          <w:szCs w:val="22"/>
        </w:rPr>
        <w:t>atrophy</w:t>
      </w:r>
      <w:r w:rsidR="001A26A1" w:rsidRPr="00A27BEE">
        <w:rPr>
          <w:rFonts w:ascii="Times New Roman" w:hAnsi="Times New Roman" w:cs="Times New Roman"/>
          <w:bCs/>
          <w:color w:val="000000" w:themeColor="text1"/>
          <w:sz w:val="22"/>
          <w:szCs w:val="22"/>
        </w:rPr>
        <w:t>.</w:t>
      </w:r>
      <w:bookmarkEnd w:id="30"/>
    </w:p>
    <w:p w14:paraId="4AEC1D07" w14:textId="0964AFC2" w:rsidR="004A2085" w:rsidRPr="00A27BEE" w:rsidRDefault="003E6BD9" w:rsidP="00FE5781">
      <w:pPr>
        <w:widowControl/>
        <w:ind w:firstLineChars="200" w:firstLine="440"/>
        <w:rPr>
          <w:rFonts w:ascii="Times New Roman" w:eastAsia="宋体" w:hAnsi="Times New Roman"/>
          <w:bCs/>
          <w:color w:val="000000" w:themeColor="text1"/>
          <w:sz w:val="22"/>
          <w:szCs w:val="22"/>
        </w:rPr>
      </w:pPr>
      <w:bookmarkStart w:id="32" w:name="_Hlk204000133"/>
      <w:bookmarkEnd w:id="31"/>
      <w:r w:rsidRPr="00A27BEE">
        <w:rPr>
          <w:rFonts w:ascii="Times New Roman" w:eastAsia="宋体" w:hAnsi="Times New Roman" w:cs="Times New Roman" w:hint="eastAsia"/>
          <w:bCs/>
          <w:color w:val="000000" w:themeColor="text1"/>
          <w:kern w:val="0"/>
          <w:sz w:val="22"/>
          <w:szCs w:val="22"/>
        </w:rPr>
        <w:t xml:space="preserve">GWAS </w:t>
      </w:r>
      <w:r w:rsidRPr="00A27BEE">
        <w:rPr>
          <w:rFonts w:ascii="Times New Roman" w:eastAsia="宋体" w:hAnsi="Times New Roman" w:cs="Times New Roman"/>
          <w:bCs/>
          <w:color w:val="000000" w:themeColor="text1"/>
          <w:kern w:val="0"/>
          <w:sz w:val="22"/>
          <w:szCs w:val="22"/>
        </w:rPr>
        <w:t xml:space="preserve">analyses of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w:t>
      </w:r>
      <w:r w:rsidRPr="00A27BEE">
        <w:rPr>
          <w:rFonts w:ascii="Times New Roman" w:eastAsia="宋体" w:hAnsi="Times New Roman" w:cs="Times New Roman" w:hint="eastAsia"/>
          <w:bCs/>
          <w:color w:val="000000" w:themeColor="text1"/>
          <w:kern w:val="0"/>
          <w:sz w:val="22"/>
          <w:szCs w:val="22"/>
        </w:rPr>
        <w:t xml:space="preserve"> </w:t>
      </w:r>
      <w:r w:rsidRPr="00A27BEE">
        <w:rPr>
          <w:rFonts w:ascii="Times New Roman" w:eastAsia="宋体" w:hAnsi="Times New Roman" w:cs="Times New Roman"/>
          <w:bCs/>
          <w:color w:val="000000" w:themeColor="text1"/>
          <w:kern w:val="0"/>
          <w:sz w:val="22"/>
          <w:szCs w:val="22"/>
        </w:rPr>
        <w:t>identified significant genetic loci.</w:t>
      </w:r>
      <w:r w:rsidR="00014F72" w:rsidRPr="00A27BEE">
        <w:rPr>
          <w:rFonts w:ascii="Times New Roman" w:eastAsia="宋体" w:hAnsi="Times New Roman" w:cs="Times New Roman" w:hint="eastAsia"/>
          <w:bCs/>
          <w:color w:val="000000" w:themeColor="text1"/>
          <w:kern w:val="0"/>
          <w:sz w:val="22"/>
          <w:szCs w:val="22"/>
        </w:rPr>
        <w:t xml:space="preserve"> The associated genes were enriched for functions related to brain morphology and lifestyle factors, consistent with our brain imaging results showing that </w:t>
      </w:r>
      <w:r w:rsidR="00014F72" w:rsidRPr="00A27BEE">
        <w:rPr>
          <w:rFonts w:ascii="Times New Roman" w:eastAsia="宋体" w:hAnsi="Times New Roman" w:cs="Times New Roman" w:hint="eastAsia"/>
          <w:bCs/>
          <w:i/>
          <w:iCs/>
          <w:color w:val="000000" w:themeColor="text1"/>
          <w:kern w:val="0"/>
          <w:sz w:val="22"/>
          <w:szCs w:val="22"/>
        </w:rPr>
        <w:t>d</w:t>
      </w:r>
      <w:r w:rsidR="00014F72" w:rsidRPr="00A27BEE">
        <w:rPr>
          <w:rFonts w:ascii="Times New Roman" w:eastAsia="宋体" w:hAnsi="Times New Roman" w:cs="Times New Roman" w:hint="eastAsia"/>
          <w:bCs/>
          <w:color w:val="000000" w:themeColor="text1"/>
          <w:kern w:val="0"/>
          <w:sz w:val="22"/>
          <w:szCs w:val="22"/>
        </w:rPr>
        <w:t xml:space="preserve"> factor scores were associated with </w:t>
      </w:r>
      <w:r w:rsidR="00791E15" w:rsidRPr="00A27BEE">
        <w:rPr>
          <w:rFonts w:ascii="Times New Roman" w:eastAsia="宋体" w:hAnsi="Times New Roman" w:cs="Times New Roman" w:hint="eastAsia"/>
          <w:bCs/>
          <w:color w:val="000000" w:themeColor="text1"/>
          <w:kern w:val="0"/>
          <w:sz w:val="22"/>
          <w:szCs w:val="22"/>
        </w:rPr>
        <w:t xml:space="preserve">brain structure </w:t>
      </w:r>
      <w:r w:rsidR="00F519C1" w:rsidRPr="00A27BEE">
        <w:rPr>
          <w:rFonts w:ascii="Times New Roman" w:eastAsia="宋体" w:hAnsi="Times New Roman" w:cs="Times New Roman" w:hint="eastAsia"/>
          <w:bCs/>
          <w:color w:val="000000" w:themeColor="text1"/>
          <w:kern w:val="0"/>
          <w:sz w:val="22"/>
          <w:szCs w:val="22"/>
        </w:rPr>
        <w:t>alter</w:t>
      </w:r>
      <w:r w:rsidR="00014F72" w:rsidRPr="00A27BEE">
        <w:rPr>
          <w:rFonts w:ascii="Times New Roman" w:eastAsia="宋体" w:hAnsi="Times New Roman" w:cs="Times New Roman" w:hint="eastAsia"/>
          <w:bCs/>
          <w:color w:val="000000" w:themeColor="text1"/>
          <w:kern w:val="0"/>
          <w:sz w:val="22"/>
          <w:szCs w:val="22"/>
        </w:rPr>
        <w:t>. Functional enrichment analyses further highlighted pathways in neurodevelopment and sensory processing, aligning with literature reporting altered brain and sensory function in multimorbidity</w:t>
      </w:r>
      <w:r w:rsidR="00723CF8" w:rsidRPr="00A27BEE">
        <w:rPr>
          <w:rFonts w:ascii="Times New Roman" w:eastAsia="宋体" w:hAnsi="Times New Roman" w:cs="Times New Roman"/>
          <w:bCs/>
          <w:color w:val="000000" w:themeColor="text1"/>
          <w:kern w:val="0"/>
          <w:sz w:val="22"/>
          <w:szCs w:val="22"/>
        </w:rPr>
        <w:fldChar w:fldCharType="begin"/>
      </w:r>
      <w:r w:rsidR="00C2661A" w:rsidRPr="00A27BEE">
        <w:rPr>
          <w:rFonts w:ascii="Times New Roman" w:eastAsia="宋体" w:hAnsi="Times New Roman" w:cs="Times New Roman"/>
          <w:bCs/>
          <w:color w:val="000000" w:themeColor="text1"/>
          <w:kern w:val="0"/>
          <w:sz w:val="22"/>
          <w:szCs w:val="22"/>
        </w:rPr>
        <w:instrText xml:space="preserve"> ADDIN ZOTERO_ITEM CSL_CITATION {"citationID":"Ors4OgNA","properties":{"unsorted":true,"formattedCitation":"\\super 41,42\\nosupersub{}","plainCitation":"41,42","noteIndex":0},"citationItems":[{"id":864,"uris":["http://zotero.org/users/local/712f83Dd/items/HHBWKDHE"],"itemData":{"id":864,"type":"article-journal","call-number":"1","container-title":"BMC Medicine","DOI":"10.1186/s12916-025-03857-x","ISSN":"1741-7015","issue":"1","journalAbbreviation":"BMC Med","language":"en","page":"118","source":"9.3","title":"Increased risk of chronic diseases and multimorbidity in middle-aged and elderly individuals with early vision, hearing, or dual sensory impairments: insights from prospective cohort studies and Mendelian randomization analysis","title-short":"Increased risk of chronic diseases and multimorbidity in middle-aged and elderly individuals with early vision, hearing, or dual sensory impairments","volume":"23","author":[{"family":"Wang","given":"Yaoling"},{"family":"Cheng","given":"Fang"},{"family":"Hou","given":"Niuniu"},{"family":"Tan","given":"Yuting"},{"family":"Zhang","given":"Shaomin"},{"family":"Hou","given":"Yanbing"},{"family":"Guo","given":"Wen"},{"family":"Peng","given":"Jin"},{"family":"Li","given":"Wei"},{"family":"Wu","given":"Jinhui"}],"issued":{"date-parts":[["2025",2,25]]}},"label":"page"},{"id":202,"uris":["http://zotero.org/users/local/712f83Dd/items/MNFF22V2"],"itemData":{"id":202,"type":"article-journal","call-number":"3","container-title":"EClinicalMedicine","note":"publisher: Elsevi</w:instrText>
      </w:r>
      <w:r w:rsidR="00C2661A" w:rsidRPr="00A27BEE">
        <w:rPr>
          <w:rFonts w:ascii="Times New Roman" w:eastAsia="宋体" w:hAnsi="Times New Roman" w:cs="Times New Roman" w:hint="eastAsia"/>
          <w:bCs/>
          <w:color w:val="000000" w:themeColor="text1"/>
          <w:kern w:val="0"/>
          <w:sz w:val="22"/>
          <w:szCs w:val="22"/>
        </w:rPr>
        <w:instrText>er\nJCR</w:instrText>
      </w:r>
      <w:r w:rsidR="00C2661A" w:rsidRPr="00A27BEE">
        <w:rPr>
          <w:rFonts w:ascii="Times New Roman" w:eastAsia="宋体" w:hAnsi="Times New Roman" w:cs="Times New Roman" w:hint="eastAsia"/>
          <w:bCs/>
          <w:color w:val="000000" w:themeColor="text1"/>
          <w:kern w:val="0"/>
          <w:sz w:val="22"/>
          <w:szCs w:val="22"/>
        </w:rPr>
        <w:instrText>分区</w:instrText>
      </w:r>
      <w:r w:rsidR="00C2661A" w:rsidRPr="00A27BEE">
        <w:rPr>
          <w:rFonts w:ascii="Times New Roman" w:eastAsia="宋体" w:hAnsi="Times New Roman" w:cs="Times New Roman" w:hint="eastAsia"/>
          <w:bCs/>
          <w:color w:val="000000" w:themeColor="text1"/>
          <w:kern w:val="0"/>
          <w:sz w:val="22"/>
          <w:szCs w:val="22"/>
        </w:rPr>
        <w:instrText>: Q1\n</w:instrText>
      </w:r>
      <w:r w:rsidR="00C2661A" w:rsidRPr="00A27BEE">
        <w:rPr>
          <w:rFonts w:ascii="Times New Roman" w:eastAsia="宋体" w:hAnsi="Times New Roman" w:cs="Times New Roman" w:hint="eastAsia"/>
          <w:bCs/>
          <w:color w:val="000000" w:themeColor="text1"/>
          <w:kern w:val="0"/>
          <w:sz w:val="22"/>
          <w:szCs w:val="22"/>
        </w:rPr>
        <w:instrText>中科院分区升级版</w:instrText>
      </w:r>
      <w:r w:rsidR="00C2661A" w:rsidRPr="00A27BEE">
        <w:rPr>
          <w:rFonts w:ascii="Times New Roman" w:eastAsia="宋体" w:hAnsi="Times New Roman" w:cs="Times New Roman" w:hint="eastAsia"/>
          <w:bCs/>
          <w:color w:val="000000" w:themeColor="text1"/>
          <w:kern w:val="0"/>
          <w:sz w:val="22"/>
          <w:szCs w:val="22"/>
        </w:rPr>
        <w:instrText xml:space="preserve">: </w:instrText>
      </w:r>
      <w:r w:rsidR="00C2661A" w:rsidRPr="00A27BEE">
        <w:rPr>
          <w:rFonts w:ascii="Times New Roman" w:eastAsia="宋体" w:hAnsi="Times New Roman" w:cs="Times New Roman" w:hint="eastAsia"/>
          <w:bCs/>
          <w:color w:val="000000" w:themeColor="text1"/>
          <w:kern w:val="0"/>
          <w:sz w:val="22"/>
          <w:szCs w:val="22"/>
        </w:rPr>
        <w:instrText>医学</w:instrText>
      </w:r>
      <w:r w:rsidR="00C2661A" w:rsidRPr="00A27BEE">
        <w:rPr>
          <w:rFonts w:ascii="Times New Roman" w:eastAsia="宋体" w:hAnsi="Times New Roman" w:cs="Times New Roman" w:hint="eastAsia"/>
          <w:bCs/>
          <w:color w:val="000000" w:themeColor="text1"/>
          <w:kern w:val="0"/>
          <w:sz w:val="22"/>
          <w:szCs w:val="22"/>
        </w:rPr>
        <w:instrText>1</w:instrText>
      </w:r>
      <w:r w:rsidR="00C2661A" w:rsidRPr="00A27BEE">
        <w:rPr>
          <w:rFonts w:ascii="Times New Roman" w:eastAsia="宋体" w:hAnsi="Times New Roman" w:cs="Times New Roman" w:hint="eastAsia"/>
          <w:bCs/>
          <w:color w:val="000000" w:themeColor="text1"/>
          <w:kern w:val="0"/>
          <w:sz w:val="22"/>
          <w:szCs w:val="22"/>
        </w:rPr>
        <w:instrText>区</w:instrText>
      </w:r>
      <w:r w:rsidR="00C2661A" w:rsidRPr="00A27BEE">
        <w:rPr>
          <w:rFonts w:ascii="Times New Roman" w:eastAsia="宋体" w:hAnsi="Times New Roman" w:cs="Times New Roman" w:hint="eastAsia"/>
          <w:bCs/>
          <w:color w:val="000000" w:themeColor="text1"/>
          <w:kern w:val="0"/>
          <w:sz w:val="22"/>
          <w:szCs w:val="22"/>
        </w:rPr>
        <w:instrText>\n</w:instrText>
      </w:r>
      <w:r w:rsidR="00C2661A" w:rsidRPr="00A27BEE">
        <w:rPr>
          <w:rFonts w:ascii="Times New Roman" w:eastAsia="宋体" w:hAnsi="Times New Roman" w:cs="Times New Roman" w:hint="eastAsia"/>
          <w:bCs/>
          <w:color w:val="000000" w:themeColor="text1"/>
          <w:kern w:val="0"/>
          <w:sz w:val="22"/>
          <w:szCs w:val="22"/>
        </w:rPr>
        <w:instrText>影响因子</w:instrText>
      </w:r>
      <w:r w:rsidR="00C2661A" w:rsidRPr="00A27BEE">
        <w:rPr>
          <w:rFonts w:ascii="Times New Roman" w:eastAsia="宋体" w:hAnsi="Times New Roman" w:cs="Times New Roman" w:hint="eastAsia"/>
          <w:bCs/>
          <w:color w:val="000000" w:themeColor="text1"/>
          <w:kern w:val="0"/>
          <w:sz w:val="22"/>
          <w:szCs w:val="22"/>
        </w:rPr>
        <w:instrText>: 9.6\n5</w:instrText>
      </w:r>
      <w:r w:rsidR="00C2661A" w:rsidRPr="00A27BEE">
        <w:rPr>
          <w:rFonts w:ascii="Times New Roman" w:eastAsia="宋体" w:hAnsi="Times New Roman" w:cs="Times New Roman" w:hint="eastAsia"/>
          <w:bCs/>
          <w:color w:val="000000" w:themeColor="text1"/>
          <w:kern w:val="0"/>
          <w:sz w:val="22"/>
          <w:szCs w:val="22"/>
        </w:rPr>
        <w:instrText>年影响因子</w:instrText>
      </w:r>
      <w:r w:rsidR="00C2661A" w:rsidRPr="00A27BEE">
        <w:rPr>
          <w:rFonts w:ascii="Times New Roman" w:eastAsia="宋体" w:hAnsi="Times New Roman" w:cs="Times New Roman" w:hint="eastAsia"/>
          <w:bCs/>
          <w:color w:val="000000" w:themeColor="text1"/>
          <w:kern w:val="0"/>
          <w:sz w:val="22"/>
          <w:szCs w:val="22"/>
        </w:rPr>
        <w:instrText>: 9.9","source":"15.1","title":"Association of a wide range of individual chronic diseases and their multimorbidity with brain volumes in the UK Biobank: A cross-sectional study","title-short":"Association o</w:instrText>
      </w:r>
      <w:r w:rsidR="00C2661A" w:rsidRPr="00A27BEE">
        <w:rPr>
          <w:rFonts w:ascii="Times New Roman" w:eastAsia="宋体" w:hAnsi="Times New Roman" w:cs="Times New Roman"/>
          <w:bCs/>
          <w:color w:val="000000" w:themeColor="text1"/>
          <w:kern w:val="0"/>
          <w:sz w:val="22"/>
          <w:szCs w:val="22"/>
        </w:rPr>
        <w:instrText xml:space="preserve">f a wide range of individual chronic diseases and their multimorbidity with brain volumes in the UK Biobank","URL":"https://www.thelancet.com/journals/eclinm/article/PIIS2589-5370(22)00143-2/fulltext","volume":"47","author":[{"family":"Shang","given":"Xianwen"},{"family":"Zhang","given":"Xueli"},{"family":"Huang","given":"Yu"},{"family":"Zhu","given":"Zhuoting"},{"family":"Zhang","given":"Xiayin"},{"family":"Liu","given":"Jiahao"},{"family":"Wang","given":"Wei"},{"family":"Tang","given":"Shulin"},{"family":"Yu","given":"Honghua"},{"family":"Ge","given":"Zongyuan"}],"accessed":{"date-parts":[["2024",2,2]]},"issued":{"date-parts":[["2022"]]}},"label":"page"}],"schema":"https://github.com/citation-style-language/schema/raw/master/csl-citation.json"} </w:instrText>
      </w:r>
      <w:r w:rsidR="00723CF8" w:rsidRPr="00A27BEE">
        <w:rPr>
          <w:rFonts w:ascii="Times New Roman" w:eastAsia="宋体" w:hAnsi="Times New Roman" w:cs="Times New Roman"/>
          <w:bCs/>
          <w:color w:val="000000" w:themeColor="text1"/>
          <w:kern w:val="0"/>
          <w:sz w:val="22"/>
          <w:szCs w:val="22"/>
        </w:rPr>
        <w:fldChar w:fldCharType="separate"/>
      </w:r>
      <w:r w:rsidR="00C2661A" w:rsidRPr="00A27BEE">
        <w:rPr>
          <w:rFonts w:ascii="Times New Roman" w:hAnsi="Times New Roman" w:cs="Times New Roman"/>
          <w:color w:val="000000" w:themeColor="text1"/>
          <w:kern w:val="0"/>
          <w:sz w:val="22"/>
          <w:vertAlign w:val="superscript"/>
        </w:rPr>
        <w:t>41,42</w:t>
      </w:r>
      <w:r w:rsidR="00723CF8" w:rsidRPr="00A27BEE">
        <w:rPr>
          <w:rFonts w:ascii="Times New Roman" w:eastAsia="宋体" w:hAnsi="Times New Roman" w:cs="Times New Roman"/>
          <w:bCs/>
          <w:color w:val="000000" w:themeColor="text1"/>
          <w:kern w:val="0"/>
          <w:sz w:val="22"/>
          <w:szCs w:val="22"/>
        </w:rPr>
        <w:fldChar w:fldCharType="end"/>
      </w:r>
      <w:r w:rsidR="00014F72" w:rsidRPr="00A27BEE">
        <w:rPr>
          <w:rFonts w:ascii="Times New Roman" w:eastAsia="宋体" w:hAnsi="Times New Roman" w:cs="Times New Roman" w:hint="eastAsia"/>
          <w:bCs/>
          <w:color w:val="000000" w:themeColor="text1"/>
          <w:kern w:val="0"/>
          <w:sz w:val="22"/>
          <w:szCs w:val="22"/>
        </w:rPr>
        <w:t>.</w:t>
      </w:r>
      <w:r w:rsidR="00B249C9" w:rsidRPr="00A27BEE">
        <w:rPr>
          <w:rFonts w:ascii="Times New Roman" w:eastAsia="宋体" w:hAnsi="Times New Roman" w:cs="Times New Roman" w:hint="eastAsia"/>
          <w:bCs/>
          <w:color w:val="000000" w:themeColor="text1"/>
          <w:kern w:val="0"/>
          <w:sz w:val="22"/>
          <w:szCs w:val="22"/>
        </w:rPr>
        <w:t xml:space="preserve"> </w:t>
      </w:r>
      <w:r w:rsidR="00014F72" w:rsidRPr="00A27BEE">
        <w:rPr>
          <w:rFonts w:ascii="Times New Roman" w:eastAsia="宋体" w:hAnsi="Times New Roman" w:cs="Times New Roman"/>
          <w:bCs/>
          <w:color w:val="000000" w:themeColor="text1"/>
          <w:kern w:val="0"/>
          <w:sz w:val="22"/>
          <w:szCs w:val="22"/>
        </w:rPr>
        <w:t>Notably, enrichment was also observed in telomere- and calcium-related processes, which have been linked to cellular aging, stress reactivity, and systemic regulation in both mental and physical health</w:t>
      </w:r>
      <w:r w:rsidR="00467DD5" w:rsidRPr="00A27BEE">
        <w:rPr>
          <w:rFonts w:ascii="Times New Roman" w:eastAsia="宋体" w:hAnsi="Times New Roman" w:cs="Times New Roman"/>
          <w:bCs/>
          <w:color w:val="000000" w:themeColor="text1"/>
          <w:kern w:val="0"/>
          <w:sz w:val="22"/>
          <w:szCs w:val="22"/>
        </w:rPr>
        <w:fldChar w:fldCharType="begin"/>
      </w:r>
      <w:r w:rsidR="00C2661A" w:rsidRPr="00A27BEE">
        <w:rPr>
          <w:rFonts w:ascii="Times New Roman" w:eastAsia="宋体" w:hAnsi="Times New Roman" w:cs="Times New Roman"/>
          <w:bCs/>
          <w:color w:val="000000" w:themeColor="text1"/>
          <w:kern w:val="0"/>
          <w:sz w:val="22"/>
          <w:szCs w:val="22"/>
        </w:rPr>
        <w:instrText xml:space="preserve"> ADDIN ZOTERO_ITEM CSL_CITATION {"citationID":"9hYKh8fV","properties":{"formattedCitation":"\\super 43\\nosupersub{}","plainCitation":"43","noteIndex":0},"citationItems":[{"id":867,"uris":["http://zotero.org/users/local/712f83Dd/items/B73QGXPZ"],"itemData":{"id":867,"type":"article-journal","call-number":"2","container-title":"Journal of molecular biology","issue":"4","note":"publisher: Elsevier","page":"951–960","source":"5.6","title":"Telomere end-replication problem and cell aging","volume":"225","author":[{"family":"Levy","given":"Michael Z."},{"family":"Allsopp","given":"Richard C."},{"family":"Futcher","given":"A. Bruce"},{"family":"Greider","given":"Carol W."},{"family":"Harley","given":"Calvin B."}],"issued":{"date-parts":[["1992"]]}}}],"schema":"https://github.com/citation-style-language/schema/raw/master/csl-citation.json"} </w:instrText>
      </w:r>
      <w:r w:rsidR="00467DD5" w:rsidRPr="00A27BEE">
        <w:rPr>
          <w:rFonts w:ascii="Times New Roman" w:eastAsia="宋体" w:hAnsi="Times New Roman" w:cs="Times New Roman"/>
          <w:bCs/>
          <w:color w:val="000000" w:themeColor="text1"/>
          <w:kern w:val="0"/>
          <w:sz w:val="22"/>
          <w:szCs w:val="22"/>
        </w:rPr>
        <w:fldChar w:fldCharType="separate"/>
      </w:r>
      <w:r w:rsidR="00C2661A" w:rsidRPr="00A27BEE">
        <w:rPr>
          <w:rFonts w:ascii="Times New Roman" w:hAnsi="Times New Roman" w:cs="Times New Roman"/>
          <w:color w:val="000000" w:themeColor="text1"/>
          <w:kern w:val="0"/>
          <w:sz w:val="22"/>
          <w:vertAlign w:val="superscript"/>
        </w:rPr>
        <w:t>43</w:t>
      </w:r>
      <w:r w:rsidR="00467DD5" w:rsidRPr="00A27BEE">
        <w:rPr>
          <w:rFonts w:ascii="Times New Roman" w:eastAsia="宋体" w:hAnsi="Times New Roman" w:cs="Times New Roman"/>
          <w:bCs/>
          <w:color w:val="000000" w:themeColor="text1"/>
          <w:kern w:val="0"/>
          <w:sz w:val="22"/>
          <w:szCs w:val="22"/>
        </w:rPr>
        <w:fldChar w:fldCharType="end"/>
      </w:r>
      <w:r w:rsidR="00B249C9" w:rsidRPr="00A27BEE">
        <w:rPr>
          <w:rFonts w:ascii="Times New Roman" w:eastAsia="宋体" w:hAnsi="Times New Roman" w:cs="Times New Roman" w:hint="eastAsia"/>
          <w:bCs/>
          <w:color w:val="000000" w:themeColor="text1"/>
          <w:kern w:val="0"/>
          <w:sz w:val="22"/>
          <w:szCs w:val="22"/>
        </w:rPr>
        <w:t>.</w:t>
      </w:r>
      <w:r w:rsidR="0081469B" w:rsidRPr="00A27BEE">
        <w:rPr>
          <w:rFonts w:ascii="Times New Roman" w:eastAsia="宋体" w:hAnsi="Times New Roman" w:cs="Times New Roman" w:hint="eastAsia"/>
          <w:bCs/>
          <w:color w:val="000000" w:themeColor="text1"/>
          <w:kern w:val="0"/>
          <w:sz w:val="22"/>
          <w:szCs w:val="22"/>
        </w:rPr>
        <w:t xml:space="preserve"> </w:t>
      </w:r>
      <w:bookmarkStart w:id="33" w:name="OLE_LINK19"/>
      <w:r w:rsidR="00662D4F" w:rsidRPr="00A27BEE">
        <w:rPr>
          <w:rFonts w:ascii="Times New Roman" w:eastAsia="宋体" w:hAnsi="Times New Roman" w:cs="Times New Roman" w:hint="eastAsia"/>
          <w:bCs/>
          <w:color w:val="000000" w:themeColor="text1"/>
          <w:kern w:val="0"/>
          <w:sz w:val="22"/>
          <w:szCs w:val="22"/>
        </w:rPr>
        <w:t xml:space="preserve">These findings are consistent with our imaging evidence and point to the possibility that multimorbidity accelerates age-related brain decline, with the </w:t>
      </w:r>
      <w:r w:rsidR="00662D4F" w:rsidRPr="00A27BEE">
        <w:rPr>
          <w:rFonts w:ascii="Times New Roman" w:eastAsia="宋体" w:hAnsi="Times New Roman" w:cs="Times New Roman" w:hint="eastAsia"/>
          <w:bCs/>
          <w:i/>
          <w:iCs/>
          <w:color w:val="000000" w:themeColor="text1"/>
          <w:kern w:val="0"/>
          <w:sz w:val="22"/>
          <w:szCs w:val="22"/>
        </w:rPr>
        <w:t>d</w:t>
      </w:r>
      <w:r w:rsidR="00662D4F" w:rsidRPr="00A27BEE">
        <w:rPr>
          <w:rFonts w:ascii="Times New Roman" w:eastAsia="宋体" w:hAnsi="Times New Roman" w:cs="Times New Roman" w:hint="eastAsia"/>
          <w:bCs/>
          <w:color w:val="000000" w:themeColor="text1"/>
          <w:kern w:val="0"/>
          <w:sz w:val="22"/>
          <w:szCs w:val="22"/>
        </w:rPr>
        <w:t xml:space="preserve"> factor capturing a broader aging-related vulnerability.</w:t>
      </w:r>
      <w:r w:rsidR="00014F72" w:rsidRPr="00A27BEE">
        <w:rPr>
          <w:rFonts w:ascii="Times New Roman" w:eastAsia="宋体" w:hAnsi="Times New Roman" w:cs="Times New Roman" w:hint="eastAsia"/>
          <w:bCs/>
          <w:color w:val="000000" w:themeColor="text1"/>
          <w:kern w:val="0"/>
          <w:sz w:val="22"/>
          <w:szCs w:val="22"/>
        </w:rPr>
        <w:t xml:space="preserve"> </w:t>
      </w:r>
      <w:bookmarkEnd w:id="33"/>
      <w:r w:rsidR="007C6568" w:rsidRPr="00A27BEE">
        <w:rPr>
          <w:rFonts w:ascii="Times New Roman" w:eastAsia="宋体" w:hAnsi="Times New Roman" w:cs="Times New Roman" w:hint="eastAsia"/>
          <w:bCs/>
          <w:color w:val="000000" w:themeColor="text1"/>
          <w:kern w:val="0"/>
          <w:sz w:val="22"/>
          <w:szCs w:val="22"/>
        </w:rPr>
        <w:t>G</w:t>
      </w:r>
      <w:r w:rsidR="00014F72" w:rsidRPr="00A27BEE">
        <w:rPr>
          <w:rFonts w:ascii="Times New Roman" w:eastAsia="宋体" w:hAnsi="Times New Roman" w:cs="Times New Roman"/>
          <w:bCs/>
          <w:color w:val="000000" w:themeColor="text1"/>
          <w:kern w:val="0"/>
          <w:sz w:val="22"/>
          <w:szCs w:val="22"/>
        </w:rPr>
        <w:t xml:space="preserve">enetic correlation analyses revealed that the </w:t>
      </w:r>
      <w:r w:rsidR="00014F72" w:rsidRPr="00A27BEE">
        <w:rPr>
          <w:rFonts w:ascii="Times New Roman" w:eastAsia="宋体" w:hAnsi="Times New Roman" w:cs="Times New Roman"/>
          <w:bCs/>
          <w:i/>
          <w:iCs/>
          <w:color w:val="000000" w:themeColor="text1"/>
          <w:kern w:val="0"/>
          <w:sz w:val="22"/>
          <w:szCs w:val="22"/>
        </w:rPr>
        <w:t>d</w:t>
      </w:r>
      <w:r w:rsidR="00014F72" w:rsidRPr="00A27BEE">
        <w:rPr>
          <w:rFonts w:ascii="Times New Roman" w:eastAsia="宋体" w:hAnsi="Times New Roman" w:cs="Times New Roman"/>
          <w:bCs/>
          <w:color w:val="000000" w:themeColor="text1"/>
          <w:kern w:val="0"/>
          <w:sz w:val="22"/>
          <w:szCs w:val="22"/>
        </w:rPr>
        <w:t xml:space="preserve"> factor was strongly associated with health-related traits, including </w:t>
      </w:r>
      <w:r w:rsidR="009A0410" w:rsidRPr="00A27BEE">
        <w:rPr>
          <w:rFonts w:ascii="Times New Roman" w:eastAsia="宋体" w:hAnsi="Times New Roman" w:cs="Times New Roman"/>
          <w:bCs/>
          <w:color w:val="000000" w:themeColor="text1"/>
          <w:kern w:val="0"/>
          <w:sz w:val="22"/>
          <w:szCs w:val="22"/>
        </w:rPr>
        <w:t>tobacco</w:t>
      </w:r>
      <w:r w:rsidR="009A0410" w:rsidRPr="00A27BEE">
        <w:rPr>
          <w:rFonts w:ascii="Times New Roman" w:eastAsia="宋体" w:hAnsi="Times New Roman" w:cs="Times New Roman" w:hint="eastAsia"/>
          <w:bCs/>
          <w:color w:val="000000" w:themeColor="text1"/>
          <w:kern w:val="0"/>
          <w:sz w:val="22"/>
          <w:szCs w:val="22"/>
        </w:rPr>
        <w:t xml:space="preserve"> exposure, </w:t>
      </w:r>
      <w:r w:rsidR="00014F72" w:rsidRPr="00A27BEE">
        <w:rPr>
          <w:rFonts w:ascii="Times New Roman" w:eastAsia="宋体" w:hAnsi="Times New Roman" w:cs="Times New Roman"/>
          <w:bCs/>
          <w:color w:val="000000" w:themeColor="text1"/>
          <w:kern w:val="0"/>
          <w:sz w:val="22"/>
          <w:szCs w:val="22"/>
        </w:rPr>
        <w:t xml:space="preserve">body mass index, blood pressure, </w:t>
      </w:r>
      <w:r w:rsidR="009A0410" w:rsidRPr="00A27BEE">
        <w:rPr>
          <w:rFonts w:ascii="Times New Roman" w:eastAsia="宋体" w:hAnsi="Times New Roman" w:cs="Times New Roman"/>
          <w:bCs/>
          <w:color w:val="000000" w:themeColor="text1"/>
          <w:kern w:val="0"/>
          <w:sz w:val="22"/>
          <w:szCs w:val="22"/>
        </w:rPr>
        <w:t>sleep characteristics</w:t>
      </w:r>
      <w:r w:rsidR="00014F72" w:rsidRPr="00A27BEE">
        <w:rPr>
          <w:rFonts w:ascii="Times New Roman" w:eastAsia="宋体" w:hAnsi="Times New Roman" w:cs="Times New Roman"/>
          <w:bCs/>
          <w:color w:val="000000" w:themeColor="text1"/>
          <w:kern w:val="0"/>
          <w:sz w:val="22"/>
          <w:szCs w:val="22"/>
        </w:rPr>
        <w:t xml:space="preserve">, </w:t>
      </w:r>
      <w:r w:rsidR="007C6568" w:rsidRPr="00A27BEE">
        <w:rPr>
          <w:rFonts w:ascii="Times New Roman" w:eastAsia="宋体" w:hAnsi="Times New Roman" w:cs="Times New Roman" w:hint="eastAsia"/>
          <w:bCs/>
          <w:color w:val="000000" w:themeColor="text1"/>
          <w:kern w:val="0"/>
          <w:sz w:val="22"/>
          <w:szCs w:val="22"/>
        </w:rPr>
        <w:t xml:space="preserve">and </w:t>
      </w:r>
      <w:r w:rsidR="009A0410" w:rsidRPr="00A27BEE">
        <w:rPr>
          <w:rFonts w:ascii="Times New Roman" w:eastAsia="宋体" w:hAnsi="Times New Roman" w:cs="Times New Roman"/>
          <w:bCs/>
          <w:color w:val="000000" w:themeColor="text1"/>
          <w:kern w:val="0"/>
          <w:sz w:val="22"/>
          <w:szCs w:val="22"/>
        </w:rPr>
        <w:t>alcohol intake</w:t>
      </w:r>
      <w:r w:rsidR="00014F72" w:rsidRPr="00A27BEE">
        <w:rPr>
          <w:rFonts w:ascii="Times New Roman" w:eastAsia="宋体" w:hAnsi="Times New Roman" w:cs="Times New Roman"/>
          <w:bCs/>
          <w:color w:val="000000" w:themeColor="text1"/>
          <w:kern w:val="0"/>
          <w:sz w:val="22"/>
          <w:szCs w:val="22"/>
        </w:rPr>
        <w:t>. These associations are consistent with previous reports linking each of these factors to both physical and mental disorders</w:t>
      </w:r>
      <w:r w:rsidR="00A424B6" w:rsidRPr="00A27BEE">
        <w:rPr>
          <w:rFonts w:ascii="Times New Roman" w:hAnsi="Times New Roman" w:cs="Times New Roman"/>
          <w:color w:val="000000" w:themeColor="text1"/>
          <w:sz w:val="22"/>
          <w:szCs w:val="22"/>
        </w:rPr>
        <w:fldChar w:fldCharType="begin"/>
      </w:r>
      <w:r w:rsidR="00C2661A" w:rsidRPr="00A27BEE">
        <w:rPr>
          <w:rFonts w:ascii="Times New Roman" w:hAnsi="Times New Roman" w:cs="Times New Roman"/>
          <w:color w:val="000000" w:themeColor="text1"/>
          <w:sz w:val="22"/>
          <w:szCs w:val="22"/>
        </w:rPr>
        <w:instrText xml:space="preserve"> ADDIN ZOTERO_ITEM CSL_CITATION {"citationID":"z66ahqa7","properties":{"formattedCitation":"\\super 44\\uc0\\u8211{}47\\nosupersub{}","plainCitation":"44–47","noteIndex":0},"citationItems":[{"id":845,"uris":["http://zotero.org/users/local/712f83Dd/items/EZ9B7V2U"],"itemData":{"id":845,"type":"article-journal","call-number":"3","container-title":"Public health","issue":"2","note":"publisher: Elsevier","page":"123–127","source":"5.2","title":"Bidi smoking and health","volume":"114","author":[{"family":"Rahman","given":"M."},{"family":"Fukui","given":"Ti"}],"issued":{"date-parts":[["2000"]]}},"label":"page"},{"id":844,"uris":["http://zotero.org/users/local/712f83Dd/items/VF2SM68M"],"itemData":{"id":844,"type":"article-journal","call-number":"1","container-title":"International journal of epidemiology","issue":"3","note":"publisher: Oxford University Press","page":"834–857","source":"7.7","title":"The effects of waterpipe tobacco smoking on health outcomes: a systematic review","title-short":"The effects of waterpipe tobacco smoking on health outcomes","volume":"39","author":[{"family":"Akl","given":"Elie A."},{"family":"Gaddam","given":"Swarna"},{"family":"Gunukula","given":"Sameer K."},{"family":"Honeine","given":"Roland"},{"family":"Jaoude","given":"Philippe Abou"},{"family":"Irani","given":"Jihad"}],"issued":{"date-parts":[["2010"]]}},"label":"page"},{"id":843,"uris":["http://zotero.org/users/local/712f83Dd/items/SPNFAQIF"],"itemData":{"id":843,"type":"article-journal","container-title":"Nutrition today","issue":"3","note":"publisher: LWW","page":"117–128","source":"Google Scholar","title":"Body mass index: obesity, BMI, and health: a critical review","title-short":"Body mass index","volume":"50","author":[{"family":"Nuttall","given":"Frank Q."}],"issued":{"date-parts":[["2015"]]}},"label":"page"},{"id":848,"uris":["http://zotero.org/users/local/712f83Dd/items/NXQRD7YY"],"itemData":{"id":848,"type":"article-journal","call-number":"1","container-title":"Sleep medicine reviews","note":"publisher: Elsevier","page":"25–36","source":"10.5","title":"Long sleep duration and health outcomes: a systematic review, meta-analysis and meta-regression","title-short":"Long sleep duration and health outcomes","volume":"39","author":[{"family":"Jike","given":"Maki"},{"family":"Itani","given":"Osamu"},{"family":"Watanabe","given":"Norio"},{"family":"Buysse","given":"Daniel J."},{"family":"Kaneita","given":"Yoshitaka"}],"issued":{"date-parts":[["2018"]]}},"label":"page"}],"schema":"https://github.com/citation-style-language/schema/raw/master/csl-citation.json"} </w:instrText>
      </w:r>
      <w:r w:rsidR="00A424B6" w:rsidRPr="00A27BEE">
        <w:rPr>
          <w:rFonts w:ascii="Times New Roman" w:hAnsi="Times New Roman" w:cs="Times New Roman"/>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44–47</w:t>
      </w:r>
      <w:r w:rsidR="00A424B6" w:rsidRPr="00A27BEE">
        <w:rPr>
          <w:rFonts w:ascii="Times New Roman" w:hAnsi="Times New Roman" w:cs="Times New Roman"/>
          <w:color w:val="000000" w:themeColor="text1"/>
          <w:sz w:val="22"/>
          <w:szCs w:val="22"/>
        </w:rPr>
        <w:fldChar w:fldCharType="end"/>
      </w:r>
      <w:r w:rsidR="004B3DC9" w:rsidRPr="00A27BEE">
        <w:rPr>
          <w:rFonts w:ascii="Times New Roman" w:eastAsia="宋体" w:hAnsi="Times New Roman" w:cs="Times New Roman" w:hint="eastAsia"/>
          <w:bCs/>
          <w:color w:val="000000" w:themeColor="text1"/>
          <w:kern w:val="0"/>
          <w:sz w:val="22"/>
          <w:szCs w:val="22"/>
        </w:rPr>
        <w:t xml:space="preserve">, </w:t>
      </w:r>
      <w:r w:rsidR="00014F72" w:rsidRPr="00A27BEE">
        <w:rPr>
          <w:rFonts w:ascii="Times New Roman" w:eastAsia="宋体" w:hAnsi="Times New Roman" w:cs="Times New Roman"/>
          <w:bCs/>
          <w:color w:val="000000" w:themeColor="text1"/>
          <w:kern w:val="0"/>
          <w:sz w:val="22"/>
          <w:szCs w:val="22"/>
        </w:rPr>
        <w:t xml:space="preserve">suggesting that common liabilities may be shaped through pathways of cardiometabolic risk, health behaviors, and circadian regulation. With these findings, we suggest that the </w:t>
      </w:r>
      <w:r w:rsidR="00014F72" w:rsidRPr="00A27BEE">
        <w:rPr>
          <w:rFonts w:ascii="Times New Roman" w:eastAsia="宋体" w:hAnsi="Times New Roman" w:cs="Times New Roman"/>
          <w:bCs/>
          <w:i/>
          <w:iCs/>
          <w:color w:val="000000" w:themeColor="text1"/>
          <w:kern w:val="0"/>
          <w:sz w:val="22"/>
          <w:szCs w:val="22"/>
        </w:rPr>
        <w:t>d</w:t>
      </w:r>
      <w:r w:rsidR="00014F72" w:rsidRPr="00A27BEE">
        <w:rPr>
          <w:rFonts w:ascii="Times New Roman" w:eastAsia="宋体" w:hAnsi="Times New Roman" w:cs="Times New Roman"/>
          <w:bCs/>
          <w:color w:val="000000" w:themeColor="text1"/>
          <w:kern w:val="0"/>
          <w:sz w:val="22"/>
          <w:szCs w:val="22"/>
        </w:rPr>
        <w:t xml:space="preserve"> factor captures not only shared genetic susceptibility but also its convergence with aging processes and lifestyle pathways that jointly influence disease risk. This perspective moves beyond single-disease explanations and positions the </w:t>
      </w:r>
      <w:r w:rsidR="00014F72" w:rsidRPr="00A27BEE">
        <w:rPr>
          <w:rFonts w:ascii="Times New Roman" w:eastAsia="宋体" w:hAnsi="Times New Roman" w:cs="Times New Roman"/>
          <w:bCs/>
          <w:i/>
          <w:iCs/>
          <w:color w:val="000000" w:themeColor="text1"/>
          <w:kern w:val="0"/>
          <w:sz w:val="22"/>
          <w:szCs w:val="22"/>
        </w:rPr>
        <w:t>d</w:t>
      </w:r>
      <w:r w:rsidR="00014F72" w:rsidRPr="00A27BEE">
        <w:rPr>
          <w:rFonts w:ascii="Times New Roman" w:eastAsia="宋体" w:hAnsi="Times New Roman" w:cs="Times New Roman"/>
          <w:bCs/>
          <w:color w:val="000000" w:themeColor="text1"/>
          <w:kern w:val="0"/>
          <w:sz w:val="22"/>
          <w:szCs w:val="22"/>
        </w:rPr>
        <w:t xml:space="preserve"> factor as a unifying construct that integrates genetic, neurobiological, and environmental influences on multimorbidity</w:t>
      </w:r>
      <w:r w:rsidR="004B3DC9" w:rsidRPr="00A27BEE">
        <w:rPr>
          <w:rFonts w:ascii="Times New Roman" w:eastAsia="宋体" w:hAnsi="Times New Roman" w:cs="Times New Roman" w:hint="eastAsia"/>
          <w:bCs/>
          <w:color w:val="000000" w:themeColor="text1"/>
          <w:kern w:val="0"/>
          <w:sz w:val="22"/>
          <w:szCs w:val="22"/>
        </w:rPr>
        <w:t>.</w:t>
      </w:r>
      <w:bookmarkEnd w:id="32"/>
    </w:p>
    <w:p w14:paraId="6FD62FDB" w14:textId="05B2CD20" w:rsidR="004B3DC9" w:rsidRPr="00A27BEE" w:rsidRDefault="00FE5781" w:rsidP="007C37A3">
      <w:pPr>
        <w:widowControl/>
        <w:ind w:firstLineChars="200" w:firstLine="440"/>
        <w:rPr>
          <w:rFonts w:ascii="Times New Roman" w:eastAsia="宋体" w:hAnsi="Times New Roman" w:cs="Times New Roman"/>
          <w:bCs/>
          <w:color w:val="000000" w:themeColor="text1"/>
          <w:kern w:val="0"/>
          <w:sz w:val="22"/>
          <w:szCs w:val="22"/>
        </w:rPr>
      </w:pPr>
      <w:bookmarkStart w:id="34" w:name="OLE_LINK20"/>
      <w:r w:rsidRPr="00A27BEE">
        <w:rPr>
          <w:rFonts w:ascii="Times New Roman" w:eastAsia="宋体" w:hAnsi="Times New Roman" w:cs="Times New Roman"/>
          <w:bCs/>
          <w:color w:val="000000" w:themeColor="text1"/>
          <w:kern w:val="0"/>
          <w:sz w:val="22"/>
          <w:szCs w:val="22"/>
        </w:rPr>
        <w:t>Environmental exposure is an established risk factor for mental and physical illness</w:t>
      </w:r>
      <w:r w:rsidR="00571D45" w:rsidRPr="00A27BEE">
        <w:rPr>
          <w:rFonts w:ascii="Times New Roman" w:hAnsi="Times New Roman"/>
          <w:bCs/>
          <w:color w:val="000000" w:themeColor="text1"/>
          <w:sz w:val="22"/>
          <w:szCs w:val="22"/>
        </w:rPr>
        <w:fldChar w:fldCharType="begin"/>
      </w:r>
      <w:r w:rsidR="00C2661A" w:rsidRPr="00A27BEE">
        <w:rPr>
          <w:rFonts w:ascii="Times New Roman" w:hAnsi="Times New Roman"/>
          <w:bCs/>
          <w:color w:val="000000" w:themeColor="text1"/>
          <w:sz w:val="22"/>
          <w:szCs w:val="22"/>
        </w:rPr>
        <w:instrText xml:space="preserve"> ADDIN ZOTERO_ITEM CSL_CITATION {"citationID":"msjcN2EZ","properties":{"formattedCitation":"\\super 48,49\\nosupersub{}","plainCitation":"48,49","noteIndex":0},"citationItems":[{"id":403,"uris":["http://zotero.org/users/local/712f83Dd/items/7IIUZ53Y"],"itemData":{"id":403,"type":"article-journal","abstract":"Abstract\n            \n              Urban-living individuals are exposed to many environmental factors that may combine and interact to influence mental health. While individual factors of an urban environment have been investigated in isolation, no attempt has been made to model how complex, real-life exposure to living in the city relates to brain and mental health, and how this is moderated by genetic factors. Using the data of 156,075 participants from the UK Biobank, we carried out sparse canonical correlation analyses to investigate the relationships between urban environments and psychiatric symptoms. We found an environmental profile of social deprivation, air pollution, street network and urban land-use density that was positively correlated with an affective symptom group (\n              r\n               = 0.22,\n              P\n              perm\n               &lt; 0.001), mediated by brain volume differences consistent with reward processing, and moderated by genes enriched for stress response, including\n              CRHR1\n              , explaining 2.01% of the variance in brain volume differences. Protective factors such as greenness and generous destination accessibility were negatively correlated with an anxiety symptom group (\n              r\n               = 0.10,\n              P\n              perm\n               &lt; 0.001), mediated by brain regions necessary for emotion regulation and moderated by\n              EXD3\n              , explaining 1.65% of the variance. The third urban environmental profile was correlated with an emotional instability symptom group (\n              r\n               = 0.03,\n              P\n              perm\n               &lt; 0.001). Our findings suggest that different environmental profiles of urban living may influence specific psychiatric symptom groups through distinct neurobiological pathways.","call-number":"1","container-title":"Nature Medicine","DOI":"10.1038/s41591-023-02365-w","ISSN":"1078-8956, 1546-170X","issue":"6","journalAbbreviation":"Nat Med","language":"en","page":"1456-1467","source":"82.9","title":"Effects of urban living environments on mental health in adults","volume":"29","author":[{"family":"Xu","given":"Jiayuan"},{"family":"Liu","given":"Nana"},{"family":"Polemiti","given":"Elli"},{"family":"Garcia-Mondragon","given":"Liliana"},{"family":"Tang","given":"Jie"},{"family":"Liu","given":"Xiaoxuan"},{"family":"Lett","given":"Tristram"},{"family":"Yu","given":"Le"},{"family":"Nöthen","given":"Markus M."},{"family":"Feng","given":"Jianfeng"},{"family":"Yu","given":"Chunshui"},{"family":"Marquand","given":"Andre"},{"family":"Schumann","given":"Gunter"},{"literal":"the environMENTAL Consortium"},{"family":"Walter","given":"Henrik"},{"family":"Heinz","given":"Andreas"},{"family":"Ralser","given":"Markus"},{"family":"Twardziok","given":"Sven"},{"family":"Vaidya","given":"Nilakshi"},{"family":"Serin","given":"Emin"},{"family":"Jentsch","given":"Marcel"},{"family":"Hitchen","given":"Esther"},{"family":"Eils","given":"Roland"},{"family":"Taron","given":"Ulrike-Helene"},{"family":"Schütz","given":"Tatjana"},{"family":"Schepanski","given":"Kerstin"},{"family":"Banks","given":"Jamie"},{"family":"Banaschewski","given":"Tobias"},{"family":"Jansone","given":"Karina"},{"family":"Christmann","given":"Nina"},{"family":"Meyer-Lindenberg","given":"Andreas"},{"family":"Tost","given":"Heike"},{"family":"Holz","given":"Nathalie"},{"family":"Schwarz","given":"Emanuel"},{"family":"Stringaris","given":"Argyris"},{"family":"Neidhart","given":"Maja"},{"family":"Nees","given":"Frauke"},{"family":"Siehl","given":"Sebastian"},{"family":"A. Andreassen","given":"Ole"},{"family":"T. Westlye","given":"Lars"},{"family":"Van Der Meer","given":"Dennis"},{"family":"Fernandez","given":"Sara"},{"family":"Kjelkenes","given":"Rikka"},{"family":"Ask","given":"Helga"},{"family":"Rapp","given":"Michael"},{"family":"Tschorn","given":"Mira"},{"family":"Böttger","given":"Sarah Jane"},{"family":"Novarino","given":"Gaia"},{"family":"Marr","given":"Lena"},{"family":"Slater","given":"Mel"},{"family":"Viapiana","given":"Guillem Feixas"},{"family":"Orosa","given":"Francisco Eiroa"},{"family":"Gallego","given":"Jaime"},{"family":"Pastor","given":"Alvaro"},{"family":"Forstner","given":"Andreas"},{"family":"Hoffmann","given":"Per"},{"family":"M. Nöthen","given":"Markus"},{"family":"J. Forstner","given":"Andreas"},{"family":"Claus","given":"Isabelle"},{"family":"Miller","given":"Abbi"},{"family":"Heilmann-Heimbach","given":"Stefanie"},{"family":"Sommer","given":"Peter"},{"family":"Boye","given":"Mona"},{"family":"Wilbertz","given":"Johannes"},{"family":"Schmitt","given":"Karen"},{"family":"Jirsa","given":"Viktor"},{"family":"Petkoski","given":"Spase"},{"family":"Pitel","given":"Séverine"},{"family":"Otten","given":"Lisa"},{"family":"Athanasiadis","given":"Anastasios-Polykarpos"},{"family":"Pearmund","given":"Charlie"},{"family":"Spanlang","given":"Bernhard"},{"family":"Alvarez","given":"Elena"},{"family":"Sanchez","given":"Mavi"},{"family":"Giner","given":"Arantxa"},{"family":"Hese","given":"Sören"},{"family":"Renner","given":"Paul"},{"family":"Jia","given":"Tianye"},{"family":"Gong","given":"Yanting"},{"family":"Xia","given":"Yunman"},{"family":"Chang","given":"Xiao"},{"family":"Calhoun","given":"Vince"},{"family":"Liu","given":"Jingyu"},{"family":"Thompson","given":"Paul"},{"family":"Clinton","given":"Nicholas"},{"family":"Desrivieres","given":"Sylvane"},{"family":"H. Young","given":"Allan"},{"family":"Stahl","given":"Bernd"},{"family":"Ogoh","given":"George"}],"issued":{"date-parts":[["2023",6]]}},"label":"page"},{"id":404,"uris":["http://zotero.org/users/local/712f83Dd/items/32A2HG29"],"itemData":{"id":404,"type":"article-journal","call-number":"4","container-title":"Annal</w:instrText>
      </w:r>
      <w:r w:rsidR="00C2661A" w:rsidRPr="00A27BEE">
        <w:rPr>
          <w:rFonts w:ascii="Times New Roman" w:hAnsi="Times New Roman" w:hint="eastAsia"/>
          <w:bCs/>
          <w:color w:val="000000" w:themeColor="text1"/>
          <w:sz w:val="22"/>
          <w:szCs w:val="22"/>
        </w:rPr>
        <w:instrText>s of global health","issue":"1","note":"publisher: Elsevier\nJCR</w:instrText>
      </w:r>
      <w:r w:rsidR="00C2661A" w:rsidRPr="00A27BEE">
        <w:rPr>
          <w:rFonts w:ascii="Times New Roman" w:hAnsi="Times New Roman" w:hint="eastAsia"/>
          <w:bCs/>
          <w:color w:val="000000" w:themeColor="text1"/>
          <w:sz w:val="22"/>
          <w:szCs w:val="22"/>
        </w:rPr>
        <w:instrText>分区</w:instrText>
      </w:r>
      <w:r w:rsidR="00C2661A" w:rsidRPr="00A27BEE">
        <w:rPr>
          <w:rFonts w:ascii="Times New Roman" w:hAnsi="Times New Roman" w:hint="eastAsia"/>
          <w:bCs/>
          <w:color w:val="000000" w:themeColor="text1"/>
          <w:sz w:val="22"/>
          <w:szCs w:val="22"/>
        </w:rPr>
        <w:instrText>: Q2\n</w:instrText>
      </w:r>
      <w:r w:rsidR="00C2661A" w:rsidRPr="00A27BEE">
        <w:rPr>
          <w:rFonts w:ascii="Times New Roman" w:hAnsi="Times New Roman" w:hint="eastAsia"/>
          <w:bCs/>
          <w:color w:val="000000" w:themeColor="text1"/>
          <w:sz w:val="22"/>
          <w:szCs w:val="22"/>
        </w:rPr>
        <w:instrText>中科院分区升级版</w:instrText>
      </w:r>
      <w:r w:rsidR="00C2661A" w:rsidRPr="00A27BEE">
        <w:rPr>
          <w:rFonts w:ascii="Times New Roman" w:hAnsi="Times New Roman" w:hint="eastAsia"/>
          <w:bCs/>
          <w:color w:val="000000" w:themeColor="text1"/>
          <w:sz w:val="22"/>
          <w:szCs w:val="22"/>
        </w:rPr>
        <w:instrText xml:space="preserve">: </w:instrText>
      </w:r>
      <w:r w:rsidR="00C2661A" w:rsidRPr="00A27BEE">
        <w:rPr>
          <w:rFonts w:ascii="Times New Roman" w:hAnsi="Times New Roman" w:hint="eastAsia"/>
          <w:bCs/>
          <w:color w:val="000000" w:themeColor="text1"/>
          <w:sz w:val="22"/>
          <w:szCs w:val="22"/>
        </w:rPr>
        <w:instrText>医学</w:instrText>
      </w:r>
      <w:r w:rsidR="00C2661A" w:rsidRPr="00A27BEE">
        <w:rPr>
          <w:rFonts w:ascii="Times New Roman" w:hAnsi="Times New Roman" w:hint="eastAsia"/>
          <w:bCs/>
          <w:color w:val="000000" w:themeColor="text1"/>
          <w:sz w:val="22"/>
          <w:szCs w:val="22"/>
        </w:rPr>
        <w:instrText>3</w:instrText>
      </w:r>
      <w:r w:rsidR="00C2661A" w:rsidRPr="00A27BEE">
        <w:rPr>
          <w:rFonts w:ascii="Times New Roman" w:hAnsi="Times New Roman" w:hint="eastAsia"/>
          <w:bCs/>
          <w:color w:val="000000" w:themeColor="text1"/>
          <w:sz w:val="22"/>
          <w:szCs w:val="22"/>
        </w:rPr>
        <w:instrText>区</w:instrText>
      </w:r>
      <w:r w:rsidR="00C2661A" w:rsidRPr="00A27BEE">
        <w:rPr>
          <w:rFonts w:ascii="Times New Roman" w:hAnsi="Times New Roman" w:hint="eastAsia"/>
          <w:bCs/>
          <w:color w:val="000000" w:themeColor="text1"/>
          <w:sz w:val="22"/>
          <w:szCs w:val="22"/>
        </w:rPr>
        <w:instrText>\n</w:instrText>
      </w:r>
      <w:r w:rsidR="00C2661A" w:rsidRPr="00A27BEE">
        <w:rPr>
          <w:rFonts w:ascii="Times New Roman" w:hAnsi="Times New Roman" w:hint="eastAsia"/>
          <w:bCs/>
          <w:color w:val="000000" w:themeColor="text1"/>
          <w:sz w:val="22"/>
          <w:szCs w:val="22"/>
        </w:rPr>
        <w:instrText>影响因子</w:instrText>
      </w:r>
      <w:r w:rsidR="00C2661A" w:rsidRPr="00A27BEE">
        <w:rPr>
          <w:rFonts w:ascii="Times New Roman" w:hAnsi="Times New Roman" w:hint="eastAsia"/>
          <w:bCs/>
          <w:color w:val="000000" w:themeColor="text1"/>
          <w:sz w:val="22"/>
          <w:szCs w:val="22"/>
        </w:rPr>
        <w:instrText>: 2.6\n5</w:instrText>
      </w:r>
      <w:r w:rsidR="00C2661A" w:rsidRPr="00A27BEE">
        <w:rPr>
          <w:rFonts w:ascii="Times New Roman" w:hAnsi="Times New Roman" w:hint="eastAsia"/>
          <w:bCs/>
          <w:color w:val="000000" w:themeColor="text1"/>
          <w:sz w:val="22"/>
          <w:szCs w:val="22"/>
        </w:rPr>
        <w:instrText>年影响因子</w:instrText>
      </w:r>
      <w:r w:rsidR="00C2661A" w:rsidRPr="00A27BEE">
        <w:rPr>
          <w:rFonts w:ascii="Times New Roman" w:hAnsi="Times New Roman" w:hint="eastAsia"/>
          <w:bCs/>
          <w:color w:val="000000" w:themeColor="text1"/>
          <w:sz w:val="22"/>
          <w:szCs w:val="22"/>
        </w:rPr>
        <w:instrText>: 3.4\n</w:instrText>
      </w:r>
      <w:r w:rsidR="00C2661A" w:rsidRPr="00A27BEE">
        <w:rPr>
          <w:rFonts w:ascii="Times New Roman" w:hAnsi="Times New Roman" w:hint="eastAsia"/>
          <w:bCs/>
          <w:color w:val="000000" w:themeColor="text1"/>
          <w:sz w:val="22"/>
          <w:szCs w:val="22"/>
        </w:rPr>
        <w:instrText>南农高质量</w:instrText>
      </w:r>
      <w:r w:rsidR="00C2661A" w:rsidRPr="00A27BEE">
        <w:rPr>
          <w:rFonts w:ascii="Times New Roman" w:hAnsi="Times New Roman" w:hint="eastAsia"/>
          <w:bCs/>
          <w:color w:val="000000" w:themeColor="text1"/>
          <w:sz w:val="22"/>
          <w:szCs w:val="22"/>
        </w:rPr>
        <w:instrText>: D","page":"3</w:instrText>
      </w:r>
      <w:r w:rsidR="00C2661A" w:rsidRPr="00A27BEE">
        <w:rPr>
          <w:rFonts w:ascii="Times New Roman" w:hAnsi="Times New Roman" w:hint="eastAsia"/>
          <w:bCs/>
          <w:color w:val="000000" w:themeColor="text1"/>
          <w:sz w:val="22"/>
          <w:szCs w:val="22"/>
        </w:rPr>
        <w:instrText>–</w:instrText>
      </w:r>
      <w:r w:rsidR="00C2661A" w:rsidRPr="00A27BEE">
        <w:rPr>
          <w:rFonts w:ascii="Times New Roman" w:hAnsi="Times New Roman" w:hint="eastAsia"/>
          <w:bCs/>
          <w:color w:val="000000" w:themeColor="text1"/>
          <w:sz w:val="22"/>
          <w:szCs w:val="22"/>
        </w:rPr>
        <w:instrText>9","source":"2.9","title":"Health consequences of environmental exposures: causal thinking in global environmental epidemio</w:instrText>
      </w:r>
      <w:r w:rsidR="00C2661A" w:rsidRPr="00A27BEE">
        <w:rPr>
          <w:rFonts w:ascii="Times New Roman" w:hAnsi="Times New Roman"/>
          <w:bCs/>
          <w:color w:val="000000" w:themeColor="text1"/>
          <w:sz w:val="22"/>
          <w:szCs w:val="22"/>
        </w:rPr>
        <w:instrText xml:space="preserve">logy","title-short":"Health consequences of environmental exposures","volume":"82","author":[{"family":"Sly","given":"Peter D."},{"family":"Carpenter","given":"David O."},{"family":"Van den Berg","given":"Martin"},{"family":"Stein","given":"Renato T."},{"family":"Landrigan","given":"Philip J."},{"family":"Brune-Drisse","given":"Marie-Noel"},{"family":"Suk","given":"William"}],"issued":{"date-parts":[["2016"]]}},"label":"page"}],"schema":"https://github.com/citation-style-language/schema/raw/master/csl-citation.json"} </w:instrText>
      </w:r>
      <w:r w:rsidR="00571D45" w:rsidRPr="00A27BEE">
        <w:rPr>
          <w:rFonts w:ascii="Times New Roman" w:hAnsi="Times New Roman"/>
          <w:bCs/>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48,49</w:t>
      </w:r>
      <w:r w:rsidR="00571D45" w:rsidRPr="00A27BEE">
        <w:rPr>
          <w:rFonts w:ascii="Times New Roman" w:hAnsi="Times New Roman"/>
          <w:bCs/>
          <w:color w:val="000000" w:themeColor="text1"/>
          <w:sz w:val="22"/>
          <w:szCs w:val="22"/>
        </w:rPr>
        <w:fldChar w:fldCharType="end"/>
      </w:r>
      <w:r w:rsidRPr="00A27BEE">
        <w:rPr>
          <w:rFonts w:ascii="Times New Roman" w:eastAsia="宋体" w:hAnsi="Times New Roman" w:cs="Times New Roman"/>
          <w:bCs/>
          <w:color w:val="000000" w:themeColor="text1"/>
          <w:kern w:val="0"/>
          <w:sz w:val="22"/>
          <w:szCs w:val="22"/>
        </w:rPr>
        <w:t xml:space="preserve">. In this study, we used the IMD to represent multidimensional environmental adversity and, through </w:t>
      </w:r>
      <w:r w:rsidRPr="00A27BEE">
        <w:rPr>
          <w:rFonts w:ascii="Times New Roman" w:eastAsia="宋体" w:hAnsi="Times New Roman" w:cs="Times New Roman" w:hint="eastAsia"/>
          <w:bCs/>
          <w:color w:val="000000" w:themeColor="text1"/>
          <w:kern w:val="0"/>
          <w:sz w:val="22"/>
          <w:szCs w:val="22"/>
        </w:rPr>
        <w:t>MR</w:t>
      </w:r>
      <w:r w:rsidRPr="00A27BEE">
        <w:rPr>
          <w:rFonts w:ascii="Times New Roman" w:eastAsia="宋体" w:hAnsi="Times New Roman" w:cs="Times New Roman"/>
          <w:bCs/>
          <w:color w:val="000000" w:themeColor="text1"/>
          <w:kern w:val="0"/>
          <w:sz w:val="22"/>
          <w:szCs w:val="22"/>
        </w:rPr>
        <w:t xml:space="preserve">, identified a positive causal effect of IMD on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w:t>
      </w:r>
      <w:r w:rsidRPr="00A27BEE">
        <w:rPr>
          <w:rFonts w:ascii="Times New Roman" w:eastAsia="宋体" w:hAnsi="Times New Roman" w:cs="Times New Roman" w:hint="eastAsia"/>
          <w:bCs/>
          <w:color w:val="000000" w:themeColor="text1"/>
          <w:kern w:val="0"/>
          <w:sz w:val="22"/>
          <w:szCs w:val="22"/>
        </w:rPr>
        <w:t xml:space="preserve">, </w:t>
      </w:r>
      <w:r w:rsidRPr="00A27BEE">
        <w:rPr>
          <w:rFonts w:ascii="Times New Roman" w:eastAsia="宋体" w:hAnsi="Times New Roman" w:cs="Times New Roman"/>
          <w:bCs/>
          <w:color w:val="000000" w:themeColor="text1"/>
          <w:kern w:val="0"/>
          <w:sz w:val="22"/>
          <w:szCs w:val="22"/>
        </w:rPr>
        <w:t xml:space="preserve">supporting the view that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reflects a broad biopsychosocial mechanism of risk accumulation. Furthermore, mediation analyses indicated that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fully mediates the effect of environmental deprivation on </w:t>
      </w:r>
      <w:r w:rsidR="00B14A81" w:rsidRPr="00A27BEE">
        <w:rPr>
          <w:rFonts w:ascii="Times New Roman" w:eastAsia="宋体" w:hAnsi="Times New Roman" w:cs="Times New Roman" w:hint="eastAsia"/>
          <w:bCs/>
          <w:color w:val="000000" w:themeColor="text1"/>
          <w:kern w:val="0"/>
          <w:sz w:val="22"/>
          <w:szCs w:val="22"/>
        </w:rPr>
        <w:t>GM</w:t>
      </w:r>
      <w:r w:rsidRPr="00A27BEE">
        <w:rPr>
          <w:rFonts w:ascii="Times New Roman" w:eastAsia="宋体" w:hAnsi="Times New Roman" w:cs="Times New Roman"/>
          <w:bCs/>
          <w:color w:val="000000" w:themeColor="text1"/>
          <w:kern w:val="0"/>
          <w:sz w:val="22"/>
          <w:szCs w:val="22"/>
        </w:rPr>
        <w:t xml:space="preserve"> volume and partially mediates its effect on white matter microstructure. </w:t>
      </w:r>
      <w:r w:rsidR="00921EEB" w:rsidRPr="00A27BEE">
        <w:rPr>
          <w:rFonts w:ascii="Times New Roman" w:eastAsia="宋体" w:hAnsi="Times New Roman" w:cs="Times New Roman" w:hint="eastAsia"/>
          <w:bCs/>
          <w:color w:val="000000" w:themeColor="text1"/>
          <w:kern w:val="0"/>
          <w:sz w:val="22"/>
          <w:szCs w:val="22"/>
        </w:rPr>
        <w:t xml:space="preserve">Together with our genetic findings showing enrichment in aging-related pathways, lifestyle- and income-related </w:t>
      </w:r>
      <w:r w:rsidR="00921EEB" w:rsidRPr="00A27BEE">
        <w:rPr>
          <w:rFonts w:ascii="Times New Roman" w:eastAsia="宋体" w:hAnsi="Times New Roman" w:cs="Times New Roman"/>
          <w:bCs/>
          <w:color w:val="000000" w:themeColor="text1"/>
          <w:kern w:val="0"/>
          <w:sz w:val="22"/>
          <w:szCs w:val="22"/>
        </w:rPr>
        <w:t>traits</w:t>
      </w:r>
      <w:r w:rsidR="00921EEB" w:rsidRPr="00A27BEE">
        <w:rPr>
          <w:rFonts w:ascii="Times New Roman" w:eastAsia="宋体" w:hAnsi="Times New Roman" w:cs="Times New Roman" w:hint="eastAsia"/>
          <w:bCs/>
          <w:color w:val="000000" w:themeColor="text1"/>
          <w:kern w:val="0"/>
          <w:sz w:val="22"/>
          <w:szCs w:val="22"/>
        </w:rPr>
        <w:t xml:space="preserve">, these results emphasize that genetic predispositions and environmental adversity converge on the </w:t>
      </w:r>
      <w:r w:rsidR="00921EEB" w:rsidRPr="00A27BEE">
        <w:rPr>
          <w:rFonts w:ascii="Times New Roman" w:eastAsia="宋体" w:hAnsi="Times New Roman" w:cs="Times New Roman" w:hint="eastAsia"/>
          <w:bCs/>
          <w:i/>
          <w:iCs/>
          <w:color w:val="000000" w:themeColor="text1"/>
          <w:kern w:val="0"/>
          <w:sz w:val="22"/>
          <w:szCs w:val="22"/>
        </w:rPr>
        <w:t>d</w:t>
      </w:r>
      <w:r w:rsidR="00921EEB" w:rsidRPr="00A27BEE">
        <w:rPr>
          <w:rFonts w:ascii="Times New Roman" w:eastAsia="宋体" w:hAnsi="Times New Roman" w:cs="Times New Roman" w:hint="eastAsia"/>
          <w:bCs/>
          <w:color w:val="000000" w:themeColor="text1"/>
          <w:kern w:val="0"/>
          <w:sz w:val="22"/>
          <w:szCs w:val="22"/>
        </w:rPr>
        <w:t xml:space="preserve"> factor to shape brain structure and confer transdiagnostic risk. </w:t>
      </w:r>
      <w:r w:rsidRPr="00A27BEE">
        <w:rPr>
          <w:rFonts w:ascii="Times New Roman" w:eastAsia="宋体" w:hAnsi="Times New Roman" w:cs="Times New Roman"/>
          <w:bCs/>
          <w:color w:val="000000" w:themeColor="text1"/>
          <w:kern w:val="0"/>
          <w:sz w:val="22"/>
          <w:szCs w:val="22"/>
        </w:rPr>
        <w:t>Our findings align with existing literature on environmental influences on the brain</w:t>
      </w:r>
      <w:r w:rsidRPr="00A27BEE">
        <w:rPr>
          <w:rFonts w:ascii="Times New Roman" w:eastAsia="宋体" w:hAnsi="Times New Roman" w:cs="Times New Roman"/>
          <w:bCs/>
          <w:color w:val="000000" w:themeColor="text1"/>
          <w:kern w:val="0"/>
          <w:sz w:val="22"/>
          <w:szCs w:val="22"/>
        </w:rPr>
        <w:fldChar w:fldCharType="begin"/>
      </w:r>
      <w:r w:rsidR="00C2661A" w:rsidRPr="00A27BEE">
        <w:rPr>
          <w:rFonts w:ascii="Times New Roman" w:eastAsia="宋体" w:hAnsi="Times New Roman"/>
          <w:bCs/>
          <w:color w:val="000000" w:themeColor="text1"/>
          <w:sz w:val="22"/>
          <w:szCs w:val="22"/>
        </w:rPr>
        <w:instrText xml:space="preserve"> ADDIN ZOTERO_ITEM CSL_CITATION {"citationID":"S7uSjhmH","properties":{"formattedCitation":"\\super 22,50,51\\nosupersub{}","plainCitation":"22,50,51","noteIndex":0},"citationItems":[{"id":180,"uris":["http://zotero.org/users/local/712f83Dd/items/RSU3ZMBP</w:instrText>
      </w:r>
      <w:r w:rsidR="00C2661A" w:rsidRPr="00A27BEE">
        <w:rPr>
          <w:rFonts w:ascii="Times New Roman" w:eastAsia="宋体" w:hAnsi="Times New Roman" w:hint="eastAsia"/>
          <w:bCs/>
          <w:color w:val="000000" w:themeColor="text1"/>
          <w:sz w:val="22"/>
          <w:szCs w:val="22"/>
        </w:rPr>
        <w:instrText>"],"itemData":{"id":180,"type":"article-journal","call-number":"1","container-title":"Nature medicine","issue":"1","note":"publisher: Nature Publishing Group US New York\nJCR</w:instrText>
      </w:r>
      <w:r w:rsidR="00C2661A" w:rsidRPr="00A27BEE">
        <w:rPr>
          <w:rFonts w:ascii="Times New Roman" w:eastAsia="宋体" w:hAnsi="Times New Roman" w:hint="eastAsia"/>
          <w:bCs/>
          <w:color w:val="000000" w:themeColor="text1"/>
          <w:sz w:val="22"/>
          <w:szCs w:val="22"/>
        </w:rPr>
        <w:instrText>分区</w:instrText>
      </w:r>
      <w:r w:rsidR="00C2661A" w:rsidRPr="00A27BEE">
        <w:rPr>
          <w:rFonts w:ascii="Times New Roman" w:eastAsia="宋体" w:hAnsi="Times New Roman" w:hint="eastAsia"/>
          <w:bCs/>
          <w:color w:val="000000" w:themeColor="text1"/>
          <w:sz w:val="22"/>
          <w:szCs w:val="22"/>
        </w:rPr>
        <w:instrText>: Q1\n</w:instrText>
      </w:r>
      <w:r w:rsidR="00C2661A" w:rsidRPr="00A27BEE">
        <w:rPr>
          <w:rFonts w:ascii="Times New Roman" w:eastAsia="宋体" w:hAnsi="Times New Roman" w:hint="eastAsia"/>
          <w:bCs/>
          <w:color w:val="000000" w:themeColor="text1"/>
          <w:sz w:val="22"/>
          <w:szCs w:val="22"/>
        </w:rPr>
        <w:instrText>中科院分区升级版</w:instrText>
      </w:r>
      <w:r w:rsidR="00C2661A" w:rsidRPr="00A27BEE">
        <w:rPr>
          <w:rFonts w:ascii="Times New Roman" w:eastAsia="宋体" w:hAnsi="Times New Roman" w:hint="eastAsia"/>
          <w:bCs/>
          <w:color w:val="000000" w:themeColor="text1"/>
          <w:sz w:val="22"/>
          <w:szCs w:val="22"/>
        </w:rPr>
        <w:instrText xml:space="preserve">: </w:instrText>
      </w:r>
      <w:r w:rsidR="00C2661A" w:rsidRPr="00A27BEE">
        <w:rPr>
          <w:rFonts w:ascii="Times New Roman" w:eastAsia="宋体" w:hAnsi="Times New Roman" w:hint="eastAsia"/>
          <w:bCs/>
          <w:color w:val="000000" w:themeColor="text1"/>
          <w:sz w:val="22"/>
          <w:szCs w:val="22"/>
        </w:rPr>
        <w:instrText>医学</w:instrText>
      </w:r>
      <w:r w:rsidR="00C2661A" w:rsidRPr="00A27BEE">
        <w:rPr>
          <w:rFonts w:ascii="Times New Roman" w:eastAsia="宋体" w:hAnsi="Times New Roman" w:hint="eastAsia"/>
          <w:bCs/>
          <w:color w:val="000000" w:themeColor="text1"/>
          <w:sz w:val="22"/>
          <w:szCs w:val="22"/>
        </w:rPr>
        <w:instrText>1</w:instrText>
      </w:r>
      <w:r w:rsidR="00C2661A" w:rsidRPr="00A27BEE">
        <w:rPr>
          <w:rFonts w:ascii="Times New Roman" w:eastAsia="宋体" w:hAnsi="Times New Roman" w:hint="eastAsia"/>
          <w:bCs/>
          <w:color w:val="000000" w:themeColor="text1"/>
          <w:sz w:val="22"/>
          <w:szCs w:val="22"/>
        </w:rPr>
        <w:instrText>区</w:instrText>
      </w:r>
      <w:r w:rsidR="00C2661A" w:rsidRPr="00A27BEE">
        <w:rPr>
          <w:rFonts w:ascii="Times New Roman" w:eastAsia="宋体" w:hAnsi="Times New Roman" w:hint="eastAsia"/>
          <w:bCs/>
          <w:color w:val="000000" w:themeColor="text1"/>
          <w:sz w:val="22"/>
          <w:szCs w:val="22"/>
        </w:rPr>
        <w:instrText>\n</w:instrText>
      </w:r>
      <w:r w:rsidR="00C2661A" w:rsidRPr="00A27BEE">
        <w:rPr>
          <w:rFonts w:ascii="Times New Roman" w:eastAsia="宋体" w:hAnsi="Times New Roman" w:hint="eastAsia"/>
          <w:bCs/>
          <w:color w:val="000000" w:themeColor="text1"/>
          <w:sz w:val="22"/>
          <w:szCs w:val="22"/>
        </w:rPr>
        <w:instrText>影响因子</w:instrText>
      </w:r>
      <w:r w:rsidR="00C2661A" w:rsidRPr="00A27BEE">
        <w:rPr>
          <w:rFonts w:ascii="Times New Roman" w:eastAsia="宋体" w:hAnsi="Times New Roman" w:hint="eastAsia"/>
          <w:bCs/>
          <w:color w:val="000000" w:themeColor="text1"/>
          <w:sz w:val="22"/>
          <w:szCs w:val="22"/>
        </w:rPr>
        <w:instrText>: 58.7\n5</w:instrText>
      </w:r>
      <w:r w:rsidR="00C2661A" w:rsidRPr="00A27BEE">
        <w:rPr>
          <w:rFonts w:ascii="Times New Roman" w:eastAsia="宋体" w:hAnsi="Times New Roman" w:hint="eastAsia"/>
          <w:bCs/>
          <w:color w:val="000000" w:themeColor="text1"/>
          <w:sz w:val="22"/>
          <w:szCs w:val="22"/>
        </w:rPr>
        <w:instrText>年影响因子</w:instrText>
      </w:r>
      <w:r w:rsidR="00C2661A" w:rsidRPr="00A27BEE">
        <w:rPr>
          <w:rFonts w:ascii="Times New Roman" w:eastAsia="宋体" w:hAnsi="Times New Roman" w:hint="eastAsia"/>
          <w:bCs/>
          <w:color w:val="000000" w:themeColor="text1"/>
          <w:sz w:val="22"/>
          <w:szCs w:val="22"/>
        </w:rPr>
        <w:instrText>: 59.2\n</w:instrText>
      </w:r>
      <w:r w:rsidR="00C2661A" w:rsidRPr="00A27BEE">
        <w:rPr>
          <w:rFonts w:ascii="Times New Roman" w:eastAsia="宋体" w:hAnsi="Times New Roman" w:hint="eastAsia"/>
          <w:bCs/>
          <w:color w:val="000000" w:themeColor="text1"/>
          <w:sz w:val="22"/>
          <w:szCs w:val="22"/>
        </w:rPr>
        <w:instrText>南农高质量</w:instrText>
      </w:r>
      <w:r w:rsidR="00C2661A" w:rsidRPr="00A27BEE">
        <w:rPr>
          <w:rFonts w:ascii="Times New Roman" w:eastAsia="宋体" w:hAnsi="Times New Roman" w:hint="eastAsia"/>
          <w:bCs/>
          <w:color w:val="000000" w:themeColor="text1"/>
          <w:sz w:val="22"/>
          <w:szCs w:val="22"/>
        </w:rPr>
        <w:instrText>: A","page":"91</w:instrText>
      </w:r>
      <w:r w:rsidR="00C2661A" w:rsidRPr="00A27BEE">
        <w:rPr>
          <w:rFonts w:ascii="Times New Roman" w:eastAsia="宋体" w:hAnsi="Times New Roman" w:hint="eastAsia"/>
          <w:bCs/>
          <w:color w:val="000000" w:themeColor="text1"/>
          <w:sz w:val="22"/>
          <w:szCs w:val="22"/>
        </w:rPr>
        <w:instrText>–</w:instrText>
      </w:r>
      <w:r w:rsidR="00C2661A" w:rsidRPr="00A27BEE">
        <w:rPr>
          <w:rFonts w:ascii="Times New Roman" w:eastAsia="宋体" w:hAnsi="Times New Roman" w:hint="eastAsia"/>
          <w:bCs/>
          <w:color w:val="000000" w:themeColor="text1"/>
          <w:sz w:val="22"/>
          <w:szCs w:val="22"/>
        </w:rPr>
        <w:instrText>97","sourc</w:instrText>
      </w:r>
      <w:r w:rsidR="00C2661A" w:rsidRPr="00A27BEE">
        <w:rPr>
          <w:rFonts w:ascii="Times New Roman" w:eastAsia="宋体" w:hAnsi="Times New Roman"/>
          <w:bCs/>
          <w:color w:val="000000" w:themeColor="text1"/>
          <w:sz w:val="22"/>
          <w:szCs w:val="22"/>
        </w:rPr>
        <w:instrText>e":"82.9","title":"Association of lead-exposure risk and family income with childhood brain outcomes","volume":"26","author":[{"family":"Marshall","given":"Andrew T."},{"family":"Betts","given":"Samantha"},{"family":"Kan","given":"Eric C."},{"family":"McConnell","given":"Rob"},{"family":"Lanphear","given":"Bruce P."},{"family":"Sowell","given":"Elizabeth R."}],"issued":{"date-parts":[["2020"]]}},"label":"page"},{"id":171,"uris":["http://zotero.org/users/local/712f83Dd/items/HTLV2J7J"],"itemData":{"id":171,"type":"article-journal","abstract":"Socioeconomic status (SES) influences brain development. Farah and colleagues discuss evidence that prenatal factors, parent–child interactions and cognitive stimulation mediate this effect, and consider implications for alleviating SES-related disparities in mental health and academic achievement.","call-number":"1","container-title":"Nature Reviews Neuroscience","DOI":"10.1038/nrn2897","ISSN":"1471-0048","issue":"9","journalAbbreviation":"Nat Rev Neurosci","language</w:instrText>
      </w:r>
      <w:r w:rsidR="00C2661A" w:rsidRPr="00A27BEE">
        <w:rPr>
          <w:rFonts w:ascii="Times New Roman" w:eastAsia="宋体" w:hAnsi="Times New Roman" w:hint="eastAsia"/>
          <w:bCs/>
          <w:color w:val="000000" w:themeColor="text1"/>
          <w:sz w:val="22"/>
          <w:szCs w:val="22"/>
        </w:rPr>
        <w:instrText>":"en","license":"2010 Springer Nature Limited","note":"number: 9\npublisher: Nature Publishing Group\nJCR</w:instrText>
      </w:r>
      <w:r w:rsidR="00C2661A" w:rsidRPr="00A27BEE">
        <w:rPr>
          <w:rFonts w:ascii="Times New Roman" w:eastAsia="宋体" w:hAnsi="Times New Roman" w:hint="eastAsia"/>
          <w:bCs/>
          <w:color w:val="000000" w:themeColor="text1"/>
          <w:sz w:val="22"/>
          <w:szCs w:val="22"/>
        </w:rPr>
        <w:instrText>分区</w:instrText>
      </w:r>
      <w:r w:rsidR="00C2661A" w:rsidRPr="00A27BEE">
        <w:rPr>
          <w:rFonts w:ascii="Times New Roman" w:eastAsia="宋体" w:hAnsi="Times New Roman" w:hint="eastAsia"/>
          <w:bCs/>
          <w:color w:val="000000" w:themeColor="text1"/>
          <w:sz w:val="22"/>
          <w:szCs w:val="22"/>
        </w:rPr>
        <w:instrText>: Q1\n</w:instrText>
      </w:r>
      <w:r w:rsidR="00C2661A" w:rsidRPr="00A27BEE">
        <w:rPr>
          <w:rFonts w:ascii="Times New Roman" w:eastAsia="宋体" w:hAnsi="Times New Roman" w:hint="eastAsia"/>
          <w:bCs/>
          <w:color w:val="000000" w:themeColor="text1"/>
          <w:sz w:val="22"/>
          <w:szCs w:val="22"/>
        </w:rPr>
        <w:instrText>中科院分区升级版</w:instrText>
      </w:r>
      <w:r w:rsidR="00C2661A" w:rsidRPr="00A27BEE">
        <w:rPr>
          <w:rFonts w:ascii="Times New Roman" w:eastAsia="宋体" w:hAnsi="Times New Roman" w:hint="eastAsia"/>
          <w:bCs/>
          <w:color w:val="000000" w:themeColor="text1"/>
          <w:sz w:val="22"/>
          <w:szCs w:val="22"/>
        </w:rPr>
        <w:instrText xml:space="preserve">: </w:instrText>
      </w:r>
      <w:r w:rsidR="00C2661A" w:rsidRPr="00A27BEE">
        <w:rPr>
          <w:rFonts w:ascii="Times New Roman" w:eastAsia="宋体" w:hAnsi="Times New Roman" w:hint="eastAsia"/>
          <w:bCs/>
          <w:color w:val="000000" w:themeColor="text1"/>
          <w:sz w:val="22"/>
          <w:szCs w:val="22"/>
        </w:rPr>
        <w:instrText>医学</w:instrText>
      </w:r>
      <w:r w:rsidR="00C2661A" w:rsidRPr="00A27BEE">
        <w:rPr>
          <w:rFonts w:ascii="Times New Roman" w:eastAsia="宋体" w:hAnsi="Times New Roman" w:hint="eastAsia"/>
          <w:bCs/>
          <w:color w:val="000000" w:themeColor="text1"/>
          <w:sz w:val="22"/>
          <w:szCs w:val="22"/>
        </w:rPr>
        <w:instrText>1</w:instrText>
      </w:r>
      <w:r w:rsidR="00C2661A" w:rsidRPr="00A27BEE">
        <w:rPr>
          <w:rFonts w:ascii="Times New Roman" w:eastAsia="宋体" w:hAnsi="Times New Roman" w:hint="eastAsia"/>
          <w:bCs/>
          <w:color w:val="000000" w:themeColor="text1"/>
          <w:sz w:val="22"/>
          <w:szCs w:val="22"/>
        </w:rPr>
        <w:instrText>区</w:instrText>
      </w:r>
      <w:r w:rsidR="00C2661A" w:rsidRPr="00A27BEE">
        <w:rPr>
          <w:rFonts w:ascii="Times New Roman" w:eastAsia="宋体" w:hAnsi="Times New Roman" w:hint="eastAsia"/>
          <w:bCs/>
          <w:color w:val="000000" w:themeColor="text1"/>
          <w:sz w:val="22"/>
          <w:szCs w:val="22"/>
        </w:rPr>
        <w:instrText>\n</w:instrText>
      </w:r>
      <w:r w:rsidR="00C2661A" w:rsidRPr="00A27BEE">
        <w:rPr>
          <w:rFonts w:ascii="Times New Roman" w:eastAsia="宋体" w:hAnsi="Times New Roman" w:hint="eastAsia"/>
          <w:bCs/>
          <w:color w:val="000000" w:themeColor="text1"/>
          <w:sz w:val="22"/>
          <w:szCs w:val="22"/>
        </w:rPr>
        <w:instrText>影响因子</w:instrText>
      </w:r>
      <w:r w:rsidR="00C2661A" w:rsidRPr="00A27BEE">
        <w:rPr>
          <w:rFonts w:ascii="Times New Roman" w:eastAsia="宋体" w:hAnsi="Times New Roman" w:hint="eastAsia"/>
          <w:bCs/>
          <w:color w:val="000000" w:themeColor="text1"/>
          <w:sz w:val="22"/>
          <w:szCs w:val="22"/>
        </w:rPr>
        <w:instrText>: 28.7\n5</w:instrText>
      </w:r>
      <w:r w:rsidR="00C2661A" w:rsidRPr="00A27BEE">
        <w:rPr>
          <w:rFonts w:ascii="Times New Roman" w:eastAsia="宋体" w:hAnsi="Times New Roman" w:hint="eastAsia"/>
          <w:bCs/>
          <w:color w:val="000000" w:themeColor="text1"/>
          <w:sz w:val="22"/>
          <w:szCs w:val="22"/>
        </w:rPr>
        <w:instrText>年影响因子</w:instrText>
      </w:r>
      <w:r w:rsidR="00C2661A" w:rsidRPr="00A27BEE">
        <w:rPr>
          <w:rFonts w:ascii="Times New Roman" w:eastAsia="宋体" w:hAnsi="Times New Roman" w:hint="eastAsia"/>
          <w:bCs/>
          <w:color w:val="000000" w:themeColor="text1"/>
          <w:sz w:val="22"/>
          <w:szCs w:val="22"/>
        </w:rPr>
        <w:instrText>: 37.4\n</w:instrText>
      </w:r>
      <w:r w:rsidR="00C2661A" w:rsidRPr="00A27BEE">
        <w:rPr>
          <w:rFonts w:ascii="Times New Roman" w:eastAsia="宋体" w:hAnsi="Times New Roman" w:hint="eastAsia"/>
          <w:bCs/>
          <w:color w:val="000000" w:themeColor="text1"/>
          <w:sz w:val="22"/>
          <w:szCs w:val="22"/>
        </w:rPr>
        <w:instrText>南农高质量</w:instrText>
      </w:r>
      <w:r w:rsidR="00C2661A" w:rsidRPr="00A27BEE">
        <w:rPr>
          <w:rFonts w:ascii="Times New Roman" w:eastAsia="宋体" w:hAnsi="Times New Roman" w:hint="eastAsia"/>
          <w:bCs/>
          <w:color w:val="000000" w:themeColor="text1"/>
          <w:sz w:val="22"/>
          <w:szCs w:val="22"/>
        </w:rPr>
        <w:instrText>: A","page":"651-659","source":"34.7","title":"Socioeconomic status and the brain: mechanistic</w:instrText>
      </w:r>
      <w:r w:rsidR="00C2661A" w:rsidRPr="00A27BEE">
        <w:rPr>
          <w:rFonts w:ascii="Times New Roman" w:eastAsia="宋体" w:hAnsi="Times New Roman"/>
          <w:bCs/>
          <w:color w:val="000000" w:themeColor="text1"/>
          <w:sz w:val="22"/>
          <w:szCs w:val="22"/>
        </w:rPr>
        <w:instrText xml:space="preserve"> insights from human and animal research","title-short":"Socioeconomic status and the brain","volume":"11","author":[{"family":"Hackman","given":"Daniel A."},{"family":"Farah","given":"Martha J."},{"family":"Meaney","given":"Michael J."}],"issued":{"date-parts":[["2010",9]]}},"label":"page"},{"id":190,"uris":["http://zotero.org/users/local/712f83Dd/items/W64PSM48"],"itemData":{"id":190,"type":"article-journal","abstract":"Stunting affects more than 161 million children worldwide and can compromise cognitive development beginning early in childhood. There is a paucity of research using neuroimaging tools in conjunction with sensitive behavioral assays in low-income settings, which has hindered researchers’ ability to explain how stunting impacts brain and behavioral development. We employed high-density EEG to examine associations among children’s physical growth, brain functional connectivity (FC), and cognitive development.","call-number":"1","container-title":"BMC Medicine","DOI":"10.1186/s12916-019-1431-5","ISSN":"1741-7015","issue":"1","journalAbbreviation":"BMC Medicine","page":"199","source":"9.3","title":"Growth faltering is associated with altered brain functional connectivity and cognitive outcomes in urban Bangladeshi children exposed to early adversity","volume":"17","author":[{"family":"Xie","given":"Wanze"},{"family":"Jensen","given":"Sarah K. G."},{"family":"Wade","given":"Mark"},{"family":"Kumar","given":"Swapna"},{"family":"Westerlund","given":"Alissa"},{"family":"Kakon","given":"Shahria H."},{"family":"Haque","given":"Rashidul"},{"family":"Petri","given":"William A."},{"family":"Nelson","given":"Charles A."}],"issued":{"date-parts":[["2019",11,25]]}},"label":"page"}],"schema":"https://github.com/citation-style-language/schema/raw/master/csl-citation.json"} </w:instrText>
      </w:r>
      <w:r w:rsidRPr="00A27BEE">
        <w:rPr>
          <w:rFonts w:ascii="Times New Roman" w:eastAsia="宋体" w:hAnsi="Times New Roman" w:cs="Times New Roman"/>
          <w:bCs/>
          <w:color w:val="000000" w:themeColor="text1"/>
          <w:kern w:val="0"/>
          <w:sz w:val="22"/>
          <w:szCs w:val="22"/>
        </w:rPr>
        <w:fldChar w:fldCharType="separate"/>
      </w:r>
      <w:r w:rsidR="00C2661A" w:rsidRPr="00A27BEE">
        <w:rPr>
          <w:rFonts w:ascii="Times New Roman" w:hAnsi="Times New Roman" w:cs="Times New Roman"/>
          <w:color w:val="000000" w:themeColor="text1"/>
          <w:kern w:val="0"/>
          <w:sz w:val="22"/>
          <w:vertAlign w:val="superscript"/>
        </w:rPr>
        <w:t>22,50,51</w:t>
      </w:r>
      <w:r w:rsidRPr="00A27BEE">
        <w:rPr>
          <w:rFonts w:ascii="Times New Roman" w:eastAsia="宋体" w:hAnsi="Times New Roman" w:cs="Times New Roman"/>
          <w:bCs/>
          <w:color w:val="000000" w:themeColor="text1"/>
          <w:kern w:val="0"/>
          <w:sz w:val="22"/>
          <w:szCs w:val="22"/>
        </w:rPr>
        <w:fldChar w:fldCharType="end"/>
      </w:r>
      <w:r w:rsidRPr="00A27BEE">
        <w:rPr>
          <w:rFonts w:ascii="Times New Roman" w:eastAsia="宋体" w:hAnsi="Times New Roman" w:cs="Times New Roman" w:hint="eastAsia"/>
          <w:bCs/>
          <w:color w:val="000000" w:themeColor="text1"/>
          <w:kern w:val="0"/>
          <w:sz w:val="22"/>
          <w:szCs w:val="22"/>
        </w:rPr>
        <w:t xml:space="preserve"> </w:t>
      </w:r>
      <w:r w:rsidRPr="00A27BEE">
        <w:rPr>
          <w:rFonts w:ascii="Times New Roman" w:eastAsia="宋体" w:hAnsi="Times New Roman" w:cs="Times New Roman"/>
          <w:bCs/>
          <w:color w:val="000000" w:themeColor="text1"/>
          <w:kern w:val="0"/>
          <w:sz w:val="22"/>
          <w:szCs w:val="22"/>
        </w:rPr>
        <w:t>and health</w:t>
      </w:r>
      <w:r w:rsidR="00571D45" w:rsidRPr="00A27BEE">
        <w:rPr>
          <w:rFonts w:ascii="Times New Roman" w:hAnsi="Times New Roman"/>
          <w:bCs/>
          <w:color w:val="000000" w:themeColor="text1"/>
          <w:sz w:val="22"/>
          <w:szCs w:val="22"/>
        </w:rPr>
        <w:fldChar w:fldCharType="begin"/>
      </w:r>
      <w:r w:rsidR="00C2661A" w:rsidRPr="00A27BEE">
        <w:rPr>
          <w:rFonts w:ascii="Times New Roman" w:hAnsi="Times New Roman"/>
          <w:bCs/>
          <w:color w:val="000000" w:themeColor="text1"/>
          <w:sz w:val="22"/>
          <w:szCs w:val="22"/>
        </w:rPr>
        <w:instrText xml:space="preserve"> ADDIN ZOTERO_ITEM CSL_CITATION {"citationID":"FaPzhURT","properties":{"formattedCitation":"\\super 48,49\\nosupersub{}","plainCitation":"48,49","noteIndex":0},"citationItems":[{"id":403,"uris":["http://zotero.org/users/local/712f83Dd/items/7IIUZ53Y"],"itemData":{"id":403,"type":"article-journal","abstract":"Abstract\n            \n              Urban-living individuals are exposed to many environmental factors that may combine and interact to influence mental health. While individual factors of an urban environment have been investigated in isolation, no attempt has been made to model how complex, real-life exposure to living in the city relates to brain and mental health, and how this is moderated by genetic factors. Using the data of 156,075 participants from the UK Biobank, we carried out sparse canonical correlation analyses to investigate the relationships between urban environments and psychiatric symptoms. We found an environmental profile of social deprivation, air pollution, street network and urban land-use density that was positively correlated with an affective symptom group (\n              r\n               = 0.22,\n              P\n              perm\n               &lt; 0.001), mediated by brain volume differences consistent with reward processing, and moderated by genes enriched for stress response, including\n              CRHR1\n              , explaining 2.01% of the variance in brain volume differences. Protective factors such as greenness and generous destination accessibility were negatively correlated with an anxiety symptom group (\n              r\n               = 0.10,\n              P\n              perm\n               &lt; 0.001), mediated by brain regions necessary for emotion regulation and moderated by\n              EXD3\n              , explaining 1.65% of the variance. The third urban environmental profile was correlated with an emotional instability symptom group (\n              r\n               = 0.03,\n              P\n              perm\n               &lt; 0.001). Our findings suggest that different environmental profiles of urban living may influence specific psychiatric symptom groups through distinct neurobiological pathways.","call-number":"1","container-title":"Nature Medicine","DOI":"10.1038/s41591-023-02365-w","ISSN":"1078-8956, 1546-170X","issue":"6","journalAbbreviation":"Nat Med","language":"en","page":"1456-1467","source":"82.9","title":"Effects of urban living environments on mental health in adults","volume":"29","author":[{"family":"Xu","given":"Jiayuan"},{"family":"Liu","given":"Nana"},{"family":"Polemiti","given":"Elli"},{"family":"Garcia-Mondragon","given":"Liliana"},{"family":"Tang","given":"Jie"},{"family":"Liu","given":"Xiaoxuan"},{"family":"Lett","given":"Tristram"},{"family":"Yu","given":"Le"},{"family":"Nöthen","given":"Markus M."},{"family":"Feng","given":"Jianfeng"},{"family":"Yu","given":"Chunshui"},{"family":"Marquand","given":"Andre"},{"family":"Schumann","given":"Gunter"},{"literal":"the environMENTAL Consortium"},{"family":"Walter","given":"Henrik"},{"family":"Heinz","given":"Andreas"},{"family":"Ralser","given":"Markus"},{"family":"Twardziok","given":"Sven"},{"family":"Vaidya","given":"Nilakshi"},{"family":"Serin","given":"Emin"},{"family":"Jentsch","given":"Marcel"},{"family":"Hitchen","given":"Esther"},{"family":"Eils","given":"Roland"},{"family":"Taron","given":"Ulrike-Helene"},{"family":"Schütz","given":"Tatjana"},{"family":"Schepanski","given":"Kerstin"},{"family":"Banks","given":"Jamie"},{"family":"Banaschewski","given":"Tobias"},{"family":"Jansone","given":"Karina"},{"family":"Christmann","given":"Nina"},{"family":"Meyer-Lindenberg","given":"Andreas"},{"family":"Tost","given":"Heike"},{"family":"Holz","given":"Nathalie"},{"family":"Schwarz","given":"Emanuel"},{"family":"Stringaris","given":"Argyris"},{"family":"Neidhart","given":"Maja"},{"family":"Nees","given":"Frauke"},{"family":"Siehl","given":"Sebastian"},{"family":"A. Andreassen","given":"Ole"},{"family":"T. Westlye","given":"Lars"},{"family":"Van Der Meer","given":"Dennis"},{"family":"Fernandez","given":"Sara"},{"family":"Kjelkenes","given":"Rikka"},{"family":"Ask","given":"Helga"},{"family":"Rapp","given":"Michael"},{"family":"Tschorn","given":"Mira"},{"family":"Böttger","given":"Sarah Jane"},{"family":"Novarino","given":"Gaia"},{"family":"Marr","given":"Lena"},{"family":"Slater","given":"Mel"},{"family":"Viapiana","given":"Guillem Feixas"},{"family":"Orosa","given":"Francisco Eiroa"},{"family":"Gallego","given":"Jaime"},{"family":"Pastor","given":"Alvaro"},{"family":"Forstner","given":"Andreas"},{"family":"Hoffmann","given":"Per"},{"family":"M. Nöthen","given":"Markus"},{"family":"J. Forstner","given":"Andreas"},{"family":"Claus","given":"Isabelle"},{"family":"Miller","given":"Abbi"},{"family":"Heilmann-Heimbach","given":"Stefanie"},{"family":"Sommer","given":"Peter"},{"family":"Boye","given":"Mona"},{"family":"Wilbertz","given":"Johannes"},{"family":"Schmitt","given":"Karen"},{"family":"Jirsa","given":"Viktor"},{"family":"Petkoski","given":"Spase"},{"family":"Pitel","given":"Séverine"},{"family":"Otten","given":"Lisa"},{"family":"Athanasiadis","given":"Anastasios-Polykarpos"},{"family":"Pearmund","given":"Charlie"},{"family":"Spanlang","given":"Bernhard"},{"family":"Alvarez","given":"Elena"},{"family":"Sanchez","given":"Mavi"},{"family":"Giner","given":"Arantxa"},{"family":"Hese","given":"Sören"},{"family":"Renner","given":"Paul"},{"family":"Jia","given":"Tianye"},{"family":"Gong","given":"Yanting"},{"family":"Xia","given":"Yunman"},{"family":"Chang","given":"Xiao"},{"family":"Calhoun","given":"Vince"},{"family":"Liu","given":"Jingyu"},{"family":"Thompson","given":"Paul"},{"family":"Clinton","given":"Nicholas"},{"family":"Desrivieres","given":"Sylvane"},{"family":"H. Young","given":"Allan"},{"family":"Stahl","given":"Bernd"},{"family":"Ogoh","given":"George"}],"issued":{"date-parts":[["2023",6]]}},"label":"page"},{"id":404,"uris":["http://zotero.org/users/local/712f83Dd/items/32A2HG29"],"itemData":{"id":404,"type":"article-journal","call-number":"4","container-title":"Annal</w:instrText>
      </w:r>
      <w:r w:rsidR="00C2661A" w:rsidRPr="00A27BEE">
        <w:rPr>
          <w:rFonts w:ascii="Times New Roman" w:hAnsi="Times New Roman" w:hint="eastAsia"/>
          <w:bCs/>
          <w:color w:val="000000" w:themeColor="text1"/>
          <w:sz w:val="22"/>
          <w:szCs w:val="22"/>
        </w:rPr>
        <w:instrText>s of global health","issue":"1","note":"publisher: Elsevier\nJCR</w:instrText>
      </w:r>
      <w:r w:rsidR="00C2661A" w:rsidRPr="00A27BEE">
        <w:rPr>
          <w:rFonts w:ascii="Times New Roman" w:hAnsi="Times New Roman" w:hint="eastAsia"/>
          <w:bCs/>
          <w:color w:val="000000" w:themeColor="text1"/>
          <w:sz w:val="22"/>
          <w:szCs w:val="22"/>
        </w:rPr>
        <w:instrText>分区</w:instrText>
      </w:r>
      <w:r w:rsidR="00C2661A" w:rsidRPr="00A27BEE">
        <w:rPr>
          <w:rFonts w:ascii="Times New Roman" w:hAnsi="Times New Roman" w:hint="eastAsia"/>
          <w:bCs/>
          <w:color w:val="000000" w:themeColor="text1"/>
          <w:sz w:val="22"/>
          <w:szCs w:val="22"/>
        </w:rPr>
        <w:instrText>: Q2\n</w:instrText>
      </w:r>
      <w:r w:rsidR="00C2661A" w:rsidRPr="00A27BEE">
        <w:rPr>
          <w:rFonts w:ascii="Times New Roman" w:hAnsi="Times New Roman" w:hint="eastAsia"/>
          <w:bCs/>
          <w:color w:val="000000" w:themeColor="text1"/>
          <w:sz w:val="22"/>
          <w:szCs w:val="22"/>
        </w:rPr>
        <w:instrText>中科院分区升级版</w:instrText>
      </w:r>
      <w:r w:rsidR="00C2661A" w:rsidRPr="00A27BEE">
        <w:rPr>
          <w:rFonts w:ascii="Times New Roman" w:hAnsi="Times New Roman" w:hint="eastAsia"/>
          <w:bCs/>
          <w:color w:val="000000" w:themeColor="text1"/>
          <w:sz w:val="22"/>
          <w:szCs w:val="22"/>
        </w:rPr>
        <w:instrText xml:space="preserve">: </w:instrText>
      </w:r>
      <w:r w:rsidR="00C2661A" w:rsidRPr="00A27BEE">
        <w:rPr>
          <w:rFonts w:ascii="Times New Roman" w:hAnsi="Times New Roman" w:hint="eastAsia"/>
          <w:bCs/>
          <w:color w:val="000000" w:themeColor="text1"/>
          <w:sz w:val="22"/>
          <w:szCs w:val="22"/>
        </w:rPr>
        <w:instrText>医学</w:instrText>
      </w:r>
      <w:r w:rsidR="00C2661A" w:rsidRPr="00A27BEE">
        <w:rPr>
          <w:rFonts w:ascii="Times New Roman" w:hAnsi="Times New Roman" w:hint="eastAsia"/>
          <w:bCs/>
          <w:color w:val="000000" w:themeColor="text1"/>
          <w:sz w:val="22"/>
          <w:szCs w:val="22"/>
        </w:rPr>
        <w:instrText>3</w:instrText>
      </w:r>
      <w:r w:rsidR="00C2661A" w:rsidRPr="00A27BEE">
        <w:rPr>
          <w:rFonts w:ascii="Times New Roman" w:hAnsi="Times New Roman" w:hint="eastAsia"/>
          <w:bCs/>
          <w:color w:val="000000" w:themeColor="text1"/>
          <w:sz w:val="22"/>
          <w:szCs w:val="22"/>
        </w:rPr>
        <w:instrText>区</w:instrText>
      </w:r>
      <w:r w:rsidR="00C2661A" w:rsidRPr="00A27BEE">
        <w:rPr>
          <w:rFonts w:ascii="Times New Roman" w:hAnsi="Times New Roman" w:hint="eastAsia"/>
          <w:bCs/>
          <w:color w:val="000000" w:themeColor="text1"/>
          <w:sz w:val="22"/>
          <w:szCs w:val="22"/>
        </w:rPr>
        <w:instrText>\n</w:instrText>
      </w:r>
      <w:r w:rsidR="00C2661A" w:rsidRPr="00A27BEE">
        <w:rPr>
          <w:rFonts w:ascii="Times New Roman" w:hAnsi="Times New Roman" w:hint="eastAsia"/>
          <w:bCs/>
          <w:color w:val="000000" w:themeColor="text1"/>
          <w:sz w:val="22"/>
          <w:szCs w:val="22"/>
        </w:rPr>
        <w:instrText>影响因子</w:instrText>
      </w:r>
      <w:r w:rsidR="00C2661A" w:rsidRPr="00A27BEE">
        <w:rPr>
          <w:rFonts w:ascii="Times New Roman" w:hAnsi="Times New Roman" w:hint="eastAsia"/>
          <w:bCs/>
          <w:color w:val="000000" w:themeColor="text1"/>
          <w:sz w:val="22"/>
          <w:szCs w:val="22"/>
        </w:rPr>
        <w:instrText>: 2.6\n5</w:instrText>
      </w:r>
      <w:r w:rsidR="00C2661A" w:rsidRPr="00A27BEE">
        <w:rPr>
          <w:rFonts w:ascii="Times New Roman" w:hAnsi="Times New Roman" w:hint="eastAsia"/>
          <w:bCs/>
          <w:color w:val="000000" w:themeColor="text1"/>
          <w:sz w:val="22"/>
          <w:szCs w:val="22"/>
        </w:rPr>
        <w:instrText>年影响因子</w:instrText>
      </w:r>
      <w:r w:rsidR="00C2661A" w:rsidRPr="00A27BEE">
        <w:rPr>
          <w:rFonts w:ascii="Times New Roman" w:hAnsi="Times New Roman" w:hint="eastAsia"/>
          <w:bCs/>
          <w:color w:val="000000" w:themeColor="text1"/>
          <w:sz w:val="22"/>
          <w:szCs w:val="22"/>
        </w:rPr>
        <w:instrText>: 3.4\n</w:instrText>
      </w:r>
      <w:r w:rsidR="00C2661A" w:rsidRPr="00A27BEE">
        <w:rPr>
          <w:rFonts w:ascii="Times New Roman" w:hAnsi="Times New Roman" w:hint="eastAsia"/>
          <w:bCs/>
          <w:color w:val="000000" w:themeColor="text1"/>
          <w:sz w:val="22"/>
          <w:szCs w:val="22"/>
        </w:rPr>
        <w:instrText>南农高质量</w:instrText>
      </w:r>
      <w:r w:rsidR="00C2661A" w:rsidRPr="00A27BEE">
        <w:rPr>
          <w:rFonts w:ascii="Times New Roman" w:hAnsi="Times New Roman" w:hint="eastAsia"/>
          <w:bCs/>
          <w:color w:val="000000" w:themeColor="text1"/>
          <w:sz w:val="22"/>
          <w:szCs w:val="22"/>
        </w:rPr>
        <w:instrText>: D","page":"3</w:instrText>
      </w:r>
      <w:r w:rsidR="00C2661A" w:rsidRPr="00A27BEE">
        <w:rPr>
          <w:rFonts w:ascii="Times New Roman" w:hAnsi="Times New Roman" w:hint="eastAsia"/>
          <w:bCs/>
          <w:color w:val="000000" w:themeColor="text1"/>
          <w:sz w:val="22"/>
          <w:szCs w:val="22"/>
        </w:rPr>
        <w:instrText>–</w:instrText>
      </w:r>
      <w:r w:rsidR="00C2661A" w:rsidRPr="00A27BEE">
        <w:rPr>
          <w:rFonts w:ascii="Times New Roman" w:hAnsi="Times New Roman" w:hint="eastAsia"/>
          <w:bCs/>
          <w:color w:val="000000" w:themeColor="text1"/>
          <w:sz w:val="22"/>
          <w:szCs w:val="22"/>
        </w:rPr>
        <w:instrText>9","source":"2.9","title":"Health consequences of environmental exposures: causal thinking in global environmental epidemio</w:instrText>
      </w:r>
      <w:r w:rsidR="00C2661A" w:rsidRPr="00A27BEE">
        <w:rPr>
          <w:rFonts w:ascii="Times New Roman" w:hAnsi="Times New Roman"/>
          <w:bCs/>
          <w:color w:val="000000" w:themeColor="text1"/>
          <w:sz w:val="22"/>
          <w:szCs w:val="22"/>
        </w:rPr>
        <w:instrText xml:space="preserve">logy","title-short":"Health consequences of environmental exposures","volume":"82","author":[{"family":"Sly","given":"Peter D."},{"family":"Carpenter","given":"David O."},{"family":"Van den Berg","given":"Martin"},{"family":"Stein","given":"Renato T."},{"family":"Landrigan","given":"Philip J."},{"family":"Brune-Drisse","given":"Marie-Noel"},{"family":"Suk","given":"William"}],"issued":{"date-parts":[["2016"]]}},"label":"page"}],"schema":"https://github.com/citation-style-language/schema/raw/master/csl-citation.json"} </w:instrText>
      </w:r>
      <w:r w:rsidR="00571D45" w:rsidRPr="00A27BEE">
        <w:rPr>
          <w:rFonts w:ascii="Times New Roman" w:hAnsi="Times New Roman"/>
          <w:bCs/>
          <w:color w:val="000000" w:themeColor="text1"/>
          <w:sz w:val="22"/>
          <w:szCs w:val="22"/>
        </w:rPr>
        <w:fldChar w:fldCharType="separate"/>
      </w:r>
      <w:r w:rsidR="00C2661A" w:rsidRPr="00A27BEE">
        <w:rPr>
          <w:rFonts w:ascii="Times New Roman" w:hAnsi="Times New Roman" w:cs="Times New Roman"/>
          <w:color w:val="000000" w:themeColor="text1"/>
          <w:kern w:val="0"/>
          <w:sz w:val="22"/>
          <w:vertAlign w:val="superscript"/>
        </w:rPr>
        <w:t>48,49</w:t>
      </w:r>
      <w:r w:rsidR="00571D45" w:rsidRPr="00A27BEE">
        <w:rPr>
          <w:rFonts w:ascii="Times New Roman" w:hAnsi="Times New Roman"/>
          <w:bCs/>
          <w:color w:val="000000" w:themeColor="text1"/>
          <w:sz w:val="22"/>
          <w:szCs w:val="22"/>
        </w:rPr>
        <w:fldChar w:fldCharType="end"/>
      </w:r>
      <w:r w:rsidRPr="00A27BEE">
        <w:rPr>
          <w:rFonts w:ascii="Times New Roman" w:eastAsia="宋体" w:hAnsi="Times New Roman" w:cs="Times New Roman"/>
          <w:bCs/>
          <w:color w:val="000000" w:themeColor="text1"/>
          <w:kern w:val="0"/>
          <w:sz w:val="22"/>
          <w:szCs w:val="22"/>
        </w:rPr>
        <w:t xml:space="preserve">, and underscore the theoretical relevance of the </w:t>
      </w:r>
      <w:r w:rsidRPr="00A27BEE">
        <w:rPr>
          <w:rFonts w:ascii="Times New Roman" w:eastAsia="宋体" w:hAnsi="Times New Roman" w:cs="Times New Roman"/>
          <w:bCs/>
          <w:i/>
          <w:iCs/>
          <w:color w:val="000000" w:themeColor="text1"/>
          <w:kern w:val="0"/>
          <w:sz w:val="22"/>
          <w:szCs w:val="22"/>
        </w:rPr>
        <w:t>d</w:t>
      </w:r>
      <w:r w:rsidRPr="00A27BEE">
        <w:rPr>
          <w:rFonts w:ascii="Times New Roman" w:eastAsia="宋体" w:hAnsi="Times New Roman" w:cs="Times New Roman"/>
          <w:bCs/>
          <w:color w:val="000000" w:themeColor="text1"/>
          <w:kern w:val="0"/>
          <w:sz w:val="22"/>
          <w:szCs w:val="22"/>
        </w:rPr>
        <w:t xml:space="preserve"> factor as a unifying construct </w:t>
      </w:r>
      <w:r w:rsidR="00FF4D20" w:rsidRPr="00A27BEE">
        <w:rPr>
          <w:rFonts w:ascii="Times New Roman" w:eastAsia="宋体" w:hAnsi="Times New Roman" w:cs="Times New Roman" w:hint="eastAsia"/>
          <w:bCs/>
          <w:color w:val="000000" w:themeColor="text1"/>
          <w:kern w:val="0"/>
          <w:sz w:val="22"/>
          <w:szCs w:val="22"/>
        </w:rPr>
        <w:t>environmental exposure, genetic liability, neurobiology, and clinical multimorbidity</w:t>
      </w:r>
      <w:r w:rsidRPr="00A27BEE">
        <w:rPr>
          <w:rFonts w:ascii="Times New Roman" w:eastAsia="宋体" w:hAnsi="Times New Roman" w:cs="Times New Roman"/>
          <w:bCs/>
          <w:color w:val="000000" w:themeColor="text1"/>
          <w:kern w:val="0"/>
          <w:sz w:val="22"/>
          <w:szCs w:val="22"/>
        </w:rPr>
        <w:t xml:space="preserve">. The partial mediation observed in </w:t>
      </w:r>
      <w:r w:rsidR="00B14A81" w:rsidRPr="00A27BEE">
        <w:rPr>
          <w:rFonts w:ascii="Times New Roman" w:eastAsia="宋体" w:hAnsi="Times New Roman" w:cs="Times New Roman" w:hint="eastAsia"/>
          <w:bCs/>
          <w:color w:val="000000" w:themeColor="text1"/>
          <w:kern w:val="0"/>
          <w:sz w:val="22"/>
          <w:szCs w:val="22"/>
        </w:rPr>
        <w:t>WM</w:t>
      </w:r>
      <w:r w:rsidRPr="00A27BEE">
        <w:rPr>
          <w:rFonts w:ascii="Times New Roman" w:eastAsia="宋体" w:hAnsi="Times New Roman" w:cs="Times New Roman"/>
          <w:bCs/>
          <w:color w:val="000000" w:themeColor="text1"/>
          <w:kern w:val="0"/>
          <w:sz w:val="22"/>
          <w:szCs w:val="22"/>
        </w:rPr>
        <w:t xml:space="preserve"> suggests its </w:t>
      </w:r>
      <w:r w:rsidRPr="00A27BEE">
        <w:rPr>
          <w:rFonts w:ascii="Times New Roman" w:eastAsia="宋体" w:hAnsi="Times New Roman" w:cs="Times New Roman"/>
          <w:bCs/>
          <w:color w:val="000000" w:themeColor="text1"/>
          <w:kern w:val="0"/>
          <w:sz w:val="22"/>
          <w:szCs w:val="22"/>
        </w:rPr>
        <w:lastRenderedPageBreak/>
        <w:t>particular sensitivity to environmental and genetic interplay, potentially offering a target for mechanistic investigation into shared pathways across mental and physical disorders.</w:t>
      </w:r>
      <w:bookmarkEnd w:id="34"/>
    </w:p>
    <w:p w14:paraId="4DC1F53A" w14:textId="2253CF78" w:rsidR="008E41B7" w:rsidRPr="00A27BEE" w:rsidRDefault="00F00C95" w:rsidP="002356D2">
      <w:pPr>
        <w:widowControl/>
        <w:ind w:firstLineChars="200" w:firstLine="440"/>
        <w:rPr>
          <w:rFonts w:ascii="Times New Roman" w:eastAsia="宋体" w:hAnsi="Times New Roman" w:cs="Times New Roman"/>
          <w:bCs/>
          <w:color w:val="000000" w:themeColor="text1"/>
          <w:kern w:val="0"/>
          <w:sz w:val="22"/>
          <w:szCs w:val="22"/>
        </w:rPr>
      </w:pPr>
      <w:bookmarkStart w:id="35" w:name="_Hlk192492220"/>
      <w:bookmarkStart w:id="36" w:name="_Hlk204000299"/>
      <w:r w:rsidRPr="00A27BEE">
        <w:rPr>
          <w:rFonts w:ascii="Times New Roman" w:eastAsia="宋体" w:hAnsi="Times New Roman" w:cs="Times New Roman" w:hint="eastAsia"/>
          <w:bCs/>
          <w:color w:val="000000" w:themeColor="text1"/>
          <w:kern w:val="0"/>
          <w:sz w:val="22"/>
          <w:szCs w:val="22"/>
        </w:rPr>
        <w:t>Although we made substantial efforts to address potential biases, several limitations should be acknowledged when interpreting the results. First, the UK Biobank cohort is not fully representative of the general UK population. Participants tend to be healthier, better educated, and less socioeconomically deprived than the population average, which may limit the generalizability of our findings to underrepresented group</w:t>
      </w:r>
      <w:r w:rsidR="003A5B2B" w:rsidRPr="00A27BEE">
        <w:rPr>
          <w:rFonts w:ascii="Times New Roman" w:eastAsia="宋体" w:hAnsi="Times New Roman" w:cs="Times New Roman" w:hint="eastAsia"/>
          <w:bCs/>
          <w:color w:val="000000" w:themeColor="text1"/>
          <w:kern w:val="0"/>
          <w:sz w:val="22"/>
          <w:szCs w:val="22"/>
        </w:rPr>
        <w:t>s</w:t>
      </w:r>
      <w:r w:rsidR="007507D8" w:rsidRPr="00A27BEE">
        <w:rPr>
          <w:rFonts w:ascii="Times New Roman" w:eastAsia="宋体" w:hAnsi="Times New Roman" w:cs="Times New Roman"/>
          <w:bCs/>
          <w:color w:val="000000" w:themeColor="text1"/>
          <w:kern w:val="0"/>
          <w:sz w:val="22"/>
          <w:szCs w:val="22"/>
        </w:rPr>
        <w:fldChar w:fldCharType="begin"/>
      </w:r>
      <w:r w:rsidR="00C2661A" w:rsidRPr="00A27BEE">
        <w:rPr>
          <w:rFonts w:ascii="Times New Roman" w:eastAsia="宋体" w:hAnsi="Times New Roman" w:cs="Times New Roman"/>
          <w:bCs/>
          <w:color w:val="000000" w:themeColor="text1"/>
          <w:kern w:val="0"/>
          <w:sz w:val="22"/>
          <w:szCs w:val="22"/>
        </w:rPr>
        <w:instrText xml:space="preserve"> ADDIN ZOTERO_ITEM CSL_CITATION {"citationID":"fZztgLCw","properties":{"formattedCitation":"\\super 52\\nosupersub{}","plainCitation":"52","noteIndex":0},"citationItems":[{"id":784,"uris":["http://zotero.org/users/local/712f83Dd/items/ILEFL4YF"],"itemData":{"id":784,"type":"article-journal","abstract":"Abstract. The UK Biobank cohort is a population-based cohort of 500,000 participants recruited in the United Kingdom (UK) between 2006 and 2010. Approximat","language":"en","source":"academic.oup.com","title":"Comparison of Sociodemographic and Health-Related Characteristics of UK Biobank Participants With Those of the General Population","URL":"https://dx.doi.org/10.1093/aje/kwx246","author":[{"family":"Fry","given":"Anna"},{"family":"Littlejohns","given":"Thomas J."},{"family":"Sudlow","given":"Cathie"},{"family":"Doherty","given":"Nicola"},{"family":"Adamska","given":"Ligia"},{"family":"Sprosen","given":"Tim"},{"family":"Collins","given":"Rory"},{"family":"Allen","given":"Naomi E."}],"accessed":{"date-parts":[["2025",7,24]]}}}],"schema":"https://github.com/citation-style-language/schema/raw/master/csl-citation.json"} </w:instrText>
      </w:r>
      <w:r w:rsidR="007507D8" w:rsidRPr="00A27BEE">
        <w:rPr>
          <w:rFonts w:ascii="Times New Roman" w:eastAsia="宋体" w:hAnsi="Times New Roman" w:cs="Times New Roman"/>
          <w:bCs/>
          <w:color w:val="000000" w:themeColor="text1"/>
          <w:kern w:val="0"/>
          <w:sz w:val="22"/>
          <w:szCs w:val="22"/>
        </w:rPr>
        <w:fldChar w:fldCharType="separate"/>
      </w:r>
      <w:r w:rsidR="00C2661A" w:rsidRPr="00A27BEE">
        <w:rPr>
          <w:rFonts w:ascii="Times New Roman" w:hAnsi="Times New Roman" w:cs="Times New Roman"/>
          <w:color w:val="000000" w:themeColor="text1"/>
          <w:kern w:val="0"/>
          <w:sz w:val="22"/>
          <w:vertAlign w:val="superscript"/>
        </w:rPr>
        <w:t>52</w:t>
      </w:r>
      <w:r w:rsidR="007507D8" w:rsidRPr="00A27BEE">
        <w:rPr>
          <w:rFonts w:ascii="Times New Roman" w:eastAsia="宋体" w:hAnsi="Times New Roman" w:cs="Times New Roman"/>
          <w:bCs/>
          <w:color w:val="000000" w:themeColor="text1"/>
          <w:kern w:val="0"/>
          <w:sz w:val="22"/>
          <w:szCs w:val="22"/>
        </w:rPr>
        <w:fldChar w:fldCharType="end"/>
      </w:r>
      <w:r w:rsidR="007507D8" w:rsidRPr="00A27BEE">
        <w:rPr>
          <w:rFonts w:ascii="Times New Roman" w:eastAsia="宋体" w:hAnsi="Times New Roman" w:cs="Times New Roman"/>
          <w:bCs/>
          <w:color w:val="000000" w:themeColor="text1"/>
          <w:kern w:val="0"/>
          <w:sz w:val="22"/>
          <w:szCs w:val="22"/>
        </w:rPr>
        <w:t xml:space="preserve">. </w:t>
      </w:r>
      <w:r w:rsidRPr="00A27BEE">
        <w:rPr>
          <w:rFonts w:ascii="Times New Roman" w:eastAsia="宋体" w:hAnsi="Times New Roman" w:cs="Times New Roman" w:hint="eastAsia"/>
          <w:bCs/>
          <w:color w:val="000000" w:themeColor="text1"/>
          <w:kern w:val="0"/>
          <w:sz w:val="22"/>
          <w:szCs w:val="22"/>
        </w:rPr>
        <w:t>Second, our reliance on inpatient hospital records may introduce selection bias, as these data predominantly capture individuals with more severe or chronic conditions requiring hospitalization. As a result, associations between mental and physical health conditions may be overestimated compared to those observed in the general population, particularly among individuals with milder symptoms who do not require inpatient care</w:t>
      </w:r>
      <w:r w:rsidR="007507D8" w:rsidRPr="00A27BEE">
        <w:rPr>
          <w:rFonts w:ascii="Times New Roman" w:eastAsia="宋体" w:hAnsi="Times New Roman" w:cs="Times New Roman"/>
          <w:bCs/>
          <w:color w:val="000000" w:themeColor="text1"/>
          <w:kern w:val="0"/>
          <w:sz w:val="22"/>
          <w:szCs w:val="22"/>
        </w:rPr>
        <w:fldChar w:fldCharType="begin"/>
      </w:r>
      <w:r w:rsidR="00C2661A" w:rsidRPr="00A27BEE">
        <w:rPr>
          <w:rFonts w:ascii="Times New Roman" w:eastAsia="宋体" w:hAnsi="Times New Roman" w:cs="Times New Roman"/>
          <w:bCs/>
          <w:color w:val="000000" w:themeColor="text1"/>
          <w:kern w:val="0"/>
          <w:sz w:val="22"/>
          <w:szCs w:val="22"/>
        </w:rPr>
        <w:instrText xml:space="preserve"> ADDIN ZOTERO_ITEM CSL_CITATION {"citationID":"3fyFhvwx","properties":{"formattedCitation":"\\super 53\\nosupersub{}","plainCitation":"53","noteIndex":0},"citationItems":[{"id":786,"uris":["http://zotero.org/users/local/712f83Dd/items/WQAZ3YMF"],"itemData":{"id":786,"type":"article-journal","container-title":"Archives of general psychiatry","issue":"12","note":"publisher: American Medical Association","page":"1178–1182","source":"Google Scholar","title":"The clinician's illusion","volume":"41","author":[{"family":"Cohen","given":"Patricia"},{"family":"Cohen","given":"Jacob"}],"issued":{"date-parts":[["1984"]]}}}],"schema":"https://github.com/citation-style-language/schema/raw/master/csl-citation.json"} </w:instrText>
      </w:r>
      <w:r w:rsidR="007507D8" w:rsidRPr="00A27BEE">
        <w:rPr>
          <w:rFonts w:ascii="Times New Roman" w:eastAsia="宋体" w:hAnsi="Times New Roman" w:cs="Times New Roman"/>
          <w:bCs/>
          <w:color w:val="000000" w:themeColor="text1"/>
          <w:kern w:val="0"/>
          <w:sz w:val="22"/>
          <w:szCs w:val="22"/>
        </w:rPr>
        <w:fldChar w:fldCharType="separate"/>
      </w:r>
      <w:r w:rsidR="00C2661A" w:rsidRPr="00A27BEE">
        <w:rPr>
          <w:rFonts w:ascii="Times New Roman" w:hAnsi="Times New Roman" w:cs="Times New Roman"/>
          <w:color w:val="000000" w:themeColor="text1"/>
          <w:kern w:val="0"/>
          <w:sz w:val="22"/>
          <w:vertAlign w:val="superscript"/>
        </w:rPr>
        <w:t>53</w:t>
      </w:r>
      <w:r w:rsidR="007507D8" w:rsidRPr="00A27BEE">
        <w:rPr>
          <w:rFonts w:ascii="Times New Roman" w:eastAsia="宋体" w:hAnsi="Times New Roman" w:cs="Times New Roman"/>
          <w:bCs/>
          <w:color w:val="000000" w:themeColor="text1"/>
          <w:kern w:val="0"/>
          <w:sz w:val="22"/>
          <w:szCs w:val="22"/>
        </w:rPr>
        <w:fldChar w:fldCharType="end"/>
      </w:r>
      <w:r w:rsidR="007507D8" w:rsidRPr="00A27BEE">
        <w:rPr>
          <w:rFonts w:ascii="Times New Roman" w:eastAsia="宋体" w:hAnsi="Times New Roman" w:cs="Times New Roman"/>
          <w:bCs/>
          <w:color w:val="000000" w:themeColor="text1"/>
          <w:kern w:val="0"/>
          <w:sz w:val="22"/>
          <w:szCs w:val="22"/>
        </w:rPr>
        <w:t xml:space="preserve">. </w:t>
      </w:r>
      <w:r w:rsidRPr="00A27BEE">
        <w:rPr>
          <w:rFonts w:ascii="Times New Roman" w:eastAsia="宋体" w:hAnsi="Times New Roman" w:cs="Times New Roman" w:hint="eastAsia"/>
          <w:bCs/>
          <w:color w:val="000000" w:themeColor="text1"/>
          <w:kern w:val="0"/>
          <w:sz w:val="22"/>
          <w:szCs w:val="22"/>
        </w:rPr>
        <w:t>Nevertheless, inpatient records provide clinically verified diagnoses and are less prone to recall or social desirability biases than self-reported data, thereby enhancing the reliability and objectivity of disease phenotyping</w:t>
      </w:r>
      <w:r w:rsidR="008E41B7" w:rsidRPr="00A27BEE">
        <w:rPr>
          <w:rFonts w:ascii="Times New Roman" w:eastAsia="宋体" w:hAnsi="Times New Roman" w:cs="Times New Roman" w:hint="eastAsia"/>
          <w:bCs/>
          <w:color w:val="000000" w:themeColor="text1"/>
          <w:kern w:val="0"/>
          <w:sz w:val="22"/>
          <w:szCs w:val="22"/>
        </w:rPr>
        <w:t>.</w:t>
      </w:r>
      <w:bookmarkStart w:id="37" w:name="_Hlk192492257"/>
      <w:bookmarkEnd w:id="35"/>
      <w:r w:rsidR="00844BB5" w:rsidRPr="00A27BEE">
        <w:rPr>
          <w:rFonts w:ascii="Times New Roman" w:eastAsia="宋体" w:hAnsi="Times New Roman" w:cs="Times New Roman" w:hint="eastAsia"/>
          <w:bCs/>
          <w:color w:val="000000" w:themeColor="text1"/>
          <w:kern w:val="0"/>
          <w:sz w:val="22"/>
          <w:szCs w:val="22"/>
        </w:rPr>
        <w:t xml:space="preserve"> </w:t>
      </w:r>
      <w:bookmarkEnd w:id="36"/>
      <w:bookmarkEnd w:id="37"/>
      <w:r w:rsidR="005071AB" w:rsidRPr="00A27BEE">
        <w:rPr>
          <w:rFonts w:ascii="Times New Roman" w:eastAsia="宋体" w:hAnsi="Times New Roman" w:cs="Times New Roman" w:hint="eastAsia"/>
          <w:bCs/>
          <w:color w:val="000000" w:themeColor="text1"/>
          <w:kern w:val="0"/>
          <w:sz w:val="22"/>
          <w:szCs w:val="22"/>
        </w:rPr>
        <w:t xml:space="preserve">Therefore, the </w:t>
      </w:r>
      <w:r w:rsidR="005071AB" w:rsidRPr="00A27BEE">
        <w:rPr>
          <w:rFonts w:ascii="Times New Roman" w:eastAsia="宋体" w:hAnsi="Times New Roman" w:cs="Times New Roman"/>
          <w:bCs/>
          <w:i/>
          <w:iCs/>
          <w:color w:val="000000" w:themeColor="text1"/>
          <w:kern w:val="0"/>
          <w:sz w:val="22"/>
          <w:szCs w:val="22"/>
        </w:rPr>
        <w:t>d</w:t>
      </w:r>
      <w:r w:rsidR="005071AB" w:rsidRPr="00A27BEE">
        <w:rPr>
          <w:rFonts w:ascii="Times New Roman" w:eastAsia="宋体" w:hAnsi="Times New Roman" w:cs="Times New Roman" w:hint="eastAsia"/>
          <w:bCs/>
          <w:color w:val="000000" w:themeColor="text1"/>
          <w:kern w:val="0"/>
          <w:sz w:val="22"/>
          <w:szCs w:val="22"/>
        </w:rPr>
        <w:t xml:space="preserve"> factor is not fully independent of time, which largely reflects a cumulative disease burden based on hospital diagnoses.</w:t>
      </w:r>
    </w:p>
    <w:p w14:paraId="0597BCCA" w14:textId="0C6230F3" w:rsidR="00705F58" w:rsidRPr="00D07193" w:rsidRDefault="0079616D" w:rsidP="00D07193">
      <w:pPr>
        <w:widowControl/>
        <w:ind w:firstLineChars="200" w:firstLine="440"/>
        <w:rPr>
          <w:rFonts w:ascii="Times New Roman" w:eastAsia="宋体" w:hAnsi="Times New Roman" w:cs="Times New Roman"/>
          <w:bCs/>
          <w:color w:val="00B050"/>
          <w:kern w:val="0"/>
          <w:sz w:val="22"/>
          <w:szCs w:val="22"/>
        </w:rPr>
      </w:pPr>
      <w:bookmarkStart w:id="38" w:name="_Hlk192493048"/>
      <w:bookmarkStart w:id="39" w:name="_Hlk204000338"/>
      <w:r w:rsidRPr="00A27BEE">
        <w:rPr>
          <w:rFonts w:ascii="Times New Roman" w:eastAsia="宋体" w:hAnsi="Times New Roman" w:cs="Times New Roman"/>
          <w:bCs/>
          <w:color w:val="000000" w:themeColor="text1"/>
          <w:kern w:val="0"/>
          <w:sz w:val="22"/>
          <w:szCs w:val="22"/>
        </w:rPr>
        <w:t>I</w:t>
      </w:r>
      <w:r w:rsidRPr="00A27BEE">
        <w:rPr>
          <w:rFonts w:ascii="Times New Roman" w:eastAsia="宋体" w:hAnsi="Times New Roman" w:cs="Times New Roman" w:hint="eastAsia"/>
          <w:bCs/>
          <w:color w:val="000000" w:themeColor="text1"/>
          <w:kern w:val="0"/>
          <w:sz w:val="22"/>
          <w:szCs w:val="22"/>
        </w:rPr>
        <w:t>n conclusion, o</w:t>
      </w:r>
      <w:r w:rsidR="00B01320" w:rsidRPr="00A27BEE">
        <w:rPr>
          <w:rFonts w:ascii="Times New Roman" w:eastAsia="宋体" w:hAnsi="Times New Roman" w:cs="Times New Roman" w:hint="eastAsia"/>
          <w:bCs/>
          <w:color w:val="000000" w:themeColor="text1"/>
          <w:kern w:val="0"/>
          <w:sz w:val="22"/>
          <w:szCs w:val="22"/>
        </w:rPr>
        <w:t xml:space="preserve">ur findings carry significance across several levels. Conceptually, they suggest the existence of a shared underlying factor that influences both mental and physical health. This challenges a common misunderstanding that the </w:t>
      </w:r>
      <w:r w:rsidR="00B01320" w:rsidRPr="00A27BEE">
        <w:rPr>
          <w:rFonts w:ascii="Times New Roman" w:eastAsia="宋体" w:hAnsi="Times New Roman" w:cs="Times New Roman" w:hint="eastAsia"/>
          <w:bCs/>
          <w:i/>
          <w:iCs/>
          <w:color w:val="000000" w:themeColor="text1"/>
          <w:kern w:val="0"/>
          <w:sz w:val="22"/>
          <w:szCs w:val="22"/>
        </w:rPr>
        <w:t>d</w:t>
      </w:r>
      <w:r w:rsidR="00CA5624" w:rsidRPr="00A27BEE">
        <w:rPr>
          <w:rFonts w:ascii="Times New Roman" w:eastAsia="宋体" w:hAnsi="Times New Roman" w:cs="Times New Roman" w:hint="eastAsia"/>
          <w:bCs/>
          <w:color w:val="000000" w:themeColor="text1"/>
          <w:kern w:val="0"/>
          <w:sz w:val="22"/>
          <w:szCs w:val="22"/>
        </w:rPr>
        <w:t xml:space="preserve"> </w:t>
      </w:r>
      <w:r w:rsidR="00B01320" w:rsidRPr="00A27BEE">
        <w:rPr>
          <w:rFonts w:ascii="Times New Roman" w:eastAsia="宋体" w:hAnsi="Times New Roman" w:cs="Times New Roman" w:hint="eastAsia"/>
          <w:bCs/>
          <w:color w:val="000000" w:themeColor="text1"/>
          <w:kern w:val="0"/>
          <w:sz w:val="22"/>
          <w:szCs w:val="22"/>
        </w:rPr>
        <w:t xml:space="preserve">factor is simply another label for multimorbidity. Although both frameworks address the co-occurrence of multiple health conditions, they differ markedly in methodological basis and interpretation. Multimorbidity typically refers to the presence of two or more chronic illnesses in one person, often quantified through counts or simple pairwise associations. In contrast, the </w:t>
      </w:r>
      <w:r w:rsidR="00B01320" w:rsidRPr="00A27BEE">
        <w:rPr>
          <w:rFonts w:ascii="Times New Roman" w:eastAsia="宋体" w:hAnsi="Times New Roman" w:cs="Times New Roman" w:hint="eastAsia"/>
          <w:bCs/>
          <w:i/>
          <w:iCs/>
          <w:color w:val="000000" w:themeColor="text1"/>
          <w:kern w:val="0"/>
          <w:sz w:val="22"/>
          <w:szCs w:val="22"/>
        </w:rPr>
        <w:t>d</w:t>
      </w:r>
      <w:r w:rsidR="001D20A7" w:rsidRPr="00A27BEE">
        <w:rPr>
          <w:rFonts w:ascii="Times New Roman" w:eastAsia="宋体" w:hAnsi="Times New Roman" w:cs="Times New Roman" w:hint="eastAsia"/>
          <w:bCs/>
          <w:color w:val="000000" w:themeColor="text1"/>
          <w:kern w:val="0"/>
          <w:sz w:val="22"/>
          <w:szCs w:val="22"/>
        </w:rPr>
        <w:t xml:space="preserve"> </w:t>
      </w:r>
      <w:r w:rsidR="00B01320" w:rsidRPr="00A27BEE">
        <w:rPr>
          <w:rFonts w:ascii="Times New Roman" w:eastAsia="宋体" w:hAnsi="Times New Roman" w:cs="Times New Roman" w:hint="eastAsia"/>
          <w:bCs/>
          <w:color w:val="000000" w:themeColor="text1"/>
          <w:kern w:val="0"/>
          <w:sz w:val="22"/>
          <w:szCs w:val="22"/>
        </w:rPr>
        <w:t>factor represents a latent dimension that explains shared variance across a wide spectrum of health conditions, uncovered through more sophisticated statistical approaches such as bifactor modelling</w:t>
      </w:r>
      <w:r w:rsidR="00447F3B" w:rsidRPr="00A27BEE">
        <w:rPr>
          <w:rFonts w:ascii="Times New Roman" w:eastAsia="宋体" w:hAnsi="Times New Roman" w:cs="Times New Roman"/>
          <w:bCs/>
          <w:color w:val="000000" w:themeColor="text1"/>
          <w:kern w:val="0"/>
          <w:sz w:val="22"/>
          <w:szCs w:val="22"/>
        </w:rPr>
        <w:fldChar w:fldCharType="begin"/>
      </w:r>
      <w:r w:rsidR="00447F3B" w:rsidRPr="00A27BEE">
        <w:rPr>
          <w:rFonts w:ascii="Times New Roman" w:eastAsia="宋体" w:hAnsi="Times New Roman" w:cs="Times New Roman"/>
          <w:bCs/>
          <w:color w:val="000000" w:themeColor="text1"/>
          <w:kern w:val="0"/>
          <w:sz w:val="22"/>
          <w:szCs w:val="22"/>
        </w:rPr>
        <w:instrText xml:space="preserve"> ADDIN ZOTERO_ITEM CSL_CITATION {"citationID":"F2bEdZow","properties":{"formattedCitation":"\\super 13\\nosupersub{}","plainCitation":"13","noteIndex":0},"citationItems":[{"id":771,"uris":["http://zotero.org/users/local/712f83Dd/items/PYDCQ4TP"],"itemData":{"id":771,"type":"article-journal","abstract":"Background Understanding the relationship between mental and physical health conditions is crucial for developing comprehensive healthcare strategies. The putative existence of a general disease factor ( d-factor) that underlies the vulnerability to both physical and mental conditions could have important implications for our approach to health assessment and treatment.Objective To investigate the presence and characteristics of a general d-factor in children and adolescents.Methods This Swedish registry-based cross-sectional study included children and adolescents born between 1996 and 2003 with follow-up until 2013. We extracted data on 25 mental and physical health conditions according to the ICD-10 system. To determine the optimal dimensional structure of these conditions, several competing measurement models were tested, including correlated factors, one factor, various bifactor specifications and bifactor exploratory structural equation modelling (ESEM).Findings The study cohort included 776 667 individuals (mean age 13.96 years, IQR=11.96–16.04; 51% male). The bifactor ESEM model, including a general d-factor and specific mental and physical health factors, provided the best fit to the data compared to alternative models (Comparative Fit Index=0.971, Tucker-Lewis Index=0.962, root mean square error of approximation=0.007 (0.007–0.007)). The d-factor accounted for substantial variance (ωh=0.582, explained common variance (ECV)=0.498), while specific mental (ωhs=0.377, ECV=0.373) and physical (ωhs=0.423; ECV=0.130) factors also indicated additional significant unique contributions.Conclusions This study provided evidence for a multidimensional structure of health in children and adolescents, characterised by a general d-factor underlying both mental and physical conditions, alongside distinct domain-specific factors. These findings have important implications for clinical practice, providing evidence that suggests the need for more integrated approaches to health assessment and treatment that consider the interconnectedness of mental and physical health.","container-title":"BMJ Mental Health","DOI":"10.1136/bmjment-2025-301592","ISSN":"2755-9734","issue":"1","journalAbbreviation":"BMJ Ment Health","language":"en","license":"This is an open access article distributed in accordance with the Creative Commons Attribution 4.0 Unported (CC BY 4.0) license","note":"publisher: BMJ Publishing Group Ltd, Royal College of Psychiatrists and British Psychological Society\nPMID: 10.1136/bmjment-2025-301592","source":"mentalhealth.bmj.com","title":"General disease factor: evidence of a unifying dimension across mental and physical illness in children and adolescents","title-short":"General disease factor","URL":"https://mentalhealth.bmj.com/content/28/1/e301592","volume":"28","author":[{"family":"Garcia-Argibay","given":"Miguel"},{"family":"Brandt","given":"Valerie"},{"family":"Sun","given":"Hongyi"},{"family":"Solmi","given":"Marco"},{"family":"Lichtenstein","given":"Paul"},{"family":"Larsson","given":"Henrik"},{"family":"Cortese","given":"Samuele"}],"accessed":{"date-parts":[["2025",7,23]]},"issued":{"date-parts":[["2025",6,3]]}}}],"schema":"https://github.com/citation-style-language/schema/raw/master/csl-citation.json"} </w:instrText>
      </w:r>
      <w:r w:rsidR="00447F3B" w:rsidRPr="00A27BEE">
        <w:rPr>
          <w:rFonts w:ascii="Times New Roman" w:eastAsia="宋体" w:hAnsi="Times New Roman" w:cs="Times New Roman"/>
          <w:bCs/>
          <w:color w:val="000000" w:themeColor="text1"/>
          <w:kern w:val="0"/>
          <w:sz w:val="22"/>
          <w:szCs w:val="22"/>
        </w:rPr>
        <w:fldChar w:fldCharType="separate"/>
      </w:r>
      <w:r w:rsidR="00447F3B" w:rsidRPr="00A27BEE">
        <w:rPr>
          <w:rFonts w:ascii="Times New Roman" w:hAnsi="Times New Roman" w:cs="Times New Roman"/>
          <w:color w:val="000000" w:themeColor="text1"/>
          <w:kern w:val="0"/>
          <w:sz w:val="22"/>
          <w:vertAlign w:val="superscript"/>
        </w:rPr>
        <w:t>13</w:t>
      </w:r>
      <w:r w:rsidR="00447F3B" w:rsidRPr="00A27BEE">
        <w:rPr>
          <w:rFonts w:ascii="Times New Roman" w:eastAsia="宋体" w:hAnsi="Times New Roman" w:cs="Times New Roman"/>
          <w:bCs/>
          <w:color w:val="000000" w:themeColor="text1"/>
          <w:kern w:val="0"/>
          <w:sz w:val="22"/>
          <w:szCs w:val="22"/>
        </w:rPr>
        <w:fldChar w:fldCharType="end"/>
      </w:r>
      <w:r w:rsidR="00B01320" w:rsidRPr="00A27BEE">
        <w:rPr>
          <w:rFonts w:ascii="Times New Roman" w:eastAsia="宋体" w:hAnsi="Times New Roman" w:cs="Times New Roman" w:hint="eastAsia"/>
          <w:bCs/>
          <w:color w:val="000000" w:themeColor="text1"/>
          <w:kern w:val="0"/>
          <w:sz w:val="22"/>
          <w:szCs w:val="22"/>
        </w:rPr>
        <w:t>. In this sense, our work advances a way of conceptualizing health. From a research perspective, studies on transdiagnostic risk and mechanisms of disease transmission may benefit from integrating both mental and physical conditions. This raises an important question: should mental and physical disorders continue to be treated as distinct categories, or is it more appropriate to view them together under the broader framework of health conditions</w:t>
      </w:r>
      <w:r w:rsidR="00447F3B" w:rsidRPr="00A27BEE">
        <w:rPr>
          <w:rFonts w:ascii="Times New Roman" w:eastAsia="宋体" w:hAnsi="Times New Roman" w:cs="Times New Roman"/>
          <w:bCs/>
          <w:color w:val="000000" w:themeColor="text1"/>
          <w:kern w:val="0"/>
          <w:sz w:val="22"/>
          <w:szCs w:val="22"/>
        </w:rPr>
        <w:fldChar w:fldCharType="begin"/>
      </w:r>
      <w:r w:rsidR="00CA5624" w:rsidRPr="00A27BEE">
        <w:rPr>
          <w:rFonts w:ascii="Times New Roman" w:eastAsia="宋体" w:hAnsi="Times New Roman" w:cs="Times New Roman"/>
          <w:bCs/>
          <w:color w:val="000000" w:themeColor="text1"/>
          <w:kern w:val="0"/>
          <w:sz w:val="22"/>
          <w:szCs w:val="22"/>
        </w:rPr>
        <w:instrText xml:space="preserve"> ADDIN ZOTERO_ITEM CSL_CITATION {"citationID":"30WuMZxh","properties":{"formattedCitation":"\\super 12\\nosupersub{}","plainCitation":"12","noteIndex":0},"citationItems":[{"id":4,"uris":["http://zotero.org/users/local/712f83Dd/items/5S4W6S44"],"itemData":</w:instrText>
      </w:r>
      <w:r w:rsidR="00CA5624" w:rsidRPr="00A27BEE">
        <w:rPr>
          <w:rFonts w:ascii="Times New Roman" w:eastAsia="宋体" w:hAnsi="Times New Roman" w:cs="Times New Roman" w:hint="eastAsia"/>
          <w:bCs/>
          <w:color w:val="000000" w:themeColor="text1"/>
          <w:kern w:val="0"/>
          <w:sz w:val="22"/>
          <w:szCs w:val="22"/>
        </w:rPr>
        <w:instrText>{"id":4,"type":"article-journal","call-number":"1","container-title":"World Psychiatry","DOI":"10.1002/wps.21097","ISSN":"1723-8617, 2051-5545","issue":"2","journalAbbreviation":"World Psychiatry","language":"en","note":"JCR</w:instrText>
      </w:r>
      <w:r w:rsidR="00CA5624" w:rsidRPr="00A27BEE">
        <w:rPr>
          <w:rFonts w:ascii="Times New Roman" w:eastAsia="宋体" w:hAnsi="Times New Roman" w:cs="Times New Roman" w:hint="eastAsia"/>
          <w:bCs/>
          <w:color w:val="000000" w:themeColor="text1"/>
          <w:kern w:val="0"/>
          <w:sz w:val="22"/>
          <w:szCs w:val="22"/>
        </w:rPr>
        <w:instrText>分区</w:instrText>
      </w:r>
      <w:r w:rsidR="00CA5624" w:rsidRPr="00A27BEE">
        <w:rPr>
          <w:rFonts w:ascii="Times New Roman" w:eastAsia="宋体" w:hAnsi="Times New Roman" w:cs="Times New Roman" w:hint="eastAsia"/>
          <w:bCs/>
          <w:color w:val="000000" w:themeColor="text1"/>
          <w:kern w:val="0"/>
          <w:sz w:val="22"/>
          <w:szCs w:val="22"/>
        </w:rPr>
        <w:instrText>: Q1\n</w:instrText>
      </w:r>
      <w:r w:rsidR="00CA5624" w:rsidRPr="00A27BEE">
        <w:rPr>
          <w:rFonts w:ascii="Times New Roman" w:eastAsia="宋体" w:hAnsi="Times New Roman" w:cs="Times New Roman" w:hint="eastAsia"/>
          <w:bCs/>
          <w:color w:val="000000" w:themeColor="text1"/>
          <w:kern w:val="0"/>
          <w:sz w:val="22"/>
          <w:szCs w:val="22"/>
        </w:rPr>
        <w:instrText>中科院分区升级版</w:instrText>
      </w:r>
      <w:r w:rsidR="00CA5624" w:rsidRPr="00A27BEE">
        <w:rPr>
          <w:rFonts w:ascii="Times New Roman" w:eastAsia="宋体" w:hAnsi="Times New Roman" w:cs="Times New Roman" w:hint="eastAsia"/>
          <w:bCs/>
          <w:color w:val="000000" w:themeColor="text1"/>
          <w:kern w:val="0"/>
          <w:sz w:val="22"/>
          <w:szCs w:val="22"/>
        </w:rPr>
        <w:instrText xml:space="preserve">: </w:instrText>
      </w:r>
      <w:r w:rsidR="00CA5624" w:rsidRPr="00A27BEE">
        <w:rPr>
          <w:rFonts w:ascii="Times New Roman" w:eastAsia="宋体" w:hAnsi="Times New Roman" w:cs="Times New Roman" w:hint="eastAsia"/>
          <w:bCs/>
          <w:color w:val="000000" w:themeColor="text1"/>
          <w:kern w:val="0"/>
          <w:sz w:val="22"/>
          <w:szCs w:val="22"/>
        </w:rPr>
        <w:instrText>医学</w:instrText>
      </w:r>
      <w:r w:rsidR="00CA5624" w:rsidRPr="00A27BEE">
        <w:rPr>
          <w:rFonts w:ascii="Times New Roman" w:eastAsia="宋体" w:hAnsi="Times New Roman" w:cs="Times New Roman" w:hint="eastAsia"/>
          <w:bCs/>
          <w:color w:val="000000" w:themeColor="text1"/>
          <w:kern w:val="0"/>
          <w:sz w:val="22"/>
          <w:szCs w:val="22"/>
        </w:rPr>
        <w:instrText>1</w:instrText>
      </w:r>
      <w:r w:rsidR="00CA5624" w:rsidRPr="00A27BEE">
        <w:rPr>
          <w:rFonts w:ascii="Times New Roman" w:eastAsia="宋体" w:hAnsi="Times New Roman" w:cs="Times New Roman" w:hint="eastAsia"/>
          <w:bCs/>
          <w:color w:val="000000" w:themeColor="text1"/>
          <w:kern w:val="0"/>
          <w:sz w:val="22"/>
          <w:szCs w:val="22"/>
        </w:rPr>
        <w:instrText>区</w:instrText>
      </w:r>
      <w:r w:rsidR="00CA5624" w:rsidRPr="00A27BEE">
        <w:rPr>
          <w:rFonts w:ascii="Times New Roman" w:eastAsia="宋体" w:hAnsi="Times New Roman" w:cs="Times New Roman" w:hint="eastAsia"/>
          <w:bCs/>
          <w:color w:val="000000" w:themeColor="text1"/>
          <w:kern w:val="0"/>
          <w:sz w:val="22"/>
          <w:szCs w:val="22"/>
        </w:rPr>
        <w:instrText>\n</w:instrText>
      </w:r>
      <w:r w:rsidR="00CA5624" w:rsidRPr="00A27BEE">
        <w:rPr>
          <w:rFonts w:ascii="Times New Roman" w:eastAsia="宋体" w:hAnsi="Times New Roman" w:cs="Times New Roman" w:hint="eastAsia"/>
          <w:bCs/>
          <w:color w:val="000000" w:themeColor="text1"/>
          <w:kern w:val="0"/>
          <w:sz w:val="22"/>
          <w:szCs w:val="22"/>
        </w:rPr>
        <w:instrText>影响因子</w:instrText>
      </w:r>
      <w:r w:rsidR="00CA5624" w:rsidRPr="00A27BEE">
        <w:rPr>
          <w:rFonts w:ascii="Times New Roman" w:eastAsia="宋体" w:hAnsi="Times New Roman" w:cs="Times New Roman" w:hint="eastAsia"/>
          <w:bCs/>
          <w:color w:val="000000" w:themeColor="text1"/>
          <w:kern w:val="0"/>
          <w:sz w:val="22"/>
          <w:szCs w:val="22"/>
        </w:rPr>
        <w:instrText>: 60.5\n5</w:instrText>
      </w:r>
      <w:r w:rsidR="00CA5624" w:rsidRPr="00A27BEE">
        <w:rPr>
          <w:rFonts w:ascii="Times New Roman" w:eastAsia="宋体" w:hAnsi="Times New Roman" w:cs="Times New Roman" w:hint="eastAsia"/>
          <w:bCs/>
          <w:color w:val="000000" w:themeColor="text1"/>
          <w:kern w:val="0"/>
          <w:sz w:val="22"/>
          <w:szCs w:val="22"/>
        </w:rPr>
        <w:instrText>年影响因子</w:instrText>
      </w:r>
      <w:r w:rsidR="00CA5624" w:rsidRPr="00A27BEE">
        <w:rPr>
          <w:rFonts w:ascii="Times New Roman" w:eastAsia="宋体" w:hAnsi="Times New Roman" w:cs="Times New Roman" w:hint="eastAsia"/>
          <w:bCs/>
          <w:color w:val="000000" w:themeColor="text1"/>
          <w:kern w:val="0"/>
          <w:sz w:val="22"/>
          <w:szCs w:val="22"/>
        </w:rPr>
        <w:instrText>: 55.5\n</w:instrText>
      </w:r>
      <w:r w:rsidR="00CA5624" w:rsidRPr="00A27BEE">
        <w:rPr>
          <w:rFonts w:ascii="Times New Roman" w:eastAsia="宋体" w:hAnsi="Times New Roman" w:cs="Times New Roman" w:hint="eastAsia"/>
          <w:bCs/>
          <w:color w:val="000000" w:themeColor="text1"/>
          <w:kern w:val="0"/>
          <w:sz w:val="22"/>
          <w:szCs w:val="22"/>
        </w:rPr>
        <w:instrText>南农高质量</w:instrText>
      </w:r>
      <w:r w:rsidR="00CA5624" w:rsidRPr="00A27BEE">
        <w:rPr>
          <w:rFonts w:ascii="Times New Roman" w:eastAsia="宋体" w:hAnsi="Times New Roman" w:cs="Times New Roman" w:hint="eastAsia"/>
          <w:bCs/>
          <w:color w:val="000000" w:themeColor="text1"/>
          <w:kern w:val="0"/>
          <w:sz w:val="22"/>
          <w:szCs w:val="22"/>
        </w:rPr>
        <w:instrText>: A","page":"335-337","source":"73.3","title":"First evidence of a general disease (</w:instrText>
      </w:r>
      <w:r w:rsidR="00CA5624" w:rsidRPr="00A27BEE">
        <w:rPr>
          <w:rFonts w:ascii="Times New Roman" w:eastAsia="宋体" w:hAnsi="Times New Roman" w:cs="Times New Roman" w:hint="eastAsia"/>
          <w:bCs/>
          <w:color w:val="000000" w:themeColor="text1"/>
          <w:kern w:val="0"/>
          <w:sz w:val="22"/>
          <w:szCs w:val="22"/>
        </w:rPr>
        <w:instrText>“</w:instrText>
      </w:r>
      <w:r w:rsidR="00CA5624" w:rsidRPr="00A27BEE">
        <w:rPr>
          <w:rFonts w:ascii="Times New Roman" w:eastAsia="宋体" w:hAnsi="Times New Roman" w:cs="Times New Roman" w:hint="eastAsia"/>
          <w:bCs/>
          <w:color w:val="000000" w:themeColor="text1"/>
          <w:kern w:val="0"/>
          <w:sz w:val="22"/>
          <w:szCs w:val="22"/>
        </w:rPr>
        <w:instrText>d</w:instrText>
      </w:r>
      <w:r w:rsidR="00CA5624" w:rsidRPr="00A27BEE">
        <w:rPr>
          <w:rFonts w:ascii="Times New Roman" w:eastAsia="宋体" w:hAnsi="Times New Roman" w:cs="Times New Roman" w:hint="eastAsia"/>
          <w:bCs/>
          <w:color w:val="000000" w:themeColor="text1"/>
          <w:kern w:val="0"/>
          <w:sz w:val="22"/>
          <w:szCs w:val="22"/>
        </w:rPr>
        <w:instrText>”</w:instrText>
      </w:r>
      <w:r w:rsidR="00CA5624" w:rsidRPr="00A27BEE">
        <w:rPr>
          <w:rFonts w:ascii="Times New Roman" w:eastAsia="宋体" w:hAnsi="Times New Roman" w:cs="Times New Roman" w:hint="eastAsia"/>
          <w:bCs/>
          <w:color w:val="000000" w:themeColor="text1"/>
          <w:kern w:val="0"/>
          <w:sz w:val="22"/>
          <w:szCs w:val="22"/>
        </w:rPr>
        <w:instrText>) factor, a common factor underlying physical and mental illness","volume":"22","author":[{"family":"Brandt","given":"Valerie"},{"family":"Zhang</w:instrText>
      </w:r>
      <w:r w:rsidR="00CA5624" w:rsidRPr="00A27BEE">
        <w:rPr>
          <w:rFonts w:ascii="Times New Roman" w:eastAsia="宋体" w:hAnsi="Times New Roman" w:cs="Times New Roman"/>
          <w:bCs/>
          <w:color w:val="000000" w:themeColor="text1"/>
          <w:kern w:val="0"/>
          <w:sz w:val="22"/>
          <w:szCs w:val="22"/>
        </w:rPr>
        <w:instrText xml:space="preserve">","given":"Yuning"},{"family":"Carr","given":"Hannah"},{"family":"Golm","given":"Dennis"},{"family":"Correll","given":"Christoph U."},{"family":"Arrondo","given":"Gonzalo"},{"family":"Firth","given":"Joseph"},{"family":"Hassan","given":"Lamiece"},{"family":"Solmi","given":"Marco"},{"family":"Cortese","given":"Samuele"}],"issued":{"date-parts":[["2023",6]]}}}],"schema":"https://github.com/citation-style-language/schema/raw/master/csl-citation.json"} </w:instrText>
      </w:r>
      <w:r w:rsidR="00447F3B" w:rsidRPr="00A27BEE">
        <w:rPr>
          <w:rFonts w:ascii="Times New Roman" w:eastAsia="宋体" w:hAnsi="Times New Roman" w:cs="Times New Roman"/>
          <w:bCs/>
          <w:color w:val="000000" w:themeColor="text1"/>
          <w:kern w:val="0"/>
          <w:sz w:val="22"/>
          <w:szCs w:val="22"/>
        </w:rPr>
        <w:fldChar w:fldCharType="separate"/>
      </w:r>
      <w:r w:rsidR="00CA5624" w:rsidRPr="00A27BEE">
        <w:rPr>
          <w:rFonts w:ascii="Times New Roman" w:hAnsi="Times New Roman" w:cs="Times New Roman"/>
          <w:color w:val="000000" w:themeColor="text1"/>
          <w:kern w:val="0"/>
          <w:sz w:val="22"/>
          <w:vertAlign w:val="superscript"/>
        </w:rPr>
        <w:t>12</w:t>
      </w:r>
      <w:r w:rsidR="00447F3B" w:rsidRPr="00A27BEE">
        <w:rPr>
          <w:rFonts w:ascii="Times New Roman" w:eastAsia="宋体" w:hAnsi="Times New Roman" w:cs="Times New Roman"/>
          <w:bCs/>
          <w:color w:val="000000" w:themeColor="text1"/>
          <w:kern w:val="0"/>
          <w:sz w:val="22"/>
          <w:szCs w:val="22"/>
        </w:rPr>
        <w:fldChar w:fldCharType="end"/>
      </w:r>
      <w:r w:rsidR="00B01320" w:rsidRPr="00A27BEE">
        <w:rPr>
          <w:rFonts w:ascii="Times New Roman" w:eastAsia="宋体" w:hAnsi="Times New Roman" w:cs="Times New Roman" w:hint="eastAsia"/>
          <w:bCs/>
          <w:color w:val="000000" w:themeColor="text1"/>
          <w:kern w:val="0"/>
          <w:sz w:val="22"/>
          <w:szCs w:val="22"/>
        </w:rPr>
        <w:t xml:space="preserve">? Furthermore, the </w:t>
      </w:r>
      <w:r w:rsidR="001D20A7" w:rsidRPr="00A27BEE">
        <w:rPr>
          <w:rFonts w:ascii="Times New Roman" w:eastAsia="宋体" w:hAnsi="Times New Roman" w:cs="Times New Roman" w:hint="eastAsia"/>
          <w:bCs/>
          <w:i/>
          <w:iCs/>
          <w:color w:val="000000" w:themeColor="text1"/>
          <w:kern w:val="0"/>
          <w:sz w:val="22"/>
          <w:szCs w:val="22"/>
        </w:rPr>
        <w:t>d</w:t>
      </w:r>
      <w:r w:rsidR="001D20A7" w:rsidRPr="00A27BEE">
        <w:rPr>
          <w:rFonts w:ascii="Times New Roman" w:eastAsia="宋体" w:hAnsi="Times New Roman" w:cs="Times New Roman" w:hint="eastAsia"/>
          <w:bCs/>
          <w:color w:val="000000" w:themeColor="text1"/>
          <w:kern w:val="0"/>
          <w:sz w:val="22"/>
          <w:szCs w:val="22"/>
        </w:rPr>
        <w:t xml:space="preserve"> </w:t>
      </w:r>
      <w:r w:rsidR="00B01320" w:rsidRPr="00A27BEE">
        <w:rPr>
          <w:rFonts w:ascii="Times New Roman" w:eastAsia="宋体" w:hAnsi="Times New Roman" w:cs="Times New Roman" w:hint="eastAsia"/>
          <w:bCs/>
          <w:color w:val="000000" w:themeColor="text1"/>
          <w:kern w:val="0"/>
          <w:sz w:val="22"/>
          <w:szCs w:val="22"/>
        </w:rPr>
        <w:t xml:space="preserve">factor framework may provide a foundation for creating advanced tools to assess risk and guide transdiagnostic interventions that address shared underlying mechanisms. In terms of prevention, it points to possible </w:t>
      </w:r>
      <w:proofErr w:type="spellStart"/>
      <w:r w:rsidR="00B01320" w:rsidRPr="00A27BEE">
        <w:rPr>
          <w:rFonts w:ascii="Times New Roman" w:eastAsia="宋体" w:hAnsi="Times New Roman" w:cs="Times New Roman" w:hint="eastAsia"/>
          <w:bCs/>
          <w:color w:val="000000" w:themeColor="text1"/>
          <w:kern w:val="0"/>
          <w:sz w:val="22"/>
          <w:szCs w:val="22"/>
        </w:rPr>
        <w:t>etiopathophysiological</w:t>
      </w:r>
      <w:proofErr w:type="spellEnd"/>
      <w:r w:rsidR="00B01320" w:rsidRPr="00A27BEE">
        <w:rPr>
          <w:rFonts w:ascii="Times New Roman" w:eastAsia="宋体" w:hAnsi="Times New Roman" w:cs="Times New Roman" w:hint="eastAsia"/>
          <w:bCs/>
          <w:color w:val="000000" w:themeColor="text1"/>
          <w:kern w:val="0"/>
          <w:sz w:val="22"/>
          <w:szCs w:val="22"/>
        </w:rPr>
        <w:t xml:space="preserve"> mechanisms that can be targeted to jointly prevent mental and physical conditions, which would strengthen the value and scope of preventive efforts. Notably, current clinical guidelines in mental health rarely provide guidance on managing associated physical conditions, highlighting the need for more comprehensive protocols that encompass both domains. From a policy and service organization standpoint, our results provide evidence in </w:t>
      </w:r>
      <w:r w:rsidR="00B14A81" w:rsidRPr="00A27BEE">
        <w:rPr>
          <w:rFonts w:ascii="Times New Roman" w:eastAsia="宋体" w:hAnsi="Times New Roman" w:cs="Times New Roman"/>
          <w:bCs/>
          <w:color w:val="000000" w:themeColor="text1"/>
          <w:kern w:val="0"/>
          <w:sz w:val="22"/>
          <w:szCs w:val="22"/>
        </w:rPr>
        <w:t>favor</w:t>
      </w:r>
      <w:r w:rsidR="00B01320" w:rsidRPr="00A27BEE">
        <w:rPr>
          <w:rFonts w:ascii="Times New Roman" w:eastAsia="宋体" w:hAnsi="Times New Roman" w:cs="Times New Roman" w:hint="eastAsia"/>
          <w:bCs/>
          <w:color w:val="000000" w:themeColor="text1"/>
          <w:kern w:val="0"/>
          <w:sz w:val="22"/>
          <w:szCs w:val="22"/>
        </w:rPr>
        <w:t xml:space="preserve"> of health policies that encourage the integration of mental and physical health services, which could enhance resource efficiency and improve overall health outcomes. Furthermore, they support an integrated care approach in Consultation-Liaison psychiatry for </w:t>
      </w:r>
      <w:r w:rsidR="00B14A81" w:rsidRPr="00A27BEE">
        <w:rPr>
          <w:rFonts w:ascii="Times New Roman" w:eastAsia="宋体" w:hAnsi="Times New Roman" w:cs="Times New Roman" w:hint="eastAsia"/>
          <w:bCs/>
          <w:color w:val="000000" w:themeColor="text1"/>
          <w:kern w:val="0"/>
          <w:sz w:val="22"/>
          <w:szCs w:val="22"/>
        </w:rPr>
        <w:t>old</w:t>
      </w:r>
      <w:r w:rsidR="00B01320" w:rsidRPr="00A27BEE">
        <w:rPr>
          <w:rFonts w:ascii="Times New Roman" w:eastAsia="宋体" w:hAnsi="Times New Roman" w:cs="Times New Roman" w:hint="eastAsia"/>
          <w:bCs/>
          <w:color w:val="000000" w:themeColor="text1"/>
          <w:kern w:val="0"/>
          <w:sz w:val="22"/>
          <w:szCs w:val="22"/>
        </w:rPr>
        <w:t xml:space="preserve"> populations, emphasizing the importance of mental health expertise within general medical settings and, conversely, the inclusion of medical considerations in mental health care. This is particularly relevant given the shared underlying vulnerability (</w:t>
      </w:r>
      <w:r w:rsidR="001D20A7" w:rsidRPr="00A27BEE">
        <w:rPr>
          <w:rFonts w:ascii="Times New Roman" w:eastAsia="宋体" w:hAnsi="Times New Roman" w:cs="Times New Roman" w:hint="eastAsia"/>
          <w:bCs/>
          <w:i/>
          <w:iCs/>
          <w:color w:val="000000" w:themeColor="text1"/>
          <w:kern w:val="0"/>
          <w:sz w:val="22"/>
          <w:szCs w:val="22"/>
        </w:rPr>
        <w:t>d</w:t>
      </w:r>
      <w:r w:rsidR="001D20A7" w:rsidRPr="00A27BEE">
        <w:rPr>
          <w:rFonts w:ascii="Times New Roman" w:eastAsia="宋体" w:hAnsi="Times New Roman" w:cs="Times New Roman" w:hint="eastAsia"/>
          <w:bCs/>
          <w:color w:val="000000" w:themeColor="text1"/>
          <w:kern w:val="0"/>
          <w:sz w:val="22"/>
          <w:szCs w:val="22"/>
        </w:rPr>
        <w:t xml:space="preserve"> </w:t>
      </w:r>
      <w:r w:rsidR="00B01320" w:rsidRPr="00A27BEE">
        <w:rPr>
          <w:rFonts w:ascii="Times New Roman" w:eastAsia="宋体" w:hAnsi="Times New Roman" w:cs="Times New Roman" w:hint="eastAsia"/>
          <w:bCs/>
          <w:color w:val="000000" w:themeColor="text1"/>
          <w:kern w:val="0"/>
          <w:sz w:val="22"/>
          <w:szCs w:val="22"/>
        </w:rPr>
        <w:t xml:space="preserve">factor) linking physical and mental </w:t>
      </w:r>
      <w:r w:rsidR="00B01320" w:rsidRPr="00A27BEE">
        <w:rPr>
          <w:rFonts w:ascii="Times New Roman" w:eastAsia="宋体" w:hAnsi="Times New Roman" w:cs="Times New Roman" w:hint="eastAsia"/>
          <w:bCs/>
          <w:color w:val="000000" w:themeColor="text1"/>
          <w:kern w:val="0"/>
          <w:sz w:val="22"/>
          <w:szCs w:val="22"/>
        </w:rPr>
        <w:lastRenderedPageBreak/>
        <w:t>conditions commonly encountered in Consultation-Liaison practice. Overall, in terms of service organization, our results strongly discourage the siloed approach to care that is common in certain mental healthcare systems (e.g., in the UK), where services are fragmented and disconnected</w:t>
      </w:r>
      <w:r w:rsidR="006B5293" w:rsidRPr="00A27BEE">
        <w:rPr>
          <w:rFonts w:ascii="Times New Roman" w:eastAsia="宋体" w:hAnsi="Times New Roman"/>
          <w:bCs/>
          <w:color w:val="000000" w:themeColor="text1"/>
          <w:sz w:val="22"/>
          <w:szCs w:val="22"/>
        </w:rPr>
        <w:t>.</w:t>
      </w:r>
      <w:bookmarkEnd w:id="38"/>
      <w:bookmarkEnd w:id="39"/>
      <w:r w:rsidR="005D50A7" w:rsidRPr="005D6FC8">
        <w:rPr>
          <w:rFonts w:ascii="Times New Roman" w:eastAsia="宋体" w:hAnsi="Times New Roman"/>
          <w:bCs/>
          <w:color w:val="000000" w:themeColor="text1"/>
          <w:sz w:val="22"/>
          <w:szCs w:val="22"/>
        </w:rPr>
        <w:br w:type="page"/>
      </w:r>
    </w:p>
    <w:p w14:paraId="7373E5B6" w14:textId="5E08BFC5" w:rsidR="00066566" w:rsidRPr="005D6FC8" w:rsidRDefault="00066566" w:rsidP="002356D2">
      <w:pPr>
        <w:spacing w:beforeLines="50" w:before="211"/>
        <w:jc w:val="center"/>
        <w:rPr>
          <w:rFonts w:ascii="Times New Roman" w:eastAsia="微软雅黑" w:hAnsi="Times New Roman" w:cs="Times New Roman"/>
          <w:b/>
          <w:bCs/>
          <w:color w:val="000000" w:themeColor="text1"/>
        </w:rPr>
      </w:pPr>
      <w:r w:rsidRPr="005D6FC8">
        <w:rPr>
          <w:rFonts w:ascii="Times New Roman" w:eastAsia="微软雅黑" w:hAnsi="Times New Roman" w:cs="Times New Roman"/>
          <w:b/>
          <w:bCs/>
          <w:color w:val="000000" w:themeColor="text1"/>
        </w:rPr>
        <w:lastRenderedPageBreak/>
        <w:t>Methods</w:t>
      </w:r>
    </w:p>
    <w:p w14:paraId="404069AF" w14:textId="77777777" w:rsidR="00066566" w:rsidRPr="005D6FC8" w:rsidRDefault="00066566" w:rsidP="002356D2">
      <w:pPr>
        <w:spacing w:beforeLines="50" w:before="211"/>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hint="eastAsia"/>
          <w:b/>
          <w:bCs/>
          <w:color w:val="000000" w:themeColor="text1"/>
          <w:sz w:val="22"/>
          <w:szCs w:val="22"/>
        </w:rPr>
        <w:t>Participants</w:t>
      </w:r>
    </w:p>
    <w:p w14:paraId="743A0C6D" w14:textId="43C152FF" w:rsidR="00194AA9" w:rsidRPr="007C6150" w:rsidRDefault="007B4E15" w:rsidP="002356D2">
      <w:pPr>
        <w:rPr>
          <w:rFonts w:ascii="Times New Roman" w:eastAsia="宋体" w:hAnsi="Times New Roman" w:cs="Times New Roman"/>
          <w:color w:val="000000" w:themeColor="text1"/>
          <w:sz w:val="22"/>
        </w:rPr>
      </w:pPr>
      <w:r w:rsidRPr="00E362BA">
        <w:rPr>
          <w:rFonts w:ascii="Times New Roman" w:hAnsi="Times New Roman" w:hint="eastAsia"/>
          <w:bCs/>
          <w:color w:val="000000" w:themeColor="text1"/>
          <w:sz w:val="22"/>
        </w:rPr>
        <w:t xml:space="preserve">This </w:t>
      </w:r>
      <w:r w:rsidRPr="00E362BA">
        <w:rPr>
          <w:rFonts w:ascii="Times New Roman" w:hAnsi="Times New Roman"/>
          <w:bCs/>
          <w:color w:val="000000" w:themeColor="text1"/>
          <w:sz w:val="22"/>
        </w:rPr>
        <w:t xml:space="preserve">study </w:t>
      </w:r>
      <w:r w:rsidRPr="00E362BA">
        <w:rPr>
          <w:rFonts w:ascii="Times New Roman" w:eastAsia="等线" w:hAnsi="Times New Roman" w:cs="Times New Roman"/>
          <w:bCs/>
          <w:color w:val="000000" w:themeColor="text1"/>
          <w:sz w:val="22"/>
        </w:rPr>
        <w:t>was performed</w:t>
      </w:r>
      <w:r w:rsidRPr="00E362BA">
        <w:rPr>
          <w:rFonts w:ascii="Times New Roman" w:hAnsi="Times New Roman"/>
          <w:bCs/>
          <w:color w:val="000000" w:themeColor="text1"/>
          <w:sz w:val="22"/>
        </w:rPr>
        <w:t xml:space="preserve"> in accordance with the Declaration of Helsinki. Informed consent was obtained from all participants prior to their inclusion in the study.</w:t>
      </w:r>
      <w:r w:rsidRPr="00E362BA">
        <w:rPr>
          <w:rFonts w:ascii="Times New Roman" w:hAnsi="Times New Roman" w:hint="eastAsia"/>
          <w:bCs/>
          <w:color w:val="000000" w:themeColor="text1"/>
          <w:sz w:val="22"/>
        </w:rPr>
        <w:t xml:space="preserve"> </w:t>
      </w:r>
      <w:r w:rsidRPr="00E362BA">
        <w:rPr>
          <w:rFonts w:ascii="Times New Roman" w:eastAsia="等线" w:hAnsi="Times New Roman" w:cs="Times New Roman"/>
          <w:bCs/>
          <w:color w:val="000000" w:themeColor="text1"/>
          <w:sz w:val="22"/>
        </w:rPr>
        <w:t xml:space="preserve">The </w:t>
      </w:r>
      <w:r w:rsidRPr="00E362BA">
        <w:rPr>
          <w:rFonts w:ascii="Times New Roman" w:hAnsi="Times New Roman"/>
          <w:bCs/>
          <w:color w:val="000000" w:themeColor="text1"/>
          <w:sz w:val="22"/>
        </w:rPr>
        <w:t xml:space="preserve">UK Biobank data </w:t>
      </w:r>
      <w:r w:rsidRPr="00E362BA">
        <w:rPr>
          <w:rFonts w:ascii="Times New Roman" w:eastAsia="等线" w:hAnsi="Times New Roman" w:cs="Times New Roman"/>
          <w:bCs/>
          <w:color w:val="000000" w:themeColor="text1"/>
          <w:sz w:val="22"/>
        </w:rPr>
        <w:t>were approved by</w:t>
      </w:r>
      <w:r w:rsidRPr="00E362BA">
        <w:rPr>
          <w:rFonts w:ascii="Times New Roman" w:hAnsi="Times New Roman"/>
          <w:bCs/>
          <w:color w:val="000000" w:themeColor="text1"/>
          <w:sz w:val="22"/>
        </w:rPr>
        <w:t xml:space="preserve"> the Northwest Multi-Centre Research Ethics Committee (MREC) (REC reference: 21/NW/0157).</w:t>
      </w:r>
      <w:r w:rsidRPr="007C6150">
        <w:rPr>
          <w:rFonts w:ascii="Times New Roman" w:hAnsi="Times New Roman"/>
          <w:bCs/>
          <w:color w:val="000000" w:themeColor="text1"/>
          <w:sz w:val="22"/>
        </w:rPr>
        <w:t xml:space="preserve"> </w:t>
      </w:r>
      <w:r w:rsidR="00066566" w:rsidRPr="007C6150">
        <w:rPr>
          <w:rFonts w:ascii="Times New Roman" w:eastAsia="宋体" w:hAnsi="Times New Roman"/>
          <w:bCs/>
          <w:color w:val="000000" w:themeColor="text1"/>
          <w:sz w:val="22"/>
        </w:rPr>
        <w:t>A</w:t>
      </w:r>
      <w:r w:rsidR="00066566" w:rsidRPr="007C6150">
        <w:rPr>
          <w:rFonts w:ascii="Times New Roman" w:eastAsia="宋体" w:hAnsi="Times New Roman" w:hint="eastAsia"/>
          <w:bCs/>
          <w:color w:val="000000" w:themeColor="text1"/>
          <w:sz w:val="22"/>
        </w:rPr>
        <w:t xml:space="preserve">ll </w:t>
      </w:r>
      <w:r w:rsidR="00066566" w:rsidRPr="007C6150">
        <w:rPr>
          <w:rFonts w:ascii="Times New Roman" w:eastAsia="宋体" w:hAnsi="Times New Roman" w:cs="Times New Roman"/>
          <w:bCs/>
          <w:color w:val="000000" w:themeColor="text1"/>
          <w:sz w:val="22"/>
        </w:rPr>
        <w:t xml:space="preserve">the </w:t>
      </w:r>
      <w:r w:rsidR="00066566" w:rsidRPr="007C6150">
        <w:rPr>
          <w:rFonts w:ascii="Times New Roman" w:eastAsia="宋体" w:hAnsi="Times New Roman" w:hint="eastAsia"/>
          <w:bCs/>
          <w:color w:val="000000" w:themeColor="text1"/>
          <w:sz w:val="22"/>
        </w:rPr>
        <w:t>data used</w:t>
      </w:r>
      <w:r w:rsidR="00066566" w:rsidRPr="007C6150">
        <w:rPr>
          <w:rFonts w:ascii="Times New Roman" w:eastAsia="宋体" w:hAnsi="Times New Roman"/>
          <w:bCs/>
          <w:color w:val="000000" w:themeColor="text1"/>
          <w:sz w:val="22"/>
        </w:rPr>
        <w:t xml:space="preserve"> i</w:t>
      </w:r>
      <w:r w:rsidR="00066566" w:rsidRPr="007C6150">
        <w:rPr>
          <w:rFonts w:ascii="Times New Roman" w:eastAsia="宋体" w:hAnsi="Times New Roman" w:hint="eastAsia"/>
          <w:bCs/>
          <w:color w:val="000000" w:themeColor="text1"/>
          <w:sz w:val="22"/>
        </w:rPr>
        <w:t>n th</w:t>
      </w:r>
      <w:r w:rsidR="00066566" w:rsidRPr="007C6150">
        <w:rPr>
          <w:rFonts w:ascii="Times New Roman" w:eastAsia="宋体" w:hAnsi="Times New Roman"/>
          <w:bCs/>
          <w:color w:val="000000" w:themeColor="text1"/>
          <w:sz w:val="22"/>
        </w:rPr>
        <w:t>e</w:t>
      </w:r>
      <w:r w:rsidR="00066566" w:rsidRPr="007C6150">
        <w:rPr>
          <w:rFonts w:ascii="Times New Roman" w:eastAsia="宋体" w:hAnsi="Times New Roman" w:hint="eastAsia"/>
          <w:bCs/>
          <w:color w:val="000000" w:themeColor="text1"/>
          <w:sz w:val="22"/>
        </w:rPr>
        <w:t xml:space="preserve"> </w:t>
      </w:r>
      <w:r w:rsidR="00066566" w:rsidRPr="007C6150">
        <w:rPr>
          <w:rFonts w:ascii="Times New Roman" w:eastAsia="宋体" w:hAnsi="Times New Roman"/>
          <w:bCs/>
          <w:color w:val="000000" w:themeColor="text1"/>
          <w:sz w:val="22"/>
        </w:rPr>
        <w:t xml:space="preserve">current </w:t>
      </w:r>
      <w:r w:rsidR="00066566" w:rsidRPr="007C6150">
        <w:rPr>
          <w:rFonts w:ascii="Times New Roman" w:eastAsia="宋体" w:hAnsi="Times New Roman" w:hint="eastAsia"/>
          <w:bCs/>
          <w:color w:val="000000" w:themeColor="text1"/>
          <w:sz w:val="22"/>
        </w:rPr>
        <w:t>study</w:t>
      </w:r>
      <w:r w:rsidR="00066566" w:rsidRPr="007C6150">
        <w:rPr>
          <w:rFonts w:ascii="Times New Roman" w:eastAsia="宋体" w:hAnsi="Times New Roman"/>
          <w:bCs/>
          <w:color w:val="000000" w:themeColor="text1"/>
          <w:sz w:val="22"/>
        </w:rPr>
        <w:t xml:space="preserve"> are</w:t>
      </w:r>
      <w:r w:rsidR="00066566" w:rsidRPr="007C6150">
        <w:rPr>
          <w:rFonts w:ascii="Times New Roman" w:eastAsia="宋体" w:hAnsi="Times New Roman" w:hint="eastAsia"/>
          <w:bCs/>
          <w:color w:val="000000" w:themeColor="text1"/>
          <w:sz w:val="22"/>
        </w:rPr>
        <w:t xml:space="preserve"> </w:t>
      </w:r>
      <w:r w:rsidR="00066566" w:rsidRPr="007C6150">
        <w:rPr>
          <w:rFonts w:ascii="Times New Roman" w:eastAsia="宋体" w:hAnsi="Times New Roman" w:cs="Times New Roman"/>
          <w:bCs/>
          <w:color w:val="000000" w:themeColor="text1"/>
          <w:sz w:val="22"/>
        </w:rPr>
        <w:t>from</w:t>
      </w:r>
      <w:r w:rsidR="00066566" w:rsidRPr="007C6150">
        <w:rPr>
          <w:rFonts w:ascii="Times New Roman" w:eastAsia="宋体" w:hAnsi="Times New Roman"/>
          <w:bCs/>
          <w:color w:val="000000" w:themeColor="text1"/>
          <w:sz w:val="22"/>
        </w:rPr>
        <w:t xml:space="preserve"> </w:t>
      </w:r>
      <w:r w:rsidR="00066566" w:rsidRPr="007C6150">
        <w:rPr>
          <w:rFonts w:ascii="Times New Roman" w:eastAsia="宋体" w:hAnsi="Times New Roman" w:hint="eastAsia"/>
          <w:bCs/>
          <w:color w:val="000000" w:themeColor="text1"/>
          <w:sz w:val="22"/>
        </w:rPr>
        <w:t>t</w:t>
      </w:r>
      <w:r w:rsidR="00066566" w:rsidRPr="007C6150">
        <w:rPr>
          <w:rFonts w:ascii="Times New Roman" w:hAnsi="Times New Roman"/>
          <w:bCs/>
          <w:color w:val="000000" w:themeColor="text1"/>
          <w:sz w:val="22"/>
        </w:rPr>
        <w:t>he UK Biobank</w:t>
      </w:r>
      <w:r w:rsidR="00066566" w:rsidRPr="007C6150">
        <w:rPr>
          <w:rFonts w:ascii="Times New Roman" w:eastAsia="等线" w:hAnsi="Times New Roman" w:cs="Times New Roman"/>
          <w:bCs/>
          <w:color w:val="000000" w:themeColor="text1"/>
          <w:sz w:val="22"/>
        </w:rPr>
        <w:t>,</w:t>
      </w:r>
      <w:r w:rsidR="00066566" w:rsidRPr="007C6150">
        <w:rPr>
          <w:rFonts w:ascii="Times New Roman" w:hAnsi="Times New Roman"/>
          <w:bCs/>
          <w:color w:val="000000" w:themeColor="text1"/>
          <w:sz w:val="22"/>
        </w:rPr>
        <w:t xml:space="preserve"> </w:t>
      </w:r>
      <w:r w:rsidR="00066566" w:rsidRPr="007C6150">
        <w:rPr>
          <w:rFonts w:ascii="Times New Roman" w:eastAsia="宋体" w:hAnsi="Times New Roman" w:hint="eastAsia"/>
          <w:bCs/>
          <w:color w:val="000000" w:themeColor="text1"/>
          <w:sz w:val="22"/>
        </w:rPr>
        <w:t xml:space="preserve">which </w:t>
      </w:r>
      <w:r w:rsidR="00066566" w:rsidRPr="007C6150">
        <w:rPr>
          <w:rFonts w:ascii="Times New Roman" w:hAnsi="Times New Roman"/>
          <w:bCs/>
          <w:color w:val="000000" w:themeColor="text1"/>
          <w:sz w:val="22"/>
        </w:rPr>
        <w:t>is a large biomedical database containing genetic</w:t>
      </w:r>
      <w:r w:rsidR="00066566" w:rsidRPr="007C6150">
        <w:rPr>
          <w:rFonts w:ascii="Times New Roman" w:eastAsia="宋体" w:hAnsi="Times New Roman" w:cs="Times New Roman"/>
          <w:bCs/>
          <w:color w:val="000000" w:themeColor="text1"/>
          <w:sz w:val="22"/>
        </w:rPr>
        <w:t xml:space="preserve">, imaging, behavioral, and </w:t>
      </w:r>
      <w:r w:rsidR="00066566" w:rsidRPr="007C6150">
        <w:rPr>
          <w:rFonts w:ascii="Times New Roman" w:hAnsi="Times New Roman"/>
          <w:bCs/>
          <w:color w:val="000000" w:themeColor="text1"/>
          <w:sz w:val="22"/>
        </w:rPr>
        <w:t xml:space="preserve">health information from </w:t>
      </w:r>
      <w:r w:rsidR="00CD5784" w:rsidRPr="007C6150">
        <w:rPr>
          <w:rFonts w:ascii="Times New Roman" w:hAnsi="Times New Roman" w:hint="eastAsia"/>
          <w:bCs/>
          <w:color w:val="000000" w:themeColor="text1"/>
          <w:sz w:val="22"/>
        </w:rPr>
        <w:t>502,505 participants (229,122 males, 45.6%; 273,383 females, 54.4%)</w:t>
      </w:r>
      <w:r w:rsidR="00066566" w:rsidRPr="007C6150">
        <w:rPr>
          <w:rFonts w:ascii="Times New Roman" w:hAnsi="Times New Roman"/>
          <w:bCs/>
          <w:color w:val="000000" w:themeColor="text1"/>
          <w:sz w:val="22"/>
        </w:rPr>
        <w:t xml:space="preserve"> aged 3</w:t>
      </w:r>
      <w:r w:rsidR="00066566" w:rsidRPr="007C6150">
        <w:rPr>
          <w:rFonts w:ascii="Times New Roman" w:hAnsi="Times New Roman" w:hint="eastAsia"/>
          <w:bCs/>
          <w:color w:val="000000" w:themeColor="text1"/>
          <w:sz w:val="22"/>
        </w:rPr>
        <w:t>8</w:t>
      </w:r>
      <w:r w:rsidR="00066566" w:rsidRPr="007C6150">
        <w:rPr>
          <w:rFonts w:ascii="Times New Roman" w:hAnsi="Times New Roman"/>
          <w:bCs/>
          <w:color w:val="000000" w:themeColor="text1"/>
          <w:sz w:val="22"/>
        </w:rPr>
        <w:t xml:space="preserve"> to 73</w:t>
      </w:r>
      <w:r w:rsidR="00066566" w:rsidRPr="007C6150">
        <w:rPr>
          <w:rFonts w:ascii="Times New Roman" w:eastAsia="宋体" w:hAnsi="Times New Roman" w:hint="eastAsia"/>
          <w:bCs/>
          <w:color w:val="000000" w:themeColor="text1"/>
          <w:sz w:val="22"/>
        </w:rPr>
        <w:t xml:space="preserve"> years</w:t>
      </w:r>
      <w:r w:rsidR="00066566" w:rsidRPr="007C6150">
        <w:rPr>
          <w:rFonts w:ascii="Times New Roman" w:hAnsi="Times New Roman"/>
          <w:bCs/>
          <w:color w:val="000000" w:themeColor="text1"/>
          <w:sz w:val="22"/>
        </w:rPr>
        <w:t xml:space="preserve"> living in the UK.</w:t>
      </w:r>
      <w:r w:rsidR="00CD5784" w:rsidRPr="007C6150">
        <w:rPr>
          <w:rFonts w:ascii="Segoe UI" w:hAnsi="Segoe UI" w:cs="Segoe UI"/>
          <w:color w:val="000000" w:themeColor="text1"/>
          <w:shd w:val="clear" w:color="auto" w:fill="FFFFFF"/>
        </w:rPr>
        <w:t xml:space="preserve"> </w:t>
      </w:r>
      <w:r w:rsidR="00CD5784" w:rsidRPr="007C6150">
        <w:rPr>
          <w:rFonts w:ascii="Times New Roman" w:hAnsi="Times New Roman"/>
          <w:bCs/>
          <w:color w:val="000000" w:themeColor="text1"/>
          <w:sz w:val="22"/>
        </w:rPr>
        <w:t>Information on sex was based on self-reported biological sex (Field ID: 31), with no genetic verification performed</w:t>
      </w:r>
      <w:r w:rsidR="00CD5784" w:rsidRPr="007C6150">
        <w:rPr>
          <w:rFonts w:ascii="Times New Roman" w:hAnsi="Times New Roman" w:hint="eastAsia"/>
          <w:bCs/>
          <w:color w:val="000000" w:themeColor="text1"/>
          <w:sz w:val="22"/>
        </w:rPr>
        <w:t>.</w:t>
      </w:r>
      <w:r w:rsidR="00066566" w:rsidRPr="007C6150">
        <w:rPr>
          <w:rFonts w:ascii="Times New Roman" w:hAnsi="Times New Roman"/>
          <w:bCs/>
          <w:color w:val="000000" w:themeColor="text1"/>
          <w:sz w:val="22"/>
        </w:rPr>
        <w:t xml:space="preserve"> Multimodal brain imaging data</w:t>
      </w:r>
      <w:r w:rsidR="00066566" w:rsidRPr="007C6150">
        <w:rPr>
          <w:rFonts w:ascii="Times New Roman" w:hAnsi="Times New Roman" w:hint="eastAsia"/>
          <w:bCs/>
          <w:color w:val="000000" w:themeColor="text1"/>
          <w:sz w:val="22"/>
        </w:rPr>
        <w:t xml:space="preserve"> </w:t>
      </w:r>
      <w:r w:rsidR="00066566" w:rsidRPr="007C6150">
        <w:rPr>
          <w:rFonts w:ascii="Times New Roman" w:eastAsia="等线" w:hAnsi="Times New Roman" w:cs="Times New Roman"/>
          <w:bCs/>
          <w:color w:val="000000" w:themeColor="text1"/>
          <w:sz w:val="22"/>
        </w:rPr>
        <w:t>were</w:t>
      </w:r>
      <w:r w:rsidR="00066566" w:rsidRPr="007C6150">
        <w:rPr>
          <w:rFonts w:ascii="Times New Roman" w:hAnsi="Times New Roman"/>
          <w:bCs/>
          <w:color w:val="000000" w:themeColor="text1"/>
          <w:sz w:val="22"/>
        </w:rPr>
        <w:t xml:space="preserve"> collected in 2014‐2020 from three mirrored imaging centers</w:t>
      </w:r>
      <w:r w:rsidR="00066566" w:rsidRPr="007C6150">
        <w:rPr>
          <w:rFonts w:ascii="Times New Roman" w:hAnsi="Times New Roman" w:hint="eastAsia"/>
          <w:bCs/>
          <w:color w:val="000000" w:themeColor="text1"/>
          <w:sz w:val="22"/>
        </w:rPr>
        <w:t xml:space="preserve"> </w:t>
      </w:r>
      <w:r w:rsidR="00066566" w:rsidRPr="007C6150">
        <w:rPr>
          <w:rFonts w:ascii="Times New Roman" w:hAnsi="Times New Roman"/>
          <w:bCs/>
          <w:color w:val="000000" w:themeColor="text1"/>
          <w:sz w:val="22"/>
        </w:rPr>
        <w:t>in Manchester, Reading, and Newcastle</w:t>
      </w:r>
      <w:r w:rsidR="00066566" w:rsidRPr="007C6150">
        <w:rPr>
          <w:rFonts w:ascii="Times New Roman" w:hAnsi="Times New Roman"/>
          <w:bCs/>
          <w:color w:val="000000" w:themeColor="text1"/>
          <w:sz w:val="22"/>
        </w:rPr>
        <w:fldChar w:fldCharType="begin"/>
      </w:r>
      <w:r w:rsidR="00C2661A" w:rsidRPr="007C6150">
        <w:rPr>
          <w:rFonts w:ascii="Times New Roman" w:hAnsi="Times New Roman"/>
          <w:bCs/>
          <w:color w:val="000000" w:themeColor="text1"/>
          <w:sz w:val="22"/>
        </w:rPr>
        <w:instrText xml:space="preserve"> ADDIN ZOTERO_ITEM CSL_CITATION {"citationID":"ycWVjezn","properties":{"formattedCitation":"\\super 54\\nosupersub{}","plainCitation":"54","noteIndex":0},"citationItems":[{"id":30,"uris":["http://zotero.org/users/local/712f83Dd/items/3L7FCPVP"],"itemData":{"id":30,"type":"article-journal","abstract":"Points • UK Biobank is a very large and detailed prospective study with over 500,000 participants aged 40–69 years when recruited in 2006–2010. • The study has collected and continues to collect extensive phenotypic and genotypic detail about its participants, including data from questionnaires, physical measures, sample assays, accelerometry, multimodal imaging, genome-wide genotyping and longitudinal follow-up for a wide range of health-related outcomes. • Wide consultation; input from scientific, management, legal, and ethical partners; and industrial-scale, centralised processes have been essential to the development of this resource. • UK Biobank is available for open access, without the need for collaboration, to any bona fide researcher who wishes to use it to conduct health-related research for the benefit of the public.","call-number":"1","container-title":"PLOS Medicine","DOI":"10.1371/journal.pmed.1001779","ISSN":"1549-1676","issue":"3","journalAbb</w:instrText>
      </w:r>
      <w:r w:rsidR="00C2661A" w:rsidRPr="007C6150">
        <w:rPr>
          <w:rFonts w:ascii="Times New Roman" w:hAnsi="Times New Roman" w:hint="eastAsia"/>
          <w:bCs/>
          <w:color w:val="000000" w:themeColor="text1"/>
          <w:sz w:val="22"/>
        </w:rPr>
        <w:instrText>reviation":"PLoS Med","language":"en","note":"JCR</w:instrText>
      </w:r>
      <w:r w:rsidR="00C2661A" w:rsidRPr="007C6150">
        <w:rPr>
          <w:rFonts w:ascii="Times New Roman" w:hAnsi="Times New Roman" w:hint="eastAsia"/>
          <w:bCs/>
          <w:color w:val="000000" w:themeColor="text1"/>
          <w:sz w:val="22"/>
        </w:rPr>
        <w:instrText>分区</w:instrText>
      </w:r>
      <w:r w:rsidR="00C2661A" w:rsidRPr="007C6150">
        <w:rPr>
          <w:rFonts w:ascii="Times New Roman" w:hAnsi="Times New Roman" w:hint="eastAsia"/>
          <w:bCs/>
          <w:color w:val="000000" w:themeColor="text1"/>
          <w:sz w:val="22"/>
        </w:rPr>
        <w:instrText>: Q1\n</w:instrText>
      </w:r>
      <w:r w:rsidR="00C2661A" w:rsidRPr="007C6150">
        <w:rPr>
          <w:rFonts w:ascii="Times New Roman" w:hAnsi="Times New Roman" w:hint="eastAsia"/>
          <w:bCs/>
          <w:color w:val="000000" w:themeColor="text1"/>
          <w:sz w:val="22"/>
        </w:rPr>
        <w:instrText>中科院分区升级版</w:instrText>
      </w:r>
      <w:r w:rsidR="00C2661A" w:rsidRPr="007C6150">
        <w:rPr>
          <w:rFonts w:ascii="Times New Roman" w:hAnsi="Times New Roman" w:hint="eastAsia"/>
          <w:bCs/>
          <w:color w:val="000000" w:themeColor="text1"/>
          <w:sz w:val="22"/>
        </w:rPr>
        <w:instrText xml:space="preserve">: </w:instrText>
      </w:r>
      <w:r w:rsidR="00C2661A" w:rsidRPr="007C6150">
        <w:rPr>
          <w:rFonts w:ascii="Times New Roman" w:hAnsi="Times New Roman" w:hint="eastAsia"/>
          <w:bCs/>
          <w:color w:val="000000" w:themeColor="text1"/>
          <w:sz w:val="22"/>
        </w:rPr>
        <w:instrText>医学</w:instrText>
      </w:r>
      <w:r w:rsidR="00C2661A" w:rsidRPr="007C6150">
        <w:rPr>
          <w:rFonts w:ascii="Times New Roman" w:hAnsi="Times New Roman" w:hint="eastAsia"/>
          <w:bCs/>
          <w:color w:val="000000" w:themeColor="text1"/>
          <w:sz w:val="22"/>
        </w:rPr>
        <w:instrText>1</w:instrText>
      </w:r>
      <w:r w:rsidR="00C2661A" w:rsidRPr="007C6150">
        <w:rPr>
          <w:rFonts w:ascii="Times New Roman" w:hAnsi="Times New Roman" w:hint="eastAsia"/>
          <w:bCs/>
          <w:color w:val="000000" w:themeColor="text1"/>
          <w:sz w:val="22"/>
        </w:rPr>
        <w:instrText>区</w:instrText>
      </w:r>
      <w:r w:rsidR="00C2661A" w:rsidRPr="007C6150">
        <w:rPr>
          <w:rFonts w:ascii="Times New Roman" w:hAnsi="Times New Roman" w:hint="eastAsia"/>
          <w:bCs/>
          <w:color w:val="000000" w:themeColor="text1"/>
          <w:sz w:val="22"/>
        </w:rPr>
        <w:instrText>\n</w:instrText>
      </w:r>
      <w:r w:rsidR="00C2661A" w:rsidRPr="007C6150">
        <w:rPr>
          <w:rFonts w:ascii="Times New Roman" w:hAnsi="Times New Roman" w:hint="eastAsia"/>
          <w:bCs/>
          <w:color w:val="000000" w:themeColor="text1"/>
          <w:sz w:val="22"/>
        </w:rPr>
        <w:instrText>影响因子</w:instrText>
      </w:r>
      <w:r w:rsidR="00C2661A" w:rsidRPr="007C6150">
        <w:rPr>
          <w:rFonts w:ascii="Times New Roman" w:hAnsi="Times New Roman" w:hint="eastAsia"/>
          <w:bCs/>
          <w:color w:val="000000" w:themeColor="text1"/>
          <w:sz w:val="22"/>
        </w:rPr>
        <w:instrText>: 10.5\n5</w:instrText>
      </w:r>
      <w:r w:rsidR="00C2661A" w:rsidRPr="007C6150">
        <w:rPr>
          <w:rFonts w:ascii="Times New Roman" w:hAnsi="Times New Roman" w:hint="eastAsia"/>
          <w:bCs/>
          <w:color w:val="000000" w:themeColor="text1"/>
          <w:sz w:val="22"/>
        </w:rPr>
        <w:instrText>年影响因子</w:instrText>
      </w:r>
      <w:r w:rsidR="00C2661A" w:rsidRPr="007C6150">
        <w:rPr>
          <w:rFonts w:ascii="Times New Roman" w:hAnsi="Times New Roman" w:hint="eastAsia"/>
          <w:bCs/>
          <w:color w:val="000000" w:themeColor="text1"/>
          <w:sz w:val="22"/>
        </w:rPr>
        <w:instrText>: 11.3\n</w:instrText>
      </w:r>
      <w:r w:rsidR="00C2661A" w:rsidRPr="007C6150">
        <w:rPr>
          <w:rFonts w:ascii="Times New Roman" w:hAnsi="Times New Roman" w:hint="eastAsia"/>
          <w:bCs/>
          <w:color w:val="000000" w:themeColor="text1"/>
          <w:sz w:val="22"/>
        </w:rPr>
        <w:instrText>南农高质量</w:instrText>
      </w:r>
      <w:r w:rsidR="00C2661A" w:rsidRPr="007C6150">
        <w:rPr>
          <w:rFonts w:ascii="Times New Roman" w:hAnsi="Times New Roman" w:hint="eastAsia"/>
          <w:bCs/>
          <w:color w:val="000000" w:themeColor="text1"/>
          <w:sz w:val="22"/>
        </w:rPr>
        <w:instrText>: A","page":"e1001779","source":"15.8","title":"UK Biobank: An Open Access Resource for Identifying the Causes of a Wide Range of Complex Diseases of M</w:instrText>
      </w:r>
      <w:r w:rsidR="00C2661A" w:rsidRPr="007C6150">
        <w:rPr>
          <w:rFonts w:ascii="Times New Roman" w:hAnsi="Times New Roman"/>
          <w:bCs/>
          <w:color w:val="000000" w:themeColor="text1"/>
          <w:sz w:val="22"/>
        </w:rPr>
        <w:instrText xml:space="preserve">iddle and Old Age","title-short":"UK Biobank","volume":"12","author":[{"family":"Sudlow","given":"Cathie"},{"family":"Gallacher","given":"John"},{"family":"Allen","given":"Naomi"},{"family":"Beral","given":"Valerie"},{"family":"Burton","given":"Paul"},{"family":"Danesh","given":"John"},{"family":"Downey","given":"Paul"},{"family":"Elliott","given":"Paul"},{"family":"Green","given":"Jane"},{"family":"Landray","given":"Martin"},{"family":"Liu","given":"Bette"},{"family":"Matthews","given":"Paul"},{"family":"Ong","given":"Giok"},{"family":"Pell","given":"Jill"},{"family":"Silman","given":"Alan"},{"family":"Young","given":"Alan"},{"family":"Sprosen","given":"Tim"},{"family":"Peakman","given":"Tim"},{"family":"Collins","given":"Rory"}],"issued":{"date-parts":[["2015",3,31]]}}}],"schema":"https://github.com/citation-style-language/schema/raw/master/csl-citation.json"} </w:instrText>
      </w:r>
      <w:r w:rsidR="00066566" w:rsidRPr="007C6150">
        <w:rPr>
          <w:rFonts w:ascii="Times New Roman" w:hAnsi="Times New Roman"/>
          <w:bCs/>
          <w:color w:val="000000" w:themeColor="text1"/>
          <w:sz w:val="22"/>
        </w:rPr>
        <w:fldChar w:fldCharType="separate"/>
      </w:r>
      <w:r w:rsidR="00C2661A" w:rsidRPr="007C6150">
        <w:rPr>
          <w:rFonts w:ascii="Times New Roman" w:hAnsi="Times New Roman" w:cs="Times New Roman"/>
          <w:color w:val="000000" w:themeColor="text1"/>
          <w:kern w:val="0"/>
          <w:sz w:val="22"/>
          <w:vertAlign w:val="superscript"/>
        </w:rPr>
        <w:t>54</w:t>
      </w:r>
      <w:r w:rsidR="00066566" w:rsidRPr="007C6150">
        <w:rPr>
          <w:rFonts w:ascii="Times New Roman" w:hAnsi="Times New Roman"/>
          <w:color w:val="000000" w:themeColor="text1"/>
          <w:sz w:val="22"/>
        </w:rPr>
        <w:fldChar w:fldCharType="end"/>
      </w:r>
      <w:r w:rsidR="00066566" w:rsidRPr="007C6150">
        <w:rPr>
          <w:rFonts w:ascii="Times New Roman" w:hAnsi="Times New Roman"/>
          <w:bCs/>
          <w:color w:val="000000" w:themeColor="text1"/>
          <w:sz w:val="22"/>
        </w:rPr>
        <w:t>. O</w:t>
      </w:r>
      <w:r w:rsidR="00066566" w:rsidRPr="007C6150">
        <w:rPr>
          <w:rFonts w:ascii="Times New Roman" w:eastAsia="宋体" w:hAnsi="Times New Roman" w:hint="eastAsia"/>
          <w:bCs/>
          <w:color w:val="000000" w:themeColor="text1"/>
          <w:sz w:val="22"/>
        </w:rPr>
        <w:t>ur</w:t>
      </w:r>
      <w:r w:rsidR="00066566" w:rsidRPr="007C6150">
        <w:rPr>
          <w:rFonts w:ascii="Times New Roman" w:hAnsi="Times New Roman"/>
          <w:bCs/>
          <w:color w:val="000000" w:themeColor="text1"/>
          <w:sz w:val="22"/>
        </w:rPr>
        <w:t xml:space="preserve"> </w:t>
      </w:r>
      <w:r w:rsidR="00066566" w:rsidRPr="007C6150">
        <w:rPr>
          <w:rFonts w:ascii="Times New Roman" w:eastAsia="等线" w:hAnsi="Times New Roman" w:cs="Times New Roman"/>
          <w:bCs/>
          <w:color w:val="000000" w:themeColor="text1"/>
          <w:sz w:val="22"/>
        </w:rPr>
        <w:t>confirmatory factor analysis</w:t>
      </w:r>
      <w:r w:rsidR="00066566" w:rsidRPr="007C6150">
        <w:rPr>
          <w:rFonts w:ascii="Times New Roman" w:hAnsi="Times New Roman"/>
          <w:bCs/>
          <w:color w:val="000000" w:themeColor="text1"/>
          <w:sz w:val="22"/>
        </w:rPr>
        <w:t xml:space="preserve"> to construct the </w:t>
      </w:r>
      <w:r w:rsidR="00CE5C09" w:rsidRPr="007C6150">
        <w:rPr>
          <w:rFonts w:ascii="Times New Roman" w:hAnsi="Times New Roman"/>
          <w:bCs/>
          <w:i/>
          <w:color w:val="000000" w:themeColor="text1"/>
          <w:sz w:val="22"/>
        </w:rPr>
        <w:t>d</w:t>
      </w:r>
      <w:r w:rsidR="00CE5C09" w:rsidRPr="007C6150">
        <w:rPr>
          <w:rFonts w:ascii="Times New Roman" w:hAnsi="Times New Roman"/>
          <w:bCs/>
          <w:color w:val="000000" w:themeColor="text1"/>
          <w:sz w:val="22"/>
        </w:rPr>
        <w:t xml:space="preserve"> factor</w:t>
      </w:r>
      <w:r w:rsidR="00066566" w:rsidRPr="007C6150">
        <w:rPr>
          <w:rFonts w:ascii="Times New Roman" w:hAnsi="Times New Roman"/>
          <w:bCs/>
          <w:color w:val="000000" w:themeColor="text1"/>
          <w:sz w:val="22"/>
        </w:rPr>
        <w:t xml:space="preserve"> score</w:t>
      </w:r>
      <w:r w:rsidR="00323859" w:rsidRPr="007C6150">
        <w:rPr>
          <w:rFonts w:ascii="Times New Roman" w:hAnsi="Times New Roman" w:hint="eastAsia"/>
          <w:bCs/>
          <w:color w:val="000000" w:themeColor="text1"/>
          <w:sz w:val="22"/>
        </w:rPr>
        <w:t xml:space="preserve"> </w:t>
      </w:r>
      <w:r w:rsidR="00323859" w:rsidRPr="007C6150">
        <w:rPr>
          <w:rFonts w:ascii="Times New Roman" w:hAnsi="Times New Roman"/>
          <w:bCs/>
          <w:color w:val="000000" w:themeColor="text1"/>
          <w:sz w:val="22"/>
        </w:rPr>
        <w:t>estimates</w:t>
      </w:r>
      <w:r w:rsidR="00066566" w:rsidRPr="007C6150">
        <w:rPr>
          <w:rFonts w:ascii="Times New Roman" w:hAnsi="Times New Roman"/>
          <w:bCs/>
          <w:color w:val="000000" w:themeColor="text1"/>
          <w:sz w:val="22"/>
        </w:rPr>
        <w:t xml:space="preserve"> included </w:t>
      </w:r>
      <w:r w:rsidR="00066566" w:rsidRPr="007C6150">
        <w:rPr>
          <w:rFonts w:ascii="Times New Roman" w:eastAsia="宋体" w:hAnsi="Times New Roman" w:hint="eastAsia"/>
          <w:bCs/>
          <w:color w:val="000000" w:themeColor="text1"/>
          <w:sz w:val="22"/>
        </w:rPr>
        <w:t>a total of 502,505 participants</w:t>
      </w:r>
      <w:r w:rsidR="00066566" w:rsidRPr="007C6150">
        <w:rPr>
          <w:rFonts w:ascii="Times New Roman" w:eastAsia="宋体" w:hAnsi="Times New Roman"/>
          <w:bCs/>
          <w:color w:val="000000" w:themeColor="text1"/>
          <w:sz w:val="22"/>
        </w:rPr>
        <w:t>, of</w:t>
      </w:r>
      <w:r w:rsidR="00066566" w:rsidRPr="007C6150">
        <w:rPr>
          <w:rFonts w:ascii="Times New Roman" w:eastAsia="宋体" w:hAnsi="Times New Roman" w:cs="Times New Roman" w:hint="eastAsia"/>
          <w:bCs/>
          <w:color w:val="000000" w:themeColor="text1"/>
          <w:sz w:val="22"/>
          <w:shd w:val="clear" w:color="auto" w:fill="FFFFFF"/>
        </w:rPr>
        <w:t xml:space="preserve"> which </w:t>
      </w:r>
      <w:r w:rsidR="00066566" w:rsidRPr="007C6150">
        <w:rPr>
          <w:rFonts w:ascii="Times New Roman" w:hAnsi="Times New Roman" w:cs="Times New Roman" w:hint="eastAsia"/>
          <w:color w:val="000000" w:themeColor="text1"/>
          <w:sz w:val="22"/>
        </w:rPr>
        <w:t>3</w:t>
      </w:r>
      <w:r w:rsidR="00066566" w:rsidRPr="007C6150">
        <w:rPr>
          <w:rFonts w:ascii="Times New Roman" w:hAnsi="Times New Roman" w:cs="Times New Roman"/>
          <w:color w:val="000000" w:themeColor="text1"/>
          <w:sz w:val="22"/>
        </w:rPr>
        <w:t>5,056</w:t>
      </w:r>
      <w:r w:rsidR="00066566" w:rsidRPr="007C6150">
        <w:rPr>
          <w:rFonts w:ascii="Times New Roman" w:eastAsia="宋体" w:hAnsi="Times New Roman" w:cs="Times New Roman" w:hint="eastAsia"/>
          <w:color w:val="000000" w:themeColor="text1"/>
          <w:sz w:val="22"/>
        </w:rPr>
        <w:t xml:space="preserve"> participants</w:t>
      </w:r>
      <w:r w:rsidR="00066566" w:rsidRPr="007C6150">
        <w:rPr>
          <w:rFonts w:ascii="Times New Roman" w:eastAsia="宋体" w:hAnsi="Times New Roman" w:cs="Times New Roman"/>
          <w:color w:val="000000" w:themeColor="text1"/>
          <w:sz w:val="22"/>
        </w:rPr>
        <w:t xml:space="preserve">’ </w:t>
      </w:r>
      <w:r w:rsidR="00066566" w:rsidRPr="007C6150">
        <w:rPr>
          <w:rFonts w:ascii="Times New Roman" w:eastAsia="宋体" w:hAnsi="Times New Roman" w:cs="Times New Roman" w:hint="eastAsia"/>
          <w:color w:val="000000" w:themeColor="text1"/>
          <w:sz w:val="22"/>
        </w:rPr>
        <w:t>structural and diffusion MRI data</w:t>
      </w:r>
      <w:r w:rsidR="000E22AC" w:rsidRPr="007C6150">
        <w:rPr>
          <w:rFonts w:ascii="Times New Roman" w:eastAsia="宋体" w:hAnsi="Times New Roman" w:cs="Times New Roman" w:hint="eastAsia"/>
          <w:color w:val="000000" w:themeColor="text1"/>
          <w:sz w:val="22"/>
        </w:rPr>
        <w:t xml:space="preserve"> </w:t>
      </w:r>
      <w:bookmarkStart w:id="40" w:name="OLE_LINK3"/>
      <w:r w:rsidR="000E22AC" w:rsidRPr="007C6150">
        <w:rPr>
          <w:rFonts w:ascii="Times New Roman" w:hAnsi="Times New Roman" w:hint="eastAsia"/>
          <w:bCs/>
          <w:color w:val="000000" w:themeColor="text1"/>
          <w:sz w:val="22"/>
        </w:rPr>
        <w:t>(</w:t>
      </w:r>
      <w:r w:rsidR="00916D07" w:rsidRPr="007C6150">
        <w:rPr>
          <w:rFonts w:ascii="Times New Roman" w:hAnsi="Times New Roman" w:hint="eastAsia"/>
          <w:bCs/>
          <w:color w:val="000000" w:themeColor="text1"/>
          <w:sz w:val="22"/>
        </w:rPr>
        <w:t>16,390</w:t>
      </w:r>
      <w:r w:rsidR="000E22AC" w:rsidRPr="007C6150">
        <w:rPr>
          <w:rFonts w:ascii="Times New Roman" w:hAnsi="Times New Roman" w:hint="eastAsia"/>
          <w:bCs/>
          <w:color w:val="000000" w:themeColor="text1"/>
          <w:sz w:val="22"/>
        </w:rPr>
        <w:t xml:space="preserve"> males, 4</w:t>
      </w:r>
      <w:r w:rsidR="00786D6F" w:rsidRPr="007C6150">
        <w:rPr>
          <w:rFonts w:ascii="Times New Roman" w:hAnsi="Times New Roman" w:hint="eastAsia"/>
          <w:bCs/>
          <w:color w:val="000000" w:themeColor="text1"/>
          <w:sz w:val="22"/>
        </w:rPr>
        <w:t>6</w:t>
      </w:r>
      <w:r w:rsidR="000E22AC" w:rsidRPr="007C6150">
        <w:rPr>
          <w:rFonts w:ascii="Times New Roman" w:hAnsi="Times New Roman" w:hint="eastAsia"/>
          <w:bCs/>
          <w:color w:val="000000" w:themeColor="text1"/>
          <w:sz w:val="22"/>
        </w:rPr>
        <w:t>.</w:t>
      </w:r>
      <w:r w:rsidR="00786D6F" w:rsidRPr="007C6150">
        <w:rPr>
          <w:rFonts w:ascii="Times New Roman" w:hAnsi="Times New Roman" w:hint="eastAsia"/>
          <w:bCs/>
          <w:color w:val="000000" w:themeColor="text1"/>
          <w:sz w:val="22"/>
        </w:rPr>
        <w:t>8</w:t>
      </w:r>
      <w:r w:rsidR="000E22AC" w:rsidRPr="007C6150">
        <w:rPr>
          <w:rFonts w:ascii="Times New Roman" w:hAnsi="Times New Roman" w:hint="eastAsia"/>
          <w:bCs/>
          <w:color w:val="000000" w:themeColor="text1"/>
          <w:sz w:val="22"/>
        </w:rPr>
        <w:t xml:space="preserve">%; </w:t>
      </w:r>
      <w:r w:rsidR="00916D07" w:rsidRPr="007C6150">
        <w:rPr>
          <w:rFonts w:ascii="Times New Roman" w:hAnsi="Times New Roman" w:hint="eastAsia"/>
          <w:bCs/>
          <w:color w:val="000000" w:themeColor="text1"/>
          <w:sz w:val="22"/>
        </w:rPr>
        <w:t>18,666</w:t>
      </w:r>
      <w:r w:rsidR="000E22AC" w:rsidRPr="007C6150">
        <w:rPr>
          <w:rFonts w:ascii="Times New Roman" w:hAnsi="Times New Roman" w:hint="eastAsia"/>
          <w:bCs/>
          <w:color w:val="000000" w:themeColor="text1"/>
          <w:sz w:val="22"/>
        </w:rPr>
        <w:t xml:space="preserve"> females, 5</w:t>
      </w:r>
      <w:r w:rsidR="00B00580" w:rsidRPr="007C6150">
        <w:rPr>
          <w:rFonts w:ascii="Times New Roman" w:hAnsi="Times New Roman" w:hint="eastAsia"/>
          <w:bCs/>
          <w:color w:val="000000" w:themeColor="text1"/>
          <w:sz w:val="22"/>
        </w:rPr>
        <w:t>3</w:t>
      </w:r>
      <w:r w:rsidR="000E22AC" w:rsidRPr="007C6150">
        <w:rPr>
          <w:rFonts w:ascii="Times New Roman" w:hAnsi="Times New Roman" w:hint="eastAsia"/>
          <w:bCs/>
          <w:color w:val="000000" w:themeColor="text1"/>
          <w:sz w:val="22"/>
        </w:rPr>
        <w:t>.</w:t>
      </w:r>
      <w:r w:rsidR="00B00580" w:rsidRPr="007C6150">
        <w:rPr>
          <w:rFonts w:ascii="Times New Roman" w:hAnsi="Times New Roman" w:hint="eastAsia"/>
          <w:bCs/>
          <w:color w:val="000000" w:themeColor="text1"/>
          <w:sz w:val="22"/>
        </w:rPr>
        <w:t>2</w:t>
      </w:r>
      <w:r w:rsidR="000E22AC" w:rsidRPr="007C6150">
        <w:rPr>
          <w:rFonts w:ascii="Times New Roman" w:hAnsi="Times New Roman" w:hint="eastAsia"/>
          <w:bCs/>
          <w:color w:val="000000" w:themeColor="text1"/>
          <w:sz w:val="22"/>
        </w:rPr>
        <w:t>%)</w:t>
      </w:r>
      <w:bookmarkEnd w:id="40"/>
      <w:r w:rsidR="00066566" w:rsidRPr="007C6150">
        <w:rPr>
          <w:rFonts w:ascii="Times New Roman" w:eastAsia="宋体" w:hAnsi="Times New Roman" w:cs="Times New Roman" w:hint="eastAsia"/>
          <w:color w:val="000000" w:themeColor="text1"/>
          <w:sz w:val="22"/>
        </w:rPr>
        <w:t xml:space="preserve"> were used to </w:t>
      </w:r>
      <w:r w:rsidR="00066566" w:rsidRPr="007C6150">
        <w:rPr>
          <w:rFonts w:ascii="Times New Roman" w:eastAsia="宋体" w:hAnsi="Times New Roman" w:cs="Times New Roman"/>
          <w:color w:val="000000" w:themeColor="text1"/>
          <w:sz w:val="22"/>
        </w:rPr>
        <w:t>examine</w:t>
      </w:r>
      <w:r w:rsidR="00066566" w:rsidRPr="007C6150">
        <w:rPr>
          <w:rFonts w:ascii="Times New Roman" w:eastAsia="宋体" w:hAnsi="Times New Roman" w:cs="Times New Roman" w:hint="eastAsia"/>
          <w:color w:val="000000" w:themeColor="text1"/>
          <w:sz w:val="22"/>
        </w:rPr>
        <w:t xml:space="preserve"> the neural basis of </w:t>
      </w:r>
      <w:r w:rsidR="00066566" w:rsidRPr="007C6150">
        <w:rPr>
          <w:rFonts w:ascii="Times New Roman" w:eastAsia="宋体" w:hAnsi="Times New Roman" w:cs="Times New Roman"/>
          <w:color w:val="000000" w:themeColor="text1"/>
          <w:sz w:val="22"/>
        </w:rPr>
        <w:t xml:space="preserve">the </w:t>
      </w:r>
      <w:r w:rsidR="00CE5C09" w:rsidRPr="007C6150">
        <w:rPr>
          <w:rFonts w:ascii="Times New Roman" w:eastAsia="宋体" w:hAnsi="Times New Roman" w:cs="Times New Roman"/>
          <w:i/>
          <w:color w:val="000000" w:themeColor="text1"/>
          <w:sz w:val="22"/>
        </w:rPr>
        <w:t>d</w:t>
      </w:r>
      <w:r w:rsidR="00CE5C09" w:rsidRPr="007C6150">
        <w:rPr>
          <w:rFonts w:ascii="Times New Roman" w:eastAsia="宋体" w:hAnsi="Times New Roman" w:cs="Times New Roman"/>
          <w:color w:val="000000" w:themeColor="text1"/>
          <w:sz w:val="22"/>
        </w:rPr>
        <w:t xml:space="preserve"> factor</w:t>
      </w:r>
      <w:r w:rsidR="00066566" w:rsidRPr="007C6150">
        <w:rPr>
          <w:rFonts w:ascii="Times New Roman" w:eastAsia="宋体" w:hAnsi="Times New Roman" w:cs="Times New Roman"/>
          <w:color w:val="000000" w:themeColor="text1"/>
          <w:sz w:val="22"/>
        </w:rPr>
        <w:t>. The mediation models</w:t>
      </w:r>
      <w:r w:rsidR="00066566" w:rsidRPr="007C6150">
        <w:rPr>
          <w:rFonts w:ascii="Times New Roman" w:eastAsia="宋体" w:hAnsi="Times New Roman" w:cs="Times New Roman" w:hint="eastAsia"/>
          <w:color w:val="000000" w:themeColor="text1"/>
          <w:sz w:val="22"/>
        </w:rPr>
        <w:t xml:space="preserve"> </w:t>
      </w:r>
      <w:r w:rsidR="00066566" w:rsidRPr="007C6150">
        <w:rPr>
          <w:rFonts w:ascii="Times New Roman" w:eastAsia="宋体" w:hAnsi="Times New Roman" w:cs="Times New Roman"/>
          <w:color w:val="000000" w:themeColor="text1"/>
          <w:sz w:val="22"/>
        </w:rPr>
        <w:t>included data from</w:t>
      </w:r>
      <w:r w:rsidR="00066566" w:rsidRPr="007C6150">
        <w:rPr>
          <w:rFonts w:ascii="Times New Roman" w:eastAsia="宋体" w:hAnsi="Times New Roman" w:cs="Times New Roman" w:hint="eastAsia"/>
          <w:color w:val="000000" w:themeColor="text1"/>
          <w:sz w:val="22"/>
        </w:rPr>
        <w:t xml:space="preserve"> </w:t>
      </w:r>
      <w:r w:rsidR="00066566" w:rsidRPr="007C6150">
        <w:rPr>
          <w:rFonts w:ascii="Times New Roman" w:hAnsi="Times New Roman" w:cs="Times New Roman" w:hint="eastAsia"/>
          <w:color w:val="000000" w:themeColor="text1"/>
          <w:sz w:val="22"/>
        </w:rPr>
        <w:t>1</w:t>
      </w:r>
      <w:r w:rsidR="00066566" w:rsidRPr="007C6150">
        <w:rPr>
          <w:rFonts w:ascii="Times New Roman" w:hAnsi="Times New Roman" w:cs="Times New Roman"/>
          <w:color w:val="000000" w:themeColor="text1"/>
          <w:sz w:val="22"/>
        </w:rPr>
        <w:t>0,383</w:t>
      </w:r>
      <w:r w:rsidR="00066566" w:rsidRPr="007C6150">
        <w:rPr>
          <w:rFonts w:ascii="Times New Roman" w:eastAsia="宋体" w:hAnsi="Times New Roman" w:cs="Times New Roman" w:hint="eastAsia"/>
          <w:color w:val="000000" w:themeColor="text1"/>
          <w:sz w:val="22"/>
        </w:rPr>
        <w:t xml:space="preserve"> participants</w:t>
      </w:r>
      <w:r w:rsidR="00786D6F" w:rsidRPr="007C6150">
        <w:rPr>
          <w:rFonts w:ascii="Times New Roman" w:eastAsia="宋体" w:hAnsi="Times New Roman" w:cs="Times New Roman" w:hint="eastAsia"/>
          <w:color w:val="000000" w:themeColor="text1"/>
          <w:sz w:val="22"/>
        </w:rPr>
        <w:t xml:space="preserve"> </w:t>
      </w:r>
      <w:r w:rsidR="00786D6F" w:rsidRPr="007C6150">
        <w:rPr>
          <w:rFonts w:ascii="Times New Roman" w:hAnsi="Times New Roman" w:hint="eastAsia"/>
          <w:bCs/>
          <w:color w:val="000000" w:themeColor="text1"/>
          <w:sz w:val="22"/>
        </w:rPr>
        <w:t xml:space="preserve">(5,461 males, </w:t>
      </w:r>
      <w:r w:rsidR="00B00580" w:rsidRPr="007C6150">
        <w:rPr>
          <w:rFonts w:ascii="Times New Roman" w:hAnsi="Times New Roman" w:hint="eastAsia"/>
          <w:bCs/>
          <w:color w:val="000000" w:themeColor="text1"/>
          <w:sz w:val="22"/>
        </w:rPr>
        <w:t>52.6</w:t>
      </w:r>
      <w:r w:rsidR="00786D6F" w:rsidRPr="007C6150">
        <w:rPr>
          <w:rFonts w:ascii="Times New Roman" w:hAnsi="Times New Roman" w:hint="eastAsia"/>
          <w:bCs/>
          <w:color w:val="000000" w:themeColor="text1"/>
          <w:sz w:val="22"/>
        </w:rPr>
        <w:t xml:space="preserve">%; 4,922 females, </w:t>
      </w:r>
      <w:r w:rsidR="00B00580" w:rsidRPr="007C6150">
        <w:rPr>
          <w:rFonts w:ascii="Times New Roman" w:hAnsi="Times New Roman" w:hint="eastAsia"/>
          <w:bCs/>
          <w:color w:val="000000" w:themeColor="text1"/>
          <w:sz w:val="22"/>
        </w:rPr>
        <w:t>47</w:t>
      </w:r>
      <w:r w:rsidR="00786D6F" w:rsidRPr="007C6150">
        <w:rPr>
          <w:rFonts w:ascii="Times New Roman" w:hAnsi="Times New Roman" w:hint="eastAsia"/>
          <w:bCs/>
          <w:color w:val="000000" w:themeColor="text1"/>
          <w:sz w:val="22"/>
        </w:rPr>
        <w:t>.4%)</w:t>
      </w:r>
      <w:r w:rsidR="00066566" w:rsidRPr="007C6150">
        <w:rPr>
          <w:rFonts w:ascii="Times New Roman" w:hAnsi="Times New Roman" w:hint="eastAsia"/>
          <w:bCs/>
          <w:color w:val="000000" w:themeColor="text1"/>
          <w:sz w:val="22"/>
        </w:rPr>
        <w:t xml:space="preserve"> </w:t>
      </w:r>
      <w:r w:rsidR="00066566" w:rsidRPr="007C6150">
        <w:rPr>
          <w:rFonts w:ascii="Times New Roman" w:hAnsi="Times New Roman"/>
          <w:bCs/>
          <w:color w:val="000000" w:themeColor="text1"/>
          <w:sz w:val="22"/>
        </w:rPr>
        <w:t>d</w:t>
      </w:r>
      <w:r w:rsidR="00066566" w:rsidRPr="007C6150">
        <w:rPr>
          <w:rFonts w:ascii="Times New Roman" w:eastAsia="宋体" w:hAnsi="Times New Roman" w:cs="Times New Roman"/>
          <w:color w:val="000000" w:themeColor="text1"/>
          <w:sz w:val="22"/>
        </w:rPr>
        <w:t xml:space="preserve">ue to missing data patterns across key variables of the </w:t>
      </w:r>
      <w:r w:rsidR="00CE5C09" w:rsidRPr="007C6150">
        <w:rPr>
          <w:rFonts w:ascii="Times New Roman" w:eastAsia="宋体" w:hAnsi="Times New Roman" w:cs="Times New Roman"/>
          <w:i/>
          <w:color w:val="000000" w:themeColor="text1"/>
          <w:sz w:val="22"/>
        </w:rPr>
        <w:t>d</w:t>
      </w:r>
      <w:r w:rsidR="00CE5C09" w:rsidRPr="007C6150">
        <w:rPr>
          <w:rFonts w:ascii="Times New Roman" w:eastAsia="宋体" w:hAnsi="Times New Roman" w:cs="Times New Roman"/>
          <w:color w:val="000000" w:themeColor="text1"/>
          <w:sz w:val="22"/>
        </w:rPr>
        <w:t xml:space="preserve"> factor</w:t>
      </w:r>
      <w:r w:rsidR="00066566" w:rsidRPr="007C6150">
        <w:rPr>
          <w:rFonts w:ascii="Times New Roman" w:eastAsia="宋体" w:hAnsi="Times New Roman" w:cs="Times New Roman" w:hint="eastAsia"/>
          <w:color w:val="000000" w:themeColor="text1"/>
          <w:sz w:val="22"/>
        </w:rPr>
        <w:t xml:space="preserve">, </w:t>
      </w:r>
      <w:r w:rsidR="00066566" w:rsidRPr="007C6150">
        <w:rPr>
          <w:rFonts w:ascii="Times New Roman" w:eastAsia="宋体" w:hAnsi="Times New Roman" w:cs="Times New Roman"/>
          <w:color w:val="000000" w:themeColor="text1"/>
          <w:sz w:val="22"/>
        </w:rPr>
        <w:t>environmental</w:t>
      </w:r>
      <w:r w:rsidR="00066566" w:rsidRPr="007C6150">
        <w:rPr>
          <w:rFonts w:ascii="Times New Roman" w:eastAsia="宋体" w:hAnsi="Times New Roman" w:cs="Times New Roman" w:hint="eastAsia"/>
          <w:color w:val="000000" w:themeColor="text1"/>
          <w:sz w:val="22"/>
        </w:rPr>
        <w:t xml:space="preserve"> </w:t>
      </w:r>
      <w:r w:rsidR="00066566" w:rsidRPr="007C6150">
        <w:rPr>
          <w:rFonts w:ascii="Times New Roman" w:eastAsia="宋体" w:hAnsi="Times New Roman" w:cs="Times New Roman"/>
          <w:color w:val="000000" w:themeColor="text1"/>
          <w:sz w:val="22"/>
        </w:rPr>
        <w:t>deprivation,</w:t>
      </w:r>
      <w:r w:rsidR="00066566" w:rsidRPr="007C6150">
        <w:rPr>
          <w:rFonts w:ascii="Times New Roman" w:eastAsia="宋体" w:hAnsi="Times New Roman" w:cs="Times New Roman" w:hint="eastAsia"/>
          <w:color w:val="000000" w:themeColor="text1"/>
          <w:sz w:val="22"/>
        </w:rPr>
        <w:t xml:space="preserve"> and </w:t>
      </w:r>
      <w:r w:rsidR="00066566" w:rsidRPr="007C6150">
        <w:rPr>
          <w:rFonts w:ascii="Times New Roman" w:eastAsia="宋体" w:hAnsi="Times New Roman" w:cs="Times New Roman"/>
          <w:color w:val="000000" w:themeColor="text1"/>
          <w:sz w:val="22"/>
        </w:rPr>
        <w:t>the brain</w:t>
      </w:r>
      <w:r w:rsidR="00066566" w:rsidRPr="007C6150">
        <w:rPr>
          <w:rFonts w:ascii="Times New Roman" w:eastAsia="宋体" w:hAnsi="Times New Roman" w:cs="Times New Roman" w:hint="eastAsia"/>
          <w:color w:val="000000" w:themeColor="text1"/>
          <w:sz w:val="22"/>
        </w:rPr>
        <w:t xml:space="preserve">. </w:t>
      </w:r>
      <w:r w:rsidR="00066566" w:rsidRPr="007C6150">
        <w:rPr>
          <w:rFonts w:ascii="Times New Roman" w:eastAsia="宋体" w:hAnsi="Times New Roman" w:cs="Times New Roman"/>
          <w:color w:val="000000" w:themeColor="text1"/>
          <w:sz w:val="22"/>
        </w:rPr>
        <w:t>The demographic</w:t>
      </w:r>
      <w:r w:rsidR="00066566" w:rsidRPr="007C6150">
        <w:rPr>
          <w:rFonts w:ascii="Times New Roman" w:eastAsia="宋体" w:hAnsi="Times New Roman" w:cs="Times New Roman" w:hint="eastAsia"/>
          <w:color w:val="000000" w:themeColor="text1"/>
          <w:sz w:val="22"/>
        </w:rPr>
        <w:t xml:space="preserve"> information </w:t>
      </w:r>
      <w:r w:rsidR="00066566" w:rsidRPr="007C6150">
        <w:rPr>
          <w:rFonts w:ascii="Times New Roman" w:eastAsia="宋体" w:hAnsi="Times New Roman" w:cs="Times New Roman"/>
          <w:color w:val="000000" w:themeColor="text1"/>
          <w:sz w:val="22"/>
        </w:rPr>
        <w:t>of these</w:t>
      </w:r>
      <w:r w:rsidR="00066566" w:rsidRPr="007C6150">
        <w:rPr>
          <w:rFonts w:ascii="Times New Roman" w:eastAsia="宋体" w:hAnsi="Times New Roman" w:cs="Times New Roman" w:hint="eastAsia"/>
          <w:color w:val="000000" w:themeColor="text1"/>
          <w:sz w:val="22"/>
        </w:rPr>
        <w:t xml:space="preserve"> participants </w:t>
      </w:r>
      <w:r w:rsidR="00066566" w:rsidRPr="007C6150">
        <w:rPr>
          <w:rFonts w:ascii="Times New Roman" w:eastAsia="宋体" w:hAnsi="Times New Roman" w:cs="Times New Roman"/>
          <w:color w:val="000000" w:themeColor="text1"/>
          <w:sz w:val="22"/>
        </w:rPr>
        <w:t xml:space="preserve">is summarized </w:t>
      </w:r>
      <w:r w:rsidR="00066566" w:rsidRPr="007C6150">
        <w:rPr>
          <w:rFonts w:ascii="Times New Roman" w:eastAsia="宋体" w:hAnsi="Times New Roman" w:cs="Times New Roman" w:hint="eastAsia"/>
          <w:color w:val="000000" w:themeColor="text1"/>
          <w:sz w:val="22"/>
        </w:rPr>
        <w:t xml:space="preserve">in </w:t>
      </w:r>
      <w:r w:rsidR="0000364E" w:rsidRPr="007C6150">
        <w:rPr>
          <w:rFonts w:ascii="Times New Roman" w:eastAsia="微软雅黑" w:hAnsi="Times New Roman" w:cs="Times New Roman" w:hint="eastAsia"/>
          <w:bCs/>
          <w:color w:val="000000" w:themeColor="text1"/>
          <w:sz w:val="22"/>
          <w:szCs w:val="22"/>
        </w:rPr>
        <w:t>Supplementary</w:t>
      </w:r>
      <w:r w:rsidR="0000364E" w:rsidRPr="007C6150">
        <w:rPr>
          <w:rFonts w:ascii="Times New Roman" w:eastAsia="宋体" w:hAnsi="Times New Roman" w:cs="Times New Roman" w:hint="eastAsia"/>
          <w:color w:val="000000" w:themeColor="text1"/>
          <w:sz w:val="22"/>
        </w:rPr>
        <w:t xml:space="preserve"> </w:t>
      </w:r>
      <w:r w:rsidR="00066566" w:rsidRPr="007C6150">
        <w:rPr>
          <w:rFonts w:ascii="Times New Roman" w:eastAsia="宋体" w:hAnsi="Times New Roman" w:cs="Times New Roman" w:hint="eastAsia"/>
          <w:color w:val="000000" w:themeColor="text1"/>
          <w:sz w:val="22"/>
        </w:rPr>
        <w:t xml:space="preserve">Table </w:t>
      </w:r>
      <w:r w:rsidR="00EC4D97" w:rsidRPr="007C6150">
        <w:rPr>
          <w:rFonts w:ascii="Times New Roman" w:eastAsia="宋体" w:hAnsi="Times New Roman" w:cs="Times New Roman" w:hint="eastAsia"/>
          <w:color w:val="000000" w:themeColor="text1"/>
          <w:sz w:val="22"/>
        </w:rPr>
        <w:t>5</w:t>
      </w:r>
      <w:r w:rsidR="00066566" w:rsidRPr="007C6150">
        <w:rPr>
          <w:rFonts w:ascii="Times New Roman" w:eastAsia="宋体" w:hAnsi="Times New Roman" w:cs="Times New Roman" w:hint="eastAsia"/>
          <w:color w:val="000000" w:themeColor="text1"/>
          <w:sz w:val="22"/>
        </w:rPr>
        <w:t>.</w:t>
      </w:r>
    </w:p>
    <w:p w14:paraId="1AAB5E07" w14:textId="77777777" w:rsidR="00066566" w:rsidRPr="005D6FC8" w:rsidRDefault="00066566" w:rsidP="002356D2">
      <w:pPr>
        <w:rPr>
          <w:rFonts w:ascii="Times New Roman" w:hAnsi="Times New Roman"/>
          <w:bCs/>
          <w:color w:val="000000" w:themeColor="text1"/>
          <w:sz w:val="22"/>
        </w:rPr>
      </w:pPr>
      <w:r w:rsidRPr="005D6FC8">
        <w:rPr>
          <w:rFonts w:ascii="Times New Roman" w:hAnsi="Times New Roman"/>
          <w:b/>
          <w:color w:val="000000" w:themeColor="text1"/>
          <w:sz w:val="22"/>
        </w:rPr>
        <w:t>Materials/Measurements</w:t>
      </w:r>
    </w:p>
    <w:p w14:paraId="3B430531" w14:textId="1D4D8455" w:rsidR="00066566" w:rsidRPr="005D6FC8" w:rsidRDefault="00066566" w:rsidP="002356D2">
      <w:pPr>
        <w:ind w:firstLine="420"/>
        <w:rPr>
          <w:rFonts w:ascii="Times New Roman" w:hAnsi="Times New Roman"/>
          <w:b/>
          <w:color w:val="000000" w:themeColor="text1"/>
          <w:sz w:val="22"/>
        </w:rPr>
      </w:pPr>
      <w:r w:rsidRPr="005D6FC8">
        <w:rPr>
          <w:rFonts w:ascii="Times New Roman" w:hAnsi="Times New Roman"/>
          <w:b/>
          <w:i/>
          <w:iCs/>
          <w:color w:val="000000" w:themeColor="text1"/>
          <w:sz w:val="22"/>
        </w:rPr>
        <w:t xml:space="preserve">Mental and physical illnesses used to construct the </w:t>
      </w:r>
      <w:r w:rsidR="00CE5C09" w:rsidRPr="005D6FC8">
        <w:rPr>
          <w:rFonts w:ascii="Times New Roman" w:hAnsi="Times New Roman"/>
          <w:b/>
          <w:i/>
          <w:iCs/>
          <w:color w:val="000000" w:themeColor="text1"/>
          <w:sz w:val="22"/>
        </w:rPr>
        <w:t>d factor</w:t>
      </w:r>
      <w:r w:rsidRPr="005D6FC8">
        <w:rPr>
          <w:rFonts w:ascii="Times New Roman" w:hAnsi="Times New Roman"/>
          <w:b/>
          <w:i/>
          <w:iCs/>
          <w:color w:val="000000" w:themeColor="text1"/>
          <w:sz w:val="22"/>
        </w:rPr>
        <w:t>.</w:t>
      </w:r>
      <w:r w:rsidRPr="005D6FC8">
        <w:rPr>
          <w:rFonts w:ascii="Times New Roman" w:hAnsi="Times New Roman"/>
          <w:bCs/>
          <w:color w:val="000000" w:themeColor="text1"/>
          <w:sz w:val="22"/>
        </w:rPr>
        <w:t xml:space="preserve"> </w:t>
      </w:r>
      <w:r w:rsidRPr="005D6FC8">
        <w:rPr>
          <w:rFonts w:ascii="Times New Roman" w:eastAsia="等线" w:hAnsi="Times New Roman" w:cs="Times New Roman"/>
          <w:bCs/>
          <w:color w:val="000000" w:themeColor="text1"/>
          <w:sz w:val="22"/>
        </w:rPr>
        <w:t>The participants’</w:t>
      </w:r>
      <w:r w:rsidRPr="005D6FC8">
        <w:rPr>
          <w:rFonts w:ascii="Times New Roman" w:hAnsi="Times New Roman"/>
          <w:bCs/>
          <w:color w:val="000000" w:themeColor="text1"/>
          <w:sz w:val="22"/>
        </w:rPr>
        <w:t xml:space="preserve"> diagnosis status </w:t>
      </w:r>
      <w:r w:rsidRPr="005D6FC8">
        <w:rPr>
          <w:rFonts w:ascii="Times New Roman" w:eastAsia="等线" w:hAnsi="Times New Roman" w:cs="Times New Roman"/>
          <w:bCs/>
          <w:color w:val="000000" w:themeColor="text1"/>
          <w:sz w:val="22"/>
        </w:rPr>
        <w:t>for</w:t>
      </w:r>
      <w:r w:rsidRPr="005D6FC8">
        <w:rPr>
          <w:rFonts w:ascii="Times New Roman" w:hAnsi="Times New Roman"/>
          <w:bCs/>
          <w:color w:val="000000" w:themeColor="text1"/>
          <w:sz w:val="22"/>
        </w:rPr>
        <w:t xml:space="preserve"> </w:t>
      </w:r>
      <w:r w:rsidRPr="005D6FC8">
        <w:rPr>
          <w:rFonts w:ascii="Times New Roman" w:hAnsi="Times New Roman" w:hint="eastAsia"/>
          <w:bCs/>
          <w:color w:val="000000" w:themeColor="text1"/>
          <w:sz w:val="22"/>
        </w:rPr>
        <w:t xml:space="preserve">30 </w:t>
      </w:r>
      <w:r w:rsidRPr="005D6FC8">
        <w:rPr>
          <w:rFonts w:ascii="Times New Roman" w:hAnsi="Times New Roman"/>
          <w:bCs/>
          <w:color w:val="000000" w:themeColor="text1"/>
          <w:sz w:val="22"/>
        </w:rPr>
        <w:t xml:space="preserve">illnesses </w:t>
      </w:r>
      <w:r w:rsidRPr="005D6FC8">
        <w:rPr>
          <w:rFonts w:ascii="Times New Roman" w:eastAsia="等线" w:hAnsi="Times New Roman" w:cs="Times New Roman"/>
          <w:bCs/>
          <w:color w:val="000000" w:themeColor="text1"/>
          <w:sz w:val="22"/>
        </w:rPr>
        <w:t>was</w:t>
      </w:r>
      <w:r w:rsidRPr="005D6FC8">
        <w:rPr>
          <w:rFonts w:ascii="Times New Roman" w:hAnsi="Times New Roman"/>
          <w:bCs/>
          <w:color w:val="000000" w:themeColor="text1"/>
          <w:sz w:val="22"/>
        </w:rPr>
        <w:t xml:space="preserve"> used to construct the </w:t>
      </w:r>
      <w:r w:rsidRPr="005D6FC8">
        <w:rPr>
          <w:rFonts w:ascii="Times New Roman" w:eastAsia="等线" w:hAnsi="Times New Roman" w:cs="Times New Roman"/>
          <w:bCs/>
          <w:color w:val="000000" w:themeColor="text1"/>
          <w:sz w:val="22"/>
        </w:rPr>
        <w:t>bifactor</w:t>
      </w:r>
      <w:r w:rsidRPr="005D6FC8">
        <w:rPr>
          <w:rFonts w:ascii="Times New Roman" w:hAnsi="Times New Roman"/>
          <w:bCs/>
          <w:color w:val="000000" w:themeColor="text1"/>
          <w:sz w:val="22"/>
        </w:rPr>
        <w:t xml:space="preserve"> CFA models. Participants’ hospital inpatient records </w:t>
      </w:r>
      <w:r w:rsidRPr="005D6FC8">
        <w:rPr>
          <w:rFonts w:ascii="Times New Roman" w:eastAsia="等线" w:hAnsi="Times New Roman" w:cs="Times New Roman"/>
          <w:bCs/>
          <w:color w:val="000000" w:themeColor="text1"/>
          <w:sz w:val="22"/>
        </w:rPr>
        <w:t>were</w:t>
      </w:r>
      <w:r w:rsidRPr="005D6FC8">
        <w:rPr>
          <w:rFonts w:ascii="Times New Roman" w:hAnsi="Times New Roman"/>
          <w:bCs/>
          <w:color w:val="000000" w:themeColor="text1"/>
          <w:sz w:val="22"/>
        </w:rPr>
        <w:t xml:space="preserve"> coded according to the International Classification of Disease version 10 (ICD-10)</w:t>
      </w:r>
      <w:r w:rsidRPr="005D6FC8">
        <w:rPr>
          <w:rFonts w:ascii="Times New Roman" w:hAnsi="Times New Roman"/>
          <w:bCs/>
          <w:color w:val="000000" w:themeColor="text1"/>
          <w:sz w:val="22"/>
        </w:rPr>
        <w:fldChar w:fldCharType="begin"/>
      </w:r>
      <w:r w:rsidR="00C2661A">
        <w:rPr>
          <w:rFonts w:ascii="Times New Roman" w:hAnsi="Times New Roman"/>
          <w:bCs/>
          <w:color w:val="000000" w:themeColor="text1"/>
          <w:sz w:val="22"/>
        </w:rPr>
        <w:instrText xml:space="preserve"> ADDIN ZOTERO_ITEM CSL_CITATION {"citationID":"kAdoNhuT","properties":{"formattedCitation":"\\super 55\\nosupersub{}","plainCitation":"55","noteIndex":0},"citationItems":[{"id":32,"uris":["http://zotero.org/users/local/712f83Dd/items/FEFAWK54"],"itemData"</w:instrText>
      </w:r>
      <w:r w:rsidR="00C2661A">
        <w:rPr>
          <w:rFonts w:ascii="Times New Roman" w:hAnsi="Times New Roman" w:hint="eastAsia"/>
          <w:bCs/>
          <w:color w:val="000000" w:themeColor="text1"/>
          <w:sz w:val="22"/>
        </w:rPr>
        <w:instrText>:{"id":32,"type":"article-journal","call-number":"3","container-title":"Medical Care","DOI":"10.1097/01.mlr.0000182534.19832.83","ISSN":"0025-7079","issue":"11","journalAbbreviation":"Medical Care","language":"en","note":"JCR</w:instrText>
      </w:r>
      <w:r w:rsidR="00C2661A">
        <w:rPr>
          <w:rFonts w:ascii="Times New Roman" w:hAnsi="Times New Roman" w:hint="eastAsia"/>
          <w:bCs/>
          <w:color w:val="000000" w:themeColor="text1"/>
          <w:sz w:val="22"/>
        </w:rPr>
        <w:instrText>分区</w:instrText>
      </w:r>
      <w:r w:rsidR="00C2661A">
        <w:rPr>
          <w:rFonts w:ascii="Times New Roman" w:hAnsi="Times New Roman" w:hint="eastAsia"/>
          <w:bCs/>
          <w:color w:val="000000" w:themeColor="text1"/>
          <w:sz w:val="22"/>
        </w:rPr>
        <w:instrText>: Q1\n</w:instrText>
      </w:r>
      <w:r w:rsidR="00C2661A">
        <w:rPr>
          <w:rFonts w:ascii="Times New Roman" w:hAnsi="Times New Roman" w:hint="eastAsia"/>
          <w:bCs/>
          <w:color w:val="000000" w:themeColor="text1"/>
          <w:sz w:val="22"/>
        </w:rPr>
        <w:instrText>中科院分区升级版</w:instrText>
      </w:r>
      <w:r w:rsidR="00C2661A">
        <w:rPr>
          <w:rFonts w:ascii="Times New Roman" w:hAnsi="Times New Roman" w:hint="eastAsia"/>
          <w:bCs/>
          <w:color w:val="000000" w:themeColor="text1"/>
          <w:sz w:val="22"/>
        </w:rPr>
        <w:instrText xml:space="preserve">: </w:instrText>
      </w:r>
      <w:r w:rsidR="00C2661A">
        <w:rPr>
          <w:rFonts w:ascii="Times New Roman" w:hAnsi="Times New Roman" w:hint="eastAsia"/>
          <w:bCs/>
          <w:color w:val="000000" w:themeColor="text1"/>
          <w:sz w:val="22"/>
        </w:rPr>
        <w:instrText>医学</w:instrText>
      </w:r>
      <w:r w:rsidR="00C2661A">
        <w:rPr>
          <w:rFonts w:ascii="Times New Roman" w:hAnsi="Times New Roman" w:hint="eastAsia"/>
          <w:bCs/>
          <w:color w:val="000000" w:themeColor="text1"/>
          <w:sz w:val="22"/>
        </w:rPr>
        <w:instrText>2</w:instrText>
      </w:r>
      <w:r w:rsidR="00C2661A">
        <w:rPr>
          <w:rFonts w:ascii="Times New Roman" w:hAnsi="Times New Roman" w:hint="eastAsia"/>
          <w:bCs/>
          <w:color w:val="000000" w:themeColor="text1"/>
          <w:sz w:val="22"/>
        </w:rPr>
        <w:instrText>区</w:instrText>
      </w:r>
      <w:r w:rsidR="00C2661A">
        <w:rPr>
          <w:rFonts w:ascii="Times New Roman" w:hAnsi="Times New Roman" w:hint="eastAsia"/>
          <w:bCs/>
          <w:color w:val="000000" w:themeColor="text1"/>
          <w:sz w:val="22"/>
        </w:rPr>
        <w:instrText>\n</w:instrText>
      </w:r>
      <w:r w:rsidR="00C2661A">
        <w:rPr>
          <w:rFonts w:ascii="Times New Roman" w:hAnsi="Times New Roman" w:hint="eastAsia"/>
          <w:bCs/>
          <w:color w:val="000000" w:themeColor="text1"/>
          <w:sz w:val="22"/>
        </w:rPr>
        <w:instrText>影响因子</w:instrText>
      </w:r>
      <w:r w:rsidR="00C2661A">
        <w:rPr>
          <w:rFonts w:ascii="Times New Roman" w:hAnsi="Times New Roman" w:hint="eastAsia"/>
          <w:bCs/>
          <w:color w:val="000000" w:themeColor="text1"/>
          <w:sz w:val="22"/>
        </w:rPr>
        <w:instrText>: 3.3\n5</w:instrText>
      </w:r>
      <w:r w:rsidR="00C2661A">
        <w:rPr>
          <w:rFonts w:ascii="Times New Roman" w:hAnsi="Times New Roman" w:hint="eastAsia"/>
          <w:bCs/>
          <w:color w:val="000000" w:themeColor="text1"/>
          <w:sz w:val="22"/>
        </w:rPr>
        <w:instrText>年影响因子</w:instrText>
      </w:r>
      <w:r w:rsidR="00C2661A">
        <w:rPr>
          <w:rFonts w:ascii="Times New Roman" w:hAnsi="Times New Roman" w:hint="eastAsia"/>
          <w:bCs/>
          <w:color w:val="000000" w:themeColor="text1"/>
          <w:sz w:val="22"/>
        </w:rPr>
        <w:instrText>: 3.2\n</w:instrText>
      </w:r>
      <w:r w:rsidR="00C2661A">
        <w:rPr>
          <w:rFonts w:ascii="Times New Roman" w:hAnsi="Times New Roman" w:hint="eastAsia"/>
          <w:bCs/>
          <w:color w:val="000000" w:themeColor="text1"/>
          <w:sz w:val="22"/>
        </w:rPr>
        <w:instrText>南农高质量</w:instrText>
      </w:r>
      <w:r w:rsidR="00C2661A">
        <w:rPr>
          <w:rFonts w:ascii="Times New Roman" w:hAnsi="Times New Roman" w:hint="eastAsia"/>
          <w:bCs/>
          <w:color w:val="000000" w:themeColor="text1"/>
          <w:sz w:val="22"/>
        </w:rPr>
        <w:instrText>: A","page":"1130-1139","source":"3","title":"Coding Algorithms for Defining Comorbidities in ICD-9-CM and ICD-10 Administrative Data:","title-short":"Coding Algorithms for Defining Comorbidities in ICD-9-CM and ICD-10 Administrativ</w:instrText>
      </w:r>
      <w:r w:rsidR="00C2661A">
        <w:rPr>
          <w:rFonts w:ascii="Times New Roman" w:hAnsi="Times New Roman"/>
          <w:bCs/>
          <w:color w:val="000000" w:themeColor="text1"/>
          <w:sz w:val="22"/>
        </w:rPr>
        <w:instrText xml:space="preserve">e Data","volume":"43","author":[{"family":"Quan","given":"Hude"},{"family":"Sundararajan","given":"Vijaya"},{"family":"Halfon","given":"Patricia"},{"family":"Fong","given":"Andrew"},{"family":"Burnand","given":"Bernard"},{"family":"Luthi","given":"Jean-Christophe"},{"family":"Saunders","given":"L Duncan"},{"family":"Beck","given":"Cynthia A."},{"family":"Feasby","given":"Thomas E."},{"family":"Ghali","given":"William A."}],"issued":{"date-parts":[["2005",11]]}}}],"schema":"https://github.com/citation-style-language/schema/raw/master/csl-citation.json"} </w:instrText>
      </w:r>
      <w:r w:rsidRPr="005D6FC8">
        <w:rPr>
          <w:rFonts w:ascii="Times New Roman" w:hAnsi="Times New Roman"/>
          <w:bCs/>
          <w:color w:val="000000" w:themeColor="text1"/>
          <w:sz w:val="22"/>
        </w:rPr>
        <w:fldChar w:fldCharType="separate"/>
      </w:r>
      <w:r w:rsidR="00C2661A" w:rsidRPr="00C2661A">
        <w:rPr>
          <w:rFonts w:ascii="Times New Roman" w:hAnsi="Times New Roman" w:cs="Times New Roman"/>
          <w:kern w:val="0"/>
          <w:sz w:val="22"/>
          <w:vertAlign w:val="superscript"/>
        </w:rPr>
        <w:t>55</w:t>
      </w:r>
      <w:r w:rsidRPr="005D6FC8">
        <w:rPr>
          <w:rFonts w:ascii="Times New Roman" w:hAnsi="Times New Roman"/>
          <w:color w:val="000000" w:themeColor="text1"/>
          <w:sz w:val="22"/>
        </w:rPr>
        <w:fldChar w:fldCharType="end"/>
      </w:r>
      <w:r w:rsidRPr="005D6FC8">
        <w:rPr>
          <w:rFonts w:ascii="Times New Roman" w:hAnsi="Times New Roman"/>
          <w:bCs/>
          <w:color w:val="000000" w:themeColor="text1"/>
          <w:sz w:val="22"/>
        </w:rPr>
        <w:t xml:space="preserve"> (field ID: 41270) and then binarized for analysis.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he major m</w:t>
      </w:r>
      <w:r w:rsidRPr="005D6FC8">
        <w:rPr>
          <w:rFonts w:ascii="Times New Roman" w:hAnsi="Times New Roman" w:cs="Times New Roman"/>
          <w:bCs/>
          <w:color w:val="000000" w:themeColor="text1"/>
          <w:sz w:val="22"/>
          <w:shd w:val="clear" w:color="auto" w:fill="FFFFFF"/>
        </w:rPr>
        <w:t xml:space="preserve">ental </w:t>
      </w:r>
      <w:r w:rsidRPr="005D6FC8">
        <w:rPr>
          <w:rFonts w:ascii="Times New Roman" w:eastAsia="宋体" w:hAnsi="Times New Roman" w:cs="Times New Roman" w:hint="eastAsia"/>
          <w:bCs/>
          <w:color w:val="000000" w:themeColor="text1"/>
          <w:sz w:val="22"/>
          <w:shd w:val="clear" w:color="auto" w:fill="FFFFFF"/>
        </w:rPr>
        <w:t>disorders</w:t>
      </w:r>
      <w:r w:rsidRPr="005D6FC8">
        <w:rPr>
          <w:rFonts w:ascii="Times New Roman" w:hAnsi="Times New Roman" w:cs="Times New Roman"/>
          <w:bCs/>
          <w:color w:val="000000" w:themeColor="text1"/>
          <w:sz w:val="22"/>
          <w:shd w:val="clear" w:color="auto" w:fill="FFFFFF"/>
        </w:rPr>
        <w:t xml:space="preserve"> included conduct disorders, depression, anxiety, phobia, pervasive developmental disorders, obsessive-compulsive disorder, schizophrenia, bipolar</w:t>
      </w:r>
      <w:r w:rsidRPr="005D6FC8">
        <w:rPr>
          <w:rFonts w:ascii="Times New Roman" w:eastAsia="等线" w:hAnsi="Times New Roman" w:cs="Times New Roman"/>
          <w:bCs/>
          <w:color w:val="000000" w:themeColor="text1"/>
          <w:sz w:val="22"/>
        </w:rPr>
        <w:t xml:space="preserve"> disorder</w:t>
      </w:r>
      <w:r w:rsidRPr="005D6FC8">
        <w:rPr>
          <w:rFonts w:ascii="Times New Roman" w:hAnsi="Times New Roman" w:cs="Times New Roman"/>
          <w:bCs/>
          <w:color w:val="000000" w:themeColor="text1"/>
          <w:sz w:val="22"/>
          <w:shd w:val="clear" w:color="auto" w:fill="FFFFFF"/>
        </w:rPr>
        <w:t>, psychosis, mania,</w:t>
      </w:r>
      <w:r w:rsidRPr="005D6FC8">
        <w:rPr>
          <w:rFonts w:ascii="Times New Roman" w:eastAsia="宋体" w:hAnsi="Times New Roman" w:cs="Times New Roman" w:hint="eastAsia"/>
          <w:bCs/>
          <w:color w:val="000000" w:themeColor="text1"/>
          <w:sz w:val="22"/>
          <w:shd w:val="clear" w:color="auto" w:fill="FFFFFF"/>
        </w:rPr>
        <w:t xml:space="preserve"> and </w:t>
      </w:r>
      <w:r w:rsidRPr="005D6FC8">
        <w:rPr>
          <w:rFonts w:ascii="Times New Roman" w:hAnsi="Times New Roman" w:cs="Times New Roman"/>
          <w:bCs/>
          <w:color w:val="000000" w:themeColor="text1"/>
          <w:sz w:val="22"/>
          <w:shd w:val="clear" w:color="auto" w:fill="FFFFFF"/>
        </w:rPr>
        <w:t xml:space="preserve">adjustment disorder.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he p</w:t>
      </w:r>
      <w:r w:rsidRPr="005D6FC8">
        <w:rPr>
          <w:rFonts w:ascii="Times New Roman" w:hAnsi="Times New Roman" w:cs="Times New Roman"/>
          <w:bCs/>
          <w:color w:val="000000" w:themeColor="text1"/>
          <w:sz w:val="22"/>
          <w:shd w:val="clear" w:color="auto" w:fill="FFFFFF"/>
        </w:rPr>
        <w:t xml:space="preserve">hysical conditions included stroke, asthma, dermatitis, arthritis, </w:t>
      </w:r>
      <w:proofErr w:type="spellStart"/>
      <w:r w:rsidRPr="005D6FC8">
        <w:rPr>
          <w:rFonts w:ascii="Times New Roman" w:hAnsi="Times New Roman" w:cs="Times New Roman"/>
          <w:bCs/>
          <w:color w:val="000000" w:themeColor="text1"/>
          <w:sz w:val="22"/>
          <w:shd w:val="clear" w:color="auto" w:fill="FFFFFF"/>
        </w:rPr>
        <w:t>dorsalgia</w:t>
      </w:r>
      <w:proofErr w:type="spellEnd"/>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ulcers</w:t>
      </w:r>
      <w:r w:rsidRPr="005D6FC8">
        <w:rPr>
          <w:rFonts w:ascii="Times New Roman" w:hAnsi="Times New Roman" w:cs="Times New Roman"/>
          <w:bCs/>
          <w:color w:val="000000" w:themeColor="text1"/>
          <w:sz w:val="22"/>
          <w:shd w:val="clear" w:color="auto" w:fill="FFFFFF"/>
        </w:rPr>
        <w:t xml:space="preserve">, colitis, irritable bowel syndrome, kidney ureter stones, hearing loss, visual disturbances, obesity, insulin-dependent diabetes mellitus, non-insulin-dependent diabetes mellitus, essential (primary) hypertension, secondary hypertension, hernia, bronchitis, </w:t>
      </w:r>
      <w:r w:rsidRPr="005D6FC8">
        <w:rPr>
          <w:rFonts w:ascii="Times New Roman" w:eastAsia="等线" w:hAnsi="Times New Roman" w:cs="Times New Roman"/>
          <w:bCs/>
          <w:color w:val="000000" w:themeColor="text1"/>
          <w:sz w:val="22"/>
        </w:rPr>
        <w:t xml:space="preserve">and </w:t>
      </w:r>
      <w:r w:rsidRPr="005D6FC8">
        <w:rPr>
          <w:rFonts w:ascii="Times New Roman" w:hAnsi="Times New Roman" w:cs="Times New Roman"/>
          <w:bCs/>
          <w:color w:val="000000" w:themeColor="text1"/>
          <w:sz w:val="22"/>
          <w:shd w:val="clear" w:color="auto" w:fill="FFFFFF"/>
        </w:rPr>
        <w:t>movement disorders.</w:t>
      </w:r>
      <w:r w:rsidRPr="005D6FC8">
        <w:rPr>
          <w:rFonts w:ascii="Times New Roman" w:hAnsi="Times New Roman"/>
          <w:color w:val="000000" w:themeColor="text1"/>
          <w:sz w:val="22"/>
        </w:rPr>
        <w:t xml:space="preserve"> </w:t>
      </w:r>
      <w:r w:rsidRPr="005D6FC8">
        <w:rPr>
          <w:rFonts w:ascii="Times New Roman" w:eastAsia="宋体" w:hAnsi="Times New Roman"/>
          <w:color w:val="000000" w:themeColor="text1"/>
          <w:sz w:val="22"/>
        </w:rPr>
        <w:t>T</w:t>
      </w:r>
      <w:r w:rsidRPr="005D6FC8">
        <w:rPr>
          <w:rFonts w:ascii="Times New Roman" w:eastAsia="宋体" w:hAnsi="Times New Roman" w:hint="eastAsia"/>
          <w:color w:val="000000" w:themeColor="text1"/>
          <w:sz w:val="22"/>
        </w:rPr>
        <w:t xml:space="preserve">he </w:t>
      </w:r>
      <w:r w:rsidRPr="005D6FC8">
        <w:rPr>
          <w:rFonts w:ascii="Times New Roman" w:eastAsia="宋体" w:hAnsi="Times New Roman" w:cs="Times New Roman"/>
          <w:color w:val="000000" w:themeColor="text1"/>
          <w:sz w:val="22"/>
        </w:rPr>
        <w:t>criteria for selecting</w:t>
      </w:r>
      <w:r w:rsidRPr="005D6FC8">
        <w:rPr>
          <w:rFonts w:ascii="Times New Roman" w:eastAsia="宋体" w:hAnsi="Times New Roman" w:hint="eastAsia"/>
          <w:color w:val="000000" w:themeColor="text1"/>
          <w:sz w:val="22"/>
        </w:rPr>
        <w:t xml:space="preserve"> mental and physical illnesses </w:t>
      </w:r>
      <w:r w:rsidRPr="005D6FC8">
        <w:rPr>
          <w:rFonts w:ascii="Times New Roman" w:eastAsia="宋体" w:hAnsi="Times New Roman" w:cs="Times New Roman"/>
          <w:color w:val="000000" w:themeColor="text1"/>
          <w:sz w:val="22"/>
        </w:rPr>
        <w:t>were</w:t>
      </w:r>
      <w:r w:rsidRPr="005D6FC8">
        <w:rPr>
          <w:rFonts w:ascii="Times New Roman" w:eastAsia="宋体" w:hAnsi="Times New Roman" w:hint="eastAsia"/>
          <w:color w:val="000000" w:themeColor="text1"/>
          <w:sz w:val="22"/>
        </w:rPr>
        <w:t xml:space="preserve"> based on </w:t>
      </w:r>
      <w:r w:rsidRPr="005D6FC8">
        <w:rPr>
          <w:rFonts w:ascii="Times New Roman" w:eastAsia="宋体" w:hAnsi="Times New Roman" w:cs="Times New Roman"/>
          <w:color w:val="000000" w:themeColor="text1"/>
          <w:sz w:val="22"/>
        </w:rPr>
        <w:t>a previously</w:t>
      </w:r>
      <w:r w:rsidRPr="005D6FC8">
        <w:rPr>
          <w:rFonts w:ascii="Times New Roman" w:eastAsia="宋体" w:hAnsi="Times New Roman" w:hint="eastAsia"/>
          <w:color w:val="000000" w:themeColor="text1"/>
          <w:sz w:val="22"/>
        </w:rPr>
        <w:t xml:space="preserve"> published study</w:t>
      </w:r>
      <w:r w:rsidRPr="005D6FC8">
        <w:rPr>
          <w:rFonts w:ascii="Times New Roman" w:eastAsia="宋体" w:hAnsi="Times New Roman"/>
          <w:color w:val="000000" w:themeColor="text1"/>
          <w:sz w:val="22"/>
        </w:rPr>
        <w:fldChar w:fldCharType="begin"/>
      </w:r>
      <w:r w:rsidR="00E71C68" w:rsidRPr="005D6FC8">
        <w:rPr>
          <w:rFonts w:ascii="Times New Roman" w:eastAsia="宋体" w:hAnsi="Times New Roman"/>
          <w:color w:val="000000" w:themeColor="text1"/>
          <w:sz w:val="22"/>
        </w:rPr>
        <w:instrText xml:space="preserve"> ADDIN ZOTERO_ITEM CSL_CITATION {"citationID":"IKwFdc75","properties":{"formattedCitation":"\\super 12\\nosupersub{}","plainCitation":"12","noteIndex":0},"citationItems":[{"id":4,"uris":["http://zotero.org/users/local/712f83Dd/items/5S4W6S44"],"itemData":</w:instrText>
      </w:r>
      <w:r w:rsidR="00E71C68" w:rsidRPr="005D6FC8">
        <w:rPr>
          <w:rFonts w:ascii="Times New Roman" w:eastAsia="宋体" w:hAnsi="Times New Roman" w:hint="eastAsia"/>
          <w:color w:val="000000" w:themeColor="text1"/>
          <w:sz w:val="22"/>
        </w:rPr>
        <w:instrText>{"id":4,"type":"article-journal","call-number":"1","container-title":"World Psychiatry","DOI":"10.1002/wps.21097","ISSN":"1723-8617, 2051-5545","issue":"2","journalAbbreviation":"World Psychiatry","language":"en","note":"JCR</w:instrText>
      </w:r>
      <w:r w:rsidR="00E71C68" w:rsidRPr="005D6FC8">
        <w:rPr>
          <w:rFonts w:ascii="Times New Roman" w:eastAsia="宋体" w:hAnsi="Times New Roman" w:hint="eastAsia"/>
          <w:color w:val="000000" w:themeColor="text1"/>
          <w:sz w:val="22"/>
        </w:rPr>
        <w:instrText>分区</w:instrText>
      </w:r>
      <w:r w:rsidR="00E71C68" w:rsidRPr="005D6FC8">
        <w:rPr>
          <w:rFonts w:ascii="Times New Roman" w:eastAsia="宋体" w:hAnsi="Times New Roman" w:hint="eastAsia"/>
          <w:color w:val="000000" w:themeColor="text1"/>
          <w:sz w:val="22"/>
        </w:rPr>
        <w:instrText>: Q1\n</w:instrText>
      </w:r>
      <w:r w:rsidR="00E71C68" w:rsidRPr="005D6FC8">
        <w:rPr>
          <w:rFonts w:ascii="Times New Roman" w:eastAsia="宋体" w:hAnsi="Times New Roman" w:hint="eastAsia"/>
          <w:color w:val="000000" w:themeColor="text1"/>
          <w:sz w:val="22"/>
        </w:rPr>
        <w:instrText>中科院分区升级版</w:instrText>
      </w:r>
      <w:r w:rsidR="00E71C68" w:rsidRPr="005D6FC8">
        <w:rPr>
          <w:rFonts w:ascii="Times New Roman" w:eastAsia="宋体" w:hAnsi="Times New Roman" w:hint="eastAsia"/>
          <w:color w:val="000000" w:themeColor="text1"/>
          <w:sz w:val="22"/>
        </w:rPr>
        <w:instrText xml:space="preserve">: </w:instrText>
      </w:r>
      <w:r w:rsidR="00E71C68" w:rsidRPr="005D6FC8">
        <w:rPr>
          <w:rFonts w:ascii="Times New Roman" w:eastAsia="宋体" w:hAnsi="Times New Roman" w:hint="eastAsia"/>
          <w:color w:val="000000" w:themeColor="text1"/>
          <w:sz w:val="22"/>
        </w:rPr>
        <w:instrText>医学</w:instrText>
      </w:r>
      <w:r w:rsidR="00E71C68" w:rsidRPr="005D6FC8">
        <w:rPr>
          <w:rFonts w:ascii="Times New Roman" w:eastAsia="宋体" w:hAnsi="Times New Roman" w:hint="eastAsia"/>
          <w:color w:val="000000" w:themeColor="text1"/>
          <w:sz w:val="22"/>
        </w:rPr>
        <w:instrText>1</w:instrText>
      </w:r>
      <w:r w:rsidR="00E71C68" w:rsidRPr="005D6FC8">
        <w:rPr>
          <w:rFonts w:ascii="Times New Roman" w:eastAsia="宋体" w:hAnsi="Times New Roman" w:hint="eastAsia"/>
          <w:color w:val="000000" w:themeColor="text1"/>
          <w:sz w:val="22"/>
        </w:rPr>
        <w:instrText>区</w:instrText>
      </w:r>
      <w:r w:rsidR="00E71C68" w:rsidRPr="005D6FC8">
        <w:rPr>
          <w:rFonts w:ascii="Times New Roman" w:eastAsia="宋体" w:hAnsi="Times New Roman" w:hint="eastAsia"/>
          <w:color w:val="000000" w:themeColor="text1"/>
          <w:sz w:val="22"/>
        </w:rPr>
        <w:instrText>\n</w:instrText>
      </w:r>
      <w:r w:rsidR="00E71C68" w:rsidRPr="005D6FC8">
        <w:rPr>
          <w:rFonts w:ascii="Times New Roman" w:eastAsia="宋体" w:hAnsi="Times New Roman" w:hint="eastAsia"/>
          <w:color w:val="000000" w:themeColor="text1"/>
          <w:sz w:val="22"/>
        </w:rPr>
        <w:instrText>影响因子</w:instrText>
      </w:r>
      <w:r w:rsidR="00E71C68" w:rsidRPr="005D6FC8">
        <w:rPr>
          <w:rFonts w:ascii="Times New Roman" w:eastAsia="宋体" w:hAnsi="Times New Roman" w:hint="eastAsia"/>
          <w:color w:val="000000" w:themeColor="text1"/>
          <w:sz w:val="22"/>
        </w:rPr>
        <w:instrText>: 60.5\n5</w:instrText>
      </w:r>
      <w:r w:rsidR="00E71C68" w:rsidRPr="005D6FC8">
        <w:rPr>
          <w:rFonts w:ascii="Times New Roman" w:eastAsia="宋体" w:hAnsi="Times New Roman" w:hint="eastAsia"/>
          <w:color w:val="000000" w:themeColor="text1"/>
          <w:sz w:val="22"/>
        </w:rPr>
        <w:instrText>年影响因子</w:instrText>
      </w:r>
      <w:r w:rsidR="00E71C68" w:rsidRPr="005D6FC8">
        <w:rPr>
          <w:rFonts w:ascii="Times New Roman" w:eastAsia="宋体" w:hAnsi="Times New Roman" w:hint="eastAsia"/>
          <w:color w:val="000000" w:themeColor="text1"/>
          <w:sz w:val="22"/>
        </w:rPr>
        <w:instrText>: 55.5\n</w:instrText>
      </w:r>
      <w:r w:rsidR="00E71C68" w:rsidRPr="005D6FC8">
        <w:rPr>
          <w:rFonts w:ascii="Times New Roman" w:eastAsia="宋体" w:hAnsi="Times New Roman" w:hint="eastAsia"/>
          <w:color w:val="000000" w:themeColor="text1"/>
          <w:sz w:val="22"/>
        </w:rPr>
        <w:instrText>南农高质量</w:instrText>
      </w:r>
      <w:r w:rsidR="00E71C68" w:rsidRPr="005D6FC8">
        <w:rPr>
          <w:rFonts w:ascii="Times New Roman" w:eastAsia="宋体" w:hAnsi="Times New Roman" w:hint="eastAsia"/>
          <w:color w:val="000000" w:themeColor="text1"/>
          <w:sz w:val="22"/>
        </w:rPr>
        <w:instrText>: A","page":"335-337","source":"73.3","title":"First evidence of a general disease (</w:instrText>
      </w:r>
      <w:r w:rsidR="00E71C68" w:rsidRPr="005D6FC8">
        <w:rPr>
          <w:rFonts w:ascii="Times New Roman" w:eastAsia="宋体" w:hAnsi="Times New Roman" w:hint="eastAsia"/>
          <w:color w:val="000000" w:themeColor="text1"/>
          <w:sz w:val="22"/>
        </w:rPr>
        <w:instrText>“</w:instrText>
      </w:r>
      <w:r w:rsidR="00E71C68" w:rsidRPr="005D6FC8">
        <w:rPr>
          <w:rFonts w:ascii="Times New Roman" w:eastAsia="宋体" w:hAnsi="Times New Roman" w:hint="eastAsia"/>
          <w:color w:val="000000" w:themeColor="text1"/>
          <w:sz w:val="22"/>
        </w:rPr>
        <w:instrText>d</w:instrText>
      </w:r>
      <w:r w:rsidR="00E71C68" w:rsidRPr="005D6FC8">
        <w:rPr>
          <w:rFonts w:ascii="Times New Roman" w:eastAsia="宋体" w:hAnsi="Times New Roman" w:hint="eastAsia"/>
          <w:color w:val="000000" w:themeColor="text1"/>
          <w:sz w:val="22"/>
        </w:rPr>
        <w:instrText>”</w:instrText>
      </w:r>
      <w:r w:rsidR="00E71C68" w:rsidRPr="005D6FC8">
        <w:rPr>
          <w:rFonts w:ascii="Times New Roman" w:eastAsia="宋体" w:hAnsi="Times New Roman" w:hint="eastAsia"/>
          <w:color w:val="000000" w:themeColor="text1"/>
          <w:sz w:val="22"/>
        </w:rPr>
        <w:instrText>) factor, a common factor underlying physical and mental illness","volume":"22","author":[{"family":"Brandt","given":"Valerie"},{"family":"Zhang</w:instrText>
      </w:r>
      <w:r w:rsidR="00E71C68" w:rsidRPr="005D6FC8">
        <w:rPr>
          <w:rFonts w:ascii="Times New Roman" w:eastAsia="宋体" w:hAnsi="Times New Roman"/>
          <w:color w:val="000000" w:themeColor="text1"/>
          <w:sz w:val="22"/>
        </w:rPr>
        <w:instrText xml:space="preserve">","given":"Yuning"},{"family":"Carr","given":"Hannah"},{"family":"Golm","given":"Dennis"},{"family":"Correll","given":"Christoph U."},{"family":"Arrondo","given":"Gonzalo"},{"family":"Firth","given":"Joseph"},{"family":"Hassan","given":"Lamiece"},{"family":"Solmi","given":"Marco"},{"family":"Cortese","given":"Samuele"}],"issued":{"date-parts":[["2023",6]]}}}],"schema":"https://github.com/citation-style-language/schema/raw/master/csl-citation.json"} </w:instrText>
      </w:r>
      <w:r w:rsidRPr="005D6FC8">
        <w:rPr>
          <w:rFonts w:ascii="Times New Roman" w:eastAsia="宋体" w:hAnsi="Times New Roman"/>
          <w:color w:val="000000" w:themeColor="text1"/>
          <w:sz w:val="22"/>
        </w:rPr>
        <w:fldChar w:fldCharType="separate"/>
      </w:r>
      <w:r w:rsidR="00223D73" w:rsidRPr="005D6FC8">
        <w:rPr>
          <w:rFonts w:ascii="Times New Roman" w:hAnsi="Times New Roman" w:cs="Times New Roman"/>
          <w:color w:val="000000" w:themeColor="text1"/>
          <w:kern w:val="0"/>
          <w:sz w:val="22"/>
          <w:vertAlign w:val="superscript"/>
        </w:rPr>
        <w:t>12</w:t>
      </w:r>
      <w:r w:rsidRPr="005D6FC8">
        <w:rPr>
          <w:rFonts w:ascii="Times New Roman" w:eastAsia="宋体" w:hAnsi="Times New Roman"/>
          <w:color w:val="000000" w:themeColor="text1"/>
          <w:sz w:val="22"/>
        </w:rPr>
        <w:fldChar w:fldCharType="end"/>
      </w:r>
      <w:r w:rsidRPr="005D6FC8">
        <w:rPr>
          <w:rFonts w:ascii="Times New Roman" w:eastAsia="宋体" w:hAnsi="Times New Roman" w:hint="eastAsia"/>
          <w:color w:val="000000" w:themeColor="text1"/>
          <w:sz w:val="22"/>
        </w:rPr>
        <w:t xml:space="preserve">. </w:t>
      </w:r>
      <w:bookmarkStart w:id="41" w:name="OLE_LINK9"/>
      <w:bookmarkStart w:id="42" w:name="OLE_LINK10"/>
      <w:r w:rsidRPr="005D6FC8">
        <w:rPr>
          <w:rFonts w:ascii="Times New Roman" w:eastAsia="宋体" w:hAnsi="Times New Roman"/>
          <w:color w:val="000000" w:themeColor="text1"/>
          <w:sz w:val="22"/>
        </w:rPr>
        <w:t>T</w:t>
      </w:r>
      <w:r w:rsidRPr="005D6FC8">
        <w:rPr>
          <w:rFonts w:ascii="Times New Roman" w:eastAsia="宋体" w:hAnsi="Times New Roman" w:hint="eastAsia"/>
          <w:color w:val="000000" w:themeColor="text1"/>
          <w:sz w:val="22"/>
        </w:rPr>
        <w:t xml:space="preserve">he </w:t>
      </w:r>
      <w:r w:rsidRPr="005D6FC8">
        <w:rPr>
          <w:rFonts w:ascii="Times New Roman" w:eastAsia="宋体" w:hAnsi="Times New Roman" w:cs="Times New Roman" w:hint="eastAsia"/>
          <w:bCs/>
          <w:color w:val="000000" w:themeColor="text1"/>
          <w:sz w:val="22"/>
          <w:shd w:val="clear" w:color="auto" w:fill="FFFFFF"/>
        </w:rPr>
        <w:t>d</w:t>
      </w:r>
      <w:r w:rsidRPr="005D6FC8">
        <w:rPr>
          <w:rFonts w:ascii="Times New Roman" w:hAnsi="Times New Roman" w:cs="Times New Roman"/>
          <w:bCs/>
          <w:color w:val="000000" w:themeColor="text1"/>
          <w:sz w:val="22"/>
          <w:shd w:val="clear" w:color="auto" w:fill="FFFFFF"/>
        </w:rPr>
        <w:t xml:space="preserve">etails </w:t>
      </w:r>
      <w:r w:rsidRPr="005D6FC8">
        <w:rPr>
          <w:rFonts w:ascii="Times New Roman" w:eastAsia="宋体" w:hAnsi="Times New Roman" w:cs="Times New Roman" w:hint="eastAsia"/>
          <w:bCs/>
          <w:color w:val="000000" w:themeColor="text1"/>
          <w:sz w:val="22"/>
          <w:shd w:val="clear" w:color="auto" w:fill="FFFFFF"/>
        </w:rPr>
        <w:t>for</w:t>
      </w:r>
      <w:r w:rsidRPr="005D6FC8">
        <w:rPr>
          <w:rFonts w:ascii="Times New Roman" w:hAnsi="Times New Roman" w:cs="Times New Roman"/>
          <w:bCs/>
          <w:color w:val="000000" w:themeColor="text1"/>
          <w:sz w:val="22"/>
          <w:shd w:val="clear" w:color="auto" w:fill="FFFFFF"/>
        </w:rPr>
        <w:t xml:space="preserve"> all</w:t>
      </w:r>
      <w:r w:rsidRPr="005D6FC8">
        <w:rPr>
          <w:rFonts w:ascii="Times New Roman" w:eastAsia="宋体" w:hAnsi="Times New Roman" w:cs="Times New Roman" w:hint="eastAsia"/>
          <w:bCs/>
          <w:color w:val="000000" w:themeColor="text1"/>
          <w:sz w:val="22"/>
          <w:shd w:val="clear" w:color="auto" w:fill="FFFFFF"/>
        </w:rPr>
        <w:t xml:space="preserve"> the</w:t>
      </w:r>
      <w:r w:rsidRPr="005D6FC8">
        <w:rPr>
          <w:rFonts w:ascii="Times New Roman" w:hAnsi="Times New Roman" w:cs="Times New Roman"/>
          <w:bCs/>
          <w:color w:val="000000" w:themeColor="text1"/>
          <w:sz w:val="22"/>
          <w:shd w:val="clear" w:color="auto" w:fill="FFFFFF"/>
        </w:rPr>
        <w:t xml:space="preserve"> selected mental </w:t>
      </w:r>
      <w:r w:rsidRPr="005D6FC8">
        <w:rPr>
          <w:rFonts w:ascii="Times New Roman" w:eastAsia="宋体" w:hAnsi="Times New Roman" w:cs="Times New Roman" w:hint="eastAsia"/>
          <w:bCs/>
          <w:color w:val="000000" w:themeColor="text1"/>
          <w:sz w:val="22"/>
          <w:shd w:val="clear" w:color="auto" w:fill="FFFFFF"/>
        </w:rPr>
        <w:t>and</w:t>
      </w:r>
      <w:r w:rsidRPr="005D6FC8">
        <w:rPr>
          <w:rFonts w:ascii="Times New Roman" w:hAnsi="Times New Roman" w:cs="Times New Roman"/>
          <w:bCs/>
          <w:color w:val="000000" w:themeColor="text1"/>
          <w:sz w:val="22"/>
          <w:shd w:val="clear" w:color="auto" w:fill="FFFFFF"/>
        </w:rPr>
        <w:t xml:space="preserve"> physical illnesses are given in </w:t>
      </w:r>
      <w:r w:rsidR="00CC1330" w:rsidRPr="005D6FC8">
        <w:rPr>
          <w:rFonts w:ascii="Times New Roman" w:eastAsia="微软雅黑" w:hAnsi="Times New Roman" w:cs="Times New Roman" w:hint="eastAsia"/>
          <w:bCs/>
          <w:color w:val="000000" w:themeColor="text1"/>
          <w:sz w:val="22"/>
          <w:szCs w:val="22"/>
        </w:rPr>
        <w:t>Supplementary</w:t>
      </w:r>
      <w:r w:rsidR="00F32A5E" w:rsidRPr="005D6FC8">
        <w:rPr>
          <w:rFonts w:ascii="Times New Roman" w:hAnsi="Times New Roman" w:cs="Times New Roman"/>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Table </w:t>
      </w:r>
      <w:r w:rsidR="00EC4D97" w:rsidRPr="005D6FC8">
        <w:rPr>
          <w:rFonts w:ascii="Times New Roman" w:hAnsi="Times New Roman" w:cs="Times New Roman" w:hint="eastAsia"/>
          <w:bCs/>
          <w:color w:val="000000" w:themeColor="text1"/>
          <w:sz w:val="22"/>
          <w:shd w:val="clear" w:color="auto" w:fill="FFFFFF"/>
        </w:rPr>
        <w:t>6</w:t>
      </w:r>
      <w:r w:rsidR="00CC1330" w:rsidRPr="005D6FC8">
        <w:rPr>
          <w:rFonts w:ascii="Times New Roman" w:hAnsi="Times New Roman" w:cs="Times New Roman" w:hint="eastAsia"/>
          <w:bCs/>
          <w:color w:val="000000" w:themeColor="text1"/>
          <w:sz w:val="22"/>
          <w:shd w:val="clear" w:color="auto" w:fill="FFFFFF"/>
        </w:rPr>
        <w:t xml:space="preserve"> and </w:t>
      </w:r>
      <w:r w:rsidR="00EC4D97" w:rsidRPr="005D6FC8">
        <w:rPr>
          <w:rFonts w:ascii="Times New Roman" w:hAnsi="Times New Roman" w:cs="Times New Roman" w:hint="eastAsia"/>
          <w:bCs/>
          <w:color w:val="000000" w:themeColor="text1"/>
          <w:sz w:val="22"/>
          <w:shd w:val="clear" w:color="auto" w:fill="FFFFFF"/>
        </w:rPr>
        <w:t>7</w:t>
      </w:r>
      <w:r w:rsidR="00F32A5E" w:rsidRPr="005D6FC8">
        <w:rPr>
          <w:rFonts w:ascii="Times New Roman" w:hAnsi="Times New Roman" w:cs="Times New Roman" w:hint="eastAsia"/>
          <w:bCs/>
          <w:color w:val="000000" w:themeColor="text1"/>
          <w:sz w:val="22"/>
          <w:shd w:val="clear" w:color="auto" w:fill="FFFFFF"/>
        </w:rPr>
        <w:t>.</w:t>
      </w:r>
    </w:p>
    <w:p w14:paraId="152B00B2" w14:textId="6C8B6900" w:rsidR="00066566" w:rsidRPr="005D6FC8" w:rsidRDefault="00066566" w:rsidP="002356D2">
      <w:pPr>
        <w:ind w:firstLineChars="200" w:firstLine="440"/>
        <w:rPr>
          <w:rFonts w:ascii="Times New Roman" w:hAnsi="Times New Roman" w:cs="Times New Roman"/>
          <w:color w:val="000000" w:themeColor="text1"/>
          <w:sz w:val="22"/>
          <w:shd w:val="clear" w:color="auto" w:fill="FFFFFF"/>
        </w:rPr>
      </w:pPr>
      <w:r w:rsidRPr="005D6FC8">
        <w:rPr>
          <w:rFonts w:ascii="Times New Roman" w:eastAsia="微软雅黑" w:hAnsi="Times New Roman" w:cs="Times New Roman"/>
          <w:b/>
          <w:bCs/>
          <w:i/>
          <w:iCs/>
          <w:color w:val="000000" w:themeColor="text1"/>
          <w:sz w:val="22"/>
          <w:szCs w:val="22"/>
        </w:rPr>
        <w:t>Brain phenotype</w:t>
      </w:r>
      <w:r w:rsidRPr="005D6FC8">
        <w:rPr>
          <w:rFonts w:ascii="Times New Roman" w:hAnsi="Times New Roman" w:cs="Times New Roman"/>
          <w:b/>
          <w:i/>
          <w:iCs/>
          <w:color w:val="000000" w:themeColor="text1"/>
          <w:sz w:val="22"/>
          <w:shd w:val="clear" w:color="auto" w:fill="FFFFFF"/>
        </w:rPr>
        <w:t>s</w:t>
      </w:r>
      <w:r w:rsidRPr="005D6FC8">
        <w:rPr>
          <w:rFonts w:ascii="Times New Roman" w:hAnsi="Times New Roman" w:cs="Times New Roman"/>
          <w:bCs/>
          <w:i/>
          <w:i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 We utilized multimodal brain imaging data, encompassing</w:t>
      </w:r>
      <w:r w:rsidRPr="005D6FC8">
        <w:rPr>
          <w:rFonts w:ascii="Times New Roman" w:eastAsia="宋体" w:hAnsi="Times New Roman" w:cs="Times New Roman" w:hint="eastAsia"/>
          <w:bCs/>
          <w:color w:val="000000" w:themeColor="text1"/>
          <w:sz w:val="22"/>
          <w:shd w:val="clear" w:color="auto" w:fill="FFFFFF"/>
        </w:rPr>
        <w:t xml:space="preserve"> both</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 xml:space="preserve">brain </w:t>
      </w:r>
      <w:r w:rsidRPr="005D6FC8">
        <w:rPr>
          <w:rFonts w:ascii="Times New Roman" w:hAnsi="Times New Roman" w:cs="Times New Roman"/>
          <w:bCs/>
          <w:color w:val="000000" w:themeColor="text1"/>
          <w:sz w:val="22"/>
          <w:shd w:val="clear" w:color="auto" w:fill="FFFFFF"/>
        </w:rPr>
        <w:t>T1 structural</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MR images</w:t>
      </w:r>
      <w:r w:rsidRPr="005D6FC8">
        <w:rPr>
          <w:rFonts w:ascii="Times New Roman" w:hAnsi="Times New Roman" w:cs="Times New Roman"/>
          <w:bCs/>
          <w:color w:val="000000" w:themeColor="text1"/>
          <w:sz w:val="22"/>
          <w:shd w:val="clear" w:color="auto" w:fill="FFFFFF"/>
        </w:rPr>
        <w:t xml:space="preserve"> and </w:t>
      </w:r>
      <w:r w:rsidRPr="005D6FC8">
        <w:rPr>
          <w:rFonts w:ascii="Times New Roman" w:eastAsia="宋体" w:hAnsi="Times New Roman" w:cs="Times New Roman" w:hint="eastAsia"/>
          <w:bCs/>
          <w:color w:val="000000" w:themeColor="text1"/>
          <w:sz w:val="22"/>
          <w:shd w:val="clear" w:color="auto" w:fill="FFFFFF"/>
        </w:rPr>
        <w:t>d</w:t>
      </w:r>
      <w:r w:rsidRPr="005D6FC8">
        <w:rPr>
          <w:rFonts w:ascii="Times New Roman" w:hAnsi="Times New Roman" w:cs="Times New Roman"/>
          <w:bCs/>
          <w:color w:val="000000" w:themeColor="text1"/>
          <w:sz w:val="22"/>
          <w:shd w:val="clear" w:color="auto" w:fill="FFFFFF"/>
        </w:rPr>
        <w:t>iffusion</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MR images,</w:t>
      </w:r>
      <w:r w:rsidRPr="005D6FC8">
        <w:rPr>
          <w:rFonts w:ascii="Times New Roman" w:eastAsia="宋体" w:hAnsi="Times New Roman" w:cs="Times New Roman" w:hint="eastAsia"/>
          <w:bCs/>
          <w:color w:val="000000" w:themeColor="text1"/>
          <w:sz w:val="22"/>
          <w:shd w:val="clear" w:color="auto" w:fill="FFFFFF"/>
        </w:rPr>
        <w:t xml:space="preserve"> to identify the </w:t>
      </w:r>
      <w:r w:rsidRPr="005D6FC8">
        <w:rPr>
          <w:rFonts w:ascii="Times New Roman" w:eastAsia="宋体" w:hAnsi="Times New Roman" w:cs="Times New Roman"/>
          <w:bCs/>
          <w:color w:val="000000" w:themeColor="text1"/>
          <w:sz w:val="22"/>
        </w:rPr>
        <w:t>associations</w:t>
      </w:r>
      <w:r w:rsidRPr="005D6FC8">
        <w:rPr>
          <w:rFonts w:ascii="Times New Roman" w:eastAsia="宋体" w:hAnsi="Times New Roman" w:cs="Times New Roman" w:hint="eastAsia"/>
          <w:bCs/>
          <w:color w:val="000000" w:themeColor="text1"/>
          <w:sz w:val="22"/>
          <w:shd w:val="clear" w:color="auto" w:fill="FFFFFF"/>
        </w:rPr>
        <w:t xml:space="preserve"> between </w:t>
      </w:r>
      <w:r w:rsidRPr="005D6FC8">
        <w:rPr>
          <w:rFonts w:ascii="Times New Roman" w:eastAsia="宋体" w:hAnsi="Times New Roman" w:cs="Times New Roman"/>
          <w:bCs/>
          <w:color w:val="000000" w:themeColor="text1"/>
          <w:sz w:val="22"/>
          <w:shd w:val="clear" w:color="auto" w:fill="FFFFFF"/>
        </w:rPr>
        <w:t xml:space="preserve">the </w:t>
      </w:r>
      <w:r w:rsidR="00CE5C09" w:rsidRPr="005D6FC8">
        <w:rPr>
          <w:rFonts w:ascii="Times New Roman" w:eastAsia="宋体" w:hAnsi="Times New Roman" w:cs="Times New Roman"/>
          <w:bCs/>
          <w:i/>
          <w:color w:val="000000" w:themeColor="text1"/>
          <w:sz w:val="22"/>
          <w:shd w:val="clear" w:color="auto" w:fill="FFFFFF"/>
        </w:rPr>
        <w:t>d</w:t>
      </w:r>
      <w:r w:rsidR="00CE5C09" w:rsidRPr="005D6FC8">
        <w:rPr>
          <w:rFonts w:ascii="Times New Roman" w:eastAsia="宋体" w:hAnsi="Times New Roman" w:cs="Times New Roman"/>
          <w:bCs/>
          <w:color w:val="000000" w:themeColor="text1"/>
          <w:sz w:val="22"/>
          <w:shd w:val="clear" w:color="auto" w:fill="FFFFFF"/>
        </w:rPr>
        <w:t xml:space="preserve"> factor</w:t>
      </w:r>
      <w:r w:rsidRPr="005D6FC8">
        <w:rPr>
          <w:rFonts w:ascii="Times New Roman" w:eastAsia="宋体" w:hAnsi="Times New Roman" w:cs="Times New Roman" w:hint="eastAsia"/>
          <w:bCs/>
          <w:color w:val="000000" w:themeColor="text1"/>
          <w:sz w:val="22"/>
          <w:shd w:val="clear" w:color="auto" w:fill="FFFFFF"/>
        </w:rPr>
        <w:t xml:space="preserve"> and the regional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sz w:val="22"/>
          <w:shd w:val="clear" w:color="auto" w:fill="FFFFFF"/>
        </w:rPr>
        <w:t xml:space="preserve"> and microstructure of WM tracts</w:t>
      </w:r>
      <w:r w:rsidRPr="005D6FC8">
        <w:rPr>
          <w:rFonts w:ascii="Times New Roman" w:hAnsi="Times New Roman" w:cs="Times New Roman"/>
          <w:bCs/>
          <w:color w:val="000000" w:themeColor="text1"/>
          <w:sz w:val="22"/>
          <w:shd w:val="clear" w:color="auto" w:fill="FFFFFF"/>
        </w:rPr>
        <w:t xml:space="preserve">. Data acquisition was conducted using a standard Siemens Skyra 3T scanner with a standard 32-channel RF receiver head coil. </w:t>
      </w:r>
      <w:r w:rsidRPr="005D6FC8">
        <w:rPr>
          <w:rFonts w:ascii="Times New Roman" w:hAnsi="Times New Roman" w:cs="Times New Roman" w:hint="eastAsia"/>
          <w:bCs/>
          <w:color w:val="000000" w:themeColor="text1"/>
          <w:sz w:val="22"/>
          <w:shd w:val="clear" w:color="auto" w:fill="FFFFFF"/>
        </w:rPr>
        <w:t xml:space="preserve">The preprocessed </w:t>
      </w:r>
      <w:r w:rsidRPr="005D6FC8">
        <w:rPr>
          <w:rFonts w:ascii="Times New Roman" w:eastAsia="等线" w:hAnsi="Times New Roman" w:cs="Times New Roman"/>
          <w:bCs/>
          <w:color w:val="000000" w:themeColor="text1"/>
          <w:sz w:val="22"/>
        </w:rPr>
        <w:t>region</w:t>
      </w:r>
      <w:r w:rsidR="00DA5898" w:rsidRPr="005D6FC8">
        <w:rPr>
          <w:rFonts w:ascii="Times New Roman" w:eastAsia="等线" w:hAnsi="Times New Roman" w:cs="Times New Roman" w:hint="eastAsia"/>
          <w:bCs/>
          <w:color w:val="000000" w:themeColor="text1"/>
          <w:sz w:val="22"/>
        </w:rPr>
        <w:t>-</w:t>
      </w:r>
      <w:r w:rsidRPr="005D6FC8">
        <w:rPr>
          <w:rFonts w:ascii="Times New Roman" w:eastAsia="等线" w:hAnsi="Times New Roman" w:cs="Times New Roman"/>
          <w:bCs/>
          <w:color w:val="000000" w:themeColor="text1"/>
          <w:sz w:val="22"/>
        </w:rPr>
        <w:t>wise</w:t>
      </w:r>
      <w:r w:rsidRPr="005D6FC8">
        <w:rPr>
          <w:rFonts w:ascii="Times New Roman" w:hAnsi="Times New Roman" w:cs="Times New Roman" w:hint="eastAsia"/>
          <w:bCs/>
          <w:color w:val="000000" w:themeColor="text1"/>
          <w:sz w:val="22"/>
          <w:shd w:val="clear" w:color="auto" w:fill="FFFFFF"/>
        </w:rPr>
        <w:t xml:space="preserve">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s="Times New Roman" w:hint="eastAsia"/>
          <w:bCs/>
          <w:color w:val="000000" w:themeColor="text1"/>
          <w:sz w:val="22"/>
          <w:shd w:val="clear" w:color="auto" w:fill="FFFFFF"/>
        </w:rPr>
        <w:t xml:space="preserve"> and </w:t>
      </w:r>
      <w:r w:rsidRPr="005D6FC8">
        <w:rPr>
          <w:rFonts w:ascii="Times New Roman" w:eastAsia="等线" w:hAnsi="Times New Roman" w:cs="Times New Roman"/>
          <w:bCs/>
          <w:color w:val="000000" w:themeColor="text1"/>
          <w:sz w:val="22"/>
        </w:rPr>
        <w:t>tract</w:t>
      </w:r>
      <w:r w:rsidR="00DA5898" w:rsidRPr="005D6FC8">
        <w:rPr>
          <w:rFonts w:ascii="Times New Roman" w:eastAsia="等线" w:hAnsi="Times New Roman" w:cs="Times New Roman" w:hint="eastAsia"/>
          <w:bCs/>
          <w:color w:val="000000" w:themeColor="text1"/>
          <w:sz w:val="22"/>
        </w:rPr>
        <w:t>-</w:t>
      </w:r>
      <w:r w:rsidRPr="005D6FC8">
        <w:rPr>
          <w:rFonts w:ascii="Times New Roman" w:eastAsia="等线" w:hAnsi="Times New Roman" w:cs="Times New Roman"/>
          <w:bCs/>
          <w:color w:val="000000" w:themeColor="text1"/>
          <w:sz w:val="22"/>
        </w:rPr>
        <w:t>wise</w:t>
      </w:r>
      <w:r w:rsidRPr="005D6FC8">
        <w:rPr>
          <w:rFonts w:ascii="Times New Roman" w:hAnsi="Times New Roman" w:cs="Times New Roman" w:hint="eastAsia"/>
          <w:bCs/>
          <w:color w:val="000000" w:themeColor="text1"/>
          <w:sz w:val="22"/>
          <w:shd w:val="clear" w:color="auto" w:fill="FFFFFF"/>
        </w:rPr>
        <w:t xml:space="preserve"> FA </w:t>
      </w:r>
      <w:r w:rsidRPr="005D6FC8">
        <w:rPr>
          <w:rFonts w:ascii="Times New Roman" w:eastAsia="等线" w:hAnsi="Times New Roman" w:cs="Times New Roman"/>
          <w:bCs/>
          <w:color w:val="000000" w:themeColor="text1"/>
          <w:sz w:val="22"/>
        </w:rPr>
        <w:t xml:space="preserve">data </w:t>
      </w:r>
      <w:r w:rsidRPr="005D6FC8">
        <w:rPr>
          <w:rFonts w:ascii="Times New Roman" w:hAnsi="Times New Roman" w:cs="Times New Roman" w:hint="eastAsia"/>
          <w:bCs/>
          <w:color w:val="000000" w:themeColor="text1"/>
          <w:sz w:val="22"/>
          <w:shd w:val="clear" w:color="auto" w:fill="FFFFFF"/>
        </w:rPr>
        <w:t xml:space="preserve">were provided by </w:t>
      </w:r>
      <w:r w:rsidR="002550FE" w:rsidRPr="005D6FC8">
        <w:rPr>
          <w:rFonts w:ascii="Times New Roman" w:hAnsi="Times New Roman" w:cs="Times New Roman" w:hint="eastAsia"/>
          <w:bCs/>
          <w:color w:val="000000" w:themeColor="text1"/>
          <w:sz w:val="22"/>
          <w:shd w:val="clear" w:color="auto" w:fill="FFFFFF"/>
        </w:rPr>
        <w:t>UK Biobank</w:t>
      </w:r>
      <w:r w:rsidRPr="005D6FC8">
        <w:rPr>
          <w:rFonts w:ascii="Times New Roman" w:hAnsi="Times New Roman" w:cs="Times New Roman" w:hint="eastAsia"/>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Here, we</w:t>
      </w:r>
      <w:r w:rsidRPr="005D6FC8">
        <w:rPr>
          <w:rFonts w:ascii="Times New Roman" w:hAnsi="Times New Roman" w:cs="Times New Roman" w:hint="eastAsia"/>
          <w:bCs/>
          <w:color w:val="000000" w:themeColor="text1"/>
          <w:sz w:val="22"/>
          <w:shd w:val="clear" w:color="auto" w:fill="FFFFFF"/>
        </w:rPr>
        <w:t xml:space="preserve"> described the key preprocessing steps related to the generated brain features. Specifically, t</w:t>
      </w:r>
      <w:r w:rsidRPr="005D6FC8">
        <w:rPr>
          <w:rFonts w:ascii="Times New Roman" w:hAnsi="Times New Roman" w:cs="Times New Roman"/>
          <w:bCs/>
          <w:color w:val="000000" w:themeColor="text1"/>
          <w:sz w:val="22"/>
          <w:shd w:val="clear" w:color="auto" w:fill="FFFFFF"/>
        </w:rPr>
        <w:t xml:space="preserve">o assess regional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s="Times New Roman"/>
          <w:bCs/>
          <w:color w:val="000000" w:themeColor="text1"/>
          <w:sz w:val="22"/>
          <w:shd w:val="clear" w:color="auto" w:fill="FFFFFF"/>
        </w:rPr>
        <w:t xml:space="preserve">, </w:t>
      </w:r>
      <w:r w:rsidR="002550FE" w:rsidRPr="005D6FC8">
        <w:rPr>
          <w:rFonts w:ascii="Times New Roman" w:hAnsi="Times New Roman" w:cs="Times New Roman" w:hint="eastAsia"/>
          <w:bCs/>
          <w:color w:val="000000" w:themeColor="text1"/>
          <w:sz w:val="22"/>
          <w:shd w:val="clear" w:color="auto" w:fill="FFFFFF"/>
        </w:rPr>
        <w:t>UK Biobank</w:t>
      </w:r>
      <w:r w:rsidRPr="005D6FC8">
        <w:rPr>
          <w:rFonts w:ascii="Times New Roman" w:hAnsi="Times New Roman" w:cs="Times New Roman"/>
          <w:bCs/>
          <w:color w:val="000000" w:themeColor="text1"/>
          <w:sz w:val="22"/>
          <w:shd w:val="clear" w:color="auto" w:fill="FFFFFF"/>
        </w:rPr>
        <w:t xml:space="preserve"> employed the FAST algorithm</w:t>
      </w:r>
      <w:r w:rsidRPr="005D6FC8">
        <w:rPr>
          <w:rFonts w:ascii="Times New Roman" w:eastAsia="宋体" w:hAnsi="Times New Roman" w:cs="Times New Roman" w:hint="eastAsia"/>
          <w:bCs/>
          <w:color w:val="000000" w:themeColor="text1"/>
          <w:sz w:val="22"/>
          <w:shd w:val="clear" w:color="auto" w:fill="FFFFFF"/>
        </w:rPr>
        <w:t xml:space="preserve"> in </w:t>
      </w:r>
      <w:r w:rsidRPr="005D6FC8">
        <w:rPr>
          <w:rFonts w:ascii="Times New Roman" w:eastAsia="宋体" w:hAnsi="Times New Roman" w:cs="Times New Roman"/>
          <w:bCs/>
          <w:color w:val="000000" w:themeColor="text1"/>
          <w:sz w:val="22"/>
        </w:rPr>
        <w:t xml:space="preserve">the </w:t>
      </w:r>
      <w:r w:rsidRPr="005D6FC8">
        <w:rPr>
          <w:rFonts w:ascii="Times New Roman" w:eastAsia="宋体" w:hAnsi="Times New Roman" w:cs="Times New Roman" w:hint="eastAsia"/>
          <w:bCs/>
          <w:color w:val="000000" w:themeColor="text1"/>
          <w:sz w:val="22"/>
          <w:shd w:val="clear" w:color="auto" w:fill="FFFFFF"/>
        </w:rPr>
        <w:t>FSL toolkit (</w:t>
      </w:r>
      <w:hyperlink r:id="rId12" w:history="1">
        <w:r w:rsidRPr="005D6FC8">
          <w:rPr>
            <w:rStyle w:val="a4"/>
            <w:rFonts w:ascii="Times New Roman" w:eastAsia="宋体" w:hAnsi="Times New Roman" w:cs="Times New Roman"/>
            <w:bCs/>
            <w:color w:val="000000" w:themeColor="text1"/>
            <w:sz w:val="22"/>
            <w:shd w:val="clear" w:color="auto" w:fill="FFFFFF"/>
          </w:rPr>
          <w:t>https://fsl.fmrib.ox.ac.uk/fsl</w:t>
        </w:r>
      </w:hyperlink>
      <w:r w:rsidRPr="005D6FC8">
        <w:rPr>
          <w:rFonts w:ascii="Times New Roman" w:eastAsia="宋体"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 xml:space="preserve">Using FAST, the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sz w:val="22"/>
          <w:shd w:val="clear" w:color="auto" w:fill="FFFFFF"/>
        </w:rPr>
        <w:t xml:space="preserve"> map was generated for each participant.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hen, the whole brain was </w:t>
      </w:r>
      <w:r w:rsidRPr="005D6FC8">
        <w:rPr>
          <w:rFonts w:ascii="Times New Roman" w:eastAsia="宋体" w:hAnsi="Times New Roman" w:cs="Times New Roman"/>
          <w:bCs/>
          <w:color w:val="000000" w:themeColor="text1"/>
          <w:sz w:val="22"/>
          <w:shd w:val="clear" w:color="auto" w:fill="FFFFFF"/>
        </w:rPr>
        <w:t>segmented</w:t>
      </w:r>
      <w:r w:rsidRPr="005D6FC8">
        <w:rPr>
          <w:rFonts w:ascii="Times New Roman" w:eastAsia="宋体" w:hAnsi="Times New Roman" w:cs="Times New Roman" w:hint="eastAsia"/>
          <w:bCs/>
          <w:color w:val="000000" w:themeColor="text1"/>
          <w:sz w:val="22"/>
          <w:shd w:val="clear" w:color="auto" w:fill="FFFFFF"/>
        </w:rPr>
        <w:t xml:space="preserve"> into 139 </w:t>
      </w:r>
      <w:r w:rsidRPr="005D6FC8">
        <w:rPr>
          <w:rFonts w:ascii="Times New Roman" w:eastAsia="宋体" w:hAnsi="Times New Roman" w:cs="Times New Roman"/>
          <w:bCs/>
          <w:color w:val="000000" w:themeColor="text1"/>
          <w:sz w:val="22"/>
        </w:rPr>
        <w:t>regions</w:t>
      </w:r>
      <w:r w:rsidRPr="005D6FC8">
        <w:rPr>
          <w:rFonts w:ascii="Times New Roman" w:eastAsia="宋体" w:hAnsi="Times New Roman" w:cs="Times New Roman" w:hint="eastAsia"/>
          <w:bCs/>
          <w:color w:val="000000" w:themeColor="text1"/>
          <w:sz w:val="22"/>
          <w:shd w:val="clear" w:color="auto" w:fill="FFFFFF"/>
        </w:rPr>
        <w:t xml:space="preserve"> of </w:t>
      </w:r>
      <w:r w:rsidRPr="005D6FC8">
        <w:rPr>
          <w:rFonts w:ascii="Times New Roman" w:eastAsia="宋体" w:hAnsi="Times New Roman" w:cs="Times New Roman"/>
          <w:bCs/>
          <w:color w:val="000000" w:themeColor="text1"/>
          <w:sz w:val="22"/>
        </w:rPr>
        <w:t>interest</w:t>
      </w:r>
      <w:r w:rsidRPr="005D6FC8">
        <w:rPr>
          <w:rFonts w:ascii="Times New Roman" w:eastAsia="宋体" w:hAnsi="Times New Roman" w:cs="Times New Roman" w:hint="eastAsia"/>
          <w:bCs/>
          <w:color w:val="000000" w:themeColor="text1"/>
          <w:sz w:val="22"/>
          <w:shd w:val="clear" w:color="auto" w:fill="FFFFFF"/>
        </w:rPr>
        <w:t xml:space="preserve"> (ROIs) using the</w:t>
      </w:r>
      <w:r w:rsidRPr="005D6FC8">
        <w:rPr>
          <w:rFonts w:ascii="Times New Roman" w:hAnsi="Times New Roman" w:cs="Times New Roman"/>
          <w:bCs/>
          <w:color w:val="000000" w:themeColor="text1"/>
          <w:sz w:val="22"/>
          <w:shd w:val="clear" w:color="auto" w:fill="FFFFFF"/>
        </w:rPr>
        <w:t xml:space="preserve"> Harvard</w:t>
      </w:r>
      <w:r w:rsidRPr="005D6FC8">
        <w:rPr>
          <w:rFonts w:ascii="Times New Roman" w:eastAsia="宋体"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Oxford cortical and subcortical atlases</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{"citationID":"0ej90lqb","properties":{"formattedCitation":"\\super 56\\nosupersub{}","plainCitation":"56","noteIndex":0},"citationItems":[{"id":36,"uris":["http://zotero.org/users/local/712f83Dd/items/Z4PN6X73"],"itemData":{"id":36,"type":"article-journal","abstract":"The core concept within the ﬁeld of brain mapping is the use of a standardized, or “stereotaxic”, 3D coordinate frame for data analysis and reporting of ﬁndings from neuroimaging experiments. This simple construct allows brain researchers to combine data from many subjects such that group-averaged signals, be they structural or functional, can be detected above the background noise that would swamp subtle signals from any single subject. Where the signal is robust enough to be detected in individuals, it allows for the exploration of inter-individual variance in the location of that signal. From a larger perspective, it provides a powerful medium for comparison and/or combination of brain mapping ﬁndings from different imaging modalities and laboratories around the world. Finally, it provides a framework for the creation of largescale neuroimaging databases or “atlases” that capture the population mean and variance in anatomical or physiological metrics as a </w:instrText>
      </w:r>
      <w:r w:rsidR="00C2661A">
        <w:rPr>
          <w:rFonts w:ascii="Times New Roman" w:hAnsi="Times New Roman" w:cs="Times New Roman" w:hint="eastAsia"/>
          <w:bCs/>
          <w:color w:val="000000" w:themeColor="text1"/>
          <w:sz w:val="22"/>
          <w:shd w:val="clear" w:color="auto" w:fill="FFFFFF"/>
        </w:rPr>
        <w:instrText>function of age or disease.","call-number":"1","container-title":"NeuroImage","DOI":"10.1016/j.neuroimage.2012.01.024","ISSN":"10538119","issue":"2","journalAbbreviation":"NeuroImage","language":"en","note":"JCR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2</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4.7\n5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6.1\n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A","page":"911-922","source":"5.7","title":"Brain templates and atlases","volume":"62","author":[{"family":"Evans","given":"Alan C."},{"family":"Janke","given":"Andrew L."},{"family":"Collins","given":"D. Louis"},{"family":"Baillet","given":"Sy</w:instrText>
      </w:r>
      <w:r w:rsidR="00C2661A">
        <w:rPr>
          <w:rFonts w:ascii="Times New Roman" w:hAnsi="Times New Roman" w:cs="Times New Roman"/>
          <w:bCs/>
          <w:color w:val="000000" w:themeColor="text1"/>
          <w:sz w:val="22"/>
          <w:shd w:val="clear" w:color="auto" w:fill="FFFFFF"/>
        </w:rPr>
        <w:instrText xml:space="preserve">lvain"}],"issued":{"date-parts":[["2012",8]]}}}],"schema":"https://github.com/citation-style-language/schema/raw/master/csl-citation.json"}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56</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and the Diedrichsen cerebellar atlas</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{"citationID":"RPqN7U0L","properties":{"formattedCitation":"\\super 57\\nosupersub{}","plainCitation":"57","noteIndex":0},"citationItems":[{"id":38,"uris":["http://zotero.org/users/local/712f83Dd/items/H2LVWIUX"],"itemData":{"id":38,"type":"article-journal","abstract":"The functional organization of the cerebellum is reﬂected in large part by the unique afferent and efferent connectivity of the individual cerebellar lobules. This functional diversity on a relatively small spatial scale makes accurate localization methods for human functional imaging and anatomical patient-based research indispensable. Here we present a probabilistic atlas of the cerebellar lobules in the anatomical space deﬁned by the MNI152 template. We separately masked the lobules on T1-weighted MRI scans (1 mm isotropic resolution) of 20 healthy young participants (10 male, 10 female, average age 23.7 yrs). These cerebella were then aligned to the standard or non-linear version of the whole-brain MNI152 template using a number of commonly used normalization algorithms, or to a previously published cerebellum-only template (Diedrichsen, J., 2006. A spatially unbiased atlas template of the human cerebellum. NeuroImage 33, 127–138.). The resulting average overlap was higher for the cerebellum-only template than for any of the whole-brain normalization methods. The probabilistic maps allow for the valid assignment of functional activations to speciﬁc cerebellar lobules, while providing a quantitative measure of the uncertainty of such assignments. Furthermore, maximum probability maps derived from these atlases can be used to deﬁne regions of interest (ROIs) in functional neuroimaging and neuroanatomical research. The atlas, made freely available online, is</w:instrText>
      </w:r>
      <w:r w:rsidR="00C2661A">
        <w:rPr>
          <w:rFonts w:ascii="Times New Roman" w:hAnsi="Times New Roman" w:cs="Times New Roman" w:hint="eastAsia"/>
          <w:bCs/>
          <w:color w:val="000000" w:themeColor="text1"/>
          <w:sz w:val="22"/>
          <w:shd w:val="clear" w:color="auto" w:fill="FFFFFF"/>
        </w:rPr>
        <w:instrText xml:space="preserve"> compatible with a number of widely used analysis packages.","call-number":"1","container-title":"NeuroImage","DOI":"10.1016/j.neuroimage.2009.01.045","ISSN":"10538119","issue":"1","journalAbbreviation":"NeuroImage","language":"en","note":"JCR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2</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4.7\n5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6.1\n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A","page":"39-46","source":"5.7","title":"A probabilistic MR atlas of the human cerebellum","volume":"46","author":[{"family":"Diedrichsen","given":"Jörn"},{"family":"Balsters","given":"Joshua H."},{"family":"Fla</w:instrText>
      </w:r>
      <w:r w:rsidR="00C2661A">
        <w:rPr>
          <w:rFonts w:ascii="Times New Roman" w:hAnsi="Times New Roman" w:cs="Times New Roman"/>
          <w:bCs/>
          <w:color w:val="000000" w:themeColor="text1"/>
          <w:sz w:val="22"/>
          <w:shd w:val="clear" w:color="auto" w:fill="FFFFFF"/>
        </w:rPr>
        <w:instrText xml:space="preserve">vell","given":"Jonathan"},{"family":"Cussans","given":"Emma"},{"family":"Ramnani","given":"Narender"}],"issued":{"date-parts":[["2009",5,15]]}}}],"schema":"https://github.com/citation-style-language/schema/raw/master/csl-citation.json"}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57</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To facilitate data analysis, </w:t>
      </w:r>
      <w:r w:rsidRPr="005D6FC8">
        <w:rPr>
          <w:rFonts w:ascii="Times New Roman" w:eastAsia="宋体" w:hAnsi="Times New Roman" w:cs="Times New Roman" w:hint="eastAsia"/>
          <w:bCs/>
          <w:color w:val="000000" w:themeColor="text1"/>
          <w:sz w:val="22"/>
          <w:shd w:val="clear" w:color="auto" w:fill="FFFFFF"/>
        </w:rPr>
        <w:t xml:space="preserve">the mean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sz w:val="22"/>
          <w:shd w:val="clear" w:color="auto" w:fill="FFFFFF"/>
        </w:rPr>
        <w:t xml:space="preserve"> of each ROI was </w:t>
      </w:r>
      <w:r w:rsidRPr="005D6FC8">
        <w:rPr>
          <w:rFonts w:ascii="Times New Roman" w:eastAsia="宋体" w:hAnsi="Times New Roman" w:cs="Times New Roman"/>
          <w:bCs/>
          <w:color w:val="000000" w:themeColor="text1"/>
          <w:sz w:val="22"/>
        </w:rPr>
        <w:t xml:space="preserve">obtained </w:t>
      </w:r>
      <w:r w:rsidRPr="005D6FC8">
        <w:rPr>
          <w:rFonts w:ascii="Times New Roman" w:eastAsia="宋体" w:hAnsi="Times New Roman" w:cs="Times New Roman"/>
          <w:bCs/>
          <w:color w:val="000000" w:themeColor="text1"/>
          <w:sz w:val="22"/>
        </w:rPr>
        <w:lastRenderedPageBreak/>
        <w:t>from the</w:t>
      </w:r>
      <w:r w:rsidRPr="005D6FC8">
        <w:rPr>
          <w:rFonts w:ascii="Times New Roman" w:eastAsia="宋体" w:hAnsi="Times New Roman" w:cs="Times New Roman" w:hint="eastAsia"/>
          <w:bCs/>
          <w:color w:val="000000" w:themeColor="text1"/>
          <w:sz w:val="22"/>
          <w:shd w:val="clear" w:color="auto" w:fill="FFFFFF"/>
        </w:rPr>
        <w:t xml:space="preserve"> </w:t>
      </w:r>
      <w:r w:rsidR="002550FE" w:rsidRPr="005D6FC8">
        <w:rPr>
          <w:rFonts w:ascii="Times New Roman" w:hAnsi="Times New Roman" w:cs="Times New Roman" w:hint="eastAsia"/>
          <w:bCs/>
          <w:color w:val="000000" w:themeColor="text1"/>
          <w:sz w:val="22"/>
          <w:shd w:val="clear" w:color="auto" w:fill="FFFFFF"/>
        </w:rPr>
        <w:t>UK Biobank</w:t>
      </w:r>
      <w:r w:rsidRPr="005D6FC8">
        <w:rPr>
          <w:rFonts w:ascii="Times New Roman" w:hAnsi="Times New Roman" w:cs="Times New Roman"/>
          <w:bCs/>
          <w:color w:val="000000" w:themeColor="text1"/>
          <w:sz w:val="22"/>
          <w:shd w:val="clear" w:color="auto" w:fill="FFFFFF"/>
        </w:rPr>
        <w:t xml:space="preserve">. For WM </w:t>
      </w:r>
      <w:r w:rsidRPr="005D6FC8">
        <w:rPr>
          <w:rFonts w:ascii="Times New Roman" w:eastAsia="宋体" w:hAnsi="Times New Roman" w:cs="Times New Roman" w:hint="eastAsia"/>
          <w:bCs/>
          <w:color w:val="000000" w:themeColor="text1"/>
          <w:sz w:val="22"/>
          <w:shd w:val="clear" w:color="auto" w:fill="FFFFFF"/>
        </w:rPr>
        <w:t>tracts</w:t>
      </w:r>
      <w:r w:rsidRPr="005D6FC8">
        <w:rPr>
          <w:rFonts w:ascii="Times New Roman" w:hAnsi="Times New Roman" w:cs="Times New Roman"/>
          <w:bCs/>
          <w:color w:val="000000" w:themeColor="text1"/>
          <w:sz w:val="22"/>
          <w:shd w:val="clear" w:color="auto" w:fill="FFFFFF"/>
        </w:rPr>
        <w:t xml:space="preserve">, we selected </w:t>
      </w:r>
      <w:r w:rsidRPr="005D6FC8">
        <w:rPr>
          <w:rFonts w:ascii="Times New Roman" w:eastAsia="宋体" w:hAnsi="Times New Roman" w:cs="Times New Roman" w:hint="eastAsia"/>
          <w:bCs/>
          <w:color w:val="000000" w:themeColor="text1"/>
          <w:sz w:val="22"/>
          <w:shd w:val="clear" w:color="auto" w:fill="FFFFFF"/>
        </w:rPr>
        <w:t>m</w:t>
      </w:r>
      <w:r w:rsidRPr="005D6FC8">
        <w:rPr>
          <w:rFonts w:ascii="Times New Roman" w:hAnsi="Times New Roman" w:cs="Times New Roman"/>
          <w:bCs/>
          <w:color w:val="000000" w:themeColor="text1"/>
          <w:sz w:val="22"/>
          <w:shd w:val="clear" w:color="auto" w:fill="FFFFFF"/>
        </w:rPr>
        <w:t xml:space="preserve">ean </w:t>
      </w:r>
      <w:r w:rsidRPr="005D6FC8">
        <w:rPr>
          <w:rFonts w:ascii="Times New Roman" w:eastAsia="宋体" w:hAnsi="Times New Roman" w:cs="Times New Roman" w:hint="eastAsia"/>
          <w:bCs/>
          <w:color w:val="000000" w:themeColor="text1"/>
          <w:sz w:val="22"/>
          <w:shd w:val="clear" w:color="auto" w:fill="FFFFFF"/>
        </w:rPr>
        <w:t>f</w:t>
      </w:r>
      <w:r w:rsidRPr="005D6FC8">
        <w:rPr>
          <w:rFonts w:ascii="Times New Roman" w:hAnsi="Times New Roman" w:cs="Times New Roman"/>
          <w:bCs/>
          <w:color w:val="000000" w:themeColor="text1"/>
          <w:sz w:val="22"/>
          <w:shd w:val="clear" w:color="auto" w:fill="FFFFFF"/>
        </w:rPr>
        <w:t xml:space="preserve">ractional </w:t>
      </w:r>
      <w:r w:rsidRPr="005D6FC8">
        <w:rPr>
          <w:rFonts w:ascii="Times New Roman" w:eastAsia="宋体" w:hAnsi="Times New Roman" w:cs="Times New Roman" w:hint="eastAsia"/>
          <w:bCs/>
          <w:color w:val="000000" w:themeColor="text1"/>
          <w:sz w:val="22"/>
          <w:shd w:val="clear" w:color="auto" w:fill="FFFFFF"/>
        </w:rPr>
        <w:t>a</w:t>
      </w:r>
      <w:r w:rsidRPr="005D6FC8">
        <w:rPr>
          <w:rFonts w:ascii="Times New Roman" w:hAnsi="Times New Roman" w:cs="Times New Roman"/>
          <w:bCs/>
          <w:color w:val="000000" w:themeColor="text1"/>
          <w:sz w:val="22"/>
          <w:shd w:val="clear" w:color="auto" w:fill="FFFFFF"/>
        </w:rPr>
        <w:t>nisotropy (FA) values</w:t>
      </w:r>
      <w:r w:rsidRPr="005D6FC8">
        <w:rPr>
          <w:rFonts w:ascii="Times New Roman" w:eastAsia="宋体" w:hAnsi="Times New Roman" w:cs="Times New Roman" w:hint="eastAsia"/>
          <w:bCs/>
          <w:color w:val="000000" w:themeColor="text1"/>
          <w:sz w:val="22"/>
          <w:shd w:val="clear" w:color="auto" w:fill="FFFFFF"/>
        </w:rPr>
        <w:t xml:space="preserve"> to characterize </w:t>
      </w:r>
      <w:r w:rsidRPr="005D6FC8">
        <w:rPr>
          <w:rFonts w:ascii="Times New Roman" w:eastAsia="宋体" w:hAnsi="Times New Roman" w:cs="Times New Roman"/>
          <w:bCs/>
          <w:color w:val="000000" w:themeColor="text1"/>
          <w:sz w:val="22"/>
          <w:shd w:val="clear" w:color="auto" w:fill="FFFFFF"/>
        </w:rPr>
        <w:t>WM</w:t>
      </w:r>
      <w:r w:rsidRPr="005D6FC8">
        <w:rPr>
          <w:rFonts w:ascii="Times New Roman" w:eastAsia="宋体" w:hAnsi="Times New Roman" w:cs="Times New Roman" w:hint="eastAsia"/>
          <w:bCs/>
          <w:color w:val="000000" w:themeColor="text1"/>
          <w:sz w:val="22"/>
          <w:shd w:val="clear" w:color="auto" w:fill="FFFFFF"/>
        </w:rPr>
        <w:t xml:space="preserve"> microstructure</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o avoid partial volume effects and registration errors, the whole</w:t>
      </w:r>
      <w:r w:rsidRPr="005D6FC8">
        <w:rPr>
          <w:rFonts w:ascii="Times New Roman" w:eastAsia="宋体"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brain FA map of each subject was first aligned onto a </w:t>
      </w:r>
      <w:r w:rsidRPr="005D6FC8">
        <w:rPr>
          <w:rFonts w:ascii="Times New Roman" w:hAnsi="Times New Roman" w:cs="Times New Roman"/>
          <w:bCs/>
          <w:color w:val="000000" w:themeColor="text1"/>
          <w:sz w:val="22"/>
          <w:shd w:val="clear" w:color="auto" w:fill="FFFFFF"/>
        </w:rPr>
        <w:t>standardized WM skeleton</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hen, the whole</w:t>
      </w:r>
      <w:r w:rsidRPr="005D6FC8">
        <w:rPr>
          <w:rFonts w:ascii="Times New Roman" w:eastAsia="宋体"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brain WM was segmented into 48 tracts using </w:t>
      </w:r>
      <w:r w:rsidRPr="005D6FC8">
        <w:rPr>
          <w:rFonts w:ascii="Times New Roman" w:eastAsia="宋体" w:hAnsi="Times New Roman" w:cs="Times New Roman"/>
          <w:bCs/>
          <w:color w:val="000000" w:themeColor="text1"/>
          <w:sz w:val="22"/>
        </w:rPr>
        <w:t xml:space="preserve">the </w:t>
      </w:r>
      <w:r w:rsidRPr="005D6FC8">
        <w:rPr>
          <w:rStyle w:val="af5"/>
          <w:rFonts w:ascii="Times New Roman" w:hAnsi="Times New Roman" w:cs="Times New Roman"/>
          <w:b w:val="0"/>
          <w:color w:val="000000" w:themeColor="text1"/>
          <w:sz w:val="22"/>
          <w:szCs w:val="22"/>
          <w:shd w:val="clear" w:color="auto" w:fill="FFFFFF"/>
        </w:rPr>
        <w:t xml:space="preserve">ICBM-DTI-81 </w:t>
      </w:r>
      <w:r w:rsidR="009E4ADD" w:rsidRPr="005D6FC8">
        <w:rPr>
          <w:rFonts w:ascii="Times New Roman" w:eastAsia="宋体" w:hAnsi="Times New Roman" w:cs="Times New Roman" w:hint="eastAsia"/>
          <w:bCs/>
          <w:color w:val="000000" w:themeColor="text1"/>
          <w:sz w:val="22"/>
          <w:shd w:val="clear" w:color="auto" w:fill="FFFFFF"/>
        </w:rPr>
        <w:t>WM</w:t>
      </w:r>
      <w:r w:rsidRPr="005D6FC8">
        <w:rPr>
          <w:rStyle w:val="af5"/>
          <w:rFonts w:ascii="Times New Roman" w:hAnsi="Times New Roman" w:cs="Times New Roman"/>
          <w:b w:val="0"/>
          <w:color w:val="000000" w:themeColor="text1"/>
          <w:sz w:val="22"/>
          <w:szCs w:val="22"/>
          <w:shd w:val="clear" w:color="auto" w:fill="FFFFFF"/>
        </w:rPr>
        <w:t xml:space="preserve"> atlas</w:t>
      </w:r>
      <w:r w:rsidRPr="005D6FC8">
        <w:rPr>
          <w:rStyle w:val="af5"/>
          <w:rFonts w:ascii="Times New Roman" w:eastAsia="宋体" w:hAnsi="Times New Roman" w:cs="Times New Roman" w:hint="eastAsia"/>
          <w:b w:val="0"/>
          <w:color w:val="000000" w:themeColor="text1"/>
          <w:sz w:val="22"/>
          <w:szCs w:val="22"/>
          <w:shd w:val="clear" w:color="auto" w:fill="FFFFFF"/>
        </w:rPr>
        <w:t xml:space="preserve"> and overlaid onto the FA map on the skeleton</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{"citationID":"t7Z8egaS","properties":{"formattedCitation":"\\super 58\\nosupersub{}","plainCitation":"58","noteIndex":0},"citationItems":[{"id":40,"uris":["http://zotero.org/users/local/712f83Dd/items/XGQ24PEV"],"itemData":{"id":40,"type":"article-journal","abstract":"Structural delineation and assignment are the fundamental steps in understanding the anatomy of the human brain. The white matter has been structurally deﬁned in the past only at its core regions (deep white matter). However, the most peripheral white matter areas, which are interleaved between the cortex and the deep white matter, have lacked clear anatomical deﬁnitions and parcellations. We used axonal ﬁber alignment information from diffusion tensor imaging (DTI) to delineate the peripheral white matter, and investigated its relationship with the cortex and the deep white matter. Using DTI data from 81 healthy subjects, we identiﬁed nine common, blade-like anatomical regions, which were further parcellated into 21 subregions based on the cortical anatomy. Four short association ﬁber tracts connecting adjacent gyri (U-ﬁbers) were also identiﬁed reproducibly among the healthy population. We anticipate that this atlas will be useful resource for atlas-based w</w:instrText>
      </w:r>
      <w:r w:rsidR="00C2661A">
        <w:rPr>
          <w:rFonts w:ascii="Times New Roman" w:hAnsi="Times New Roman" w:cs="Times New Roman" w:hint="eastAsia"/>
          <w:bCs/>
          <w:color w:val="000000" w:themeColor="text1"/>
          <w:sz w:val="22"/>
          <w:shd w:val="clear" w:color="auto" w:fill="FFFFFF"/>
        </w:rPr>
        <w:instrText>hite matter anatomical studies.","call-number":"1","container-title":"NeuroImage","DOI":"10.1016/j.neuroimage.2008.07.009","ISSN":"10538119","issue":"3","journalAbbreviation":"NeuroImage","language":"en","note":"JCR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2</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4.7\n5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6.1\n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A","page":"447-457","source":"5.7","title":"Human brain white matter atlas: Identification and assignment of common anatomical structures in superficial white matter","title-short":"Human brain white matter atlas","volume":"43","author":[{"</w:instrText>
      </w:r>
      <w:r w:rsidR="00C2661A">
        <w:rPr>
          <w:rFonts w:ascii="Times New Roman" w:hAnsi="Times New Roman" w:cs="Times New Roman"/>
          <w:bCs/>
          <w:color w:val="000000" w:themeColor="text1"/>
          <w:sz w:val="22"/>
          <w:shd w:val="clear" w:color="auto" w:fill="FFFFFF"/>
        </w:rPr>
        <w:instrText xml:space="preserve">family":"Oishi","given":"Kenichi"},{"family":"Zilles","given":"Karl"},{"family":"Amunts","given":"Katrin"},{"family":"Faria","given":"Andreia"},{"family":"Jiang","given":"Hangyi"},{"family":"Li","given":"Xin"},{"family":"Akhter","given":"Kazi"},{"family":"Hua","given":"Kegang"},{"family":"Woods","given":"Roger"},{"family":"Toga","given":"Arthur W."},{"family":"Pike","given":"G. Bruce"},{"family":"Rosa-Neto","given":"Pedro"},{"family":"Evans","given":"Alan"},{"family":"Zhang","given":"Jiangyang"},{"family":"Huang","given":"Hao"},{"family":"Miller","given":"Michael I."},{"family":"Van Zijl","given":"Peter C.M."},{"family":"Mazziotta","given":"John"},{"family":"Mori","given":"Susumu"}],"issued":{"date-parts":[["2008",11]]}}}],"schema":"https://github.com/citation-style-language/schema/raw/master/csl-citation.json"}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58</w:t>
      </w:r>
      <w:r w:rsidRPr="005D6FC8">
        <w:rPr>
          <w:rFonts w:ascii="Times New Roman" w:hAnsi="Times New Roman" w:cs="Times New Roman"/>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w:t>
      </w:r>
      <w:r w:rsidRPr="005D6FC8">
        <w:rPr>
          <w:rStyle w:val="af5"/>
          <w:rFonts w:ascii="Times New Roman" w:eastAsia="宋体" w:hAnsi="Times New Roman" w:cs="Times New Roman" w:hint="eastAsia"/>
          <w:b w:val="0"/>
          <w:color w:val="000000" w:themeColor="text1"/>
          <w:sz w:val="22"/>
          <w:szCs w:val="22"/>
          <w:shd w:val="clear" w:color="auto" w:fill="FFFFFF"/>
        </w:rPr>
        <w:t xml:space="preserve"> Th</w:t>
      </w:r>
      <w:r w:rsidRPr="005D6FC8">
        <w:rPr>
          <w:rFonts w:ascii="Times New Roman" w:eastAsia="宋体" w:hAnsi="Times New Roman" w:cs="Times New Roman" w:hint="eastAsia"/>
          <w:bCs/>
          <w:color w:val="000000" w:themeColor="text1"/>
          <w:sz w:val="22"/>
          <w:shd w:val="clear" w:color="auto" w:fill="FFFFFF"/>
        </w:rPr>
        <w:t xml:space="preserve">e mean FA value of each WM tract on the skeleton was calculated for each </w:t>
      </w:r>
      <w:r w:rsidRPr="005D6FC8">
        <w:rPr>
          <w:rFonts w:ascii="Times New Roman" w:eastAsia="宋体" w:hAnsi="Times New Roman" w:cs="Times New Roman"/>
          <w:bCs/>
          <w:color w:val="000000" w:themeColor="text1"/>
          <w:sz w:val="22"/>
          <w:shd w:val="clear" w:color="auto" w:fill="FFFFFF"/>
        </w:rPr>
        <w:t>participant</w:t>
      </w:r>
      <w:r w:rsidRPr="005D6FC8">
        <w:rPr>
          <w:rFonts w:ascii="Times New Roman" w:eastAsia="宋体" w:hAnsi="Times New Roman" w:cs="Times New Roman" w:hint="eastAsia"/>
          <w:bCs/>
          <w:color w:val="000000" w:themeColor="text1"/>
          <w:sz w:val="22"/>
          <w:shd w:val="clear" w:color="auto" w:fill="FFFFFF"/>
        </w:rPr>
        <w:t xml:space="preserve"> for further analyses.</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W</w:t>
      </w:r>
      <w:r w:rsidRPr="005D6FC8">
        <w:rPr>
          <w:rFonts w:ascii="Times New Roman" w:eastAsia="宋体" w:hAnsi="Times New Roman" w:cs="Times New Roman" w:hint="eastAsia"/>
          <w:bCs/>
          <w:color w:val="000000" w:themeColor="text1"/>
          <w:sz w:val="22"/>
          <w:shd w:val="clear" w:color="auto" w:fill="FFFFFF"/>
        </w:rPr>
        <w:t xml:space="preserve">ith the preprocessed structural and diffusion MRI data, the mean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of</w:t>
      </w:r>
      <w:r w:rsidRPr="005D6FC8">
        <w:rPr>
          <w:rFonts w:ascii="Times New Roman" w:hAnsi="Times New Roman" w:cs="Times New Roman"/>
          <w:bCs/>
          <w:color w:val="000000" w:themeColor="text1"/>
          <w:sz w:val="22"/>
          <w:shd w:val="clear" w:color="auto" w:fill="FFFFFF"/>
        </w:rPr>
        <w:t xml:space="preserve"> 139 </w:t>
      </w:r>
      <w:r w:rsidRPr="005D6FC8">
        <w:rPr>
          <w:rFonts w:ascii="Times New Roman" w:eastAsia="宋体" w:hAnsi="Times New Roman" w:cs="Times New Roman" w:hint="eastAsia"/>
          <w:bCs/>
          <w:color w:val="000000" w:themeColor="text1"/>
          <w:sz w:val="22"/>
          <w:shd w:val="clear" w:color="auto" w:fill="FFFFFF"/>
        </w:rPr>
        <w:t xml:space="preserve">brain areas and the mean FA of </w:t>
      </w:r>
      <w:r w:rsidRPr="005D6FC8">
        <w:rPr>
          <w:rFonts w:ascii="Times New Roman" w:hAnsi="Times New Roman" w:cs="Times New Roman"/>
          <w:bCs/>
          <w:color w:val="000000" w:themeColor="text1"/>
          <w:sz w:val="22"/>
          <w:shd w:val="clear" w:color="auto" w:fill="FFFFFF"/>
        </w:rPr>
        <w:t xml:space="preserve">48 WM </w:t>
      </w:r>
      <w:r w:rsidRPr="005D6FC8">
        <w:rPr>
          <w:rFonts w:ascii="Times New Roman" w:eastAsia="宋体" w:hAnsi="Times New Roman" w:cs="Times New Roman" w:hint="eastAsia"/>
          <w:bCs/>
          <w:color w:val="000000" w:themeColor="text1"/>
          <w:sz w:val="22"/>
          <w:shd w:val="clear" w:color="auto" w:fill="FFFFFF"/>
        </w:rPr>
        <w:t>tracts for each</w:t>
      </w:r>
      <w:r w:rsidRPr="005D6FC8">
        <w:rPr>
          <w:rFonts w:ascii="Times New Roman" w:hAnsi="Times New Roman" w:cs="Times New Roman"/>
          <w:bCs/>
          <w:color w:val="000000" w:themeColor="text1"/>
          <w:sz w:val="22"/>
          <w:shd w:val="clear" w:color="auto" w:fill="FFFFFF"/>
        </w:rPr>
        <w:t xml:space="preserve"> subject</w:t>
      </w:r>
      <w:r w:rsidRPr="005D6FC8">
        <w:rPr>
          <w:rFonts w:ascii="Times New Roman" w:eastAsia="宋体" w:hAnsi="Times New Roman" w:cs="Times New Roman" w:hint="eastAsia"/>
          <w:bCs/>
          <w:color w:val="000000" w:themeColor="text1"/>
          <w:sz w:val="22"/>
          <w:shd w:val="clear" w:color="auto" w:fill="FFFFFF"/>
        </w:rPr>
        <w:t xml:space="preserve"> were used to explore the neural basis of </w:t>
      </w:r>
      <w:r w:rsidRPr="005D6FC8">
        <w:rPr>
          <w:rFonts w:ascii="Times New Roman" w:eastAsia="宋体" w:hAnsi="Times New Roman" w:cs="Times New Roman"/>
          <w:bCs/>
          <w:color w:val="000000" w:themeColor="text1"/>
          <w:sz w:val="22"/>
        </w:rPr>
        <w:t xml:space="preserve">the </w:t>
      </w:r>
      <w:r w:rsidR="00CE5C09" w:rsidRPr="005D6FC8">
        <w:rPr>
          <w:rFonts w:ascii="Times New Roman" w:eastAsia="宋体" w:hAnsi="Times New Roman" w:cs="Times New Roman"/>
          <w:bCs/>
          <w:i/>
          <w:color w:val="000000" w:themeColor="text1"/>
          <w:sz w:val="22"/>
        </w:rPr>
        <w:t>d</w:t>
      </w:r>
      <w:r w:rsidR="00CE5C09" w:rsidRPr="005D6FC8">
        <w:rPr>
          <w:rFonts w:ascii="Times New Roman" w:eastAsia="宋体" w:hAnsi="Times New Roman" w:cs="Times New Roman"/>
          <w:bCs/>
          <w:color w:val="000000" w:themeColor="text1"/>
          <w:sz w:val="22"/>
        </w:rPr>
        <w:t xml:space="preserve"> factor</w:t>
      </w:r>
      <w:r w:rsidRPr="005D6FC8">
        <w:rPr>
          <w:rFonts w:ascii="Times New Roman" w:hAnsi="Times New Roman" w:cs="Times New Roman"/>
          <w:color w:val="000000" w:themeColor="text1"/>
          <w:sz w:val="22"/>
          <w:shd w:val="clear" w:color="auto" w:fill="FFFFFF"/>
        </w:rPr>
        <w:t>.</w:t>
      </w:r>
    </w:p>
    <w:p w14:paraId="1EC1F2B5" w14:textId="158B6436" w:rsidR="00066566" w:rsidRPr="005D6FC8" w:rsidRDefault="00066566" w:rsidP="002356D2">
      <w:pPr>
        <w:ind w:firstLine="420"/>
        <w:rPr>
          <w:rFonts w:ascii="Times New Roman" w:eastAsia="宋体" w:hAnsi="Times New Roman" w:cs="Times New Roman"/>
          <w:bCs/>
          <w:color w:val="000000" w:themeColor="text1"/>
          <w:kern w:val="0"/>
          <w:sz w:val="22"/>
          <w:szCs w:val="22"/>
        </w:rPr>
      </w:pPr>
      <w:r w:rsidRPr="005D6FC8">
        <w:rPr>
          <w:rFonts w:ascii="Times New Roman" w:eastAsia="微软雅黑" w:hAnsi="Times New Roman" w:cs="Times New Roman"/>
          <w:b/>
          <w:bCs/>
          <w:i/>
          <w:iCs/>
          <w:color w:val="000000" w:themeColor="text1"/>
          <w:sz w:val="22"/>
          <w:szCs w:val="22"/>
        </w:rPr>
        <w:t xml:space="preserve">Environmental </w:t>
      </w:r>
      <w:r w:rsidRPr="005D6FC8">
        <w:rPr>
          <w:rFonts w:ascii="Times New Roman" w:eastAsia="微软雅黑" w:hAnsi="Times New Roman" w:cs="Times New Roman" w:hint="eastAsia"/>
          <w:b/>
          <w:bCs/>
          <w:i/>
          <w:iCs/>
          <w:color w:val="000000" w:themeColor="text1"/>
          <w:sz w:val="22"/>
          <w:szCs w:val="22"/>
        </w:rPr>
        <w:t>deprivation</w:t>
      </w:r>
      <w:r w:rsidRPr="005D6FC8">
        <w:rPr>
          <w:rFonts w:ascii="Times New Roman" w:hAnsi="Times New Roman" w:cs="Times New Roman"/>
          <w:b/>
          <w:i/>
          <w:iCs/>
          <w:color w:val="000000" w:themeColor="text1"/>
        </w:rPr>
        <w:t xml:space="preserve">. </w:t>
      </w:r>
      <w:r w:rsidR="008856D4" w:rsidRPr="005D6FC8">
        <w:rPr>
          <w:rFonts w:ascii="Times New Roman" w:eastAsia="宋体" w:hAnsi="Times New Roman" w:cs="Times New Roman" w:hint="eastAsia"/>
          <w:bCs/>
          <w:color w:val="000000" w:themeColor="text1"/>
          <w:sz w:val="22"/>
        </w:rPr>
        <w:t>B</w:t>
      </w:r>
      <w:r w:rsidR="008856D4" w:rsidRPr="005D6FC8">
        <w:rPr>
          <w:rFonts w:ascii="Times New Roman" w:eastAsia="宋体" w:hAnsi="Times New Roman" w:cs="Times New Roman"/>
          <w:bCs/>
          <w:color w:val="000000" w:themeColor="text1"/>
          <w:sz w:val="22"/>
        </w:rPr>
        <w:t>ecause</w:t>
      </w:r>
      <w:r w:rsidR="008856D4" w:rsidRPr="005D6FC8">
        <w:rPr>
          <w:rFonts w:ascii="Times New Roman" w:eastAsia="宋体" w:hAnsi="Times New Roman" w:cs="Times New Roman"/>
          <w:bCs/>
          <w:color w:val="000000" w:themeColor="text1"/>
          <w:sz w:val="22"/>
          <w:shd w:val="clear" w:color="auto" w:fill="FFFFFF"/>
        </w:rPr>
        <w:t xml:space="preserve"> the </w:t>
      </w:r>
      <w:r w:rsidR="008856D4" w:rsidRPr="005D6FC8">
        <w:rPr>
          <w:rFonts w:ascii="Times New Roman" w:eastAsia="宋体" w:hAnsi="Times New Roman" w:cs="Times New Roman" w:hint="eastAsia"/>
          <w:bCs/>
          <w:color w:val="000000" w:themeColor="text1"/>
          <w:sz w:val="22"/>
          <w:shd w:val="clear" w:color="auto" w:fill="FFFFFF"/>
        </w:rPr>
        <w:t>IMD</w:t>
      </w:r>
      <w:r w:rsidR="008856D4" w:rsidRPr="005D6FC8">
        <w:rPr>
          <w:rFonts w:ascii="Times New Roman" w:eastAsia="宋体" w:hAnsi="Times New Roman" w:cs="Times New Roman"/>
          <w:bCs/>
          <w:color w:val="000000" w:themeColor="text1"/>
          <w:sz w:val="22"/>
          <w:shd w:val="clear" w:color="auto" w:fill="FFFFFF"/>
        </w:rPr>
        <w:t xml:space="preserve"> has a strong </w:t>
      </w:r>
      <w:r w:rsidR="008856D4" w:rsidRPr="005D6FC8">
        <w:rPr>
          <w:rFonts w:ascii="Times New Roman" w:eastAsia="宋体" w:hAnsi="Times New Roman" w:cs="Times New Roman"/>
          <w:bCs/>
          <w:color w:val="000000" w:themeColor="text1"/>
          <w:sz w:val="22"/>
        </w:rPr>
        <w:t>relationship</w:t>
      </w:r>
      <w:r w:rsidR="008856D4" w:rsidRPr="005D6FC8">
        <w:rPr>
          <w:rFonts w:ascii="Times New Roman" w:eastAsia="宋体" w:hAnsi="Times New Roman" w:cs="Times New Roman"/>
          <w:bCs/>
          <w:color w:val="000000" w:themeColor="text1"/>
          <w:sz w:val="22"/>
          <w:shd w:val="clear" w:color="auto" w:fill="FFFFFF"/>
        </w:rPr>
        <w:t xml:space="preserve"> with health in both rural and urban areas</w:t>
      </w:r>
      <w:r w:rsidR="008856D4" w:rsidRPr="005D6FC8">
        <w:rPr>
          <w:rFonts w:ascii="Times New Roman" w:eastAsia="宋体" w:hAnsi="Times New Roman" w:cs="Times New Roman"/>
          <w:bCs/>
          <w:color w:val="000000" w:themeColor="text1"/>
          <w:sz w:val="22"/>
          <w:shd w:val="clear" w:color="auto" w:fill="FFFFFF"/>
        </w:rPr>
        <w:fldChar w:fldCharType="begin"/>
      </w:r>
      <w:r w:rsidR="00C2661A">
        <w:rPr>
          <w:rFonts w:ascii="Times New Roman" w:eastAsia="宋体" w:hAnsi="Times New Roman" w:cs="Times New Roman"/>
          <w:bCs/>
          <w:color w:val="000000" w:themeColor="text1"/>
          <w:sz w:val="22"/>
          <w:shd w:val="clear" w:color="auto" w:fill="FFFFFF"/>
        </w:rPr>
        <w:instrText xml:space="preserve"> ADDIN ZOTERO_ITEM CSL_CITATION {"citationID":"qavlSfxi","properties":{"formattedCitation":"\\super 59\\nosupersub{}","plainCitation":"59","noteIndex":0},"citationItems":[{"id":432,"uris":["http://zotero.org/users/local/712f83Dd/items/L48BMX2S"],"itemData":{"id":432,"type":"article-journal","container-title":"Journal of Epidemiology &amp; Community Health","issue":"3","note":"publisher: BMJ Publishing Group Ltd","page":"250–257","source":"Google Scholar","title":"The Index of Multiple Deprivation 2000 and accessibility effects on health","volume":"58","author":[{"family":"Jordan","given":"H."},{"family":"Roderick","given":"P."},{"family":"Martin","given":"D."}],"issued":{"date-parts":[["2004"]]}}}],"schema":"https://github.com/citation-style-language/schema/raw/master/csl-citation.json"} </w:instrText>
      </w:r>
      <w:r w:rsidR="008856D4" w:rsidRPr="005D6FC8">
        <w:rPr>
          <w:rFonts w:ascii="Times New Roman" w:eastAsia="宋体"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59</w:t>
      </w:r>
      <w:r w:rsidR="008856D4" w:rsidRPr="005D6FC8">
        <w:rPr>
          <w:rFonts w:ascii="Times New Roman" w:eastAsia="宋体" w:hAnsi="Times New Roman" w:cs="Times New Roman"/>
          <w:bCs/>
          <w:color w:val="000000" w:themeColor="text1"/>
          <w:sz w:val="22"/>
          <w:shd w:val="clear" w:color="auto" w:fill="FFFFFF"/>
        </w:rPr>
        <w:fldChar w:fldCharType="end"/>
      </w:r>
      <w:r w:rsidR="008856D4" w:rsidRPr="005D6FC8">
        <w:rPr>
          <w:rFonts w:ascii="Times New Roman" w:eastAsia="宋体" w:hAnsi="Times New Roman" w:cs="Times New Roman"/>
          <w:bCs/>
          <w:color w:val="000000" w:themeColor="text1"/>
          <w:sz w:val="22"/>
          <w:shd w:val="clear" w:color="auto" w:fill="FFFFFF"/>
        </w:rPr>
        <w:t xml:space="preserve">, we examined the </w:t>
      </w:r>
      <w:r w:rsidR="008856D4" w:rsidRPr="005D6FC8">
        <w:rPr>
          <w:rFonts w:ascii="Times New Roman" w:eastAsia="宋体" w:hAnsi="Times New Roman" w:cs="Times New Roman"/>
          <w:bCs/>
          <w:color w:val="000000" w:themeColor="text1"/>
          <w:sz w:val="22"/>
        </w:rPr>
        <w:t>relationships</w:t>
      </w:r>
      <w:r w:rsidR="008856D4" w:rsidRPr="005D6FC8">
        <w:rPr>
          <w:rFonts w:ascii="Times New Roman" w:eastAsia="宋体" w:hAnsi="Times New Roman" w:cs="Times New Roman"/>
          <w:bCs/>
          <w:color w:val="000000" w:themeColor="text1"/>
          <w:sz w:val="22"/>
          <w:shd w:val="clear" w:color="auto" w:fill="FFFFFF"/>
        </w:rPr>
        <w:t xml:space="preserve"> among environmental risk factors characterized using </w:t>
      </w:r>
      <w:r w:rsidR="008856D4" w:rsidRPr="005D6FC8">
        <w:rPr>
          <w:rFonts w:ascii="Times New Roman" w:eastAsia="宋体" w:hAnsi="Times New Roman" w:cs="Times New Roman"/>
          <w:bCs/>
          <w:color w:val="000000" w:themeColor="text1"/>
          <w:sz w:val="22"/>
        </w:rPr>
        <w:t xml:space="preserve">the </w:t>
      </w:r>
      <w:r w:rsidR="008856D4" w:rsidRPr="005D6FC8">
        <w:rPr>
          <w:rFonts w:ascii="Times New Roman" w:eastAsia="宋体" w:hAnsi="Times New Roman" w:cs="Times New Roman" w:hint="eastAsia"/>
          <w:bCs/>
          <w:color w:val="000000" w:themeColor="text1"/>
          <w:sz w:val="22"/>
          <w:shd w:val="clear" w:color="auto" w:fill="FFFFFF"/>
        </w:rPr>
        <w:t>IMD</w:t>
      </w:r>
      <w:r w:rsidR="008856D4" w:rsidRPr="005D6FC8">
        <w:rPr>
          <w:rFonts w:ascii="Times New Roman" w:eastAsia="宋体" w:hAnsi="Times New Roman" w:cs="Times New Roman"/>
          <w:bCs/>
          <w:color w:val="000000" w:themeColor="text1"/>
          <w:sz w:val="22"/>
          <w:shd w:val="clear" w:color="auto" w:fill="FFFFFF"/>
        </w:rPr>
        <w:t xml:space="preserve">, brain structures, and the </w:t>
      </w:r>
      <w:r w:rsidR="00CE5C09" w:rsidRPr="005D6FC8">
        <w:rPr>
          <w:rFonts w:ascii="Times New Roman" w:eastAsia="宋体" w:hAnsi="Times New Roman" w:cs="Times New Roman"/>
          <w:bCs/>
          <w:i/>
          <w:color w:val="000000" w:themeColor="text1"/>
          <w:sz w:val="22"/>
          <w:shd w:val="clear" w:color="auto" w:fill="FFFFFF"/>
        </w:rPr>
        <w:t>d</w:t>
      </w:r>
      <w:r w:rsidR="00CE5C09" w:rsidRPr="005D6FC8">
        <w:rPr>
          <w:rFonts w:ascii="Times New Roman" w:eastAsia="宋体" w:hAnsi="Times New Roman" w:cs="Times New Roman"/>
          <w:bCs/>
          <w:color w:val="000000" w:themeColor="text1"/>
          <w:sz w:val="22"/>
          <w:shd w:val="clear" w:color="auto" w:fill="FFFFFF"/>
        </w:rPr>
        <w:t xml:space="preserve"> factor</w:t>
      </w:r>
      <w:r w:rsidR="008856D4" w:rsidRPr="005D6FC8">
        <w:rPr>
          <w:rFonts w:ascii="Times New Roman" w:eastAsia="宋体" w:hAnsi="Times New Roman" w:cs="Times New Roman"/>
          <w:bCs/>
          <w:color w:val="000000" w:themeColor="text1"/>
          <w:sz w:val="22"/>
          <w:shd w:val="clear" w:color="auto" w:fill="FFFFFF"/>
        </w:rPr>
        <w:t>.</w:t>
      </w:r>
      <w:r w:rsidR="008856D4" w:rsidRPr="005D6FC8">
        <w:rPr>
          <w:rFonts w:ascii="Times New Roman" w:eastAsia="宋体" w:hAnsi="Times New Roman" w:cs="Times New Roman" w:hint="eastAsia"/>
          <w:bCs/>
          <w:color w:val="000000" w:themeColor="text1"/>
          <w:sz w:val="22"/>
          <w:shd w:val="clear" w:color="auto" w:fill="FFFFFF"/>
        </w:rPr>
        <w:t xml:space="preserve"> T</w:t>
      </w:r>
      <w:r w:rsidRPr="005D6FC8">
        <w:rPr>
          <w:rFonts w:ascii="Times New Roman" w:eastAsia="宋体" w:hAnsi="Times New Roman" w:cs="Times New Roman"/>
          <w:bCs/>
          <w:color w:val="000000" w:themeColor="text1"/>
          <w:kern w:val="0"/>
          <w:sz w:val="22"/>
          <w:szCs w:val="22"/>
        </w:rPr>
        <w:t xml:space="preserve">he </w:t>
      </w:r>
      <w:r w:rsidRPr="005D6FC8">
        <w:rPr>
          <w:rFonts w:ascii="Times New Roman" w:hAnsi="Times New Roman" w:cs="Times New Roman"/>
          <w:bCs/>
          <w:color w:val="000000" w:themeColor="text1"/>
          <w:kern w:val="0"/>
          <w:sz w:val="22"/>
          <w:szCs w:val="22"/>
        </w:rPr>
        <w:t>IMD offer</w:t>
      </w:r>
      <w:r w:rsidRPr="005D6FC8">
        <w:rPr>
          <w:rFonts w:ascii="Times New Roman" w:eastAsia="宋体" w:hAnsi="Times New Roman" w:cs="Times New Roman" w:hint="eastAsia"/>
          <w:bCs/>
          <w:color w:val="000000" w:themeColor="text1"/>
          <w:kern w:val="0"/>
          <w:sz w:val="22"/>
          <w:szCs w:val="22"/>
        </w:rPr>
        <w:t>s</w:t>
      </w:r>
      <w:r w:rsidRPr="005D6FC8">
        <w:rPr>
          <w:rFonts w:ascii="Times New Roman" w:hAnsi="Times New Roman" w:cs="Times New Roman"/>
          <w:bCs/>
          <w:color w:val="000000" w:themeColor="text1"/>
          <w:kern w:val="0"/>
          <w:sz w:val="22"/>
          <w:szCs w:val="22"/>
        </w:rPr>
        <w:t xml:space="preserve"> a more </w:t>
      </w:r>
      <w:r w:rsidRPr="005D6FC8">
        <w:rPr>
          <w:rFonts w:ascii="Times New Roman" w:eastAsia="宋体" w:hAnsi="Times New Roman" w:cs="Times New Roman" w:hint="eastAsia"/>
          <w:bCs/>
          <w:color w:val="000000" w:themeColor="text1"/>
          <w:kern w:val="0"/>
          <w:sz w:val="22"/>
          <w:szCs w:val="22"/>
        </w:rPr>
        <w:t>comprehensive</w:t>
      </w:r>
      <w:r w:rsidRPr="005D6FC8">
        <w:rPr>
          <w:rFonts w:ascii="Times New Roman" w:hAnsi="Times New Roman" w:cs="Times New Roman"/>
          <w:bCs/>
          <w:color w:val="000000" w:themeColor="text1"/>
          <w:kern w:val="0"/>
          <w:sz w:val="22"/>
          <w:szCs w:val="22"/>
        </w:rPr>
        <w:t xml:space="preserve"> and detailed </w:t>
      </w:r>
      <w:r w:rsidRPr="005D6FC8">
        <w:rPr>
          <w:rFonts w:ascii="Times New Roman" w:eastAsia="宋体" w:hAnsi="Times New Roman" w:cs="Times New Roman" w:hint="eastAsia"/>
          <w:bCs/>
          <w:color w:val="000000" w:themeColor="text1"/>
          <w:kern w:val="0"/>
          <w:sz w:val="22"/>
          <w:szCs w:val="22"/>
        </w:rPr>
        <w:t>description</w:t>
      </w:r>
      <w:r w:rsidRPr="005D6FC8">
        <w:rPr>
          <w:rFonts w:ascii="Times New Roman" w:hAnsi="Times New Roman" w:cs="Times New Roman"/>
          <w:bCs/>
          <w:color w:val="000000" w:themeColor="text1"/>
          <w:kern w:val="0"/>
          <w:sz w:val="22"/>
          <w:szCs w:val="22"/>
        </w:rPr>
        <w:t xml:space="preserve"> of deprivation</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 xml:space="preserve">based on more factors than </w:t>
      </w:r>
      <w:r w:rsidRPr="005D6FC8">
        <w:rPr>
          <w:rFonts w:ascii="Times New Roman" w:eastAsia="等线" w:hAnsi="Times New Roman" w:cs="Times New Roman"/>
          <w:bCs/>
          <w:color w:val="000000" w:themeColor="text1"/>
          <w:kern w:val="0"/>
          <w:sz w:val="22"/>
          <w:szCs w:val="22"/>
        </w:rPr>
        <w:t xml:space="preserve">the </w:t>
      </w:r>
      <w:r w:rsidRPr="005D6FC8">
        <w:rPr>
          <w:rFonts w:ascii="Times New Roman" w:hAnsi="Times New Roman" w:cs="Times New Roman"/>
          <w:bCs/>
          <w:color w:val="000000" w:themeColor="text1"/>
          <w:kern w:val="0"/>
          <w:sz w:val="22"/>
          <w:szCs w:val="22"/>
        </w:rPr>
        <w:t xml:space="preserve">Townsend index. As IMD scores are calculated in different ways </w:t>
      </w:r>
      <w:r w:rsidRPr="005D6FC8">
        <w:rPr>
          <w:rFonts w:ascii="Times New Roman" w:eastAsia="宋体" w:hAnsi="Times New Roman" w:cs="Times New Roman" w:hint="eastAsia"/>
          <w:bCs/>
          <w:color w:val="000000" w:themeColor="text1"/>
          <w:kern w:val="0"/>
          <w:sz w:val="22"/>
          <w:szCs w:val="22"/>
        </w:rPr>
        <w:t>in</w:t>
      </w:r>
      <w:r w:rsidRPr="005D6FC8">
        <w:rPr>
          <w:rFonts w:ascii="Times New Roman" w:hAnsi="Times New Roman" w:cs="Times New Roman"/>
          <w:bCs/>
          <w:color w:val="000000" w:themeColor="text1"/>
          <w:kern w:val="0"/>
          <w:sz w:val="22"/>
          <w:szCs w:val="22"/>
        </w:rPr>
        <w:t xml:space="preserve"> England, Scotland and Wales</w:t>
      </w:r>
      <w:r w:rsidRPr="005D6FC8">
        <w:rPr>
          <w:rFonts w:ascii="Times New Roman" w:eastAsia="宋体" w:hAnsi="Times New Roman" w:cs="Times New Roman" w:hint="eastAsia"/>
          <w:bCs/>
          <w:color w:val="000000" w:themeColor="text1"/>
          <w:kern w:val="0"/>
          <w:sz w:val="22"/>
          <w:szCs w:val="22"/>
        </w:rPr>
        <w:t xml:space="preserve"> and the participants </w:t>
      </w:r>
      <w:r w:rsidRPr="005D6FC8">
        <w:rPr>
          <w:rFonts w:ascii="Times New Roman" w:hAnsi="Times New Roman" w:cs="Times New Roman"/>
          <w:bCs/>
          <w:color w:val="000000" w:themeColor="text1"/>
          <w:kern w:val="0"/>
          <w:sz w:val="22"/>
          <w:szCs w:val="22"/>
        </w:rPr>
        <w:t xml:space="preserve">with </w:t>
      </w:r>
      <w:proofErr w:type="spellStart"/>
      <w:r w:rsidRPr="005D6FC8">
        <w:rPr>
          <w:rFonts w:ascii="Times New Roman" w:hAnsi="Times New Roman" w:cs="Times New Roman"/>
          <w:bCs/>
          <w:color w:val="000000" w:themeColor="text1"/>
          <w:kern w:val="0"/>
          <w:sz w:val="22"/>
          <w:szCs w:val="22"/>
        </w:rPr>
        <w:t>multimorbidities</w:t>
      </w:r>
      <w:proofErr w:type="spellEnd"/>
      <w:r w:rsidRPr="005D6FC8">
        <w:rPr>
          <w:rFonts w:ascii="Times New Roman" w:eastAsia="宋体" w:hAnsi="Times New Roman" w:cs="Times New Roman" w:hint="eastAsia"/>
          <w:bCs/>
          <w:color w:val="000000" w:themeColor="text1"/>
          <w:kern w:val="0"/>
          <w:sz w:val="22"/>
          <w:szCs w:val="22"/>
        </w:rPr>
        <w:t xml:space="preserve"> from England </w:t>
      </w:r>
      <w:r w:rsidRPr="005D6FC8">
        <w:rPr>
          <w:rFonts w:ascii="Times New Roman" w:eastAsia="宋体" w:hAnsi="Times New Roman" w:cs="Times New Roman"/>
          <w:bCs/>
          <w:color w:val="000000" w:themeColor="text1"/>
          <w:kern w:val="0"/>
          <w:sz w:val="22"/>
          <w:szCs w:val="22"/>
        </w:rPr>
        <w:t>accounted for approximately</w:t>
      </w:r>
      <w:r w:rsidRPr="005D6FC8">
        <w:rPr>
          <w:rFonts w:ascii="Times New Roman" w:hAnsi="Times New Roman" w:cs="Times New Roman"/>
          <w:bCs/>
          <w:color w:val="000000" w:themeColor="text1"/>
          <w:kern w:val="0"/>
          <w:sz w:val="22"/>
          <w:szCs w:val="22"/>
        </w:rPr>
        <w:t xml:space="preserve"> 94% (10,383/11,044) of the total number of patients</w:t>
      </w:r>
      <w:r w:rsidRPr="005D6FC8">
        <w:rPr>
          <w:rFonts w:ascii="Times New Roman" w:eastAsia="等线" w:hAnsi="Times New Roman" w:cs="Times New Roman"/>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while </w:t>
      </w:r>
      <w:r w:rsidRPr="005D6FC8">
        <w:rPr>
          <w:rFonts w:ascii="Times New Roman" w:eastAsia="宋体" w:hAnsi="Times New Roman" w:cs="Times New Roman"/>
          <w:bCs/>
          <w:color w:val="000000" w:themeColor="text1"/>
          <w:kern w:val="0"/>
          <w:sz w:val="22"/>
          <w:szCs w:val="22"/>
        </w:rPr>
        <w:t xml:space="preserve">very few </w:t>
      </w:r>
      <w:r w:rsidRPr="005D6FC8">
        <w:rPr>
          <w:rFonts w:ascii="Times New Roman" w:eastAsia="宋体" w:hAnsi="Times New Roman" w:cs="Times New Roman" w:hint="eastAsia"/>
          <w:bCs/>
          <w:color w:val="000000" w:themeColor="text1"/>
          <w:kern w:val="0"/>
          <w:sz w:val="22"/>
          <w:szCs w:val="22"/>
        </w:rPr>
        <w:t xml:space="preserve">participants </w:t>
      </w:r>
      <w:r w:rsidRPr="005D6FC8">
        <w:rPr>
          <w:rFonts w:ascii="Times New Roman" w:eastAsia="宋体" w:hAnsi="Times New Roman" w:cs="Times New Roman"/>
          <w:bCs/>
          <w:color w:val="000000" w:themeColor="text1"/>
          <w:kern w:val="0"/>
          <w:sz w:val="22"/>
          <w:szCs w:val="22"/>
        </w:rPr>
        <w:t xml:space="preserve">were </w:t>
      </w:r>
      <w:r w:rsidRPr="005D6FC8">
        <w:rPr>
          <w:rFonts w:ascii="Times New Roman" w:eastAsia="宋体" w:hAnsi="Times New Roman" w:cs="Times New Roman" w:hint="eastAsia"/>
          <w:bCs/>
          <w:color w:val="000000" w:themeColor="text1"/>
          <w:kern w:val="0"/>
          <w:sz w:val="22"/>
          <w:szCs w:val="22"/>
        </w:rPr>
        <w:t>from Scotland and Wales</w:t>
      </w:r>
      <w:r w:rsidRPr="005D6FC8">
        <w:rPr>
          <w:rFonts w:ascii="Times New Roman" w:hAnsi="Times New Roman" w:cs="Times New Roman"/>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 xml:space="preserve">the mediation analyses for </w:t>
      </w:r>
      <w:r w:rsidRPr="005D6FC8">
        <w:rPr>
          <w:rFonts w:ascii="Times New Roman" w:eastAsia="宋体" w:hAnsi="Times New Roman" w:cs="Times New Roman"/>
          <w:bCs/>
          <w:color w:val="000000" w:themeColor="text1"/>
          <w:kern w:val="0"/>
          <w:sz w:val="22"/>
          <w:szCs w:val="22"/>
        </w:rPr>
        <w:t>environmental</w:t>
      </w:r>
      <w:r w:rsidRPr="005D6FC8">
        <w:rPr>
          <w:rFonts w:ascii="Times New Roman" w:eastAsia="宋体" w:hAnsi="Times New Roman" w:cs="Times New Roman" w:hint="eastAsia"/>
          <w:bCs/>
          <w:color w:val="000000" w:themeColor="text1"/>
          <w:kern w:val="0"/>
          <w:sz w:val="22"/>
          <w:szCs w:val="22"/>
        </w:rPr>
        <w:t xml:space="preserve"> deprivation were only conducted </w:t>
      </w:r>
      <w:r w:rsidRPr="005D6FC8">
        <w:rPr>
          <w:rFonts w:ascii="Times New Roman" w:hAnsi="Times New Roman" w:cs="Times New Roman"/>
          <w:bCs/>
          <w:color w:val="000000" w:themeColor="text1"/>
          <w:kern w:val="0"/>
          <w:sz w:val="22"/>
          <w:szCs w:val="22"/>
        </w:rPr>
        <w:t xml:space="preserve">for </w:t>
      </w:r>
      <w:r w:rsidRPr="005D6FC8">
        <w:rPr>
          <w:rFonts w:ascii="Times New Roman" w:eastAsia="宋体" w:hAnsi="Times New Roman" w:cs="Times New Roman" w:hint="eastAsia"/>
          <w:bCs/>
          <w:color w:val="000000" w:themeColor="text1"/>
          <w:kern w:val="0"/>
          <w:sz w:val="22"/>
          <w:szCs w:val="22"/>
        </w:rPr>
        <w:t xml:space="preserve">patients from </w:t>
      </w:r>
      <w:r w:rsidRPr="005D6FC8">
        <w:rPr>
          <w:rFonts w:ascii="Times New Roman" w:hAnsi="Times New Roman" w:cs="Times New Roman"/>
          <w:bCs/>
          <w:color w:val="000000" w:themeColor="text1"/>
          <w:kern w:val="0"/>
          <w:sz w:val="22"/>
          <w:szCs w:val="22"/>
        </w:rPr>
        <w:t xml:space="preserve">England. </w:t>
      </w:r>
      <w:r w:rsidRPr="005D6FC8">
        <w:rPr>
          <w:rFonts w:ascii="Times New Roman" w:eastAsia="宋体" w:hAnsi="Times New Roman" w:cs="Times New Roman"/>
          <w:bCs/>
          <w:color w:val="000000" w:themeColor="text1"/>
          <w:kern w:val="0"/>
          <w:sz w:val="22"/>
          <w:szCs w:val="22"/>
        </w:rPr>
        <w:t xml:space="preserve">A total of 8 items, including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eastAsia="宋体" w:hAnsi="Times New Roman" w:cs="Times New Roman"/>
          <w:bCs/>
          <w:color w:val="000000" w:themeColor="text1"/>
          <w:kern w:val="0"/>
          <w:sz w:val="22"/>
          <w:szCs w:val="22"/>
        </w:rPr>
        <w:t>, crime, education, employment, health, housing, income, and living environment, were provided for these participants.</w:t>
      </w:r>
      <w:r w:rsidRPr="005D6FC8">
        <w:rPr>
          <w:rFonts w:ascii="Times New Roman" w:eastAsia="宋体" w:hAnsi="Times New Roman" w:cs="Times New Roman" w:hint="eastAsia"/>
          <w:bCs/>
          <w:color w:val="000000" w:themeColor="text1"/>
          <w:kern w:val="0"/>
          <w:sz w:val="22"/>
          <w:szCs w:val="22"/>
        </w:rPr>
        <w:t xml:space="preserve"> The 8 </w:t>
      </w:r>
      <w:r w:rsidRPr="005D6FC8">
        <w:rPr>
          <w:rFonts w:ascii="Times New Roman" w:eastAsia="宋体" w:hAnsi="Times New Roman" w:cs="Times New Roman"/>
          <w:bCs/>
          <w:color w:val="000000" w:themeColor="text1"/>
          <w:kern w:val="0"/>
          <w:sz w:val="22"/>
          <w:szCs w:val="22"/>
        </w:rPr>
        <w:t>item</w:t>
      </w:r>
      <w:r w:rsidRPr="005D6FC8">
        <w:rPr>
          <w:rFonts w:ascii="Times New Roman" w:eastAsia="宋体" w:hAnsi="Times New Roman" w:cs="Times New Roman" w:hint="eastAsia"/>
          <w:bCs/>
          <w:color w:val="000000" w:themeColor="text1"/>
          <w:kern w:val="0"/>
          <w:sz w:val="22"/>
          <w:szCs w:val="22"/>
        </w:rPr>
        <w:t xml:space="preserve"> scores were</w:t>
      </w:r>
      <w:r w:rsidRPr="005D6FC8">
        <w:rPr>
          <w:rFonts w:ascii="Times New Roman" w:hAnsi="Times New Roman" w:cs="Times New Roman"/>
          <w:bCs/>
          <w:color w:val="000000" w:themeColor="text1"/>
          <w:kern w:val="0"/>
          <w:sz w:val="22"/>
          <w:szCs w:val="22"/>
        </w:rPr>
        <w:t xml:space="preserve"> </w:t>
      </w:r>
      <w:r w:rsidRPr="005D6FC8">
        <w:rPr>
          <w:rFonts w:ascii="Times New Roman" w:eastAsia="等线" w:hAnsi="Times New Roman" w:cs="Times New Roman"/>
          <w:bCs/>
          <w:color w:val="000000" w:themeColor="text1"/>
          <w:kern w:val="0"/>
          <w:sz w:val="22"/>
          <w:szCs w:val="22"/>
        </w:rPr>
        <w:t xml:space="preserve">obtained </w:t>
      </w:r>
      <w:r w:rsidRPr="005D6FC8">
        <w:rPr>
          <w:rFonts w:ascii="Times New Roman" w:hAnsi="Times New Roman" w:cs="Times New Roman"/>
          <w:bCs/>
          <w:color w:val="000000" w:themeColor="text1"/>
          <w:kern w:val="0"/>
          <w:sz w:val="22"/>
          <w:szCs w:val="22"/>
        </w:rPr>
        <w:t xml:space="preserve">from </w:t>
      </w:r>
      <w:r w:rsidRPr="005D6FC8">
        <w:rPr>
          <w:rFonts w:ascii="Times New Roman" w:eastAsia="等线" w:hAnsi="Times New Roman" w:cs="Times New Roman"/>
          <w:bCs/>
          <w:color w:val="000000" w:themeColor="text1"/>
          <w:kern w:val="0"/>
          <w:sz w:val="22"/>
          <w:szCs w:val="22"/>
        </w:rPr>
        <w:t xml:space="preserve">the </w:t>
      </w:r>
      <w:r w:rsidRPr="005D6FC8">
        <w:rPr>
          <w:rFonts w:ascii="Times New Roman" w:hAnsi="Times New Roman" w:cs="Times New Roman"/>
          <w:bCs/>
          <w:color w:val="000000" w:themeColor="text1"/>
          <w:kern w:val="0"/>
          <w:sz w:val="22"/>
          <w:szCs w:val="22"/>
        </w:rPr>
        <w:t>English IMD</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original data</w:t>
      </w:r>
      <w:r w:rsidRPr="005D6FC8">
        <w:rPr>
          <w:rFonts w:ascii="Times New Roman" w:eastAsia="宋体" w:hAnsi="Times New Roman" w:cs="Times New Roman" w:hint="eastAsia"/>
          <w:bCs/>
          <w:color w:val="000000" w:themeColor="text1"/>
          <w:kern w:val="0"/>
          <w:sz w:val="22"/>
          <w:szCs w:val="22"/>
        </w:rPr>
        <w:t xml:space="preserve"> (</w:t>
      </w:r>
      <w:hyperlink r:id="rId13" w:history="1">
        <w:r w:rsidRPr="006A2206">
          <w:rPr>
            <w:rStyle w:val="a4"/>
            <w:rFonts w:ascii="Times New Roman" w:hAnsi="Times New Roman" w:cs="Times New Roman"/>
            <w:kern w:val="0"/>
            <w:sz w:val="22"/>
            <w:szCs w:val="22"/>
          </w:rPr>
          <w:t>https://www.gov.uk/government/collections/english-indices-of-deprivation</w:t>
        </w:r>
      </w:hyperlink>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bCs/>
          <w:color w:val="000000" w:themeColor="text1"/>
          <w:kern w:val="0"/>
          <w:sz w:val="22"/>
          <w:szCs w:val="22"/>
        </w:rPr>
        <w:t xml:space="preserve">. </w:t>
      </w:r>
      <w:r w:rsidRPr="005D6FC8">
        <w:rPr>
          <w:rFonts w:ascii="Times New Roman" w:eastAsia="宋体" w:hAnsi="Times New Roman" w:cs="Times New Roman"/>
          <w:bCs/>
          <w:color w:val="000000" w:themeColor="text1"/>
          <w:kern w:val="0"/>
          <w:sz w:val="22"/>
          <w:szCs w:val="22"/>
        </w:rPr>
        <w:t>Among</w:t>
      </w:r>
      <w:r w:rsidRPr="005D6FC8">
        <w:rPr>
          <w:rFonts w:ascii="Times New Roman" w:eastAsia="宋体" w:hAnsi="Times New Roman" w:cs="Times New Roman" w:hint="eastAsia"/>
          <w:bCs/>
          <w:color w:val="000000" w:themeColor="text1"/>
          <w:kern w:val="0"/>
          <w:sz w:val="22"/>
          <w:szCs w:val="22"/>
        </w:rPr>
        <w:t xml:space="preserve"> the</w:t>
      </w:r>
      <w:r w:rsidRPr="005D6FC8">
        <w:rPr>
          <w:rFonts w:ascii="Times New Roman" w:eastAsia="宋体" w:hAnsi="Times New Roman" w:cs="Times New Roman"/>
          <w:bCs/>
          <w:color w:val="000000" w:themeColor="text1"/>
          <w:kern w:val="0"/>
          <w:sz w:val="22"/>
          <w:szCs w:val="22"/>
        </w:rPr>
        <w:t>se</w:t>
      </w:r>
      <w:r w:rsidRPr="005D6FC8">
        <w:rPr>
          <w:rFonts w:ascii="Times New Roman" w:eastAsia="宋体" w:hAnsi="Times New Roman" w:cs="Times New Roman" w:hint="eastAsia"/>
          <w:bCs/>
          <w:color w:val="000000" w:themeColor="text1"/>
          <w:kern w:val="0"/>
          <w:sz w:val="22"/>
          <w:szCs w:val="22"/>
        </w:rPr>
        <w:t xml:space="preserve"> 8 items, </w:t>
      </w:r>
      <w:r w:rsidRPr="005D6FC8">
        <w:rPr>
          <w:rFonts w:ascii="Times New Roman" w:hAnsi="Times New Roman" w:cs="Times New Roman"/>
          <w:bCs/>
          <w:color w:val="000000" w:themeColor="text1"/>
          <w:kern w:val="0"/>
          <w:sz w:val="22"/>
          <w:szCs w:val="22"/>
        </w:rPr>
        <w:t xml:space="preserve">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bCs/>
          <w:color w:val="000000" w:themeColor="text1"/>
          <w:kern w:val="0"/>
          <w:sz w:val="22"/>
          <w:szCs w:val="22"/>
        </w:rPr>
        <w:t xml:space="preserve"> </w:t>
      </w:r>
      <w:r w:rsidRPr="005D6FC8">
        <w:rPr>
          <w:rFonts w:ascii="Times New Roman" w:eastAsia="宋体" w:hAnsi="Times New Roman" w:cs="Times New Roman"/>
          <w:bCs/>
          <w:color w:val="000000" w:themeColor="text1"/>
          <w:kern w:val="0"/>
          <w:sz w:val="22"/>
          <w:szCs w:val="22"/>
        </w:rPr>
        <w:t>differed</w:t>
      </w:r>
      <w:r w:rsidRPr="005D6FC8">
        <w:rPr>
          <w:rFonts w:ascii="Times New Roman" w:eastAsia="宋体" w:hAnsi="Times New Roman" w:cs="Times New Roman" w:hint="eastAsia"/>
          <w:bCs/>
          <w:color w:val="000000" w:themeColor="text1"/>
          <w:kern w:val="0"/>
          <w:sz w:val="22"/>
          <w:szCs w:val="22"/>
        </w:rPr>
        <w:t xml:space="preserve"> from </w:t>
      </w:r>
      <w:r w:rsidRPr="005D6FC8">
        <w:rPr>
          <w:rFonts w:ascii="Times New Roman" w:eastAsia="宋体" w:hAnsi="Times New Roman" w:cs="Times New Roman"/>
          <w:bCs/>
          <w:color w:val="000000" w:themeColor="text1"/>
          <w:kern w:val="0"/>
          <w:sz w:val="22"/>
          <w:szCs w:val="22"/>
        </w:rPr>
        <w:t xml:space="preserve">the </w:t>
      </w:r>
      <w:r w:rsidRPr="005D6FC8">
        <w:rPr>
          <w:rFonts w:ascii="Times New Roman" w:eastAsia="宋体" w:hAnsi="Times New Roman" w:cs="Times New Roman" w:hint="eastAsia"/>
          <w:bCs/>
          <w:color w:val="000000" w:themeColor="text1"/>
          <w:kern w:val="0"/>
          <w:sz w:val="22"/>
          <w:szCs w:val="22"/>
        </w:rPr>
        <w:t xml:space="preserve">other 7 items </w:t>
      </w:r>
      <w:r w:rsidRPr="005D6FC8">
        <w:rPr>
          <w:rFonts w:ascii="Times New Roman" w:eastAsia="宋体" w:hAnsi="Times New Roman" w:cs="Times New Roman"/>
          <w:bCs/>
          <w:color w:val="000000" w:themeColor="text1"/>
          <w:kern w:val="0"/>
          <w:sz w:val="22"/>
          <w:szCs w:val="22"/>
        </w:rPr>
        <w:t xml:space="preserve">in </w:t>
      </w:r>
      <w:r w:rsidRPr="005D6FC8">
        <w:rPr>
          <w:rFonts w:ascii="Times New Roman" w:eastAsia="宋体" w:hAnsi="Times New Roman" w:cs="Times New Roman" w:hint="eastAsia"/>
          <w:bCs/>
          <w:color w:val="000000" w:themeColor="text1"/>
          <w:kern w:val="0"/>
          <w:sz w:val="22"/>
          <w:szCs w:val="22"/>
        </w:rPr>
        <w:t xml:space="preserve">that </w:t>
      </w:r>
      <w:r w:rsidRPr="005D6FC8">
        <w:rPr>
          <w:rFonts w:ascii="Times New Roman" w:eastAsia="宋体" w:hAnsi="Times New Roman" w:cs="Times New Roman"/>
          <w:bCs/>
          <w:color w:val="000000" w:themeColor="text1"/>
          <w:kern w:val="0"/>
          <w:sz w:val="22"/>
          <w:szCs w:val="22"/>
        </w:rPr>
        <w:t xml:space="preserve">the </w:t>
      </w:r>
      <w:r w:rsidRPr="005D6FC8">
        <w:rPr>
          <w:rFonts w:ascii="Times New Roman" w:eastAsia="宋体" w:hAnsi="Times New Roman" w:cs="Times New Roman" w:hint="eastAsia"/>
          <w:bCs/>
          <w:color w:val="000000" w:themeColor="text1"/>
          <w:kern w:val="0"/>
          <w:sz w:val="22"/>
          <w:szCs w:val="22"/>
        </w:rPr>
        <w:t xml:space="preserve">IMD score is </w:t>
      </w:r>
      <w:r w:rsidRPr="005D6FC8">
        <w:rPr>
          <w:rFonts w:ascii="Times New Roman" w:hAnsi="Times New Roman" w:cs="Times New Roman"/>
          <w:bCs/>
          <w:color w:val="000000" w:themeColor="text1"/>
          <w:kern w:val="0"/>
          <w:sz w:val="22"/>
          <w:szCs w:val="22"/>
        </w:rPr>
        <w:t>an overall score of the relative degree of multiple deprivations experienced by each community</w:t>
      </w:r>
      <w:r w:rsidRPr="005D6FC8">
        <w:rPr>
          <w:rFonts w:ascii="Times New Roman" w:eastAsia="宋体" w:hAnsi="Times New Roman" w:cs="Times New Roman" w:hint="eastAsia"/>
          <w:bCs/>
          <w:color w:val="000000" w:themeColor="text1"/>
          <w:kern w:val="0"/>
          <w:sz w:val="22"/>
          <w:szCs w:val="22"/>
        </w:rPr>
        <w:t>.</w:t>
      </w:r>
    </w:p>
    <w:p w14:paraId="3995674A" w14:textId="04898E9C" w:rsidR="005E491C" w:rsidRPr="007C6150" w:rsidRDefault="005E491C" w:rsidP="00251677">
      <w:pPr>
        <w:ind w:firstLine="420"/>
        <w:rPr>
          <w:rFonts w:ascii="Times New Roman" w:eastAsia="宋体" w:hAnsi="Times New Roman" w:cs="Times New Roman"/>
          <w:bCs/>
          <w:color w:val="000000" w:themeColor="text1"/>
          <w:kern w:val="0"/>
          <w:sz w:val="22"/>
          <w:szCs w:val="22"/>
        </w:rPr>
      </w:pPr>
      <w:r w:rsidRPr="007C6150">
        <w:rPr>
          <w:rFonts w:ascii="Times New Roman" w:eastAsia="微软雅黑" w:hAnsi="Times New Roman" w:cs="Times New Roman" w:hint="eastAsia"/>
          <w:b/>
          <w:bCs/>
          <w:i/>
          <w:iCs/>
          <w:color w:val="000000" w:themeColor="text1"/>
          <w:sz w:val="22"/>
          <w:szCs w:val="22"/>
        </w:rPr>
        <w:t>Genotypes, quality control and PCA.</w:t>
      </w:r>
      <w:r w:rsidRPr="007C6150">
        <w:rPr>
          <w:color w:val="000000" w:themeColor="text1"/>
          <w:sz w:val="24"/>
        </w:rPr>
        <w:t xml:space="preserve"> </w:t>
      </w:r>
      <w:r w:rsidRPr="007C6150">
        <w:rPr>
          <w:rFonts w:ascii="Times New Roman" w:eastAsia="宋体" w:hAnsi="Times New Roman" w:cs="Times New Roman" w:hint="eastAsia"/>
          <w:bCs/>
          <w:color w:val="000000" w:themeColor="text1"/>
          <w:kern w:val="0"/>
          <w:sz w:val="22"/>
          <w:szCs w:val="22"/>
        </w:rPr>
        <w:t xml:space="preserve">Genotype data for UK Biobank participants were generated using the UK </w:t>
      </w:r>
      <w:proofErr w:type="spellStart"/>
      <w:r w:rsidRPr="007C6150">
        <w:rPr>
          <w:rFonts w:ascii="Times New Roman" w:eastAsia="宋体" w:hAnsi="Times New Roman" w:cs="Times New Roman" w:hint="eastAsia"/>
          <w:bCs/>
          <w:color w:val="000000" w:themeColor="text1"/>
          <w:kern w:val="0"/>
          <w:sz w:val="22"/>
          <w:szCs w:val="22"/>
        </w:rPr>
        <w:t>BiLEVE</w:t>
      </w:r>
      <w:proofErr w:type="spellEnd"/>
      <w:r w:rsidRPr="007C6150">
        <w:rPr>
          <w:rFonts w:ascii="Times New Roman" w:eastAsia="宋体" w:hAnsi="Times New Roman" w:cs="Times New Roman" w:hint="eastAsia"/>
          <w:bCs/>
          <w:color w:val="000000" w:themeColor="text1"/>
          <w:kern w:val="0"/>
          <w:sz w:val="22"/>
          <w:szCs w:val="22"/>
        </w:rPr>
        <w:t xml:space="preserve"> or UK Biobank Axiom arrays, and imputed to the Haplotype Reference Consortium (HRC), UK10K, and 1000 Genomes reference panels</w:t>
      </w:r>
      <w:r w:rsidRPr="007C6150">
        <w:rPr>
          <w:rFonts w:ascii="Times New Roman" w:eastAsia="宋体" w:hAnsi="Times New Roman" w:cs="Times New Roman"/>
          <w:bCs/>
          <w:color w:val="000000" w:themeColor="text1"/>
          <w:kern w:val="0"/>
          <w:sz w:val="22"/>
          <w:szCs w:val="22"/>
        </w:rPr>
        <w:fldChar w:fldCharType="begin"/>
      </w:r>
      <w:r w:rsidR="00C2661A" w:rsidRPr="007C6150">
        <w:rPr>
          <w:rFonts w:ascii="Times New Roman" w:eastAsia="宋体" w:hAnsi="Times New Roman" w:cs="Times New Roman"/>
          <w:bCs/>
          <w:color w:val="000000" w:themeColor="text1"/>
          <w:kern w:val="0"/>
          <w:sz w:val="22"/>
          <w:szCs w:val="22"/>
        </w:rPr>
        <w:instrText xml:space="preserve"> ADDIN ZOTERO_ITEM CSL_CITATION {"citationID":"1DQHf8RW","properties":{"formattedCitation":"\\super 60\\nosupersub{}","plainCitation":"60","noteIndex":0},"citationItems":[{"id":454,"uris":["http://zotero.org/users/local/712f83Dd/items/DGPX95Z5"],"itemData</w:instrText>
      </w:r>
      <w:r w:rsidR="00C2661A" w:rsidRPr="007C6150">
        <w:rPr>
          <w:rFonts w:ascii="Times New Roman" w:eastAsia="宋体" w:hAnsi="Times New Roman" w:cs="Times New Roman" w:hint="eastAsia"/>
          <w:bCs/>
          <w:color w:val="000000" w:themeColor="text1"/>
          <w:kern w:val="0"/>
          <w:sz w:val="22"/>
          <w:szCs w:val="22"/>
        </w:rPr>
        <w:instrText>":{"id":454,"type":"article-journal","call-number":"1","container-title":"Nature","issue":"7726","note":"publisher: Nature Publishing Group\nJCR</w:instrText>
      </w:r>
      <w:r w:rsidR="00C2661A" w:rsidRPr="007C6150">
        <w:rPr>
          <w:rFonts w:ascii="Times New Roman" w:eastAsia="宋体" w:hAnsi="Times New Roman" w:cs="Times New Roman" w:hint="eastAsia"/>
          <w:bCs/>
          <w:color w:val="000000" w:themeColor="text1"/>
          <w:kern w:val="0"/>
          <w:sz w:val="22"/>
          <w:szCs w:val="22"/>
        </w:rPr>
        <w:instrText>分区</w:instrText>
      </w:r>
      <w:r w:rsidR="00C2661A" w:rsidRPr="007C6150">
        <w:rPr>
          <w:rFonts w:ascii="Times New Roman" w:eastAsia="宋体" w:hAnsi="Times New Roman" w:cs="Times New Roman" w:hint="eastAsia"/>
          <w:bCs/>
          <w:color w:val="000000" w:themeColor="text1"/>
          <w:kern w:val="0"/>
          <w:sz w:val="22"/>
          <w:szCs w:val="22"/>
        </w:rPr>
        <w:instrText>: Q1\n</w:instrText>
      </w:r>
      <w:r w:rsidR="00C2661A" w:rsidRPr="007C6150">
        <w:rPr>
          <w:rFonts w:ascii="Times New Roman" w:eastAsia="宋体" w:hAnsi="Times New Roman" w:cs="Times New Roman" w:hint="eastAsia"/>
          <w:bCs/>
          <w:color w:val="000000" w:themeColor="text1"/>
          <w:kern w:val="0"/>
          <w:sz w:val="22"/>
          <w:szCs w:val="22"/>
        </w:rPr>
        <w:instrText>中科院分区升级版</w:instrText>
      </w:r>
      <w:r w:rsidR="00C2661A" w:rsidRPr="007C6150">
        <w:rPr>
          <w:rFonts w:ascii="Times New Roman" w:eastAsia="宋体" w:hAnsi="Times New Roman" w:cs="Times New Roman" w:hint="eastAsia"/>
          <w:bCs/>
          <w:color w:val="000000" w:themeColor="text1"/>
          <w:kern w:val="0"/>
          <w:sz w:val="22"/>
          <w:szCs w:val="22"/>
        </w:rPr>
        <w:instrText xml:space="preserve">: </w:instrText>
      </w:r>
      <w:r w:rsidR="00C2661A" w:rsidRPr="007C6150">
        <w:rPr>
          <w:rFonts w:ascii="Times New Roman" w:eastAsia="宋体" w:hAnsi="Times New Roman" w:cs="Times New Roman" w:hint="eastAsia"/>
          <w:bCs/>
          <w:color w:val="000000" w:themeColor="text1"/>
          <w:kern w:val="0"/>
          <w:sz w:val="22"/>
          <w:szCs w:val="22"/>
        </w:rPr>
        <w:instrText>综合性期刊</w:instrText>
      </w:r>
      <w:r w:rsidR="00C2661A" w:rsidRPr="007C6150">
        <w:rPr>
          <w:rFonts w:ascii="Times New Roman" w:eastAsia="宋体" w:hAnsi="Times New Roman" w:cs="Times New Roman" w:hint="eastAsia"/>
          <w:bCs/>
          <w:color w:val="000000" w:themeColor="text1"/>
          <w:kern w:val="0"/>
          <w:sz w:val="22"/>
          <w:szCs w:val="22"/>
        </w:rPr>
        <w:instrText>1</w:instrText>
      </w:r>
      <w:r w:rsidR="00C2661A" w:rsidRPr="007C6150">
        <w:rPr>
          <w:rFonts w:ascii="Times New Roman" w:eastAsia="宋体" w:hAnsi="Times New Roman" w:cs="Times New Roman" w:hint="eastAsia"/>
          <w:bCs/>
          <w:color w:val="000000" w:themeColor="text1"/>
          <w:kern w:val="0"/>
          <w:sz w:val="22"/>
          <w:szCs w:val="22"/>
        </w:rPr>
        <w:instrText>区</w:instrText>
      </w:r>
      <w:r w:rsidR="00C2661A" w:rsidRPr="007C6150">
        <w:rPr>
          <w:rFonts w:ascii="Times New Roman" w:eastAsia="宋体" w:hAnsi="Times New Roman" w:cs="Times New Roman" w:hint="eastAsia"/>
          <w:bCs/>
          <w:color w:val="000000" w:themeColor="text1"/>
          <w:kern w:val="0"/>
          <w:sz w:val="22"/>
          <w:szCs w:val="22"/>
        </w:rPr>
        <w:instrText>\n</w:instrText>
      </w:r>
      <w:r w:rsidR="00C2661A" w:rsidRPr="007C6150">
        <w:rPr>
          <w:rFonts w:ascii="Times New Roman" w:eastAsia="宋体" w:hAnsi="Times New Roman" w:cs="Times New Roman" w:hint="eastAsia"/>
          <w:bCs/>
          <w:color w:val="000000" w:themeColor="text1"/>
          <w:kern w:val="0"/>
          <w:sz w:val="22"/>
          <w:szCs w:val="22"/>
        </w:rPr>
        <w:instrText>影响因子</w:instrText>
      </w:r>
      <w:r w:rsidR="00C2661A" w:rsidRPr="007C6150">
        <w:rPr>
          <w:rFonts w:ascii="Times New Roman" w:eastAsia="宋体" w:hAnsi="Times New Roman" w:cs="Times New Roman" w:hint="eastAsia"/>
          <w:bCs/>
          <w:color w:val="000000" w:themeColor="text1"/>
          <w:kern w:val="0"/>
          <w:sz w:val="22"/>
          <w:szCs w:val="22"/>
        </w:rPr>
        <w:instrText>: 50.5\n5</w:instrText>
      </w:r>
      <w:r w:rsidR="00C2661A" w:rsidRPr="007C6150">
        <w:rPr>
          <w:rFonts w:ascii="Times New Roman" w:eastAsia="宋体" w:hAnsi="Times New Roman" w:cs="Times New Roman" w:hint="eastAsia"/>
          <w:bCs/>
          <w:color w:val="000000" w:themeColor="text1"/>
          <w:kern w:val="0"/>
          <w:sz w:val="22"/>
          <w:szCs w:val="22"/>
        </w:rPr>
        <w:instrText>年影响因子</w:instrText>
      </w:r>
      <w:r w:rsidR="00C2661A" w:rsidRPr="007C6150">
        <w:rPr>
          <w:rFonts w:ascii="Times New Roman" w:eastAsia="宋体" w:hAnsi="Times New Roman" w:cs="Times New Roman" w:hint="eastAsia"/>
          <w:bCs/>
          <w:color w:val="000000" w:themeColor="text1"/>
          <w:kern w:val="0"/>
          <w:sz w:val="22"/>
          <w:szCs w:val="22"/>
        </w:rPr>
        <w:instrText>: 54.4\n</w:instrText>
      </w:r>
      <w:r w:rsidR="00C2661A" w:rsidRPr="007C6150">
        <w:rPr>
          <w:rFonts w:ascii="Times New Roman" w:eastAsia="宋体" w:hAnsi="Times New Roman" w:cs="Times New Roman" w:hint="eastAsia"/>
          <w:bCs/>
          <w:color w:val="000000" w:themeColor="text1"/>
          <w:kern w:val="0"/>
          <w:sz w:val="22"/>
          <w:szCs w:val="22"/>
        </w:rPr>
        <w:instrText>南农高质量</w:instrText>
      </w:r>
      <w:r w:rsidR="00C2661A" w:rsidRPr="007C6150">
        <w:rPr>
          <w:rFonts w:ascii="Times New Roman" w:eastAsia="宋体" w:hAnsi="Times New Roman" w:cs="Times New Roman" w:hint="eastAsia"/>
          <w:bCs/>
          <w:color w:val="000000" w:themeColor="text1"/>
          <w:kern w:val="0"/>
          <w:sz w:val="22"/>
          <w:szCs w:val="22"/>
        </w:rPr>
        <w:instrText>: A","page":"203</w:instrText>
      </w:r>
      <w:r w:rsidR="00C2661A" w:rsidRPr="007C6150">
        <w:rPr>
          <w:rFonts w:ascii="Times New Roman" w:eastAsia="宋体" w:hAnsi="Times New Roman" w:cs="Times New Roman" w:hint="eastAsia"/>
          <w:bCs/>
          <w:color w:val="000000" w:themeColor="text1"/>
          <w:kern w:val="0"/>
          <w:sz w:val="22"/>
          <w:szCs w:val="22"/>
        </w:rPr>
        <w:instrText>–</w:instrText>
      </w:r>
      <w:r w:rsidR="00C2661A" w:rsidRPr="007C6150">
        <w:rPr>
          <w:rFonts w:ascii="Times New Roman" w:eastAsia="宋体" w:hAnsi="Times New Roman" w:cs="Times New Roman" w:hint="eastAsia"/>
          <w:bCs/>
          <w:color w:val="000000" w:themeColor="text1"/>
          <w:kern w:val="0"/>
          <w:sz w:val="22"/>
          <w:szCs w:val="22"/>
        </w:rPr>
        <w:instrText>209","source":"64.8","title":"The UK</w:instrText>
      </w:r>
      <w:r w:rsidR="00C2661A" w:rsidRPr="007C6150">
        <w:rPr>
          <w:rFonts w:ascii="Times New Roman" w:eastAsia="宋体" w:hAnsi="Times New Roman" w:cs="Times New Roman"/>
          <w:bCs/>
          <w:color w:val="000000" w:themeColor="text1"/>
          <w:kern w:val="0"/>
          <w:sz w:val="22"/>
          <w:szCs w:val="22"/>
        </w:rPr>
        <w:instrText xml:space="preserve"> Biobank resource with deep phenotyping and genomic data","volume":"562","author":[{"family":"Bycroft","given":"Clare"},{"family":"Freeman","given":"Colin"},{"family":"Petkova","given":"Desislava"},{"family":"Band","given":"Gavin"},{"family":"Elliott","given":"Lloyd T."},{"family":"Sharp","given":"Kevin"},{"family":"Motyer","given":"Allan"},{"family":"Vukcevic","given":"Damjan"},{"family":"Delaneau","given":"Olivier"},{"family":"O’Connell","given":"Jared"}],"issued":{"date-parts":[["2018"]]}}}],"schema":"https://github.com/citation-style-language/schema/raw/master/csl-citation.json"} </w:instrText>
      </w:r>
      <w:r w:rsidRPr="007C6150">
        <w:rPr>
          <w:rFonts w:ascii="Times New Roman" w:eastAsia="宋体" w:hAnsi="Times New Roman" w:cs="Times New Roman"/>
          <w:bCs/>
          <w:color w:val="000000" w:themeColor="text1"/>
          <w:kern w:val="0"/>
          <w:sz w:val="22"/>
          <w:szCs w:val="22"/>
        </w:rPr>
        <w:fldChar w:fldCharType="separate"/>
      </w:r>
      <w:r w:rsidR="00C2661A" w:rsidRPr="007C6150">
        <w:rPr>
          <w:rFonts w:ascii="Times New Roman" w:hAnsi="Times New Roman" w:cs="Times New Roman"/>
          <w:color w:val="000000" w:themeColor="text1"/>
          <w:kern w:val="0"/>
          <w:sz w:val="22"/>
          <w:vertAlign w:val="superscript"/>
        </w:rPr>
        <w:t>60</w:t>
      </w:r>
      <w:r w:rsidRPr="007C6150">
        <w:rPr>
          <w:rFonts w:ascii="Times New Roman" w:eastAsia="宋体" w:hAnsi="Times New Roman" w:cs="Times New Roman"/>
          <w:bCs/>
          <w:color w:val="000000" w:themeColor="text1"/>
          <w:kern w:val="0"/>
          <w:sz w:val="22"/>
          <w:szCs w:val="22"/>
        </w:rPr>
        <w:fldChar w:fldCharType="end"/>
      </w:r>
      <w:r w:rsidRPr="007C6150">
        <w:rPr>
          <w:rFonts w:ascii="Times New Roman" w:eastAsia="宋体" w:hAnsi="Times New Roman" w:cs="Times New Roman" w:hint="eastAsia"/>
          <w:bCs/>
          <w:color w:val="000000" w:themeColor="text1"/>
          <w:kern w:val="0"/>
          <w:sz w:val="22"/>
          <w:szCs w:val="22"/>
        </w:rPr>
        <w:t xml:space="preserve">. Quality control (QC) was performed at both the sample and variant level. At the sample level, we restricted analyses to individuals of genetically inferred European ancestry, excluding those with sex chromosome aneuploidy, discordant sex information, or excessive relatedness (third-degree relatives or closer). In addition, we retained only individuals included in the phasing of autosomes (chromosomes 1-22). </w:t>
      </w:r>
      <w:r w:rsidRPr="007C6150">
        <w:rPr>
          <w:rFonts w:ascii="Times New Roman" w:eastAsia="宋体" w:hAnsi="Times New Roman" w:cs="Times New Roman"/>
          <w:bCs/>
          <w:color w:val="000000" w:themeColor="text1"/>
          <w:kern w:val="0"/>
          <w:sz w:val="22"/>
          <w:szCs w:val="22"/>
        </w:rPr>
        <w:t xml:space="preserve">At the SNP level, we excluded variants with minor allele frequency (MAF) &lt; 0.005, Hardy–Weinberg equilibrium </w:t>
      </w:r>
      <w:r w:rsidRPr="007C6150">
        <w:rPr>
          <w:rFonts w:ascii="Times New Roman" w:eastAsia="宋体" w:hAnsi="Times New Roman" w:cs="Times New Roman"/>
          <w:bCs/>
          <w:i/>
          <w:iCs/>
          <w:color w:val="000000" w:themeColor="text1"/>
          <w:kern w:val="0"/>
          <w:sz w:val="22"/>
          <w:szCs w:val="22"/>
        </w:rPr>
        <w:t>p</w:t>
      </w:r>
      <w:r w:rsidRPr="007C6150">
        <w:rPr>
          <w:rFonts w:ascii="Times New Roman" w:eastAsia="宋体" w:hAnsi="Times New Roman" w:cs="Times New Roman"/>
          <w:bCs/>
          <w:color w:val="000000" w:themeColor="text1"/>
          <w:kern w:val="0"/>
          <w:sz w:val="22"/>
          <w:szCs w:val="22"/>
        </w:rPr>
        <w:t xml:space="preserve"> &lt; 1×10⁻⁶, genotype missingness &gt; 0.05, or not present in the HapMap3 reference panel, ensuring high-quality and cross-cohort comparable markers. </w:t>
      </w:r>
      <w:r w:rsidRPr="007C6150">
        <w:rPr>
          <w:rFonts w:ascii="Times New Roman" w:eastAsia="宋体" w:hAnsi="Times New Roman" w:cs="Times New Roman" w:hint="eastAsia"/>
          <w:bCs/>
          <w:color w:val="000000" w:themeColor="text1"/>
          <w:kern w:val="0"/>
          <w:sz w:val="22"/>
          <w:szCs w:val="22"/>
        </w:rPr>
        <w:t>After QC, a total of 336,950 participants</w:t>
      </w:r>
      <w:r w:rsidR="00F63AAD" w:rsidRPr="007C6150">
        <w:rPr>
          <w:rFonts w:ascii="Times New Roman" w:eastAsia="宋体" w:hAnsi="Times New Roman" w:cs="Times New Roman" w:hint="eastAsia"/>
          <w:bCs/>
          <w:color w:val="000000" w:themeColor="text1"/>
          <w:kern w:val="0"/>
          <w:sz w:val="22"/>
          <w:szCs w:val="22"/>
        </w:rPr>
        <w:t xml:space="preserve"> (156,024 males, 52.6%; 180,926 females, 47.4%)</w:t>
      </w:r>
      <w:r w:rsidRPr="007C6150">
        <w:rPr>
          <w:rFonts w:ascii="Times New Roman" w:eastAsia="宋体" w:hAnsi="Times New Roman" w:cs="Times New Roman" w:hint="eastAsia"/>
          <w:bCs/>
          <w:color w:val="000000" w:themeColor="text1"/>
          <w:kern w:val="0"/>
          <w:sz w:val="22"/>
          <w:szCs w:val="22"/>
        </w:rPr>
        <w:t xml:space="preserve"> and 1,153,470 SNPs were retained.</w:t>
      </w:r>
      <w:bookmarkStart w:id="43" w:name="_Hlk209183996"/>
      <w:r w:rsidR="00251677" w:rsidRPr="007C6150">
        <w:rPr>
          <w:rFonts w:ascii="Times New Roman" w:eastAsia="宋体" w:hAnsi="Times New Roman" w:cs="Times New Roman" w:hint="eastAsia"/>
          <w:bCs/>
          <w:color w:val="000000" w:themeColor="text1"/>
          <w:kern w:val="0"/>
          <w:sz w:val="22"/>
          <w:szCs w:val="22"/>
        </w:rPr>
        <w:t xml:space="preserve"> </w:t>
      </w:r>
      <w:r w:rsidRPr="007C6150">
        <w:rPr>
          <w:rFonts w:ascii="Times New Roman" w:eastAsia="宋体" w:hAnsi="Times New Roman" w:cs="Times New Roman" w:hint="eastAsia"/>
          <w:bCs/>
          <w:color w:val="000000" w:themeColor="text1"/>
          <w:kern w:val="0"/>
          <w:sz w:val="22"/>
          <w:szCs w:val="22"/>
        </w:rPr>
        <w:t>Population structure was assessed using principal component analysis (PCA). To minimize bias from linkage disequilibrium (LD), SNPs were pruned to retain approximately independent markers with pairwise LD r</w:t>
      </w:r>
      <w:r w:rsidRPr="007C6150">
        <w:rPr>
          <w:rFonts w:ascii="Times New Roman" w:eastAsia="宋体" w:hAnsi="Times New Roman" w:cs="Times New Roman" w:hint="eastAsia"/>
          <w:bCs/>
          <w:color w:val="000000" w:themeColor="text1"/>
          <w:kern w:val="0"/>
          <w:sz w:val="22"/>
          <w:szCs w:val="22"/>
        </w:rPr>
        <w:t>²</w:t>
      </w:r>
      <w:r w:rsidRPr="007C6150">
        <w:rPr>
          <w:rFonts w:ascii="Times New Roman" w:eastAsia="宋体" w:hAnsi="Times New Roman" w:cs="Times New Roman" w:hint="eastAsia"/>
          <w:bCs/>
          <w:color w:val="000000" w:themeColor="text1"/>
          <w:kern w:val="0"/>
          <w:sz w:val="22"/>
          <w:szCs w:val="22"/>
        </w:rPr>
        <w:t xml:space="preserve"> &lt; 0.2, resulting in 138,037 SNPs. PCA was then performed on these SNPs across all retained individuals.</w:t>
      </w:r>
      <w:bookmarkEnd w:id="43"/>
    </w:p>
    <w:p w14:paraId="1188BDAF" w14:textId="77777777" w:rsidR="00066566" w:rsidRPr="005D6FC8" w:rsidRDefault="00066566" w:rsidP="002356D2">
      <w:pPr>
        <w:spacing w:beforeLines="50" w:before="211"/>
        <w:contextualSpacing/>
        <w:rPr>
          <w:rFonts w:ascii="Times New Roman" w:hAnsi="Times New Roman" w:cs="Times New Roman"/>
          <w:b/>
          <w:i/>
          <w:iCs/>
          <w:color w:val="000000" w:themeColor="text1"/>
        </w:rPr>
      </w:pPr>
      <w:r w:rsidRPr="005D6FC8">
        <w:rPr>
          <w:rFonts w:ascii="Times New Roman" w:hAnsi="Times New Roman" w:cs="Times New Roman"/>
          <w:b/>
          <w:color w:val="000000" w:themeColor="text1"/>
          <w:sz w:val="22"/>
          <w:szCs w:val="22"/>
        </w:rPr>
        <w:t>Statistical analysis</w:t>
      </w:r>
    </w:p>
    <w:p w14:paraId="45E19154" w14:textId="07249366" w:rsidR="00066566" w:rsidRPr="005D6FC8" w:rsidRDefault="00066566" w:rsidP="002356D2">
      <w:pPr>
        <w:spacing w:beforeLines="50" w:before="211"/>
        <w:ind w:firstLine="420"/>
        <w:contextualSpacing/>
        <w:rPr>
          <w:rFonts w:ascii="Times New Roman" w:hAnsi="Times New Roman" w:cs="Times New Roman"/>
          <w:bCs/>
          <w:i/>
          <w:iCs/>
          <w:color w:val="000000" w:themeColor="text1"/>
          <w:sz w:val="22"/>
          <w:szCs w:val="22"/>
          <w:shd w:val="clear" w:color="auto" w:fill="FFFFFF"/>
        </w:rPr>
      </w:pPr>
      <w:r w:rsidRPr="005D6FC8">
        <w:rPr>
          <w:rFonts w:ascii="Times New Roman" w:hAnsi="Times New Roman" w:cs="Times New Roman"/>
          <w:b/>
          <w:i/>
          <w:iCs/>
          <w:color w:val="000000" w:themeColor="text1"/>
          <w:sz w:val="22"/>
          <w:szCs w:val="22"/>
        </w:rPr>
        <w:t xml:space="preserve">Confirmatory factor analysis and </w:t>
      </w:r>
      <w:bookmarkStart w:id="44" w:name="_Hlk152695204"/>
      <w:bookmarkStart w:id="45" w:name="OLE_LINK53"/>
      <w:bookmarkStart w:id="46" w:name="OLE_LINK54"/>
      <w:r w:rsidR="00CE5C09" w:rsidRPr="005D6FC8">
        <w:rPr>
          <w:rFonts w:ascii="Times New Roman" w:hAnsi="Times New Roman" w:cs="Times New Roman"/>
          <w:b/>
          <w:i/>
          <w:iCs/>
          <w:color w:val="000000" w:themeColor="text1"/>
          <w:sz w:val="22"/>
          <w:szCs w:val="22"/>
        </w:rPr>
        <w:t>d factor</w:t>
      </w:r>
      <w:r w:rsidRPr="005D6FC8">
        <w:rPr>
          <w:rFonts w:ascii="Times New Roman"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Following</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our</w:t>
      </w:r>
      <w:r w:rsidRPr="005D6FC8">
        <w:rPr>
          <w:rFonts w:ascii="Times New Roman" w:hAnsi="Times New Roman" w:cs="Times New Roman"/>
          <w:bCs/>
          <w:color w:val="000000" w:themeColor="text1"/>
          <w:sz w:val="22"/>
          <w:shd w:val="clear" w:color="auto" w:fill="FFFFFF"/>
        </w:rPr>
        <w:t xml:space="preserve"> previous work</w:t>
      </w:r>
      <w:r w:rsidRPr="005D6FC8">
        <w:rPr>
          <w:rFonts w:ascii="Times New Roman" w:hAnsi="Times New Roman" w:cs="Times New Roman"/>
          <w:bCs/>
          <w:color w:val="000000" w:themeColor="text1"/>
          <w:sz w:val="22"/>
          <w:shd w:val="clear" w:color="auto" w:fill="FFFFFF"/>
        </w:rPr>
        <w:fldChar w:fldCharType="begin"/>
      </w:r>
      <w:r w:rsidR="00E71C68" w:rsidRPr="005D6FC8">
        <w:rPr>
          <w:rFonts w:ascii="Times New Roman" w:hAnsi="Times New Roman" w:cs="Times New Roman"/>
          <w:bCs/>
          <w:color w:val="000000" w:themeColor="text1"/>
          <w:sz w:val="22"/>
          <w:shd w:val="clear" w:color="auto" w:fill="FFFFFF"/>
        </w:rPr>
        <w:instrText xml:space="preserve"> ADDIN ZOTERO_ITEM CSL_CITATION {"citationID":"8PUzOHI6","properties":{"formattedCitation":"\\super 12\\nosupersub{}","plainCitation":"12","noteIndex":0},"citationItems":[{"id":4,"uris":["http://zotero.org/users/local/712f83Dd/items/5S4W6S44"],"itemData":</w:instrText>
      </w:r>
      <w:r w:rsidR="00E71C68" w:rsidRPr="005D6FC8">
        <w:rPr>
          <w:rFonts w:ascii="Times New Roman" w:hAnsi="Times New Roman" w:cs="Times New Roman" w:hint="eastAsia"/>
          <w:bCs/>
          <w:color w:val="000000" w:themeColor="text1"/>
          <w:sz w:val="22"/>
          <w:shd w:val="clear" w:color="auto" w:fill="FFFFFF"/>
        </w:rPr>
        <w:instrText>{"id":4,"type":"article-journal","call-number":"1","container-title":"World Psychiatry","DOI":"10.1002/wps.21097","ISSN":"1723-8617, 2051-5545","issue":"2","journalAbbreviation":"World Psychiatry","language":"en","note":"JCR</w:instrText>
      </w:r>
      <w:r w:rsidR="00E71C68" w:rsidRPr="005D6FC8">
        <w:rPr>
          <w:rFonts w:ascii="Times New Roman" w:hAnsi="Times New Roman" w:cs="Times New Roman" w:hint="eastAsia"/>
          <w:bCs/>
          <w:color w:val="000000" w:themeColor="text1"/>
          <w:sz w:val="22"/>
          <w:shd w:val="clear" w:color="auto" w:fill="FFFFFF"/>
        </w:rPr>
        <w:instrText>分区</w:instrText>
      </w:r>
      <w:r w:rsidR="00E71C68" w:rsidRPr="005D6FC8">
        <w:rPr>
          <w:rFonts w:ascii="Times New Roman" w:hAnsi="Times New Roman" w:cs="Times New Roman" w:hint="eastAsia"/>
          <w:bCs/>
          <w:color w:val="000000" w:themeColor="text1"/>
          <w:sz w:val="22"/>
          <w:shd w:val="clear" w:color="auto" w:fill="FFFFFF"/>
        </w:rPr>
        <w:instrText>: Q1\n</w:instrText>
      </w:r>
      <w:r w:rsidR="00E71C68" w:rsidRPr="005D6FC8">
        <w:rPr>
          <w:rFonts w:ascii="Times New Roman" w:hAnsi="Times New Roman" w:cs="Times New Roman" w:hint="eastAsia"/>
          <w:bCs/>
          <w:color w:val="000000" w:themeColor="text1"/>
          <w:sz w:val="22"/>
          <w:shd w:val="clear" w:color="auto" w:fill="FFFFFF"/>
        </w:rPr>
        <w:instrText>中科院分区升级版</w:instrText>
      </w:r>
      <w:r w:rsidR="00E71C68" w:rsidRPr="005D6FC8">
        <w:rPr>
          <w:rFonts w:ascii="Times New Roman" w:hAnsi="Times New Roman" w:cs="Times New Roman" w:hint="eastAsia"/>
          <w:bCs/>
          <w:color w:val="000000" w:themeColor="text1"/>
          <w:sz w:val="22"/>
          <w:shd w:val="clear" w:color="auto" w:fill="FFFFFF"/>
        </w:rPr>
        <w:instrText xml:space="preserve">: </w:instrText>
      </w:r>
      <w:r w:rsidR="00E71C68" w:rsidRPr="005D6FC8">
        <w:rPr>
          <w:rFonts w:ascii="Times New Roman" w:hAnsi="Times New Roman" w:cs="Times New Roman" w:hint="eastAsia"/>
          <w:bCs/>
          <w:color w:val="000000" w:themeColor="text1"/>
          <w:sz w:val="22"/>
          <w:shd w:val="clear" w:color="auto" w:fill="FFFFFF"/>
        </w:rPr>
        <w:instrText>医学</w:instrText>
      </w:r>
      <w:r w:rsidR="00E71C68" w:rsidRPr="005D6FC8">
        <w:rPr>
          <w:rFonts w:ascii="Times New Roman" w:hAnsi="Times New Roman" w:cs="Times New Roman" w:hint="eastAsia"/>
          <w:bCs/>
          <w:color w:val="000000" w:themeColor="text1"/>
          <w:sz w:val="22"/>
          <w:shd w:val="clear" w:color="auto" w:fill="FFFFFF"/>
        </w:rPr>
        <w:instrText>1</w:instrText>
      </w:r>
      <w:r w:rsidR="00E71C68" w:rsidRPr="005D6FC8">
        <w:rPr>
          <w:rFonts w:ascii="Times New Roman" w:hAnsi="Times New Roman" w:cs="Times New Roman" w:hint="eastAsia"/>
          <w:bCs/>
          <w:color w:val="000000" w:themeColor="text1"/>
          <w:sz w:val="22"/>
          <w:shd w:val="clear" w:color="auto" w:fill="FFFFFF"/>
        </w:rPr>
        <w:instrText>区</w:instrText>
      </w:r>
      <w:r w:rsidR="00E71C68" w:rsidRPr="005D6FC8">
        <w:rPr>
          <w:rFonts w:ascii="Times New Roman" w:hAnsi="Times New Roman" w:cs="Times New Roman" w:hint="eastAsia"/>
          <w:bCs/>
          <w:color w:val="000000" w:themeColor="text1"/>
          <w:sz w:val="22"/>
          <w:shd w:val="clear" w:color="auto" w:fill="FFFFFF"/>
        </w:rPr>
        <w:instrText>\n</w:instrText>
      </w:r>
      <w:r w:rsidR="00E71C68" w:rsidRPr="005D6FC8">
        <w:rPr>
          <w:rFonts w:ascii="Times New Roman" w:hAnsi="Times New Roman" w:cs="Times New Roman" w:hint="eastAsia"/>
          <w:bCs/>
          <w:color w:val="000000" w:themeColor="text1"/>
          <w:sz w:val="22"/>
          <w:shd w:val="clear" w:color="auto" w:fill="FFFFFF"/>
        </w:rPr>
        <w:instrText>影响因子</w:instrText>
      </w:r>
      <w:r w:rsidR="00E71C68" w:rsidRPr="005D6FC8">
        <w:rPr>
          <w:rFonts w:ascii="Times New Roman" w:hAnsi="Times New Roman" w:cs="Times New Roman" w:hint="eastAsia"/>
          <w:bCs/>
          <w:color w:val="000000" w:themeColor="text1"/>
          <w:sz w:val="22"/>
          <w:shd w:val="clear" w:color="auto" w:fill="FFFFFF"/>
        </w:rPr>
        <w:instrText>: 60.5\n5</w:instrText>
      </w:r>
      <w:r w:rsidR="00E71C68" w:rsidRPr="005D6FC8">
        <w:rPr>
          <w:rFonts w:ascii="Times New Roman" w:hAnsi="Times New Roman" w:cs="Times New Roman" w:hint="eastAsia"/>
          <w:bCs/>
          <w:color w:val="000000" w:themeColor="text1"/>
          <w:sz w:val="22"/>
          <w:shd w:val="clear" w:color="auto" w:fill="FFFFFF"/>
        </w:rPr>
        <w:instrText>年影响因子</w:instrText>
      </w:r>
      <w:r w:rsidR="00E71C68" w:rsidRPr="005D6FC8">
        <w:rPr>
          <w:rFonts w:ascii="Times New Roman" w:hAnsi="Times New Roman" w:cs="Times New Roman" w:hint="eastAsia"/>
          <w:bCs/>
          <w:color w:val="000000" w:themeColor="text1"/>
          <w:sz w:val="22"/>
          <w:shd w:val="clear" w:color="auto" w:fill="FFFFFF"/>
        </w:rPr>
        <w:instrText>: 55.5\n</w:instrText>
      </w:r>
      <w:r w:rsidR="00E71C68" w:rsidRPr="005D6FC8">
        <w:rPr>
          <w:rFonts w:ascii="Times New Roman" w:hAnsi="Times New Roman" w:cs="Times New Roman" w:hint="eastAsia"/>
          <w:bCs/>
          <w:color w:val="000000" w:themeColor="text1"/>
          <w:sz w:val="22"/>
          <w:shd w:val="clear" w:color="auto" w:fill="FFFFFF"/>
        </w:rPr>
        <w:instrText>南农高质量</w:instrText>
      </w:r>
      <w:r w:rsidR="00E71C68" w:rsidRPr="005D6FC8">
        <w:rPr>
          <w:rFonts w:ascii="Times New Roman" w:hAnsi="Times New Roman" w:cs="Times New Roman" w:hint="eastAsia"/>
          <w:bCs/>
          <w:color w:val="000000" w:themeColor="text1"/>
          <w:sz w:val="22"/>
          <w:shd w:val="clear" w:color="auto" w:fill="FFFFFF"/>
        </w:rPr>
        <w:instrText>: A","page":"335-337","source":"73.3","title":"First evidence of a general disease (</w:instrText>
      </w:r>
      <w:r w:rsidR="00E71C68" w:rsidRPr="005D6FC8">
        <w:rPr>
          <w:rFonts w:ascii="Times New Roman" w:hAnsi="Times New Roman" w:cs="Times New Roman" w:hint="eastAsia"/>
          <w:bCs/>
          <w:color w:val="000000" w:themeColor="text1"/>
          <w:sz w:val="22"/>
          <w:shd w:val="clear" w:color="auto" w:fill="FFFFFF"/>
        </w:rPr>
        <w:instrText>“</w:instrText>
      </w:r>
      <w:r w:rsidR="00E71C68" w:rsidRPr="005D6FC8">
        <w:rPr>
          <w:rFonts w:ascii="Times New Roman" w:hAnsi="Times New Roman" w:cs="Times New Roman" w:hint="eastAsia"/>
          <w:bCs/>
          <w:color w:val="000000" w:themeColor="text1"/>
          <w:sz w:val="22"/>
          <w:shd w:val="clear" w:color="auto" w:fill="FFFFFF"/>
        </w:rPr>
        <w:instrText>d</w:instrText>
      </w:r>
      <w:r w:rsidR="00E71C68" w:rsidRPr="005D6FC8">
        <w:rPr>
          <w:rFonts w:ascii="Times New Roman" w:hAnsi="Times New Roman" w:cs="Times New Roman" w:hint="eastAsia"/>
          <w:bCs/>
          <w:color w:val="000000" w:themeColor="text1"/>
          <w:sz w:val="22"/>
          <w:shd w:val="clear" w:color="auto" w:fill="FFFFFF"/>
        </w:rPr>
        <w:instrText>”</w:instrText>
      </w:r>
      <w:r w:rsidR="00E71C68" w:rsidRPr="005D6FC8">
        <w:rPr>
          <w:rFonts w:ascii="Times New Roman" w:hAnsi="Times New Roman" w:cs="Times New Roman" w:hint="eastAsia"/>
          <w:bCs/>
          <w:color w:val="000000" w:themeColor="text1"/>
          <w:sz w:val="22"/>
          <w:shd w:val="clear" w:color="auto" w:fill="FFFFFF"/>
        </w:rPr>
        <w:instrText>) factor, a common factor underlying physical and mental illness","volume":"22","author":[{"family":"Brandt","given":"Valerie"},{"family":"Zhang</w:instrText>
      </w:r>
      <w:r w:rsidR="00E71C68" w:rsidRPr="005D6FC8">
        <w:rPr>
          <w:rFonts w:ascii="Times New Roman" w:hAnsi="Times New Roman" w:cs="Times New Roman"/>
          <w:bCs/>
          <w:color w:val="000000" w:themeColor="text1"/>
          <w:sz w:val="22"/>
          <w:shd w:val="clear" w:color="auto" w:fill="FFFFFF"/>
        </w:rPr>
        <w:instrText xml:space="preserve">","given":"Yuning"},{"family":"Carr","given":"Hannah"},{"family":"Golm","given":"Dennis"},{"family":"Correll","given":"Christoph U."},{"family":"Arrondo","given":"Gonzalo"},{"family":"Firth","given":"Joseph"},{"family":"Hassan","given":"Lamiece"},{"family":"Solmi","given":"Marco"},{"family":"Cortese","given":"Samuele"}],"issued":{"date-parts":[["2023",6]]}}}],"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223D73" w:rsidRPr="005D6FC8">
        <w:rPr>
          <w:rFonts w:ascii="Times New Roman" w:hAnsi="Times New Roman" w:cs="Times New Roman"/>
          <w:color w:val="000000" w:themeColor="text1"/>
          <w:kern w:val="0"/>
          <w:sz w:val="22"/>
          <w:vertAlign w:val="superscript"/>
        </w:rPr>
        <w:t>12</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xml:space="preserve">, a </w:t>
      </w:r>
      <w:r w:rsidR="005E179F" w:rsidRPr="005D6FC8">
        <w:rPr>
          <w:rFonts w:ascii="Times New Roman" w:eastAsia="等线" w:hAnsi="Times New Roman" w:cs="Times New Roman" w:hint="eastAsia"/>
          <w:bCs/>
          <w:color w:val="000000" w:themeColor="text1"/>
          <w:sz w:val="22"/>
        </w:rPr>
        <w:t>B</w:t>
      </w:r>
      <w:r w:rsidRPr="005D6FC8">
        <w:rPr>
          <w:rFonts w:ascii="Times New Roman" w:eastAsia="等线" w:hAnsi="Times New Roman" w:cs="Times New Roman"/>
          <w:bCs/>
          <w:color w:val="000000" w:themeColor="text1"/>
          <w:sz w:val="22"/>
        </w:rPr>
        <w:t>ifactor</w:t>
      </w:r>
      <w:r w:rsidR="005E179F" w:rsidRPr="005D6FC8">
        <w:rPr>
          <w:rFonts w:ascii="Times New Roman"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CFA model was constructed, and </w:t>
      </w:r>
      <w:r w:rsidRPr="005D6FC8">
        <w:rPr>
          <w:rFonts w:ascii="Times New Roman" w:eastAsia="等线" w:hAnsi="Times New Roman" w:cs="Times New Roman"/>
          <w:bCs/>
          <w:color w:val="000000" w:themeColor="text1"/>
          <w:sz w:val="22"/>
        </w:rPr>
        <w:t>the bifactor</w:t>
      </w:r>
      <w:r w:rsidRPr="005D6FC8">
        <w:rPr>
          <w:rFonts w:ascii="Times New Roman" w:hAnsi="Times New Roman" w:cs="Times New Roman"/>
          <w:bCs/>
          <w:color w:val="000000" w:themeColor="text1"/>
          <w:sz w:val="22"/>
          <w:shd w:val="clear" w:color="auto" w:fill="FFFFFF"/>
        </w:rPr>
        <w:t xml:space="preserve"> score</w:t>
      </w:r>
      <w:r w:rsidR="00323859" w:rsidRPr="005D6FC8">
        <w:rPr>
          <w:rFonts w:ascii="Times New Roman" w:hAnsi="Times New Roman" w:cs="Times New Roman" w:hint="eastAsia"/>
          <w:bCs/>
          <w:color w:val="000000" w:themeColor="text1"/>
          <w:sz w:val="22"/>
          <w:shd w:val="clear" w:color="auto" w:fill="FFFFFF"/>
        </w:rPr>
        <w:t xml:space="preserve"> </w:t>
      </w:r>
      <w:r w:rsidR="00323859" w:rsidRPr="005D6FC8">
        <w:rPr>
          <w:rFonts w:ascii="Times New Roman" w:hAnsi="Times New Roman" w:cs="Times New Roman"/>
          <w:bCs/>
          <w:color w:val="000000" w:themeColor="text1"/>
          <w:sz w:val="22"/>
          <w:shd w:val="clear" w:color="auto" w:fill="FFFFFF"/>
        </w:rPr>
        <w:t>estimate</w:t>
      </w:r>
      <w:r w:rsidR="00323859" w:rsidRPr="005D6FC8">
        <w:rPr>
          <w:rFonts w:ascii="Times New Roman" w:hAnsi="Times New Roman" w:cs="Times New Roman" w:hint="eastAsia"/>
          <w:bCs/>
          <w:color w:val="000000" w:themeColor="text1"/>
          <w:sz w:val="22"/>
          <w:shd w:val="clear" w:color="auto" w:fill="FFFFFF"/>
        </w:rPr>
        <w:t>s</w:t>
      </w:r>
      <w:r w:rsidRPr="005D6FC8">
        <w:rPr>
          <w:rFonts w:ascii="Times New Roman" w:hAnsi="Times New Roman" w:cs="Times New Roman"/>
          <w:bCs/>
          <w:color w:val="000000" w:themeColor="text1"/>
          <w:sz w:val="22"/>
          <w:shd w:val="clear" w:color="auto" w:fill="FFFFFF"/>
        </w:rPr>
        <w:t xml:space="preserve"> (</w:t>
      </w:r>
      <w:r w:rsidR="00CE5C09" w:rsidRPr="005D6FC8">
        <w:rPr>
          <w:rFonts w:ascii="Times New Roman" w:hAnsi="Times New Roman" w:cs="Times New Roman"/>
          <w:bCs/>
          <w:i/>
          <w:color w:val="000000" w:themeColor="text1"/>
          <w:sz w:val="22"/>
          <w:shd w:val="clear" w:color="auto" w:fill="FFFFFF"/>
        </w:rPr>
        <w:t>d</w:t>
      </w:r>
      <w:r w:rsidR="00CE5C09" w:rsidRPr="005D6FC8">
        <w:rPr>
          <w:rFonts w:ascii="Times New Roman" w:hAnsi="Times New Roman" w:cs="Times New Roman"/>
          <w:bCs/>
          <w:color w:val="000000" w:themeColor="text1"/>
          <w:sz w:val="22"/>
          <w:shd w:val="clear" w:color="auto" w:fill="FFFFFF"/>
        </w:rPr>
        <w:t xml:space="preserve"> factor</w:t>
      </w:r>
      <w:r w:rsidRPr="005D6FC8">
        <w:rPr>
          <w:rFonts w:ascii="Times New Roman" w:hAnsi="Times New Roman" w:cs="Times New Roman"/>
          <w:bCs/>
          <w:color w:val="000000" w:themeColor="text1"/>
          <w:sz w:val="22"/>
          <w:shd w:val="clear" w:color="auto" w:fill="FFFFFF"/>
        </w:rPr>
        <w:t xml:space="preserve">) </w:t>
      </w:r>
      <w:r w:rsidR="00323859" w:rsidRPr="005D6FC8">
        <w:rPr>
          <w:rFonts w:ascii="Times New Roman" w:hAnsi="Times New Roman" w:cs="Times New Roman" w:hint="eastAsia"/>
          <w:bCs/>
          <w:color w:val="000000" w:themeColor="text1"/>
          <w:sz w:val="22"/>
          <w:shd w:val="clear" w:color="auto" w:fill="FFFFFF"/>
        </w:rPr>
        <w:t>were</w:t>
      </w:r>
      <w:r w:rsidR="00323859"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used</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for further analysis. </w:t>
      </w:r>
      <w:r w:rsidRPr="005D6FC8">
        <w:rPr>
          <w:rFonts w:ascii="Times New Roman" w:eastAsia="宋体" w:hAnsi="Times New Roman" w:cs="Times New Roman" w:hint="eastAsia"/>
          <w:bCs/>
          <w:color w:val="000000" w:themeColor="text1"/>
          <w:sz w:val="22"/>
          <w:shd w:val="clear" w:color="auto" w:fill="FFFFFF"/>
        </w:rPr>
        <w:t>Three validated</w:t>
      </w:r>
      <w:r w:rsidRPr="005D6FC8">
        <w:rPr>
          <w:rFonts w:ascii="Times New Roman" w:eastAsia="宋体" w:hAnsi="Times New Roman" w:cs="Times New Roman"/>
          <w:bCs/>
          <w:color w:val="000000" w:themeColor="text1"/>
          <w:sz w:val="22"/>
          <w:shd w:val="clear" w:color="auto" w:fill="FFFFFF"/>
        </w:rPr>
        <w:t xml:space="preserve"> </w:t>
      </w:r>
      <w:r w:rsidR="00CE5C09" w:rsidRPr="005D6FC8">
        <w:rPr>
          <w:rFonts w:ascii="Times New Roman" w:eastAsia="宋体" w:hAnsi="Times New Roman" w:cs="Times New Roman"/>
          <w:bCs/>
          <w:i/>
          <w:color w:val="000000" w:themeColor="text1"/>
          <w:sz w:val="22"/>
          <w:shd w:val="clear" w:color="auto" w:fill="FFFFFF"/>
        </w:rPr>
        <w:t>d</w:t>
      </w:r>
      <w:r w:rsidR="00CE5C09" w:rsidRPr="005D6FC8">
        <w:rPr>
          <w:rFonts w:ascii="Times New Roman" w:eastAsia="宋体" w:hAnsi="Times New Roman" w:cs="Times New Roman"/>
          <w:bCs/>
          <w:color w:val="000000" w:themeColor="text1"/>
          <w:sz w:val="22"/>
          <w:shd w:val="clear" w:color="auto" w:fill="FFFFFF"/>
        </w:rPr>
        <w:t xml:space="preserve"> factor</w:t>
      </w:r>
      <w:r w:rsidRPr="005D6FC8">
        <w:rPr>
          <w:rFonts w:ascii="Times New Roman" w:eastAsia="宋体" w:hAnsi="Times New Roman" w:cs="Times New Roman" w:hint="eastAsia"/>
          <w:bCs/>
          <w:color w:val="000000" w:themeColor="text1"/>
          <w:sz w:val="22"/>
          <w:shd w:val="clear" w:color="auto" w:fill="FFFFFF"/>
        </w:rPr>
        <w:t xml:space="preserve"> models </w:t>
      </w:r>
      <w:r w:rsidRPr="005D6FC8">
        <w:rPr>
          <w:rFonts w:ascii="Times New Roman" w:eastAsia="宋体" w:hAnsi="Times New Roman" w:cs="Times New Roman" w:hint="eastAsia"/>
          <w:bCs/>
          <w:color w:val="000000" w:themeColor="text1"/>
          <w:sz w:val="22"/>
          <w:shd w:val="clear" w:color="auto" w:fill="FFFFFF"/>
        </w:rPr>
        <w:lastRenderedPageBreak/>
        <w:t xml:space="preserve">were examined </w:t>
      </w:r>
      <w:r w:rsidRPr="005D6FC8">
        <w:rPr>
          <w:rFonts w:ascii="Times New Roman" w:hAnsi="Times New Roman" w:cs="Times New Roman"/>
          <w:bCs/>
          <w:color w:val="000000" w:themeColor="text1"/>
          <w:sz w:val="22"/>
          <w:shd w:val="clear" w:color="auto" w:fill="FFFFFF"/>
        </w:rPr>
        <w:t xml:space="preserve">for the </w:t>
      </w:r>
      <w:r w:rsidRPr="005D6FC8">
        <w:rPr>
          <w:rFonts w:ascii="Times New Roman" w:eastAsia="宋体" w:hAnsi="Times New Roman" w:cs="Times New Roman" w:hint="eastAsia"/>
          <w:bCs/>
          <w:color w:val="000000" w:themeColor="text1"/>
          <w:sz w:val="22"/>
          <w:shd w:val="clear" w:color="auto" w:fill="FFFFFF"/>
        </w:rPr>
        <w:t>enrolled</w:t>
      </w:r>
      <w:r w:rsidRPr="005D6FC8">
        <w:rPr>
          <w:rFonts w:ascii="Times New Roman" w:hAnsi="Times New Roman" w:cs="Times New Roman"/>
          <w:bCs/>
          <w:color w:val="000000" w:themeColor="text1"/>
          <w:sz w:val="22"/>
          <w:shd w:val="clear" w:color="auto" w:fill="FFFFFF"/>
        </w:rPr>
        <w:t xml:space="preserve"> mental and physical disorders </w:t>
      </w:r>
      <w:r w:rsidRPr="005D6FC8">
        <w:rPr>
          <w:rFonts w:ascii="Times New Roman" w:eastAsia="宋体" w:hAnsi="Times New Roman" w:cs="Times New Roman" w:hint="eastAsia"/>
          <w:bCs/>
          <w:color w:val="000000" w:themeColor="text1"/>
          <w:sz w:val="22"/>
          <w:shd w:val="clear" w:color="auto" w:fill="FFFFFF"/>
        </w:rPr>
        <w:t>based on</w:t>
      </w:r>
      <w:r w:rsidRPr="005D6FC8">
        <w:rPr>
          <w:rFonts w:ascii="Times New Roman" w:hAnsi="Times New Roman" w:cs="Times New Roman"/>
          <w:bCs/>
          <w:color w:val="000000" w:themeColor="text1"/>
          <w:sz w:val="22"/>
          <w:shd w:val="clear" w:color="auto" w:fill="FFFFFF"/>
        </w:rPr>
        <w:t xml:space="preserve"> the entire </w:t>
      </w:r>
      <w:r w:rsidR="002550FE" w:rsidRPr="005D6FC8">
        <w:rPr>
          <w:rFonts w:ascii="Times New Roman" w:hAnsi="Times New Roman" w:cs="Times New Roman" w:hint="eastAsia"/>
          <w:bCs/>
          <w:color w:val="000000" w:themeColor="text1"/>
          <w:sz w:val="22"/>
          <w:shd w:val="clear" w:color="auto" w:fill="FFFFFF"/>
        </w:rPr>
        <w:t>UK Biobank</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rPr>
        <w:t>sample</w:t>
      </w:r>
      <w:r w:rsidRPr="005D6FC8">
        <w:rPr>
          <w:rFonts w:ascii="Times New Roman" w:hAnsi="Times New Roman" w:cs="Times New Roman"/>
          <w:bCs/>
          <w:color w:val="000000" w:themeColor="text1"/>
          <w:sz w:val="22"/>
          <w:shd w:val="clear" w:color="auto" w:fill="FFFFFF"/>
        </w:rPr>
        <w:t xml:space="preserve"> (</w:t>
      </w:r>
      <m:oMath>
        <m:r>
          <w:rPr>
            <w:rFonts w:ascii="Cambria Math" w:hAnsi="Cambria Math" w:cs="Times New Roman" w:hint="eastAsia"/>
            <w:color w:val="000000" w:themeColor="text1"/>
            <w:sz w:val="22"/>
            <w:shd w:val="clear" w:color="auto" w:fill="FFFFFF"/>
          </w:rPr>
          <m:t>n</m:t>
        </m:r>
        <m:r>
          <w:rPr>
            <w:rFonts w:ascii="Cambria Math" w:hAnsi="Cambria Math" w:cs="Times New Roman"/>
            <w:color w:val="000000" w:themeColor="text1"/>
            <w:sz w:val="22"/>
            <w:shd w:val="clear" w:color="auto" w:fill="FFFFFF"/>
          </w:rPr>
          <m:t xml:space="preserve"> </m:t>
        </m:r>
      </m:oMath>
      <w:r w:rsidRPr="005D6FC8">
        <w:rPr>
          <w:rFonts w:ascii="Times New Roman" w:hAnsi="Times New Roman" w:cs="Times New Roman"/>
          <w:bCs/>
          <w:color w:val="000000" w:themeColor="text1"/>
          <w:sz w:val="22"/>
          <w:shd w:val="clear" w:color="auto" w:fill="FFFFFF"/>
        </w:rPr>
        <w:t>=</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502</w:t>
      </w:r>
      <w:r w:rsidRPr="005D6FC8">
        <w:rPr>
          <w:rFonts w:ascii="Times New Roman"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505) using confirmatory factor analysis to </w:t>
      </w:r>
      <w:r w:rsidRPr="005D6FC8">
        <w:rPr>
          <w:rFonts w:ascii="Times New Roman" w:eastAsia="宋体" w:hAnsi="Times New Roman" w:cs="Times New Roman" w:hint="eastAsia"/>
          <w:bCs/>
          <w:color w:val="000000" w:themeColor="text1"/>
          <w:sz w:val="22"/>
          <w:shd w:val="clear" w:color="auto" w:fill="FFFFFF"/>
        </w:rPr>
        <w:t xml:space="preserve">obtain the </w:t>
      </w:r>
      <w:r w:rsidRPr="005D6FC8">
        <w:rPr>
          <w:rFonts w:ascii="Times New Roman" w:eastAsia="宋体" w:hAnsi="Times New Roman" w:cs="Times New Roman"/>
          <w:bCs/>
          <w:color w:val="000000" w:themeColor="text1"/>
          <w:sz w:val="22"/>
          <w:shd w:val="clear" w:color="auto" w:fill="FFFFFF"/>
        </w:rPr>
        <w:t>optimal</w:t>
      </w:r>
      <w:r w:rsidRPr="005D6FC8">
        <w:rPr>
          <w:rFonts w:ascii="Times New Roman" w:eastAsia="宋体" w:hAnsi="Times New Roman" w:cs="Times New Roman" w:hint="eastAsia"/>
          <w:bCs/>
          <w:color w:val="000000" w:themeColor="text1"/>
          <w:sz w:val="22"/>
          <w:shd w:val="clear" w:color="auto" w:fill="FFFFFF"/>
        </w:rPr>
        <w:t xml:space="preserve"> model characterizing mental and physical multimorbidities</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{"citationID":"gJZHgjPt","properties":{"formattedCitation":"\\super 61\\nosupersub{}","plainCitation":"61","noteIndex":0},"citationItems":[{"id":79,"uris":["http://zotero.org/users/local/712f83Dd/items/UDP9KFTM"],"itemData":{"id":79,"type":"article-journal","note":"publisher: Citeseer","title":"Exploratory or confirmatory factor analysis?","URL":"https://citeseerx.ist.psu.edu/document?repid=rep1&amp;type=pdf&amp;doi=915520bdfde1423b0b73f7ed560c68e81678cda6","author":[{"family":"Suhr","given":"Diana D."}],"accessed":{"date-parts":[["2023",11,27]]},"issued":{"date-parts":[["2006"]]}}}],"schema":"https://github.com/citation-style-language/schema/raw/master/csl-citation.json"}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61</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w:t>
      </w:r>
    </w:p>
    <w:p w14:paraId="42BD7F62" w14:textId="47E2A933" w:rsidR="00066566" w:rsidRPr="005D6FC8" w:rsidRDefault="00066566" w:rsidP="002356D2">
      <w:pPr>
        <w:autoSpaceDE w:val="0"/>
        <w:autoSpaceDN w:val="0"/>
        <w:ind w:firstLineChars="200" w:firstLine="440"/>
        <w:rPr>
          <w:rFonts w:ascii="Times New Roman" w:hAnsi="Times New Roman" w:cs="Times New Roman"/>
          <w:bCs/>
          <w:strike/>
          <w:color w:val="000000" w:themeColor="text1"/>
          <w:sz w:val="22"/>
          <w:shd w:val="clear" w:color="auto" w:fill="FFFFFF"/>
        </w:rPr>
      </w:pP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 first </w:t>
      </w:r>
      <w:r w:rsidRPr="005D6FC8">
        <w:rPr>
          <w:rFonts w:ascii="Times New Roman" w:eastAsia="宋体" w:hAnsi="Times New Roman" w:cs="Times New Roman"/>
          <w:bCs/>
          <w:color w:val="000000" w:themeColor="text1"/>
          <w:sz w:val="22"/>
          <w:shd w:val="clear" w:color="auto" w:fill="FFFFFF"/>
        </w:rPr>
        <w:t xml:space="preserve">model tested was </w:t>
      </w:r>
      <w:r w:rsidRPr="005D6FC8">
        <w:rPr>
          <w:rFonts w:ascii="Times New Roman" w:eastAsia="宋体" w:hAnsi="Times New Roman" w:cs="Times New Roman" w:hint="eastAsia"/>
          <w:bCs/>
          <w:color w:val="000000" w:themeColor="text1"/>
          <w:sz w:val="22"/>
          <w:shd w:val="clear" w:color="auto" w:fill="FFFFFF"/>
        </w:rPr>
        <w:t xml:space="preserve">the </w:t>
      </w:r>
      <w:r w:rsidRPr="005D6FC8">
        <w:rPr>
          <w:rFonts w:ascii="Times New Roman" w:eastAsia="宋体" w:hAnsi="Times New Roman" w:cs="Times New Roman"/>
          <w:bCs/>
          <w:color w:val="000000" w:themeColor="text1"/>
          <w:sz w:val="22"/>
          <w:shd w:val="clear" w:color="auto" w:fill="FFFFFF"/>
        </w:rPr>
        <w:t>C</w:t>
      </w:r>
      <w:r w:rsidRPr="005D6FC8">
        <w:rPr>
          <w:rFonts w:ascii="Times New Roman" w:hAnsi="Times New Roman" w:cs="Times New Roman"/>
          <w:bCs/>
          <w:color w:val="000000" w:themeColor="text1"/>
          <w:sz w:val="22"/>
          <w:shd w:val="clear" w:color="auto" w:fill="FFFFFF"/>
        </w:rPr>
        <w:t xml:space="preserve">or-factor </w:t>
      </w:r>
      <w:r w:rsidRPr="005D6FC8">
        <w:rPr>
          <w:rFonts w:ascii="Times New Roman" w:eastAsia="宋体" w:hAnsi="Times New Roman" w:cs="Times New Roman" w:hint="eastAsia"/>
          <w:bCs/>
          <w:color w:val="000000" w:themeColor="text1"/>
          <w:sz w:val="22"/>
          <w:shd w:val="clear" w:color="auto" w:fill="FFFFFF"/>
        </w:rPr>
        <w:t>m</w:t>
      </w:r>
      <w:r w:rsidRPr="005D6FC8">
        <w:rPr>
          <w:rFonts w:ascii="Times New Roman" w:hAnsi="Times New Roman" w:cs="Times New Roman"/>
          <w:bCs/>
          <w:color w:val="000000" w:themeColor="text1"/>
          <w:sz w:val="22"/>
          <w:shd w:val="clear" w:color="auto" w:fill="FFFFFF"/>
        </w:rPr>
        <w:t>odel</w:t>
      </w:r>
      <w:r w:rsidRPr="005D6FC8">
        <w:rPr>
          <w:rFonts w:ascii="Times New Roman" w:eastAsia="等线"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 which</w:t>
      </w:r>
      <w:r w:rsidRPr="005D6FC8">
        <w:rPr>
          <w:rFonts w:ascii="Times New Roman" w:hAnsi="Times New Roman" w:cs="Times New Roman"/>
          <w:bCs/>
          <w:color w:val="000000" w:themeColor="text1"/>
          <w:sz w:val="22"/>
          <w:shd w:val="clear" w:color="auto" w:fill="FFFFFF"/>
        </w:rPr>
        <w:t xml:space="preserve"> assume</w:t>
      </w:r>
      <w:r w:rsidRPr="005D6FC8">
        <w:rPr>
          <w:rFonts w:ascii="Times New Roman" w:eastAsia="宋体" w:hAnsi="Times New Roman" w:cs="Times New Roman" w:hint="eastAsia"/>
          <w:bCs/>
          <w:color w:val="000000" w:themeColor="text1"/>
          <w:sz w:val="22"/>
          <w:shd w:val="clear" w:color="auto" w:fill="FFFFFF"/>
        </w:rPr>
        <w:t>s</w:t>
      </w:r>
      <w:r w:rsidRPr="005D6FC8">
        <w:rPr>
          <w:rFonts w:ascii="Times New Roman" w:hAnsi="Times New Roman" w:cs="Times New Roman"/>
          <w:bCs/>
          <w:color w:val="000000" w:themeColor="text1"/>
          <w:sz w:val="22"/>
          <w:shd w:val="clear" w:color="auto" w:fill="FFFFFF"/>
        </w:rPr>
        <w:t xml:space="preserve"> that all </w:t>
      </w:r>
      <w:r w:rsidRPr="005D6FC8">
        <w:rPr>
          <w:rFonts w:ascii="Times New Roman" w:eastAsia="宋体" w:hAnsi="Times New Roman" w:cs="Times New Roman" w:hint="eastAsia"/>
          <w:bCs/>
          <w:color w:val="000000" w:themeColor="text1"/>
          <w:sz w:val="22"/>
          <w:shd w:val="clear" w:color="auto" w:fill="FFFFFF"/>
        </w:rPr>
        <w:t>illnesses</w:t>
      </w:r>
      <w:r w:rsidRPr="005D6FC8">
        <w:rPr>
          <w:rFonts w:ascii="Times New Roman" w:hAnsi="Times New Roman" w:cs="Times New Roman"/>
          <w:bCs/>
          <w:color w:val="000000" w:themeColor="text1"/>
          <w:sz w:val="22"/>
          <w:shd w:val="clear" w:color="auto" w:fill="FFFFFF"/>
        </w:rPr>
        <w:t xml:space="preserve">, both mental and physical, </w:t>
      </w:r>
      <w:r w:rsidRPr="005D6FC8">
        <w:rPr>
          <w:rFonts w:ascii="Times New Roman" w:eastAsia="等线" w:hAnsi="Times New Roman" w:cs="Times New Roman"/>
          <w:bCs/>
          <w:color w:val="000000" w:themeColor="text1"/>
          <w:sz w:val="22"/>
        </w:rPr>
        <w:t>are correlated</w:t>
      </w:r>
      <w:r w:rsidRPr="005D6FC8">
        <w:rPr>
          <w:rFonts w:ascii="Times New Roman" w:hAnsi="Times New Roman" w:cs="Times New Roman"/>
          <w:bCs/>
          <w:color w:val="000000" w:themeColor="text1"/>
          <w:sz w:val="22"/>
          <w:shd w:val="clear" w:color="auto" w:fill="FFFFFF"/>
        </w:rPr>
        <w:t xml:space="preserve"> with each other.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 second model is </w:t>
      </w:r>
      <w:r w:rsidRPr="005D6FC8">
        <w:rPr>
          <w:rFonts w:ascii="Times New Roman" w:eastAsia="宋体" w:hAnsi="Times New Roman" w:cs="Times New Roman"/>
          <w:bCs/>
          <w:color w:val="000000" w:themeColor="text1"/>
          <w:sz w:val="22"/>
          <w:shd w:val="clear" w:color="auto" w:fill="FFFFFF"/>
        </w:rPr>
        <w:t>the U</w:t>
      </w:r>
      <w:r w:rsidRPr="005D6FC8">
        <w:rPr>
          <w:rFonts w:ascii="Times New Roman" w:hAnsi="Times New Roman" w:cs="Times New Roman"/>
          <w:bCs/>
          <w:color w:val="000000" w:themeColor="text1"/>
          <w:sz w:val="22"/>
          <w:shd w:val="clear" w:color="auto" w:fill="FFFFFF"/>
        </w:rPr>
        <w:t xml:space="preserve">ni-factor </w:t>
      </w:r>
      <w:r w:rsidRPr="005D6FC8">
        <w:rPr>
          <w:rFonts w:ascii="Times New Roman" w:eastAsia="宋体" w:hAnsi="Times New Roman" w:cs="Times New Roman" w:hint="eastAsia"/>
          <w:bCs/>
          <w:color w:val="000000" w:themeColor="text1"/>
          <w:sz w:val="22"/>
          <w:shd w:val="clear" w:color="auto" w:fill="FFFFFF"/>
        </w:rPr>
        <w:t>m</w:t>
      </w:r>
      <w:r w:rsidRPr="005D6FC8">
        <w:rPr>
          <w:rFonts w:ascii="Times New Roman" w:hAnsi="Times New Roman" w:cs="Times New Roman"/>
          <w:bCs/>
          <w:color w:val="000000" w:themeColor="text1"/>
          <w:sz w:val="22"/>
          <w:shd w:val="clear" w:color="auto" w:fill="FFFFFF"/>
        </w:rPr>
        <w:t>odel</w:t>
      </w:r>
      <w:r w:rsidRPr="005D6FC8">
        <w:rPr>
          <w:rFonts w:ascii="Times New Roman" w:eastAsia="等线" w:hAnsi="Times New Roman" w:cs="Times New Roman"/>
          <w:bCs/>
          <w:color w:val="000000" w:themeColor="text1"/>
          <w:sz w:val="22"/>
        </w:rPr>
        <w:t>,</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 xml:space="preserve">which </w:t>
      </w:r>
      <w:r w:rsidRPr="005D6FC8">
        <w:rPr>
          <w:rFonts w:ascii="Times New Roman" w:eastAsia="等线" w:hAnsi="Times New Roman" w:cs="Times New Roman"/>
          <w:bCs/>
          <w:color w:val="000000" w:themeColor="text1"/>
          <w:sz w:val="22"/>
        </w:rPr>
        <w:t>posits</w:t>
      </w:r>
      <w:r w:rsidRPr="005D6FC8">
        <w:rPr>
          <w:rFonts w:ascii="Times New Roman" w:hAnsi="Times New Roman" w:cs="Times New Roman"/>
          <w:bCs/>
          <w:color w:val="000000" w:themeColor="text1"/>
          <w:sz w:val="22"/>
          <w:shd w:val="clear" w:color="auto" w:fill="FFFFFF"/>
        </w:rPr>
        <w:t xml:space="preserve"> that all </w:t>
      </w:r>
      <w:r w:rsidRPr="005D6FC8">
        <w:rPr>
          <w:rFonts w:ascii="Times New Roman" w:eastAsia="宋体" w:hAnsi="Times New Roman" w:cs="Times New Roman" w:hint="eastAsia"/>
          <w:bCs/>
          <w:color w:val="000000" w:themeColor="text1"/>
          <w:sz w:val="22"/>
          <w:shd w:val="clear" w:color="auto" w:fill="FFFFFF"/>
        </w:rPr>
        <w:t>illnesses</w:t>
      </w:r>
      <w:r w:rsidRPr="005D6FC8">
        <w:rPr>
          <w:rFonts w:ascii="Times New Roman" w:hAnsi="Times New Roman" w:cs="Times New Roman"/>
          <w:bCs/>
          <w:color w:val="000000" w:themeColor="text1"/>
          <w:sz w:val="22"/>
          <w:shd w:val="clear" w:color="auto" w:fill="FFFFFF"/>
        </w:rPr>
        <w:t xml:space="preserve"> could be best accounted for by a single factor.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 last model is </w:t>
      </w:r>
      <w:r w:rsidRPr="005D6FC8">
        <w:rPr>
          <w:rFonts w:ascii="Times New Roman" w:hAnsi="Times New Roman" w:cs="Times New Roman"/>
          <w:bCs/>
          <w:color w:val="000000" w:themeColor="text1"/>
          <w:sz w:val="22"/>
          <w:shd w:val="clear" w:color="auto" w:fill="FFFFFF"/>
        </w:rPr>
        <w:t>the</w:t>
      </w:r>
      <w:r w:rsidRPr="005D6FC8">
        <w:rPr>
          <w:rFonts w:ascii="Times New Roman" w:eastAsia="等线" w:hAnsi="Times New Roman" w:cs="Times New Roman"/>
          <w:bCs/>
          <w:color w:val="000000" w:themeColor="text1"/>
          <w:sz w:val="22"/>
        </w:rPr>
        <w:t xml:space="preserve"> bifactor</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m</w:t>
      </w:r>
      <w:r w:rsidRPr="005D6FC8">
        <w:rPr>
          <w:rFonts w:ascii="Times New Roman" w:hAnsi="Times New Roman" w:cs="Times New Roman"/>
          <w:bCs/>
          <w:color w:val="000000" w:themeColor="text1"/>
          <w:sz w:val="22"/>
          <w:shd w:val="clear" w:color="auto" w:fill="FFFFFF"/>
        </w:rPr>
        <w:t xml:space="preserve">odel, </w:t>
      </w:r>
      <w:r w:rsidRPr="005D6FC8">
        <w:rPr>
          <w:rFonts w:ascii="Times New Roman" w:eastAsia="宋体" w:hAnsi="Times New Roman" w:cs="Times New Roman"/>
          <w:bCs/>
          <w:color w:val="000000" w:themeColor="text1"/>
          <w:sz w:val="22"/>
          <w:shd w:val="clear" w:color="auto" w:fill="FFFFFF"/>
        </w:rPr>
        <w:t xml:space="preserve">which </w:t>
      </w:r>
      <w:r w:rsidRPr="005D6FC8">
        <w:rPr>
          <w:rFonts w:ascii="Times New Roman" w:hAnsi="Times New Roman" w:cs="Times New Roman"/>
          <w:bCs/>
          <w:color w:val="000000" w:themeColor="text1"/>
          <w:sz w:val="22"/>
          <w:shd w:val="clear" w:color="auto" w:fill="FFFFFF"/>
        </w:rPr>
        <w:t xml:space="preserve">postulates that mental and physical </w:t>
      </w:r>
      <w:r w:rsidRPr="005D6FC8">
        <w:rPr>
          <w:rFonts w:ascii="Times New Roman" w:eastAsia="宋体" w:hAnsi="Times New Roman" w:cs="Times New Roman" w:hint="eastAsia"/>
          <w:bCs/>
          <w:color w:val="000000" w:themeColor="text1"/>
          <w:sz w:val="22"/>
          <w:shd w:val="clear" w:color="auto" w:fill="FFFFFF"/>
        </w:rPr>
        <w:t>illnesses</w:t>
      </w:r>
      <w:r w:rsidRPr="005D6FC8">
        <w:rPr>
          <w:rFonts w:ascii="Times New Roman" w:hAnsi="Times New Roman" w:cs="Times New Roman"/>
          <w:bCs/>
          <w:color w:val="000000" w:themeColor="text1"/>
          <w:sz w:val="22"/>
          <w:shd w:val="clear" w:color="auto" w:fill="FFFFFF"/>
        </w:rPr>
        <w:t xml:space="preserve"> would </w:t>
      </w:r>
      <w:r w:rsidRPr="005D6FC8">
        <w:rPr>
          <w:rFonts w:ascii="Times New Roman" w:eastAsia="宋体" w:hAnsi="Times New Roman" w:cs="Times New Roman" w:hint="eastAsia"/>
          <w:bCs/>
          <w:color w:val="000000" w:themeColor="text1"/>
          <w:sz w:val="22"/>
          <w:shd w:val="clear" w:color="auto" w:fill="FFFFFF"/>
        </w:rPr>
        <w:t xml:space="preserve">be best characterized </w:t>
      </w:r>
      <w:r w:rsidRPr="005D6FC8">
        <w:rPr>
          <w:rFonts w:ascii="Times New Roman" w:eastAsia="宋体" w:hAnsi="Times New Roman" w:cs="Times New Roman"/>
          <w:bCs/>
          <w:color w:val="000000" w:themeColor="text1"/>
          <w:sz w:val="22"/>
        </w:rPr>
        <w:t>by</w:t>
      </w:r>
      <w:r w:rsidRPr="005D6FC8">
        <w:rPr>
          <w:rFonts w:ascii="Times New Roman" w:hAnsi="Times New Roman" w:cs="Times New Roman"/>
          <w:bCs/>
          <w:color w:val="000000" w:themeColor="text1"/>
          <w:sz w:val="22"/>
          <w:shd w:val="clear" w:color="auto" w:fill="FFFFFF"/>
        </w:rPr>
        <w:t xml:space="preserve"> distinct individual </w:t>
      </w:r>
      <w:r w:rsidRPr="005D6FC8">
        <w:rPr>
          <w:rFonts w:ascii="Times New Roman" w:eastAsia="等线" w:hAnsi="Times New Roman" w:cs="Times New Roman"/>
          <w:bCs/>
          <w:color w:val="000000" w:themeColor="text1"/>
          <w:sz w:val="22"/>
        </w:rPr>
        <w:t>factors,</w:t>
      </w:r>
      <w:r w:rsidRPr="005D6FC8">
        <w:rPr>
          <w:rFonts w:ascii="Times New Roman" w:hAnsi="Times New Roman" w:cs="Times New Roman"/>
          <w:bCs/>
          <w:color w:val="000000" w:themeColor="text1"/>
          <w:sz w:val="22"/>
          <w:shd w:val="clear" w:color="auto" w:fill="FFFFFF"/>
        </w:rPr>
        <w:t xml:space="preserve"> while an overarching disease dimension </w:t>
      </w:r>
      <w:r w:rsidRPr="005D6FC8">
        <w:rPr>
          <w:rFonts w:ascii="Times New Roman" w:eastAsia="宋体" w:hAnsi="Times New Roman" w:cs="Times New Roman" w:hint="eastAsia"/>
          <w:bCs/>
          <w:color w:val="000000" w:themeColor="text1"/>
          <w:sz w:val="22"/>
          <w:shd w:val="clear" w:color="auto" w:fill="FFFFFF"/>
        </w:rPr>
        <w:t>(that is</w:t>
      </w:r>
      <w:r w:rsidRPr="005D6FC8">
        <w:rPr>
          <w:rFonts w:ascii="Times New Roman" w:eastAsia="宋体"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rPr>
        <w:t xml:space="preserve">the </w:t>
      </w:r>
      <w:r w:rsidR="00CE5C09" w:rsidRPr="005D6FC8">
        <w:rPr>
          <w:rFonts w:ascii="Times New Roman" w:eastAsia="宋体" w:hAnsi="Times New Roman" w:cs="Times New Roman"/>
          <w:bCs/>
          <w:i/>
          <w:color w:val="000000" w:themeColor="text1"/>
          <w:sz w:val="22"/>
        </w:rPr>
        <w:t>d</w:t>
      </w:r>
      <w:r w:rsidR="00CE5C09" w:rsidRPr="005D6FC8">
        <w:rPr>
          <w:rFonts w:ascii="Times New Roman" w:eastAsia="宋体" w:hAnsi="Times New Roman" w:cs="Times New Roman"/>
          <w:bCs/>
          <w:color w:val="000000" w:themeColor="text1"/>
          <w:sz w:val="22"/>
        </w:rPr>
        <w:t xml:space="preserve"> factor</w:t>
      </w:r>
      <w:r w:rsidRPr="005D6FC8">
        <w:rPr>
          <w:rFonts w:ascii="Times New Roman" w:eastAsia="宋体" w:hAnsi="Times New Roman" w:cs="Times New Roman" w:hint="eastAsia"/>
          <w:bCs/>
          <w:color w:val="000000" w:themeColor="text1"/>
          <w:sz w:val="22"/>
          <w:shd w:val="clear" w:color="auto" w:fill="FFFFFF"/>
        </w:rPr>
        <w:t xml:space="preserve"> in this study)</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could</w:t>
      </w:r>
      <w:r w:rsidRPr="005D6FC8">
        <w:rPr>
          <w:rFonts w:ascii="Times New Roman" w:hAnsi="Times New Roman" w:cs="Times New Roman"/>
          <w:bCs/>
          <w:color w:val="000000" w:themeColor="text1"/>
          <w:sz w:val="22"/>
          <w:shd w:val="clear" w:color="auto" w:fill="FFFFFF"/>
        </w:rPr>
        <w:t xml:space="preserve"> provide the most comprehensive explanation for the observed data. </w:t>
      </w:r>
    </w:p>
    <w:p w14:paraId="7ACC9FA0" w14:textId="40B5B505" w:rsidR="00066566" w:rsidRPr="005D6FC8" w:rsidRDefault="00155BE6" w:rsidP="002356D2">
      <w:pPr>
        <w:autoSpaceDE w:val="0"/>
        <w:autoSpaceDN w:val="0"/>
        <w:ind w:firstLineChars="200" w:firstLine="440"/>
        <w:rPr>
          <w:rFonts w:ascii="Times New Roman" w:eastAsia="微软雅黑" w:hAnsi="Times New Roman" w:cs="Times New Roman"/>
          <w:bCs/>
          <w:color w:val="000000" w:themeColor="text1"/>
          <w:sz w:val="22"/>
          <w:szCs w:val="22"/>
        </w:rPr>
      </w:pPr>
      <w:r w:rsidRPr="005D6FC8">
        <w:rPr>
          <w:rFonts w:ascii="Times New Roman" w:eastAsia="微软雅黑" w:hAnsi="Times New Roman" w:cs="Times New Roman" w:hint="eastAsia"/>
          <w:bCs/>
          <w:color w:val="000000" w:themeColor="text1"/>
          <w:sz w:val="22"/>
          <w:szCs w:val="22"/>
        </w:rPr>
        <w:t>The model fit was evaluated using chi-square values, the comparative fit index (CFI), the Tucker</w:t>
      </w:r>
      <w:r w:rsidR="00613DD7" w:rsidRPr="005D6FC8">
        <w:rPr>
          <w:rFonts w:ascii="Times New Roman" w:eastAsia="微软雅黑" w:hAnsi="Times New Roman" w:cs="Times New Roman" w:hint="eastAsia"/>
          <w:bCs/>
          <w:color w:val="000000" w:themeColor="text1"/>
          <w:sz w:val="22"/>
          <w:szCs w:val="22"/>
        </w:rPr>
        <w:t>-</w:t>
      </w:r>
      <w:r w:rsidRPr="005D6FC8">
        <w:rPr>
          <w:rFonts w:ascii="Times New Roman" w:eastAsia="微软雅黑" w:hAnsi="Times New Roman" w:cs="Times New Roman" w:hint="eastAsia"/>
          <w:bCs/>
          <w:color w:val="000000" w:themeColor="text1"/>
          <w:sz w:val="22"/>
          <w:szCs w:val="22"/>
        </w:rPr>
        <w:t>Lewis index (TLI), and the root mean square error of approximation (RMSEA).</w:t>
      </w:r>
      <w:r w:rsidR="00066566" w:rsidRPr="005D6FC8">
        <w:rPr>
          <w:rFonts w:ascii="Times New Roman" w:eastAsia="微软雅黑" w:hAnsi="Times New Roman" w:cs="Times New Roman"/>
          <w:bCs/>
          <w:color w:val="000000" w:themeColor="text1"/>
          <w:sz w:val="22"/>
          <w:szCs w:val="22"/>
        </w:rPr>
        <w:t xml:space="preserve"> The lower the RMSEA is, the better the model fit is (&lt;0.06 = good model fit); the higher the CFI and TLI are, the better the model fit is (&gt; 0.95 = good model fit).</w:t>
      </w:r>
    </w:p>
    <w:p w14:paraId="436FB4F8" w14:textId="5912AACE" w:rsidR="000864B1" w:rsidRPr="005D6FC8" w:rsidRDefault="000864B1" w:rsidP="006B6FEB">
      <w:pPr>
        <w:ind w:firstLineChars="200" w:firstLine="440"/>
        <w:rPr>
          <w:rFonts w:ascii="Times New Roman" w:hAnsi="Times New Roman" w:cs="Times New Roman"/>
          <w:bCs/>
          <w:color w:val="000000" w:themeColor="text1"/>
          <w:sz w:val="22"/>
          <w:shd w:val="clear" w:color="auto" w:fill="FFFFFF"/>
        </w:rPr>
      </w:pPr>
      <w:r w:rsidRPr="005D6FC8">
        <w:rPr>
          <w:rFonts w:ascii="Times New Roman" w:hAnsi="Times New Roman" w:cs="Times New Roman" w:hint="eastAsia"/>
          <w:b/>
          <w:i/>
          <w:iCs/>
          <w:color w:val="000000" w:themeColor="text1"/>
          <w:sz w:val="22"/>
          <w:szCs w:val="22"/>
        </w:rPr>
        <w:t>Bifactor-ESEM.</w:t>
      </w:r>
      <w:r w:rsidRPr="005D6FC8">
        <w:rPr>
          <w:rFonts w:hint="eastAsia"/>
          <w:color w:val="000000" w:themeColor="text1"/>
        </w:rPr>
        <w:t xml:space="preserve"> </w:t>
      </w:r>
      <w:r w:rsidR="002A7F17" w:rsidRPr="005D6FC8">
        <w:rPr>
          <w:rFonts w:ascii="Times New Roman" w:hAnsi="Times New Roman" w:cs="Times New Roman" w:hint="eastAsia"/>
          <w:bCs/>
          <w:color w:val="000000" w:themeColor="text1"/>
          <w:sz w:val="22"/>
          <w:shd w:val="clear" w:color="auto" w:fill="FFFFFF"/>
        </w:rPr>
        <w:t xml:space="preserve">To enhance our approach and address the limitations of CFA modeling, we also implemented a bifactor exploratory structural equation model. Although preliminary comparisons indicated that the Bifactor-CFA model performed well, we pursued Bifactor-ESEM to evaluate its advantages over Bifactor-CFA, with the goal of selecting the optimal model for estimating the </w:t>
      </w:r>
      <w:r w:rsidR="00CE5C09" w:rsidRPr="005D6FC8">
        <w:rPr>
          <w:rFonts w:ascii="Times New Roman" w:hAnsi="Times New Roman" w:cs="Times New Roman"/>
          <w:bCs/>
          <w:i/>
          <w:color w:val="000000" w:themeColor="text1"/>
          <w:sz w:val="22"/>
          <w:shd w:val="clear" w:color="auto" w:fill="FFFFFF"/>
        </w:rPr>
        <w:t>d</w:t>
      </w:r>
      <w:r w:rsidR="00CE5C09" w:rsidRPr="005D6FC8">
        <w:rPr>
          <w:rFonts w:ascii="Times New Roman" w:hAnsi="Times New Roman" w:cs="Times New Roman"/>
          <w:bCs/>
          <w:color w:val="000000" w:themeColor="text1"/>
          <w:sz w:val="22"/>
          <w:shd w:val="clear" w:color="auto" w:fill="FFFFFF"/>
        </w:rPr>
        <w:t xml:space="preserve"> factor</w:t>
      </w:r>
      <w:r w:rsidR="002A7F17" w:rsidRPr="005D6FC8">
        <w:rPr>
          <w:rFonts w:ascii="Times New Roman" w:hAnsi="Times New Roman" w:cs="Times New Roman" w:hint="eastAsia"/>
          <w:bCs/>
          <w:color w:val="000000" w:themeColor="text1"/>
          <w:sz w:val="22"/>
          <w:shd w:val="clear" w:color="auto" w:fill="FFFFFF"/>
        </w:rPr>
        <w:t>. Bifactor-ESEM is an advanced model that combines exploratory and confirmatory techniques, allowing for a more thorough assessment of multidimensional constructs by estimating cross-loadings across non-target factors</w:t>
      </w:r>
      <w:r w:rsidR="002A7F17"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{"citationID":"ojL5B8wR","properties":{"formattedCitation":"\\super 62\\nosupersub{}","plainCitation":"62","noteIndex":0},"citationItems":[{"id":461,"uris":["http://zotero.org/users/local/712f83Dd/items/X8Q2IN43"],"itemData":{"id":461,"type":"article-journal","container-title":"Structural Equation Modeling: A Multidisciplinary Journal","DOI":"10.1080/10705511.2014.961800","ISSN":"1070-5511, 1532-8007","issue":"1","journalAbbreviation":"Structural Equation Modeling: A Multid</w:instrText>
      </w:r>
      <w:r w:rsidR="00C2661A">
        <w:rPr>
          <w:rFonts w:ascii="Times New Roman" w:hAnsi="Times New Roman" w:cs="Times New Roman" w:hint="eastAsia"/>
          <w:bCs/>
          <w:color w:val="000000" w:themeColor="text1"/>
          <w:sz w:val="22"/>
          <w:shd w:val="clear" w:color="auto" w:fill="FFFFFF"/>
        </w:rPr>
        <w:instrText>isciplinary Journal","language":"en","note":"JCR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Q2\n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心理学</w:instrText>
      </w:r>
      <w:r w:rsidR="00C2661A">
        <w:rPr>
          <w:rFonts w:ascii="Times New Roman" w:hAnsi="Times New Roman" w:cs="Times New Roman" w:hint="eastAsia"/>
          <w:bCs/>
          <w:color w:val="000000" w:themeColor="text1"/>
          <w:sz w:val="22"/>
          <w:shd w:val="clear" w:color="auto" w:fill="FFFFFF"/>
        </w:rPr>
        <w:instrText>3</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2.5\n5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5.9","page":"116-139","title":"A Bifactor Exploratory Structural Equation Modeling Framework for the Identification of Distinct Sources of Construct-Relevant Psych</w:instrText>
      </w:r>
      <w:r w:rsidR="00C2661A">
        <w:rPr>
          <w:rFonts w:ascii="Times New Roman" w:hAnsi="Times New Roman" w:cs="Times New Roman"/>
          <w:bCs/>
          <w:color w:val="000000" w:themeColor="text1"/>
          <w:sz w:val="22"/>
          <w:shd w:val="clear" w:color="auto" w:fill="FFFFFF"/>
        </w:rPr>
        <w:instrText xml:space="preserve">ometric Multidimensionality","volume":"23","author":[{"family":"Morin","given":"Alexandre J. S."},{"family":"Arens","given":"A. Katrin"},{"family":"Marsh","given":"Herbert W."}],"issued":{"date-parts":[["2016",1,2]]}}}],"schema":"https://github.com/citation-style-language/schema/raw/master/csl-citation.json"} </w:instrText>
      </w:r>
      <w:r w:rsidR="002A7F17"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62</w:t>
      </w:r>
      <w:r w:rsidR="002A7F17" w:rsidRPr="005D6FC8">
        <w:rPr>
          <w:rFonts w:ascii="Times New Roman" w:hAnsi="Times New Roman" w:cs="Times New Roman"/>
          <w:bCs/>
          <w:color w:val="000000" w:themeColor="text1"/>
          <w:sz w:val="22"/>
          <w:shd w:val="clear" w:color="auto" w:fill="FFFFFF"/>
        </w:rPr>
        <w:fldChar w:fldCharType="end"/>
      </w:r>
      <w:r w:rsidR="002A7F17" w:rsidRPr="005D6FC8">
        <w:rPr>
          <w:rFonts w:ascii="Times New Roman" w:hAnsi="Times New Roman" w:cs="Times New Roman" w:hint="eastAsia"/>
          <w:bCs/>
          <w:color w:val="000000" w:themeColor="text1"/>
          <w:sz w:val="22"/>
          <w:shd w:val="clear" w:color="auto" w:fill="FFFFFF"/>
        </w:rPr>
        <w:t xml:space="preserve">. This method offers a more comprehensive understanding of factor structures, as it relaxes the constraints of CFA by permitting all factors, not just the hypothesized primary factor, to contribute to item variance. This estimation process has been shown to reduce factor loadings and </w:t>
      </w:r>
      <w:proofErr w:type="spellStart"/>
      <w:r w:rsidR="002A7F17" w:rsidRPr="005D6FC8">
        <w:rPr>
          <w:rFonts w:ascii="Times New Roman" w:hAnsi="Times New Roman" w:cs="Times New Roman" w:hint="eastAsia"/>
          <w:bCs/>
          <w:color w:val="000000" w:themeColor="text1"/>
          <w:sz w:val="22"/>
          <w:shd w:val="clear" w:color="auto" w:fill="FFFFFF"/>
        </w:rPr>
        <w:t>interfactor</w:t>
      </w:r>
      <w:proofErr w:type="spellEnd"/>
      <w:r w:rsidR="002A7F17" w:rsidRPr="005D6FC8">
        <w:rPr>
          <w:rFonts w:ascii="Times New Roman" w:hAnsi="Times New Roman" w:cs="Times New Roman" w:hint="eastAsia"/>
          <w:bCs/>
          <w:color w:val="000000" w:themeColor="text1"/>
          <w:sz w:val="22"/>
          <w:shd w:val="clear" w:color="auto" w:fill="FFFFFF"/>
        </w:rPr>
        <w:t xml:space="preserve"> correlations, resulting in factorial solutions that more accurately reflect the complexity of multidimensional data.</w:t>
      </w:r>
    </w:p>
    <w:p w14:paraId="7D0DDC00" w14:textId="2B1A6E38" w:rsidR="00D17E79" w:rsidRPr="005D6FC8" w:rsidRDefault="00D17E79" w:rsidP="002356D2">
      <w:pPr>
        <w:autoSpaceDE w:val="0"/>
        <w:autoSpaceDN w:val="0"/>
        <w:ind w:firstLineChars="200" w:firstLine="440"/>
        <w:rPr>
          <w:rFonts w:ascii="Times New Roman" w:eastAsia="微软雅黑" w:hAnsi="Times New Roman" w:cs="Times New Roman"/>
          <w:bCs/>
          <w:color w:val="000000" w:themeColor="text1"/>
          <w:sz w:val="22"/>
          <w:szCs w:val="22"/>
        </w:rPr>
      </w:pPr>
      <w:r w:rsidRPr="005D6FC8">
        <w:rPr>
          <w:rFonts w:ascii="Times New Roman" w:eastAsia="微软雅黑" w:hAnsi="Times New Roman" w:cs="Times New Roman" w:hint="eastAsia"/>
          <w:bCs/>
          <w:color w:val="000000" w:themeColor="text1"/>
          <w:sz w:val="22"/>
          <w:szCs w:val="22"/>
        </w:rPr>
        <w:t>The model fit was evaluated using the Explained Common Variance (ECV)</w:t>
      </w:r>
      <w:r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{"citationID":"Lf3JSfYd","properties":{"formattedCitation":"\\super 63,64\\nosupersub{}","plainCitation":"63,64","noteIndex":0},"citationItems":[{"id":475,"uris":["http://zotero.org/users/local/712f83Dd/items/IEPFXRMU"],"itemData":{"id":475,"type":"article-journal","container-title":"Handbook of item response theory modeling","note":"publisher: Routledge","page":"183–206","title":"Using hierarchical IRT models to create unidimensional measures from multidimensional data","author":[{"family":"Stucky","given":"Brian D."},{"family":"Edelen","given":"Maria Orlando"}],"issued":{"date-parts":[["2014"]]}},"label":"page"},{"id":484,"uris":["http://zotero.org/users/local/712f83Dd/items/X5HMDU98"],"itemData":{"id":484,"type":"article-journal","note":"publisher: Sage Publications, Inc","title":"On the use, the misuse, and the very limited usefulness of Cronbach's alpha.","URL":"https://psycnet.apa.org/record/2016-48704-014","author":[{"family":"Sijtsma","given":"Klaas"}],"accessed":{"date-parts":[["2024",11,26]]},"issued":{"date-parts":[["2016"]]}},"label":"page"}],"schema":"https://github.com/citation-style-language/schema/raw/master/csl-citation.json"} </w:instrText>
      </w:r>
      <w:r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63,64</w:t>
      </w:r>
      <w:r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Omega</w:t>
      </w:r>
      <w:r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{"citationID":"G0UFFo80","properties":{"formattedCitation":"\\super 65,66\\nosupersub{}","plainCitation":"65,66","noteIndex":0},"citationItems":[{"id":489,"uris":["http://zotero.org/users/local/712f83Dd/items/VUJ5L6VH"],"itemData":{"id":489,"type":"article-journal","call-number":"4","container-title":"Psychometrika","DOI":"10.1007/s11336-008-9102-z","ISSN":"0033-3123, 1860-0980","issue":"1","journalAbbreviation":"Psychometrika","language":"en","license":"http://www.springer</w:instrText>
      </w:r>
      <w:r w:rsidR="00C2661A">
        <w:rPr>
          <w:rFonts w:ascii="Times New Roman" w:eastAsia="微软雅黑" w:hAnsi="Times New Roman" w:cs="Times New Roman" w:hint="eastAsia"/>
          <w:bCs/>
          <w:color w:val="000000" w:themeColor="text1"/>
          <w:sz w:val="22"/>
          <w:szCs w:val="22"/>
        </w:rPr>
        <w:instrText>.com/tdm","note":"JCR</w:instrText>
      </w:r>
      <w:r w:rsidR="00C2661A">
        <w:rPr>
          <w:rFonts w:ascii="Times New Roman" w:eastAsia="微软雅黑" w:hAnsi="Times New Roman" w:cs="Times New Roman" w:hint="eastAsia"/>
          <w:bCs/>
          <w:color w:val="000000" w:themeColor="text1"/>
          <w:sz w:val="22"/>
          <w:szCs w:val="22"/>
        </w:rPr>
        <w:instrText>分区</w:instrText>
      </w:r>
      <w:r w:rsidR="00C2661A">
        <w:rPr>
          <w:rFonts w:ascii="Times New Roman" w:eastAsia="微软雅黑" w:hAnsi="Times New Roman" w:cs="Times New Roman" w:hint="eastAsia"/>
          <w:bCs/>
          <w:color w:val="000000" w:themeColor="text1"/>
          <w:sz w:val="22"/>
          <w:szCs w:val="22"/>
        </w:rPr>
        <w:instrText>: Q1\n</w:instrText>
      </w:r>
      <w:r w:rsidR="00C2661A">
        <w:rPr>
          <w:rFonts w:ascii="Times New Roman" w:eastAsia="微软雅黑" w:hAnsi="Times New Roman" w:cs="Times New Roman" w:hint="eastAsia"/>
          <w:bCs/>
          <w:color w:val="000000" w:themeColor="text1"/>
          <w:sz w:val="22"/>
          <w:szCs w:val="22"/>
        </w:rPr>
        <w:instrText>中科院分区升级版</w:instrText>
      </w:r>
      <w:r w:rsidR="00C2661A">
        <w:rPr>
          <w:rFonts w:ascii="Times New Roman" w:eastAsia="微软雅黑" w:hAnsi="Times New Roman" w:cs="Times New Roman" w:hint="eastAsia"/>
          <w:bCs/>
          <w:color w:val="000000" w:themeColor="text1"/>
          <w:sz w:val="22"/>
          <w:szCs w:val="22"/>
        </w:rPr>
        <w:instrText xml:space="preserve">: </w:instrText>
      </w:r>
      <w:r w:rsidR="00C2661A">
        <w:rPr>
          <w:rFonts w:ascii="Times New Roman" w:eastAsia="微软雅黑" w:hAnsi="Times New Roman" w:cs="Times New Roman" w:hint="eastAsia"/>
          <w:bCs/>
          <w:color w:val="000000" w:themeColor="text1"/>
          <w:sz w:val="22"/>
          <w:szCs w:val="22"/>
        </w:rPr>
        <w:instrText>心理学</w:instrText>
      </w:r>
      <w:r w:rsidR="00C2661A">
        <w:rPr>
          <w:rFonts w:ascii="Times New Roman" w:eastAsia="微软雅黑" w:hAnsi="Times New Roman" w:cs="Times New Roman" w:hint="eastAsia"/>
          <w:bCs/>
          <w:color w:val="000000" w:themeColor="text1"/>
          <w:sz w:val="22"/>
          <w:szCs w:val="22"/>
        </w:rPr>
        <w:instrText>2</w:instrText>
      </w:r>
      <w:r w:rsidR="00C2661A">
        <w:rPr>
          <w:rFonts w:ascii="Times New Roman" w:eastAsia="微软雅黑" w:hAnsi="Times New Roman" w:cs="Times New Roman" w:hint="eastAsia"/>
          <w:bCs/>
          <w:color w:val="000000" w:themeColor="text1"/>
          <w:sz w:val="22"/>
          <w:szCs w:val="22"/>
        </w:rPr>
        <w:instrText>区</w:instrText>
      </w:r>
      <w:r w:rsidR="00C2661A">
        <w:rPr>
          <w:rFonts w:ascii="Times New Roman" w:eastAsia="微软雅黑" w:hAnsi="Times New Roman" w:cs="Times New Roman" w:hint="eastAsia"/>
          <w:bCs/>
          <w:color w:val="000000" w:themeColor="text1"/>
          <w:sz w:val="22"/>
          <w:szCs w:val="22"/>
        </w:rPr>
        <w:instrText>\n</w:instrText>
      </w:r>
      <w:r w:rsidR="00C2661A">
        <w:rPr>
          <w:rFonts w:ascii="Times New Roman" w:eastAsia="微软雅黑" w:hAnsi="Times New Roman" w:cs="Times New Roman" w:hint="eastAsia"/>
          <w:bCs/>
          <w:color w:val="000000" w:themeColor="text1"/>
          <w:sz w:val="22"/>
          <w:szCs w:val="22"/>
        </w:rPr>
        <w:instrText>影响因子</w:instrText>
      </w:r>
      <w:r w:rsidR="00C2661A">
        <w:rPr>
          <w:rFonts w:ascii="Times New Roman" w:eastAsia="微软雅黑" w:hAnsi="Times New Roman" w:cs="Times New Roman" w:hint="eastAsia"/>
          <w:bCs/>
          <w:color w:val="000000" w:themeColor="text1"/>
          <w:sz w:val="22"/>
          <w:szCs w:val="22"/>
        </w:rPr>
        <w:instrText>: 2.9\n5</w:instrText>
      </w:r>
      <w:r w:rsidR="00C2661A">
        <w:rPr>
          <w:rFonts w:ascii="Times New Roman" w:eastAsia="微软雅黑" w:hAnsi="Times New Roman" w:cs="Times New Roman" w:hint="eastAsia"/>
          <w:bCs/>
          <w:color w:val="000000" w:themeColor="text1"/>
          <w:sz w:val="22"/>
          <w:szCs w:val="22"/>
        </w:rPr>
        <w:instrText>年影响因子</w:instrText>
      </w:r>
      <w:r w:rsidR="00C2661A">
        <w:rPr>
          <w:rFonts w:ascii="Times New Roman" w:eastAsia="微软雅黑" w:hAnsi="Times New Roman" w:cs="Times New Roman" w:hint="eastAsia"/>
          <w:bCs/>
          <w:color w:val="000000" w:themeColor="text1"/>
          <w:sz w:val="22"/>
          <w:szCs w:val="22"/>
        </w:rPr>
        <w:instrText>: 2.8\n</w:instrText>
      </w:r>
      <w:r w:rsidR="00C2661A">
        <w:rPr>
          <w:rFonts w:ascii="Times New Roman" w:eastAsia="微软雅黑" w:hAnsi="Times New Roman" w:cs="Times New Roman" w:hint="eastAsia"/>
          <w:bCs/>
          <w:color w:val="000000" w:themeColor="text1"/>
          <w:sz w:val="22"/>
          <w:szCs w:val="22"/>
        </w:rPr>
        <w:instrText>南农高质量</w:instrText>
      </w:r>
      <w:r w:rsidR="00C2661A">
        <w:rPr>
          <w:rFonts w:ascii="Times New Roman" w:eastAsia="微软雅黑" w:hAnsi="Times New Roman" w:cs="Times New Roman" w:hint="eastAsia"/>
          <w:bCs/>
          <w:color w:val="000000" w:themeColor="text1"/>
          <w:sz w:val="22"/>
          <w:szCs w:val="22"/>
        </w:rPr>
        <w:instrText>: B","page":"145-154","source":"3","title":"Coefficients Alpha, Beta, Omega, and the glb: Comments on Sijtsma","title-short":"Coefficients Alpha, Beta, Omega, and the glb","volume"</w:instrText>
      </w:r>
      <w:r w:rsidR="00C2661A">
        <w:rPr>
          <w:rFonts w:ascii="Times New Roman" w:eastAsia="微软雅黑" w:hAnsi="Times New Roman" w:cs="Times New Roman"/>
          <w:bCs/>
          <w:color w:val="000000" w:themeColor="text1"/>
          <w:sz w:val="22"/>
          <w:szCs w:val="22"/>
        </w:rPr>
        <w:instrText>:"74","author":[{"family":"Revelle","given":"William"},{"family":"Zinbarg","given":"Richard E."}],"issued":{"date-parts":[["2009",3]]}},"label":"page"},{"id":488,"uris":["http://zotero.org/users/local/712f83Dd/items/YZLK7SDW"],"itemData":{"id":488,"type":</w:instrText>
      </w:r>
      <w:r w:rsidR="00C2661A">
        <w:rPr>
          <w:rFonts w:ascii="Times New Roman" w:eastAsia="微软雅黑" w:hAnsi="Times New Roman" w:cs="Times New Roman" w:hint="eastAsia"/>
          <w:bCs/>
          <w:color w:val="000000" w:themeColor="text1"/>
          <w:sz w:val="22"/>
          <w:szCs w:val="22"/>
        </w:rPr>
        <w:instrText>"article-journal","container-title":"Journal of Personality Assessment","DOI":"10.1080/00223891.2012.725437","ISSN":"0022-3891, 1532-7752","issue":"2","journalAbbreviation":"Journal of Personality Assessment","language":"en","note":"</w:instrText>
      </w:r>
      <w:r w:rsidR="00C2661A">
        <w:rPr>
          <w:rFonts w:ascii="Times New Roman" w:eastAsia="微软雅黑" w:hAnsi="Times New Roman" w:cs="Times New Roman" w:hint="eastAsia"/>
          <w:bCs/>
          <w:color w:val="000000" w:themeColor="text1"/>
          <w:sz w:val="22"/>
          <w:szCs w:val="22"/>
        </w:rPr>
        <w:instrText>中科院分区升级版</w:instrText>
      </w:r>
      <w:r w:rsidR="00C2661A">
        <w:rPr>
          <w:rFonts w:ascii="Times New Roman" w:eastAsia="微软雅黑" w:hAnsi="Times New Roman" w:cs="Times New Roman" w:hint="eastAsia"/>
          <w:bCs/>
          <w:color w:val="000000" w:themeColor="text1"/>
          <w:sz w:val="22"/>
          <w:szCs w:val="22"/>
        </w:rPr>
        <w:instrText xml:space="preserve">: </w:instrText>
      </w:r>
      <w:r w:rsidR="00C2661A">
        <w:rPr>
          <w:rFonts w:ascii="Times New Roman" w:eastAsia="微软雅黑" w:hAnsi="Times New Roman" w:cs="Times New Roman" w:hint="eastAsia"/>
          <w:bCs/>
          <w:color w:val="000000" w:themeColor="text1"/>
          <w:sz w:val="22"/>
          <w:szCs w:val="22"/>
        </w:rPr>
        <w:instrText>心理学</w:instrText>
      </w:r>
      <w:r w:rsidR="00C2661A">
        <w:rPr>
          <w:rFonts w:ascii="Times New Roman" w:eastAsia="微软雅黑" w:hAnsi="Times New Roman" w:cs="Times New Roman" w:hint="eastAsia"/>
          <w:bCs/>
          <w:color w:val="000000" w:themeColor="text1"/>
          <w:sz w:val="22"/>
          <w:szCs w:val="22"/>
        </w:rPr>
        <w:instrText>3</w:instrText>
      </w:r>
      <w:r w:rsidR="00C2661A">
        <w:rPr>
          <w:rFonts w:ascii="Times New Roman" w:eastAsia="微软雅黑" w:hAnsi="Times New Roman" w:cs="Times New Roman" w:hint="eastAsia"/>
          <w:bCs/>
          <w:color w:val="000000" w:themeColor="text1"/>
          <w:sz w:val="22"/>
          <w:szCs w:val="22"/>
        </w:rPr>
        <w:instrText>区</w:instrText>
      </w:r>
      <w:r w:rsidR="00C2661A">
        <w:rPr>
          <w:rFonts w:ascii="Times New Roman" w:eastAsia="微软雅黑" w:hAnsi="Times New Roman" w:cs="Times New Roman" w:hint="eastAsia"/>
          <w:bCs/>
          <w:color w:val="000000" w:themeColor="text1"/>
          <w:sz w:val="22"/>
          <w:szCs w:val="22"/>
        </w:rPr>
        <w:instrText>\n</w:instrText>
      </w:r>
      <w:r w:rsidR="00C2661A">
        <w:rPr>
          <w:rFonts w:ascii="Times New Roman" w:eastAsia="微软雅黑" w:hAnsi="Times New Roman" w:cs="Times New Roman" w:hint="eastAsia"/>
          <w:bCs/>
          <w:color w:val="000000" w:themeColor="text1"/>
          <w:sz w:val="22"/>
          <w:szCs w:val="22"/>
        </w:rPr>
        <w:instrText>影响因子</w:instrText>
      </w:r>
      <w:r w:rsidR="00C2661A">
        <w:rPr>
          <w:rFonts w:ascii="Times New Roman" w:eastAsia="微软雅黑" w:hAnsi="Times New Roman" w:cs="Times New Roman" w:hint="eastAsia"/>
          <w:bCs/>
          <w:color w:val="000000" w:themeColor="text1"/>
          <w:sz w:val="22"/>
          <w:szCs w:val="22"/>
        </w:rPr>
        <w:instrText>: 2.8\n5</w:instrText>
      </w:r>
      <w:r w:rsidR="00C2661A">
        <w:rPr>
          <w:rFonts w:ascii="Times New Roman" w:eastAsia="微软雅黑" w:hAnsi="Times New Roman" w:cs="Times New Roman" w:hint="eastAsia"/>
          <w:bCs/>
          <w:color w:val="000000" w:themeColor="text1"/>
          <w:sz w:val="22"/>
          <w:szCs w:val="22"/>
        </w:rPr>
        <w:instrText>年影响因子</w:instrText>
      </w:r>
      <w:r w:rsidR="00C2661A">
        <w:rPr>
          <w:rFonts w:ascii="Times New Roman" w:eastAsia="微软雅黑" w:hAnsi="Times New Roman" w:cs="Times New Roman" w:hint="eastAsia"/>
          <w:bCs/>
          <w:color w:val="000000" w:themeColor="text1"/>
          <w:sz w:val="22"/>
          <w:szCs w:val="22"/>
        </w:rPr>
        <w:instrText>: 3.6\n</w:instrText>
      </w:r>
      <w:r w:rsidR="00C2661A">
        <w:rPr>
          <w:rFonts w:ascii="Times New Roman" w:eastAsia="微软雅黑" w:hAnsi="Times New Roman" w:cs="Times New Roman" w:hint="eastAsia"/>
          <w:bCs/>
          <w:color w:val="000000" w:themeColor="text1"/>
          <w:sz w:val="22"/>
          <w:szCs w:val="22"/>
        </w:rPr>
        <w:instrText>南农高质量</w:instrText>
      </w:r>
      <w:r w:rsidR="00C2661A">
        <w:rPr>
          <w:rFonts w:ascii="Times New Roman" w:eastAsia="微软雅黑" w:hAnsi="Times New Roman" w:cs="Times New Roman" w:hint="eastAsia"/>
          <w:bCs/>
          <w:color w:val="000000" w:themeColor="text1"/>
          <w:sz w:val="22"/>
          <w:szCs w:val="22"/>
        </w:rPr>
        <w:instrText>: B","page":"129-140","source":"3.4","title":"Scoring and Modeling Psychological Measures in the Presence of Multidimensionality","volume":"95","author":[{"family":"Reise","given":"Steven P."},{"family":"Bonifay","given":"Wes E."},</w:instrText>
      </w:r>
      <w:r w:rsidR="00C2661A">
        <w:rPr>
          <w:rFonts w:ascii="Times New Roman" w:eastAsia="微软雅黑" w:hAnsi="Times New Roman" w:cs="Times New Roman"/>
          <w:bCs/>
          <w:color w:val="000000" w:themeColor="text1"/>
          <w:sz w:val="22"/>
          <w:szCs w:val="22"/>
        </w:rPr>
        <w:instrText xml:space="preserve">{"family":"Haviland","given":"Mark G."}],"issued":{"date-parts":[["2013",3]]}},"label":"page"}],"schema":"https://github.com/citation-style-language/schema/raw/master/csl-citation.json"} </w:instrText>
      </w:r>
      <w:r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65,66</w:t>
      </w:r>
      <w:r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and Omega Hierarchical (</w:t>
      </w:r>
      <w:proofErr w:type="spellStart"/>
      <w:r w:rsidRPr="005D6FC8">
        <w:rPr>
          <w:rFonts w:ascii="Times New Roman" w:eastAsia="微软雅黑" w:hAnsi="Times New Roman" w:cs="Times New Roman" w:hint="eastAsia"/>
          <w:bCs/>
          <w:color w:val="000000" w:themeColor="text1"/>
          <w:sz w:val="22"/>
          <w:szCs w:val="22"/>
        </w:rPr>
        <w:t>OmegaH</w:t>
      </w:r>
      <w:proofErr w:type="spellEnd"/>
      <w:r w:rsidRPr="005D6FC8">
        <w:rPr>
          <w:rFonts w:ascii="Times New Roman" w:eastAsia="微软雅黑" w:hAnsi="Times New Roman" w:cs="Times New Roman" w:hint="eastAsia"/>
          <w:bCs/>
          <w:color w:val="000000" w:themeColor="text1"/>
          <w:sz w:val="22"/>
          <w:szCs w:val="22"/>
        </w:rPr>
        <w:t>)</w:t>
      </w:r>
      <w:r w:rsidR="00634F95"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{"citationID":"7GS6dRIb","properties":{"formattedCitation":"\\super 67\\nosupersub{}","plainCitation":"67","noteIndex":0},"citationItems":[{"id":479,"uris":["http://zotero.org/users/local/712f83Dd/items/FV2WYTJM"],"itemData":{"id":479,"type":"article-journal","call-number":"4","container-title":"Psychometrika","DOI":"10.1007/s11336-003-0974-7","ISSN":"0033-3123, 1860-0980","issue":"1","journalAbbreviation":"Psychometrika","language":"en","license":"http://www.springer.com/tdm","page":"123-133","source":"3","title":"Cronbach’s α, Revelle’s β, and Mcdonald’s ωH: their relations with each other and two alternative conceptualizations of reliability","title-short":"Cronbach’s α, Revelle’s β, and Mcdonald’s ωH","volume":"70","author":[{"family":"Zinbarg","given":"Richard E."},{"family":"Revelle","given":"William"},{"family":"Yovel","given":"Iftah"},{"family":"Li","given":"Wen"}],"issued":{"date-parts":[["2005",3]]}}}],"schema":"https://github.com/citation-style-language/schema/raw/master/csl-citation.json"} </w:instrText>
      </w:r>
      <w:r w:rsidR="00634F95"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67</w:t>
      </w:r>
      <w:r w:rsidR="00634F95"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along with the Factor Determinacy (FD)</w:t>
      </w:r>
      <w:r w:rsidR="00634F95"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{"citationID":"CxRvjtfy","properties":{"formattedCitation":"\\super 68\\nosupersub{}","plainCitation":"68","noteIndex":0},"citationItems":[{"id":480,"uris":["http://zotero.org/users/local/712f83Dd/items/VR33PIZP"],"itemData</w:instrText>
      </w:r>
      <w:r w:rsidR="00C2661A">
        <w:rPr>
          <w:rFonts w:ascii="Times New Roman" w:eastAsia="微软雅黑" w:hAnsi="Times New Roman" w:cs="Times New Roman" w:hint="eastAsia"/>
          <w:bCs/>
          <w:color w:val="000000" w:themeColor="text1"/>
          <w:sz w:val="22"/>
          <w:szCs w:val="22"/>
        </w:rPr>
        <w:instrText>":{"id":480,"type":"article-journal","container-title":"Psychological methods","issue":"4","note":"publisher: American Psychological Association\n</w:instrText>
      </w:r>
      <w:r w:rsidR="00C2661A">
        <w:rPr>
          <w:rFonts w:ascii="Times New Roman" w:eastAsia="微软雅黑" w:hAnsi="Times New Roman" w:cs="Times New Roman" w:hint="eastAsia"/>
          <w:bCs/>
          <w:color w:val="000000" w:themeColor="text1"/>
          <w:sz w:val="22"/>
          <w:szCs w:val="22"/>
        </w:rPr>
        <w:instrText>中科院分区升级版</w:instrText>
      </w:r>
      <w:r w:rsidR="00C2661A">
        <w:rPr>
          <w:rFonts w:ascii="Times New Roman" w:eastAsia="微软雅黑" w:hAnsi="Times New Roman" w:cs="Times New Roman" w:hint="eastAsia"/>
          <w:bCs/>
          <w:color w:val="000000" w:themeColor="text1"/>
          <w:sz w:val="22"/>
          <w:szCs w:val="22"/>
        </w:rPr>
        <w:instrText xml:space="preserve">: </w:instrText>
      </w:r>
      <w:r w:rsidR="00C2661A">
        <w:rPr>
          <w:rFonts w:ascii="Times New Roman" w:eastAsia="微软雅黑" w:hAnsi="Times New Roman" w:cs="Times New Roman" w:hint="eastAsia"/>
          <w:bCs/>
          <w:color w:val="000000" w:themeColor="text1"/>
          <w:sz w:val="22"/>
          <w:szCs w:val="22"/>
        </w:rPr>
        <w:instrText>心理学</w:instrText>
      </w:r>
      <w:r w:rsidR="00C2661A">
        <w:rPr>
          <w:rFonts w:ascii="Times New Roman" w:eastAsia="微软雅黑" w:hAnsi="Times New Roman" w:cs="Times New Roman" w:hint="eastAsia"/>
          <w:bCs/>
          <w:color w:val="000000" w:themeColor="text1"/>
          <w:sz w:val="22"/>
          <w:szCs w:val="22"/>
        </w:rPr>
        <w:instrText>1</w:instrText>
      </w:r>
      <w:r w:rsidR="00C2661A">
        <w:rPr>
          <w:rFonts w:ascii="Times New Roman" w:eastAsia="微软雅黑" w:hAnsi="Times New Roman" w:cs="Times New Roman" w:hint="eastAsia"/>
          <w:bCs/>
          <w:color w:val="000000" w:themeColor="text1"/>
          <w:sz w:val="22"/>
          <w:szCs w:val="22"/>
        </w:rPr>
        <w:instrText>区</w:instrText>
      </w:r>
      <w:r w:rsidR="00C2661A">
        <w:rPr>
          <w:rFonts w:ascii="Times New Roman" w:eastAsia="微软雅黑" w:hAnsi="Times New Roman" w:cs="Times New Roman" w:hint="eastAsia"/>
          <w:bCs/>
          <w:color w:val="000000" w:themeColor="text1"/>
          <w:sz w:val="22"/>
          <w:szCs w:val="22"/>
        </w:rPr>
        <w:instrText>\n</w:instrText>
      </w:r>
      <w:r w:rsidR="00C2661A">
        <w:rPr>
          <w:rFonts w:ascii="Times New Roman" w:eastAsia="微软雅黑" w:hAnsi="Times New Roman" w:cs="Times New Roman" w:hint="eastAsia"/>
          <w:bCs/>
          <w:color w:val="000000" w:themeColor="text1"/>
          <w:sz w:val="22"/>
          <w:szCs w:val="22"/>
        </w:rPr>
        <w:instrText>影响因子</w:instrText>
      </w:r>
      <w:r w:rsidR="00C2661A">
        <w:rPr>
          <w:rFonts w:ascii="Times New Roman" w:eastAsia="微软雅黑" w:hAnsi="Times New Roman" w:cs="Times New Roman" w:hint="eastAsia"/>
          <w:bCs/>
          <w:color w:val="000000" w:themeColor="text1"/>
          <w:sz w:val="22"/>
          <w:szCs w:val="22"/>
        </w:rPr>
        <w:instrText>: 7.6\n5</w:instrText>
      </w:r>
      <w:r w:rsidR="00C2661A">
        <w:rPr>
          <w:rFonts w:ascii="Times New Roman" w:eastAsia="微软雅黑" w:hAnsi="Times New Roman" w:cs="Times New Roman" w:hint="eastAsia"/>
          <w:bCs/>
          <w:color w:val="000000" w:themeColor="text1"/>
          <w:sz w:val="22"/>
          <w:szCs w:val="22"/>
        </w:rPr>
        <w:instrText>年影响因子</w:instrText>
      </w:r>
      <w:r w:rsidR="00C2661A">
        <w:rPr>
          <w:rFonts w:ascii="Times New Roman" w:eastAsia="微软雅黑" w:hAnsi="Times New Roman" w:cs="Times New Roman" w:hint="eastAsia"/>
          <w:bCs/>
          <w:color w:val="000000" w:themeColor="text1"/>
          <w:sz w:val="22"/>
          <w:szCs w:val="22"/>
        </w:rPr>
        <w:instrText>: 11.0\n</w:instrText>
      </w:r>
      <w:r w:rsidR="00C2661A">
        <w:rPr>
          <w:rFonts w:ascii="Times New Roman" w:eastAsia="微软雅黑" w:hAnsi="Times New Roman" w:cs="Times New Roman" w:hint="eastAsia"/>
          <w:bCs/>
          <w:color w:val="000000" w:themeColor="text1"/>
          <w:sz w:val="22"/>
          <w:szCs w:val="22"/>
        </w:rPr>
        <w:instrText>南农高质量</w:instrText>
      </w:r>
      <w:r w:rsidR="00C2661A">
        <w:rPr>
          <w:rFonts w:ascii="Times New Roman" w:eastAsia="微软雅黑" w:hAnsi="Times New Roman" w:cs="Times New Roman" w:hint="eastAsia"/>
          <w:bCs/>
          <w:color w:val="000000" w:themeColor="text1"/>
          <w:sz w:val="22"/>
          <w:szCs w:val="22"/>
        </w:rPr>
        <w:instrText>: A","page":"430","source":"7","title":"Computing and evaluati</w:instrText>
      </w:r>
      <w:r w:rsidR="00C2661A">
        <w:rPr>
          <w:rFonts w:ascii="Times New Roman" w:eastAsia="微软雅黑" w:hAnsi="Times New Roman" w:cs="Times New Roman"/>
          <w:bCs/>
          <w:color w:val="000000" w:themeColor="text1"/>
          <w:sz w:val="22"/>
          <w:szCs w:val="22"/>
        </w:rPr>
        <w:instrText xml:space="preserve">ng factor scores.","volume":"6","author":[{"family":"Grice","given":"James W."}],"issued":{"date-parts":[["2001"]]}}}],"schema":"https://github.com/citation-style-language/schema/raw/master/csl-citation.json"} </w:instrText>
      </w:r>
      <w:r w:rsidR="00634F95"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68</w:t>
      </w:r>
      <w:r w:rsidR="00634F95"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xml:space="preserve"> and H index</w:t>
      </w:r>
      <w:r w:rsidR="00634F95"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{"citationID":"5suel74P","properties":{"formattedCitation":"\\super 69\\nosupersub{}","plainCitation":"69","noteIndex":0},"citationItems":[{"id":482,"uris":["http://zotero.org/users/local/712f83Dd/items/FTZ2YPW5"],"itemData":{"id":482,"type":"article-journal","container-title":"Structural equation modeling: Present and future","issue":"216","note":"publisher: Lincolnwood","page":"60–70","title":"Rethinking construct reliability within latent variable systems","volume":"195","author":[{"family":"Hancock","given":"Gregory R."},{"family":"Mueller","given":"Ralph O."}],"issued":{"date-parts":[["2001"]]}}}],"schema":"https://github.com/citation-style-language/schema/raw/master/csl-citation.json"} </w:instrText>
      </w:r>
      <w:r w:rsidR="00634F95"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69</w:t>
      </w:r>
      <w:r w:rsidR="00634F95"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Higher ECV values indicate a strong general factor, while elevated omega values suggest a highly reliable multidimensional composite</w:t>
      </w:r>
      <w:r w:rsidR="00634F95"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{"citationID":"hk8QMHUI","properties":{"formattedCitation":"\\super 70\\nosupersub{}","plainCitation":"70","noteIndex":0},"citationItems":[{"id":483,"uris":["http://zotero.org/users/local/712f83Dd/items/IUYVWKME"],"itemData</w:instrText>
      </w:r>
      <w:r w:rsidR="00C2661A">
        <w:rPr>
          <w:rFonts w:ascii="Times New Roman" w:eastAsia="微软雅黑" w:hAnsi="Times New Roman" w:cs="Times New Roman" w:hint="eastAsia"/>
          <w:bCs/>
          <w:color w:val="000000" w:themeColor="text1"/>
          <w:sz w:val="22"/>
          <w:szCs w:val="22"/>
        </w:rPr>
        <w:instrText>":{"id":483,"type":"article-journal","container-title":"Journal of Personality Assessment","DOI":"10.1080/00223891.2015.1089249","ISSN":"0022-3891, 1532-7752","issue":"3","journalAbbreviation":"Journal of Personality Assessment","language":"en","note":"</w:instrText>
      </w:r>
      <w:r w:rsidR="00C2661A">
        <w:rPr>
          <w:rFonts w:ascii="Times New Roman" w:eastAsia="微软雅黑" w:hAnsi="Times New Roman" w:cs="Times New Roman" w:hint="eastAsia"/>
          <w:bCs/>
          <w:color w:val="000000" w:themeColor="text1"/>
          <w:sz w:val="22"/>
          <w:szCs w:val="22"/>
        </w:rPr>
        <w:instrText>中科院分区升级版</w:instrText>
      </w:r>
      <w:r w:rsidR="00C2661A">
        <w:rPr>
          <w:rFonts w:ascii="Times New Roman" w:eastAsia="微软雅黑" w:hAnsi="Times New Roman" w:cs="Times New Roman" w:hint="eastAsia"/>
          <w:bCs/>
          <w:color w:val="000000" w:themeColor="text1"/>
          <w:sz w:val="22"/>
          <w:szCs w:val="22"/>
        </w:rPr>
        <w:instrText xml:space="preserve">: </w:instrText>
      </w:r>
      <w:r w:rsidR="00C2661A">
        <w:rPr>
          <w:rFonts w:ascii="Times New Roman" w:eastAsia="微软雅黑" w:hAnsi="Times New Roman" w:cs="Times New Roman" w:hint="eastAsia"/>
          <w:bCs/>
          <w:color w:val="000000" w:themeColor="text1"/>
          <w:sz w:val="22"/>
          <w:szCs w:val="22"/>
        </w:rPr>
        <w:instrText>心理学</w:instrText>
      </w:r>
      <w:r w:rsidR="00C2661A">
        <w:rPr>
          <w:rFonts w:ascii="Times New Roman" w:eastAsia="微软雅黑" w:hAnsi="Times New Roman" w:cs="Times New Roman" w:hint="eastAsia"/>
          <w:bCs/>
          <w:color w:val="000000" w:themeColor="text1"/>
          <w:sz w:val="22"/>
          <w:szCs w:val="22"/>
        </w:rPr>
        <w:instrText>3</w:instrText>
      </w:r>
      <w:r w:rsidR="00C2661A">
        <w:rPr>
          <w:rFonts w:ascii="Times New Roman" w:eastAsia="微软雅黑" w:hAnsi="Times New Roman" w:cs="Times New Roman" w:hint="eastAsia"/>
          <w:bCs/>
          <w:color w:val="000000" w:themeColor="text1"/>
          <w:sz w:val="22"/>
          <w:szCs w:val="22"/>
        </w:rPr>
        <w:instrText>区</w:instrText>
      </w:r>
      <w:r w:rsidR="00C2661A">
        <w:rPr>
          <w:rFonts w:ascii="Times New Roman" w:eastAsia="微软雅黑" w:hAnsi="Times New Roman" w:cs="Times New Roman" w:hint="eastAsia"/>
          <w:bCs/>
          <w:color w:val="000000" w:themeColor="text1"/>
          <w:sz w:val="22"/>
          <w:szCs w:val="22"/>
        </w:rPr>
        <w:instrText>\n</w:instrText>
      </w:r>
      <w:r w:rsidR="00C2661A">
        <w:rPr>
          <w:rFonts w:ascii="Times New Roman" w:eastAsia="微软雅黑" w:hAnsi="Times New Roman" w:cs="Times New Roman" w:hint="eastAsia"/>
          <w:bCs/>
          <w:color w:val="000000" w:themeColor="text1"/>
          <w:sz w:val="22"/>
          <w:szCs w:val="22"/>
        </w:rPr>
        <w:instrText>影响因子</w:instrText>
      </w:r>
      <w:r w:rsidR="00C2661A">
        <w:rPr>
          <w:rFonts w:ascii="Times New Roman" w:eastAsia="微软雅黑" w:hAnsi="Times New Roman" w:cs="Times New Roman" w:hint="eastAsia"/>
          <w:bCs/>
          <w:color w:val="000000" w:themeColor="text1"/>
          <w:sz w:val="22"/>
          <w:szCs w:val="22"/>
        </w:rPr>
        <w:instrText>: 2.8\n5</w:instrText>
      </w:r>
      <w:r w:rsidR="00C2661A">
        <w:rPr>
          <w:rFonts w:ascii="Times New Roman" w:eastAsia="微软雅黑" w:hAnsi="Times New Roman" w:cs="Times New Roman" w:hint="eastAsia"/>
          <w:bCs/>
          <w:color w:val="000000" w:themeColor="text1"/>
          <w:sz w:val="22"/>
          <w:szCs w:val="22"/>
        </w:rPr>
        <w:instrText>年影响因子</w:instrText>
      </w:r>
      <w:r w:rsidR="00C2661A">
        <w:rPr>
          <w:rFonts w:ascii="Times New Roman" w:eastAsia="微软雅黑" w:hAnsi="Times New Roman" w:cs="Times New Roman" w:hint="eastAsia"/>
          <w:bCs/>
          <w:color w:val="000000" w:themeColor="text1"/>
          <w:sz w:val="22"/>
          <w:szCs w:val="22"/>
        </w:rPr>
        <w:instrText>: 3.6\n</w:instrText>
      </w:r>
      <w:r w:rsidR="00C2661A">
        <w:rPr>
          <w:rFonts w:ascii="Times New Roman" w:eastAsia="微软雅黑" w:hAnsi="Times New Roman" w:cs="Times New Roman" w:hint="eastAsia"/>
          <w:bCs/>
          <w:color w:val="000000" w:themeColor="text1"/>
          <w:sz w:val="22"/>
          <w:szCs w:val="22"/>
        </w:rPr>
        <w:instrText>南农高质量</w:instrText>
      </w:r>
      <w:r w:rsidR="00C2661A">
        <w:rPr>
          <w:rFonts w:ascii="Times New Roman" w:eastAsia="微软雅黑" w:hAnsi="Times New Roman" w:cs="Times New Roman" w:hint="eastAsia"/>
          <w:bCs/>
          <w:color w:val="000000" w:themeColor="text1"/>
          <w:sz w:val="22"/>
          <w:szCs w:val="22"/>
        </w:rPr>
        <w:instrText>: B","page":"223-237","source":"3.4","title":"Applying Bifactor Statistical Indices in the Evaluation of Psychological Measures","volume":"98","author":[{"family":"Rodriguez","given":"Anthony"},{"family":"Reise"</w:instrText>
      </w:r>
      <w:r w:rsidR="00C2661A">
        <w:rPr>
          <w:rFonts w:ascii="Times New Roman" w:eastAsia="微软雅黑" w:hAnsi="Times New Roman" w:cs="Times New Roman"/>
          <w:bCs/>
          <w:color w:val="000000" w:themeColor="text1"/>
          <w:sz w:val="22"/>
          <w:szCs w:val="22"/>
        </w:rPr>
        <w:instrText xml:space="preserve">,"given":"Steven P."},{"family":"Haviland","given":"Mark G."}],"issued":{"date-parts":[["2016",5,3]]}}}],"schema":"https://github.com/citation-style-language/schema/raw/master/csl-citation.json"} </w:instrText>
      </w:r>
      <w:r w:rsidR="00634F95"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70</w:t>
      </w:r>
      <w:r w:rsidR="00634F95"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xml:space="preserve">. Specifically, </w:t>
      </w:r>
      <w:proofErr w:type="spellStart"/>
      <w:r w:rsidRPr="005D6FC8">
        <w:rPr>
          <w:rFonts w:ascii="Times New Roman" w:eastAsia="微软雅黑" w:hAnsi="Times New Roman" w:cs="Times New Roman" w:hint="eastAsia"/>
          <w:bCs/>
          <w:color w:val="000000" w:themeColor="text1"/>
          <w:sz w:val="22"/>
          <w:szCs w:val="22"/>
        </w:rPr>
        <w:t>omegaH</w:t>
      </w:r>
      <w:proofErr w:type="spellEnd"/>
      <w:r w:rsidRPr="005D6FC8">
        <w:rPr>
          <w:rFonts w:ascii="Times New Roman" w:eastAsia="微软雅黑" w:hAnsi="Times New Roman" w:cs="Times New Roman" w:hint="eastAsia"/>
          <w:bCs/>
          <w:color w:val="000000" w:themeColor="text1"/>
          <w:sz w:val="22"/>
          <w:szCs w:val="22"/>
        </w:rPr>
        <w:t xml:space="preserve"> represents the proportion of systematic variance in unit-weighted total scores attributed to individual differences on the general factor; when </w:t>
      </w:r>
      <w:proofErr w:type="spellStart"/>
      <w:r w:rsidRPr="005D6FC8">
        <w:rPr>
          <w:rFonts w:ascii="Times New Roman" w:eastAsia="微软雅黑" w:hAnsi="Times New Roman" w:cs="Times New Roman" w:hint="eastAsia"/>
          <w:bCs/>
          <w:color w:val="000000" w:themeColor="text1"/>
          <w:sz w:val="22"/>
          <w:szCs w:val="22"/>
        </w:rPr>
        <w:t>omegaH</w:t>
      </w:r>
      <w:proofErr w:type="spellEnd"/>
      <w:r w:rsidRPr="005D6FC8">
        <w:rPr>
          <w:rFonts w:ascii="Times New Roman" w:eastAsia="微软雅黑" w:hAnsi="Times New Roman" w:cs="Times New Roman" w:hint="eastAsia"/>
          <w:bCs/>
          <w:color w:val="000000" w:themeColor="text1"/>
          <w:sz w:val="22"/>
          <w:szCs w:val="22"/>
        </w:rPr>
        <w:t xml:space="preserve"> is high (e.g., &gt; 0.8), total scores can be considered essentially unidimensional. Factor score estimates should only be considered reliable when FD values exceed 0.9</w:t>
      </w:r>
      <w:r w:rsidR="00B2072A" w:rsidRPr="005D6FC8">
        <w:rPr>
          <w:rFonts w:ascii="Times New Roman" w:eastAsia="微软雅黑" w:hAnsi="Times New Roman" w:cs="Times New Roman"/>
          <w:bCs/>
          <w:color w:val="000000" w:themeColor="text1"/>
          <w:sz w:val="22"/>
          <w:szCs w:val="22"/>
        </w:rPr>
        <w:fldChar w:fldCharType="begin"/>
      </w:r>
      <w:r w:rsidR="00C2661A">
        <w:rPr>
          <w:rFonts w:ascii="Times New Roman" w:eastAsia="微软雅黑" w:hAnsi="Times New Roman" w:cs="Times New Roman"/>
          <w:bCs/>
          <w:color w:val="000000" w:themeColor="text1"/>
          <w:sz w:val="22"/>
          <w:szCs w:val="22"/>
        </w:rPr>
        <w:instrText xml:space="preserve"> ADDIN ZOTERO_ITEM CSL_CITATION {"citationID":"vbWzg0a6","properties":{"formattedCitation":"\\super 71\\nosupersub{}","plainCitation":"71","noteIndex":0},"citationItems":[{"id":487,"uris":["http://zotero.org/users/local/712f83Dd/items/ZPQ2TSVU"],"itemData":{"id":487,"type":"book","publisher":"Routledge","title":"Factor analysis: Classic edition","title-short":"Factor analysis","URL":"https://www.taylorfrancis.com/books/mono/10.4324/9781315735740/factor-analysis-richard-gorsuch","author":[{"family":"Gorsuch","given":"Richard L."}],"accessed":{"date-parts":[["2024",11,26]]},"issued":{"date-parts":[["2014"]]}}}],"schema":"https://github.com/citation-style-language/schema/raw/master/csl-citation.json"} </w:instrText>
      </w:r>
      <w:r w:rsidR="00B2072A" w:rsidRPr="005D6FC8">
        <w:rPr>
          <w:rFonts w:ascii="Times New Roman" w:eastAsia="微软雅黑" w:hAnsi="Times New Roman" w:cs="Times New Roman"/>
          <w:bCs/>
          <w:color w:val="000000" w:themeColor="text1"/>
          <w:sz w:val="22"/>
          <w:szCs w:val="22"/>
        </w:rPr>
        <w:fldChar w:fldCharType="separate"/>
      </w:r>
      <w:r w:rsidR="00C2661A" w:rsidRPr="00C2661A">
        <w:rPr>
          <w:rFonts w:ascii="Times New Roman" w:hAnsi="Times New Roman" w:cs="Times New Roman"/>
          <w:kern w:val="0"/>
          <w:sz w:val="22"/>
          <w:vertAlign w:val="superscript"/>
        </w:rPr>
        <w:t>71</w:t>
      </w:r>
      <w:r w:rsidR="00B2072A" w:rsidRPr="005D6FC8">
        <w:rPr>
          <w:rFonts w:ascii="Times New Roman" w:eastAsia="微软雅黑" w:hAnsi="Times New Roman" w:cs="Times New Roman"/>
          <w:bCs/>
          <w:color w:val="000000" w:themeColor="text1"/>
          <w:sz w:val="22"/>
          <w:szCs w:val="22"/>
        </w:rPr>
        <w:fldChar w:fldCharType="end"/>
      </w:r>
      <w:r w:rsidRPr="005D6FC8">
        <w:rPr>
          <w:rFonts w:ascii="Times New Roman" w:eastAsia="微软雅黑" w:hAnsi="Times New Roman" w:cs="Times New Roman" w:hint="eastAsia"/>
          <w:bCs/>
          <w:color w:val="000000" w:themeColor="text1"/>
          <w:sz w:val="22"/>
          <w:szCs w:val="22"/>
        </w:rPr>
        <w:t xml:space="preserve">. Furthermore, high H values (e.g., &gt; </w:t>
      </w:r>
      <w:r w:rsidR="00113089" w:rsidRPr="005D6FC8">
        <w:rPr>
          <w:rFonts w:ascii="Times New Roman" w:eastAsia="微软雅黑" w:hAnsi="Times New Roman" w:cs="Times New Roman" w:hint="eastAsia"/>
          <w:bCs/>
          <w:color w:val="000000" w:themeColor="text1"/>
          <w:sz w:val="22"/>
          <w:szCs w:val="22"/>
        </w:rPr>
        <w:t>0</w:t>
      </w:r>
      <w:r w:rsidRPr="005D6FC8">
        <w:rPr>
          <w:rFonts w:ascii="Times New Roman" w:eastAsia="微软雅黑" w:hAnsi="Times New Roman" w:cs="Times New Roman" w:hint="eastAsia"/>
          <w:bCs/>
          <w:color w:val="000000" w:themeColor="text1"/>
          <w:sz w:val="22"/>
          <w:szCs w:val="22"/>
        </w:rPr>
        <w:t>.8) indicate a well-defined latent variable, suggesting greater stability across studies.</w:t>
      </w:r>
    </w:p>
    <w:bookmarkEnd w:id="44"/>
    <w:p w14:paraId="101DA35F" w14:textId="0BC8EFED" w:rsidR="00066566" w:rsidRPr="005D6FC8" w:rsidRDefault="00066566" w:rsidP="002356D2">
      <w:pPr>
        <w:spacing w:beforeLines="50" w:before="211"/>
        <w:ind w:firstLine="420"/>
        <w:contextualSpacing/>
        <w:rPr>
          <w:rFonts w:ascii="Times New Roman" w:hAnsi="Times New Roman" w:cs="Times New Roman"/>
          <w:bCs/>
          <w:color w:val="000000" w:themeColor="text1"/>
          <w:sz w:val="22"/>
          <w:shd w:val="clear" w:color="auto" w:fill="FFFFFF"/>
        </w:rPr>
      </w:pPr>
      <w:r w:rsidRPr="005D6FC8">
        <w:rPr>
          <w:rFonts w:ascii="Times New Roman" w:hAnsi="Times New Roman" w:cs="Times New Roman"/>
          <w:b/>
          <w:i/>
          <w:iCs/>
          <w:color w:val="000000" w:themeColor="text1"/>
          <w:sz w:val="22"/>
          <w:szCs w:val="22"/>
        </w:rPr>
        <w:t>Normative modeling</w:t>
      </w:r>
      <w:bookmarkStart w:id="47" w:name="_Hlk152695368"/>
      <w:bookmarkEnd w:id="45"/>
      <w:bookmarkEnd w:id="46"/>
      <w:r w:rsidRPr="005D6FC8">
        <w:rPr>
          <w:rFonts w:ascii="Times New Roman" w:hAnsi="Times New Roman" w:cs="Times New Roman"/>
          <w:b/>
          <w:i/>
          <w:iCs/>
          <w:color w:val="000000" w:themeColor="text1"/>
          <w:sz w:val="22"/>
          <w:szCs w:val="22"/>
        </w:rPr>
        <w:t>.</w:t>
      </w:r>
      <w:r w:rsidRPr="005D6FC8">
        <w:rPr>
          <w:rFonts w:ascii="Times New Roman" w:hAnsi="Times New Roman" w:cs="Times New Roman" w:hint="eastAsia"/>
          <w:b/>
          <w:i/>
          <w:iCs/>
          <w:color w:val="000000" w:themeColor="text1"/>
          <w:sz w:val="22"/>
          <w:szCs w:val="22"/>
        </w:rPr>
        <w:t xml:space="preserve"> </w:t>
      </w:r>
      <w:r w:rsidRPr="005D6FC8">
        <w:rPr>
          <w:rFonts w:ascii="Times New Roman" w:eastAsia="宋体" w:hAnsi="Times New Roman" w:cs="Times New Roman" w:hint="eastAsia"/>
          <w:bCs/>
          <w:color w:val="000000" w:themeColor="text1"/>
          <w:sz w:val="22"/>
          <w:shd w:val="clear" w:color="auto" w:fill="FFFFFF"/>
        </w:rPr>
        <w:t xml:space="preserve">Since univariate statistical analysis tests </w:t>
      </w:r>
      <w:r w:rsidRPr="005D6FC8">
        <w:rPr>
          <w:rFonts w:ascii="Times New Roman" w:eastAsia="宋体" w:hAnsi="Times New Roman" w:cs="Times New Roman"/>
          <w:bCs/>
          <w:color w:val="000000" w:themeColor="text1"/>
          <w:sz w:val="22"/>
        </w:rPr>
        <w:t xml:space="preserve">only </w:t>
      </w:r>
      <w:r w:rsidRPr="005D6FC8">
        <w:rPr>
          <w:rFonts w:ascii="Times New Roman" w:eastAsia="宋体" w:hAnsi="Times New Roman" w:cs="Times New Roman" w:hint="eastAsia"/>
          <w:bCs/>
          <w:color w:val="000000" w:themeColor="text1"/>
          <w:sz w:val="22"/>
          <w:shd w:val="clear" w:color="auto" w:fill="FFFFFF"/>
        </w:rPr>
        <w:t>group effects</w:t>
      </w:r>
      <w:r w:rsidRPr="005D6FC8">
        <w:rPr>
          <w:rFonts w:ascii="Times New Roman" w:eastAsia="宋体"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while ignoring</w:t>
      </w:r>
      <w:r w:rsidRPr="005D6FC8">
        <w:rPr>
          <w:rFonts w:ascii="Times New Roman" w:eastAsia="宋体" w:hAnsi="Times New Roman" w:cs="Times New Roman"/>
          <w:bCs/>
          <w:color w:val="000000" w:themeColor="text1"/>
          <w:sz w:val="22"/>
          <w:shd w:val="clear" w:color="auto" w:fill="FFFFFF"/>
        </w:rPr>
        <w:t xml:space="preserve"> individual-level differences</w:t>
      </w:r>
      <w:r w:rsidRPr="005D6FC8">
        <w:rPr>
          <w:rFonts w:ascii="Times New Roman" w:eastAsia="宋体" w:hAnsi="Times New Roman" w:cs="Times New Roman" w:hint="eastAsia"/>
          <w:bCs/>
          <w:color w:val="000000" w:themeColor="text1"/>
          <w:sz w:val="22"/>
          <w:shd w:val="clear" w:color="auto" w:fill="FFFFFF"/>
        </w:rPr>
        <w:t>, w</w:t>
      </w:r>
      <w:r w:rsidRPr="005D6FC8">
        <w:rPr>
          <w:rFonts w:ascii="Times New Roman" w:hAnsi="Times New Roman" w:cs="Times New Roman"/>
          <w:bCs/>
          <w:color w:val="000000" w:themeColor="text1"/>
          <w:sz w:val="22"/>
          <w:shd w:val="clear" w:color="auto" w:fill="FFFFFF"/>
        </w:rPr>
        <w:t>e</w:t>
      </w:r>
      <w:r w:rsidRPr="005D6FC8">
        <w:rPr>
          <w:rFonts w:ascii="Times New Roman" w:eastAsia="宋体" w:hAnsi="Times New Roman" w:cs="Times New Roman" w:hint="eastAsia"/>
          <w:bCs/>
          <w:color w:val="000000" w:themeColor="text1"/>
          <w:sz w:val="22"/>
          <w:shd w:val="clear" w:color="auto" w:fill="FFFFFF"/>
        </w:rPr>
        <w:t xml:space="preserve"> thus</w:t>
      </w:r>
      <w:r w:rsidRPr="005D6FC8">
        <w:rPr>
          <w:rFonts w:ascii="Times New Roman" w:hAnsi="Times New Roman" w:cs="Times New Roman"/>
          <w:bCs/>
          <w:color w:val="000000" w:themeColor="text1"/>
          <w:sz w:val="22"/>
          <w:shd w:val="clear" w:color="auto" w:fill="FFFFFF"/>
        </w:rPr>
        <w:t xml:space="preserve"> employed </w:t>
      </w:r>
      <w:r w:rsidRPr="005D6FC8">
        <w:rPr>
          <w:rFonts w:ascii="Times New Roman" w:eastAsia="等线" w:hAnsi="Times New Roman" w:cs="Times New Roman"/>
          <w:bCs/>
          <w:color w:val="000000" w:themeColor="text1"/>
          <w:sz w:val="22"/>
        </w:rPr>
        <w:t xml:space="preserve">a </w:t>
      </w:r>
      <w:r w:rsidRPr="005D6FC8">
        <w:rPr>
          <w:rFonts w:ascii="Times New Roman" w:hAnsi="Times New Roman" w:cs="Times New Roman"/>
          <w:bCs/>
          <w:color w:val="000000" w:themeColor="text1"/>
          <w:sz w:val="22"/>
          <w:shd w:val="clear" w:color="auto" w:fill="FFFFFF"/>
        </w:rPr>
        <w:t>normative model to obtain individual-specific</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FA and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s="Times New Roman"/>
          <w:bCs/>
          <w:color w:val="000000" w:themeColor="text1"/>
          <w:sz w:val="22"/>
          <w:shd w:val="clear" w:color="auto" w:fill="FFFFFF"/>
        </w:rPr>
        <w:t xml:space="preserve"> deviation maps</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{"citationID":"DYcSvQZE","properties":{"formattedCitation":"\\super 72\\uc0\\u8211{}77\\nosupersub{}","plainCitation":"72–77","noteIndex":0},"citationItems":[{"id":436,"uris":["http://zotero.org/users/local/712f83Dd/items/JHZSLY7B"],"itemData":{"id":436,"type":"article-journal","abstract":"Normative models are a class of emerging statistical techniques useful for understanding the heterogeneous biology underlying psychiatric disorders at the level of the individual participant. Analogous to normative growth charts used in paediatric medicine for plotting child development in terms of height or weight as a function of age, normative models chart variation in clinical cohorts in terms of mappings between quantitative biological measures and clinically relevant variables. An emerging body of literature has demonstrated that such techniques are excellent tools for parsing the heterogeneity in clinical cohorts by providing statistical inferences at the level of the individual participant with respect to the normative range. Here, we provide a unifying review of the theory and application of normative modelling for understanding the biological and clinical heterogeneity underlying mental disorders. We first provide a statistically grounded yet non-technical overview of the conceptual underpinnings of normative modelling and propose a conceptual framework to link the many different methodological approaches that have been proposed for this purpose. We survey the literature employing these techniques, focusing principally on applications of normative modelling to quantitative neuroimaging-based biomarkers in psychiatry and, finally, we provide methodological considerations and recommendations to guide future applications of these techniques. We show that normative modelling provides a means by which the importance of modelling individual differences can be brought from theory to concrete data analysis procedures for understanding heterogeneous mental disorders and ultimately a promising route towards precision medicine in psychiatry.","call-number":"1","container-title":"Molecular Psychiatry","DOI":"10.1038/s41380-019-0441-1","ISSN":"1476-5578","issue":"10","journalAbbreviation":"Mol Psychiatry","language":"en","license":"2019 The </w:instrText>
      </w:r>
      <w:r w:rsidR="00C2661A">
        <w:rPr>
          <w:rFonts w:ascii="Times New Roman" w:hAnsi="Times New Roman" w:cs="Times New Roman" w:hint="eastAsia"/>
          <w:bCs/>
          <w:color w:val="000000" w:themeColor="text1"/>
          <w:sz w:val="22"/>
          <w:shd w:val="clear" w:color="auto" w:fill="FFFFFF"/>
        </w:rPr>
        <w:instrText>Author(s)","note":"publisher: Nature Publishing Group\nJCR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1</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9.6\n5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11.1\n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A","page":"1415-1424","source":"11","title":"Conceptualizing mental disorders as deviations from normative functioning","volume":"24","author</w:instrText>
      </w:r>
      <w:r w:rsidR="00C2661A">
        <w:rPr>
          <w:rFonts w:ascii="Times New Roman" w:hAnsi="Times New Roman" w:cs="Times New Roman"/>
          <w:bCs/>
          <w:color w:val="000000" w:themeColor="text1"/>
          <w:sz w:val="22"/>
          <w:shd w:val="clear" w:color="auto" w:fill="FFFFFF"/>
        </w:rPr>
        <w:instrText>":[{"family":"Marquand","given":"Andre F."},{"family":"Kia","given":"Seyed Mostafa"},{"family":"Zabihi","given":"Mariam"},{"family":"Wolfers","given":"Thomas"},{"family":"Buitelaar","given":"Jan K."},{"family":"Beckmann","given":"Christian F."}],"issued":{"date-parts":[["2019",10]]}},"label":"page"},{"id":61,"uris":["http://zotero.org/users/local/712f83Dd/items/5XG9YKUP"],"itemData":{"id":61,"type":"article-journal","call-number":"1","container-title":"JAMA psychiatry","issue":"11","note":"publisher: American Medical Association","page":"1146–1155","source":"25.8","title":"Mapping the heterogeneous phenotype of schizophrenia and bipolar disorder using normative models","volume":"75","author":[{"family":"Wolfers","given":"Thomas"},{"family":"Doan","given":"Nhat Trung"},{"family":"Kaufmann","given":"Tobias"},{"family":"Alnæs","given":"Dag"},{"family":"Moberget","given":"Torgeir"},{"family":"Agartz","given":"Ingrid"},{"family":"Buitelaar","given":"Jan K."},{"family":"Ueland","given":"Torill"},{"family":"Melle","given":"Ingrid"},{"family":"Franke","given":"Barbara"}],"issued":{"date-parts":[["2018"]]}},"label":"page"},{"id":60,"uris":["http://zotero.org/users/local/712f83Dd/items/HYDHAUJI"],"itemData":{"id":60,"type":"article-journal","abstract":"BACKGROUND: Despite many successes, the case-control approach is problematic in biomedical science. It introduces an artiﬁcial symmetry whereby all clinical groups (e.g., patients and control subjects) are assumed to be well deﬁned, when biologically they are often highly heterogeneous. By deﬁnition, it also precludes inference over the validity of the diagnostic labels. In response, the National Institute of Mental Health Research Domain Criteria proposes to map relationships between symptom dimensions and broad behavioral and biological domains, cutting across diagnostic categories. However, to date, Research Domain Criteria have prompted few methods to meaningfully stratify clinical cohorts.\nMETHODS: We introduce normative modeling for parsing heterogeneity in clinical cohorts, while allowing predictions at an individual subject level. This approach aims to map variation within the cohort and is distinct from, and complementary to, existing approaches that address heterogeneity by employing clustering techniques to fractionate cohorts. To demonstrate this approach, we mapped the relationship between trait impulsivity and rewardrelated brain activity in a large healthy cohort (N 5 491).\nRESULTS: We identify participants who are outliers within this distribution and show that the degree of deviation (outlier magnitude) relates to speciﬁc attention-deﬁcit/hyperactivity disorder symptoms (hyperactivity, but not inattention) on the basis of individualized patterns of abnormality.\nCONCLUSIONS: Normative modeling provides a natural framework to study disorders at the individual participant level without dichotomizing the cohort. Instead, disease can be considered as an extreme of the normal range or as —possibly idiosyncratic—deviation from normal functioning. It also enables inferences over the degree to which behavioral variables, including diagnostic labels, map onto biology.","call-number":"1","container-title":"Biological Psychiatry","DOI":"10.1016/j.biopsych.2015.12.023","ISSN":"00063223","issue":"7","journalAbb</w:instrText>
      </w:r>
      <w:r w:rsidR="00C2661A">
        <w:rPr>
          <w:rFonts w:ascii="Times New Roman" w:hAnsi="Times New Roman" w:cs="Times New Roman" w:hint="eastAsia"/>
          <w:bCs/>
          <w:color w:val="000000" w:themeColor="text1"/>
          <w:sz w:val="22"/>
          <w:shd w:val="clear" w:color="auto" w:fill="FFFFFF"/>
        </w:rPr>
        <w:instrText>reviation":"Biological Psychiatry","language":"en","note":"JCR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1</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9.6\n5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10.8\n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xml:space="preserve">: A","page":"552-561","source":"10.6","title":"Understanding Heterogeneity in Clinical Cohorts Using Normative Models: Beyond Case-Control </w:instrText>
      </w:r>
      <w:r w:rsidR="00C2661A">
        <w:rPr>
          <w:rFonts w:ascii="Times New Roman" w:hAnsi="Times New Roman" w:cs="Times New Roman"/>
          <w:bCs/>
          <w:color w:val="000000" w:themeColor="text1"/>
          <w:sz w:val="22"/>
          <w:shd w:val="clear" w:color="auto" w:fill="FFFFFF"/>
        </w:rPr>
        <w:instrText xml:space="preserve">Studies","title-short":"Understanding Heterogeneity in Clinical Cohorts Using Normative Models","volume":"80","author":[{"family":"Marquand","given":"Andre F."},{"family":"Rezek","given":"Iead"},{"family":"Buitelaar","given":"Jan"},{"family":"Beckmann","given":"Christian F."}],"issued":{"date-parts":[["2016",10]]}},"label":"page"},{"id":73,"uris":["http://zotero.org/users/local/712f83Dd/items/CWTIF4FE"],"itemData":{"id":73,"type":"article-journal","abstract":"Abstract\n            The substantial individual heterogeneity that characterizes people with mental illness is often ignored by classical case–control research, which relies on group mean comparisons. Here we present a comprehensive, multiscale characterization of the heterogeneity of gray matter volume (GMV) differences in 1,294 cases diagnosed with one of six conditions (attention-deficit/hyperactivity disorder, autism spectrum disorder, bipolar disorder, depression, obsessive–compulsive disorder and schizophrenia) and 1,465 matched controls. Normative models indicated that person-specific deviations from population expectations for regional GMV were highly heterogeneous, affecting the same area in &lt;7% of people with the same diagnosis. However, these deviations were embedded within common functional circuits and networks in up to 56% of cases. The salience–ventral attention system was implicated transdiagnostically, with other systems selectively involved in depression, bipolar disorder, schizophrenia and attention-deficit/hyperactivity disorder. Phenotypic differences between cases assigned the same diagnosis may thus arise from the heterogeneous localization of specific regional deviations, whereas phenotypic similarities may be attributable to the dysfunction of common functional circuits and </w:instrText>
      </w:r>
      <w:r w:rsidR="00C2661A">
        <w:rPr>
          <w:rFonts w:ascii="Times New Roman" w:hAnsi="Times New Roman" w:cs="Times New Roman" w:hint="eastAsia"/>
          <w:bCs/>
          <w:color w:val="000000" w:themeColor="text1"/>
          <w:sz w:val="22"/>
          <w:shd w:val="clear" w:color="auto" w:fill="FFFFFF"/>
        </w:rPr>
        <w:instrText>networks.","call-number":"1","container-title":"Nature Neuroscience","DOI":"10.1038/s41593-023-01404-6","ISSN":"1097-6256, 1546-1726","issue":"9","journalAbbreviation":"Nat Neurosci","language":"en","note":"JCR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1</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21.2\n5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25.6\n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A","page":"1613-1629","source":"25","title":"Regional, circuit and network heterogeneity of brain abnormalities in psychiatric disorders","volume":"26","author":[{"family":"Segal","given":"Ashlea"},{"family":"Parkes","given":"Linden"},{"family</w:instrText>
      </w:r>
      <w:r w:rsidR="00C2661A">
        <w:rPr>
          <w:rFonts w:ascii="Times New Roman" w:hAnsi="Times New Roman" w:cs="Times New Roman"/>
          <w:bCs/>
          <w:color w:val="000000" w:themeColor="text1"/>
          <w:sz w:val="22"/>
          <w:shd w:val="clear" w:color="auto" w:fill="FFFFFF"/>
        </w:rPr>
        <w:instrText>":"Aquino","given":"Kevin"},{"family":"Kia","given":"Seyed Mostafa"},{"family":"Wolfers","given":"Thomas"},{"family":"Franke","given":"Barbara"},{"family":"Hoogman","given":"Martine"},{"family":"Beckmann","given":"Christian F."},{"family":"Westlye","given":"Lars T."},{"family":"Andreassen","given":"Ole A."},{"family":"Zalesky","given":"Andrew"},{"family":"Harrison","given":"Ben J."},{"family":"Davey","given":"Christopher G."},{"family":"Soriano-Mas","given":"Carles"},{"family":"Cardoner","given":"Narcís"},{"family":"Tiego","given":"Jeggan"},{"family":"Yücel","given":"Murat"},{"family":"Braganza","given":"Leah"},{"family":"Suo","given":"Chao"},{"family":"Berk","given":"Michael"},{"family":"Cotton","given":"Sue"},{"family":"Bellgrove","given":"Mark A."},{"family":"Marquand","given":"Andre F."},{"family":"Fornito","given":"Alex"}],"issued":{"date-parts":[["2023",9]]}},"label":"page"},{"id":65,"uris":["http://zotero.org/users/local/712f83Dd/items/MJD3VJIS"],"itemData":{"id":65,"type":"article-journal","call-n</w:instrText>
      </w:r>
      <w:r w:rsidR="00C2661A">
        <w:rPr>
          <w:rFonts w:ascii="Times New Roman" w:hAnsi="Times New Roman" w:cs="Times New Roman" w:hint="eastAsia"/>
          <w:bCs/>
          <w:color w:val="000000" w:themeColor="text1"/>
          <w:sz w:val="22"/>
          <w:shd w:val="clear" w:color="auto" w:fill="FFFFFF"/>
        </w:rPr>
        <w:instrText>umber":"1","container-title":"Molecular psychiatry","issue":"7","note":"publisher: Nature Publishing Group UK London\nJCR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1</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9.6\n5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11.1\n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A","page":"3512</w:instrText>
      </w:r>
      <w:r w:rsidR="00C2661A">
        <w:rPr>
          <w:rFonts w:ascii="Times New Roman" w:hAnsi="Times New Roman" w:cs="Times New Roman" w:hint="eastAsia"/>
          <w:bCs/>
          <w:color w:val="000000" w:themeColor="text1"/>
          <w:sz w:val="22"/>
          <w:shd w:val="clear" w:color="auto" w:fill="FFFFFF"/>
        </w:rPr>
        <w:instrText>–</w:instrText>
      </w:r>
      <w:r w:rsidR="00C2661A">
        <w:rPr>
          <w:rFonts w:ascii="Times New Roman" w:hAnsi="Times New Roman" w:cs="Times New Roman" w:hint="eastAsia"/>
          <w:bCs/>
          <w:color w:val="000000" w:themeColor="text1"/>
          <w:sz w:val="22"/>
          <w:shd w:val="clear" w:color="auto" w:fill="FFFFFF"/>
        </w:rPr>
        <w:instrText>3523","source":"11","title":"Individual deviations from normat</w:instrText>
      </w:r>
      <w:r w:rsidR="00C2661A">
        <w:rPr>
          <w:rFonts w:ascii="Times New Roman" w:hAnsi="Times New Roman" w:cs="Times New Roman"/>
          <w:bCs/>
          <w:color w:val="000000" w:themeColor="text1"/>
          <w:sz w:val="22"/>
          <w:shd w:val="clear" w:color="auto" w:fill="FFFFFF"/>
        </w:rPr>
        <w:instrText xml:space="preserve">ive models of brain structure in a large cross-sectional schizophrenia cohort","volume":"26","author":[{"family":"Lv","given":"Jinglei"},{"family":"Di Biase","given":"Maria"},{"family":"Cash","given":"Robin FH"},{"family":"Cocchi","given":"Luca"},{"family":"Cropley","given":"Vanessa L."},{"family":"Klauser","given":"Paul"},{"family":"Tian","given":"Ye"},{"family":"Bayer","given":"Johanna"},{"family":"Schmaal","given":"Lianne"},{"family":"Cetin-Karayumak","given":"Suheyla"}],"issued":{"date-parts":[["2021"]]}},"label":"page"},{"id":63,"uris":["http://zotero.org/users/local/712f83Dd/items/2FERR5Q4"],"itemData":{"id":63,"type":"article-journal","call-number":"1","container-title":"Psychological medicine","issue":"2","note":"publisher: Cambridge University Press","page":"314–323","source":"6.9","title":"Individual differences v. the average patient: mapping the heterogeneity in ADHD using normative models","title-short":"Individual differences v. the average patient","volume":"50","author":[{"family":"Wolfers","given":"Thomas"},{"family":"Beckmann","given":"Christian F."},{"family":"Hoogman","given":"Martine"},{"family":"Buitelaar","given":"Jan K."},{"family":"Franke","given":"Barbara"},{"family":"Marquand","given":"Andre F."}],"issued":{"date-parts":[["2020"]]}},"label":"page"}],"schema":"https://github.com/citation-style-language/schema/raw/master/csl-citation.json"}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72–77</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 The normative model utilized data from a large cohort of healthy individuals (</w:t>
      </w:r>
      <w:r w:rsidR="00113089" w:rsidRPr="005D6FC8">
        <w:rPr>
          <w:rFonts w:ascii="Times New Roman" w:eastAsia="宋体" w:hAnsi="Times New Roman" w:cs="Times New Roman" w:hint="eastAsia"/>
          <w:bCs/>
          <w:color w:val="000000" w:themeColor="text1"/>
          <w:sz w:val="22"/>
          <w:shd w:val="clear" w:color="auto" w:fill="FFFFFF"/>
        </w:rPr>
        <w:t xml:space="preserve">n </w:t>
      </w:r>
      <w:r w:rsidRPr="005D6FC8">
        <w:rPr>
          <w:rFonts w:ascii="Times New Roman" w:hAnsi="Times New Roman" w:cs="Times New Roman"/>
          <w:bCs/>
          <w:color w:val="000000" w:themeColor="text1"/>
          <w:sz w:val="22"/>
          <w:shd w:val="clear" w:color="auto" w:fill="FFFFFF"/>
        </w:rPr>
        <w:t xml:space="preserve">= </w:t>
      </w:r>
      <w:r w:rsidRPr="005D6FC8">
        <w:rPr>
          <w:rFonts w:ascii="Times New Roman" w:hAnsi="Times New Roman" w:cs="Times New Roman"/>
          <w:bCs/>
          <w:color w:val="000000" w:themeColor="text1"/>
          <w:kern w:val="0"/>
          <w:sz w:val="22"/>
          <w:szCs w:val="22"/>
        </w:rPr>
        <w:t>24,01</w:t>
      </w:r>
      <w:r w:rsidRPr="005D6FC8">
        <w:rPr>
          <w:rFonts w:ascii="Times New Roman" w:hAnsi="Times New Roman" w:cs="Times New Roman" w:hint="eastAsia"/>
          <w:bCs/>
          <w:color w:val="000000" w:themeColor="text1"/>
          <w:kern w:val="0"/>
          <w:sz w:val="22"/>
          <w:szCs w:val="22"/>
        </w:rPr>
        <w:t>4</w:t>
      </w:r>
      <w:r w:rsidRPr="005D6FC8">
        <w:rPr>
          <w:rFonts w:ascii="Times New Roman" w:hAnsi="Times New Roman" w:cs="Times New Roman"/>
          <w:bCs/>
          <w:color w:val="000000" w:themeColor="text1"/>
          <w:sz w:val="22"/>
          <w:shd w:val="clear" w:color="auto" w:fill="FFFFFF"/>
        </w:rPr>
        <w:t>)</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and included</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demographic</w:t>
      </w:r>
      <w:r w:rsidRPr="005D6FC8">
        <w:rPr>
          <w:rFonts w:ascii="Times New Roman" w:eastAsia="宋体" w:hAnsi="Times New Roman" w:cs="Times New Roman" w:hint="eastAsia"/>
          <w:bCs/>
          <w:color w:val="000000" w:themeColor="text1"/>
          <w:sz w:val="22"/>
          <w:shd w:val="clear" w:color="auto" w:fill="FFFFFF"/>
        </w:rPr>
        <w:t xml:space="preserve"> information </w:t>
      </w:r>
      <w:r w:rsidRPr="005D6FC8">
        <w:rPr>
          <w:rFonts w:ascii="Times New Roman" w:hAnsi="Times New Roman" w:cs="Times New Roman"/>
          <w:bCs/>
          <w:color w:val="000000" w:themeColor="text1"/>
          <w:sz w:val="22"/>
          <w:shd w:val="clear" w:color="auto" w:fill="FFFFFF"/>
        </w:rPr>
        <w:t>such as age</w:t>
      </w:r>
      <w:r w:rsidR="003110C6" w:rsidRPr="005D6FC8">
        <w:rPr>
          <w:rFonts w:ascii="Times New Roman" w:hAnsi="Times New Roman" w:cs="Times New Roman" w:hint="eastAsia"/>
          <w:bCs/>
          <w:color w:val="000000" w:themeColor="text1"/>
          <w:sz w:val="22"/>
          <w:shd w:val="clear" w:color="auto" w:fill="FFFFFF"/>
        </w:rPr>
        <w:t>, sex</w:t>
      </w:r>
      <w:r w:rsidR="00223D73" w:rsidRPr="005D6FC8">
        <w:rPr>
          <w:rFonts w:ascii="Times New Roman"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and </w:t>
      </w:r>
      <w:r w:rsidR="00223D73" w:rsidRPr="005D6FC8">
        <w:rPr>
          <w:rFonts w:ascii="Times New Roman" w:eastAsia="等线" w:hAnsi="Times New Roman" w:cs="Times New Roman" w:hint="eastAsia"/>
          <w:bCs/>
          <w:color w:val="000000" w:themeColor="text1"/>
          <w:sz w:val="22"/>
        </w:rPr>
        <w:t>scanning site</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to estimate the mean and variance (referred to as </w:t>
      </w:r>
      <w:r w:rsidRPr="005D6FC8">
        <w:rPr>
          <w:rFonts w:ascii="Times New Roman" w:eastAsia="等线" w:hAnsi="Times New Roman" w:cs="Times New Roman"/>
          <w:bCs/>
          <w:color w:val="000000" w:themeColor="text1"/>
          <w:sz w:val="22"/>
        </w:rPr>
        <w:t xml:space="preserve">the </w:t>
      </w:r>
      <w:r w:rsidRPr="005D6FC8">
        <w:rPr>
          <w:rFonts w:ascii="Times New Roman" w:hAnsi="Times New Roman" w:cs="Times New Roman"/>
          <w:bCs/>
          <w:color w:val="000000" w:themeColor="text1"/>
          <w:sz w:val="22"/>
          <w:shd w:val="clear" w:color="auto" w:fill="FFFFFF"/>
        </w:rPr>
        <w:t xml:space="preserve">normative range) of the response </w:t>
      </w:r>
      <w:r w:rsidRPr="005D6FC8">
        <w:rPr>
          <w:rFonts w:ascii="Times New Roman" w:eastAsia="等线" w:hAnsi="Times New Roman" w:cs="Times New Roman"/>
          <w:bCs/>
          <w:color w:val="000000" w:themeColor="text1"/>
          <w:sz w:val="22"/>
        </w:rPr>
        <w:t>variables</w:t>
      </w:r>
      <w:r w:rsidRPr="005D6FC8">
        <w:rPr>
          <w:rFonts w:ascii="Times New Roman" w:hAnsi="Times New Roman" w:cs="Times New Roman"/>
          <w:bCs/>
          <w:color w:val="000000" w:themeColor="text1"/>
          <w:sz w:val="22"/>
          <w:shd w:val="clear" w:color="auto" w:fill="FFFFFF"/>
        </w:rPr>
        <w:t xml:space="preserve">. </w:t>
      </w:r>
      <w:r w:rsidR="005C55F5" w:rsidRPr="005D6FC8">
        <w:rPr>
          <w:rFonts w:ascii="Times New Roman" w:hAnsi="Times New Roman" w:cs="Times New Roman" w:hint="eastAsia"/>
          <w:bCs/>
          <w:color w:val="000000" w:themeColor="text1"/>
          <w:sz w:val="22"/>
          <w:shd w:val="clear" w:color="auto" w:fill="FFFFFF"/>
        </w:rPr>
        <w:t>In this study, we employed a Bayesian linear regression (BLR) model using the Predictive Clinical Neuroscience toolkit (</w:t>
      </w:r>
      <w:proofErr w:type="spellStart"/>
      <w:r w:rsidR="005C55F5" w:rsidRPr="005D6FC8">
        <w:rPr>
          <w:rFonts w:ascii="Times New Roman" w:hAnsi="Times New Roman" w:cs="Times New Roman" w:hint="eastAsia"/>
          <w:bCs/>
          <w:color w:val="000000" w:themeColor="text1"/>
          <w:sz w:val="22"/>
          <w:shd w:val="clear" w:color="auto" w:fill="FFFFFF"/>
        </w:rPr>
        <w:t>PCNtoolkit</w:t>
      </w:r>
      <w:proofErr w:type="spellEnd"/>
      <w:r w:rsidR="005C55F5" w:rsidRPr="005D6FC8">
        <w:rPr>
          <w:rFonts w:ascii="Times New Roman" w:hAnsi="Times New Roman" w:cs="Times New Roman" w:hint="eastAsia"/>
          <w:bCs/>
          <w:color w:val="000000" w:themeColor="text1"/>
          <w:sz w:val="22"/>
          <w:shd w:val="clear" w:color="auto" w:fill="FFFFFF"/>
        </w:rPr>
        <w:t xml:space="preserve">) (https://pcntoolkit.readthedocs.io/en/latest/) to estimate normative models of brain structure. Specifically, we modeled the volume of each grey matter region and the fractional anisotropy (FA) of each white matter tract. Sex and scanning site were included as covariates. To account </w:t>
      </w:r>
      <w:r w:rsidR="005C55F5" w:rsidRPr="005D6FC8">
        <w:rPr>
          <w:rFonts w:ascii="Times New Roman" w:hAnsi="Times New Roman" w:cs="Times New Roman" w:hint="eastAsia"/>
          <w:bCs/>
          <w:color w:val="000000" w:themeColor="text1"/>
          <w:sz w:val="22"/>
          <w:shd w:val="clear" w:color="auto" w:fill="FFFFFF"/>
        </w:rPr>
        <w:lastRenderedPageBreak/>
        <w:t>for nonlinear effects of age, we applied a B-spline basis expansion over age. Additionally, we used likelihood warping to address potential non-</w:t>
      </w:r>
      <w:proofErr w:type="spellStart"/>
      <w:r w:rsidR="005C55F5" w:rsidRPr="005D6FC8">
        <w:rPr>
          <w:rFonts w:ascii="Times New Roman" w:hAnsi="Times New Roman" w:cs="Times New Roman" w:hint="eastAsia"/>
          <w:bCs/>
          <w:color w:val="000000" w:themeColor="text1"/>
          <w:sz w:val="22"/>
          <w:shd w:val="clear" w:color="auto" w:fill="FFFFFF"/>
        </w:rPr>
        <w:t>Gaussianity</w:t>
      </w:r>
      <w:proofErr w:type="spellEnd"/>
      <w:r w:rsidR="005C55F5" w:rsidRPr="005D6FC8">
        <w:rPr>
          <w:rFonts w:ascii="Times New Roman" w:hAnsi="Times New Roman" w:cs="Times New Roman" w:hint="eastAsia"/>
          <w:bCs/>
          <w:color w:val="000000" w:themeColor="text1"/>
          <w:sz w:val="22"/>
          <w:shd w:val="clear" w:color="auto" w:fill="FFFFFF"/>
        </w:rPr>
        <w:t xml:space="preserve"> in the data</w:t>
      </w:r>
      <w:r w:rsidR="00223D73"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{"citationID":"qq797JAl","properties":{"formattedCitation":"\\super 78\\nosupersub{}","plainCitation":"78","noteIndex":0},"citationItems":[{"id":435,"uris":["http://zotero.org/users/local/712f83Dd/items/6SWEIU58"],"itemData</w:instrText>
      </w:r>
      <w:r w:rsidR="00C2661A">
        <w:rPr>
          <w:rFonts w:ascii="Times New Roman" w:hAnsi="Times New Roman" w:cs="Times New Roman" w:hint="eastAsia"/>
          <w:bCs/>
          <w:color w:val="000000" w:themeColor="text1"/>
          <w:sz w:val="22"/>
          <w:shd w:val="clear" w:color="auto" w:fill="FFFFFF"/>
        </w:rPr>
        <w:instrText>":{"id":435,"type":"article-journal","call-number":"1","container-title":"NeuroImage","note":"publisher: Elsevier\nJCR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2</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4.7\n5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6.1\n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A","page":"118715","source":"5.7","title":"Warped Bayesian linear regression for n</w:instrText>
      </w:r>
      <w:r w:rsidR="00C2661A">
        <w:rPr>
          <w:rFonts w:ascii="Times New Roman" w:hAnsi="Times New Roman" w:cs="Times New Roman"/>
          <w:bCs/>
          <w:color w:val="000000" w:themeColor="text1"/>
          <w:sz w:val="22"/>
          <w:shd w:val="clear" w:color="auto" w:fill="FFFFFF"/>
        </w:rPr>
        <w:instrText xml:space="preserve">ormative modelling of big data","volume":"245","author":[{"family":"Fraza","given":"Charlotte J."},{"family":"Dinga","given":"Richard"},{"family":"Beckmann","given":"Christian F."},{"family":"Marquand","given":"Andre F."}],"issued":{"date-parts":[["2021"]]}}}],"schema":"https://github.com/citation-style-language/schema/raw/master/csl-citation.json"} </w:instrText>
      </w:r>
      <w:r w:rsidR="00223D73"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78</w:t>
      </w:r>
      <w:r w:rsidR="00223D73" w:rsidRPr="005D6FC8">
        <w:rPr>
          <w:rFonts w:ascii="Times New Roman" w:hAnsi="Times New Roman" w:cs="Times New Roman"/>
          <w:bCs/>
          <w:color w:val="000000" w:themeColor="text1"/>
          <w:sz w:val="22"/>
          <w:shd w:val="clear" w:color="auto" w:fill="FFFFFF"/>
        </w:rPr>
        <w:fldChar w:fldCharType="end"/>
      </w:r>
      <w:r w:rsidR="00597161" w:rsidRPr="005D6FC8">
        <w:rPr>
          <w:rFonts w:ascii="Times New Roman" w:hAnsi="Times New Roman" w:cs="Times New Roman" w:hint="eastAsia"/>
          <w:bCs/>
          <w:color w:val="000000" w:themeColor="text1"/>
          <w:sz w:val="22"/>
          <w:shd w:val="clear" w:color="auto" w:fill="FFFFFF"/>
        </w:rPr>
        <w:t xml:space="preserve">. Model performance was evaluated using tenfold cross-validation to ensure the generalizability of the results. This Bayesian approach computes probability distributions over the linear coefficients that define the relationships between the variables, updating these distributions based on the observed data. By specifying priors over the coefficients, this method yields robust and unbiased estimates of the underlying relationships, while also accounting for uncertainty in regions with fewer data points. </w:t>
      </w:r>
      <w:r w:rsidR="00597161" w:rsidRPr="005D6FC8">
        <w:rPr>
          <w:rFonts w:ascii="Times New Roman" w:hAnsi="Times New Roman" w:cs="Times New Roman"/>
          <w:bCs/>
          <w:color w:val="000000" w:themeColor="text1"/>
          <w:sz w:val="22"/>
          <w:shd w:val="clear" w:color="auto" w:fill="FFFFFF"/>
        </w:rPr>
        <w:t>Subsequently,</w:t>
      </w:r>
      <w:r w:rsidR="00597161" w:rsidRPr="005D6FC8">
        <w:rPr>
          <w:rFonts w:ascii="Times New Roman" w:eastAsia="宋体" w:hAnsi="Times New Roman" w:cs="Times New Roman" w:hint="eastAsia"/>
          <w:bCs/>
          <w:color w:val="000000" w:themeColor="text1"/>
          <w:sz w:val="22"/>
          <w:shd w:val="clear" w:color="auto" w:fill="FFFFFF"/>
        </w:rPr>
        <w:t xml:space="preserve"> the FA of each </w:t>
      </w:r>
      <w:r w:rsidR="00597161" w:rsidRPr="005D6FC8">
        <w:rPr>
          <w:rFonts w:ascii="Times New Roman" w:eastAsia="宋体" w:hAnsi="Times New Roman" w:cs="Times New Roman"/>
          <w:bCs/>
          <w:color w:val="000000" w:themeColor="text1"/>
          <w:sz w:val="22"/>
          <w:shd w:val="clear" w:color="auto" w:fill="FFFFFF"/>
        </w:rPr>
        <w:t>WM</w:t>
      </w:r>
      <w:r w:rsidR="00597161" w:rsidRPr="005D6FC8">
        <w:rPr>
          <w:rFonts w:ascii="Times New Roman" w:eastAsia="宋体" w:hAnsi="Times New Roman" w:cs="Times New Roman" w:hint="eastAsia"/>
          <w:bCs/>
          <w:color w:val="000000" w:themeColor="text1"/>
          <w:sz w:val="22"/>
          <w:shd w:val="clear" w:color="auto" w:fill="FFFFFF"/>
        </w:rPr>
        <w:t xml:space="preserve"> tract and </w:t>
      </w:r>
      <w:r w:rsidR="00597161" w:rsidRPr="005D6FC8">
        <w:rPr>
          <w:rFonts w:ascii="Times New Roman" w:eastAsia="宋体" w:hAnsi="Times New Roman" w:cs="Times New Roman"/>
          <w:bCs/>
          <w:color w:val="000000" w:themeColor="text1"/>
          <w:sz w:val="22"/>
        </w:rPr>
        <w:t xml:space="preserve">the </w:t>
      </w:r>
      <w:r w:rsidR="00693BA6" w:rsidRPr="005D6FC8">
        <w:rPr>
          <w:rFonts w:ascii="Times New Roman" w:hAnsi="Times New Roman" w:cs="Times New Roman" w:hint="eastAsia"/>
          <w:bCs/>
          <w:color w:val="000000" w:themeColor="text1"/>
          <w:sz w:val="22"/>
          <w:szCs w:val="22"/>
        </w:rPr>
        <w:t>GM volume</w:t>
      </w:r>
      <w:r w:rsidR="00597161" w:rsidRPr="005D6FC8">
        <w:rPr>
          <w:rFonts w:ascii="Times New Roman" w:eastAsia="宋体" w:hAnsi="Times New Roman" w:cs="Times New Roman" w:hint="eastAsia"/>
          <w:bCs/>
          <w:color w:val="000000" w:themeColor="text1"/>
          <w:sz w:val="22"/>
          <w:shd w:val="clear" w:color="auto" w:fill="FFFFFF"/>
        </w:rPr>
        <w:t xml:space="preserve"> of each brain </w:t>
      </w:r>
      <w:r w:rsidR="00597161" w:rsidRPr="005D6FC8">
        <w:rPr>
          <w:rFonts w:ascii="Times New Roman" w:eastAsia="宋体" w:hAnsi="Times New Roman" w:cs="Times New Roman"/>
          <w:bCs/>
          <w:color w:val="000000" w:themeColor="text1"/>
          <w:sz w:val="22"/>
        </w:rPr>
        <w:t>region</w:t>
      </w:r>
      <w:r w:rsidR="00597161" w:rsidRPr="005D6FC8">
        <w:rPr>
          <w:rFonts w:ascii="Times New Roman" w:eastAsia="宋体" w:hAnsi="Times New Roman" w:cs="Times New Roman" w:hint="eastAsia"/>
          <w:bCs/>
          <w:color w:val="000000" w:themeColor="text1"/>
          <w:sz w:val="22"/>
          <w:shd w:val="clear" w:color="auto" w:fill="FFFFFF"/>
        </w:rPr>
        <w:t xml:space="preserve"> for </w:t>
      </w:r>
      <w:r w:rsidR="00597161" w:rsidRPr="005D6FC8">
        <w:rPr>
          <w:rFonts w:ascii="Times New Roman" w:hAnsi="Times New Roman" w:cs="Times New Roman"/>
          <w:bCs/>
          <w:color w:val="000000" w:themeColor="text1"/>
          <w:sz w:val="22"/>
          <w:shd w:val="clear" w:color="auto" w:fill="FFFFFF"/>
        </w:rPr>
        <w:t xml:space="preserve">individuals with </w:t>
      </w:r>
      <w:r w:rsidR="00597161" w:rsidRPr="005D6FC8">
        <w:rPr>
          <w:rFonts w:ascii="Times New Roman" w:eastAsia="宋体" w:hAnsi="Times New Roman" w:cs="Times New Roman" w:hint="eastAsia"/>
          <w:bCs/>
          <w:color w:val="000000" w:themeColor="text1"/>
          <w:sz w:val="22"/>
          <w:shd w:val="clear" w:color="auto" w:fill="FFFFFF"/>
        </w:rPr>
        <w:t xml:space="preserve">mental and physical </w:t>
      </w:r>
      <w:proofErr w:type="spellStart"/>
      <w:r w:rsidR="00597161" w:rsidRPr="005D6FC8">
        <w:rPr>
          <w:rFonts w:ascii="Times New Roman" w:hAnsi="Times New Roman" w:cs="Times New Roman"/>
          <w:bCs/>
          <w:color w:val="000000" w:themeColor="text1"/>
          <w:sz w:val="22"/>
          <w:shd w:val="clear" w:color="auto" w:fill="FFFFFF"/>
        </w:rPr>
        <w:t>multimorbidities</w:t>
      </w:r>
      <w:proofErr w:type="spellEnd"/>
      <w:r w:rsidR="00597161" w:rsidRPr="005D6FC8">
        <w:rPr>
          <w:rFonts w:ascii="Times New Roman" w:hAnsi="Times New Roman" w:cs="Times New Roman"/>
          <w:bCs/>
          <w:color w:val="000000" w:themeColor="text1"/>
          <w:sz w:val="22"/>
          <w:shd w:val="clear" w:color="auto" w:fill="FFFFFF"/>
        </w:rPr>
        <w:t xml:space="preserve"> w</w:t>
      </w:r>
      <w:r w:rsidR="00597161" w:rsidRPr="005D6FC8">
        <w:rPr>
          <w:rFonts w:ascii="Times New Roman" w:eastAsia="宋体" w:hAnsi="Times New Roman" w:cs="Times New Roman" w:hint="eastAsia"/>
          <w:bCs/>
          <w:color w:val="000000" w:themeColor="text1"/>
          <w:sz w:val="22"/>
          <w:shd w:val="clear" w:color="auto" w:fill="FFFFFF"/>
        </w:rPr>
        <w:t>ere predicted</w:t>
      </w:r>
      <w:r w:rsidR="00597161" w:rsidRPr="005D6FC8">
        <w:rPr>
          <w:rFonts w:ascii="Times New Roman" w:hAnsi="Times New Roman" w:cs="Times New Roman"/>
          <w:bCs/>
          <w:color w:val="000000" w:themeColor="text1"/>
          <w:sz w:val="22"/>
          <w:shd w:val="clear" w:color="auto" w:fill="FFFFFF"/>
        </w:rPr>
        <w:t xml:space="preserve"> using the fitted model.</w:t>
      </w:r>
    </w:p>
    <w:p w14:paraId="1A451BBF" w14:textId="167AA25C" w:rsidR="00066566" w:rsidRPr="005D6FC8" w:rsidRDefault="00066566" w:rsidP="002356D2">
      <w:pPr>
        <w:autoSpaceDE w:val="0"/>
        <w:autoSpaceDN w:val="0"/>
        <w:ind w:firstLineChars="200" w:firstLine="440"/>
        <w:rPr>
          <w:rFonts w:ascii="Times New Roman" w:eastAsia="宋体" w:hAnsi="Times New Roman" w:cs="Times New Roman"/>
          <w:bCs/>
          <w:color w:val="000000" w:themeColor="text1"/>
          <w:sz w:val="22"/>
          <w:shd w:val="clear" w:color="auto" w:fill="FFFFFF"/>
        </w:rPr>
      </w:pPr>
      <w:r w:rsidRPr="005D6FC8">
        <w:rPr>
          <w:rFonts w:ascii="Times New Roman" w:hAnsi="Times New Roman" w:cs="Times New Roman"/>
          <w:bCs/>
          <w:color w:val="000000" w:themeColor="text1"/>
          <w:sz w:val="22"/>
          <w:shd w:val="clear" w:color="auto" w:fill="FFFFFF"/>
        </w:rPr>
        <w:t>To quantify the</w:t>
      </w:r>
      <w:r w:rsidRPr="005D6FC8">
        <w:rPr>
          <w:rFonts w:ascii="Times New Roman" w:eastAsia="宋体" w:hAnsi="Times New Roman" w:cs="Times New Roman" w:hint="eastAsia"/>
          <w:bCs/>
          <w:color w:val="000000" w:themeColor="text1"/>
          <w:sz w:val="22"/>
          <w:shd w:val="clear" w:color="auto" w:fill="FFFFFF"/>
        </w:rPr>
        <w:t xml:space="preserve"> individual deviation, the deviation of each WM tract or brain </w:t>
      </w:r>
      <w:r w:rsidRPr="005D6FC8">
        <w:rPr>
          <w:rFonts w:ascii="Times New Roman" w:eastAsia="宋体" w:hAnsi="Times New Roman" w:cs="Times New Roman"/>
          <w:bCs/>
          <w:color w:val="000000" w:themeColor="text1"/>
          <w:sz w:val="22"/>
          <w:shd w:val="clear" w:color="auto" w:fill="FFFFFF"/>
        </w:rPr>
        <w:t>region derived</w:t>
      </w:r>
      <w:r w:rsidRPr="005D6FC8">
        <w:rPr>
          <w:rFonts w:ascii="Times New Roman" w:eastAsia="宋体" w:hAnsi="Times New Roman" w:cs="Times New Roman" w:hint="eastAsia"/>
          <w:bCs/>
          <w:color w:val="000000" w:themeColor="text1"/>
          <w:sz w:val="22"/>
          <w:shd w:val="clear" w:color="auto" w:fill="FFFFFF"/>
        </w:rPr>
        <w:t xml:space="preserve"> from the </w:t>
      </w:r>
      <w:r w:rsidRPr="005D6FC8">
        <w:rPr>
          <w:rFonts w:ascii="Times New Roman" w:eastAsia="宋体" w:hAnsi="Times New Roman" w:cs="Times New Roman"/>
          <w:bCs/>
          <w:color w:val="000000" w:themeColor="text1"/>
          <w:sz w:val="22"/>
          <w:shd w:val="clear" w:color="auto" w:fill="FFFFFF"/>
        </w:rPr>
        <w:t>nor</w:t>
      </w:r>
      <w:r w:rsidRPr="005D6FC8">
        <w:rPr>
          <w:rFonts w:ascii="Times New Roman" w:eastAsia="宋体" w:hAnsi="Times New Roman" w:cs="Times New Roman" w:hint="eastAsia"/>
          <w:bCs/>
          <w:color w:val="000000" w:themeColor="text1"/>
          <w:sz w:val="22"/>
          <w:shd w:val="clear" w:color="auto" w:fill="FFFFFF"/>
        </w:rPr>
        <w:t>mative model was calculated for each subject with mental and physical multimorbidity</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微软雅黑" w:hAnsi="Times New Roman" w:cs="Times New Roman" w:hint="eastAsia"/>
          <w:bCs/>
          <w:color w:val="000000" w:themeColor="text1"/>
          <w:sz w:val="22"/>
          <w:szCs w:val="22"/>
        </w:rPr>
        <w:t>The</w:t>
      </w:r>
      <w:r w:rsidRPr="005D6FC8">
        <w:rPr>
          <w:rFonts w:ascii="Times New Roman" w:eastAsia="微软雅黑" w:hAnsi="Times New Roman" w:cs="Times New Roman"/>
          <w:bCs/>
          <w:color w:val="000000" w:themeColor="text1"/>
          <w:sz w:val="22"/>
          <w:szCs w:val="22"/>
        </w:rPr>
        <w:t xml:space="preserve"> deviation </w:t>
      </w:r>
      <w:r w:rsidRPr="005D6FC8">
        <w:rPr>
          <w:rFonts w:ascii="Times New Roman" w:eastAsia="微软雅黑" w:hAnsi="Times New Roman" w:cs="Times New Roman" w:hint="eastAsia"/>
          <w:bCs/>
          <w:color w:val="000000" w:themeColor="text1"/>
          <w:sz w:val="22"/>
          <w:szCs w:val="22"/>
        </w:rPr>
        <w:t xml:space="preserve">was defined as the average FA of each fiber tract or mean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微软雅黑" w:hAnsi="Times New Roman" w:cs="Times New Roman"/>
          <w:bCs/>
          <w:color w:val="000000" w:themeColor="text1"/>
          <w:sz w:val="22"/>
          <w:szCs w:val="22"/>
        </w:rPr>
        <w:t xml:space="preserve"> of each region</w:t>
      </w:r>
      <w:r w:rsidRPr="005D6FC8">
        <w:rPr>
          <w:rFonts w:ascii="Times New Roman" w:eastAsia="微软雅黑" w:hAnsi="Times New Roman" w:cs="Times New Roman" w:hint="eastAsia"/>
          <w:bCs/>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 xml:space="preserve">compared to the </w:t>
      </w:r>
      <w:r w:rsidRPr="005D6FC8">
        <w:rPr>
          <w:rFonts w:ascii="Times New Roman" w:eastAsia="微软雅黑" w:hAnsi="Times New Roman" w:cs="Times New Roman" w:hint="eastAsia"/>
          <w:bCs/>
          <w:color w:val="000000" w:themeColor="text1"/>
          <w:sz w:val="22"/>
          <w:szCs w:val="22"/>
        </w:rPr>
        <w:t xml:space="preserve">predicted FA or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微软雅黑" w:hAnsi="Times New Roman" w:cs="Times New Roman" w:hint="eastAsia"/>
          <w:bCs/>
          <w:color w:val="000000" w:themeColor="text1"/>
          <w:sz w:val="22"/>
          <w:szCs w:val="22"/>
        </w:rPr>
        <w:t xml:space="preserve"> using normative</w:t>
      </w:r>
      <w:r w:rsidRPr="005D6FC8">
        <w:rPr>
          <w:rFonts w:ascii="Times New Roman" w:eastAsia="微软雅黑" w:hAnsi="Times New Roman" w:cs="Times New Roman"/>
          <w:bCs/>
          <w:color w:val="000000" w:themeColor="text1"/>
          <w:sz w:val="22"/>
          <w:szCs w:val="22"/>
        </w:rPr>
        <w:t xml:space="preserve"> model</w:t>
      </w:r>
      <w:r w:rsidRPr="005D6FC8">
        <w:rPr>
          <w:rFonts w:ascii="Times New Roman" w:eastAsia="微软雅黑" w:hAnsi="Times New Roman" w:cs="Times New Roman" w:hint="eastAsia"/>
          <w:bCs/>
          <w:color w:val="000000" w:themeColor="text1"/>
          <w:sz w:val="22"/>
          <w:szCs w:val="22"/>
        </w:rPr>
        <w:t>s</w:t>
      </w:r>
      <w:r w:rsidRPr="005D6FC8">
        <w:rPr>
          <w:rFonts w:ascii="Times New Roman" w:eastAsia="微软雅黑" w:hAnsi="Times New Roman" w:cs="Times New Roman"/>
          <w:bCs/>
          <w:color w:val="000000" w:themeColor="text1"/>
          <w:sz w:val="22"/>
          <w:szCs w:val="22"/>
        </w:rPr>
        <w:t>.</w:t>
      </w:r>
      <w:r w:rsidRPr="005D6FC8">
        <w:rPr>
          <w:rFonts w:ascii="Times New Roman" w:eastAsia="微软雅黑" w:hAnsi="Times New Roman" w:cs="Times New Roman" w:hint="eastAsia"/>
          <w:bCs/>
          <w:color w:val="000000" w:themeColor="text1"/>
          <w:sz w:val="22"/>
          <w:szCs w:val="22"/>
        </w:rPr>
        <w:t xml:space="preserve">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hen, the deviation was transformed to </w:t>
      </w:r>
      <w:r w:rsidRPr="005D6FC8">
        <w:rPr>
          <w:rFonts w:ascii="Times New Roman" w:eastAsia="宋体" w:hAnsi="Times New Roman" w:cs="Times New Roman"/>
          <w:bCs/>
          <w:color w:val="000000" w:themeColor="text1"/>
          <w:sz w:val="22"/>
        </w:rPr>
        <w:t xml:space="preserve">a </w:t>
      </w:r>
      <w:r w:rsidRPr="005D6FC8">
        <w:rPr>
          <w:rFonts w:ascii="Times New Roman" w:eastAsia="宋体" w:hAnsi="Times New Roman" w:cs="Times New Roman" w:hint="eastAsia"/>
          <w:bCs/>
          <w:color w:val="000000" w:themeColor="text1"/>
          <w:sz w:val="22"/>
          <w:shd w:val="clear" w:color="auto" w:fill="FFFFFF"/>
        </w:rPr>
        <w:t>z score</w:t>
      </w:r>
      <w:r w:rsidRPr="005D6FC8">
        <w:rPr>
          <w:rFonts w:ascii="Times New Roman" w:eastAsia="宋体"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 which </w:t>
      </w:r>
      <w:r w:rsidRPr="005D6FC8">
        <w:rPr>
          <w:rFonts w:ascii="Times New Roman" w:hAnsi="Times New Roman" w:cs="Times New Roman"/>
          <w:bCs/>
          <w:color w:val="000000" w:themeColor="text1"/>
          <w:sz w:val="22"/>
          <w:shd w:val="clear" w:color="auto" w:fill="FFFFFF"/>
        </w:rPr>
        <w:t xml:space="preserve">measures the degree to which a true value deviates from </w:t>
      </w:r>
      <w:r w:rsidRPr="005D6FC8">
        <w:rPr>
          <w:rFonts w:ascii="Times New Roman" w:eastAsia="宋体" w:hAnsi="Times New Roman" w:cs="Times New Roman" w:hint="eastAsia"/>
          <w:bCs/>
          <w:color w:val="000000" w:themeColor="text1"/>
          <w:sz w:val="22"/>
          <w:shd w:val="clear" w:color="auto" w:fill="FFFFFF"/>
        </w:rPr>
        <w:t>the normative model</w:t>
      </w:r>
      <w:r w:rsidRPr="005D6FC8">
        <w:rPr>
          <w:rFonts w:ascii="Times New Roman" w:eastAsia="宋体" w:hAnsi="Times New Roman" w:cs="Times New Roman"/>
          <w:bCs/>
          <w:color w:val="000000" w:themeColor="text1"/>
          <w:sz w:val="22"/>
          <w:shd w:val="clear" w:color="auto" w:fill="FFFFFF"/>
        </w:rPr>
        <w:t>-</w:t>
      </w:r>
      <w:r w:rsidRPr="005D6FC8">
        <w:rPr>
          <w:rFonts w:ascii="Times New Roman" w:eastAsia="宋体" w:hAnsi="Times New Roman" w:cs="Times New Roman" w:hint="eastAsia"/>
          <w:bCs/>
          <w:color w:val="000000" w:themeColor="text1"/>
          <w:sz w:val="22"/>
          <w:shd w:val="clear" w:color="auto" w:fill="FFFFFF"/>
        </w:rPr>
        <w:t>predicted value</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{"citationID":"Ecfmf5EH","properties":{"formattedCitation":"\\super 74\\nosupersub{}","plainCitation":"74","noteIndex":0},"citationItems":[{"id":60,"uris":["http://zotero.org/users/local/712f83Dd/items/HYDHAUJI"],"itemData":{"id":60,"type":"article-journal","abstract":"BACKGROUND: Despite many successes, the case-control approach is problematic in biomedical science. It introduces an artiﬁcial symmetry whereby all clinical groups (e.g., patients and control subjects) are assumed to be well deﬁned, when biologically they are often highly heterogeneous. By deﬁnition, it also precludes inference over the validity of the diagnostic labels. In response, the National Institute of Mental Health Research Domain Criteria proposes to map relationships between symptom dimensions and broad behavioral and biological domains, cutting across diagnostic categories. However, to date, Research Domain Criteria have prompted few methods to meaningfully stratify clinical cohorts.\nMETHODS: We introduce normative modeling for parsing heterogeneity in clinical cohorts, while allowing predictions at an individual subject level. This approach aims to map variation within the cohort and is distinct from, and complementary to, existing approaches that address heterogeneity by employing clustering techniques to fractionate cohorts. To demonstrate this approach, we mapped the relationship between trait impulsivity and rewardrelated brain activity in a large healthy cohort (N 5 491).\nRESULTS: We identify participants who are outliers within this distribution and show that the degree of deviation (outlier magnitude) relates to speciﬁc attention-deﬁcit/hyperactivity disorder symptoms (hyperactivity, but not inattention) on the basis of individualized patterns of abnormality.\nCONCLUSIONS: Normative modeling provides a natural framework to study disorders at the individual participant level without dichotomizing the cohort. Instead, disease can be considered as an extreme of the normal range or as —possibly idiosyncratic—deviation from normal functioning. It also enables inferences over the degree to which behavioral variables, including diagnostic labels, map onto biology.","call-number":"1","container-title":"Biological Psychiatry","DOI":"10.1016/j.biop</w:instrText>
      </w:r>
      <w:r w:rsidR="00C2661A">
        <w:rPr>
          <w:rFonts w:ascii="Times New Roman" w:hAnsi="Times New Roman" w:cs="Times New Roman" w:hint="eastAsia"/>
          <w:bCs/>
          <w:color w:val="000000" w:themeColor="text1"/>
          <w:sz w:val="22"/>
          <w:shd w:val="clear" w:color="auto" w:fill="FFFFFF"/>
        </w:rPr>
        <w:instrText>sych.2015.12.023","ISSN":"00063223","issue":"7","journalAbbreviation":"Biological Psychiatry","language":"en","note":"JCR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医学</w:instrText>
      </w:r>
      <w:r w:rsidR="00C2661A">
        <w:rPr>
          <w:rFonts w:ascii="Times New Roman" w:hAnsi="Times New Roman" w:cs="Times New Roman" w:hint="eastAsia"/>
          <w:bCs/>
          <w:color w:val="000000" w:themeColor="text1"/>
          <w:sz w:val="22"/>
          <w:shd w:val="clear" w:color="auto" w:fill="FFFFFF"/>
        </w:rPr>
        <w:instrText>1</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9.6\n5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10.8\n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A","page":"552-561","source":"10.6","title":"Understanding Heterogeneity in Cl</w:instrText>
      </w:r>
      <w:r w:rsidR="00C2661A">
        <w:rPr>
          <w:rFonts w:ascii="Times New Roman" w:hAnsi="Times New Roman" w:cs="Times New Roman"/>
          <w:bCs/>
          <w:color w:val="000000" w:themeColor="text1"/>
          <w:sz w:val="22"/>
          <w:shd w:val="clear" w:color="auto" w:fill="FFFFFF"/>
        </w:rPr>
        <w:instrText xml:space="preserve">inical Cohorts Using Normative Models: Beyond Case-Control Studies","title-short":"Understanding Heterogeneity in Clinical Cohorts Using Normative Models","volume":"80","author":[{"family":"Marquand","given":"Andre F."},{"family":"Rezek","given":"Iead"},{"family":"Buitelaar","given":"Jan"},{"family":"Beckmann","given":"Christian F."}],"issued":{"date-parts":[["2016",10]]}}}],"schema":"https://github.com/citation-style-language/schema/raw/master/csl-citation.json"}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74</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bCs/>
          <w:color w:val="000000" w:themeColor="text1"/>
          <w:sz w:val="22"/>
          <w:shd w:val="clear" w:color="auto" w:fill="FFFFFF"/>
        </w:rPr>
        <w:t>.</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T</w:t>
      </w:r>
      <w:r w:rsidRPr="005D6FC8">
        <w:rPr>
          <w:rFonts w:ascii="Times New Roman" w:eastAsia="宋体" w:hAnsi="Times New Roman" w:cs="Times New Roman" w:hint="eastAsia"/>
          <w:bCs/>
          <w:color w:val="000000" w:themeColor="text1"/>
          <w:sz w:val="22"/>
          <w:shd w:val="clear" w:color="auto" w:fill="FFFFFF"/>
        </w:rPr>
        <w:t xml:space="preserve">he z score of the deviation was calculated </w:t>
      </w:r>
      <w:r w:rsidRPr="005D6FC8">
        <w:rPr>
          <w:rFonts w:ascii="Times New Roman" w:eastAsia="宋体" w:hAnsi="Times New Roman" w:cs="Times New Roman"/>
          <w:bCs/>
          <w:color w:val="000000" w:themeColor="text1"/>
          <w:sz w:val="22"/>
        </w:rPr>
        <w:t>using</w:t>
      </w:r>
      <w:r w:rsidRPr="005D6FC8">
        <w:rPr>
          <w:rFonts w:ascii="Times New Roman" w:eastAsia="宋体" w:hAnsi="Times New Roman" w:cs="Times New Roman" w:hint="eastAsia"/>
          <w:bCs/>
          <w:color w:val="000000" w:themeColor="text1"/>
          <w:sz w:val="22"/>
          <w:shd w:val="clear" w:color="auto" w:fill="FFFFFF"/>
        </w:rPr>
        <w:t xml:space="preserve"> the </w:t>
      </w:r>
      <w:r w:rsidRPr="005D6FC8">
        <w:rPr>
          <w:rFonts w:ascii="Times New Roman" w:eastAsia="宋体" w:hAnsi="Times New Roman" w:cs="Times New Roman"/>
          <w:bCs/>
          <w:color w:val="000000" w:themeColor="text1"/>
          <w:sz w:val="22"/>
        </w:rPr>
        <w:t>following</w:t>
      </w:r>
      <w:r w:rsidRPr="005D6FC8">
        <w:rPr>
          <w:rFonts w:ascii="Times New Roman" w:eastAsia="宋体" w:hAnsi="Times New Roman" w:cs="Times New Roman" w:hint="eastAsia"/>
          <w:bCs/>
          <w:color w:val="000000" w:themeColor="text1"/>
          <w:sz w:val="22"/>
          <w:shd w:val="clear" w:color="auto" w:fill="FFFFFF"/>
        </w:rPr>
        <w:t xml:space="preserve"> formula:</w:t>
      </w:r>
    </w:p>
    <w:p w14:paraId="22512795" w14:textId="0961CCF6" w:rsidR="007C6150" w:rsidRPr="007C6150" w:rsidRDefault="00000000" w:rsidP="007C6150">
      <w:pPr>
        <w:autoSpaceDE w:val="0"/>
        <w:autoSpaceDN w:val="0"/>
        <w:ind w:firstLineChars="200" w:firstLine="440"/>
        <w:rPr>
          <w:rFonts w:ascii="Times New Roman" w:eastAsia="宋体" w:hAnsi="Times New Roman" w:cs="Times New Roman"/>
          <w:bCs/>
          <w:color w:val="000000" w:themeColor="text1"/>
          <w:sz w:val="22"/>
          <w:shd w:val="clear" w:color="auto" w:fill="FFFFFF"/>
        </w:rPr>
      </w:pPr>
      <m:oMathPara>
        <m:oMath>
          <m:eqArr>
            <m:eqArrPr>
              <m:maxDist m:val="1"/>
              <m:ctrlPr>
                <w:rPr>
                  <w:rFonts w:ascii="Cambria Math" w:hAnsi="Cambria Math" w:cs="Times New Roman"/>
                  <w:bCs/>
                  <w:i/>
                  <w:color w:val="000000" w:themeColor="text1"/>
                  <w:sz w:val="22"/>
                  <w:shd w:val="clear" w:color="auto" w:fill="FFFFFF"/>
                </w:rPr>
              </m:ctrlPr>
            </m:eqArrPr>
            <m:e>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z</m:t>
                  </m:r>
                </m:e>
                <m:sub>
                  <m:r>
                    <w:rPr>
                      <w:rFonts w:ascii="Cambria Math" w:hAnsi="Cambria Math" w:cs="Times New Roman"/>
                      <w:color w:val="000000" w:themeColor="text1"/>
                      <w:sz w:val="22"/>
                      <w:shd w:val="clear" w:color="auto" w:fill="FFFFFF"/>
                    </w:rPr>
                    <m:t>ij</m:t>
                  </m:r>
                </m:sub>
              </m:sSub>
              <m:r>
                <w:rPr>
                  <w:rFonts w:ascii="Cambria Math" w:hAnsi="Cambria Math" w:cs="Times New Roman"/>
                  <w:color w:val="000000" w:themeColor="text1"/>
                  <w:sz w:val="22"/>
                  <w:shd w:val="clear" w:color="auto" w:fill="FFFFFF"/>
                </w:rPr>
                <m:t>=</m:t>
              </m:r>
              <m:f>
                <m:fPr>
                  <m:ctrlPr>
                    <w:rPr>
                      <w:rFonts w:ascii="Cambria Math" w:hAnsi="Cambria Math" w:cs="Times New Roman"/>
                      <w:bCs/>
                      <w:i/>
                      <w:color w:val="000000" w:themeColor="text1"/>
                      <w:sz w:val="22"/>
                      <w:shd w:val="clear" w:color="auto" w:fill="FFFFFF"/>
                    </w:rPr>
                  </m:ctrlPr>
                </m:fPr>
                <m:num>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y</m:t>
                      </m:r>
                    </m:e>
                    <m:sub>
                      <m:r>
                        <w:rPr>
                          <w:rFonts w:ascii="Cambria Math" w:hAnsi="Cambria Math" w:cs="Times New Roman"/>
                          <w:color w:val="000000" w:themeColor="text1"/>
                          <w:sz w:val="22"/>
                          <w:shd w:val="clear" w:color="auto" w:fill="FFFFFF"/>
                        </w:rPr>
                        <m:t>ij</m:t>
                      </m:r>
                    </m:sub>
                  </m:sSub>
                  <m:r>
                    <w:rPr>
                      <w:rFonts w:ascii="Cambria Math" w:hAnsi="Cambria Math" w:cs="Times New Roman"/>
                      <w:color w:val="000000" w:themeColor="text1"/>
                      <w:sz w:val="22"/>
                      <w:shd w:val="clear" w:color="auto" w:fill="FFFFFF"/>
                    </w:rPr>
                    <m:t>-</m:t>
                  </m:r>
                  <m:acc>
                    <m:accPr>
                      <m:ctrlPr>
                        <w:rPr>
                          <w:rFonts w:ascii="Cambria Math" w:hAnsi="Cambria Math" w:cs="Times New Roman"/>
                          <w:bCs/>
                          <w:i/>
                          <w:color w:val="000000" w:themeColor="text1"/>
                          <w:sz w:val="22"/>
                          <w:shd w:val="clear" w:color="auto" w:fill="FFFFFF"/>
                        </w:rPr>
                      </m:ctrlPr>
                    </m:accPr>
                    <m:e>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y</m:t>
                          </m:r>
                        </m:e>
                        <m:sub>
                          <m:r>
                            <w:rPr>
                              <w:rFonts w:ascii="Cambria Math" w:hAnsi="Cambria Math" w:cs="Times New Roman"/>
                              <w:color w:val="000000" w:themeColor="text1"/>
                              <w:sz w:val="22"/>
                              <w:shd w:val="clear" w:color="auto" w:fill="FFFFFF"/>
                            </w:rPr>
                            <m:t>ij</m:t>
                          </m:r>
                        </m:sub>
                      </m:sSub>
                    </m:e>
                  </m:acc>
                </m:num>
                <m:den>
                  <m:rad>
                    <m:radPr>
                      <m:degHide m:val="1"/>
                      <m:ctrlPr>
                        <w:rPr>
                          <w:rFonts w:ascii="Cambria Math" w:hAnsi="Cambria Math" w:cs="Times New Roman"/>
                          <w:bCs/>
                          <w:i/>
                          <w:color w:val="000000" w:themeColor="text1"/>
                          <w:sz w:val="22"/>
                          <w:shd w:val="clear" w:color="auto" w:fill="FFFFFF"/>
                        </w:rPr>
                      </m:ctrlPr>
                    </m:radPr>
                    <m:deg/>
                    <m:e>
                      <m:sSup>
                        <m:sSupPr>
                          <m:ctrlPr>
                            <w:rPr>
                              <w:rFonts w:ascii="Cambria Math" w:hAnsi="Cambria Math" w:cs="Times New Roman"/>
                              <w:bCs/>
                              <w:i/>
                              <w:color w:val="000000" w:themeColor="text1"/>
                              <w:sz w:val="22"/>
                              <w:shd w:val="clear" w:color="auto" w:fill="FFFFFF"/>
                            </w:rPr>
                          </m:ctrlPr>
                        </m:sSupPr>
                        <m:e>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σ</m:t>
                              </m:r>
                            </m:e>
                            <m:sub>
                              <m:r>
                                <w:rPr>
                                  <w:rFonts w:ascii="Cambria Math" w:hAnsi="Cambria Math" w:cs="Times New Roman"/>
                                  <w:color w:val="000000" w:themeColor="text1"/>
                                  <w:sz w:val="22"/>
                                  <w:shd w:val="clear" w:color="auto" w:fill="FFFFFF"/>
                                </w:rPr>
                                <m:t>ij</m:t>
                              </m:r>
                            </m:sub>
                          </m:sSub>
                        </m:e>
                        <m:sup>
                          <m:r>
                            <w:rPr>
                              <w:rFonts w:ascii="Cambria Math" w:hAnsi="Cambria Math" w:cs="Times New Roman"/>
                              <w:color w:val="000000" w:themeColor="text1"/>
                              <w:sz w:val="22"/>
                              <w:shd w:val="clear" w:color="auto" w:fill="FFFFFF"/>
                            </w:rPr>
                            <m:t>2</m:t>
                          </m:r>
                        </m:sup>
                      </m:sSup>
                      <m:r>
                        <w:rPr>
                          <w:rFonts w:ascii="Cambria Math" w:hAnsi="Cambria Math" w:cs="Times New Roman"/>
                          <w:color w:val="000000" w:themeColor="text1"/>
                          <w:sz w:val="22"/>
                          <w:shd w:val="clear" w:color="auto" w:fill="FFFFFF"/>
                        </w:rPr>
                        <m:t>+</m:t>
                      </m:r>
                      <m:sSup>
                        <m:sSupPr>
                          <m:ctrlPr>
                            <w:rPr>
                              <w:rFonts w:ascii="Cambria Math" w:hAnsi="Cambria Math" w:cs="Times New Roman"/>
                              <w:bCs/>
                              <w:i/>
                              <w:color w:val="000000" w:themeColor="text1"/>
                              <w:sz w:val="22"/>
                              <w:shd w:val="clear" w:color="auto" w:fill="FFFFFF"/>
                            </w:rPr>
                          </m:ctrlPr>
                        </m:sSupPr>
                        <m:e>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σ</m:t>
                              </m:r>
                            </m:e>
                            <m:sub>
                              <m:r>
                                <w:rPr>
                                  <w:rFonts w:ascii="Cambria Math" w:hAnsi="Cambria Math" w:cs="Times New Roman"/>
                                  <w:color w:val="000000" w:themeColor="text1"/>
                                  <w:sz w:val="22"/>
                                  <w:shd w:val="clear" w:color="auto" w:fill="FFFFFF"/>
                                </w:rPr>
                                <m:t>nj</m:t>
                              </m:r>
                            </m:sub>
                          </m:sSub>
                        </m:e>
                        <m:sup>
                          <m:r>
                            <w:rPr>
                              <w:rFonts w:ascii="Cambria Math" w:hAnsi="Cambria Math" w:cs="Times New Roman"/>
                              <w:color w:val="000000" w:themeColor="text1"/>
                              <w:sz w:val="22"/>
                              <w:shd w:val="clear" w:color="auto" w:fill="FFFFFF"/>
                            </w:rPr>
                            <m:t>2</m:t>
                          </m:r>
                        </m:sup>
                      </m:sSup>
                    </m:e>
                  </m:rad>
                </m:den>
              </m:f>
              <m:r>
                <w:rPr>
                  <w:rFonts w:ascii="Cambria Math" w:hAnsi="Cambria Math" w:cs="Times New Roman"/>
                  <w:color w:val="000000" w:themeColor="text1"/>
                  <w:sz w:val="22"/>
                  <w:shd w:val="clear" w:color="auto" w:fill="FFFFFF"/>
                </w:rPr>
                <m:t>#</m:t>
              </m:r>
              <m:d>
                <m:dPr>
                  <m:ctrlPr>
                    <w:rPr>
                      <w:rFonts w:ascii="Cambria Math" w:hAnsi="Cambria Math" w:cs="Times New Roman"/>
                      <w:bCs/>
                      <w:i/>
                      <w:color w:val="000000" w:themeColor="text1"/>
                      <w:sz w:val="22"/>
                      <w:shd w:val="clear" w:color="auto" w:fill="FFFFFF"/>
                    </w:rPr>
                  </m:ctrlPr>
                </m:dPr>
                <m:e>
                  <m:r>
                    <w:rPr>
                      <w:rFonts w:ascii="Cambria Math" w:hAnsi="Cambria Math" w:cs="Times New Roman"/>
                      <w:color w:val="000000" w:themeColor="text1"/>
                      <w:sz w:val="22"/>
                      <w:shd w:val="clear" w:color="auto" w:fill="FFFFFF"/>
                    </w:rPr>
                    <m:t>1</m:t>
                  </m:r>
                </m:e>
              </m:d>
            </m:e>
          </m:eqArr>
        </m:oMath>
      </m:oMathPara>
    </w:p>
    <w:p w14:paraId="68652C3C" w14:textId="3AF2BA50" w:rsidR="00066566" w:rsidRPr="005D6FC8" w:rsidRDefault="004D32CD" w:rsidP="002356D2">
      <w:pPr>
        <w:autoSpaceDE w:val="0"/>
        <w:autoSpaceDN w:val="0"/>
        <w:ind w:firstLineChars="200" w:firstLine="440"/>
        <w:rPr>
          <w:rFonts w:ascii="Times New Roman" w:eastAsia="宋体" w:hAnsi="Times New Roman" w:cs="Times New Roman"/>
          <w:bCs/>
          <w:color w:val="000000" w:themeColor="text1"/>
          <w:sz w:val="22"/>
          <w:shd w:val="clear" w:color="auto" w:fill="FFFFFF"/>
        </w:rPr>
      </w:pPr>
      <w:r w:rsidRPr="005D6FC8">
        <w:rPr>
          <w:rFonts w:ascii="Times New Roman" w:eastAsia="宋体" w:hAnsi="Times New Roman" w:cs="Times New Roman"/>
          <w:bCs/>
          <w:color w:val="000000" w:themeColor="text1"/>
          <w:sz w:val="22"/>
        </w:rPr>
        <w:t>W</w:t>
      </w:r>
      <w:r w:rsidR="00066566" w:rsidRPr="005D6FC8">
        <w:rPr>
          <w:rFonts w:ascii="Times New Roman" w:eastAsia="宋体" w:hAnsi="Times New Roman" w:cs="Times New Roman"/>
          <w:bCs/>
          <w:color w:val="000000" w:themeColor="text1"/>
          <w:sz w:val="22"/>
        </w:rPr>
        <w:t>here</w:t>
      </w:r>
      <w:r w:rsidRPr="005D6FC8">
        <w:rPr>
          <w:rFonts w:ascii="Times New Roman" w:eastAsia="宋体" w:hAnsi="Times New Roman" w:cs="Times New Roman" w:hint="eastAsia"/>
          <w:bCs/>
          <w:color w:val="000000" w:themeColor="text1"/>
          <w:sz w:val="22"/>
        </w:rPr>
        <w:t xml:space="preserve"> </w:t>
      </w:r>
      <m:oMath>
        <m:acc>
          <m:accPr>
            <m:ctrlPr>
              <w:rPr>
                <w:rFonts w:ascii="Cambria Math" w:hAnsi="Cambria Math" w:cs="Times New Roman"/>
                <w:bCs/>
                <w:i/>
                <w:color w:val="000000" w:themeColor="text1"/>
                <w:sz w:val="22"/>
                <w:shd w:val="clear" w:color="auto" w:fill="FFFFFF"/>
              </w:rPr>
            </m:ctrlPr>
          </m:accPr>
          <m:e>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y</m:t>
                </m:r>
              </m:e>
              <m:sub>
                <m:r>
                  <w:rPr>
                    <w:rFonts w:ascii="Cambria Math" w:hAnsi="Cambria Math" w:cs="Times New Roman"/>
                    <w:color w:val="000000" w:themeColor="text1"/>
                    <w:sz w:val="22"/>
                    <w:shd w:val="clear" w:color="auto" w:fill="FFFFFF"/>
                  </w:rPr>
                  <m:t>ij</m:t>
                </m:r>
              </m:sub>
            </m:sSub>
          </m:e>
        </m:acc>
      </m:oMath>
      <w:r w:rsidRPr="005D6FC8">
        <w:rPr>
          <w:rFonts w:ascii="Times New Roman" w:eastAsia="宋体" w:hAnsi="Times New Roman" w:cs="Times New Roman" w:hint="eastAsia"/>
          <w:bCs/>
          <w:color w:val="000000" w:themeColor="text1"/>
          <w:sz w:val="22"/>
          <w:shd w:val="clear" w:color="auto" w:fill="FFFFFF"/>
        </w:rPr>
        <w:t xml:space="preserve"> </w:t>
      </w:r>
      <w:r w:rsidR="00066566" w:rsidRPr="005D6FC8">
        <w:rPr>
          <w:rFonts w:ascii="Times New Roman" w:eastAsia="宋体" w:hAnsi="Times New Roman" w:cs="Times New Roman" w:hint="eastAsia"/>
          <w:bCs/>
          <w:color w:val="000000" w:themeColor="text1"/>
          <w:sz w:val="22"/>
          <w:shd w:val="clear" w:color="auto" w:fill="FFFFFF"/>
        </w:rPr>
        <w:t>represents the predicted FA value</w:t>
      </w:r>
      <w:r w:rsidR="00066566" w:rsidRPr="005D6FC8">
        <w:rPr>
          <w:rFonts w:ascii="Times New Roman" w:eastAsia="宋体" w:hAnsi="Times New Roman" w:cs="Times New Roman"/>
          <w:bCs/>
          <w:color w:val="000000" w:themeColor="text1"/>
          <w:sz w:val="22"/>
        </w:rPr>
        <w:t>,</w:t>
      </w:r>
      <w:r w:rsidR="00066566" w:rsidRPr="005D6FC8">
        <w:rPr>
          <w:rFonts w:ascii="Times New Roman" w:eastAsia="宋体" w:hAnsi="Times New Roman" w:cs="Times New Roman" w:hint="eastAsia"/>
          <w:bCs/>
          <w:color w:val="000000" w:themeColor="text1"/>
          <w:sz w:val="22"/>
          <w:shd w:val="clear" w:color="auto" w:fill="FFFFFF"/>
        </w:rPr>
        <w:t xml:space="preserve"> </w:t>
      </w:r>
      <m:oMath>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y</m:t>
            </m:r>
          </m:e>
          <m:sub>
            <m:r>
              <w:rPr>
                <w:rFonts w:ascii="Cambria Math" w:hAnsi="Cambria Math" w:cs="Times New Roman"/>
                <w:color w:val="000000" w:themeColor="text1"/>
                <w:sz w:val="22"/>
                <w:shd w:val="clear" w:color="auto" w:fill="FFFFFF"/>
              </w:rPr>
              <m:t>ij</m:t>
            </m:r>
          </m:sub>
        </m:sSub>
      </m:oMath>
      <w:r w:rsidRPr="005D6FC8">
        <w:rPr>
          <w:rFonts w:ascii="Times New Roman" w:eastAsia="宋体" w:hAnsi="Times New Roman" w:cs="Times New Roman" w:hint="eastAsia"/>
          <w:bCs/>
          <w:color w:val="000000" w:themeColor="text1"/>
          <w:sz w:val="22"/>
          <w:shd w:val="clear" w:color="auto" w:fill="FFFFFF"/>
        </w:rPr>
        <w:t xml:space="preserve"> </w:t>
      </w:r>
      <w:r w:rsidR="00066566" w:rsidRPr="005D6FC8">
        <w:rPr>
          <w:rFonts w:ascii="Times New Roman" w:eastAsia="宋体" w:hAnsi="Times New Roman" w:cs="Times New Roman" w:hint="eastAsia"/>
          <w:bCs/>
          <w:color w:val="000000" w:themeColor="text1"/>
          <w:sz w:val="22"/>
          <w:shd w:val="clear" w:color="auto" w:fill="FFFFFF"/>
        </w:rPr>
        <w:t>is the actual FA value</w:t>
      </w:r>
      <w:r w:rsidR="00066566" w:rsidRPr="005D6FC8">
        <w:rPr>
          <w:rFonts w:ascii="Times New Roman" w:eastAsia="宋体" w:hAnsi="Times New Roman" w:cs="Times New Roman"/>
          <w:bCs/>
          <w:color w:val="000000" w:themeColor="text1"/>
          <w:sz w:val="22"/>
        </w:rPr>
        <w:t>,</w:t>
      </w:r>
      <w:r w:rsidR="00066566" w:rsidRPr="005D6FC8">
        <w:rPr>
          <w:rFonts w:ascii="Times New Roman" w:eastAsia="宋体" w:hAnsi="Times New Roman" w:cs="Times New Roman" w:hint="eastAsia"/>
          <w:bCs/>
          <w:color w:val="000000" w:themeColor="text1"/>
          <w:sz w:val="22"/>
          <w:shd w:val="clear" w:color="auto" w:fill="FFFFFF"/>
        </w:rPr>
        <w:t xml:space="preserve"> </w:t>
      </w:r>
      <m:oMath>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σ</m:t>
            </m:r>
          </m:e>
          <m:sub>
            <m:r>
              <w:rPr>
                <w:rFonts w:ascii="Cambria Math" w:hAnsi="Cambria Math" w:cs="Times New Roman"/>
                <w:color w:val="000000" w:themeColor="text1"/>
                <w:sz w:val="22"/>
                <w:shd w:val="clear" w:color="auto" w:fill="FFFFFF"/>
              </w:rPr>
              <m:t>ij</m:t>
            </m:r>
          </m:sub>
        </m:sSub>
      </m:oMath>
      <w:r w:rsidRPr="005D6FC8">
        <w:rPr>
          <w:rFonts w:ascii="Times New Roman" w:eastAsia="宋体" w:hAnsi="Times New Roman" w:cs="Times New Roman" w:hint="eastAsia"/>
          <w:bCs/>
          <w:color w:val="000000" w:themeColor="text1"/>
          <w:sz w:val="22"/>
          <w:shd w:val="clear" w:color="auto" w:fill="FFFFFF"/>
        </w:rPr>
        <w:t xml:space="preserve"> </w:t>
      </w:r>
      <w:r w:rsidR="00066566" w:rsidRPr="005D6FC8">
        <w:rPr>
          <w:rFonts w:ascii="Times New Roman" w:eastAsia="宋体" w:hAnsi="Times New Roman" w:cs="Times New Roman" w:hint="eastAsia"/>
          <w:bCs/>
          <w:color w:val="000000" w:themeColor="text1"/>
          <w:sz w:val="22"/>
          <w:shd w:val="clear" w:color="auto" w:fill="FFFFFF"/>
        </w:rPr>
        <w:t>is the predicted variance</w:t>
      </w:r>
      <w:r w:rsidR="00066566" w:rsidRPr="005D6FC8">
        <w:rPr>
          <w:rFonts w:ascii="Times New Roman" w:eastAsia="宋体" w:hAnsi="Times New Roman" w:cs="Times New Roman"/>
          <w:bCs/>
          <w:color w:val="000000" w:themeColor="text1"/>
          <w:sz w:val="22"/>
        </w:rPr>
        <w:t>,</w:t>
      </w:r>
      <w:r w:rsidR="00066566" w:rsidRPr="005D6FC8">
        <w:rPr>
          <w:rFonts w:ascii="Times New Roman" w:eastAsia="宋体" w:hAnsi="Times New Roman" w:cs="Times New Roman" w:hint="eastAsia"/>
          <w:bCs/>
          <w:color w:val="000000" w:themeColor="text1"/>
          <w:sz w:val="22"/>
          <w:shd w:val="clear" w:color="auto" w:fill="FFFFFF"/>
        </w:rPr>
        <w:t xml:space="preserve"> </w:t>
      </w:r>
      <w:r w:rsidR="00066566" w:rsidRPr="005D6FC8">
        <w:rPr>
          <w:rFonts w:ascii="Times New Roman" w:eastAsia="宋体" w:hAnsi="Times New Roman" w:cs="Times New Roman"/>
          <w:bCs/>
          <w:color w:val="000000" w:themeColor="text1"/>
          <w:sz w:val="22"/>
        </w:rPr>
        <w:t xml:space="preserve">and </w:t>
      </w:r>
      <m:oMath>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σ</m:t>
            </m:r>
          </m:e>
          <m:sub>
            <m:r>
              <w:rPr>
                <w:rFonts w:ascii="Cambria Math" w:hAnsi="Cambria Math" w:cs="Times New Roman"/>
                <w:color w:val="000000" w:themeColor="text1"/>
                <w:sz w:val="22"/>
                <w:shd w:val="clear" w:color="auto" w:fill="FFFFFF"/>
              </w:rPr>
              <m:t>nj</m:t>
            </m:r>
          </m:sub>
        </m:sSub>
      </m:oMath>
      <w:r w:rsidRPr="005D6FC8">
        <w:rPr>
          <w:rFonts w:ascii="Times New Roman" w:eastAsia="宋体" w:hAnsi="Times New Roman" w:cs="Times New Roman" w:hint="eastAsia"/>
          <w:bCs/>
          <w:color w:val="000000" w:themeColor="text1"/>
          <w:sz w:val="22"/>
          <w:shd w:val="clear" w:color="auto" w:fill="FFFFFF"/>
        </w:rPr>
        <w:t xml:space="preserve"> </w:t>
      </w:r>
      <w:r w:rsidR="00066566" w:rsidRPr="005D6FC8">
        <w:rPr>
          <w:rFonts w:ascii="Times New Roman" w:eastAsia="宋体" w:hAnsi="Times New Roman" w:cs="Times New Roman" w:hint="eastAsia"/>
          <w:bCs/>
          <w:color w:val="000000" w:themeColor="text1"/>
          <w:sz w:val="22"/>
          <w:shd w:val="clear" w:color="auto" w:fill="FFFFFF"/>
        </w:rPr>
        <w:t>is the normative model variance.</w:t>
      </w:r>
    </w:p>
    <w:p w14:paraId="0C5EF2BC" w14:textId="3DCF38CC" w:rsidR="00066566" w:rsidRPr="005D6FC8" w:rsidRDefault="00066566" w:rsidP="002356D2">
      <w:pPr>
        <w:autoSpaceDE w:val="0"/>
        <w:autoSpaceDN w:val="0"/>
        <w:ind w:firstLineChars="200" w:firstLine="440"/>
        <w:rPr>
          <w:rFonts w:ascii="Times New Roman" w:hAnsi="Times New Roman" w:cs="Times New Roman"/>
          <w:bCs/>
          <w:color w:val="000000" w:themeColor="text1"/>
          <w:sz w:val="22"/>
          <w:shd w:val="clear" w:color="auto" w:fill="FFFFFF"/>
        </w:rPr>
      </w:pPr>
      <w:r w:rsidRPr="005D6FC8">
        <w:rPr>
          <w:rFonts w:ascii="Times New Roman" w:eastAsia="宋体" w:hAnsi="Times New Roman" w:cs="Times New Roman"/>
          <w:bCs/>
          <w:color w:val="000000" w:themeColor="text1"/>
          <w:sz w:val="22"/>
          <w:shd w:val="clear" w:color="auto" w:fill="FFFFFF"/>
        </w:rPr>
        <w:t>D</w:t>
      </w:r>
      <w:r w:rsidRPr="005D6FC8">
        <w:rPr>
          <w:rFonts w:ascii="Times New Roman" w:eastAsia="宋体" w:hAnsi="Times New Roman" w:cs="Times New Roman" w:hint="eastAsia"/>
          <w:bCs/>
          <w:color w:val="000000" w:themeColor="text1"/>
          <w:sz w:val="22"/>
          <w:shd w:val="clear" w:color="auto" w:fill="FFFFFF"/>
        </w:rPr>
        <w:t>ue to the intrinsic difference</w:t>
      </w:r>
      <w:r w:rsidRPr="005D6FC8">
        <w:rPr>
          <w:rFonts w:ascii="Times New Roman" w:eastAsia="宋体" w:hAnsi="Times New Roman" w:cs="Times New Roman"/>
          <w:bCs/>
          <w:color w:val="000000" w:themeColor="text1"/>
          <w:sz w:val="22"/>
          <w:shd w:val="clear" w:color="auto" w:fill="FFFFFF"/>
        </w:rPr>
        <w:t>s</w:t>
      </w:r>
      <w:r w:rsidRPr="005D6FC8">
        <w:rPr>
          <w:rFonts w:ascii="Times New Roman" w:eastAsia="宋体" w:hAnsi="Times New Roman" w:cs="Times New Roman" w:hint="eastAsia"/>
          <w:bCs/>
          <w:color w:val="000000" w:themeColor="text1"/>
          <w:sz w:val="22"/>
          <w:shd w:val="clear" w:color="auto" w:fill="FFFFFF"/>
        </w:rPr>
        <w:t xml:space="preserve"> between </w:t>
      </w:r>
      <w:r w:rsidRPr="005D6FC8">
        <w:rPr>
          <w:rFonts w:ascii="Times New Roman" w:eastAsia="宋体" w:hAnsi="Times New Roman" w:cs="Times New Roman"/>
          <w:bCs/>
          <w:color w:val="000000" w:themeColor="text1"/>
          <w:sz w:val="22"/>
          <w:shd w:val="clear" w:color="auto" w:fill="FFFFFF"/>
        </w:rPr>
        <w:t>individuals</w:t>
      </w:r>
      <w:r w:rsidRPr="005D6FC8">
        <w:rPr>
          <w:rFonts w:ascii="Times New Roman" w:eastAsia="宋体" w:hAnsi="Times New Roman" w:cs="Times New Roman" w:hint="eastAsia"/>
          <w:bCs/>
          <w:color w:val="000000" w:themeColor="text1"/>
          <w:sz w:val="22"/>
          <w:shd w:val="clear" w:color="auto" w:fill="FFFFFF"/>
        </w:rPr>
        <w:t xml:space="preserve">, we used extreme deviation to characterize the abnormal subjects </w:t>
      </w:r>
      <w:r w:rsidRPr="005D6FC8">
        <w:rPr>
          <w:rFonts w:ascii="Times New Roman" w:eastAsia="宋体" w:hAnsi="Times New Roman" w:cs="Times New Roman"/>
          <w:bCs/>
          <w:color w:val="000000" w:themeColor="text1"/>
          <w:sz w:val="22"/>
        </w:rPr>
        <w:t>who showed</w:t>
      </w:r>
      <w:r w:rsidRPr="005D6FC8">
        <w:rPr>
          <w:rFonts w:ascii="Times New Roman" w:eastAsia="宋体" w:hAnsi="Times New Roman" w:cs="Times New Roman" w:hint="eastAsia"/>
          <w:bCs/>
          <w:color w:val="000000" w:themeColor="text1"/>
          <w:sz w:val="22"/>
          <w:shd w:val="clear" w:color="auto" w:fill="FFFFFF"/>
        </w:rPr>
        <w:t xml:space="preserve"> larger deviations from the </w:t>
      </w:r>
      <w:r w:rsidRPr="005D6FC8">
        <w:rPr>
          <w:rFonts w:ascii="Times New Roman" w:hAnsi="Times New Roman" w:cs="Times New Roman"/>
          <w:bCs/>
          <w:color w:val="000000" w:themeColor="text1"/>
          <w:sz w:val="22"/>
          <w:shd w:val="clear" w:color="auto" w:fill="FFFFFF"/>
        </w:rPr>
        <w:t>expected deviations</w:t>
      </w:r>
      <w:r w:rsidRPr="005D6FC8">
        <w:rPr>
          <w:rFonts w:ascii="Times New Roman" w:eastAsia="等线" w:hAnsi="Times New Roman" w:cs="Times New Roman"/>
          <w:bCs/>
          <w:color w:val="000000" w:themeColor="text1"/>
          <w:sz w:val="22"/>
        </w:rPr>
        <w:t xml:space="preserve"> of the normative model</w:t>
      </w:r>
      <w:r w:rsidRPr="005D6FC8">
        <w:rPr>
          <w:rFonts w:ascii="Times New Roman" w:eastAsia="宋体" w:hAnsi="Times New Roman" w:cs="Times New Roman" w:hint="eastAsia"/>
          <w:bCs/>
          <w:color w:val="000000" w:themeColor="text1"/>
          <w:sz w:val="22"/>
          <w:shd w:val="clear" w:color="auto" w:fill="FFFFFF"/>
        </w:rPr>
        <w:t>.</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To define extreme deviations, a</w:t>
      </w:r>
      <w:r w:rsidRPr="005D6FC8">
        <w:rPr>
          <w:rFonts w:ascii="Times New Roman" w:hAnsi="Times New Roman" w:cs="Times New Roman"/>
          <w:bCs/>
          <w:color w:val="000000" w:themeColor="text1"/>
          <w:sz w:val="22"/>
          <w:shd w:val="clear" w:color="auto" w:fill="FFFFFF"/>
        </w:rPr>
        <w:t xml:space="preserve"> threshold </w:t>
      </w:r>
      <w:r w:rsidRPr="005D6FC8">
        <w:rPr>
          <w:rFonts w:ascii="Times New Roman" w:eastAsia="宋体" w:hAnsi="Times New Roman" w:cs="Times New Roman" w:hint="eastAsia"/>
          <w:bCs/>
          <w:color w:val="000000" w:themeColor="text1"/>
          <w:sz w:val="22"/>
          <w:shd w:val="clear" w:color="auto" w:fill="FFFFFF"/>
        </w:rPr>
        <w:t>value of</w:t>
      </w:r>
      <w:r w:rsidRPr="005D6FC8">
        <w:rPr>
          <w:rFonts w:ascii="Times New Roman" w:hAnsi="Times New Roman" w:cs="Times New Roman"/>
          <w:bCs/>
          <w:color w:val="000000" w:themeColor="text1"/>
          <w:sz w:val="22"/>
          <w:shd w:val="clear" w:color="auto" w:fill="FFFFFF"/>
        </w:rPr>
        <w:t xml:space="preserve"> </w:t>
      </w:r>
      <w:r w:rsidR="00351A71" w:rsidRPr="005D6FC8">
        <w:rPr>
          <w:rFonts w:ascii="Times New Roman" w:hAnsi="Times New Roman" w:cs="Times New Roman" w:hint="eastAsia"/>
          <w:bCs/>
          <w:color w:val="000000" w:themeColor="text1"/>
          <w:sz w:val="22"/>
          <w:shd w:val="clear" w:color="auto" w:fill="FFFFFF"/>
        </w:rPr>
        <w:t>|</w:t>
      </w:r>
      <w:r w:rsidR="000B0C13" w:rsidRPr="005D6FC8">
        <w:rPr>
          <w:rFonts w:ascii="Times New Roman" w:hAnsi="Times New Roman" w:cs="Times New Roman"/>
          <w:color w:val="000000" w:themeColor="text1"/>
          <w:sz w:val="22"/>
          <w:szCs w:val="22"/>
        </w:rPr>
        <w:t>z</w:t>
      </w:r>
      <w:r w:rsidR="00351A71" w:rsidRPr="005D6FC8">
        <w:rPr>
          <w:rFonts w:ascii="Times New Roman" w:hAnsi="Times New Roman" w:cs="Times New Roman" w:hint="eastAsia"/>
          <w:color w:val="000000" w:themeColor="text1"/>
          <w:sz w:val="22"/>
          <w:szCs w:val="22"/>
        </w:rPr>
        <w:t>|</w:t>
      </w:r>
      <w:r w:rsidR="000B0C13" w:rsidRPr="005D6FC8">
        <w:rPr>
          <w:rFonts w:ascii="Times New Roman" w:eastAsia="宋体" w:hAnsi="Times New Roman" w:cs="Times New Roman" w:hint="eastAsia"/>
          <w:color w:val="000000" w:themeColor="text1"/>
          <w:sz w:val="22"/>
          <w:szCs w:val="22"/>
        </w:rPr>
        <w:t xml:space="preserve"> </w:t>
      </w:r>
      <w:r w:rsidRPr="005D6FC8">
        <w:rPr>
          <w:rFonts w:ascii="Times New Roman" w:hAnsi="Times New Roman" w:cs="Times New Roman"/>
          <w:bCs/>
          <w:color w:val="000000" w:themeColor="text1"/>
          <w:sz w:val="22"/>
          <w:shd w:val="clear" w:color="auto" w:fill="FFFFFF"/>
        </w:rPr>
        <w:t>&gt; 2.6</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corresponding</w:t>
      </w:r>
      <w:r w:rsidRPr="005D6FC8">
        <w:rPr>
          <w:rFonts w:ascii="Times New Roman" w:eastAsia="宋体" w:hAnsi="Times New Roman" w:cs="Times New Roman" w:hint="eastAsia"/>
          <w:bCs/>
          <w:color w:val="000000" w:themeColor="text1"/>
          <w:sz w:val="22"/>
          <w:shd w:val="clear" w:color="auto" w:fill="FFFFFF"/>
        </w:rPr>
        <w:t xml:space="preserve"> to unilateral </w:t>
      </w:r>
      <w:r w:rsidRPr="005D6FC8">
        <w:rPr>
          <w:rFonts w:ascii="Times New Roman" w:eastAsia="宋体" w:hAnsi="Times New Roman" w:cs="Times New Roman" w:hint="eastAsia"/>
          <w:bCs/>
          <w:i/>
          <w:color w:val="000000" w:themeColor="text1"/>
          <w:sz w:val="22"/>
          <w:shd w:val="clear" w:color="auto" w:fill="FFFFFF"/>
        </w:rPr>
        <w:t>p</w:t>
      </w:r>
      <w:r w:rsidRPr="005D6FC8">
        <w:rPr>
          <w:rFonts w:ascii="Times New Roman" w:eastAsia="宋体" w:hAnsi="Times New Roman" w:cs="Times New Roman" w:hint="eastAsia"/>
          <w:bCs/>
          <w:color w:val="000000" w:themeColor="text1"/>
          <w:sz w:val="22"/>
          <w:shd w:val="clear" w:color="auto" w:fill="FFFFFF"/>
        </w:rPr>
        <w:t xml:space="preserve"> &lt; 0.005 was used </w:t>
      </w:r>
      <w:r w:rsidRPr="005D6FC8">
        <w:rPr>
          <w:rFonts w:ascii="Times New Roman" w:hAnsi="Times New Roman" w:cs="Times New Roman"/>
          <w:bCs/>
          <w:color w:val="000000" w:themeColor="text1"/>
          <w:sz w:val="22"/>
          <w:shd w:val="clear" w:color="auto" w:fill="FFFFFF"/>
        </w:rPr>
        <w:t>to identify brain structure</w:t>
      </w:r>
      <w:r w:rsidRPr="005D6FC8">
        <w:rPr>
          <w:rFonts w:ascii="Times New Roman" w:eastAsia="宋体" w:hAnsi="Times New Roman" w:cs="Times New Roman" w:hint="eastAsia"/>
          <w:bCs/>
          <w:color w:val="000000" w:themeColor="text1"/>
          <w:sz w:val="22"/>
          <w:shd w:val="clear" w:color="auto" w:fill="FFFFFF"/>
        </w:rPr>
        <w:t xml:space="preserve">s (brain </w:t>
      </w:r>
      <w:r w:rsidRPr="005D6FC8">
        <w:rPr>
          <w:rFonts w:ascii="Times New Roman" w:eastAsia="宋体" w:hAnsi="Times New Roman" w:cs="Times New Roman"/>
          <w:bCs/>
          <w:color w:val="000000" w:themeColor="text1"/>
          <w:sz w:val="22"/>
          <w:shd w:val="clear" w:color="auto" w:fill="FFFFFF"/>
        </w:rPr>
        <w:t xml:space="preserve">regions </w:t>
      </w:r>
      <w:r w:rsidRPr="005D6FC8">
        <w:rPr>
          <w:rFonts w:ascii="Times New Roman" w:eastAsia="宋体" w:hAnsi="Times New Roman" w:cs="Times New Roman" w:hint="eastAsia"/>
          <w:bCs/>
          <w:color w:val="000000" w:themeColor="text1"/>
          <w:sz w:val="22"/>
          <w:shd w:val="clear" w:color="auto" w:fill="FFFFFF"/>
        </w:rPr>
        <w:t>or WM tracts)</w:t>
      </w:r>
      <w:r w:rsidRPr="005D6FC8">
        <w:rPr>
          <w:rFonts w:ascii="Times New Roman" w:hAnsi="Times New Roman" w:cs="Times New Roman"/>
          <w:bCs/>
          <w:color w:val="000000" w:themeColor="text1"/>
          <w:sz w:val="22"/>
          <w:shd w:val="clear" w:color="auto" w:fill="FFFFFF"/>
        </w:rPr>
        <w:t xml:space="preserve"> with extreme deviations compared to the model predictions. Subsequently, we </w:t>
      </w:r>
      <w:r w:rsidRPr="005D6FC8">
        <w:rPr>
          <w:rFonts w:ascii="Times New Roman" w:eastAsia="等线" w:hAnsi="Times New Roman" w:cs="Times New Roman"/>
          <w:bCs/>
          <w:color w:val="000000" w:themeColor="text1"/>
          <w:sz w:val="22"/>
        </w:rPr>
        <w:t>calculated</w:t>
      </w:r>
      <w:r w:rsidRPr="005D6FC8">
        <w:rPr>
          <w:rFonts w:ascii="Times New Roman" w:hAnsi="Times New Roman" w:cs="Times New Roman"/>
          <w:bCs/>
          <w:color w:val="000000" w:themeColor="text1"/>
          <w:sz w:val="22"/>
          <w:shd w:val="clear" w:color="auto" w:fill="FFFFFF"/>
        </w:rPr>
        <w:t xml:space="preserve"> the number of </w:t>
      </w:r>
      <w:r w:rsidRPr="005D6FC8">
        <w:rPr>
          <w:rFonts w:ascii="Times New Roman" w:eastAsia="宋体" w:hAnsi="Times New Roman" w:cs="Times New Roman" w:hint="eastAsia"/>
          <w:bCs/>
          <w:color w:val="000000" w:themeColor="text1"/>
          <w:sz w:val="22"/>
          <w:shd w:val="clear" w:color="auto" w:fill="FFFFFF"/>
        </w:rPr>
        <w:t xml:space="preserve">brain structures showing </w:t>
      </w:r>
      <w:r w:rsidRPr="005D6FC8">
        <w:rPr>
          <w:rFonts w:ascii="Times New Roman" w:hAnsi="Times New Roman" w:cs="Times New Roman"/>
          <w:bCs/>
          <w:color w:val="000000" w:themeColor="text1"/>
          <w:sz w:val="22"/>
          <w:shd w:val="clear" w:color="auto" w:fill="FFFFFF"/>
        </w:rPr>
        <w:t xml:space="preserve">positive </w:t>
      </w:r>
      <w:r w:rsidRPr="005D6FC8">
        <w:rPr>
          <w:rFonts w:ascii="Times New Roman" w:eastAsia="宋体" w:hAnsi="Times New Roman" w:cs="Times New Roman" w:hint="eastAsia"/>
          <w:bCs/>
          <w:color w:val="000000" w:themeColor="text1"/>
          <w:sz w:val="22"/>
          <w:shd w:val="clear" w:color="auto" w:fill="FFFFFF"/>
        </w:rPr>
        <w:t>or</w:t>
      </w:r>
      <w:r w:rsidRPr="005D6FC8">
        <w:rPr>
          <w:rFonts w:ascii="Times New Roman" w:hAnsi="Times New Roman" w:cs="Times New Roman"/>
          <w:bCs/>
          <w:color w:val="000000" w:themeColor="text1"/>
          <w:sz w:val="22"/>
          <w:shd w:val="clear" w:color="auto" w:fill="FFFFFF"/>
        </w:rPr>
        <w:t xml:space="preserve"> negative </w:t>
      </w:r>
      <w:r w:rsidRPr="005D6FC8">
        <w:rPr>
          <w:rFonts w:ascii="Times New Roman" w:eastAsia="宋体" w:hAnsi="Times New Roman" w:cs="Times New Roman" w:hint="eastAsia"/>
          <w:bCs/>
          <w:color w:val="000000" w:themeColor="text1"/>
          <w:sz w:val="22"/>
          <w:shd w:val="clear" w:color="auto" w:fill="FFFFFF"/>
        </w:rPr>
        <w:t xml:space="preserve">extreme </w:t>
      </w:r>
      <w:r w:rsidRPr="005D6FC8">
        <w:rPr>
          <w:rFonts w:ascii="Times New Roman" w:hAnsi="Times New Roman" w:cs="Times New Roman"/>
          <w:bCs/>
          <w:color w:val="000000" w:themeColor="text1"/>
          <w:sz w:val="22"/>
          <w:shd w:val="clear" w:color="auto" w:fill="FFFFFF"/>
        </w:rPr>
        <w:t xml:space="preserve">deviations for each participant </w:t>
      </w:r>
      <w:r w:rsidRPr="005D6FC8">
        <w:rPr>
          <w:rFonts w:ascii="Times New Roman" w:eastAsia="宋体" w:hAnsi="Times New Roman" w:cs="Times New Roman"/>
          <w:bCs/>
          <w:color w:val="000000" w:themeColor="text1"/>
          <w:sz w:val="22"/>
        </w:rPr>
        <w:t>in</w:t>
      </w:r>
      <w:r w:rsidRPr="005D6FC8">
        <w:rPr>
          <w:rFonts w:ascii="Times New Roman" w:hAnsi="Times New Roman" w:cs="Times New Roman"/>
          <w:bCs/>
          <w:color w:val="000000" w:themeColor="text1"/>
          <w:sz w:val="22"/>
          <w:shd w:val="clear" w:color="auto" w:fill="FFFFFF"/>
        </w:rPr>
        <w:t xml:space="preserve"> the comorbid sample</w:t>
      </w:r>
      <w:r w:rsidRPr="005D6FC8">
        <w:rPr>
          <w:rFonts w:ascii="Times New Roman" w:eastAsia="宋体" w:hAnsi="Times New Roman" w:cs="Times New Roman" w:hint="eastAsia"/>
          <w:bCs/>
          <w:color w:val="000000" w:themeColor="text1"/>
          <w:sz w:val="22"/>
          <w:shd w:val="clear" w:color="auto" w:fill="FFFFFF"/>
        </w:rPr>
        <w:t>s</w:t>
      </w:r>
      <w:r w:rsidRPr="005D6FC8">
        <w:rPr>
          <w:rFonts w:ascii="Times New Roman" w:hAnsi="Times New Roman" w:cs="Times New Roman"/>
          <w:bCs/>
          <w:color w:val="000000" w:themeColor="text1"/>
          <w:sz w:val="22"/>
          <w:shd w:val="clear" w:color="auto" w:fill="FFFFFF"/>
        </w:rPr>
        <w:t>.</w:t>
      </w:r>
    </w:p>
    <w:p w14:paraId="3192D038" w14:textId="3B7E048C" w:rsidR="00066566" w:rsidRPr="005D6FC8" w:rsidRDefault="00066566" w:rsidP="002356D2">
      <w:pPr>
        <w:ind w:firstLine="420"/>
        <w:rPr>
          <w:rFonts w:ascii="Times New Roman" w:hAnsi="Times New Roman" w:cs="Times New Roman"/>
          <w:bCs/>
          <w:color w:val="000000" w:themeColor="text1"/>
          <w:sz w:val="22"/>
          <w:shd w:val="clear" w:color="auto" w:fill="FFFFFF"/>
        </w:rPr>
      </w:pPr>
      <w:r w:rsidRPr="005D6FC8">
        <w:rPr>
          <w:rFonts w:ascii="Times New Roman" w:hAnsi="Times New Roman" w:cs="Times New Roman"/>
          <w:bCs/>
          <w:color w:val="000000" w:themeColor="text1"/>
          <w:sz w:val="22"/>
          <w:shd w:val="clear" w:color="auto" w:fill="FFFFFF"/>
        </w:rPr>
        <w:t xml:space="preserve">Finally, to assess whether these extreme individual differences </w:t>
      </w:r>
      <w:r w:rsidRPr="005D6FC8">
        <w:rPr>
          <w:rFonts w:ascii="Times New Roman" w:eastAsia="宋体" w:hAnsi="Times New Roman" w:cs="Times New Roman" w:hint="eastAsia"/>
          <w:bCs/>
          <w:color w:val="000000" w:themeColor="text1"/>
          <w:sz w:val="22"/>
          <w:shd w:val="clear" w:color="auto" w:fill="FFFFFF"/>
        </w:rPr>
        <w:t>could predict</w:t>
      </w:r>
      <w:r w:rsidRPr="005D6FC8">
        <w:rPr>
          <w:rFonts w:ascii="Times New Roman" w:hAnsi="Times New Roman" w:cs="Times New Roman"/>
          <w:bCs/>
          <w:color w:val="000000" w:themeColor="text1"/>
          <w:sz w:val="22"/>
          <w:shd w:val="clear" w:color="auto" w:fill="FFFFFF"/>
        </w:rPr>
        <w:t xml:space="preserve"> </w:t>
      </w:r>
      <w:proofErr w:type="spellStart"/>
      <w:r w:rsidRPr="005D6FC8">
        <w:rPr>
          <w:rFonts w:ascii="Times New Roman" w:hAnsi="Times New Roman" w:cs="Times New Roman"/>
          <w:bCs/>
          <w:color w:val="000000" w:themeColor="text1"/>
          <w:sz w:val="22"/>
          <w:shd w:val="clear" w:color="auto" w:fill="FFFFFF"/>
        </w:rPr>
        <w:t>multimorbidities</w:t>
      </w:r>
      <w:proofErr w:type="spellEnd"/>
      <w:r w:rsidRPr="005D6FC8">
        <w:rPr>
          <w:rFonts w:ascii="Times New Roman" w:hAnsi="Times New Roman" w:cs="Times New Roman"/>
          <w:bCs/>
          <w:color w:val="000000" w:themeColor="text1"/>
          <w:sz w:val="22"/>
          <w:shd w:val="clear" w:color="auto" w:fill="FFFFFF"/>
        </w:rPr>
        <w:t>, we separate</w:t>
      </w:r>
      <w:r w:rsidRPr="005D6FC8">
        <w:rPr>
          <w:rFonts w:ascii="Times New Roman" w:eastAsia="宋体" w:hAnsi="Times New Roman" w:cs="Times New Roman" w:hint="eastAsia"/>
          <w:bCs/>
          <w:color w:val="000000" w:themeColor="text1"/>
          <w:sz w:val="22"/>
          <w:shd w:val="clear" w:color="auto" w:fill="FFFFFF"/>
        </w:rPr>
        <w:t>ly</w:t>
      </w:r>
      <w:r w:rsidRPr="005D6FC8">
        <w:rPr>
          <w:rFonts w:ascii="Times New Roman" w:hAnsi="Times New Roman" w:cs="Times New Roman"/>
          <w:bCs/>
          <w:color w:val="000000" w:themeColor="text1"/>
          <w:sz w:val="22"/>
          <w:shd w:val="clear" w:color="auto" w:fill="FFFFFF"/>
        </w:rPr>
        <w:t xml:space="preserve"> constructed mixed linear models </w:t>
      </w:r>
      <w:r w:rsidRPr="005D6FC8">
        <w:rPr>
          <w:rFonts w:ascii="Times New Roman" w:eastAsia="宋体" w:hAnsi="Times New Roman" w:cs="Times New Roman" w:hint="eastAsia"/>
          <w:bCs/>
          <w:color w:val="000000" w:themeColor="text1"/>
          <w:sz w:val="22"/>
          <w:shd w:val="clear" w:color="auto" w:fill="FFFFFF"/>
        </w:rPr>
        <w:t>for</w:t>
      </w:r>
      <w:r w:rsidRPr="005D6FC8">
        <w:rPr>
          <w:rFonts w:ascii="Times New Roman" w:hAnsi="Times New Roman" w:cs="Times New Roman"/>
          <w:bCs/>
          <w:color w:val="000000" w:themeColor="text1"/>
          <w:sz w:val="22"/>
          <w:shd w:val="clear" w:color="auto" w:fill="FFFFFF"/>
        </w:rPr>
        <w:t xml:space="preserve"> positive and negative extreme deviations</w:t>
      </w:r>
      <w:r w:rsidRPr="005D6FC8">
        <w:rPr>
          <w:rFonts w:ascii="Times New Roman" w:eastAsia="宋体" w:hAnsi="Times New Roman" w:cs="Times New Roman" w:hint="eastAsia"/>
          <w:bCs/>
          <w:color w:val="000000" w:themeColor="text1"/>
          <w:sz w:val="22"/>
          <w:shd w:val="clear" w:color="auto" w:fill="FFFFFF"/>
        </w:rPr>
        <w:t xml:space="preserve"> with</w:t>
      </w:r>
      <w:r w:rsidRPr="005D6FC8">
        <w:rPr>
          <w:rFonts w:ascii="Times New Roman" w:hAnsi="Times New Roman" w:cs="Times New Roman"/>
          <w:bCs/>
          <w:color w:val="000000" w:themeColor="text1"/>
          <w:sz w:val="22"/>
          <w:shd w:val="clear" w:color="auto" w:fill="FFFFFF"/>
        </w:rPr>
        <w:t xml:space="preserve"> the extreme deviations as independent variables and </w:t>
      </w:r>
      <w:r w:rsidR="00CE5C09" w:rsidRPr="005D6FC8">
        <w:rPr>
          <w:rFonts w:ascii="Times New Roman" w:hAnsi="Times New Roman" w:cs="Times New Roman"/>
          <w:bCs/>
          <w:i/>
          <w:color w:val="000000" w:themeColor="text1"/>
          <w:sz w:val="22"/>
          <w:shd w:val="clear" w:color="auto" w:fill="FFFFFF"/>
        </w:rPr>
        <w:t>d</w:t>
      </w:r>
      <w:r w:rsidR="00CE5C09" w:rsidRPr="005D6FC8">
        <w:rPr>
          <w:rFonts w:ascii="Times New Roman" w:hAnsi="Times New Roman" w:cs="Times New Roman"/>
          <w:bCs/>
          <w:color w:val="000000" w:themeColor="text1"/>
          <w:sz w:val="22"/>
          <w:shd w:val="clear" w:color="auto" w:fill="FFFFFF"/>
        </w:rPr>
        <w:t xml:space="preserve"> factor</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score</w:t>
      </w:r>
      <w:r w:rsidR="00323859" w:rsidRPr="005D6FC8">
        <w:rPr>
          <w:rFonts w:ascii="Times New Roman" w:eastAsia="等线" w:hAnsi="Times New Roman" w:cs="Times New Roman" w:hint="eastAsia"/>
          <w:bCs/>
          <w:color w:val="000000" w:themeColor="text1"/>
          <w:sz w:val="22"/>
        </w:rPr>
        <w:t xml:space="preserve"> </w:t>
      </w:r>
      <w:r w:rsidR="00323859" w:rsidRPr="005D6FC8">
        <w:rPr>
          <w:rFonts w:ascii="Times New Roman" w:eastAsia="等线" w:hAnsi="Times New Roman" w:cs="Times New Roman"/>
          <w:bCs/>
          <w:color w:val="000000" w:themeColor="text1"/>
          <w:sz w:val="22"/>
        </w:rPr>
        <w:t>estimates</w:t>
      </w:r>
      <w:r w:rsidRPr="005D6FC8">
        <w:rPr>
          <w:rFonts w:ascii="Times New Roman" w:hAnsi="Times New Roman" w:cs="Times New Roman"/>
          <w:bCs/>
          <w:color w:val="000000" w:themeColor="text1"/>
          <w:sz w:val="22"/>
          <w:shd w:val="clear" w:color="auto" w:fill="FFFFFF"/>
        </w:rPr>
        <w:t xml:space="preserve"> as dependent variables, and</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i/>
          <w:color w:val="000000" w:themeColor="text1"/>
          <w:sz w:val="22"/>
          <w:shd w:val="clear" w:color="auto" w:fill="FFFFFF"/>
        </w:rPr>
        <w:t>p</w:t>
      </w:r>
      <w:r w:rsidRPr="005D6FC8">
        <w:rPr>
          <w:rFonts w:ascii="Times New Roman" w:eastAsia="宋体" w:hAnsi="Times New Roman" w:cs="Times New Roman" w:hint="eastAsia"/>
          <w:bCs/>
          <w:color w:val="000000" w:themeColor="text1"/>
          <w:sz w:val="22"/>
          <w:shd w:val="clear" w:color="auto" w:fill="FFFFFF"/>
        </w:rPr>
        <w:t xml:space="preserve"> &lt;</w:t>
      </w:r>
      <w:r w:rsidR="002F1D0A"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 xml:space="preserve">0.05 was </w:t>
      </w:r>
      <w:r w:rsidRPr="005D6FC8">
        <w:rPr>
          <w:rFonts w:ascii="Times New Roman" w:eastAsia="宋体" w:hAnsi="Times New Roman" w:cs="Times New Roman"/>
          <w:bCs/>
          <w:color w:val="000000" w:themeColor="text1"/>
          <w:sz w:val="22"/>
          <w:shd w:val="clear" w:color="auto" w:fill="FFFFFF"/>
        </w:rPr>
        <w:t>considered to indicate statistical significance</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{"citationID":"RHqsBv3B","properties":{"formattedCitation":"\\super 79\\nosupersub{}","plainCitation":"79","noteIndex":0},"citationItems":[{"id":86,"uris":["http://zotero.org/users/local/712f83Dd/items/5EMJM73E"],"itemData":{"id":86,"type":"article-journal","call-number":"1","container-title":"Journal of the American Statistical Association","DOI":"10.1080/01621459.1988.10478693","ISSN":"0162-1459, 1537-274X","issue":"404","journalAbbreviation":"Journal of the American Stat</w:instrText>
      </w:r>
      <w:r w:rsidR="00C2661A">
        <w:rPr>
          <w:rFonts w:ascii="Times New Roman" w:hAnsi="Times New Roman" w:cs="Times New Roman" w:hint="eastAsia"/>
          <w:bCs/>
          <w:color w:val="000000" w:themeColor="text1"/>
          <w:sz w:val="22"/>
          <w:shd w:val="clear" w:color="auto" w:fill="FFFFFF"/>
        </w:rPr>
        <w:instrText>istical Association","language":"en","note":"JCR</w:instrText>
      </w:r>
      <w:r w:rsidR="00C2661A">
        <w:rPr>
          <w:rFonts w:ascii="Times New Roman" w:hAnsi="Times New Roman" w:cs="Times New Roman" w:hint="eastAsia"/>
          <w:bCs/>
          <w:color w:val="000000" w:themeColor="text1"/>
          <w:sz w:val="22"/>
          <w:shd w:val="clear" w:color="auto" w:fill="FFFFFF"/>
        </w:rPr>
        <w:instrText>分区</w:instrText>
      </w:r>
      <w:r w:rsidR="00C2661A">
        <w:rPr>
          <w:rFonts w:ascii="Times New Roman" w:hAnsi="Times New Roman" w:cs="Times New Roman" w:hint="eastAsia"/>
          <w:bCs/>
          <w:color w:val="000000" w:themeColor="text1"/>
          <w:sz w:val="22"/>
          <w:shd w:val="clear" w:color="auto" w:fill="FFFFFF"/>
        </w:rPr>
        <w:instrText>: Q1\n</w:instrText>
      </w:r>
      <w:r w:rsidR="00C2661A">
        <w:rPr>
          <w:rFonts w:ascii="Times New Roman" w:hAnsi="Times New Roman" w:cs="Times New Roman" w:hint="eastAsia"/>
          <w:bCs/>
          <w:color w:val="000000" w:themeColor="text1"/>
          <w:sz w:val="22"/>
          <w:shd w:val="clear" w:color="auto" w:fill="FFFFFF"/>
        </w:rPr>
        <w:instrText>中科院分区升级版</w:instrText>
      </w:r>
      <w:r w:rsidR="00C2661A">
        <w:rPr>
          <w:rFonts w:ascii="Times New Roman" w:hAnsi="Times New Roman" w:cs="Times New Roman" w:hint="eastAsia"/>
          <w:bCs/>
          <w:color w:val="000000" w:themeColor="text1"/>
          <w:sz w:val="22"/>
          <w:shd w:val="clear" w:color="auto" w:fill="FFFFFF"/>
        </w:rPr>
        <w:instrText xml:space="preserve">: </w:instrText>
      </w:r>
      <w:r w:rsidR="00C2661A">
        <w:rPr>
          <w:rFonts w:ascii="Times New Roman" w:hAnsi="Times New Roman" w:cs="Times New Roman" w:hint="eastAsia"/>
          <w:bCs/>
          <w:color w:val="000000" w:themeColor="text1"/>
          <w:sz w:val="22"/>
          <w:shd w:val="clear" w:color="auto" w:fill="FFFFFF"/>
        </w:rPr>
        <w:instrText>数学</w:instrText>
      </w:r>
      <w:r w:rsidR="00C2661A">
        <w:rPr>
          <w:rFonts w:ascii="Times New Roman" w:hAnsi="Times New Roman" w:cs="Times New Roman" w:hint="eastAsia"/>
          <w:bCs/>
          <w:color w:val="000000" w:themeColor="text1"/>
          <w:sz w:val="22"/>
          <w:shd w:val="clear" w:color="auto" w:fill="FFFFFF"/>
        </w:rPr>
        <w:instrText>2</w:instrText>
      </w:r>
      <w:r w:rsidR="00C2661A">
        <w:rPr>
          <w:rFonts w:ascii="Times New Roman" w:hAnsi="Times New Roman" w:cs="Times New Roman" w:hint="eastAsia"/>
          <w:bCs/>
          <w:color w:val="000000" w:themeColor="text1"/>
          <w:sz w:val="22"/>
          <w:shd w:val="clear" w:color="auto" w:fill="FFFFFF"/>
        </w:rPr>
        <w:instrText>区</w:instrText>
      </w:r>
      <w:r w:rsidR="00C2661A">
        <w:rPr>
          <w:rFonts w:ascii="Times New Roman" w:hAnsi="Times New Roman" w:cs="Times New Roman" w:hint="eastAsia"/>
          <w:bCs/>
          <w:color w:val="000000" w:themeColor="text1"/>
          <w:sz w:val="22"/>
          <w:shd w:val="clear" w:color="auto" w:fill="FFFFFF"/>
        </w:rPr>
        <w:instrText>\n</w:instrText>
      </w:r>
      <w:r w:rsidR="00C2661A">
        <w:rPr>
          <w:rFonts w:ascii="Times New Roman" w:hAnsi="Times New Roman" w:cs="Times New Roman" w:hint="eastAsia"/>
          <w:bCs/>
          <w:color w:val="000000" w:themeColor="text1"/>
          <w:sz w:val="22"/>
          <w:shd w:val="clear" w:color="auto" w:fill="FFFFFF"/>
        </w:rPr>
        <w:instrText>影响因子</w:instrText>
      </w:r>
      <w:r w:rsidR="00C2661A">
        <w:rPr>
          <w:rFonts w:ascii="Times New Roman" w:hAnsi="Times New Roman" w:cs="Times New Roman" w:hint="eastAsia"/>
          <w:bCs/>
          <w:color w:val="000000" w:themeColor="text1"/>
          <w:sz w:val="22"/>
          <w:shd w:val="clear" w:color="auto" w:fill="FFFFFF"/>
        </w:rPr>
        <w:instrText>: 3.0\n5</w:instrText>
      </w:r>
      <w:r w:rsidR="00C2661A">
        <w:rPr>
          <w:rFonts w:ascii="Times New Roman" w:hAnsi="Times New Roman" w:cs="Times New Roman" w:hint="eastAsia"/>
          <w:bCs/>
          <w:color w:val="000000" w:themeColor="text1"/>
          <w:sz w:val="22"/>
          <w:shd w:val="clear" w:color="auto" w:fill="FFFFFF"/>
        </w:rPr>
        <w:instrText>年影响因子</w:instrText>
      </w:r>
      <w:r w:rsidR="00C2661A">
        <w:rPr>
          <w:rFonts w:ascii="Times New Roman" w:hAnsi="Times New Roman" w:cs="Times New Roman" w:hint="eastAsia"/>
          <w:bCs/>
          <w:color w:val="000000" w:themeColor="text1"/>
          <w:sz w:val="22"/>
          <w:shd w:val="clear" w:color="auto" w:fill="FFFFFF"/>
        </w:rPr>
        <w:instrText>: 4.9\n</w:instrText>
      </w:r>
      <w:r w:rsidR="00C2661A">
        <w:rPr>
          <w:rFonts w:ascii="Times New Roman" w:hAnsi="Times New Roman" w:cs="Times New Roman" w:hint="eastAsia"/>
          <w:bCs/>
          <w:color w:val="000000" w:themeColor="text1"/>
          <w:sz w:val="22"/>
          <w:shd w:val="clear" w:color="auto" w:fill="FFFFFF"/>
        </w:rPr>
        <w:instrText>南农高质量</w:instrText>
      </w:r>
      <w:r w:rsidR="00C2661A">
        <w:rPr>
          <w:rFonts w:ascii="Times New Roman" w:hAnsi="Times New Roman" w:cs="Times New Roman" w:hint="eastAsia"/>
          <w:bCs/>
          <w:color w:val="000000" w:themeColor="text1"/>
          <w:sz w:val="22"/>
          <w:shd w:val="clear" w:color="auto" w:fill="FFFFFF"/>
        </w:rPr>
        <w:instrText>: A","page":"1014-1022","source":"3.7","title":"Newton</w:instrText>
      </w:r>
      <w:r w:rsidR="00C2661A">
        <w:rPr>
          <w:rFonts w:ascii="Times New Roman" w:hAnsi="Times New Roman" w:cs="Times New Roman" w:hint="eastAsia"/>
          <w:bCs/>
          <w:color w:val="000000" w:themeColor="text1"/>
          <w:sz w:val="22"/>
          <w:shd w:val="clear" w:color="auto" w:fill="FFFFFF"/>
        </w:rPr>
        <w:instrText>—</w:instrText>
      </w:r>
      <w:r w:rsidR="00C2661A">
        <w:rPr>
          <w:rFonts w:ascii="Times New Roman" w:hAnsi="Times New Roman" w:cs="Times New Roman" w:hint="eastAsia"/>
          <w:bCs/>
          <w:color w:val="000000" w:themeColor="text1"/>
          <w:sz w:val="22"/>
          <w:shd w:val="clear" w:color="auto" w:fill="FFFFFF"/>
        </w:rPr>
        <w:instrText>Raphson and EM Algorithms for Linear Mixed-Effects Models for Repeated-Measures Data","volume":"83"</w:instrText>
      </w:r>
      <w:r w:rsidR="00C2661A">
        <w:rPr>
          <w:rFonts w:ascii="Times New Roman" w:hAnsi="Times New Roman" w:cs="Times New Roman"/>
          <w:bCs/>
          <w:color w:val="000000" w:themeColor="text1"/>
          <w:sz w:val="22"/>
          <w:shd w:val="clear" w:color="auto" w:fill="FFFFFF"/>
        </w:rPr>
        <w:instrText xml:space="preserve">,"author":[{"family":"Lindstrom","given":"Mary J."},{"family":"Bates","given":"Douglas M."}],"issued":{"date-parts":[["1988",12]]}}}],"schema":"https://github.com/citation-style-language/schema/raw/master/csl-citation.json"}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79</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eastAsia="等线" w:hAnsi="Times New Roman" w:cs="Times New Roman"/>
          <w:bCs/>
          <w:color w:val="000000" w:themeColor="text1"/>
          <w:sz w:val="22"/>
        </w:rPr>
        <w:t>.</w:t>
      </w:r>
      <w:r w:rsidRPr="005D6FC8">
        <w:rPr>
          <w:rFonts w:ascii="Times New Roman" w:hAnsi="Times New Roman" w:cs="Times New Roman"/>
          <w:bCs/>
          <w:color w:val="000000" w:themeColor="text1"/>
          <w:sz w:val="22"/>
          <w:shd w:val="clear" w:color="auto" w:fill="FFFFFF"/>
        </w:rPr>
        <w:t xml:space="preserve"> The model was estimated using the</w:t>
      </w:r>
      <w:bookmarkEnd w:id="47"/>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restricted maximum likelihood</w:t>
      </w:r>
      <w:r w:rsidRPr="005D6FC8">
        <w:rPr>
          <w:rFonts w:ascii="Times New Roman" w:hAnsi="Times New Roman" w:cs="Times New Roman"/>
          <w:bCs/>
          <w:color w:val="000000" w:themeColor="text1"/>
          <w:sz w:val="22"/>
          <w:shd w:val="clear" w:color="auto" w:fill="FFFFFF"/>
        </w:rPr>
        <w:t xml:space="preserve"> method.</w:t>
      </w:r>
    </w:p>
    <w:p w14:paraId="2F0F480B" w14:textId="2FD543CC" w:rsidR="0022314F" w:rsidRPr="005D6FC8" w:rsidRDefault="004407AF" w:rsidP="002356D2">
      <w:pPr>
        <w:ind w:firstLine="420"/>
        <w:rPr>
          <w:rFonts w:ascii="Times New Roman" w:eastAsia="宋体" w:hAnsi="Times New Roman" w:cs="Times New Roman"/>
          <w:bCs/>
          <w:color w:val="000000" w:themeColor="text1"/>
          <w:sz w:val="22"/>
          <w:shd w:val="clear" w:color="auto" w:fill="FFFFFF"/>
        </w:rPr>
      </w:pPr>
      <w:r w:rsidRPr="005D6FC8">
        <w:rPr>
          <w:rFonts w:ascii="Times New Roman" w:hAnsi="Times New Roman" w:cs="Times New Roman" w:hint="eastAsia"/>
          <w:b/>
          <w:i/>
          <w:iCs/>
          <w:color w:val="000000" w:themeColor="text1"/>
          <w:sz w:val="22"/>
          <w:szCs w:val="22"/>
        </w:rPr>
        <w:t xml:space="preserve">Multivariable regression analysis. </w:t>
      </w:r>
      <w:r w:rsidRPr="006608A5">
        <w:rPr>
          <w:rFonts w:ascii="Times New Roman" w:hAnsi="Times New Roman" w:cs="Times New Roman" w:hint="eastAsia"/>
          <w:bCs/>
          <w:color w:val="000000" w:themeColor="text1"/>
          <w:sz w:val="22"/>
          <w:szCs w:val="22"/>
        </w:rPr>
        <w:t xml:space="preserve">To examine associations between the </w:t>
      </w:r>
      <w:r w:rsidRPr="006608A5">
        <w:rPr>
          <w:rFonts w:ascii="Times New Roman" w:hAnsi="Times New Roman" w:cs="Times New Roman" w:hint="eastAsia"/>
          <w:bCs/>
          <w:i/>
          <w:iCs/>
          <w:color w:val="000000" w:themeColor="text1"/>
          <w:sz w:val="22"/>
          <w:szCs w:val="22"/>
        </w:rPr>
        <w:t>d</w:t>
      </w:r>
      <w:r w:rsidRPr="006608A5">
        <w:rPr>
          <w:rFonts w:ascii="Times New Roman" w:hAnsi="Times New Roman" w:cs="Times New Roman" w:hint="eastAsia"/>
          <w:bCs/>
          <w:color w:val="000000" w:themeColor="text1"/>
          <w:sz w:val="22"/>
          <w:szCs w:val="22"/>
        </w:rPr>
        <w:t xml:space="preserve"> </w:t>
      </w:r>
      <w:proofErr w:type="gramStart"/>
      <w:r w:rsidRPr="006608A5">
        <w:rPr>
          <w:rFonts w:ascii="Times New Roman" w:hAnsi="Times New Roman" w:cs="Times New Roman"/>
          <w:bCs/>
          <w:color w:val="000000" w:themeColor="text1"/>
          <w:sz w:val="22"/>
          <w:szCs w:val="22"/>
        </w:rPr>
        <w:t>factor</w:t>
      </w:r>
      <w:proofErr w:type="gramEnd"/>
      <w:r w:rsidRPr="006608A5">
        <w:rPr>
          <w:rFonts w:ascii="Times New Roman" w:hAnsi="Times New Roman" w:cs="Times New Roman" w:hint="eastAsia"/>
          <w:bCs/>
          <w:color w:val="000000" w:themeColor="text1"/>
          <w:sz w:val="22"/>
          <w:szCs w:val="22"/>
        </w:rPr>
        <w:t xml:space="preserve"> score and regional brain measures, we conducted separate multivariable linear regression analyses for each brain region. For each GM region (n = 139) and WM tract (n = 48), the </w:t>
      </w:r>
      <w:r w:rsidRPr="006608A5">
        <w:rPr>
          <w:rFonts w:ascii="Times New Roman" w:hAnsi="Times New Roman" w:cs="Times New Roman" w:hint="eastAsia"/>
          <w:bCs/>
          <w:i/>
          <w:iCs/>
          <w:color w:val="000000" w:themeColor="text1"/>
          <w:sz w:val="22"/>
          <w:szCs w:val="22"/>
        </w:rPr>
        <w:t>d</w:t>
      </w:r>
      <w:r w:rsidRPr="006608A5">
        <w:rPr>
          <w:rFonts w:ascii="Times New Roman" w:hAnsi="Times New Roman" w:cs="Times New Roman" w:hint="eastAsia"/>
          <w:bCs/>
          <w:color w:val="000000" w:themeColor="text1"/>
          <w:sz w:val="22"/>
          <w:szCs w:val="22"/>
        </w:rPr>
        <w:t xml:space="preserve"> factor score was entered as the dependent variable, and the regional z-value was the independent variable of interest. Sex and age were included as covariates, and head size was additionally controlled for in the GM volume models. Statistical significance was defined as Bonferroni-corrected </w:t>
      </w:r>
      <w:r w:rsidRPr="006608A5">
        <w:rPr>
          <w:rFonts w:ascii="Times New Roman" w:hAnsi="Times New Roman" w:cs="Times New Roman" w:hint="eastAsia"/>
          <w:bCs/>
          <w:i/>
          <w:iCs/>
          <w:color w:val="000000" w:themeColor="text1"/>
          <w:sz w:val="22"/>
          <w:szCs w:val="22"/>
        </w:rPr>
        <w:t>p</w:t>
      </w:r>
      <w:r w:rsidRPr="006608A5">
        <w:rPr>
          <w:rFonts w:ascii="Times New Roman" w:hAnsi="Times New Roman" w:cs="Times New Roman" w:hint="eastAsia"/>
          <w:bCs/>
          <w:color w:val="000000" w:themeColor="text1"/>
          <w:sz w:val="22"/>
          <w:szCs w:val="22"/>
        </w:rPr>
        <w:t xml:space="preserve"> &lt; 0.05 across all regions and tracts.</w:t>
      </w:r>
    </w:p>
    <w:p w14:paraId="5005E50B" w14:textId="365B17E3" w:rsidR="005E491C" w:rsidRPr="005E491C" w:rsidRDefault="005E491C" w:rsidP="005E491C">
      <w:pPr>
        <w:ind w:firstLine="420"/>
        <w:rPr>
          <w:rFonts w:ascii="Times New Roman" w:hAnsi="Times New Roman" w:cs="Times New Roman"/>
          <w:bCs/>
          <w:color w:val="000000" w:themeColor="text1"/>
          <w:sz w:val="22"/>
          <w:shd w:val="clear" w:color="auto" w:fill="FFFFFF"/>
        </w:rPr>
      </w:pPr>
      <w:r w:rsidRPr="007C6150">
        <w:rPr>
          <w:rFonts w:ascii="Times New Roman" w:hAnsi="Times New Roman" w:cs="Times New Roman" w:hint="eastAsia"/>
          <w:b/>
          <w:i/>
          <w:iCs/>
          <w:color w:val="000000" w:themeColor="text1"/>
          <w:sz w:val="22"/>
          <w:szCs w:val="22"/>
        </w:rPr>
        <w:t xml:space="preserve">Genome-Wide Association Analysis. </w:t>
      </w:r>
      <w:r w:rsidRPr="007C6150">
        <w:rPr>
          <w:rFonts w:ascii="Times New Roman" w:hAnsi="Times New Roman" w:cs="Times New Roman" w:hint="eastAsia"/>
          <w:bCs/>
          <w:color w:val="000000" w:themeColor="text1"/>
          <w:sz w:val="22"/>
          <w:shd w:val="clear" w:color="auto" w:fill="FFFFFF"/>
        </w:rPr>
        <w:t xml:space="preserve">To investigate the genetic contributions to the </w:t>
      </w:r>
      <w:r w:rsidRPr="007C6150">
        <w:rPr>
          <w:rFonts w:ascii="Times New Roman" w:hAnsi="Times New Roman" w:cs="Times New Roman" w:hint="eastAsia"/>
          <w:bCs/>
          <w:i/>
          <w:iCs/>
          <w:color w:val="000000" w:themeColor="text1"/>
          <w:sz w:val="22"/>
          <w:shd w:val="clear" w:color="auto" w:fill="FFFFFF"/>
        </w:rPr>
        <w:t>d</w:t>
      </w:r>
      <w:r w:rsidRPr="007C6150">
        <w:rPr>
          <w:rFonts w:ascii="Times New Roman" w:hAnsi="Times New Roman" w:cs="Times New Roman" w:hint="eastAsia"/>
          <w:bCs/>
          <w:color w:val="000000" w:themeColor="text1"/>
          <w:sz w:val="22"/>
          <w:shd w:val="clear" w:color="auto" w:fill="FFFFFF"/>
        </w:rPr>
        <w:t xml:space="preserve"> factor, we conducted a </w:t>
      </w:r>
      <w:r w:rsidRPr="007C6150">
        <w:rPr>
          <w:rFonts w:ascii="Times New Roman" w:hAnsi="Times New Roman" w:cs="Times New Roman" w:hint="eastAsia"/>
          <w:bCs/>
          <w:color w:val="000000" w:themeColor="text1"/>
          <w:sz w:val="22"/>
          <w:shd w:val="clear" w:color="auto" w:fill="FFFFFF"/>
        </w:rPr>
        <w:lastRenderedPageBreak/>
        <w:t>genome-wide association study (GWAS) using genome-wide complex trait analysis (GCTA). The analysis was performed with GCTA version 1.92.3 beta3</w:t>
      </w:r>
      <w:r w:rsidRPr="007C6150">
        <w:rPr>
          <w:rFonts w:ascii="Times New Roman" w:hAnsi="Times New Roman" w:cs="Times New Roman"/>
          <w:bCs/>
          <w:color w:val="000000" w:themeColor="text1"/>
          <w:sz w:val="22"/>
          <w:shd w:val="clear" w:color="auto" w:fill="FFFFFF"/>
        </w:rPr>
        <w:fldChar w:fldCharType="begin"/>
      </w:r>
      <w:r w:rsidR="00875D6C">
        <w:rPr>
          <w:rFonts w:ascii="Times New Roman" w:hAnsi="Times New Roman" w:cs="Times New Roman"/>
          <w:bCs/>
          <w:color w:val="000000" w:themeColor="text1"/>
          <w:sz w:val="22"/>
          <w:shd w:val="clear" w:color="auto" w:fill="FFFFFF"/>
        </w:rPr>
        <w:instrText xml:space="preserve"> ADDIN ZOTERO_ITEM CSL_CITATION {"citationID":"Dekz5fgB","properties":{"formattedCitation":"\\super 80\\nosupersub{}","plainCitation":"80","noteIndex":0},"citationItems":[{"id":"xnUpoRnI/fCYzvvOr","uris":["http://zotero.org/users/local/712f83Dd/items/9BSN4R7I"],"itemData":{"id":465,"type":"article-journal","container-title":"The American Journal of Human Genetics","issue":"1","note":"publisher: Elsevier","page":"76–82","source":"Google Scholar","title":"GCTA: a tool for genome-wide complex trait analysis","title-short":"GCTA","volume":"88","author":[{"family":"Yang","given":"Jian"},{"family":"Lee","given":"S. Hong"},{"family":"Goddard","given":"Michael E."},{"family":"Visscher","given":"Peter M."}],"issued":{"date-parts":[["2011"]]}}}],"schema":"https://github.com/citation-style-language/schema/raw/master/csl-citation.json"} </w:instrText>
      </w:r>
      <w:r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80</w:t>
      </w:r>
      <w:r w:rsidRPr="007C6150">
        <w:rPr>
          <w:rFonts w:ascii="Times New Roman" w:hAnsi="Times New Roman" w:cs="Times New Roman"/>
          <w:bCs/>
          <w:color w:val="000000" w:themeColor="text1"/>
          <w:sz w:val="22"/>
          <w:shd w:val="clear" w:color="auto" w:fill="FFFFFF"/>
        </w:rPr>
        <w:fldChar w:fldCharType="end"/>
      </w:r>
      <w:r w:rsidRPr="007C6150">
        <w:rPr>
          <w:rFonts w:ascii="Times New Roman" w:hAnsi="Times New Roman" w:cs="Times New Roman" w:hint="eastAsia"/>
          <w:bCs/>
          <w:color w:val="000000" w:themeColor="text1"/>
          <w:sz w:val="22"/>
          <w:shd w:val="clear" w:color="auto" w:fill="FFFFFF"/>
        </w:rPr>
        <w:t>. Individuals with non-missing phenotype and covariate data were included. For estimating genetic variance, the Haseman-Elston regression method was applied</w:t>
      </w:r>
      <w:r w:rsidRPr="007C6150">
        <w:rPr>
          <w:rFonts w:ascii="Times New Roman" w:hAnsi="Times New Roman" w:cs="Times New Roman"/>
          <w:bCs/>
          <w:color w:val="000000" w:themeColor="text1"/>
          <w:sz w:val="22"/>
          <w:shd w:val="clear" w:color="auto" w:fill="FFFFFF"/>
        </w:rPr>
        <w:fldChar w:fldCharType="begin"/>
      </w:r>
      <w:r w:rsidR="00C2661A" w:rsidRPr="007C6150">
        <w:rPr>
          <w:rFonts w:ascii="Times New Roman" w:hAnsi="Times New Roman" w:cs="Times New Roman"/>
          <w:bCs/>
          <w:color w:val="000000" w:themeColor="text1"/>
          <w:sz w:val="22"/>
          <w:shd w:val="clear" w:color="auto" w:fill="FFFFFF"/>
        </w:rPr>
        <w:instrText xml:space="preserve"> ADDIN ZOTERO_ITEM CSL_CITATION {"citationID":"sJprIPxE","properties":{"formattedCitation":"\\super 81\\nosupersub{}","plainCitation":"81","noteIndex":0},"citationItems":[{"id":467,"uris":["http://zotero.org/users/local/712f83Dd/items/3ZX8RRGC"],"itemData":{"id":467,"type":"article-journal","call-number":"3","container-title":"Behavior Genetics","DOI":"10.1007/BF01066731","ISSN":"0001-8244, 1573-3297","issue":"1","journalAbbreviation":"Behav Genet","language":"en","license":"http://www.springer.com/tdm","</w:instrText>
      </w:r>
      <w:r w:rsidR="00C2661A" w:rsidRPr="007C6150">
        <w:rPr>
          <w:rFonts w:ascii="Times New Roman" w:hAnsi="Times New Roman" w:cs="Times New Roman" w:hint="eastAsia"/>
          <w:bCs/>
          <w:color w:val="000000" w:themeColor="text1"/>
          <w:sz w:val="22"/>
          <w:shd w:val="clear" w:color="auto" w:fill="FFFFFF"/>
        </w:rPr>
        <w:instrText>note":"JCR</w:instrText>
      </w:r>
      <w:r w:rsidR="00C2661A" w:rsidRPr="007C6150">
        <w:rPr>
          <w:rFonts w:ascii="Times New Roman" w:hAnsi="Times New Roman" w:cs="Times New Roman" w:hint="eastAsia"/>
          <w:bCs/>
          <w:color w:val="000000" w:themeColor="text1"/>
          <w:sz w:val="22"/>
          <w:shd w:val="clear" w:color="auto" w:fill="FFFFFF"/>
        </w:rPr>
        <w:instrText>分区</w:instrText>
      </w:r>
      <w:r w:rsidR="00C2661A" w:rsidRPr="007C6150">
        <w:rPr>
          <w:rFonts w:ascii="Times New Roman" w:hAnsi="Times New Roman" w:cs="Times New Roman" w:hint="eastAsia"/>
          <w:bCs/>
          <w:color w:val="000000" w:themeColor="text1"/>
          <w:sz w:val="22"/>
          <w:shd w:val="clear" w:color="auto" w:fill="FFFFFF"/>
        </w:rPr>
        <w:instrText>: Q2\n</w:instrText>
      </w:r>
      <w:r w:rsidR="00C2661A" w:rsidRPr="007C6150">
        <w:rPr>
          <w:rFonts w:ascii="Times New Roman" w:hAnsi="Times New Roman" w:cs="Times New Roman" w:hint="eastAsia"/>
          <w:bCs/>
          <w:color w:val="000000" w:themeColor="text1"/>
          <w:sz w:val="22"/>
          <w:shd w:val="clear" w:color="auto" w:fill="FFFFFF"/>
        </w:rPr>
        <w:instrText>中科院分区升级版</w:instrText>
      </w:r>
      <w:r w:rsidR="00C2661A" w:rsidRPr="007C6150">
        <w:rPr>
          <w:rFonts w:ascii="Times New Roman" w:hAnsi="Times New Roman" w:cs="Times New Roman" w:hint="eastAsia"/>
          <w:bCs/>
          <w:color w:val="000000" w:themeColor="text1"/>
          <w:sz w:val="22"/>
          <w:shd w:val="clear" w:color="auto" w:fill="FFFFFF"/>
        </w:rPr>
        <w:instrText xml:space="preserve">: </w:instrText>
      </w:r>
      <w:r w:rsidR="00C2661A" w:rsidRPr="007C6150">
        <w:rPr>
          <w:rFonts w:ascii="Times New Roman" w:hAnsi="Times New Roman" w:cs="Times New Roman" w:hint="eastAsia"/>
          <w:bCs/>
          <w:color w:val="000000" w:themeColor="text1"/>
          <w:sz w:val="22"/>
          <w:shd w:val="clear" w:color="auto" w:fill="FFFFFF"/>
        </w:rPr>
        <w:instrText>医学</w:instrText>
      </w:r>
      <w:r w:rsidR="00C2661A" w:rsidRPr="007C6150">
        <w:rPr>
          <w:rFonts w:ascii="Times New Roman" w:hAnsi="Times New Roman" w:cs="Times New Roman" w:hint="eastAsia"/>
          <w:bCs/>
          <w:color w:val="000000" w:themeColor="text1"/>
          <w:sz w:val="22"/>
          <w:shd w:val="clear" w:color="auto" w:fill="FFFFFF"/>
        </w:rPr>
        <w:instrText>3</w:instrText>
      </w:r>
      <w:r w:rsidR="00C2661A" w:rsidRPr="007C6150">
        <w:rPr>
          <w:rFonts w:ascii="Times New Roman" w:hAnsi="Times New Roman" w:cs="Times New Roman" w:hint="eastAsia"/>
          <w:bCs/>
          <w:color w:val="000000" w:themeColor="text1"/>
          <w:sz w:val="22"/>
          <w:shd w:val="clear" w:color="auto" w:fill="FFFFFF"/>
        </w:rPr>
        <w:instrText>区</w:instrText>
      </w:r>
      <w:r w:rsidR="00C2661A" w:rsidRPr="007C6150">
        <w:rPr>
          <w:rFonts w:ascii="Times New Roman" w:hAnsi="Times New Roman" w:cs="Times New Roman" w:hint="eastAsia"/>
          <w:bCs/>
          <w:color w:val="000000" w:themeColor="text1"/>
          <w:sz w:val="22"/>
          <w:shd w:val="clear" w:color="auto" w:fill="FFFFFF"/>
        </w:rPr>
        <w:instrText>\n</w:instrText>
      </w:r>
      <w:r w:rsidR="00C2661A" w:rsidRPr="007C6150">
        <w:rPr>
          <w:rFonts w:ascii="Times New Roman" w:hAnsi="Times New Roman" w:cs="Times New Roman" w:hint="eastAsia"/>
          <w:bCs/>
          <w:color w:val="000000" w:themeColor="text1"/>
          <w:sz w:val="22"/>
          <w:shd w:val="clear" w:color="auto" w:fill="FFFFFF"/>
        </w:rPr>
        <w:instrText>影响因子</w:instrText>
      </w:r>
      <w:r w:rsidR="00C2661A" w:rsidRPr="007C6150">
        <w:rPr>
          <w:rFonts w:ascii="Times New Roman" w:hAnsi="Times New Roman" w:cs="Times New Roman" w:hint="eastAsia"/>
          <w:bCs/>
          <w:color w:val="000000" w:themeColor="text1"/>
          <w:sz w:val="22"/>
          <w:shd w:val="clear" w:color="auto" w:fill="FFFFFF"/>
        </w:rPr>
        <w:instrText>: 2.6\n5</w:instrText>
      </w:r>
      <w:r w:rsidR="00C2661A" w:rsidRPr="007C6150">
        <w:rPr>
          <w:rFonts w:ascii="Times New Roman" w:hAnsi="Times New Roman" w:cs="Times New Roman" w:hint="eastAsia"/>
          <w:bCs/>
          <w:color w:val="000000" w:themeColor="text1"/>
          <w:sz w:val="22"/>
          <w:shd w:val="clear" w:color="auto" w:fill="FFFFFF"/>
        </w:rPr>
        <w:instrText>年影响因子</w:instrText>
      </w:r>
      <w:r w:rsidR="00C2661A" w:rsidRPr="007C6150">
        <w:rPr>
          <w:rFonts w:ascii="Times New Roman" w:hAnsi="Times New Roman" w:cs="Times New Roman" w:hint="eastAsia"/>
          <w:bCs/>
          <w:color w:val="000000" w:themeColor="text1"/>
          <w:sz w:val="22"/>
          <w:shd w:val="clear" w:color="auto" w:fill="FFFFFF"/>
        </w:rPr>
        <w:instrText>: 2.4\n</w:instrText>
      </w:r>
      <w:r w:rsidR="00C2661A" w:rsidRPr="007C6150">
        <w:rPr>
          <w:rFonts w:ascii="Times New Roman" w:hAnsi="Times New Roman" w:cs="Times New Roman" w:hint="eastAsia"/>
          <w:bCs/>
          <w:color w:val="000000" w:themeColor="text1"/>
          <w:sz w:val="22"/>
          <w:shd w:val="clear" w:color="auto" w:fill="FFFFFF"/>
        </w:rPr>
        <w:instrText>南农高质量</w:instrText>
      </w:r>
      <w:r w:rsidR="00C2661A" w:rsidRPr="007C6150">
        <w:rPr>
          <w:rFonts w:ascii="Times New Roman" w:hAnsi="Times New Roman" w:cs="Times New Roman" w:hint="eastAsia"/>
          <w:bCs/>
          <w:color w:val="000000" w:themeColor="text1"/>
          <w:sz w:val="22"/>
          <w:shd w:val="clear" w:color="auto" w:fill="FFFFFF"/>
        </w:rPr>
        <w:instrText>: B","page":"3-19","source":"2.6","title":"The investigation of linkage between a quantitative trait and a marker locus","volume":"2","author":[{"family":"Haseman","given":"J. K."},{"family":"</w:instrText>
      </w:r>
      <w:r w:rsidR="00C2661A" w:rsidRPr="007C6150">
        <w:rPr>
          <w:rFonts w:ascii="Times New Roman" w:hAnsi="Times New Roman" w:cs="Times New Roman"/>
          <w:bCs/>
          <w:color w:val="000000" w:themeColor="text1"/>
          <w:sz w:val="22"/>
          <w:shd w:val="clear" w:color="auto" w:fill="FFFFFF"/>
        </w:rPr>
        <w:instrText xml:space="preserve">Elston","given":"R. C."}],"issued":{"date-parts":[["1972",3]]}}}],"schema":"https://github.com/citation-style-language/schema/raw/master/csl-citation.json"} </w:instrText>
      </w:r>
      <w:r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81</w:t>
      </w:r>
      <w:r w:rsidRPr="007C6150">
        <w:rPr>
          <w:rFonts w:ascii="Times New Roman" w:hAnsi="Times New Roman" w:cs="Times New Roman"/>
          <w:bCs/>
          <w:color w:val="000000" w:themeColor="text1"/>
          <w:sz w:val="22"/>
          <w:shd w:val="clear" w:color="auto" w:fill="FFFFFF"/>
        </w:rPr>
        <w:fldChar w:fldCharType="end"/>
      </w:r>
      <w:r w:rsidRPr="007C6150">
        <w:rPr>
          <w:rFonts w:ascii="Times New Roman" w:hAnsi="Times New Roman" w:cs="Times New Roman" w:hint="eastAsia"/>
          <w:bCs/>
          <w:color w:val="000000" w:themeColor="text1"/>
          <w:sz w:val="22"/>
          <w:shd w:val="clear" w:color="auto" w:fill="FFFFFF"/>
        </w:rPr>
        <w:t xml:space="preserve">. GWAS was performed using the </w:t>
      </w:r>
      <w:bookmarkStart w:id="48" w:name="OLE_LINK42"/>
      <w:r w:rsidRPr="007C6150">
        <w:rPr>
          <w:rFonts w:ascii="Times New Roman" w:hAnsi="Times New Roman" w:cs="Times New Roman" w:hint="eastAsia"/>
          <w:bCs/>
          <w:color w:val="000000" w:themeColor="text1"/>
          <w:sz w:val="22"/>
          <w:shd w:val="clear" w:color="auto" w:fill="FFFFFF"/>
        </w:rPr>
        <w:t xml:space="preserve">mixed-model </w:t>
      </w:r>
      <w:proofErr w:type="spellStart"/>
      <w:r w:rsidRPr="007C6150">
        <w:rPr>
          <w:rFonts w:ascii="Times New Roman" w:hAnsi="Times New Roman" w:cs="Times New Roman" w:hint="eastAsia"/>
          <w:bCs/>
          <w:color w:val="000000" w:themeColor="text1"/>
          <w:sz w:val="22"/>
          <w:shd w:val="clear" w:color="auto" w:fill="FFFFFF"/>
        </w:rPr>
        <w:t>fastGWA</w:t>
      </w:r>
      <w:bookmarkEnd w:id="48"/>
      <w:proofErr w:type="spellEnd"/>
      <w:r w:rsidRPr="007C6150">
        <w:rPr>
          <w:rFonts w:ascii="Times New Roman" w:hAnsi="Times New Roman" w:cs="Times New Roman" w:hint="eastAsia"/>
          <w:bCs/>
          <w:color w:val="000000" w:themeColor="text1"/>
          <w:sz w:val="22"/>
          <w:shd w:val="clear" w:color="auto" w:fill="FFFFFF"/>
        </w:rPr>
        <w:t xml:space="preserve"> approach</w:t>
      </w:r>
      <w:r w:rsidRPr="007C6150">
        <w:rPr>
          <w:rFonts w:ascii="Times New Roman" w:hAnsi="Times New Roman" w:cs="Times New Roman"/>
          <w:bCs/>
          <w:color w:val="000000" w:themeColor="text1"/>
          <w:sz w:val="22"/>
          <w:shd w:val="clear" w:color="auto" w:fill="FFFFFF"/>
        </w:rPr>
        <w:fldChar w:fldCharType="begin"/>
      </w:r>
      <w:r w:rsidR="00C2661A" w:rsidRPr="007C6150">
        <w:rPr>
          <w:rFonts w:ascii="Times New Roman" w:hAnsi="Times New Roman" w:cs="Times New Roman"/>
          <w:bCs/>
          <w:color w:val="000000" w:themeColor="text1"/>
          <w:sz w:val="22"/>
          <w:shd w:val="clear" w:color="auto" w:fill="FFFFFF"/>
        </w:rPr>
        <w:instrText xml:space="preserve"> ADDIN ZOTERO_ITEM CSL_CITATION {"citationID":"tE9KeH83","properties":{"formattedCitation":"\\super 82\\nosupersub{}","plainCitation":"82","noteIndex":0},"citationItems":[{"id":469,"uris":["http://zotero.org/users/local/712f83Dd/items/DCYPD5S6"],"itemData":{"id":469,"type":"article-journal","abstract":"The genome-wide association study (GWAS) has been widely used as an experimental design to detect associations between genetic variants and a phenotype. Two major confounding factors, population stratification and relatedness, could potentially lead to inflated GWAS test statistics and hence to spurious associations. Mixed linear model (MLM)-based approaches can be used to account for sample structure. However, genome-wide association (GWA) analyses in biobank samples such as the UK Biobank (UKB) often exceed the capability of most existing MLM-based tools especially if the number of traits is large. Here, we develop an MLM-based tool (fastGWA) that controls for population stratification by principal components and for relatedness by a sparse genetic relationship matrix for GWA analyses of biobank-scale data. We demonstrate by extensive simulations that fastGWA is reliable, robust and highly resource-efficient. We then apply fastGWA to 2,173 traits on array-genotyped and imputed samples from 456,422 individuals and to 2,048 traits on whole-exome-sequenced samples from 46,191 individuals in the UKB.","call-number":"1","container-title":"Nature Genetics","DOI":"10.1038/s41588-019-0530-8","ISSN":"1546-1718","i</w:instrText>
      </w:r>
      <w:r w:rsidR="00C2661A" w:rsidRPr="007C6150">
        <w:rPr>
          <w:rFonts w:ascii="Times New Roman" w:hAnsi="Times New Roman" w:cs="Times New Roman" w:hint="eastAsia"/>
          <w:bCs/>
          <w:color w:val="000000" w:themeColor="text1"/>
          <w:sz w:val="22"/>
          <w:shd w:val="clear" w:color="auto" w:fill="FFFFFF"/>
        </w:rPr>
        <w:instrText>ssue":"12","journalAbbreviation":"Nat Genet","language":"en","license":"2019 The Author(s), under exclusive licence to Springer Nature America, Inc.","note":"publisher: Nature Publishing Group\nJCR</w:instrText>
      </w:r>
      <w:r w:rsidR="00C2661A" w:rsidRPr="007C6150">
        <w:rPr>
          <w:rFonts w:ascii="Times New Roman" w:hAnsi="Times New Roman" w:cs="Times New Roman" w:hint="eastAsia"/>
          <w:bCs/>
          <w:color w:val="000000" w:themeColor="text1"/>
          <w:sz w:val="22"/>
          <w:shd w:val="clear" w:color="auto" w:fill="FFFFFF"/>
        </w:rPr>
        <w:instrText>分区</w:instrText>
      </w:r>
      <w:r w:rsidR="00C2661A" w:rsidRPr="007C6150">
        <w:rPr>
          <w:rFonts w:ascii="Times New Roman" w:hAnsi="Times New Roman" w:cs="Times New Roman" w:hint="eastAsia"/>
          <w:bCs/>
          <w:color w:val="000000" w:themeColor="text1"/>
          <w:sz w:val="22"/>
          <w:shd w:val="clear" w:color="auto" w:fill="FFFFFF"/>
        </w:rPr>
        <w:instrText>: Q1\n</w:instrText>
      </w:r>
      <w:r w:rsidR="00C2661A" w:rsidRPr="007C6150">
        <w:rPr>
          <w:rFonts w:ascii="Times New Roman" w:hAnsi="Times New Roman" w:cs="Times New Roman" w:hint="eastAsia"/>
          <w:bCs/>
          <w:color w:val="000000" w:themeColor="text1"/>
          <w:sz w:val="22"/>
          <w:shd w:val="clear" w:color="auto" w:fill="FFFFFF"/>
        </w:rPr>
        <w:instrText>中科院分区升级版</w:instrText>
      </w:r>
      <w:r w:rsidR="00C2661A" w:rsidRPr="007C6150">
        <w:rPr>
          <w:rFonts w:ascii="Times New Roman" w:hAnsi="Times New Roman" w:cs="Times New Roman" w:hint="eastAsia"/>
          <w:bCs/>
          <w:color w:val="000000" w:themeColor="text1"/>
          <w:sz w:val="22"/>
          <w:shd w:val="clear" w:color="auto" w:fill="FFFFFF"/>
        </w:rPr>
        <w:instrText xml:space="preserve">: </w:instrText>
      </w:r>
      <w:r w:rsidR="00C2661A" w:rsidRPr="007C6150">
        <w:rPr>
          <w:rFonts w:ascii="Times New Roman" w:hAnsi="Times New Roman" w:cs="Times New Roman" w:hint="eastAsia"/>
          <w:bCs/>
          <w:color w:val="000000" w:themeColor="text1"/>
          <w:sz w:val="22"/>
          <w:shd w:val="clear" w:color="auto" w:fill="FFFFFF"/>
        </w:rPr>
        <w:instrText>生物学</w:instrText>
      </w:r>
      <w:r w:rsidR="00C2661A" w:rsidRPr="007C6150">
        <w:rPr>
          <w:rFonts w:ascii="Times New Roman" w:hAnsi="Times New Roman" w:cs="Times New Roman" w:hint="eastAsia"/>
          <w:bCs/>
          <w:color w:val="000000" w:themeColor="text1"/>
          <w:sz w:val="22"/>
          <w:shd w:val="clear" w:color="auto" w:fill="FFFFFF"/>
        </w:rPr>
        <w:instrText>1</w:instrText>
      </w:r>
      <w:r w:rsidR="00C2661A" w:rsidRPr="007C6150">
        <w:rPr>
          <w:rFonts w:ascii="Times New Roman" w:hAnsi="Times New Roman" w:cs="Times New Roman" w:hint="eastAsia"/>
          <w:bCs/>
          <w:color w:val="000000" w:themeColor="text1"/>
          <w:sz w:val="22"/>
          <w:shd w:val="clear" w:color="auto" w:fill="FFFFFF"/>
        </w:rPr>
        <w:instrText>区</w:instrText>
      </w:r>
      <w:r w:rsidR="00C2661A" w:rsidRPr="007C6150">
        <w:rPr>
          <w:rFonts w:ascii="Times New Roman" w:hAnsi="Times New Roman" w:cs="Times New Roman" w:hint="eastAsia"/>
          <w:bCs/>
          <w:color w:val="000000" w:themeColor="text1"/>
          <w:sz w:val="22"/>
          <w:shd w:val="clear" w:color="auto" w:fill="FFFFFF"/>
        </w:rPr>
        <w:instrText>\n</w:instrText>
      </w:r>
      <w:r w:rsidR="00C2661A" w:rsidRPr="007C6150">
        <w:rPr>
          <w:rFonts w:ascii="Times New Roman" w:hAnsi="Times New Roman" w:cs="Times New Roman" w:hint="eastAsia"/>
          <w:bCs/>
          <w:color w:val="000000" w:themeColor="text1"/>
          <w:sz w:val="22"/>
          <w:shd w:val="clear" w:color="auto" w:fill="FFFFFF"/>
        </w:rPr>
        <w:instrText>影响因子</w:instrText>
      </w:r>
      <w:r w:rsidR="00C2661A" w:rsidRPr="007C6150">
        <w:rPr>
          <w:rFonts w:ascii="Times New Roman" w:hAnsi="Times New Roman" w:cs="Times New Roman" w:hint="eastAsia"/>
          <w:bCs/>
          <w:color w:val="000000" w:themeColor="text1"/>
          <w:sz w:val="22"/>
          <w:shd w:val="clear" w:color="auto" w:fill="FFFFFF"/>
        </w:rPr>
        <w:instrText>: 31.7\n5</w:instrText>
      </w:r>
      <w:r w:rsidR="00C2661A" w:rsidRPr="007C6150">
        <w:rPr>
          <w:rFonts w:ascii="Times New Roman" w:hAnsi="Times New Roman" w:cs="Times New Roman" w:hint="eastAsia"/>
          <w:bCs/>
          <w:color w:val="000000" w:themeColor="text1"/>
          <w:sz w:val="22"/>
          <w:shd w:val="clear" w:color="auto" w:fill="FFFFFF"/>
        </w:rPr>
        <w:instrText>年影响因子</w:instrText>
      </w:r>
      <w:r w:rsidR="00C2661A" w:rsidRPr="007C6150">
        <w:rPr>
          <w:rFonts w:ascii="Times New Roman" w:hAnsi="Times New Roman" w:cs="Times New Roman" w:hint="eastAsia"/>
          <w:bCs/>
          <w:color w:val="000000" w:themeColor="text1"/>
          <w:sz w:val="22"/>
          <w:shd w:val="clear" w:color="auto" w:fill="FFFFFF"/>
        </w:rPr>
        <w:instrText>: 36.6\n</w:instrText>
      </w:r>
      <w:r w:rsidR="00C2661A" w:rsidRPr="007C6150">
        <w:rPr>
          <w:rFonts w:ascii="Times New Roman" w:hAnsi="Times New Roman" w:cs="Times New Roman" w:hint="eastAsia"/>
          <w:bCs/>
          <w:color w:val="000000" w:themeColor="text1"/>
          <w:sz w:val="22"/>
          <w:shd w:val="clear" w:color="auto" w:fill="FFFFFF"/>
        </w:rPr>
        <w:instrText>南农高质量</w:instrText>
      </w:r>
      <w:r w:rsidR="00C2661A" w:rsidRPr="007C6150">
        <w:rPr>
          <w:rFonts w:ascii="Times New Roman" w:hAnsi="Times New Roman" w:cs="Times New Roman" w:hint="eastAsia"/>
          <w:bCs/>
          <w:color w:val="000000" w:themeColor="text1"/>
          <w:sz w:val="22"/>
          <w:shd w:val="clear" w:color="auto" w:fill="FFFFFF"/>
        </w:rPr>
        <w:instrText xml:space="preserve">: </w:instrText>
      </w:r>
      <w:r w:rsidR="00C2661A" w:rsidRPr="007C6150">
        <w:rPr>
          <w:rFonts w:ascii="Times New Roman" w:hAnsi="Times New Roman" w:cs="Times New Roman"/>
          <w:bCs/>
          <w:color w:val="000000" w:themeColor="text1"/>
          <w:sz w:val="22"/>
          <w:shd w:val="clear" w:color="auto" w:fill="FFFFFF"/>
        </w:rPr>
        <w:instrText xml:space="preserve">A","page":"1749-1755","source":"30.8","title":"A resource-efficient tool for mixed model association analysis of large-scale data","volume":"51","author":[{"family":"Jiang","given":"Longda"},{"family":"Zheng","given":"Zhili"},{"family":"Qi","given":"Ting"},{"family":"Kemper","given":"Kathryn E."},{"family":"Wray","given":"Naomi R."},{"family":"Visscher","given":"Peter M."},{"family":"Yang","given":"Jian"}],"issued":{"date-parts":[["2019",12]]}}}],"schema":"https://github.com/citation-style-language/schema/raw/master/csl-citation.json"} </w:instrText>
      </w:r>
      <w:r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82</w:t>
      </w:r>
      <w:r w:rsidRPr="007C6150">
        <w:rPr>
          <w:rFonts w:ascii="Times New Roman" w:hAnsi="Times New Roman" w:cs="Times New Roman"/>
          <w:bCs/>
          <w:color w:val="000000" w:themeColor="text1"/>
          <w:sz w:val="22"/>
          <w:shd w:val="clear" w:color="auto" w:fill="FFFFFF"/>
        </w:rPr>
        <w:fldChar w:fldCharType="end"/>
      </w:r>
      <w:r w:rsidRPr="007C6150">
        <w:rPr>
          <w:rFonts w:ascii="Times New Roman" w:hAnsi="Times New Roman" w:cs="Times New Roman" w:hint="eastAsia"/>
          <w:bCs/>
          <w:color w:val="000000" w:themeColor="text1"/>
          <w:sz w:val="22"/>
          <w:shd w:val="clear" w:color="auto" w:fill="FFFFFF"/>
        </w:rPr>
        <w:t>, adjusting for age, sex, and the first four genetic principal components to account for population structure. Model parameters were tuned using 1,000 randomly selected null SNPs. All computations were conducted using 10 threads to improve computational efficiency.</w:t>
      </w:r>
      <w:r w:rsidRPr="005E491C">
        <w:rPr>
          <w:rFonts w:ascii="Times New Roman" w:hAnsi="Times New Roman" w:cs="Times New Roman" w:hint="eastAsia"/>
          <w:bCs/>
          <w:color w:val="000000" w:themeColor="text1"/>
          <w:sz w:val="22"/>
          <w:shd w:val="clear" w:color="auto" w:fill="FFFFFF"/>
        </w:rPr>
        <w:t xml:space="preserve"> </w:t>
      </w:r>
    </w:p>
    <w:p w14:paraId="0D30B3B0" w14:textId="4387EA46" w:rsidR="005E491C" w:rsidRPr="005E491C" w:rsidRDefault="005E491C" w:rsidP="005E491C">
      <w:pPr>
        <w:ind w:firstLine="420"/>
        <w:rPr>
          <w:rFonts w:ascii="Times New Roman" w:hAnsi="Times New Roman" w:cs="Times New Roman"/>
          <w:bCs/>
          <w:color w:val="000000" w:themeColor="text1"/>
          <w:sz w:val="22"/>
          <w:shd w:val="clear" w:color="auto" w:fill="FFFFFF"/>
        </w:rPr>
      </w:pPr>
      <w:r w:rsidRPr="002127E1">
        <w:rPr>
          <w:rFonts w:ascii="Times New Roman" w:hAnsi="Times New Roman" w:cs="Times New Roman" w:hint="eastAsia"/>
          <w:b/>
          <w:i/>
          <w:iCs/>
          <w:color w:val="000000" w:themeColor="text1"/>
          <w:sz w:val="22"/>
          <w:szCs w:val="22"/>
        </w:rPr>
        <w:t>L</w:t>
      </w:r>
      <w:r w:rsidRPr="002127E1">
        <w:rPr>
          <w:rFonts w:ascii="Times New Roman" w:hAnsi="Times New Roman" w:cs="Times New Roman"/>
          <w:b/>
          <w:i/>
          <w:iCs/>
          <w:color w:val="000000" w:themeColor="text1"/>
          <w:sz w:val="22"/>
          <w:szCs w:val="22"/>
        </w:rPr>
        <w:t xml:space="preserve">inkage </w:t>
      </w:r>
      <w:r w:rsidRPr="002127E1">
        <w:rPr>
          <w:rFonts w:ascii="Times New Roman" w:hAnsi="Times New Roman" w:cs="Times New Roman" w:hint="eastAsia"/>
          <w:b/>
          <w:i/>
          <w:iCs/>
          <w:color w:val="000000" w:themeColor="text1"/>
          <w:sz w:val="22"/>
          <w:szCs w:val="22"/>
        </w:rPr>
        <w:t>D</w:t>
      </w:r>
      <w:r w:rsidRPr="002127E1">
        <w:rPr>
          <w:rFonts w:ascii="Times New Roman" w:hAnsi="Times New Roman" w:cs="Times New Roman"/>
          <w:b/>
          <w:i/>
          <w:iCs/>
          <w:color w:val="000000" w:themeColor="text1"/>
          <w:sz w:val="22"/>
          <w:szCs w:val="22"/>
        </w:rPr>
        <w:t xml:space="preserve">isequilibrium </w:t>
      </w:r>
      <w:r w:rsidRPr="002127E1">
        <w:rPr>
          <w:rFonts w:ascii="Times New Roman" w:hAnsi="Times New Roman" w:cs="Times New Roman" w:hint="eastAsia"/>
          <w:b/>
          <w:i/>
          <w:iCs/>
          <w:color w:val="000000" w:themeColor="text1"/>
          <w:sz w:val="22"/>
          <w:szCs w:val="22"/>
        </w:rPr>
        <w:t>S</w:t>
      </w:r>
      <w:r w:rsidRPr="002127E1">
        <w:rPr>
          <w:rFonts w:ascii="Times New Roman" w:hAnsi="Times New Roman" w:cs="Times New Roman"/>
          <w:b/>
          <w:i/>
          <w:iCs/>
          <w:color w:val="000000" w:themeColor="text1"/>
          <w:sz w:val="22"/>
          <w:szCs w:val="22"/>
        </w:rPr>
        <w:t xml:space="preserve">core </w:t>
      </w:r>
      <w:r w:rsidRPr="002127E1">
        <w:rPr>
          <w:rFonts w:ascii="Times New Roman" w:hAnsi="Times New Roman" w:cs="Times New Roman" w:hint="eastAsia"/>
          <w:b/>
          <w:i/>
          <w:iCs/>
          <w:color w:val="000000" w:themeColor="text1"/>
          <w:sz w:val="22"/>
          <w:szCs w:val="22"/>
        </w:rPr>
        <w:t>R</w:t>
      </w:r>
      <w:r w:rsidRPr="002127E1">
        <w:rPr>
          <w:rFonts w:ascii="Times New Roman" w:hAnsi="Times New Roman" w:cs="Times New Roman"/>
          <w:b/>
          <w:i/>
          <w:iCs/>
          <w:color w:val="000000" w:themeColor="text1"/>
          <w:sz w:val="22"/>
          <w:szCs w:val="22"/>
        </w:rPr>
        <w:t>egression</w:t>
      </w:r>
      <w:r w:rsidRPr="002127E1">
        <w:rPr>
          <w:rFonts w:ascii="Times New Roman" w:hAnsi="Times New Roman" w:cs="Times New Roman" w:hint="eastAsia"/>
          <w:b/>
          <w:i/>
          <w:iCs/>
          <w:color w:val="000000" w:themeColor="text1"/>
          <w:sz w:val="22"/>
          <w:szCs w:val="22"/>
        </w:rPr>
        <w:t>.</w:t>
      </w:r>
      <w:r w:rsidRPr="005E491C">
        <w:rPr>
          <w:color w:val="538135" w:themeColor="accent6" w:themeShade="BF"/>
          <w:sz w:val="24"/>
        </w:rPr>
        <w:t xml:space="preserve"> </w:t>
      </w:r>
      <w:r w:rsidRPr="004F342F">
        <w:rPr>
          <w:rFonts w:ascii="Times New Roman" w:hAnsi="Times New Roman" w:cs="Times New Roman"/>
          <w:bCs/>
          <w:color w:val="000000" w:themeColor="text1"/>
          <w:sz w:val="22"/>
          <w:shd w:val="clear" w:color="auto" w:fill="FFFFFF"/>
        </w:rPr>
        <w:t xml:space="preserve">To assess the genetic architecture of the </w:t>
      </w:r>
      <w:r w:rsidRPr="004F342F">
        <w:rPr>
          <w:rFonts w:ascii="Times New Roman" w:hAnsi="Times New Roman" w:cs="Times New Roman"/>
          <w:bCs/>
          <w:i/>
          <w:iCs/>
          <w:color w:val="000000" w:themeColor="text1"/>
          <w:sz w:val="22"/>
          <w:shd w:val="clear" w:color="auto" w:fill="FFFFFF"/>
        </w:rPr>
        <w:t>d</w:t>
      </w:r>
      <w:r w:rsidRPr="004F342F">
        <w:rPr>
          <w:rFonts w:ascii="Times New Roman" w:hAnsi="Times New Roman" w:cs="Times New Roman"/>
          <w:bCs/>
          <w:color w:val="000000" w:themeColor="text1"/>
          <w:sz w:val="22"/>
          <w:shd w:val="clear" w:color="auto" w:fill="FFFFFF"/>
        </w:rPr>
        <w:t xml:space="preserve"> factor and evaluate potential confounding, we applied </w:t>
      </w:r>
      <w:bookmarkStart w:id="49" w:name="_Hlk208245679"/>
      <w:r w:rsidRPr="004F342F">
        <w:rPr>
          <w:rFonts w:ascii="Times New Roman" w:hAnsi="Times New Roman" w:cs="Times New Roman"/>
          <w:bCs/>
          <w:color w:val="000000" w:themeColor="text1"/>
          <w:sz w:val="22"/>
          <w:shd w:val="clear" w:color="auto" w:fill="FFFFFF"/>
        </w:rPr>
        <w:t>linkage disequilibrium score regression</w:t>
      </w:r>
      <w:bookmarkEnd w:id="49"/>
      <w:r w:rsidRPr="004F342F">
        <w:rPr>
          <w:rFonts w:ascii="Times New Roman" w:hAnsi="Times New Roman" w:cs="Times New Roman"/>
          <w:bCs/>
          <w:color w:val="000000" w:themeColor="text1"/>
          <w:sz w:val="22"/>
          <w:shd w:val="clear" w:color="auto" w:fill="FFFFFF"/>
        </w:rPr>
        <w:t xml:space="preserve"> (LDSC). Specifically, LDSC was used to examine the </w:t>
      </w:r>
      <w:r w:rsidR="00610678" w:rsidRPr="004F342F">
        <w:rPr>
          <w:rFonts w:ascii="Times New Roman" w:hAnsi="Times New Roman" w:cs="Times New Roman" w:hint="eastAsia"/>
          <w:bCs/>
          <w:color w:val="000000" w:themeColor="text1"/>
          <w:sz w:val="22"/>
          <w:shd w:val="clear" w:color="auto" w:fill="FFFFFF"/>
        </w:rPr>
        <w:t>quantile-quantile</w:t>
      </w:r>
      <w:r w:rsidR="00610678" w:rsidRPr="004F342F">
        <w:rPr>
          <w:rFonts w:ascii="Times New Roman" w:hAnsi="Times New Roman" w:cs="Times New Roman"/>
          <w:bCs/>
          <w:color w:val="000000" w:themeColor="text1"/>
          <w:sz w:val="22"/>
          <w:shd w:val="clear" w:color="auto" w:fill="FFFFFF"/>
        </w:rPr>
        <w:t xml:space="preserve"> </w:t>
      </w:r>
      <w:r w:rsidR="00610678" w:rsidRPr="004F342F">
        <w:rPr>
          <w:rFonts w:ascii="Times New Roman" w:hAnsi="Times New Roman" w:cs="Times New Roman" w:hint="eastAsia"/>
          <w:bCs/>
          <w:color w:val="000000" w:themeColor="text1"/>
          <w:sz w:val="22"/>
          <w:shd w:val="clear" w:color="auto" w:fill="FFFFFF"/>
        </w:rPr>
        <w:t>(</w:t>
      </w:r>
      <w:r w:rsidRPr="004F342F">
        <w:rPr>
          <w:rFonts w:ascii="Times New Roman" w:hAnsi="Times New Roman" w:cs="Times New Roman"/>
          <w:bCs/>
          <w:color w:val="000000" w:themeColor="text1"/>
          <w:sz w:val="22"/>
          <w:shd w:val="clear" w:color="auto" w:fill="FFFFFF"/>
        </w:rPr>
        <w:t>QQ</w:t>
      </w:r>
      <w:r w:rsidR="00610678" w:rsidRPr="004F342F">
        <w:rPr>
          <w:rFonts w:ascii="Times New Roman" w:hAnsi="Times New Roman" w:cs="Times New Roman" w:hint="eastAsia"/>
          <w:bCs/>
          <w:color w:val="000000" w:themeColor="text1"/>
          <w:sz w:val="22"/>
          <w:shd w:val="clear" w:color="auto" w:fill="FFFFFF"/>
        </w:rPr>
        <w:t>)</w:t>
      </w:r>
      <w:r w:rsidRPr="004F342F">
        <w:rPr>
          <w:rFonts w:ascii="Times New Roman" w:hAnsi="Times New Roman" w:cs="Times New Roman"/>
          <w:bCs/>
          <w:color w:val="000000" w:themeColor="text1"/>
          <w:sz w:val="22"/>
          <w:shd w:val="clear" w:color="auto" w:fill="FFFFFF"/>
        </w:rPr>
        <w:t xml:space="preserve"> plot and genomic inflation, distinguishing true polygenic signal from inflation due to population structure or other confounders. Given that the genomic inflation factor (λ) can increase with sample size even in the absence of bias</w:t>
      </w:r>
      <w:r w:rsidRPr="004F342F">
        <w:rPr>
          <w:rFonts w:ascii="Times New Roman" w:hAnsi="Times New Roman" w:cs="Times New Roman"/>
          <w:bCs/>
          <w:color w:val="000000" w:themeColor="text1"/>
          <w:sz w:val="22"/>
          <w:shd w:val="clear" w:color="auto" w:fill="FFFFFF"/>
        </w:rPr>
        <w:fldChar w:fldCharType="begin"/>
      </w:r>
      <w:r w:rsidR="00C2661A" w:rsidRPr="004F342F">
        <w:rPr>
          <w:rFonts w:ascii="Times New Roman" w:hAnsi="Times New Roman" w:cs="Times New Roman"/>
          <w:bCs/>
          <w:color w:val="000000" w:themeColor="text1"/>
          <w:sz w:val="22"/>
          <w:shd w:val="clear" w:color="auto" w:fill="FFFFFF"/>
        </w:rPr>
        <w:instrText xml:space="preserve"> ADDIN ZOTERO_ITEM CSL_CITATION {"citationID":"HRimwBM3","properties":{"formattedCitation":"\\super 83\\nosupersub{}","plainCitation":"83","noteIndex":0},"citationItems":[{"id":492,"uris":["http://zotero.org/users/local/712f83Dd/items/SXDFNWYW"],"itemData":{"id":492,"type":"article-journal","call-number":"2","container-title":"European journal of human genetics","issue":"7","note":"publisher: Nature Publishing Group","page":"807–812","source":"5.2","title":"Genomic inflation factors under polygenic inheritance","volume":"19","author":[{"family":"Yang","given":"Jian"},{"family":"Weedon","given":"Michael N."},{"family":"Purcell","given":"Shaun"},{"family":"Lettre","given":"Guillaume"},{"family":"Estrada","given":"Karol"},{"family":"Willer","given":"Cristen J."},{"family":"Smith","given":"Albert V."},{"family":"Ingelsson","given":"Erik"},{"family":"O'connell","given":"Jeffrey R."},{"family":"Mangino","given":"Massimo"}],"issued":{"date-parts":[["2011"]]}}}],"schema":"https://github.com/citation-style-language/schema/raw/master/csl-citation.json"} </w:instrText>
      </w:r>
      <w:r w:rsidRPr="004F342F">
        <w:rPr>
          <w:rFonts w:ascii="Times New Roman" w:hAnsi="Times New Roman" w:cs="Times New Roman"/>
          <w:bCs/>
          <w:color w:val="000000" w:themeColor="text1"/>
          <w:sz w:val="22"/>
          <w:shd w:val="clear" w:color="auto" w:fill="FFFFFF"/>
        </w:rPr>
        <w:fldChar w:fldCharType="separate"/>
      </w:r>
      <w:r w:rsidR="00C2661A" w:rsidRPr="004F342F">
        <w:rPr>
          <w:rFonts w:ascii="Times New Roman" w:hAnsi="Times New Roman" w:cs="Times New Roman"/>
          <w:color w:val="000000" w:themeColor="text1"/>
          <w:kern w:val="0"/>
          <w:sz w:val="22"/>
          <w:vertAlign w:val="superscript"/>
        </w:rPr>
        <w:t>83</w:t>
      </w:r>
      <w:r w:rsidRPr="004F342F">
        <w:rPr>
          <w:rFonts w:ascii="Times New Roman" w:hAnsi="Times New Roman" w:cs="Times New Roman"/>
          <w:bCs/>
          <w:color w:val="000000" w:themeColor="text1"/>
          <w:sz w:val="22"/>
          <w:shd w:val="clear" w:color="auto" w:fill="FFFFFF"/>
        </w:rPr>
        <w:fldChar w:fldCharType="end"/>
      </w:r>
      <w:r w:rsidRPr="004F342F">
        <w:rPr>
          <w:rFonts w:ascii="Times New Roman" w:hAnsi="Times New Roman" w:cs="Times New Roman"/>
          <w:bCs/>
          <w:color w:val="000000" w:themeColor="text1"/>
          <w:sz w:val="22"/>
          <w:shd w:val="clear" w:color="auto" w:fill="FFFFFF"/>
        </w:rPr>
        <w:t xml:space="preserve">, we focused on the LDSC intercept and ratio metrics, which provide more accurate estimates of confounding-free polygenic signal. SNP-based heritability of the </w:t>
      </w:r>
      <w:r w:rsidRPr="004F342F">
        <w:rPr>
          <w:rFonts w:ascii="Times New Roman" w:hAnsi="Times New Roman" w:cs="Times New Roman"/>
          <w:bCs/>
          <w:i/>
          <w:iCs/>
          <w:color w:val="000000" w:themeColor="text1"/>
          <w:sz w:val="22"/>
          <w:shd w:val="clear" w:color="auto" w:fill="FFFFFF"/>
        </w:rPr>
        <w:t>d</w:t>
      </w:r>
      <w:r w:rsidRPr="004F342F">
        <w:rPr>
          <w:rFonts w:ascii="Times New Roman" w:hAnsi="Times New Roman" w:cs="Times New Roman"/>
          <w:bCs/>
          <w:color w:val="000000" w:themeColor="text1"/>
          <w:sz w:val="22"/>
          <w:shd w:val="clear" w:color="auto" w:fill="FFFFFF"/>
        </w:rPr>
        <w:t xml:space="preserve"> factor was also estimated using LDSC.</w:t>
      </w:r>
    </w:p>
    <w:p w14:paraId="206A0E80" w14:textId="1C9DCC3F" w:rsidR="005E491C" w:rsidRPr="007C6150" w:rsidRDefault="005E491C" w:rsidP="005E491C">
      <w:pPr>
        <w:ind w:firstLine="420"/>
        <w:rPr>
          <w:rFonts w:ascii="Times New Roman" w:hAnsi="Times New Roman" w:cs="Times New Roman"/>
          <w:bCs/>
          <w:color w:val="000000" w:themeColor="text1"/>
          <w:sz w:val="22"/>
          <w:shd w:val="clear" w:color="auto" w:fill="FFFFFF"/>
        </w:rPr>
      </w:pPr>
      <w:r w:rsidRPr="007C6150">
        <w:rPr>
          <w:rFonts w:ascii="Times New Roman" w:hAnsi="Times New Roman" w:cs="Times New Roman" w:hint="eastAsia"/>
          <w:b/>
          <w:i/>
          <w:iCs/>
          <w:color w:val="000000" w:themeColor="text1"/>
          <w:sz w:val="22"/>
          <w:szCs w:val="22"/>
        </w:rPr>
        <w:t>Gene-set and ontology analyses.</w:t>
      </w:r>
      <w:r w:rsidRPr="007C6150">
        <w:rPr>
          <w:rFonts w:ascii="Times New Roman" w:hAnsi="Times New Roman" w:cs="Times New Roman" w:hint="eastAsia"/>
          <w:bCs/>
          <w:color w:val="000000" w:themeColor="text1"/>
          <w:sz w:val="22"/>
          <w:shd w:val="clear" w:color="auto" w:fill="FFFFFF"/>
        </w:rPr>
        <w:t xml:space="preserve"> </w:t>
      </w:r>
      <w:bookmarkStart w:id="50" w:name="_Hlk208245554"/>
      <w:r w:rsidRPr="007C6150">
        <w:rPr>
          <w:rFonts w:ascii="Times New Roman" w:hAnsi="Times New Roman" w:cs="Times New Roman" w:hint="eastAsia"/>
          <w:bCs/>
          <w:color w:val="000000" w:themeColor="text1"/>
          <w:sz w:val="22"/>
          <w:shd w:val="clear" w:color="auto" w:fill="FFFFFF"/>
        </w:rPr>
        <w:t>Following the GWAS, functional annotation and gene set enrichment analyses were performed using</w:t>
      </w:r>
      <w:r w:rsidR="001D0065" w:rsidRPr="007C6150">
        <w:rPr>
          <w:rFonts w:ascii="Times New Roman" w:hAnsi="Times New Roman" w:cs="Times New Roman" w:hint="eastAsia"/>
          <w:bCs/>
          <w:color w:val="000000" w:themeColor="text1"/>
          <w:sz w:val="22"/>
          <w:shd w:val="clear" w:color="auto" w:fill="FFFFFF"/>
        </w:rPr>
        <w:t xml:space="preserve"> the</w:t>
      </w:r>
      <w:r w:rsidRPr="007C6150">
        <w:rPr>
          <w:rFonts w:ascii="Times New Roman" w:hAnsi="Times New Roman" w:cs="Times New Roman" w:hint="eastAsia"/>
          <w:bCs/>
          <w:color w:val="000000" w:themeColor="text1"/>
          <w:sz w:val="22"/>
          <w:shd w:val="clear" w:color="auto" w:fill="FFFFFF"/>
        </w:rPr>
        <w:t xml:space="preserve"> </w:t>
      </w:r>
      <w:r w:rsidR="001D0065" w:rsidRPr="007C6150">
        <w:rPr>
          <w:rFonts w:ascii="Times New Roman" w:hAnsi="Times New Roman" w:cs="Times New Roman"/>
          <w:bCs/>
          <w:color w:val="000000" w:themeColor="text1"/>
          <w:sz w:val="22"/>
          <w:shd w:val="clear" w:color="auto" w:fill="FFFFFF"/>
        </w:rPr>
        <w:t>Functional Mapping and Annotation of Genome-Wide Association Studies (FUMA)</w:t>
      </w:r>
      <w:r w:rsidR="00F8757D" w:rsidRPr="007C6150">
        <w:rPr>
          <w:rFonts w:ascii="Times New Roman" w:hAnsi="Times New Roman" w:cs="Times New Roman"/>
          <w:bCs/>
          <w:color w:val="000000" w:themeColor="text1"/>
          <w:sz w:val="22"/>
          <w:shd w:val="clear" w:color="auto" w:fill="FFFFFF"/>
        </w:rPr>
        <w:fldChar w:fldCharType="begin"/>
      </w:r>
      <w:r w:rsidR="00C2661A" w:rsidRPr="007C6150">
        <w:rPr>
          <w:rFonts w:ascii="Times New Roman" w:hAnsi="Times New Roman" w:cs="Times New Roman"/>
          <w:bCs/>
          <w:color w:val="000000" w:themeColor="text1"/>
          <w:sz w:val="22"/>
          <w:shd w:val="clear" w:color="auto" w:fill="FFFFFF"/>
        </w:rPr>
        <w:instrText xml:space="preserve"> ADDIN ZOTERO_ITEM CSL_CITATION {"citationID":"4DrbEkeS","properties":{"formattedCitation":"\\super 84\\nosupersub{}","plainCitation":"84","noteIndex":0},"citationItems":[{"id":457,"uris":["http://zotero.org/users/local/712f83Dd/items/KFPVR87M"],"itemData":{"id":457,"type":"article-journal","call-number":"1","container-title":"Nature communications","issue":"1","note":"publisher: Nature Publishing Group UK London","page":"1826","source":"16.6","title":"Functional mapping and annotation of genetic associations with FUMA","volume":"8","author":[{"family":"Watanabe","given":"Kyoko"},{"family":"Taskesen","given":"Erdogan"},{"family":"Van Bochoven","given":"Arjen"},{"family":"Posthuma","given":"Danielle"}],"issued":{"date-parts":[["2017"]]}}}],"schema":"https://github.com/citation-style-language/schema/raw/master/csl-citation.json"} </w:instrText>
      </w:r>
      <w:r w:rsidR="00F8757D"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84</w:t>
      </w:r>
      <w:r w:rsidR="00F8757D" w:rsidRPr="007C6150">
        <w:rPr>
          <w:rFonts w:ascii="Times New Roman" w:hAnsi="Times New Roman" w:cs="Times New Roman"/>
          <w:bCs/>
          <w:color w:val="000000" w:themeColor="text1"/>
          <w:sz w:val="22"/>
          <w:shd w:val="clear" w:color="auto" w:fill="FFFFFF"/>
        </w:rPr>
        <w:fldChar w:fldCharType="end"/>
      </w:r>
      <w:r w:rsidRPr="007C6150">
        <w:rPr>
          <w:rFonts w:ascii="Times New Roman" w:hAnsi="Times New Roman" w:cs="Times New Roman" w:hint="eastAsia"/>
          <w:bCs/>
          <w:color w:val="000000" w:themeColor="text1"/>
          <w:sz w:val="22"/>
          <w:shd w:val="clear" w:color="auto" w:fill="FFFFFF"/>
        </w:rPr>
        <w:t xml:space="preserve">. </w:t>
      </w:r>
      <w:r w:rsidRPr="007C6150">
        <w:rPr>
          <w:rFonts w:ascii="Times New Roman" w:hAnsi="Times New Roman" w:cs="Times New Roman"/>
          <w:bCs/>
          <w:color w:val="000000" w:themeColor="text1"/>
          <w:sz w:val="22"/>
          <w:shd w:val="clear" w:color="auto" w:fill="FFFFFF"/>
        </w:rPr>
        <w:t>Independent genome-wide significant SNPs from the GWAS (</w:t>
      </w:r>
      <w:r w:rsidRPr="007C6150">
        <w:rPr>
          <w:rFonts w:ascii="Times New Roman" w:hAnsi="Times New Roman" w:cs="Times New Roman"/>
          <w:bCs/>
          <w:i/>
          <w:iCs/>
          <w:color w:val="000000" w:themeColor="text1"/>
          <w:sz w:val="22"/>
          <w:shd w:val="clear" w:color="auto" w:fill="FFFFFF"/>
        </w:rPr>
        <w:t>p</w:t>
      </w:r>
      <w:r w:rsidRPr="007C6150">
        <w:rPr>
          <w:rFonts w:ascii="Times New Roman" w:hAnsi="Times New Roman" w:cs="Times New Roman"/>
          <w:bCs/>
          <w:color w:val="000000" w:themeColor="text1"/>
          <w:sz w:val="22"/>
          <w:shd w:val="clear" w:color="auto" w:fill="FFFFFF"/>
        </w:rPr>
        <w:t xml:space="preserve"> &lt; 5×10⁻⁸) </w:t>
      </w:r>
      <w:r w:rsidR="00444AA2" w:rsidRPr="007C6150">
        <w:rPr>
          <w:rFonts w:ascii="Times New Roman" w:hAnsi="Times New Roman" w:cs="Times New Roman" w:hint="eastAsia"/>
          <w:bCs/>
          <w:color w:val="000000" w:themeColor="text1"/>
          <w:sz w:val="22"/>
          <w:shd w:val="clear" w:color="auto" w:fill="FFFFFF"/>
        </w:rPr>
        <w:t>were mapped to genes using default positional mapping strategy</w:t>
      </w:r>
      <w:r w:rsidR="00841BE8" w:rsidRPr="007C6150">
        <w:rPr>
          <w:rFonts w:ascii="Times New Roman" w:hAnsi="Times New Roman" w:cs="Times New Roman" w:hint="eastAsia"/>
          <w:bCs/>
          <w:color w:val="000000" w:themeColor="text1"/>
          <w:sz w:val="22"/>
          <w:shd w:val="clear" w:color="auto" w:fill="FFFFFF"/>
        </w:rPr>
        <w:t xml:space="preserve"> of FUMA</w:t>
      </w:r>
      <w:r w:rsidR="00444AA2" w:rsidRPr="007C6150">
        <w:rPr>
          <w:rFonts w:ascii="Times New Roman" w:hAnsi="Times New Roman" w:cs="Times New Roman" w:hint="eastAsia"/>
          <w:bCs/>
          <w:color w:val="000000" w:themeColor="text1"/>
          <w:sz w:val="22"/>
          <w:shd w:val="clear" w:color="auto" w:fill="FFFFFF"/>
        </w:rPr>
        <w:t xml:space="preserve">, which assigns each SNP to the nearest protein-coding gene within a </w:t>
      </w:r>
      <w:r w:rsidR="00444AA2" w:rsidRPr="007C6150">
        <w:rPr>
          <w:rFonts w:ascii="Times New Roman" w:hAnsi="Times New Roman" w:cs="Times New Roman"/>
          <w:bCs/>
          <w:color w:val="000000" w:themeColor="text1"/>
          <w:sz w:val="22"/>
          <w:shd w:val="clear" w:color="auto" w:fill="FFFFFF"/>
        </w:rPr>
        <w:t>±</w:t>
      </w:r>
      <w:r w:rsidR="00444AA2" w:rsidRPr="007C6150">
        <w:rPr>
          <w:rFonts w:ascii="Times New Roman" w:hAnsi="Times New Roman" w:cs="Times New Roman" w:hint="eastAsia"/>
          <w:bCs/>
          <w:color w:val="000000" w:themeColor="text1"/>
          <w:sz w:val="22"/>
          <w:shd w:val="clear" w:color="auto" w:fill="FFFFFF"/>
        </w:rPr>
        <w:t>10 kb window.</w:t>
      </w:r>
      <w:r w:rsidRPr="007C6150">
        <w:rPr>
          <w:rFonts w:ascii="Times New Roman" w:hAnsi="Times New Roman" w:cs="Times New Roman" w:hint="eastAsia"/>
          <w:bCs/>
          <w:color w:val="000000" w:themeColor="text1"/>
          <w:sz w:val="22"/>
          <w:shd w:val="clear" w:color="auto" w:fill="FFFFFF"/>
        </w:rPr>
        <w:t xml:space="preserve"> </w:t>
      </w:r>
      <w:r w:rsidR="00255DF0" w:rsidRPr="007C6150">
        <w:rPr>
          <w:rFonts w:ascii="Times New Roman" w:hAnsi="Times New Roman" w:cs="Times New Roman" w:hint="eastAsia"/>
          <w:bCs/>
          <w:color w:val="000000" w:themeColor="text1"/>
          <w:sz w:val="22"/>
          <w:shd w:val="clear" w:color="auto" w:fill="FFFFFF"/>
        </w:rPr>
        <w:t>To identify phenotypes sharing genetic associations with our results, the list of mapped genes was subsequently tested for enrichment against the NHGRI-EBI GWAS Catalog</w:t>
      </w:r>
      <w:r w:rsidR="00567718" w:rsidRPr="007C6150">
        <w:rPr>
          <w:rFonts w:ascii="Times New Roman" w:hAnsi="Times New Roman" w:cs="Times New Roman"/>
          <w:bCs/>
          <w:color w:val="000000" w:themeColor="text1"/>
          <w:sz w:val="22"/>
          <w:shd w:val="clear" w:color="auto" w:fill="FFFFFF"/>
        </w:rPr>
        <w:fldChar w:fldCharType="begin"/>
      </w:r>
      <w:r w:rsidR="00C2661A" w:rsidRPr="007C6150">
        <w:rPr>
          <w:rFonts w:ascii="Times New Roman" w:hAnsi="Times New Roman" w:cs="Times New Roman"/>
          <w:bCs/>
          <w:color w:val="000000" w:themeColor="text1"/>
          <w:sz w:val="22"/>
          <w:shd w:val="clear" w:color="auto" w:fill="FFFFFF"/>
        </w:rPr>
        <w:instrText xml:space="preserve"> ADDIN ZOTERO_ITEM CSL_CITATION {"citationID":"8jMimD3z","properties":{"formattedCitation":"\\super 85\\nosupersub{}","plainCitation":"85","noteIndex":0},"citationItems":[{"id":858,"uris":["http://zotero.org/users/local/712f83Dd/items/MS5VZZST"],"itemData":{"id":858,"type":"article-journal","abstract":"Abstract. The National Human Genome Research Institute (NHGRI) Catalog of Published Genome-Wide Association Studies (GWAS) Catalog provides a publicly avai","call-number":"2","container-title":"Nucleic Acids Research","DOI":"10.1093/nar/gkt1229","ISSN":"0305-1048","issue":"D1","journalAbbreviation":"Nucleic Acids Res","language":"en","note":"publisher: Oxford Academic","page":"D1001-D1006","source":"14.9","title":"The NHGRI GWAS Catalog, a curated resource of SNP-trait associations","volume":"42","author":[{"family":"Welter","given":"Danielle"},{"family":"MacArthur","given":"Jacqueline"},{"family":"Morales","given":"Joannella"},{"family":"Burdett","given":"Tony"},{"family":"Hall","given":"Peggy"},{"family":"Junkins","given":"Heather"},{"family":"Klemm","given":"Alan"},{"family":"Flicek","given":"Paul"},{"family":"Manolio","given":"Teri"},{"family":"Hindorff","given":"Lucia"},{"family":"Parkinson","given":"Helen"}],"issued":{"date-parts":[["2014",1,1]]}}}],"schema":"https://github.com/citation-style-language/schema/raw/master/csl-citation.json"} </w:instrText>
      </w:r>
      <w:r w:rsidR="00567718"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85</w:t>
      </w:r>
      <w:r w:rsidR="00567718" w:rsidRPr="007C6150">
        <w:rPr>
          <w:rFonts w:ascii="Times New Roman" w:hAnsi="Times New Roman" w:cs="Times New Roman"/>
          <w:bCs/>
          <w:color w:val="000000" w:themeColor="text1"/>
          <w:sz w:val="22"/>
          <w:shd w:val="clear" w:color="auto" w:fill="FFFFFF"/>
        </w:rPr>
        <w:fldChar w:fldCharType="end"/>
      </w:r>
      <w:r w:rsidR="00255DF0" w:rsidRPr="007C6150">
        <w:rPr>
          <w:rFonts w:ascii="Times New Roman" w:hAnsi="Times New Roman" w:cs="Times New Roman" w:hint="eastAsia"/>
          <w:bCs/>
          <w:color w:val="000000" w:themeColor="text1"/>
          <w:sz w:val="22"/>
          <w:shd w:val="clear" w:color="auto" w:fill="FFFFFF"/>
        </w:rPr>
        <w:t xml:space="preserve"> using the tool integrated within FUMA. Enrichment was calculated based on a hypergeometric test, with multiple testing correction applied using the Benjamini-Hochberg FDR method. Phenotypes with an </w:t>
      </w:r>
      <w:bookmarkStart w:id="51" w:name="_Hlk208244865"/>
      <w:r w:rsidR="00255DF0" w:rsidRPr="007C6150">
        <w:rPr>
          <w:rFonts w:ascii="Times New Roman" w:hAnsi="Times New Roman" w:cs="Times New Roman" w:hint="eastAsia"/>
          <w:bCs/>
          <w:color w:val="000000" w:themeColor="text1"/>
          <w:sz w:val="22"/>
          <w:shd w:val="clear" w:color="auto" w:fill="FFFFFF"/>
        </w:rPr>
        <w:t xml:space="preserve">FDR-adjusted </w:t>
      </w:r>
      <w:r w:rsidR="00255DF0" w:rsidRPr="007C6150">
        <w:rPr>
          <w:rFonts w:ascii="Times New Roman" w:hAnsi="Times New Roman" w:cs="Times New Roman" w:hint="eastAsia"/>
          <w:bCs/>
          <w:i/>
          <w:iCs/>
          <w:color w:val="000000" w:themeColor="text1"/>
          <w:sz w:val="22"/>
          <w:shd w:val="clear" w:color="auto" w:fill="FFFFFF"/>
        </w:rPr>
        <w:t>p</w:t>
      </w:r>
      <w:r w:rsidR="00255DF0" w:rsidRPr="007C6150">
        <w:rPr>
          <w:rFonts w:ascii="Times New Roman" w:hAnsi="Times New Roman" w:cs="Times New Roman" w:hint="eastAsia"/>
          <w:bCs/>
          <w:color w:val="000000" w:themeColor="text1"/>
          <w:sz w:val="22"/>
          <w:shd w:val="clear" w:color="auto" w:fill="FFFFFF"/>
        </w:rPr>
        <w:t>-value &lt; 0.05</w:t>
      </w:r>
      <w:bookmarkEnd w:id="51"/>
      <w:r w:rsidR="00255DF0" w:rsidRPr="007C6150">
        <w:rPr>
          <w:rFonts w:ascii="Times New Roman" w:hAnsi="Times New Roman" w:cs="Times New Roman" w:hint="eastAsia"/>
          <w:bCs/>
          <w:color w:val="000000" w:themeColor="text1"/>
          <w:sz w:val="22"/>
          <w:shd w:val="clear" w:color="auto" w:fill="FFFFFF"/>
        </w:rPr>
        <w:t xml:space="preserve"> were considered significantly enriched. </w:t>
      </w:r>
      <w:r w:rsidR="00CE3A1D" w:rsidRPr="007C6150">
        <w:rPr>
          <w:rFonts w:ascii="Times New Roman" w:hAnsi="Times New Roman" w:cs="Times New Roman" w:hint="eastAsia"/>
          <w:bCs/>
          <w:color w:val="000000" w:themeColor="text1"/>
          <w:sz w:val="22"/>
          <w:shd w:val="clear" w:color="auto" w:fill="FFFFFF"/>
        </w:rPr>
        <w:t xml:space="preserve">Additionally, Gene Ontology (GO) enrichment analysis was performed on the list of mapped genes using the </w:t>
      </w:r>
      <w:proofErr w:type="spellStart"/>
      <w:r w:rsidR="00CE3A1D" w:rsidRPr="007C6150">
        <w:rPr>
          <w:rFonts w:ascii="Times New Roman" w:hAnsi="Times New Roman" w:cs="Times New Roman" w:hint="eastAsia"/>
          <w:bCs/>
          <w:color w:val="000000" w:themeColor="text1"/>
          <w:sz w:val="22"/>
          <w:shd w:val="clear" w:color="auto" w:fill="FFFFFF"/>
        </w:rPr>
        <w:t>ToppGene</w:t>
      </w:r>
      <w:proofErr w:type="spellEnd"/>
      <w:r w:rsidR="00CE3A1D" w:rsidRPr="007C6150">
        <w:rPr>
          <w:rFonts w:ascii="Times New Roman" w:hAnsi="Times New Roman" w:cs="Times New Roman" w:hint="eastAsia"/>
          <w:bCs/>
          <w:color w:val="000000" w:themeColor="text1"/>
          <w:sz w:val="22"/>
          <w:shd w:val="clear" w:color="auto" w:fill="FFFFFF"/>
        </w:rPr>
        <w:t xml:space="preserve"> Suite</w:t>
      </w:r>
      <w:r w:rsidR="00172767" w:rsidRPr="007C6150">
        <w:rPr>
          <w:rFonts w:ascii="Times New Roman" w:hAnsi="Times New Roman" w:cs="Times New Roman"/>
          <w:bCs/>
          <w:color w:val="000000" w:themeColor="text1"/>
          <w:sz w:val="22"/>
          <w:shd w:val="clear" w:color="auto" w:fill="FFFFFF"/>
        </w:rPr>
        <w:fldChar w:fldCharType="begin"/>
      </w:r>
      <w:r w:rsidR="00C2661A" w:rsidRPr="007C6150">
        <w:rPr>
          <w:rFonts w:ascii="Times New Roman" w:hAnsi="Times New Roman" w:cs="Times New Roman"/>
          <w:bCs/>
          <w:color w:val="000000" w:themeColor="text1"/>
          <w:sz w:val="22"/>
          <w:shd w:val="clear" w:color="auto" w:fill="FFFFFF"/>
        </w:rPr>
        <w:instrText xml:space="preserve"> ADDIN ZOTERO_ITEM CSL_CITATION {"citationID":"HQQVXmw3","properties":{"formattedCitation":"\\super 86\\nosupersub{}","plainCitation":"86","noteIndex":0},"citationItems":[{"id":854,"uris":["http://zotero.org/users/local/712f83Dd/items/YPMHZW35"],"itemData":{"id":854,"type":"webpage","title":"ToppGene Suite for gene list enrichment analysis and candidate gene prioritization | Nucleic Acids Research | Oxford Academic","URL":"https://academic.oup.com/nar/article/37/suppl_2/W305/1149611","accessed":{"date-parts":[["2025",9,8]]}}}],"schema":"https://github.com/citation-style-language/schema/raw/master/csl-citation.json"} </w:instrText>
      </w:r>
      <w:r w:rsidR="00172767" w:rsidRPr="007C6150">
        <w:rPr>
          <w:rFonts w:ascii="Times New Roman" w:hAnsi="Times New Roman" w:cs="Times New Roman"/>
          <w:bCs/>
          <w:color w:val="000000" w:themeColor="text1"/>
          <w:sz w:val="22"/>
          <w:shd w:val="clear" w:color="auto" w:fill="FFFFFF"/>
        </w:rPr>
        <w:fldChar w:fldCharType="separate"/>
      </w:r>
      <w:r w:rsidR="00C2661A" w:rsidRPr="007C6150">
        <w:rPr>
          <w:rFonts w:ascii="Times New Roman" w:hAnsi="Times New Roman" w:cs="Times New Roman"/>
          <w:color w:val="000000" w:themeColor="text1"/>
          <w:kern w:val="0"/>
          <w:sz w:val="22"/>
          <w:vertAlign w:val="superscript"/>
        </w:rPr>
        <w:t>86</w:t>
      </w:r>
      <w:r w:rsidR="00172767" w:rsidRPr="007C6150">
        <w:rPr>
          <w:rFonts w:ascii="Times New Roman" w:hAnsi="Times New Roman" w:cs="Times New Roman"/>
          <w:bCs/>
          <w:color w:val="000000" w:themeColor="text1"/>
          <w:sz w:val="22"/>
          <w:shd w:val="clear" w:color="auto" w:fill="FFFFFF"/>
        </w:rPr>
        <w:fldChar w:fldCharType="end"/>
      </w:r>
      <w:r w:rsidR="00CE3A1D" w:rsidRPr="007C6150">
        <w:rPr>
          <w:rFonts w:ascii="Times New Roman" w:hAnsi="Times New Roman" w:cs="Times New Roman" w:hint="eastAsia"/>
          <w:bCs/>
          <w:color w:val="000000" w:themeColor="text1"/>
          <w:sz w:val="22"/>
          <w:shd w:val="clear" w:color="auto" w:fill="FFFFFF"/>
        </w:rPr>
        <w:t>.</w:t>
      </w:r>
      <w:r w:rsidRPr="007C6150">
        <w:rPr>
          <w:rFonts w:ascii="Times New Roman" w:hAnsi="Times New Roman" w:cs="Times New Roman" w:hint="eastAsia"/>
          <w:bCs/>
          <w:color w:val="000000" w:themeColor="text1"/>
          <w:sz w:val="22"/>
          <w:shd w:val="clear" w:color="auto" w:fill="FFFFFF"/>
        </w:rPr>
        <w:t xml:space="preserve"> </w:t>
      </w:r>
      <w:r w:rsidR="00CE3A1D" w:rsidRPr="007C6150">
        <w:rPr>
          <w:rFonts w:ascii="Times New Roman" w:hAnsi="Times New Roman" w:cs="Times New Roman" w:hint="eastAsia"/>
          <w:bCs/>
          <w:color w:val="000000" w:themeColor="text1"/>
          <w:sz w:val="22"/>
          <w:shd w:val="clear" w:color="auto" w:fill="FFFFFF"/>
        </w:rPr>
        <w:t xml:space="preserve">The analysis was conducted against the default background of all human protein-coding genes. default settings </w:t>
      </w:r>
      <w:r w:rsidR="00841BE8" w:rsidRPr="007C6150">
        <w:rPr>
          <w:rFonts w:ascii="Times New Roman" w:hAnsi="Times New Roman" w:cs="Times New Roman" w:hint="eastAsia"/>
          <w:bCs/>
          <w:color w:val="000000" w:themeColor="text1"/>
          <w:sz w:val="22"/>
          <w:shd w:val="clear" w:color="auto" w:fill="FFFFFF"/>
        </w:rPr>
        <w:t xml:space="preserve">of </w:t>
      </w:r>
      <w:proofErr w:type="spellStart"/>
      <w:r w:rsidR="00841BE8" w:rsidRPr="007C6150">
        <w:rPr>
          <w:rFonts w:ascii="Times New Roman" w:hAnsi="Times New Roman" w:cs="Times New Roman" w:hint="eastAsia"/>
          <w:bCs/>
          <w:color w:val="000000" w:themeColor="text1"/>
          <w:sz w:val="22"/>
          <w:shd w:val="clear" w:color="auto" w:fill="FFFFFF"/>
        </w:rPr>
        <w:t>ToppGene</w:t>
      </w:r>
      <w:proofErr w:type="spellEnd"/>
      <w:r w:rsidR="00841BE8" w:rsidRPr="007C6150">
        <w:rPr>
          <w:rFonts w:ascii="Times New Roman" w:hAnsi="Times New Roman" w:cs="Times New Roman" w:hint="eastAsia"/>
          <w:bCs/>
          <w:color w:val="000000" w:themeColor="text1"/>
          <w:sz w:val="22"/>
          <w:shd w:val="clear" w:color="auto" w:fill="FFFFFF"/>
        </w:rPr>
        <w:t xml:space="preserve"> </w:t>
      </w:r>
      <w:r w:rsidR="00CE3A1D" w:rsidRPr="007C6150">
        <w:rPr>
          <w:rFonts w:ascii="Times New Roman" w:hAnsi="Times New Roman" w:cs="Times New Roman" w:hint="eastAsia"/>
          <w:bCs/>
          <w:color w:val="000000" w:themeColor="text1"/>
          <w:sz w:val="22"/>
          <w:shd w:val="clear" w:color="auto" w:fill="FFFFFF"/>
        </w:rPr>
        <w:t>were used, and significance was determined after Benjamini-Hochberg FDR correction (FDR &lt; 0.05).</w:t>
      </w:r>
      <w:bookmarkEnd w:id="50"/>
    </w:p>
    <w:p w14:paraId="6F7F538F" w14:textId="5A7ACA3A" w:rsidR="005A5158" w:rsidRPr="007C6150" w:rsidRDefault="005E491C" w:rsidP="005E491C">
      <w:pPr>
        <w:widowControl/>
        <w:ind w:firstLine="420"/>
        <w:rPr>
          <w:rFonts w:ascii="Times New Roman" w:hAnsi="Times New Roman" w:cs="Times New Roman"/>
          <w:color w:val="000000" w:themeColor="text1"/>
          <w:sz w:val="22"/>
          <w:szCs w:val="22"/>
        </w:rPr>
      </w:pPr>
      <w:r w:rsidRPr="007C6150">
        <w:rPr>
          <w:rFonts w:ascii="Times New Roman" w:hAnsi="Times New Roman" w:cs="Times New Roman"/>
          <w:b/>
          <w:bCs/>
          <w:i/>
          <w:color w:val="000000" w:themeColor="text1"/>
          <w:kern w:val="0"/>
          <w:sz w:val="22"/>
          <w:szCs w:val="22"/>
        </w:rPr>
        <w:t xml:space="preserve">Genetic correlations </w:t>
      </w:r>
      <w:r w:rsidRPr="007C6150">
        <w:rPr>
          <w:rFonts w:ascii="Times New Roman" w:hAnsi="Times New Roman" w:cs="Times New Roman" w:hint="eastAsia"/>
          <w:b/>
          <w:bCs/>
          <w:i/>
          <w:color w:val="000000" w:themeColor="text1"/>
          <w:kern w:val="0"/>
          <w:sz w:val="22"/>
          <w:szCs w:val="22"/>
        </w:rPr>
        <w:t>analysis.</w:t>
      </w:r>
      <w:r w:rsidRPr="007C6150">
        <w:rPr>
          <w:rFonts w:ascii="Times New Roman" w:hAnsi="Times New Roman" w:cs="Times New Roman" w:hint="eastAsia"/>
          <w:b/>
          <w:bCs/>
          <w:color w:val="000000" w:themeColor="text1"/>
          <w:kern w:val="0"/>
          <w:sz w:val="22"/>
          <w:szCs w:val="22"/>
        </w:rPr>
        <w:t xml:space="preserve"> </w:t>
      </w:r>
      <w:bookmarkStart w:id="52" w:name="_Hlk209269752"/>
      <w:r w:rsidRPr="007C6150">
        <w:rPr>
          <w:rFonts w:ascii="Times New Roman" w:hAnsi="Times New Roman" w:cs="Times New Roman" w:hint="eastAsia"/>
          <w:color w:val="000000" w:themeColor="text1"/>
          <w:sz w:val="22"/>
          <w:szCs w:val="22"/>
        </w:rPr>
        <w:t>To evaluate the genetic correlations between the d factor score and a wide range of phenotypes, we applied bivariate LDSC</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{"citationID":"c0dEkU8W","properties":{"formattedCitation":"\\super 87\\nosupersub{}","plainCitation":"87","noteIndex":0},"citationItems":[{"id":720,"uris":["http://zotero.org/users/local/712f83Dd/items/CGSWICY8"],"itemData":{"id":720,"type":"article-journal","abstract":"Benjamin Neale and colleagues report the LD Score regression method, used to distinguish the relative contributions of confounding bias and polygenicity to inflated test statistics in GWAS. They apply their method to summary statistics from GWAS for over 30 phenotypes, confirm that polygenicity accounts for the majority of inflation in test statistics and demonstrate use of this method as a correction factor.","call-number":"1","container-title":"Nature Genetics","DOI":"10.1038/ng.3211","ISSN":"1546-1718","issue":"3","journalAbbreviation":"Nat Genet","language":"en","license":"2015 Springer Nature America, Inc.","note":"publisher: Nature Publishing Group","page":"291-295","source":"30.8","title":"LD Score regression distinguishes confounding from polygenicity in genome-wide association studies","volume":"47","author":[{"family":"Bulik-Sullivan","given":"Brendan K."},{"family":"Loh","given":"Po-Ru"},{"family":"Finucane","given":"Hilary K."},{"family":"Ripke","given":"Stephan"},{"family":"Yang","given":"Jian"},{"family":"Patterson","given":"Nick"},{"family":"Daly","given":"Mark J."},{"family":"Price","given":"Alkes L."},{"family":"Neale","given":"Benjamin M."}],"issued":{"date-parts":[["2015",3]]}}}],"schema":"https://github.com/citation-style-language/schema/raw/master/csl-citation.json"}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87</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color w:val="000000" w:themeColor="text1"/>
          <w:sz w:val="22"/>
          <w:szCs w:val="22"/>
        </w:rPr>
        <w:t>.</w:t>
      </w:r>
      <w:r w:rsidRPr="007C6150">
        <w:rPr>
          <w:rFonts w:hint="eastAsia"/>
          <w:color w:val="000000" w:themeColor="text1"/>
          <w:sz w:val="24"/>
        </w:rPr>
        <w:t xml:space="preserve"> </w:t>
      </w:r>
      <w:r w:rsidRPr="007C6150">
        <w:rPr>
          <w:rFonts w:ascii="Times New Roman" w:hAnsi="Times New Roman" w:cs="Times New Roman" w:hint="eastAsia"/>
          <w:color w:val="000000" w:themeColor="text1"/>
          <w:sz w:val="22"/>
          <w:szCs w:val="22"/>
        </w:rPr>
        <w:t>Based on previous literature, we selected 3</w:t>
      </w:r>
      <w:r w:rsidR="00427B5B" w:rsidRPr="007C6150">
        <w:rPr>
          <w:rFonts w:ascii="Times New Roman" w:hAnsi="Times New Roman" w:cs="Times New Roman" w:hint="eastAsia"/>
          <w:color w:val="000000" w:themeColor="text1"/>
          <w:sz w:val="22"/>
          <w:szCs w:val="22"/>
        </w:rPr>
        <w:t>4</w:t>
      </w:r>
      <w:r w:rsidRPr="007C6150">
        <w:rPr>
          <w:rFonts w:ascii="Times New Roman" w:hAnsi="Times New Roman" w:cs="Times New Roman" w:hint="eastAsia"/>
          <w:color w:val="000000" w:themeColor="text1"/>
          <w:sz w:val="22"/>
          <w:szCs w:val="22"/>
        </w:rPr>
        <w:t xml:space="preserve"> phenotypes related to anthropometric measures</w:t>
      </w:r>
      <w:r w:rsidR="00C57345" w:rsidRPr="007C6150">
        <w:rPr>
          <w:rFonts w:ascii="Times New Roman" w:hAnsi="Times New Roman" w:cs="Times New Roman" w:hint="eastAsia"/>
          <w:color w:val="000000" w:themeColor="text1"/>
          <w:sz w:val="22"/>
          <w:szCs w:val="22"/>
        </w:rPr>
        <w:t xml:space="preserve">, </w:t>
      </w:r>
      <w:bookmarkStart w:id="53" w:name="_Hlk209269105"/>
      <w:r w:rsidR="008A1BA3" w:rsidRPr="007C6150">
        <w:rPr>
          <w:rFonts w:ascii="Times New Roman" w:hAnsi="Times New Roman" w:cs="Times New Roman" w:hint="eastAsia"/>
          <w:color w:val="000000" w:themeColor="text1"/>
          <w:sz w:val="22"/>
          <w:szCs w:val="22"/>
        </w:rPr>
        <w:t>health-related</w:t>
      </w:r>
      <w:bookmarkEnd w:id="53"/>
      <w:r w:rsidR="008A1BA3" w:rsidRPr="007C6150">
        <w:rPr>
          <w:rFonts w:ascii="Times New Roman" w:hAnsi="Times New Roman" w:cs="Times New Roman" w:hint="eastAsia"/>
          <w:color w:val="000000" w:themeColor="text1"/>
          <w:sz w:val="22"/>
          <w:szCs w:val="22"/>
        </w:rPr>
        <w:t xml:space="preserve"> </w:t>
      </w:r>
      <w:r w:rsidR="00F0060F" w:rsidRPr="007C6150">
        <w:rPr>
          <w:rFonts w:ascii="Times New Roman" w:hAnsi="Times New Roman" w:cs="Times New Roman" w:hint="eastAsia"/>
          <w:color w:val="000000" w:themeColor="text1"/>
          <w:sz w:val="22"/>
          <w:szCs w:val="22"/>
        </w:rPr>
        <w:t>lifestyle</w:t>
      </w:r>
      <w:r w:rsidR="00C57345" w:rsidRPr="007C6150">
        <w:rPr>
          <w:rFonts w:ascii="Times New Roman" w:hAnsi="Times New Roman" w:cs="Times New Roman" w:hint="eastAsia"/>
          <w:color w:val="000000" w:themeColor="text1"/>
          <w:sz w:val="22"/>
          <w:szCs w:val="22"/>
        </w:rPr>
        <w:t xml:space="preserve">, </w:t>
      </w:r>
      <w:r w:rsidRPr="007C6150">
        <w:rPr>
          <w:rFonts w:ascii="Times New Roman" w:hAnsi="Times New Roman" w:cs="Times New Roman" w:hint="eastAsia"/>
          <w:color w:val="000000" w:themeColor="text1"/>
          <w:sz w:val="22"/>
          <w:szCs w:val="22"/>
        </w:rPr>
        <w:t xml:space="preserve">and </w:t>
      </w:r>
      <w:r w:rsidR="008A1BA3" w:rsidRPr="007C6150">
        <w:rPr>
          <w:rFonts w:ascii="Times New Roman" w:hAnsi="Times New Roman" w:cs="Times New Roman" w:hint="eastAsia"/>
          <w:color w:val="000000" w:themeColor="text1"/>
          <w:sz w:val="22"/>
          <w:szCs w:val="22"/>
        </w:rPr>
        <w:t xml:space="preserve">mood </w:t>
      </w:r>
      <w:r w:rsidRPr="007C6150">
        <w:rPr>
          <w:rFonts w:ascii="Times New Roman" w:hAnsi="Times New Roman" w:cs="Times New Roman" w:hint="eastAsia"/>
          <w:color w:val="000000" w:themeColor="text1"/>
          <w:sz w:val="22"/>
          <w:szCs w:val="22"/>
        </w:rPr>
        <w:t>(Supplementary Table 12), including but not limited to: 1) body mass index (BMI)</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{"citationID":"qgUKsO35","properties":{"formattedCitation":"\\super 46\\nosupersub{}","plainCitation":"46","noteIndex":0},"citationItems":[{"id":843,"uris":["http://zotero.org/users/local/712f83Dd/items/SPNFAQIF"],"itemData":{"id":843,"type":"article-journal","container-title":"Nutrition today","issue":"3","note":"publisher: LWW","page":"117–128","source":"Google Scholar","title":"Body mass index: obesity, BMI, and health: a critical review","title-short":"Body mass index","volume":"50","author":[{"family":"Nuttall","given":"Frank Q."}],"issued":{"date-parts":[["2015"]]}}}],"schema":"https://github.com/citation-style-language/schema/raw/master/csl-citation.json"}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46</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hint="eastAsia"/>
          <w:color w:val="000000" w:themeColor="text1"/>
          <w:sz w:val="22"/>
          <w:szCs w:val="22"/>
        </w:rPr>
        <w:t>, a key predictor of overall health and disease risk; 2) smoking behavior</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{"citationID":"0LaLs2hp","properties":{"formattedCitation":"\\super 44,45\\nosupersub{}","plainCitation":"44,45","noteIndex":0},"citationItems":[{"id":845,"uris":["http://zotero.org/users/local/712f83Dd/items/EZ9B7V2U"],"itemData":{"id":845,"type":"article-journal","call-number":"3","container-title":"Public health","issue":"2","note":"publisher: Elsevier","page":"123–127","source":"5.2","title":"Bidi smoking and health","volume":"114","author":[{"family":"Rahman","given":"M."},{"family":"Fukui","given":"Ti"}],"issued":{"date-parts":[["2000"]]}},"label":"page"},{"id":844,"uris":["http://zotero.org/users/local/712f83Dd/items/VF2SM68M"],"itemData":{"id":844,"type":"article-journal","call-number":"1","container-title":"International journal of epidemiology","issue":"3","note":"publisher: Oxford University Press","page":"834–857","source":"7.7","title":"The effects of waterpipe tobacco smoking on health outcomes: a systematic review","title-short":"The effects of waterpipe tobacco smoking on health outcomes","volume":"39","author":[{"family":"Akl","given":"Elie A."},{"family":"Gaddam","given":"Swarna"},{"family":"Gunukula","given":"Sameer K."},{"family":"Honeine","given":"Roland"},{"family":"Jaoude","given":"Philippe Abou"},{"family":"Irani","given":"Jihad"}],"issued":{"date-parts":[["2010"]]}},"label":"page"}],"schema":"https://github.com/citation-style-language/schema/raw/master/csl-citation.json"}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44,45</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hint="eastAsia"/>
          <w:color w:val="000000" w:themeColor="text1"/>
          <w:sz w:val="22"/>
          <w:szCs w:val="22"/>
        </w:rPr>
        <w:t>; 3) alcohol consumption</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{"citationID":"qOeTzmeo","properties":{"formattedCitation":"\\super 88\\nosupersub{}","plainCitation":"88","noteIndex":0},"citationItems":[{"id":846,"uris":["http://zotero.org/users/local/712f83Dd/items/TPAQLVI9"],"itemData":{"id":846,"type":"article-journal","call-number":"1","container-title":"The Lancet Public Health","issue":"1","note":"publisher: Elsevier","page":"e6–e7","source":"50","title":"Health and cancer risks associated with low levels of alcohol consumption","volume":"8","author":[{"family":"Anderson","given":"Benjamin O."},{"family":"Berdzuli","given":"Nino"},{"family":"Ilbawi","given":"Andre"},{"family":"Kestel","given":"Dévora"},{"family":"Kluge","given":"Hans P."},{"family":"Krech","given":"Rüdiger"},{"family":"Mikkelsen","given":"Bente"},{"family":"Neufeld","given":"Maria"},{"family":"Poznyak","given":"Vladimir"},{"family":"Rekve","given":"Dag"}],"issued":{"date-parts":[["2023"]]}}}],"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88</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hint="eastAsia"/>
          <w:color w:val="000000" w:themeColor="text1"/>
          <w:sz w:val="22"/>
          <w:szCs w:val="22"/>
        </w:rPr>
        <w:t>; 4) sleep duration</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{"citationID":"kM7bPzel","properties":{"formattedCitation":"\\super 47\\nosupersub{}","plainCitation":"47","noteIndex":0},"citationItems":[{"id":848,"uris":["http://zotero.org/users/local/712f83Dd/items/NXQRD7YY"],"itemData":{"id":848,"type":"article-journal","call-number":"1","container-title":"Sleep medicine reviews","note":"publisher: Elsevier","page":"25–36","source":"10.5","title":"Long sleep duration and health outcomes: a systematic review, meta-analysis and meta-regression","title-short":"Long sleep duration and health outcomes","volume":"39","author":[{"family":"Jike","given":"Maki"},{"family":"Itani","given":"Osamu"},{"family":"Watanabe","given":"Norio"},{"family":"Buysse","given":"Daniel J."},{"family":"Kaneita","given":"Yoshitaka"}],"issued":{"date-parts":[["2018"]]}}}],"schema":"https://github.com/citation-style-language/schema/raw/master/csl-citation.json"}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47</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hint="eastAsia"/>
          <w:color w:val="000000" w:themeColor="text1"/>
          <w:sz w:val="22"/>
          <w:szCs w:val="22"/>
        </w:rPr>
        <w:t>; and 5) mental health status</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{"citationID":"zO3oUWrt","properties":{"formattedCitation":"\\super 89\\nosupersub{}","plainCitation":"89","noteIndex":0},"citationItems":[{"id":849,"uris":["http://zotero.org/users/local/712f83Dd/items/9SV7BXAG"],"itemData":{"id":849,"type":"article-journal","call-number":"1","container-title":"The lancet","issue":"9590","note":"publisher: Elsevier","page":"859–877","source":"168.9","title":"No health without mental health","volume":"370","author":[{"family":"Prince","given":"Martin"},{"family":"Patel","given":"Vikram"},{"family":"Saxena","given":"Shekhar"},{"family":"Maj","given":"Mario"},{"family":"Maselko","given":"Joanna"},{"family":"Phillips","given":"Michael R."},{"family":"Rahman","given":"Atif"}],"issued":{"date-parts":[["2007"]]}}}],"schema":"https://github.com/citation-style-language/schema/raw/master/csl-citation.json"}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89</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hint="eastAsia"/>
          <w:color w:val="000000" w:themeColor="text1"/>
          <w:sz w:val="22"/>
          <w:szCs w:val="22"/>
        </w:rPr>
        <w:t>. For these 35 behavioral and health-related traits, we used GWAS summary statistics reported by Jiang et al.</w:t>
      </w:r>
      <w:r w:rsidRPr="007C6150">
        <w:rPr>
          <w:rFonts w:ascii="Times New Roman" w:hAnsi="Times New Roman" w:cs="Times New Roman"/>
          <w:color w:val="000000" w:themeColor="text1"/>
          <w:sz w:val="22"/>
          <w:szCs w:val="22"/>
        </w:rPr>
        <w:fldChar w:fldCharType="begin"/>
      </w:r>
      <w:r w:rsidR="00C2661A" w:rsidRPr="007C6150">
        <w:rPr>
          <w:rFonts w:ascii="Times New Roman" w:hAnsi="Times New Roman" w:cs="Times New Roman"/>
          <w:color w:val="000000" w:themeColor="text1"/>
          <w:sz w:val="22"/>
          <w:szCs w:val="22"/>
        </w:rPr>
        <w:instrText xml:space="preserve"> ADDIN ZOTERO_ITEM CSL_CITATION {"citationID":"4cGzQYpn","properties":{"formattedCitation":"\\super 90,91\\nosupersub{}","plainCitation":"90,91","noteIndex":0},"citationItems":[{"id":547,"uris":["http://zotero.org/users/local/712f83Dd/items/7Z25HGWY"],"it</w:instrText>
      </w:r>
      <w:r w:rsidR="00C2661A" w:rsidRPr="007C6150">
        <w:rPr>
          <w:rFonts w:ascii="Times New Roman" w:hAnsi="Times New Roman" w:cs="Times New Roman" w:hint="eastAsia"/>
          <w:color w:val="000000" w:themeColor="text1"/>
          <w:sz w:val="22"/>
          <w:szCs w:val="22"/>
        </w:rPr>
        <w:instrText>emData":{"id":547,"type":"article-journal","call-number":"1","container-title":"Nature genetics","issue":"12","note":"publisher: Nature Publishing Group US New York\nJCR</w:instrText>
      </w:r>
      <w:r w:rsidR="00C2661A" w:rsidRPr="007C6150">
        <w:rPr>
          <w:rFonts w:ascii="Times New Roman" w:hAnsi="Times New Roman" w:cs="Times New Roman" w:hint="eastAsia"/>
          <w:color w:val="000000" w:themeColor="text1"/>
          <w:sz w:val="22"/>
          <w:szCs w:val="22"/>
        </w:rPr>
        <w:instrText>分区</w:instrText>
      </w:r>
      <w:r w:rsidR="00C2661A" w:rsidRPr="007C6150">
        <w:rPr>
          <w:rFonts w:ascii="Times New Roman" w:hAnsi="Times New Roman" w:cs="Times New Roman" w:hint="eastAsia"/>
          <w:color w:val="000000" w:themeColor="text1"/>
          <w:sz w:val="22"/>
          <w:szCs w:val="22"/>
        </w:rPr>
        <w:instrText>: Q1\n</w:instrText>
      </w:r>
      <w:r w:rsidR="00C2661A" w:rsidRPr="007C6150">
        <w:rPr>
          <w:rFonts w:ascii="Times New Roman" w:hAnsi="Times New Roman" w:cs="Times New Roman" w:hint="eastAsia"/>
          <w:color w:val="000000" w:themeColor="text1"/>
          <w:sz w:val="22"/>
          <w:szCs w:val="22"/>
        </w:rPr>
        <w:instrText>中科院分区升级版</w:instrText>
      </w:r>
      <w:r w:rsidR="00C2661A" w:rsidRPr="007C6150">
        <w:rPr>
          <w:rFonts w:ascii="Times New Roman" w:hAnsi="Times New Roman" w:cs="Times New Roman" w:hint="eastAsia"/>
          <w:color w:val="000000" w:themeColor="text1"/>
          <w:sz w:val="22"/>
          <w:szCs w:val="22"/>
        </w:rPr>
        <w:instrText xml:space="preserve">: </w:instrText>
      </w:r>
      <w:r w:rsidR="00C2661A" w:rsidRPr="007C6150">
        <w:rPr>
          <w:rFonts w:ascii="Times New Roman" w:hAnsi="Times New Roman" w:cs="Times New Roman" w:hint="eastAsia"/>
          <w:color w:val="000000" w:themeColor="text1"/>
          <w:sz w:val="22"/>
          <w:szCs w:val="22"/>
        </w:rPr>
        <w:instrText>生物学</w:instrText>
      </w:r>
      <w:r w:rsidR="00C2661A" w:rsidRPr="007C6150">
        <w:rPr>
          <w:rFonts w:ascii="Times New Roman" w:hAnsi="Times New Roman" w:cs="Times New Roman" w:hint="eastAsia"/>
          <w:color w:val="000000" w:themeColor="text1"/>
          <w:sz w:val="22"/>
          <w:szCs w:val="22"/>
        </w:rPr>
        <w:instrText>1</w:instrText>
      </w:r>
      <w:r w:rsidR="00C2661A" w:rsidRPr="007C6150">
        <w:rPr>
          <w:rFonts w:ascii="Times New Roman" w:hAnsi="Times New Roman" w:cs="Times New Roman" w:hint="eastAsia"/>
          <w:color w:val="000000" w:themeColor="text1"/>
          <w:sz w:val="22"/>
          <w:szCs w:val="22"/>
        </w:rPr>
        <w:instrText>区</w:instrText>
      </w:r>
      <w:r w:rsidR="00C2661A" w:rsidRPr="007C6150">
        <w:rPr>
          <w:rFonts w:ascii="Times New Roman" w:hAnsi="Times New Roman" w:cs="Times New Roman" w:hint="eastAsia"/>
          <w:color w:val="000000" w:themeColor="text1"/>
          <w:sz w:val="22"/>
          <w:szCs w:val="22"/>
        </w:rPr>
        <w:instrText>\n</w:instrText>
      </w:r>
      <w:r w:rsidR="00C2661A" w:rsidRPr="007C6150">
        <w:rPr>
          <w:rFonts w:ascii="Times New Roman" w:hAnsi="Times New Roman" w:cs="Times New Roman" w:hint="eastAsia"/>
          <w:color w:val="000000" w:themeColor="text1"/>
          <w:sz w:val="22"/>
          <w:szCs w:val="22"/>
        </w:rPr>
        <w:instrText>影响因子</w:instrText>
      </w:r>
      <w:r w:rsidR="00C2661A" w:rsidRPr="007C6150">
        <w:rPr>
          <w:rFonts w:ascii="Times New Roman" w:hAnsi="Times New Roman" w:cs="Times New Roman" w:hint="eastAsia"/>
          <w:color w:val="000000" w:themeColor="text1"/>
          <w:sz w:val="22"/>
          <w:szCs w:val="22"/>
        </w:rPr>
        <w:instrText>: 31.7\n5</w:instrText>
      </w:r>
      <w:r w:rsidR="00C2661A" w:rsidRPr="007C6150">
        <w:rPr>
          <w:rFonts w:ascii="Times New Roman" w:hAnsi="Times New Roman" w:cs="Times New Roman" w:hint="eastAsia"/>
          <w:color w:val="000000" w:themeColor="text1"/>
          <w:sz w:val="22"/>
          <w:szCs w:val="22"/>
        </w:rPr>
        <w:instrText>年影响因子</w:instrText>
      </w:r>
      <w:r w:rsidR="00C2661A" w:rsidRPr="007C6150">
        <w:rPr>
          <w:rFonts w:ascii="Times New Roman" w:hAnsi="Times New Roman" w:cs="Times New Roman" w:hint="eastAsia"/>
          <w:color w:val="000000" w:themeColor="text1"/>
          <w:sz w:val="22"/>
          <w:szCs w:val="22"/>
        </w:rPr>
        <w:instrText>: 36.6\n</w:instrText>
      </w:r>
      <w:r w:rsidR="00C2661A" w:rsidRPr="007C6150">
        <w:rPr>
          <w:rFonts w:ascii="Times New Roman" w:hAnsi="Times New Roman" w:cs="Times New Roman" w:hint="eastAsia"/>
          <w:color w:val="000000" w:themeColor="text1"/>
          <w:sz w:val="22"/>
          <w:szCs w:val="22"/>
        </w:rPr>
        <w:instrText>南农高质量</w:instrText>
      </w:r>
      <w:r w:rsidR="00C2661A" w:rsidRPr="007C6150">
        <w:rPr>
          <w:rFonts w:ascii="Times New Roman" w:hAnsi="Times New Roman" w:cs="Times New Roman" w:hint="eastAsia"/>
          <w:color w:val="000000" w:themeColor="text1"/>
          <w:sz w:val="22"/>
          <w:szCs w:val="22"/>
        </w:rPr>
        <w:instrText>: A","page":"1749</w:instrText>
      </w:r>
      <w:r w:rsidR="00C2661A" w:rsidRPr="007C6150">
        <w:rPr>
          <w:rFonts w:ascii="Times New Roman" w:hAnsi="Times New Roman" w:cs="Times New Roman" w:hint="eastAsia"/>
          <w:color w:val="000000" w:themeColor="text1"/>
          <w:sz w:val="22"/>
          <w:szCs w:val="22"/>
        </w:rPr>
        <w:instrText>–</w:instrText>
      </w:r>
      <w:r w:rsidR="00C2661A" w:rsidRPr="007C6150">
        <w:rPr>
          <w:rFonts w:ascii="Times New Roman" w:hAnsi="Times New Roman" w:cs="Times New Roman" w:hint="eastAsia"/>
          <w:color w:val="000000" w:themeColor="text1"/>
          <w:sz w:val="22"/>
          <w:szCs w:val="22"/>
        </w:rPr>
        <w:instrText>1755","sourc</w:instrText>
      </w:r>
      <w:r w:rsidR="00C2661A" w:rsidRPr="007C6150">
        <w:rPr>
          <w:rFonts w:ascii="Times New Roman" w:hAnsi="Times New Roman" w:cs="Times New Roman"/>
          <w:color w:val="000000" w:themeColor="text1"/>
          <w:sz w:val="22"/>
          <w:szCs w:val="22"/>
        </w:rPr>
        <w:instrText xml:space="preserve">e":"30.8","title":"A resource-efficient tool for mixed model association analysis of large-scale data","volume":"51","author":[{"family":"Jiang","given":"Longda"},{"family":"Zheng","given":"Zhili"},{"family":"Qi","given":"Ting"},{"family":"Kemper","given":"Kathryn E."},{"family":"Wray","given":"Naomi R."},{"family":"Visscher","given":"Peter M."},{"family":"Yang","given":"Jian"}],"issued":{"date-parts":[["2019"]]}},"label":"page"},{"id":723,"uris":["http://zotero.org/users/local/712f83Dd/items/9D287LB3"],"itemData":{"id":723,"type":"article-journal","abstract":"Compared with linear mixed model-based genome-wide association (GWA) methods, generalized linear mixed model (GLMM)-based methods have better statistical properties when applied to binary traits but are computationally much slower. In the present study, leveraging efficient sparse matrix-based algorithms, we developed a GLMM-based GWA tool, fastGWA-GLMM, that is severalfold to orders of magnitude faster than the state-of-the-art tools when applied to the UK Biobank (UKB) data and scalable to cohorts with millions of individuals. We show by simulation that the fastGWA-GLMM test statistics of both common and rare variants are well calibrated under the null, even for traits with extreme case–control ratios. We applied fastGWA-GLMM to the UKB data of 456,348 individuals, 11,842,647 variants and 2,989 binary traits (full summary statistics available at http://fastgwa.info/ukbimpbin), and identified 259 rare variants associated with 75 traits, demonstrating the use of imputed genotype data in a large cohort to discover rare variants for binary complex traits.","call-number":"1","container-title":"Nature Genetics","DOI":"10.1038/s41588-021-00954-4","ISSN":"1546-1718","issue":"11","journalAbbreviation":"Nat Genet","language":"en","license":"2021 The Author(s), under exclusive licence to Springer Nature America, Inc.","note":"publisher: Nature Publishing Group","page":"1616-1621","source":"30.8","title":"A generalized linear mixed model association tool for biobank-scale data","volume":"53","author":[{"family":"Jiang","given":"Longda"},{"family":"Zheng","given":"Zhili"},{"family":"Fang","given":"Hailing"},{"family":"Yang","given":"Jian"}],"issued":{"date-parts":[["2021",11]]}},"label":"page"}],"schema":"https://github.com/citation-style-language/schema/raw/master/csl-citation.json"} </w:instrText>
      </w:r>
      <w:r w:rsidRPr="007C6150">
        <w:rPr>
          <w:rFonts w:ascii="Times New Roman" w:hAnsi="Times New Roman" w:cs="Times New Roman"/>
          <w:color w:val="000000" w:themeColor="text1"/>
          <w:sz w:val="22"/>
          <w:szCs w:val="22"/>
        </w:rPr>
        <w:fldChar w:fldCharType="separate"/>
      </w:r>
      <w:r w:rsidR="00C2661A" w:rsidRPr="007C6150">
        <w:rPr>
          <w:rFonts w:ascii="Times New Roman" w:hAnsi="Times New Roman" w:cs="Times New Roman"/>
          <w:color w:val="000000" w:themeColor="text1"/>
          <w:kern w:val="0"/>
          <w:sz w:val="22"/>
          <w:vertAlign w:val="superscript"/>
        </w:rPr>
        <w:t>90,91</w:t>
      </w:r>
      <w:r w:rsidRPr="007C6150">
        <w:rPr>
          <w:rFonts w:ascii="Times New Roman" w:hAnsi="Times New Roman" w:cs="Times New Roman"/>
          <w:color w:val="000000" w:themeColor="text1"/>
          <w:sz w:val="22"/>
          <w:szCs w:val="22"/>
        </w:rPr>
        <w:fldChar w:fldCharType="end"/>
      </w:r>
      <w:r w:rsidRPr="007C6150">
        <w:rPr>
          <w:rFonts w:ascii="Times New Roman" w:hAnsi="Times New Roman" w:cs="Times New Roman"/>
          <w:color w:val="000000" w:themeColor="text1"/>
          <w:sz w:val="22"/>
          <w:szCs w:val="22"/>
        </w:rPr>
        <w:t xml:space="preserve">, </w:t>
      </w:r>
      <w:r w:rsidRPr="007C6150">
        <w:rPr>
          <w:rFonts w:ascii="Times New Roman" w:hAnsi="Times New Roman" w:cs="Times New Roman" w:hint="eastAsia"/>
          <w:color w:val="000000" w:themeColor="text1"/>
          <w:sz w:val="22"/>
          <w:szCs w:val="22"/>
        </w:rPr>
        <w:t xml:space="preserve">derived from genome-wide genotyping data of 456,422 individuals of European ancestry in the UK Biobank. LDSC leverages the correlation structure of SNPs due to linkage disequilibrium to estimate the shared genetic architecture between two traits and is robust to sample overlap. Multiple testing was corrected using the FDR, with a significance threshold of </w:t>
      </w:r>
      <w:r w:rsidRPr="007C6150">
        <w:rPr>
          <w:rFonts w:ascii="Times New Roman" w:hAnsi="Times New Roman" w:cs="Times New Roman" w:hint="eastAsia"/>
          <w:i/>
          <w:iCs/>
          <w:color w:val="000000" w:themeColor="text1"/>
          <w:sz w:val="22"/>
          <w:szCs w:val="22"/>
        </w:rPr>
        <w:t>p</w:t>
      </w:r>
      <w:r w:rsidRPr="007C6150">
        <w:rPr>
          <w:rFonts w:ascii="Times New Roman" w:hAnsi="Times New Roman" w:cs="Times New Roman" w:hint="eastAsia"/>
          <w:color w:val="000000" w:themeColor="text1"/>
          <w:sz w:val="22"/>
          <w:szCs w:val="22"/>
        </w:rPr>
        <w:t xml:space="preserve"> &lt; 0.05</w:t>
      </w:r>
      <w:r w:rsidRPr="007C6150">
        <w:rPr>
          <w:rFonts w:ascii="Times New Roman" w:hAnsi="Times New Roman" w:cs="Times New Roman"/>
          <w:color w:val="000000" w:themeColor="text1"/>
          <w:kern w:val="0"/>
          <w:sz w:val="22"/>
          <w:szCs w:val="22"/>
        </w:rPr>
        <w:t>.</w:t>
      </w:r>
      <w:bookmarkEnd w:id="52"/>
    </w:p>
    <w:p w14:paraId="422DD9D2" w14:textId="6E66970C" w:rsidR="00382E62" w:rsidRPr="005D6FC8" w:rsidRDefault="00382E62" w:rsidP="002356D2">
      <w:pPr>
        <w:ind w:firstLine="420"/>
        <w:rPr>
          <w:rFonts w:ascii="Times New Roman" w:hAnsi="Times New Roman" w:cs="Times New Roman"/>
          <w:bCs/>
          <w:color w:val="000000" w:themeColor="text1"/>
          <w:sz w:val="22"/>
          <w:shd w:val="clear" w:color="auto" w:fill="FFFFFF"/>
        </w:rPr>
      </w:pPr>
      <w:bookmarkStart w:id="54" w:name="OLE_LINK23"/>
      <w:r w:rsidRPr="007C6150">
        <w:rPr>
          <w:rFonts w:ascii="Times New Roman" w:eastAsia="宋体" w:hAnsi="Times New Roman" w:cs="Times New Roman" w:hint="eastAsia"/>
          <w:b/>
          <w:bCs/>
          <w:i/>
          <w:iCs/>
          <w:color w:val="000000" w:themeColor="text1"/>
          <w:sz w:val="22"/>
          <w:shd w:val="clear" w:color="auto" w:fill="FFFFFF"/>
        </w:rPr>
        <w:t>Mendelian Randomization.</w:t>
      </w:r>
      <w:r w:rsidRPr="007C6150">
        <w:rPr>
          <w:rFonts w:ascii="Times New Roman" w:hAnsi="Times New Roman" w:cs="Times New Roman" w:hint="eastAsia"/>
          <w:bCs/>
          <w:color w:val="000000" w:themeColor="text1"/>
          <w:sz w:val="22"/>
          <w:shd w:val="clear" w:color="auto" w:fill="FFFFFF"/>
        </w:rPr>
        <w:t xml:space="preserve"> </w:t>
      </w:r>
      <w:r w:rsidR="00A92C42" w:rsidRPr="007C6150">
        <w:rPr>
          <w:rFonts w:ascii="Times New Roman" w:hAnsi="Times New Roman" w:cs="Times New Roman" w:hint="eastAsia"/>
          <w:bCs/>
          <w:color w:val="000000" w:themeColor="text1"/>
          <w:sz w:val="22"/>
          <w:shd w:val="clear" w:color="auto" w:fill="FFFFFF"/>
        </w:rPr>
        <w:t xml:space="preserve">To assess the causal relationship between IMD and the </w:t>
      </w:r>
      <w:r w:rsidR="00CE5C09" w:rsidRPr="007C6150">
        <w:rPr>
          <w:rFonts w:ascii="Times New Roman" w:hAnsi="Times New Roman" w:cs="Times New Roman"/>
          <w:bCs/>
          <w:i/>
          <w:color w:val="000000" w:themeColor="text1"/>
          <w:sz w:val="22"/>
          <w:shd w:val="clear" w:color="auto" w:fill="FFFFFF"/>
        </w:rPr>
        <w:t>d</w:t>
      </w:r>
      <w:r w:rsidR="00CE5C09" w:rsidRPr="007C6150">
        <w:rPr>
          <w:rFonts w:ascii="Times New Roman" w:hAnsi="Times New Roman" w:cs="Times New Roman"/>
          <w:bCs/>
          <w:color w:val="000000" w:themeColor="text1"/>
          <w:sz w:val="22"/>
          <w:shd w:val="clear" w:color="auto" w:fill="FFFFFF"/>
        </w:rPr>
        <w:t xml:space="preserve"> factor</w:t>
      </w:r>
      <w:r w:rsidR="00A92C42" w:rsidRPr="007C6150">
        <w:rPr>
          <w:rFonts w:ascii="Times New Roman" w:hAnsi="Times New Roman" w:cs="Times New Roman" w:hint="eastAsia"/>
          <w:bCs/>
          <w:color w:val="000000" w:themeColor="text1"/>
          <w:sz w:val="22"/>
          <w:shd w:val="clear" w:color="auto" w:fill="FFFFFF"/>
        </w:rPr>
        <w:t xml:space="preserve">, we conducted a </w:t>
      </w:r>
      <w:r w:rsidR="00CB6C5A" w:rsidRPr="007C6150">
        <w:rPr>
          <w:rFonts w:ascii="Times New Roman" w:hAnsi="Times New Roman" w:cs="Times New Roman" w:hint="eastAsia"/>
          <w:bCs/>
          <w:color w:val="000000" w:themeColor="text1"/>
          <w:sz w:val="22"/>
          <w:shd w:val="clear" w:color="auto" w:fill="FFFFFF"/>
        </w:rPr>
        <w:t>m</w:t>
      </w:r>
      <w:r w:rsidR="00075BE4" w:rsidRPr="007C6150">
        <w:rPr>
          <w:rFonts w:ascii="Times New Roman" w:hAnsi="Times New Roman" w:cs="Times New Roman" w:hint="eastAsia"/>
          <w:bCs/>
          <w:color w:val="000000" w:themeColor="text1"/>
          <w:sz w:val="22"/>
          <w:shd w:val="clear" w:color="auto" w:fill="FFFFFF"/>
        </w:rPr>
        <w:t>endelian Randomization (</w:t>
      </w:r>
      <w:r w:rsidR="00A92C42" w:rsidRPr="007C6150">
        <w:rPr>
          <w:rFonts w:ascii="Times New Roman" w:hAnsi="Times New Roman" w:cs="Times New Roman" w:hint="eastAsia"/>
          <w:bCs/>
          <w:color w:val="000000" w:themeColor="text1"/>
          <w:sz w:val="22"/>
          <w:shd w:val="clear" w:color="auto" w:fill="FFFFFF"/>
        </w:rPr>
        <w:t>MR</w:t>
      </w:r>
      <w:r w:rsidR="00075BE4" w:rsidRPr="007C6150">
        <w:rPr>
          <w:rFonts w:ascii="Times New Roman" w:hAnsi="Times New Roman" w:cs="Times New Roman" w:hint="eastAsia"/>
          <w:bCs/>
          <w:color w:val="000000" w:themeColor="text1"/>
          <w:sz w:val="22"/>
          <w:shd w:val="clear" w:color="auto" w:fill="FFFFFF"/>
        </w:rPr>
        <w:t>)</w:t>
      </w:r>
      <w:r w:rsidR="00A92C42" w:rsidRPr="007C6150">
        <w:rPr>
          <w:rFonts w:ascii="Times New Roman" w:hAnsi="Times New Roman" w:cs="Times New Roman" w:hint="eastAsia"/>
          <w:bCs/>
          <w:color w:val="000000" w:themeColor="text1"/>
          <w:sz w:val="22"/>
          <w:shd w:val="clear" w:color="auto" w:fill="FFFFFF"/>
        </w:rPr>
        <w:t xml:space="preserve"> analysis using genome-wide SNPs </w:t>
      </w:r>
      <w:r w:rsidR="00E84D8A" w:rsidRPr="007C6150">
        <w:rPr>
          <w:rFonts w:ascii="Times New Roman" w:hAnsi="Times New Roman" w:cs="Times New Roman" w:hint="eastAsia"/>
          <w:bCs/>
          <w:color w:val="000000" w:themeColor="text1"/>
          <w:sz w:val="22"/>
          <w:shd w:val="clear" w:color="auto" w:fill="FFFFFF"/>
        </w:rPr>
        <w:t>significant</w:t>
      </w:r>
      <w:r w:rsidR="00E84D8A" w:rsidRPr="007C6150">
        <w:rPr>
          <w:rFonts w:ascii="Times New Roman" w:eastAsia="宋体" w:hAnsi="Times New Roman" w:cs="Times New Roman" w:hint="eastAsia"/>
          <w:bCs/>
          <w:color w:val="000000" w:themeColor="text1"/>
          <w:sz w:val="22"/>
          <w:shd w:val="clear" w:color="auto" w:fill="FFFFFF"/>
        </w:rPr>
        <w:t>ly</w:t>
      </w:r>
      <w:r w:rsidR="00E84D8A" w:rsidRPr="007C6150">
        <w:rPr>
          <w:rFonts w:ascii="Times New Roman" w:hAnsi="Times New Roman" w:cs="Times New Roman" w:hint="eastAsia"/>
          <w:bCs/>
          <w:color w:val="000000" w:themeColor="text1"/>
          <w:sz w:val="22"/>
          <w:shd w:val="clear" w:color="auto" w:fill="FFFFFF"/>
        </w:rPr>
        <w:t xml:space="preserve"> </w:t>
      </w:r>
      <w:r w:rsidR="00A92C42" w:rsidRPr="007C6150">
        <w:rPr>
          <w:rFonts w:ascii="Times New Roman" w:hAnsi="Times New Roman" w:cs="Times New Roman" w:hint="eastAsia"/>
          <w:bCs/>
          <w:color w:val="000000" w:themeColor="text1"/>
          <w:sz w:val="22"/>
          <w:shd w:val="clear" w:color="auto" w:fill="FFFFFF"/>
        </w:rPr>
        <w:t xml:space="preserve">associated with IMD as instrumental </w:t>
      </w:r>
      <w:r w:rsidR="00A92C42" w:rsidRPr="007C6150">
        <w:rPr>
          <w:rFonts w:ascii="Times New Roman" w:hAnsi="Times New Roman" w:cs="Times New Roman" w:hint="eastAsia"/>
          <w:bCs/>
          <w:color w:val="000000" w:themeColor="text1"/>
          <w:sz w:val="22"/>
          <w:shd w:val="clear" w:color="auto" w:fill="FFFFFF"/>
        </w:rPr>
        <w:lastRenderedPageBreak/>
        <w:t xml:space="preserve">variables (IVs). </w:t>
      </w:r>
      <w:r w:rsidR="00204FFA" w:rsidRPr="007C6150">
        <w:rPr>
          <w:rFonts w:ascii="Times New Roman" w:hAnsi="Times New Roman" w:cs="Times New Roman" w:hint="eastAsia"/>
          <w:bCs/>
          <w:color w:val="000000" w:themeColor="text1"/>
          <w:sz w:val="22"/>
          <w:shd w:val="clear" w:color="auto" w:fill="FFFFFF"/>
        </w:rPr>
        <w:t xml:space="preserve">To avoid bias due to participant overlap, separate GWAS for </w:t>
      </w:r>
      <w:r w:rsidR="00CE5C09" w:rsidRPr="007C6150">
        <w:rPr>
          <w:rFonts w:ascii="Times New Roman" w:hAnsi="Times New Roman" w:cs="Times New Roman"/>
          <w:bCs/>
          <w:i/>
          <w:color w:val="000000" w:themeColor="text1"/>
          <w:sz w:val="22"/>
          <w:shd w:val="clear" w:color="auto" w:fill="FFFFFF"/>
        </w:rPr>
        <w:t>d</w:t>
      </w:r>
      <w:r w:rsidR="00CE5C09" w:rsidRPr="007C6150">
        <w:rPr>
          <w:rFonts w:ascii="Times New Roman" w:hAnsi="Times New Roman" w:cs="Times New Roman"/>
          <w:bCs/>
          <w:color w:val="000000" w:themeColor="text1"/>
          <w:sz w:val="22"/>
          <w:shd w:val="clear" w:color="auto" w:fill="FFFFFF"/>
        </w:rPr>
        <w:t xml:space="preserve"> factor</w:t>
      </w:r>
      <w:r w:rsidR="00204FFA" w:rsidRPr="007C6150">
        <w:rPr>
          <w:rFonts w:ascii="Times New Roman" w:hAnsi="Times New Roman" w:cs="Times New Roman" w:hint="eastAsia"/>
          <w:bCs/>
          <w:color w:val="000000" w:themeColor="text1"/>
          <w:sz w:val="22"/>
          <w:shd w:val="clear" w:color="auto" w:fill="FFFFFF"/>
        </w:rPr>
        <w:t xml:space="preserve"> (N=168,475) and IMD (N=</w:t>
      </w:r>
      <w:bookmarkStart w:id="55" w:name="_Hlk204616799"/>
      <w:r w:rsidR="00204FFA" w:rsidRPr="007C6150">
        <w:rPr>
          <w:rFonts w:ascii="Times New Roman" w:hAnsi="Times New Roman" w:cs="Times New Roman" w:hint="eastAsia"/>
          <w:bCs/>
          <w:color w:val="000000" w:themeColor="text1"/>
          <w:sz w:val="22"/>
          <w:shd w:val="clear" w:color="auto" w:fill="FFFFFF"/>
        </w:rPr>
        <w:t>168,475</w:t>
      </w:r>
      <w:bookmarkEnd w:id="55"/>
      <w:r w:rsidR="00204FFA" w:rsidRPr="007C6150">
        <w:rPr>
          <w:rFonts w:ascii="Times New Roman" w:hAnsi="Times New Roman" w:cs="Times New Roman" w:hint="eastAsia"/>
          <w:bCs/>
          <w:color w:val="000000" w:themeColor="text1"/>
          <w:sz w:val="22"/>
          <w:shd w:val="clear" w:color="auto" w:fill="FFFFFF"/>
        </w:rPr>
        <w:t xml:space="preserve">) were performed using two different </w:t>
      </w:r>
      <w:r w:rsidR="00E84D8A" w:rsidRPr="007C6150">
        <w:rPr>
          <w:rFonts w:ascii="Times New Roman" w:eastAsia="宋体" w:hAnsi="Times New Roman" w:cs="Times New Roman" w:hint="eastAsia"/>
          <w:bCs/>
          <w:color w:val="000000" w:themeColor="text1"/>
          <w:sz w:val="22"/>
          <w:shd w:val="clear" w:color="auto" w:fill="FFFFFF"/>
        </w:rPr>
        <w:t xml:space="preserve">and non-overlapping </w:t>
      </w:r>
      <w:r w:rsidR="00204FFA" w:rsidRPr="007C6150">
        <w:rPr>
          <w:rFonts w:ascii="Times New Roman" w:hAnsi="Times New Roman" w:cs="Times New Roman" w:hint="eastAsia"/>
          <w:bCs/>
          <w:color w:val="000000" w:themeColor="text1"/>
          <w:sz w:val="22"/>
          <w:shd w:val="clear" w:color="auto" w:fill="FFFFFF"/>
        </w:rPr>
        <w:t>groups of participants</w:t>
      </w:r>
      <w:r w:rsidR="007B25CD" w:rsidRPr="007C6150">
        <w:rPr>
          <w:rFonts w:hint="eastAsia"/>
          <w:color w:val="000000" w:themeColor="text1"/>
        </w:rPr>
        <w:t xml:space="preserve">. </w:t>
      </w:r>
      <w:r w:rsidR="007B25CD" w:rsidRPr="007C6150">
        <w:rPr>
          <w:rFonts w:ascii="Times New Roman" w:hAnsi="Times New Roman" w:cs="Times New Roman" w:hint="eastAsia"/>
          <w:bCs/>
          <w:color w:val="000000" w:themeColor="text1"/>
          <w:sz w:val="22"/>
          <w:shd w:val="clear" w:color="auto" w:fill="FFFFFF"/>
        </w:rPr>
        <w:t>Age, sex and the first 4 genetic PCs were adjusted in all GWAS analyses</w:t>
      </w:r>
      <w:r w:rsidR="00204FFA" w:rsidRPr="007C6150">
        <w:rPr>
          <w:rFonts w:ascii="Times New Roman" w:hAnsi="Times New Roman" w:cs="Times New Roman" w:hint="eastAsia"/>
          <w:bCs/>
          <w:color w:val="000000" w:themeColor="text1"/>
          <w:sz w:val="22"/>
          <w:shd w:val="clear" w:color="auto" w:fill="FFFFFF"/>
        </w:rPr>
        <w:t xml:space="preserve">. </w:t>
      </w:r>
      <w:r w:rsidR="00A92C42" w:rsidRPr="007C6150">
        <w:rPr>
          <w:rFonts w:ascii="Times New Roman" w:hAnsi="Times New Roman" w:cs="Times New Roman" w:hint="eastAsia"/>
          <w:bCs/>
          <w:color w:val="000000" w:themeColor="text1"/>
          <w:sz w:val="22"/>
          <w:shd w:val="clear" w:color="auto" w:fill="FFFFFF"/>
        </w:rPr>
        <w:t>Linkage disequilibrium clumping (</w:t>
      </w:r>
      <w:r w:rsidR="00A92C42" w:rsidRPr="007C6150">
        <w:rPr>
          <w:rFonts w:ascii="Times New Roman" w:hAnsi="Times New Roman" w:cs="Times New Roman"/>
          <w:bCs/>
          <w:color w:val="000000" w:themeColor="text1"/>
          <w:sz w:val="22"/>
          <w:shd w:val="clear" w:color="auto" w:fill="FFFFFF"/>
        </w:rPr>
        <w:t>r²</w:t>
      </w:r>
      <w:r w:rsidR="00A92C42" w:rsidRPr="007C6150">
        <w:rPr>
          <w:rFonts w:ascii="Times New Roman" w:hAnsi="Times New Roman" w:cs="Times New Roman" w:hint="eastAsia"/>
          <w:bCs/>
          <w:color w:val="000000" w:themeColor="text1"/>
          <w:sz w:val="22"/>
          <w:shd w:val="clear" w:color="auto" w:fill="FFFFFF"/>
        </w:rPr>
        <w:t xml:space="preserve"> &lt; 0.</w:t>
      </w:r>
      <w:r w:rsidR="004309F8" w:rsidRPr="007C6150">
        <w:rPr>
          <w:rFonts w:ascii="Times New Roman" w:hAnsi="Times New Roman" w:cs="Times New Roman" w:hint="eastAsia"/>
          <w:bCs/>
          <w:color w:val="000000" w:themeColor="text1"/>
          <w:sz w:val="22"/>
          <w:shd w:val="clear" w:color="auto" w:fill="FFFFFF"/>
        </w:rPr>
        <w:t>2</w:t>
      </w:r>
      <w:r w:rsidR="00A92C42" w:rsidRPr="007C6150">
        <w:rPr>
          <w:rFonts w:ascii="Times New Roman" w:hAnsi="Times New Roman" w:cs="Times New Roman" w:hint="eastAsia"/>
          <w:bCs/>
          <w:color w:val="000000" w:themeColor="text1"/>
          <w:sz w:val="22"/>
          <w:shd w:val="clear" w:color="auto" w:fill="FFFFFF"/>
        </w:rPr>
        <w:t>) was pe</w:t>
      </w:r>
      <w:r w:rsidR="00A92C42" w:rsidRPr="007C6150">
        <w:rPr>
          <w:rFonts w:ascii="Times New Roman" w:hAnsi="Times New Roman" w:cs="Times New Roman"/>
          <w:bCs/>
          <w:color w:val="000000" w:themeColor="text1"/>
          <w:sz w:val="22"/>
          <w:shd w:val="clear" w:color="auto" w:fill="FFFFFF"/>
        </w:rPr>
        <w:t>rformed with the European 1000 Genomes Project phase 3 as the reference, using a 10</w:t>
      </w:r>
      <w:r w:rsidR="00822630" w:rsidRPr="007C6150">
        <w:rPr>
          <w:rFonts w:ascii="Times New Roman" w:hAnsi="Times New Roman" w:cs="Times New Roman" w:hint="eastAsia"/>
          <w:bCs/>
          <w:color w:val="000000" w:themeColor="text1"/>
          <w:sz w:val="22"/>
          <w:shd w:val="clear" w:color="auto" w:fill="FFFFFF"/>
        </w:rPr>
        <w:t>0</w:t>
      </w:r>
      <w:r w:rsidR="00A92C42" w:rsidRPr="007C6150">
        <w:rPr>
          <w:rFonts w:ascii="Times New Roman" w:hAnsi="Times New Roman" w:cs="Times New Roman"/>
          <w:bCs/>
          <w:color w:val="000000" w:themeColor="text1"/>
          <w:sz w:val="22"/>
          <w:shd w:val="clear" w:color="auto" w:fill="FFFFFF"/>
        </w:rPr>
        <w:t xml:space="preserve"> kb clumping window and a </w:t>
      </w:r>
      <w:r w:rsidR="00351A71" w:rsidRPr="007C6150">
        <w:rPr>
          <w:rFonts w:ascii="Times New Roman" w:eastAsia="宋体" w:hAnsi="Times New Roman" w:cs="Times New Roman"/>
          <w:bCs/>
          <w:color w:val="000000" w:themeColor="text1"/>
          <w:sz w:val="22"/>
          <w:shd w:val="clear" w:color="auto" w:fill="FFFFFF"/>
        </w:rPr>
        <w:t>thresholder</w:t>
      </w:r>
      <w:r w:rsidR="00113089" w:rsidRPr="007C6150">
        <w:rPr>
          <w:rFonts w:ascii="Times New Roman" w:eastAsia="宋体" w:hAnsi="Times New Roman" w:cs="Times New Roman" w:hint="eastAsia"/>
          <w:bCs/>
          <w:color w:val="000000" w:themeColor="text1"/>
          <w:sz w:val="22"/>
          <w:shd w:val="clear" w:color="auto" w:fill="FFFFFF"/>
        </w:rPr>
        <w:t xml:space="preserve"> </w:t>
      </w:r>
      <w:r w:rsidR="00A92C42" w:rsidRPr="007C6150">
        <w:rPr>
          <w:rFonts w:ascii="Times New Roman" w:hAnsi="Times New Roman" w:cs="Times New Roman"/>
          <w:bCs/>
          <w:i/>
          <w:iCs/>
          <w:color w:val="000000" w:themeColor="text1"/>
          <w:sz w:val="22"/>
          <w:shd w:val="clear" w:color="auto" w:fill="FFFFFF"/>
        </w:rPr>
        <w:t>p</w:t>
      </w:r>
      <w:r w:rsidR="00113089" w:rsidRPr="007C6150">
        <w:rPr>
          <w:rFonts w:ascii="Times New Roman" w:eastAsia="宋体" w:hAnsi="Times New Roman" w:cs="Times New Roman" w:hint="eastAsia"/>
          <w:bCs/>
          <w:color w:val="000000" w:themeColor="text1"/>
          <w:sz w:val="22"/>
          <w:shd w:val="clear" w:color="auto" w:fill="FFFFFF"/>
        </w:rPr>
        <w:t xml:space="preserve"> &lt;</w:t>
      </w:r>
      <w:r w:rsidR="00A92C42" w:rsidRPr="007C6150">
        <w:rPr>
          <w:rFonts w:ascii="Times New Roman" w:hAnsi="Times New Roman" w:cs="Times New Roman"/>
          <w:bCs/>
          <w:color w:val="000000" w:themeColor="text1"/>
          <w:sz w:val="22"/>
          <w:shd w:val="clear" w:color="auto" w:fill="FFFFFF"/>
        </w:rPr>
        <w:t xml:space="preserve"> 5 × 10</w:t>
      </w:r>
      <w:r w:rsidR="00AD4D5E" w:rsidRPr="007C6150">
        <w:rPr>
          <w:rFonts w:ascii="Times New Roman" w:hAnsi="Times New Roman" w:cs="Times New Roman" w:hint="eastAsia"/>
          <w:bCs/>
          <w:color w:val="000000" w:themeColor="text1"/>
          <w:sz w:val="22"/>
          <w:shd w:val="clear" w:color="auto" w:fill="FFFFFF"/>
          <w:vertAlign w:val="superscript"/>
        </w:rPr>
        <w:t>-</w:t>
      </w:r>
      <w:r w:rsidR="00822630" w:rsidRPr="007C6150">
        <w:rPr>
          <w:rFonts w:ascii="Times New Roman" w:hAnsi="Times New Roman" w:cs="Times New Roman" w:hint="eastAsia"/>
          <w:bCs/>
          <w:color w:val="000000" w:themeColor="text1"/>
          <w:sz w:val="22"/>
          <w:shd w:val="clear" w:color="auto" w:fill="FFFFFF"/>
          <w:vertAlign w:val="superscript"/>
        </w:rPr>
        <w:t>8</w:t>
      </w:r>
      <w:r w:rsidR="00A92C42" w:rsidRPr="007C6150">
        <w:rPr>
          <w:rFonts w:ascii="Times New Roman" w:hAnsi="Times New Roman" w:cs="Times New Roman"/>
          <w:bCs/>
          <w:color w:val="000000" w:themeColor="text1"/>
          <w:sz w:val="22"/>
          <w:shd w:val="clear" w:color="auto" w:fill="FFFFFF"/>
        </w:rPr>
        <w:t xml:space="preserve">. </w:t>
      </w:r>
      <w:r w:rsidR="00A92C42" w:rsidRPr="007C6150">
        <w:rPr>
          <w:rFonts w:ascii="Times New Roman" w:hAnsi="Times New Roman" w:cs="Times New Roman" w:hint="eastAsia"/>
          <w:bCs/>
          <w:color w:val="000000" w:themeColor="text1"/>
          <w:sz w:val="22"/>
          <w:shd w:val="clear" w:color="auto" w:fill="FFFFFF"/>
        </w:rPr>
        <w:t xml:space="preserve">All MR analyses were conducted using the </w:t>
      </w:r>
      <w:proofErr w:type="spellStart"/>
      <w:r w:rsidR="00A92C42" w:rsidRPr="007C6150">
        <w:rPr>
          <w:rFonts w:ascii="Times New Roman" w:hAnsi="Times New Roman" w:cs="Times New Roman" w:hint="eastAsia"/>
          <w:bCs/>
          <w:color w:val="000000" w:themeColor="text1"/>
          <w:sz w:val="22"/>
          <w:shd w:val="clear" w:color="auto" w:fill="FFFFFF"/>
        </w:rPr>
        <w:t>TwoSampleMR</w:t>
      </w:r>
      <w:proofErr w:type="spellEnd"/>
      <w:r w:rsidR="00A92C42" w:rsidRPr="007C6150">
        <w:rPr>
          <w:rFonts w:ascii="Times New Roman" w:hAnsi="Times New Roman" w:cs="Times New Roman" w:hint="eastAsia"/>
          <w:bCs/>
          <w:color w:val="000000" w:themeColor="text1"/>
          <w:sz w:val="22"/>
          <w:shd w:val="clear" w:color="auto" w:fill="FFFFFF"/>
        </w:rPr>
        <w:t xml:space="preserve"> package in R</w:t>
      </w:r>
      <w:r w:rsidR="0057326A" w:rsidRPr="007C6150">
        <w:rPr>
          <w:rFonts w:ascii="Times New Roman" w:hAnsi="Times New Roman" w:cs="Times New Roman" w:hint="eastAsia"/>
          <w:bCs/>
          <w:color w:val="000000" w:themeColor="text1"/>
          <w:sz w:val="22"/>
          <w:shd w:val="clear" w:color="auto" w:fill="FFFFFF"/>
        </w:rPr>
        <w:t xml:space="preserve"> (</w:t>
      </w:r>
      <w:hyperlink r:id="rId14" w:tgtFrame="_blank" w:history="1">
        <w:r w:rsidR="0057326A" w:rsidRPr="007C6150">
          <w:rPr>
            <w:rStyle w:val="a4"/>
            <w:rFonts w:ascii="Times New Roman" w:hAnsi="Times New Roman" w:cs="Times New Roman"/>
            <w:bCs/>
            <w:color w:val="000000" w:themeColor="text1"/>
            <w:sz w:val="22"/>
            <w:shd w:val="clear" w:color="auto" w:fill="FFFFFF"/>
          </w:rPr>
          <w:t>https://CRAN.R-project.org/package=MendelianRandomization</w:t>
        </w:r>
      </w:hyperlink>
      <w:r w:rsidR="0057326A" w:rsidRPr="007C6150">
        <w:rPr>
          <w:rFonts w:ascii="Times New Roman" w:hAnsi="Times New Roman" w:cs="Times New Roman" w:hint="eastAsia"/>
          <w:bCs/>
          <w:color w:val="000000" w:themeColor="text1"/>
          <w:sz w:val="22"/>
          <w:shd w:val="clear" w:color="auto" w:fill="FFFFFF"/>
        </w:rPr>
        <w:t>)</w:t>
      </w:r>
      <w:r w:rsidR="00A92C42" w:rsidRPr="007C6150">
        <w:rPr>
          <w:rFonts w:ascii="Times New Roman" w:hAnsi="Times New Roman" w:cs="Times New Roman" w:hint="eastAsia"/>
          <w:bCs/>
          <w:color w:val="000000" w:themeColor="text1"/>
          <w:sz w:val="22"/>
          <w:shd w:val="clear" w:color="auto" w:fill="FFFFFF"/>
        </w:rPr>
        <w:t>.</w:t>
      </w:r>
    </w:p>
    <w:bookmarkEnd w:id="54"/>
    <w:p w14:paraId="684AB77A" w14:textId="168D18F2" w:rsidR="00066566" w:rsidRPr="005D6FC8" w:rsidRDefault="00066566" w:rsidP="002356D2">
      <w:pPr>
        <w:spacing w:beforeLines="50" w:before="211"/>
        <w:ind w:firstLine="420"/>
        <w:contextualSpacing/>
        <w:rPr>
          <w:rFonts w:ascii="Times New Roman" w:eastAsia="宋体" w:hAnsi="Times New Roman" w:cs="Times New Roman"/>
          <w:b/>
          <w:bCs/>
          <w:color w:val="000000" w:themeColor="text1"/>
          <w:sz w:val="22"/>
          <w:szCs w:val="22"/>
        </w:rPr>
      </w:pPr>
      <w:r w:rsidRPr="005D6FC8">
        <w:rPr>
          <w:rFonts w:ascii="Times New Roman" w:hAnsi="Times New Roman" w:cs="Times New Roman"/>
          <w:b/>
          <w:i/>
          <w:iCs/>
          <w:color w:val="000000" w:themeColor="text1"/>
          <w:sz w:val="22"/>
          <w:szCs w:val="22"/>
        </w:rPr>
        <w:t xml:space="preserve">Mediation analyses for the </w:t>
      </w:r>
      <w:r w:rsidR="00CE5C09" w:rsidRPr="005D6FC8">
        <w:rPr>
          <w:rFonts w:ascii="Times New Roman" w:hAnsi="Times New Roman" w:cs="Times New Roman"/>
          <w:b/>
          <w:i/>
          <w:iCs/>
          <w:color w:val="000000" w:themeColor="text1"/>
          <w:sz w:val="22"/>
          <w:szCs w:val="22"/>
        </w:rPr>
        <w:t>d factor</w:t>
      </w:r>
      <w:r w:rsidRPr="005D6FC8">
        <w:rPr>
          <w:rFonts w:ascii="Times New Roman" w:hAnsi="Times New Roman" w:cs="Times New Roman"/>
          <w:b/>
          <w:i/>
          <w:iCs/>
          <w:color w:val="000000" w:themeColor="text1"/>
          <w:sz w:val="22"/>
          <w:szCs w:val="22"/>
        </w:rPr>
        <w:t>, brain structure, and environmental risk factors</w:t>
      </w:r>
      <w:r w:rsidRPr="005D6FC8">
        <w:rPr>
          <w:rFonts w:ascii="Times New Roman" w:eastAsia="宋体" w:hAnsi="Times New Roman" w:cs="Times New Roman" w:hint="eastAsia"/>
          <w:b/>
          <w:bCs/>
          <w:color w:val="000000" w:themeColor="text1"/>
          <w:sz w:val="22"/>
          <w:szCs w:val="22"/>
        </w:rPr>
        <w:t xml:space="preserve">. </w:t>
      </w:r>
      <w:r w:rsidRPr="005D6FC8">
        <w:rPr>
          <w:rFonts w:ascii="Times New Roman" w:hAnsi="Times New Roman" w:cs="Times New Roman"/>
          <w:bCs/>
          <w:color w:val="000000" w:themeColor="text1"/>
          <w:sz w:val="22"/>
          <w:shd w:val="clear" w:color="auto" w:fill="FFFFFF"/>
        </w:rPr>
        <w:t xml:space="preserve">To explore the </w:t>
      </w:r>
      <w:r w:rsidRPr="005D6FC8">
        <w:rPr>
          <w:rFonts w:ascii="Times New Roman" w:eastAsia="宋体" w:hAnsi="Times New Roman" w:cs="Times New Roman" w:hint="eastAsia"/>
          <w:bCs/>
          <w:color w:val="000000" w:themeColor="text1"/>
          <w:sz w:val="22"/>
          <w:shd w:val="clear" w:color="auto" w:fill="FFFFFF"/>
        </w:rPr>
        <w:t>interactions</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等线" w:hAnsi="Times New Roman" w:cs="Times New Roman"/>
          <w:bCs/>
          <w:color w:val="000000" w:themeColor="text1"/>
          <w:sz w:val="22"/>
        </w:rPr>
        <w:t>among the</w:t>
      </w:r>
      <w:r w:rsidRPr="005D6FC8">
        <w:rPr>
          <w:rFonts w:ascii="Times New Roman" w:hAnsi="Times New Roman" w:cs="Times New Roman"/>
          <w:bCs/>
          <w:color w:val="000000" w:themeColor="text1"/>
          <w:sz w:val="22"/>
          <w:shd w:val="clear" w:color="auto" w:fill="FFFFFF"/>
        </w:rPr>
        <w:t xml:space="preserve"> brain structure, </w:t>
      </w:r>
      <w:r w:rsidRPr="005D6FC8">
        <w:rPr>
          <w:rFonts w:ascii="Times New Roman" w:eastAsia="宋体" w:hAnsi="Times New Roman" w:cs="Times New Roman"/>
          <w:bCs/>
          <w:color w:val="000000" w:themeColor="text1"/>
          <w:sz w:val="22"/>
          <w:shd w:val="clear" w:color="auto" w:fill="FFFFFF"/>
        </w:rPr>
        <w:t>environmental risk factors</w:t>
      </w:r>
      <w:r w:rsidRPr="005D6FC8">
        <w:rPr>
          <w:rFonts w:ascii="Times New Roman" w:hAnsi="Times New Roman" w:cs="Times New Roman"/>
          <w:bCs/>
          <w:color w:val="000000" w:themeColor="text1"/>
          <w:sz w:val="22"/>
          <w:shd w:val="clear" w:color="auto" w:fill="FFFFFF"/>
        </w:rPr>
        <w:t xml:space="preserve">, and disease, we performed mediation analyses </w:t>
      </w:r>
      <w:r w:rsidRPr="005D6FC8">
        <w:rPr>
          <w:rFonts w:ascii="Times New Roman" w:eastAsia="宋体" w:hAnsi="Times New Roman" w:cs="Times New Roman" w:hint="eastAsia"/>
          <w:bCs/>
          <w:color w:val="000000" w:themeColor="text1"/>
          <w:sz w:val="22"/>
          <w:shd w:val="clear" w:color="auto" w:fill="FFFFFF"/>
        </w:rPr>
        <w:t>among</w:t>
      </w:r>
      <w:r w:rsidRPr="005D6FC8">
        <w:rPr>
          <w:rFonts w:ascii="Times New Roman" w:hAnsi="Times New Roman" w:cs="Times New Roman"/>
          <w:bCs/>
          <w:color w:val="000000" w:themeColor="text1"/>
          <w:sz w:val="22"/>
          <w:shd w:val="clear" w:color="auto" w:fill="FFFFFF"/>
        </w:rPr>
        <w:t xml:space="preserve"> </w:t>
      </w:r>
      <w:r w:rsidR="00CE5C09" w:rsidRPr="005D6FC8">
        <w:rPr>
          <w:rFonts w:ascii="Times New Roman" w:hAnsi="Times New Roman" w:cs="Times New Roman"/>
          <w:bCs/>
          <w:i/>
          <w:color w:val="000000" w:themeColor="text1"/>
          <w:sz w:val="22"/>
          <w:shd w:val="clear" w:color="auto" w:fill="FFFFFF"/>
        </w:rPr>
        <w:t>d</w:t>
      </w:r>
      <w:r w:rsidR="00CE5C09" w:rsidRPr="005D6FC8">
        <w:rPr>
          <w:rFonts w:ascii="Times New Roman" w:hAnsi="Times New Roman" w:cs="Times New Roman"/>
          <w:bCs/>
          <w:color w:val="000000" w:themeColor="text1"/>
          <w:sz w:val="22"/>
          <w:shd w:val="clear" w:color="auto" w:fill="FFFFFF"/>
        </w:rPr>
        <w:t xml:space="preserve"> factor</w:t>
      </w:r>
      <w:r w:rsidRPr="005D6FC8">
        <w:rPr>
          <w:rFonts w:ascii="Times New Roman" w:eastAsia="宋体" w:hAnsi="Times New Roman" w:cs="Times New Roman" w:hint="eastAsia"/>
          <w:bCs/>
          <w:color w:val="000000" w:themeColor="text1"/>
          <w:sz w:val="22"/>
          <w:shd w:val="clear" w:color="auto" w:fill="FFFFFF"/>
        </w:rPr>
        <w:t xml:space="preserve"> score</w:t>
      </w:r>
      <w:r w:rsidR="00323859" w:rsidRPr="005D6FC8">
        <w:rPr>
          <w:rFonts w:ascii="Times New Roman" w:eastAsia="宋体" w:hAnsi="Times New Roman" w:cs="Times New Roman" w:hint="eastAsia"/>
          <w:bCs/>
          <w:color w:val="000000" w:themeColor="text1"/>
          <w:sz w:val="22"/>
          <w:shd w:val="clear" w:color="auto" w:fill="FFFFFF"/>
        </w:rPr>
        <w:t xml:space="preserve"> </w:t>
      </w:r>
      <w:r w:rsidR="00323859" w:rsidRPr="005D6FC8">
        <w:rPr>
          <w:rFonts w:ascii="Times New Roman" w:eastAsia="宋体" w:hAnsi="Times New Roman" w:cs="Times New Roman"/>
          <w:bCs/>
          <w:color w:val="000000" w:themeColor="text1"/>
          <w:sz w:val="22"/>
          <w:shd w:val="clear" w:color="auto" w:fill="FFFFFF"/>
        </w:rPr>
        <w:t>estimates</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scores </w:t>
      </w:r>
      <w:r w:rsidRPr="005D6FC8">
        <w:rPr>
          <w:rFonts w:ascii="Times New Roman" w:eastAsia="宋体" w:hAnsi="Times New Roman" w:cs="Times New Roman" w:hint="eastAsia"/>
          <w:bCs/>
          <w:color w:val="000000" w:themeColor="text1"/>
          <w:sz w:val="22"/>
          <w:shd w:val="clear" w:color="auto" w:fill="FFFFFF"/>
        </w:rPr>
        <w:t>of</w:t>
      </w:r>
      <w:r w:rsidRPr="005D6FC8">
        <w:rPr>
          <w:rFonts w:ascii="Times New Roman" w:hAnsi="Times New Roman" w:cs="Times New Roman"/>
          <w:bCs/>
          <w:color w:val="000000" w:themeColor="text1"/>
          <w:sz w:val="22"/>
          <w:shd w:val="clear" w:color="auto" w:fill="FFFFFF"/>
        </w:rPr>
        <w:t xml:space="preserve"> the IMD in England (</w:t>
      </w:r>
      <w:r w:rsidRPr="005D6FC8">
        <w:rPr>
          <w:rFonts w:ascii="Times New Roman" w:eastAsia="宋体" w:hAnsi="Times New Roman" w:cs="Times New Roman" w:hint="eastAsia"/>
          <w:bCs/>
          <w:color w:val="000000" w:themeColor="text1"/>
          <w:sz w:val="22"/>
          <w:shd w:val="clear" w:color="auto" w:fill="FFFFFF"/>
        </w:rPr>
        <w:t>that is</w:t>
      </w:r>
      <w:r w:rsidRPr="005D6FC8">
        <w:rPr>
          <w:rFonts w:ascii="Times New Roman" w:eastAsia="宋体" w:hAnsi="Times New Roman" w:cs="Times New Roman"/>
          <w:bCs/>
          <w:color w:val="000000" w:themeColor="text1"/>
          <w:sz w:val="22"/>
        </w:rPr>
        <w:t>,</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environmental</w:t>
      </w:r>
      <w:r w:rsidRPr="005D6FC8">
        <w:rPr>
          <w:rFonts w:ascii="Times New Roman" w:eastAsia="宋体" w:hAnsi="Times New Roman" w:cs="Times New Roman" w:hint="eastAsia"/>
          <w:bCs/>
          <w:color w:val="000000" w:themeColor="text1"/>
          <w:sz w:val="22"/>
          <w:shd w:val="clear" w:color="auto" w:fill="FFFFFF"/>
        </w:rPr>
        <w:t xml:space="preserve"> deprivation</w:t>
      </w:r>
      <w:r w:rsidRPr="005D6FC8">
        <w:rPr>
          <w:rFonts w:ascii="Times New Roman" w:hAnsi="Times New Roman" w:cs="Times New Roman"/>
          <w:bCs/>
          <w:color w:val="000000" w:themeColor="text1"/>
          <w:sz w:val="22"/>
          <w:shd w:val="clear" w:color="auto" w:fill="FFFFFF"/>
        </w:rPr>
        <w:t>)</w:t>
      </w:r>
      <w:r w:rsidRPr="005D6FC8">
        <w:rPr>
          <w:rFonts w:ascii="Times New Roman"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and the mean </w:t>
      </w:r>
      <w:r w:rsidRPr="005D6FC8">
        <w:rPr>
          <w:rFonts w:ascii="Times New Roman" w:eastAsia="宋体" w:hAnsi="Times New Roman" w:cs="Times New Roman" w:hint="eastAsia"/>
          <w:bCs/>
          <w:color w:val="000000" w:themeColor="text1"/>
          <w:sz w:val="22"/>
          <w:shd w:val="clear" w:color="auto" w:fill="FFFFFF"/>
        </w:rPr>
        <w:t xml:space="preserve">z </w:t>
      </w:r>
      <w:r w:rsidRPr="005D6FC8">
        <w:rPr>
          <w:rFonts w:ascii="Times New Roman" w:hAnsi="Times New Roman" w:cs="Times New Roman"/>
          <w:bCs/>
          <w:color w:val="000000" w:themeColor="text1"/>
          <w:sz w:val="22"/>
          <w:shd w:val="clear" w:color="auto" w:fill="FFFFFF"/>
        </w:rPr>
        <w:t xml:space="preserve">score </w:t>
      </w:r>
      <w:r w:rsidRPr="005D6FC8">
        <w:rPr>
          <w:rFonts w:ascii="Times New Roman" w:eastAsia="宋体" w:hAnsi="Times New Roman" w:cs="Times New Roman" w:hint="eastAsia"/>
          <w:bCs/>
          <w:color w:val="000000" w:themeColor="text1"/>
          <w:sz w:val="22"/>
          <w:shd w:val="clear" w:color="auto" w:fill="FFFFFF"/>
        </w:rPr>
        <w:t xml:space="preserve">of FA </w:t>
      </w:r>
      <w:r w:rsidRPr="005D6FC8">
        <w:rPr>
          <w:rFonts w:ascii="Times New Roman" w:hAnsi="Times New Roman" w:cs="Times New Roman"/>
          <w:bCs/>
          <w:color w:val="000000" w:themeColor="text1"/>
          <w:sz w:val="22"/>
          <w:shd w:val="clear" w:color="auto" w:fill="FFFFFF"/>
        </w:rPr>
        <w:t>across all WM</w:t>
      </w:r>
      <w:r w:rsidRPr="005D6FC8">
        <w:rPr>
          <w:rFonts w:ascii="Times New Roman" w:eastAsia="宋体" w:hAnsi="Times New Roman" w:cs="Times New Roman" w:hint="eastAsia"/>
          <w:bCs/>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tracts </w:t>
      </w:r>
      <w:r w:rsidRPr="005D6FC8">
        <w:rPr>
          <w:rFonts w:ascii="Times New Roman" w:eastAsia="宋体" w:hAnsi="Times New Roman" w:cs="Times New Roman" w:hint="eastAsia"/>
          <w:bCs/>
          <w:color w:val="000000" w:themeColor="text1"/>
          <w:sz w:val="22"/>
          <w:shd w:val="clear" w:color="auto" w:fill="FFFFFF"/>
        </w:rPr>
        <w:t>or</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 xml:space="preserve">z </w:t>
      </w:r>
      <w:r w:rsidRPr="005D6FC8">
        <w:rPr>
          <w:rFonts w:ascii="Times New Roman" w:hAnsi="Times New Roman" w:cs="Times New Roman"/>
          <w:bCs/>
          <w:color w:val="000000" w:themeColor="text1"/>
          <w:sz w:val="22"/>
          <w:shd w:val="clear" w:color="auto" w:fill="FFFFFF"/>
        </w:rPr>
        <w:t>score</w:t>
      </w:r>
      <w:r w:rsidRPr="005D6FC8">
        <w:rPr>
          <w:rFonts w:ascii="Times New Roman" w:eastAsia="宋体" w:hAnsi="Times New Roman" w:cs="Times New Roman" w:hint="eastAsia"/>
          <w:bCs/>
          <w:color w:val="000000" w:themeColor="text1"/>
          <w:sz w:val="22"/>
          <w:shd w:val="clear" w:color="auto" w:fill="FFFFFF"/>
        </w:rPr>
        <w:t xml:space="preserve"> of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sz w:val="22"/>
          <w:shd w:val="clear" w:color="auto" w:fill="FFFFFF"/>
        </w:rPr>
        <w:t xml:space="preserve"> across </w:t>
      </w:r>
      <w:r w:rsidRPr="005D6FC8">
        <w:rPr>
          <w:rFonts w:ascii="Times New Roman" w:hAnsi="Times New Roman" w:cs="Times New Roman"/>
          <w:bCs/>
          <w:color w:val="000000" w:themeColor="text1"/>
          <w:sz w:val="22"/>
          <w:shd w:val="clear" w:color="auto" w:fill="FFFFFF"/>
        </w:rPr>
        <w:t xml:space="preserve">all </w:t>
      </w:r>
      <w:r w:rsidRPr="005D6FC8">
        <w:rPr>
          <w:rFonts w:ascii="Times New Roman" w:eastAsia="宋体" w:hAnsi="Times New Roman" w:cs="Times New Roman" w:hint="eastAsia"/>
          <w:bCs/>
          <w:color w:val="000000" w:themeColor="text1"/>
          <w:sz w:val="22"/>
          <w:shd w:val="clear" w:color="auto" w:fill="FFFFFF"/>
        </w:rPr>
        <w:t xml:space="preserve">brain </w:t>
      </w:r>
      <w:r w:rsidRPr="005D6FC8">
        <w:rPr>
          <w:rFonts w:ascii="Times New Roman" w:eastAsia="宋体" w:hAnsi="Times New Roman" w:cs="Times New Roman"/>
          <w:bCs/>
          <w:color w:val="000000" w:themeColor="text1"/>
          <w:sz w:val="22"/>
          <w:shd w:val="clear" w:color="auto" w:fill="FFFFFF"/>
        </w:rPr>
        <w:t xml:space="preserve">regions </w:t>
      </w:r>
      <w:r w:rsidRPr="005D6FC8">
        <w:rPr>
          <w:rFonts w:ascii="Times New Roman" w:hAnsi="Times New Roman" w:cs="Times New Roman"/>
          <w:bCs/>
          <w:color w:val="000000" w:themeColor="text1"/>
          <w:sz w:val="22"/>
          <w:shd w:val="clear" w:color="auto" w:fill="FFFFFF"/>
        </w:rPr>
        <w:t>for subject</w:t>
      </w:r>
      <w:r w:rsidRPr="005D6FC8">
        <w:rPr>
          <w:rFonts w:ascii="Times New Roman" w:eastAsia="宋体" w:hAnsi="Times New Roman" w:cs="Times New Roman" w:hint="eastAsia"/>
          <w:bCs/>
          <w:color w:val="000000" w:themeColor="text1"/>
          <w:sz w:val="22"/>
          <w:shd w:val="clear" w:color="auto" w:fill="FFFFFF"/>
        </w:rPr>
        <w:t>s</w:t>
      </w:r>
      <w:r w:rsidRPr="005D6FC8">
        <w:rPr>
          <w:rFonts w:ascii="Times New Roman" w:hAnsi="Times New Roman" w:cs="Times New Roman"/>
          <w:bCs/>
          <w:color w:val="000000" w:themeColor="text1"/>
          <w:sz w:val="22"/>
          <w:shd w:val="clear" w:color="auto" w:fill="FFFFFF"/>
        </w:rPr>
        <w:t xml:space="preserve"> with </w:t>
      </w:r>
      <w:r w:rsidRPr="005D6FC8">
        <w:rPr>
          <w:rFonts w:ascii="Times New Roman" w:eastAsia="宋体" w:hAnsi="Times New Roman" w:cs="Times New Roman"/>
          <w:bCs/>
          <w:color w:val="000000" w:themeColor="text1"/>
          <w:sz w:val="22"/>
          <w:shd w:val="clear" w:color="auto" w:fill="FFFFFF"/>
        </w:rPr>
        <w:t>multimorbidities</w:t>
      </w:r>
      <w:r w:rsidRPr="005D6FC8">
        <w:rPr>
          <w:rFonts w:ascii="Times New Roman" w:hAnsi="Times New Roman" w:cs="Times New Roman"/>
          <w:bCs/>
          <w:color w:val="000000" w:themeColor="text1"/>
          <w:sz w:val="22"/>
          <w:shd w:val="clear" w:color="auto" w:fill="FFFFFF"/>
        </w:rPr>
        <w:fldChar w:fldCharType="begin"/>
      </w:r>
      <w:r w:rsidR="00C2661A">
        <w:rPr>
          <w:rFonts w:ascii="Times New Roman" w:hAnsi="Times New Roman" w:cs="Times New Roman"/>
          <w:bCs/>
          <w:color w:val="000000" w:themeColor="text1"/>
          <w:sz w:val="22"/>
          <w:shd w:val="clear" w:color="auto" w:fill="FFFFFF"/>
        </w:rPr>
        <w:instrText xml:space="preserve"> ADDIN ZOTERO_ITEM CSL_CITATION {"citationID":"jegrb0Cz","properties":{"unsorted":true,"formattedCitation":"\\super 92\\nosupersub{}","plainCitation":"92","noteIndex":0},"citationItems":[{"id":113,"uris":["http://zotero.org/users/local/712f83Dd/items/BIR5CQWN"],"itemData":{"id":113,"type":"book","publisher":"Guilford publications","title":"Introduction to mediation, moderation, and conditional process analysis: A regression-based approach","title-short":"Introduction to mediation, moderation, and conditional process analysis","URL":"https://www.google.com/books?hl=zh-CN&amp;lr=&amp;id=6uk7DwAAQBAJ&amp;oi=fnd&amp;pg=PP1&amp;dq=Introduction+to+Mediation,+Moderation,+and+Conditional+Process+Analysis&amp;ots=Y-M7qXPslI&amp;sig=WCsEEb5bZf5R6-u2szvxcUyGswM","author":[{"family":"Hayes","given":"Andrew F."}],"accessed":{"date-parts":[["2023",12,25]]},"issued":{"date-parts":[["2017"]]}}}],"schema":"https://github.com/citation-style-language/schema/raw/master/csl-citation.json"} </w:instrText>
      </w:r>
      <w:r w:rsidRPr="005D6FC8">
        <w:rPr>
          <w:rFonts w:ascii="Times New Roman" w:hAnsi="Times New Roman" w:cs="Times New Roman"/>
          <w:bCs/>
          <w:color w:val="000000" w:themeColor="text1"/>
          <w:sz w:val="22"/>
          <w:shd w:val="clear" w:color="auto" w:fill="FFFFFF"/>
        </w:rPr>
        <w:fldChar w:fldCharType="separate"/>
      </w:r>
      <w:r w:rsidR="00C2661A" w:rsidRPr="00C2661A">
        <w:rPr>
          <w:rFonts w:ascii="Times New Roman" w:hAnsi="Times New Roman" w:cs="Times New Roman"/>
          <w:kern w:val="0"/>
          <w:sz w:val="22"/>
          <w:vertAlign w:val="superscript"/>
        </w:rPr>
        <w:t>92</w:t>
      </w:r>
      <w:r w:rsidRPr="005D6FC8">
        <w:rPr>
          <w:rFonts w:ascii="Times New Roman" w:hAnsi="Times New Roman" w:cs="Times New Roman"/>
          <w:bCs/>
          <w:color w:val="000000" w:themeColor="text1"/>
          <w:sz w:val="22"/>
          <w:shd w:val="clear" w:color="auto" w:fill="FFFFFF"/>
        </w:rPr>
        <w:fldChar w:fldCharType="end"/>
      </w:r>
      <w:r w:rsidRPr="005D6FC8">
        <w:rPr>
          <w:rFonts w:ascii="Times New Roman" w:hAnsi="Times New Roman" w:cs="Times New Roman" w:hint="eastAsia"/>
          <w:bCs/>
          <w:color w:val="000000" w:themeColor="text1"/>
          <w:sz w:val="22"/>
          <w:shd w:val="clear" w:color="auto" w:fill="FFFFFF"/>
        </w:rPr>
        <w:t xml:space="preserve"> (Fig.</w:t>
      </w:r>
      <w:r w:rsidRPr="005D6FC8">
        <w:rPr>
          <w:rFonts w:ascii="Times New Roman" w:eastAsia="等线" w:hAnsi="Times New Roman" w:cs="Times New Roman"/>
          <w:bCs/>
          <w:color w:val="000000" w:themeColor="text1"/>
          <w:sz w:val="22"/>
        </w:rPr>
        <w:t xml:space="preserve"> </w:t>
      </w:r>
      <w:r w:rsidRPr="005D6FC8">
        <w:rPr>
          <w:rFonts w:ascii="Times New Roman" w:hAnsi="Times New Roman" w:cs="Times New Roman" w:hint="eastAsia"/>
          <w:bCs/>
          <w:color w:val="000000" w:themeColor="text1"/>
          <w:sz w:val="22"/>
          <w:shd w:val="clear" w:color="auto" w:fill="FFFFFF"/>
        </w:rPr>
        <w:t>1).</w:t>
      </w:r>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olor w:val="000000" w:themeColor="text1"/>
          <w:sz w:val="22"/>
        </w:rPr>
        <w:t>H</w:t>
      </w:r>
      <w:r w:rsidRPr="005D6FC8">
        <w:rPr>
          <w:rFonts w:ascii="Times New Roman" w:eastAsia="宋体" w:hAnsi="Times New Roman" w:hint="eastAsia"/>
          <w:color w:val="000000" w:themeColor="text1"/>
          <w:sz w:val="22"/>
        </w:rPr>
        <w:t xml:space="preserve">ere, we did not </w:t>
      </w:r>
      <w:r w:rsidRPr="005D6FC8">
        <w:rPr>
          <w:rFonts w:ascii="Times New Roman" w:eastAsia="宋体" w:hAnsi="Times New Roman"/>
          <w:color w:val="000000" w:themeColor="text1"/>
          <w:sz w:val="22"/>
        </w:rPr>
        <w:t>perform</w:t>
      </w:r>
      <w:r w:rsidRPr="005D6FC8">
        <w:rPr>
          <w:rFonts w:ascii="Times New Roman" w:eastAsia="宋体" w:hAnsi="Times New Roman" w:hint="eastAsia"/>
          <w:color w:val="000000" w:themeColor="text1"/>
          <w:sz w:val="22"/>
        </w:rPr>
        <w:t xml:space="preserve"> mediation analysis for each WM tract or brain </w:t>
      </w:r>
      <w:r w:rsidRPr="005D6FC8">
        <w:rPr>
          <w:rFonts w:ascii="Times New Roman" w:eastAsia="宋体" w:hAnsi="Times New Roman"/>
          <w:color w:val="000000" w:themeColor="text1"/>
          <w:sz w:val="22"/>
        </w:rPr>
        <w:t xml:space="preserve">region </w:t>
      </w:r>
      <w:r w:rsidRPr="005D6FC8">
        <w:rPr>
          <w:rFonts w:ascii="Times New Roman" w:eastAsia="宋体" w:hAnsi="Times New Roman" w:hint="eastAsia"/>
          <w:color w:val="000000" w:themeColor="text1"/>
          <w:sz w:val="22"/>
        </w:rPr>
        <w:t xml:space="preserve">but </w:t>
      </w:r>
      <w:r w:rsidRPr="005D6FC8">
        <w:rPr>
          <w:rFonts w:ascii="Times New Roman" w:eastAsia="宋体" w:hAnsi="Times New Roman" w:cs="Times New Roman"/>
          <w:color w:val="000000" w:themeColor="text1"/>
          <w:sz w:val="22"/>
        </w:rPr>
        <w:t>rather calculated</w:t>
      </w:r>
      <w:r w:rsidRPr="005D6FC8">
        <w:rPr>
          <w:rFonts w:ascii="Times New Roman" w:eastAsia="宋体" w:hAnsi="Times New Roman" w:hint="eastAsia"/>
          <w:color w:val="000000" w:themeColor="text1"/>
          <w:sz w:val="22"/>
        </w:rPr>
        <w:t xml:space="preserve"> an overall index to characterize a general brain abnormality in patients with mental and physical </w:t>
      </w:r>
      <w:proofErr w:type="spellStart"/>
      <w:r w:rsidRPr="005D6FC8">
        <w:rPr>
          <w:rFonts w:ascii="Times New Roman" w:eastAsia="宋体" w:hAnsi="Times New Roman" w:hint="eastAsia"/>
          <w:color w:val="000000" w:themeColor="text1"/>
          <w:sz w:val="22"/>
        </w:rPr>
        <w:t>multimorbidities</w:t>
      </w:r>
      <w:proofErr w:type="spellEnd"/>
      <w:r w:rsidRPr="005D6FC8">
        <w:rPr>
          <w:rFonts w:ascii="Times New Roman" w:eastAsia="宋体" w:hAnsi="Times New Roman" w:hint="eastAsia"/>
          <w:color w:val="000000" w:themeColor="text1"/>
          <w:sz w:val="22"/>
        </w:rPr>
        <w:t>.</w:t>
      </w:r>
    </w:p>
    <w:p w14:paraId="156DB9EF" w14:textId="1D50F580" w:rsidR="00066566" w:rsidRPr="005D6FC8" w:rsidRDefault="00066566" w:rsidP="002356D2">
      <w:pPr>
        <w:ind w:firstLineChars="200" w:firstLine="440"/>
        <w:rPr>
          <w:rFonts w:ascii="Times New Roman" w:hAnsi="Times New Roman" w:cs="Times New Roman"/>
          <w:bCs/>
          <w:color w:val="000000" w:themeColor="text1"/>
          <w:sz w:val="22"/>
          <w:shd w:val="clear" w:color="auto" w:fill="FFFFFF"/>
        </w:rPr>
      </w:pPr>
      <w:r w:rsidRPr="005D6FC8">
        <w:rPr>
          <w:rFonts w:ascii="Times New Roman" w:hAnsi="Times New Roman"/>
          <w:color w:val="000000" w:themeColor="text1"/>
          <w:sz w:val="22"/>
        </w:rPr>
        <w:t xml:space="preserve">We then constructed </w:t>
      </w:r>
      <w:r w:rsidR="003421CD" w:rsidRPr="005D6FC8">
        <w:rPr>
          <w:rFonts w:ascii="Times New Roman" w:hAnsi="Times New Roman"/>
          <w:color w:val="000000" w:themeColor="text1"/>
          <w:sz w:val="22"/>
        </w:rPr>
        <w:t>different</w:t>
      </w:r>
      <w:r w:rsidRPr="005D6FC8">
        <w:rPr>
          <w:rFonts w:ascii="Times New Roman" w:hAnsi="Times New Roman"/>
          <w:color w:val="000000" w:themeColor="text1"/>
          <w:sz w:val="22"/>
        </w:rPr>
        <w:t xml:space="preserve"> mediation models in which the </w:t>
      </w:r>
      <w:r w:rsidR="00CE5C09" w:rsidRPr="005D6FC8">
        <w:rPr>
          <w:rFonts w:ascii="Times New Roman" w:hAnsi="Times New Roman"/>
          <w:i/>
          <w:color w:val="000000" w:themeColor="text1"/>
          <w:sz w:val="22"/>
        </w:rPr>
        <w:t>d</w:t>
      </w:r>
      <w:r w:rsidR="00CE5C09" w:rsidRPr="005D6FC8">
        <w:rPr>
          <w:rFonts w:ascii="Times New Roman" w:hAnsi="Times New Roman"/>
          <w:color w:val="000000" w:themeColor="text1"/>
          <w:sz w:val="22"/>
        </w:rPr>
        <w:t xml:space="preserve"> factor</w:t>
      </w:r>
      <w:r w:rsidRPr="005D6FC8">
        <w:rPr>
          <w:rFonts w:ascii="Times New Roman" w:hAnsi="Times New Roman"/>
          <w:color w:val="000000" w:themeColor="text1"/>
          <w:sz w:val="22"/>
        </w:rPr>
        <w:t xml:space="preserve"> score</w:t>
      </w:r>
      <w:r w:rsidR="00797A17" w:rsidRPr="005D6FC8">
        <w:rPr>
          <w:rFonts w:ascii="Times New Roman" w:hAnsi="Times New Roman" w:hint="eastAsia"/>
          <w:color w:val="000000" w:themeColor="text1"/>
          <w:sz w:val="22"/>
        </w:rPr>
        <w:t xml:space="preserve"> </w:t>
      </w:r>
      <w:r w:rsidR="00323859" w:rsidRPr="005D6FC8">
        <w:rPr>
          <w:rFonts w:ascii="Times New Roman" w:hAnsi="Times New Roman"/>
          <w:color w:val="000000" w:themeColor="text1"/>
          <w:sz w:val="22"/>
        </w:rPr>
        <w:t>estimate</w:t>
      </w:r>
      <w:r w:rsidRPr="005D6FC8">
        <w:rPr>
          <w:rFonts w:ascii="Times New Roman" w:hAnsi="Times New Roman"/>
          <w:color w:val="000000" w:themeColor="text1"/>
          <w:sz w:val="22"/>
        </w:rPr>
        <w:t xml:space="preserve">, mean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olor w:val="000000" w:themeColor="text1"/>
          <w:sz w:val="22"/>
        </w:rPr>
        <w:t xml:space="preserve"> z</w:t>
      </w:r>
      <w:r w:rsidR="00693BA6" w:rsidRPr="005D6FC8">
        <w:rPr>
          <w:rFonts w:ascii="Times New Roman" w:hAnsi="Times New Roman" w:hint="eastAsia"/>
          <w:color w:val="000000" w:themeColor="text1"/>
          <w:sz w:val="22"/>
        </w:rPr>
        <w:t>-</w:t>
      </w:r>
      <w:r w:rsidRPr="005D6FC8">
        <w:rPr>
          <w:rFonts w:ascii="Times New Roman" w:hAnsi="Times New Roman"/>
          <w:color w:val="000000" w:themeColor="text1"/>
          <w:sz w:val="22"/>
        </w:rPr>
        <w:t>score, and mean FA z</w:t>
      </w:r>
      <w:r w:rsidR="00693BA6" w:rsidRPr="005D6FC8">
        <w:rPr>
          <w:rFonts w:ascii="Times New Roman" w:hAnsi="Times New Roman" w:hint="eastAsia"/>
          <w:color w:val="000000" w:themeColor="text1"/>
          <w:sz w:val="22"/>
        </w:rPr>
        <w:t>-</w:t>
      </w:r>
      <w:r w:rsidRPr="005D6FC8">
        <w:rPr>
          <w:rFonts w:ascii="Times New Roman" w:hAnsi="Times New Roman"/>
          <w:color w:val="000000" w:themeColor="text1"/>
          <w:sz w:val="22"/>
        </w:rPr>
        <w:t xml:space="preserve">score were employed as mediator variables. </w:t>
      </w:r>
      <w:r w:rsidRPr="005D6FC8">
        <w:rPr>
          <w:rFonts w:ascii="Times New Roman" w:eastAsia="等线" w:hAnsi="Times New Roman" w:cs="Times New Roman"/>
          <w:color w:val="000000" w:themeColor="text1"/>
          <w:sz w:val="22"/>
        </w:rPr>
        <w:t xml:space="preserve">The </w:t>
      </w:r>
      <w:r w:rsidRPr="005D6FC8">
        <w:rPr>
          <w:rFonts w:ascii="Times New Roman" w:hAnsi="Times New Roman"/>
          <w:color w:val="000000" w:themeColor="text1"/>
          <w:sz w:val="22"/>
        </w:rPr>
        <w:t xml:space="preserve">IMD served as independent variables, while </w:t>
      </w:r>
      <w:r w:rsidRPr="005D6FC8">
        <w:rPr>
          <w:rFonts w:ascii="Times New Roman" w:eastAsia="等线" w:hAnsi="Times New Roman" w:cs="Times New Roman"/>
          <w:color w:val="000000" w:themeColor="text1"/>
          <w:sz w:val="22"/>
        </w:rPr>
        <w:t xml:space="preserve">the </w:t>
      </w:r>
      <w:r w:rsidRPr="005D6FC8">
        <w:rPr>
          <w:rFonts w:ascii="Times New Roman" w:hAnsi="Times New Roman"/>
          <w:color w:val="000000" w:themeColor="text1"/>
          <w:sz w:val="22"/>
        </w:rPr>
        <w:t>mean FA z</w:t>
      </w:r>
      <w:r w:rsidR="00693BA6" w:rsidRPr="005D6FC8">
        <w:rPr>
          <w:rFonts w:ascii="Times New Roman" w:hAnsi="Times New Roman" w:hint="eastAsia"/>
          <w:color w:val="000000" w:themeColor="text1"/>
          <w:sz w:val="22"/>
        </w:rPr>
        <w:t>-</w:t>
      </w:r>
      <w:r w:rsidRPr="005D6FC8">
        <w:rPr>
          <w:rFonts w:ascii="Times New Roman" w:hAnsi="Times New Roman"/>
          <w:color w:val="000000" w:themeColor="text1"/>
          <w:sz w:val="22"/>
        </w:rPr>
        <w:t xml:space="preserve">score, mean </w:t>
      </w:r>
      <w:r w:rsidR="00693BA6" w:rsidRPr="005D6FC8">
        <w:rPr>
          <w:rFonts w:ascii="Times New Roman" w:hAnsi="Times New Roman" w:cs="Times New Roman" w:hint="eastAsia"/>
          <w:bCs/>
          <w:color w:val="000000" w:themeColor="text1"/>
          <w:sz w:val="22"/>
          <w:szCs w:val="22"/>
        </w:rPr>
        <w:t>GM volume</w:t>
      </w:r>
      <w:r w:rsidRPr="005D6FC8">
        <w:rPr>
          <w:rFonts w:ascii="Times New Roman" w:hAnsi="Times New Roman"/>
          <w:color w:val="000000" w:themeColor="text1"/>
          <w:sz w:val="22"/>
        </w:rPr>
        <w:t xml:space="preserve"> z</w:t>
      </w:r>
      <w:r w:rsidR="00693BA6" w:rsidRPr="005D6FC8">
        <w:rPr>
          <w:rFonts w:ascii="Times New Roman" w:hAnsi="Times New Roman" w:hint="eastAsia"/>
          <w:color w:val="000000" w:themeColor="text1"/>
          <w:sz w:val="22"/>
        </w:rPr>
        <w:t>-</w:t>
      </w:r>
      <w:r w:rsidRPr="005D6FC8">
        <w:rPr>
          <w:rFonts w:ascii="Times New Roman" w:hAnsi="Times New Roman"/>
          <w:color w:val="000000" w:themeColor="text1"/>
          <w:sz w:val="22"/>
        </w:rPr>
        <w:t xml:space="preserve">score, and </w:t>
      </w:r>
      <w:r w:rsidR="00CE5C09" w:rsidRPr="005D6FC8">
        <w:rPr>
          <w:rFonts w:ascii="Times New Roman" w:hAnsi="Times New Roman"/>
          <w:i/>
          <w:color w:val="000000" w:themeColor="text1"/>
          <w:sz w:val="22"/>
        </w:rPr>
        <w:t>d</w:t>
      </w:r>
      <w:r w:rsidR="00CE5C09" w:rsidRPr="005D6FC8">
        <w:rPr>
          <w:rFonts w:ascii="Times New Roman" w:hAnsi="Times New Roman"/>
          <w:color w:val="000000" w:themeColor="text1"/>
          <w:sz w:val="22"/>
        </w:rPr>
        <w:t xml:space="preserve"> factor</w:t>
      </w:r>
      <w:r w:rsidRPr="005D6FC8">
        <w:rPr>
          <w:rFonts w:ascii="Times New Roman" w:hAnsi="Times New Roman"/>
          <w:color w:val="000000" w:themeColor="text1"/>
          <w:sz w:val="22"/>
        </w:rPr>
        <w:t xml:space="preserve"> score</w:t>
      </w:r>
      <w:r w:rsidR="00323859" w:rsidRPr="005D6FC8">
        <w:rPr>
          <w:rFonts w:ascii="Times New Roman" w:hAnsi="Times New Roman" w:hint="eastAsia"/>
          <w:color w:val="000000" w:themeColor="text1"/>
          <w:sz w:val="22"/>
        </w:rPr>
        <w:t xml:space="preserve"> </w:t>
      </w:r>
      <w:r w:rsidR="00323859" w:rsidRPr="005D6FC8">
        <w:rPr>
          <w:rFonts w:ascii="Times New Roman" w:hAnsi="Times New Roman"/>
          <w:color w:val="000000" w:themeColor="text1"/>
          <w:sz w:val="22"/>
        </w:rPr>
        <w:t>estimate</w:t>
      </w:r>
      <w:r w:rsidR="00261A05" w:rsidRPr="005D6FC8">
        <w:rPr>
          <w:rFonts w:ascii="Times New Roman" w:hAnsi="Times New Roman" w:hint="eastAsia"/>
          <w:color w:val="000000" w:themeColor="text1"/>
          <w:sz w:val="22"/>
        </w:rPr>
        <w:t>s</w:t>
      </w:r>
      <w:r w:rsidRPr="005D6FC8">
        <w:rPr>
          <w:rFonts w:ascii="Times New Roman" w:hAnsi="Times New Roman"/>
          <w:color w:val="000000" w:themeColor="text1"/>
          <w:sz w:val="22"/>
        </w:rPr>
        <w:t xml:space="preserve"> were the dependent variables. </w:t>
      </w:r>
      <w:r w:rsidRPr="005D6FC8">
        <w:rPr>
          <w:rFonts w:ascii="Times New Roman" w:eastAsia="等线" w:hAnsi="Times New Roman" w:cs="Times New Roman"/>
          <w:color w:val="000000" w:themeColor="text1"/>
          <w:sz w:val="22"/>
        </w:rPr>
        <w:t>Notably,</w:t>
      </w:r>
      <w:r w:rsidRPr="005D6FC8">
        <w:rPr>
          <w:rFonts w:ascii="Times New Roman" w:hAnsi="Times New Roman"/>
          <w:color w:val="000000" w:themeColor="text1"/>
          <w:sz w:val="22"/>
        </w:rPr>
        <w:t xml:space="preserve"> mediation effects were present in all models, with only the </w:t>
      </w:r>
      <w:r w:rsidR="00CE5C09" w:rsidRPr="005D6FC8">
        <w:rPr>
          <w:rFonts w:ascii="Times New Roman" w:hAnsi="Times New Roman"/>
          <w:i/>
          <w:color w:val="000000" w:themeColor="text1"/>
          <w:sz w:val="22"/>
        </w:rPr>
        <w:t>d</w:t>
      </w:r>
      <w:r w:rsidR="00CE5C09" w:rsidRPr="005D6FC8">
        <w:rPr>
          <w:rFonts w:ascii="Times New Roman" w:hAnsi="Times New Roman"/>
          <w:color w:val="000000" w:themeColor="text1"/>
          <w:sz w:val="22"/>
        </w:rPr>
        <w:t xml:space="preserve"> factor</w:t>
      </w:r>
      <w:r w:rsidRPr="005D6FC8">
        <w:rPr>
          <w:rFonts w:ascii="Times New Roman" w:hAnsi="Times New Roman"/>
          <w:color w:val="000000" w:themeColor="text1"/>
          <w:sz w:val="22"/>
        </w:rPr>
        <w:t xml:space="preserve"> score</w:t>
      </w:r>
      <w:r w:rsidR="00323859" w:rsidRPr="005D6FC8">
        <w:rPr>
          <w:rFonts w:ascii="Times New Roman" w:hAnsi="Times New Roman" w:hint="eastAsia"/>
          <w:color w:val="000000" w:themeColor="text1"/>
          <w:sz w:val="22"/>
        </w:rPr>
        <w:t xml:space="preserve"> </w:t>
      </w:r>
      <w:r w:rsidR="00323859" w:rsidRPr="005D6FC8">
        <w:rPr>
          <w:rFonts w:ascii="Times New Roman" w:hAnsi="Times New Roman"/>
          <w:color w:val="000000" w:themeColor="text1"/>
          <w:sz w:val="22"/>
        </w:rPr>
        <w:t>estimate</w:t>
      </w:r>
      <w:r w:rsidRPr="005D6FC8">
        <w:rPr>
          <w:rFonts w:ascii="Times New Roman" w:hAnsi="Times New Roman"/>
          <w:color w:val="000000" w:themeColor="text1"/>
          <w:sz w:val="22"/>
        </w:rPr>
        <w:t xml:space="preserve"> serving as a mediator variable</w:t>
      </w:r>
      <w:r w:rsidRPr="005D6FC8">
        <w:rPr>
          <w:rFonts w:ascii="Times New Roman" w:eastAsia="宋体" w:hAnsi="Times New Roman" w:hint="eastAsia"/>
          <w:color w:val="000000" w:themeColor="text1"/>
          <w:sz w:val="22"/>
        </w:rPr>
        <w:t xml:space="preserve"> t</w:t>
      </w:r>
      <w:r w:rsidRPr="005D6FC8">
        <w:rPr>
          <w:rFonts w:ascii="Times New Roman" w:hAnsi="Times New Roman"/>
          <w:color w:val="000000" w:themeColor="text1"/>
          <w:sz w:val="22"/>
        </w:rPr>
        <w:t xml:space="preserve">o test the mediating relationship of multimorbidity scores between multiple poverty measure scores and WM and </w:t>
      </w:r>
      <w:r w:rsidR="00CD12AC" w:rsidRPr="005D6FC8">
        <w:rPr>
          <w:rFonts w:ascii="Times New Roman" w:hAnsi="Times New Roman" w:hint="eastAsia"/>
          <w:color w:val="000000" w:themeColor="text1"/>
          <w:sz w:val="22"/>
        </w:rPr>
        <w:t>GM</w:t>
      </w:r>
      <w:r w:rsidRPr="005D6FC8">
        <w:rPr>
          <w:rFonts w:ascii="Times New Roman" w:hAnsi="Times New Roman"/>
          <w:color w:val="000000" w:themeColor="text1"/>
          <w:sz w:val="22"/>
        </w:rPr>
        <w:t xml:space="preserve"> changes.</w:t>
      </w:r>
      <w:r w:rsidRPr="005D6FC8">
        <w:rPr>
          <w:rFonts w:ascii="Times New Roman" w:hAnsi="Times New Roman" w:cs="Times New Roman" w:hint="eastAsia"/>
          <w:color w:val="000000" w:themeColor="text1"/>
          <w:sz w:val="22"/>
          <w:shd w:val="clear" w:color="auto" w:fill="FFFFFF"/>
        </w:rPr>
        <w:t xml:space="preserve"> </w:t>
      </w:r>
      <w:r w:rsidRPr="005D6FC8">
        <w:rPr>
          <w:rFonts w:ascii="Times New Roman" w:eastAsia="宋体" w:hAnsi="Times New Roman" w:cs="Times New Roman"/>
          <w:bCs/>
          <w:color w:val="000000" w:themeColor="text1"/>
          <w:sz w:val="22"/>
          <w:shd w:val="clear" w:color="auto" w:fill="FFFFFF"/>
        </w:rPr>
        <w:t>F</w:t>
      </w:r>
      <w:r w:rsidRPr="005D6FC8">
        <w:rPr>
          <w:rFonts w:ascii="Times New Roman" w:eastAsia="宋体" w:hAnsi="Times New Roman" w:cs="Times New Roman" w:hint="eastAsia"/>
          <w:bCs/>
          <w:color w:val="000000" w:themeColor="text1"/>
          <w:sz w:val="22"/>
          <w:shd w:val="clear" w:color="auto" w:fill="FFFFFF"/>
        </w:rPr>
        <w:t>or mediation analysis, s</w:t>
      </w:r>
      <w:r w:rsidRPr="005D6FC8">
        <w:rPr>
          <w:rFonts w:ascii="Times New Roman" w:hAnsi="Times New Roman" w:cs="Times New Roman"/>
          <w:bCs/>
          <w:color w:val="000000" w:themeColor="text1"/>
          <w:sz w:val="22"/>
          <w:shd w:val="clear" w:color="auto" w:fill="FFFFFF"/>
        </w:rPr>
        <w:t>ex and age were added as covariates to each path</w:t>
      </w:r>
      <w:r w:rsidRPr="005D6FC8">
        <w:rPr>
          <w:rFonts w:ascii="Times New Roman" w:eastAsia="宋体" w:hAnsi="Times New Roman" w:cs="Times New Roman" w:hint="eastAsia"/>
          <w:bCs/>
          <w:color w:val="000000" w:themeColor="text1"/>
          <w:sz w:val="22"/>
          <w:shd w:val="clear" w:color="auto" w:fill="FFFFFF"/>
        </w:rPr>
        <w:t xml:space="preserve"> of the mediation analysis model</w:t>
      </w:r>
      <w:r w:rsidRPr="005D6FC8">
        <w:rPr>
          <w:rFonts w:ascii="Times New Roman" w:hAnsi="Times New Roman" w:cs="Times New Roman"/>
          <w:bCs/>
          <w:color w:val="000000" w:themeColor="text1"/>
          <w:sz w:val="22"/>
          <w:shd w:val="clear" w:color="auto" w:fill="FFFFFF"/>
        </w:rPr>
        <w:t>.</w:t>
      </w:r>
      <w:r w:rsidRPr="005D6FC8">
        <w:rPr>
          <w:color w:val="000000" w:themeColor="text1"/>
        </w:rPr>
        <w:t xml:space="preserve"> </w:t>
      </w:r>
      <w:r w:rsidRPr="005D6FC8">
        <w:rPr>
          <w:rFonts w:ascii="Times New Roman" w:hAnsi="Times New Roman" w:cs="Times New Roman"/>
          <w:bCs/>
          <w:color w:val="000000" w:themeColor="text1"/>
          <w:sz w:val="22"/>
          <w:shd w:val="clear" w:color="auto" w:fill="FFFFFF"/>
        </w:rPr>
        <w:t xml:space="preserve">The following equation </w:t>
      </w:r>
      <w:r w:rsidRPr="005D6FC8">
        <w:rPr>
          <w:rFonts w:ascii="Times New Roman" w:eastAsia="宋体" w:hAnsi="Times New Roman" w:cs="Times New Roman" w:hint="eastAsia"/>
          <w:bCs/>
          <w:color w:val="000000" w:themeColor="text1"/>
          <w:sz w:val="22"/>
          <w:shd w:val="clear" w:color="auto" w:fill="FFFFFF"/>
        </w:rPr>
        <w:t>was</w:t>
      </w:r>
      <w:r w:rsidRPr="005D6FC8">
        <w:rPr>
          <w:rFonts w:ascii="Times New Roman" w:hAnsi="Times New Roman" w:cs="Times New Roman"/>
          <w:bCs/>
          <w:color w:val="000000" w:themeColor="text1"/>
          <w:sz w:val="22"/>
          <w:shd w:val="clear" w:color="auto" w:fill="FFFFFF"/>
        </w:rPr>
        <w:t xml:space="preserve"> used to describe the </w:t>
      </w:r>
      <w:r w:rsidRPr="005D6FC8">
        <w:rPr>
          <w:rFonts w:ascii="Times New Roman" w:eastAsia="宋体" w:hAnsi="Times New Roman" w:cs="Times New Roman" w:hint="eastAsia"/>
          <w:bCs/>
          <w:color w:val="000000" w:themeColor="text1"/>
          <w:sz w:val="22"/>
          <w:shd w:val="clear" w:color="auto" w:fill="FFFFFF"/>
        </w:rPr>
        <w:t>mediation interactions</w:t>
      </w:r>
      <w:r w:rsidRPr="005D6FC8">
        <w:rPr>
          <w:rFonts w:ascii="Times New Roman" w:hAnsi="Times New Roman" w:cs="Times New Roman"/>
          <w:bCs/>
          <w:color w:val="000000" w:themeColor="text1"/>
          <w:sz w:val="22"/>
          <w:shd w:val="clear" w:color="auto" w:fill="FFFFFF"/>
        </w:rPr>
        <w:t>:</w:t>
      </w:r>
    </w:p>
    <w:p w14:paraId="4517F17A" w14:textId="146576BF" w:rsidR="007C6150" w:rsidRPr="007C6150" w:rsidRDefault="00000000" w:rsidP="002356D2">
      <w:pPr>
        <w:autoSpaceDE w:val="0"/>
        <w:autoSpaceDN w:val="0"/>
        <w:rPr>
          <w:rFonts w:ascii="Times New Roman" w:hAnsi="Times New Roman" w:cs="Times New Roman"/>
          <w:color w:val="000000" w:themeColor="text1"/>
          <w:sz w:val="22"/>
          <w:shd w:val="clear" w:color="auto" w:fill="FFFFFF"/>
        </w:rPr>
      </w:pPr>
      <m:oMathPara>
        <m:oMath>
          <m:eqArr>
            <m:eqArrPr>
              <m:maxDist m:val="1"/>
              <m:ctrlPr>
                <w:rPr>
                  <w:rFonts w:ascii="Cambria Math" w:hAnsi="Cambria Math" w:cs="Times New Roman"/>
                  <w:bCs/>
                  <w:i/>
                  <w:color w:val="000000" w:themeColor="text1"/>
                  <w:sz w:val="22"/>
                  <w:shd w:val="clear" w:color="auto" w:fill="FFFFFF"/>
                </w:rPr>
              </m:ctrlPr>
            </m:eqArrPr>
            <m:e>
              <m:r>
                <w:rPr>
                  <w:rFonts w:ascii="Cambria Math" w:hAnsi="Cambria Math" w:cs="Times New Roman"/>
                  <w:color w:val="000000" w:themeColor="text1"/>
                  <w:sz w:val="22"/>
                  <w:shd w:val="clear" w:color="auto" w:fill="FFFFFF"/>
                </w:rPr>
                <m:t>M=aX+</m:t>
              </m:r>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ε</m:t>
                  </m:r>
                </m:e>
                <m:sub>
                  <m:r>
                    <w:rPr>
                      <w:rFonts w:ascii="Cambria Math" w:hAnsi="Cambria Math" w:cs="Times New Roman"/>
                      <w:color w:val="000000" w:themeColor="text1"/>
                      <w:sz w:val="22"/>
                      <w:shd w:val="clear" w:color="auto" w:fill="FFFFFF"/>
                    </w:rPr>
                    <m:t>2</m:t>
                  </m:r>
                </m:sub>
              </m:sSub>
              <m:r>
                <w:rPr>
                  <w:rFonts w:ascii="Cambria Math" w:hAnsi="Cambria Math" w:cs="Times New Roman"/>
                  <w:color w:val="000000" w:themeColor="text1"/>
                  <w:sz w:val="22"/>
                  <w:shd w:val="clear" w:color="auto" w:fill="FFFFFF"/>
                </w:rPr>
                <m:t>#</m:t>
              </m:r>
              <m:d>
                <m:dPr>
                  <m:ctrlPr>
                    <w:rPr>
                      <w:rFonts w:ascii="Cambria Math" w:hAnsi="Cambria Math" w:cs="Times New Roman"/>
                      <w:bCs/>
                      <w:i/>
                      <w:color w:val="000000" w:themeColor="text1"/>
                      <w:sz w:val="22"/>
                      <w:shd w:val="clear" w:color="auto" w:fill="FFFFFF"/>
                    </w:rPr>
                  </m:ctrlPr>
                </m:dPr>
                <m:e>
                  <m:r>
                    <w:rPr>
                      <w:rFonts w:ascii="Cambria Math" w:hAnsi="Cambria Math" w:cs="Times New Roman"/>
                      <w:color w:val="000000" w:themeColor="text1"/>
                      <w:sz w:val="22"/>
                      <w:shd w:val="clear" w:color="auto" w:fill="FFFFFF"/>
                    </w:rPr>
                    <m:t>2</m:t>
                  </m:r>
                </m:e>
              </m:d>
              <m:ctrlPr>
                <w:rPr>
                  <w:rFonts w:ascii="Cambria Math" w:hAnsi="Cambria Math" w:cs="Times New Roman"/>
                  <w:i/>
                  <w:color w:val="000000" w:themeColor="text1"/>
                  <w:sz w:val="22"/>
                  <w:shd w:val="clear" w:color="auto" w:fill="FFFFFF"/>
                </w:rPr>
              </m:ctrlPr>
            </m:e>
          </m:eqArr>
        </m:oMath>
      </m:oMathPara>
    </w:p>
    <w:p w14:paraId="250285FB" w14:textId="517429F9" w:rsidR="007C6150" w:rsidRPr="007C6150" w:rsidRDefault="00000000" w:rsidP="002356D2">
      <w:pPr>
        <w:autoSpaceDE w:val="0"/>
        <w:autoSpaceDN w:val="0"/>
        <w:rPr>
          <w:rFonts w:ascii="Times New Roman" w:hAnsi="Times New Roman" w:cs="Times New Roman"/>
          <w:color w:val="000000" w:themeColor="text1"/>
          <w:sz w:val="22"/>
          <w:shd w:val="clear" w:color="auto" w:fill="FFFFFF"/>
        </w:rPr>
      </w:pPr>
      <m:oMathPara>
        <m:oMath>
          <m:eqArr>
            <m:eqArrPr>
              <m:maxDist m:val="1"/>
              <m:ctrlPr>
                <w:rPr>
                  <w:rFonts w:ascii="Cambria Math" w:hAnsi="Cambria Math" w:cs="Times New Roman"/>
                  <w:bCs/>
                  <w:i/>
                  <w:color w:val="000000" w:themeColor="text1"/>
                  <w:sz w:val="22"/>
                  <w:shd w:val="clear" w:color="auto" w:fill="FFFFFF"/>
                </w:rPr>
              </m:ctrlPr>
            </m:eqArrPr>
            <m:e>
              <m:r>
                <w:rPr>
                  <w:rFonts w:ascii="Cambria Math" w:hAnsi="Cambria Math" w:cs="Times New Roman"/>
                  <w:color w:val="000000" w:themeColor="text1"/>
                  <w:sz w:val="22"/>
                  <w:shd w:val="clear" w:color="auto" w:fill="FFFFFF"/>
                </w:rPr>
                <m:t>Y=</m:t>
              </m:r>
              <m:sSup>
                <m:sSupPr>
                  <m:ctrlPr>
                    <w:rPr>
                      <w:rFonts w:ascii="Cambria Math" w:hAnsi="Cambria Math" w:cs="Times New Roman"/>
                      <w:i/>
                      <w:color w:val="000000" w:themeColor="text1"/>
                      <w:sz w:val="22"/>
                      <w:shd w:val="clear" w:color="auto" w:fill="FFFFFF"/>
                    </w:rPr>
                  </m:ctrlPr>
                </m:sSupPr>
                <m:e>
                  <m:r>
                    <w:rPr>
                      <w:rFonts w:ascii="Cambria Math" w:hAnsi="Cambria Math" w:cs="Times New Roman"/>
                      <w:color w:val="000000" w:themeColor="text1"/>
                      <w:sz w:val="22"/>
                      <w:shd w:val="clear" w:color="auto" w:fill="FFFFFF"/>
                    </w:rPr>
                    <m:t>c</m:t>
                  </m:r>
                </m:e>
                <m:sup>
                  <m:r>
                    <w:rPr>
                      <w:rFonts w:ascii="Cambria Math" w:hAnsi="Cambria Math" w:cs="Times New Roman"/>
                      <w:color w:val="000000" w:themeColor="text1"/>
                      <w:sz w:val="22"/>
                      <w:shd w:val="clear" w:color="auto" w:fill="FFFFFF"/>
                    </w:rPr>
                    <m:t>'</m:t>
                  </m:r>
                </m:sup>
              </m:sSup>
              <m:r>
                <w:rPr>
                  <w:rFonts w:ascii="Cambria Math" w:hAnsi="Cambria Math" w:cs="Times New Roman"/>
                  <w:color w:val="000000" w:themeColor="text1"/>
                  <w:sz w:val="22"/>
                  <w:shd w:val="clear" w:color="auto" w:fill="FFFFFF"/>
                </w:rPr>
                <m:t>X+</m:t>
              </m:r>
              <m:sSub>
                <m:sSubPr>
                  <m:ctrlPr>
                    <w:rPr>
                      <w:rFonts w:ascii="Cambria Math" w:hAnsi="Cambria Math" w:cs="Times New Roman"/>
                      <w:bCs/>
                      <w:i/>
                      <w:color w:val="000000" w:themeColor="text1"/>
                      <w:sz w:val="22"/>
                      <w:shd w:val="clear" w:color="auto" w:fill="FFFFFF"/>
                    </w:rPr>
                  </m:ctrlPr>
                </m:sSubPr>
                <m:e>
                  <m:r>
                    <w:rPr>
                      <w:rFonts w:ascii="Cambria Math" w:hAnsi="Cambria Math" w:cs="Times New Roman"/>
                      <w:color w:val="000000" w:themeColor="text1"/>
                      <w:sz w:val="22"/>
                      <w:shd w:val="clear" w:color="auto" w:fill="FFFFFF"/>
                    </w:rPr>
                    <m:t>bM+ε</m:t>
                  </m:r>
                </m:e>
                <m:sub>
                  <m:r>
                    <w:rPr>
                      <w:rFonts w:ascii="Cambria Math" w:hAnsi="Cambria Math" w:cs="Times New Roman"/>
                      <w:color w:val="000000" w:themeColor="text1"/>
                      <w:sz w:val="22"/>
                      <w:shd w:val="clear" w:color="auto" w:fill="FFFFFF"/>
                    </w:rPr>
                    <m:t>3</m:t>
                  </m:r>
                </m:sub>
              </m:sSub>
              <m:r>
                <w:rPr>
                  <w:rFonts w:ascii="Cambria Math" w:hAnsi="Cambria Math" w:cs="Times New Roman"/>
                  <w:color w:val="000000" w:themeColor="text1"/>
                  <w:sz w:val="22"/>
                  <w:shd w:val="clear" w:color="auto" w:fill="FFFFFF"/>
                </w:rPr>
                <m:t>#</m:t>
              </m:r>
              <m:d>
                <m:dPr>
                  <m:ctrlPr>
                    <w:rPr>
                      <w:rFonts w:ascii="Cambria Math" w:hAnsi="Cambria Math" w:cs="Times New Roman"/>
                      <w:bCs/>
                      <w:i/>
                      <w:color w:val="000000" w:themeColor="text1"/>
                      <w:sz w:val="22"/>
                      <w:shd w:val="clear" w:color="auto" w:fill="FFFFFF"/>
                    </w:rPr>
                  </m:ctrlPr>
                </m:dPr>
                <m:e>
                  <m:r>
                    <w:rPr>
                      <w:rFonts w:ascii="Cambria Math" w:hAnsi="Cambria Math" w:cs="Times New Roman"/>
                      <w:color w:val="000000" w:themeColor="text1"/>
                      <w:sz w:val="22"/>
                      <w:shd w:val="clear" w:color="auto" w:fill="FFFFFF"/>
                    </w:rPr>
                    <m:t>3</m:t>
                  </m:r>
                </m:e>
              </m:d>
              <m:ctrlPr>
                <w:rPr>
                  <w:rFonts w:ascii="Cambria Math" w:hAnsi="Cambria Math" w:cs="Times New Roman"/>
                  <w:i/>
                  <w:color w:val="000000" w:themeColor="text1"/>
                  <w:sz w:val="22"/>
                  <w:shd w:val="clear" w:color="auto" w:fill="FFFFFF"/>
                </w:rPr>
              </m:ctrlPr>
            </m:e>
          </m:eqArr>
        </m:oMath>
      </m:oMathPara>
    </w:p>
    <w:p w14:paraId="69891471" w14:textId="0FB5CA1A" w:rsidR="0068033A" w:rsidRPr="005D6FC8" w:rsidRDefault="00066566" w:rsidP="002356D2">
      <w:pPr>
        <w:autoSpaceDE w:val="0"/>
        <w:autoSpaceDN w:val="0"/>
        <w:ind w:firstLine="420"/>
        <w:rPr>
          <w:rFonts w:ascii="Times New Roman" w:hAnsi="Times New Roman" w:cs="Times New Roman"/>
          <w:bCs/>
          <w:color w:val="000000" w:themeColor="text1"/>
          <w:sz w:val="22"/>
          <w:shd w:val="clear" w:color="auto" w:fill="FFFFFF"/>
        </w:rPr>
      </w:pPr>
      <w:r w:rsidRPr="005D6FC8">
        <w:rPr>
          <w:rFonts w:ascii="Times New Roman" w:eastAsia="等线" w:hAnsi="Times New Roman" w:cs="Times New Roman"/>
          <w:bCs/>
          <w:color w:val="000000" w:themeColor="text1"/>
          <w:sz w:val="22"/>
        </w:rPr>
        <w:t>where</w:t>
      </w:r>
      <w:r w:rsidRPr="005D6FC8">
        <w:rPr>
          <w:rFonts w:ascii="Times New Roman" w:hAnsi="Times New Roman" w:cs="Times New Roman"/>
          <w:bCs/>
          <w:color w:val="000000" w:themeColor="text1"/>
          <w:sz w:val="22"/>
          <w:shd w:val="clear" w:color="auto" w:fill="FFFFFF"/>
        </w:rPr>
        <w:t xml:space="preserve"> X refers to the independent variable, Y refers to the dependent variable, M is the mediating variable, </w:t>
      </w:r>
      <m:oMath>
        <m:r>
          <w:rPr>
            <w:rFonts w:ascii="Cambria Math" w:hAnsi="Cambria Math" w:cs="Times New Roman"/>
            <w:color w:val="000000" w:themeColor="text1"/>
            <w:sz w:val="22"/>
            <w:shd w:val="clear" w:color="auto" w:fill="FFFFFF"/>
          </w:rPr>
          <m:t>c'</m:t>
        </m:r>
      </m:oMath>
      <w:r w:rsidRPr="005D6FC8">
        <w:rPr>
          <w:rFonts w:ascii="Times New Roman" w:hAnsi="Times New Roman" w:cs="Times New Roman" w:hint="eastAsia"/>
          <w:color w:val="000000" w:themeColor="text1"/>
          <w:sz w:val="22"/>
          <w:shd w:val="clear" w:color="auto" w:fill="FFFFFF"/>
        </w:rPr>
        <w:t xml:space="preserve"> </w:t>
      </w:r>
      <w:r w:rsidRPr="005D6FC8">
        <w:rPr>
          <w:rFonts w:ascii="Times New Roman" w:hAnsi="Times New Roman" w:cs="Times New Roman"/>
          <w:bCs/>
          <w:color w:val="000000" w:themeColor="text1"/>
          <w:sz w:val="22"/>
          <w:shd w:val="clear" w:color="auto" w:fill="FFFFFF"/>
        </w:rPr>
        <w:t xml:space="preserve">refers to the direct effect, and the product </w:t>
      </w:r>
      <m:oMath>
        <m:r>
          <w:rPr>
            <w:rFonts w:ascii="Cambria Math" w:hAnsi="Cambria Math" w:cs="Times New Roman"/>
            <w:color w:val="000000" w:themeColor="text1"/>
            <w:sz w:val="22"/>
            <w:shd w:val="clear" w:color="auto" w:fill="FFFFFF"/>
          </w:rPr>
          <m:t>ab</m:t>
        </m:r>
      </m:oMath>
      <w:r w:rsidRPr="005D6FC8">
        <w:rPr>
          <w:rFonts w:ascii="Times New Roman" w:hAnsi="Times New Roman" w:cs="Times New Roman"/>
          <w:bCs/>
          <w:color w:val="000000" w:themeColor="text1"/>
          <w:sz w:val="22"/>
          <w:shd w:val="clear" w:color="auto" w:fill="FFFFFF"/>
        </w:rPr>
        <w:t xml:space="preserve"> </w:t>
      </w:r>
      <w:r w:rsidRPr="005D6FC8">
        <w:rPr>
          <w:rFonts w:ascii="Times New Roman" w:eastAsia="宋体" w:hAnsi="Times New Roman" w:cs="Times New Roman" w:hint="eastAsia"/>
          <w:bCs/>
          <w:color w:val="000000" w:themeColor="text1"/>
          <w:sz w:val="22"/>
          <w:shd w:val="clear" w:color="auto" w:fill="FFFFFF"/>
        </w:rPr>
        <w:t>is</w:t>
      </w:r>
      <w:r w:rsidRPr="005D6FC8">
        <w:rPr>
          <w:rFonts w:ascii="Times New Roman" w:hAnsi="Times New Roman" w:cs="Times New Roman"/>
          <w:bCs/>
          <w:color w:val="000000" w:themeColor="text1"/>
          <w:sz w:val="22"/>
          <w:shd w:val="clear" w:color="auto" w:fill="FFFFFF"/>
        </w:rPr>
        <w:t xml:space="preserve"> the indirect effect.</w:t>
      </w:r>
      <w:bookmarkEnd w:id="41"/>
      <w:bookmarkEnd w:id="42"/>
    </w:p>
    <w:p w14:paraId="20296D3C" w14:textId="18C8882B" w:rsidR="00005EA9" w:rsidRPr="005D6FC8" w:rsidRDefault="005860E4" w:rsidP="007B0944">
      <w:pPr>
        <w:widowControl/>
        <w:rPr>
          <w:rFonts w:ascii="Times New Roman" w:hAnsi="Times New Roman" w:cs="Times New Roman"/>
          <w:b/>
          <w:bCs/>
          <w:color w:val="000000" w:themeColor="text1"/>
          <w:kern w:val="0"/>
          <w:sz w:val="22"/>
          <w:szCs w:val="22"/>
        </w:rPr>
      </w:pPr>
      <w:r w:rsidRPr="005D6FC8">
        <w:rPr>
          <w:rFonts w:ascii="Times New Roman" w:hAnsi="Times New Roman" w:cs="Times New Roman"/>
          <w:color w:val="000000" w:themeColor="text1"/>
          <w:kern w:val="0"/>
          <w:sz w:val="22"/>
          <w:szCs w:val="22"/>
        </w:rPr>
        <w:br w:type="page"/>
      </w:r>
      <w:r w:rsidR="00005EA9" w:rsidRPr="005D6FC8">
        <w:rPr>
          <w:rFonts w:ascii="Times New Roman" w:hAnsi="Times New Roman" w:cs="Times New Roman"/>
          <w:b/>
          <w:bCs/>
          <w:color w:val="000000" w:themeColor="text1"/>
          <w:kern w:val="0"/>
          <w:sz w:val="22"/>
          <w:szCs w:val="22"/>
        </w:rPr>
        <w:lastRenderedPageBreak/>
        <w:t>Data availability</w:t>
      </w:r>
    </w:p>
    <w:p w14:paraId="59458F79" w14:textId="6A9427B2" w:rsidR="00005EA9" w:rsidRPr="007F288C" w:rsidRDefault="00DE3ECE" w:rsidP="007B0944">
      <w:pPr>
        <w:widowControl/>
        <w:rPr>
          <w:rFonts w:ascii="Times New Roman" w:hAnsi="Times New Roman" w:cs="Times New Roman"/>
          <w:color w:val="000000" w:themeColor="text1"/>
          <w:kern w:val="0"/>
          <w:sz w:val="22"/>
          <w:szCs w:val="22"/>
        </w:rPr>
      </w:pPr>
      <w:r w:rsidRPr="007F288C">
        <w:rPr>
          <w:rFonts w:ascii="Times New Roman" w:hAnsi="Times New Roman" w:cs="Times New Roman" w:hint="eastAsia"/>
          <w:color w:val="000000" w:themeColor="text1"/>
          <w:kern w:val="0"/>
          <w:sz w:val="22"/>
          <w:szCs w:val="22"/>
        </w:rPr>
        <w:t xml:space="preserve">This research was conducted using data from the UK Biobank under access application number </w:t>
      </w:r>
      <w:r w:rsidR="00951101" w:rsidRPr="007F288C">
        <w:rPr>
          <w:rFonts w:ascii="Times New Roman" w:hAnsi="Times New Roman" w:cs="Times New Roman" w:hint="eastAsia"/>
          <w:color w:val="000000" w:themeColor="text1"/>
          <w:kern w:val="0"/>
          <w:sz w:val="22"/>
          <w:szCs w:val="22"/>
        </w:rPr>
        <w:t>197910</w:t>
      </w:r>
      <w:r w:rsidRPr="007F288C">
        <w:rPr>
          <w:rFonts w:ascii="Times New Roman" w:hAnsi="Times New Roman" w:cs="Times New Roman" w:hint="eastAsia"/>
          <w:color w:val="000000" w:themeColor="text1"/>
          <w:kern w:val="0"/>
          <w:sz w:val="22"/>
          <w:szCs w:val="22"/>
        </w:rPr>
        <w:t xml:space="preserve">. UK Biobank makes its data available to all bona fide researchers for any health-related research that serves the public interest, without granting preferential or exclusive access to any individual or group. All researchers are subject to the same application process and approval criteria, as defined by UK Biobank. For further details regarding the access procedure, please visit the UK Biobank website: </w:t>
      </w:r>
      <w:hyperlink r:id="rId15" w:history="1">
        <w:r w:rsidRPr="008570F7">
          <w:rPr>
            <w:rStyle w:val="a4"/>
            <w:rFonts w:ascii="Times New Roman" w:hAnsi="Times New Roman" w:cs="Times New Roman" w:hint="eastAsia"/>
          </w:rPr>
          <w:t>http://www.ukbiobank.ac.uk/register-apply/</w:t>
        </w:r>
      </w:hyperlink>
      <w:r w:rsidRPr="007F288C">
        <w:rPr>
          <w:rFonts w:ascii="Times New Roman" w:hAnsi="Times New Roman" w:cs="Times New Roman" w:hint="eastAsia"/>
          <w:color w:val="000000" w:themeColor="text1"/>
          <w:kern w:val="0"/>
          <w:sz w:val="22"/>
          <w:szCs w:val="22"/>
        </w:rPr>
        <w:t>.</w:t>
      </w:r>
      <w:r w:rsidR="007B0944" w:rsidRPr="007F288C">
        <w:rPr>
          <w:rFonts w:hint="eastAsia"/>
          <w:color w:val="000000" w:themeColor="text1"/>
        </w:rPr>
        <w:t xml:space="preserve"> </w:t>
      </w:r>
      <w:r w:rsidR="007B0944" w:rsidRPr="007F288C">
        <w:rPr>
          <w:rFonts w:ascii="Times New Roman" w:hAnsi="Times New Roman" w:cs="Times New Roman" w:hint="eastAsia"/>
          <w:color w:val="000000" w:themeColor="text1"/>
          <w:kern w:val="0"/>
          <w:sz w:val="22"/>
          <w:szCs w:val="22"/>
        </w:rPr>
        <w:t>Source data are provided with this paper.</w:t>
      </w:r>
    </w:p>
    <w:p w14:paraId="4CF3DFBF" w14:textId="77777777" w:rsidR="00F67F57" w:rsidRPr="005D6FC8" w:rsidRDefault="00F67F57" w:rsidP="007B0944">
      <w:pPr>
        <w:widowControl/>
        <w:rPr>
          <w:rFonts w:ascii="Times New Roman" w:hAnsi="Times New Roman" w:cs="Times New Roman"/>
          <w:color w:val="000000" w:themeColor="text1"/>
          <w:kern w:val="0"/>
          <w:sz w:val="22"/>
          <w:szCs w:val="22"/>
        </w:rPr>
      </w:pPr>
      <w:r w:rsidRPr="005D6FC8">
        <w:rPr>
          <w:rFonts w:ascii="Times New Roman" w:hAnsi="Times New Roman" w:cs="Times New Roman"/>
          <w:b/>
          <w:bCs/>
          <w:color w:val="000000" w:themeColor="text1"/>
          <w:kern w:val="0"/>
          <w:sz w:val="22"/>
          <w:szCs w:val="22"/>
        </w:rPr>
        <w:t>Code availability</w:t>
      </w:r>
    </w:p>
    <w:p w14:paraId="66FD56C4" w14:textId="23EC6B94" w:rsidR="005860E4" w:rsidRPr="005D6FC8" w:rsidRDefault="00B15247" w:rsidP="00E362BA">
      <w:pPr>
        <w:widowControl/>
        <w:rPr>
          <w:rFonts w:ascii="Times New Roman" w:hAnsi="Times New Roman" w:cs="Times New Roman"/>
          <w:color w:val="000000" w:themeColor="text1"/>
          <w:kern w:val="0"/>
          <w:sz w:val="22"/>
          <w:szCs w:val="22"/>
        </w:rPr>
      </w:pPr>
      <w:r w:rsidRPr="00B15247">
        <w:rPr>
          <w:rFonts w:ascii="Times New Roman" w:hAnsi="Times New Roman" w:cs="Times New Roman" w:hint="eastAsia"/>
          <w:color w:val="000000" w:themeColor="text1"/>
          <w:kern w:val="0"/>
          <w:sz w:val="22"/>
          <w:szCs w:val="22"/>
        </w:rPr>
        <w:t>The code used in this study is available at GitHub (</w:t>
      </w:r>
      <w:r w:rsidRPr="00B15247">
        <w:rPr>
          <w:rStyle w:val="a4"/>
          <w:rFonts w:ascii="Times New Roman" w:hAnsi="Times New Roman" w:cs="Times New Roman" w:hint="eastAsia"/>
        </w:rPr>
        <w:t>https://github.com/ChenJin1110/d-factor-code</w:t>
      </w:r>
      <w:r w:rsidRPr="00B15247">
        <w:rPr>
          <w:rFonts w:ascii="Times New Roman" w:hAnsi="Times New Roman" w:cs="Times New Roman" w:hint="eastAsia"/>
          <w:color w:val="000000" w:themeColor="text1"/>
          <w:kern w:val="0"/>
          <w:sz w:val="22"/>
          <w:szCs w:val="22"/>
        </w:rPr>
        <w:t xml:space="preserve">) and is citable via </w:t>
      </w:r>
      <w:proofErr w:type="spellStart"/>
      <w:r w:rsidRPr="00B15247">
        <w:rPr>
          <w:rFonts w:ascii="Times New Roman" w:hAnsi="Times New Roman" w:cs="Times New Roman" w:hint="eastAsia"/>
          <w:color w:val="000000" w:themeColor="text1"/>
          <w:kern w:val="0"/>
          <w:sz w:val="22"/>
          <w:szCs w:val="22"/>
        </w:rPr>
        <w:t>Zenodo</w:t>
      </w:r>
      <w:proofErr w:type="spellEnd"/>
      <w:r w:rsidRPr="00B15247">
        <w:rPr>
          <w:rFonts w:ascii="Times New Roman" w:hAnsi="Times New Roman" w:cs="Times New Roman" w:hint="eastAsia"/>
          <w:color w:val="000000" w:themeColor="text1"/>
          <w:kern w:val="0"/>
          <w:sz w:val="22"/>
          <w:szCs w:val="22"/>
        </w:rPr>
        <w:t xml:space="preserve"> DOI: 10.5281/zenodo.17280644</w:t>
      </w:r>
      <w:r>
        <w:rPr>
          <w:rFonts w:ascii="Times New Roman" w:hAnsi="Times New Roman" w:cs="Times New Roman"/>
          <w:color w:val="000000" w:themeColor="text1"/>
          <w:kern w:val="0"/>
          <w:sz w:val="22"/>
          <w:szCs w:val="22"/>
        </w:rPr>
        <w:fldChar w:fldCharType="begin"/>
      </w:r>
      <w:r w:rsidR="00875D6C">
        <w:rPr>
          <w:rFonts w:ascii="Times New Roman" w:hAnsi="Times New Roman" w:cs="Times New Roman"/>
          <w:color w:val="000000" w:themeColor="text1"/>
          <w:kern w:val="0"/>
          <w:sz w:val="22"/>
          <w:szCs w:val="22"/>
        </w:rPr>
        <w:instrText xml:space="preserve"> ADDIN ZOTERO_ITEM CSL_CITATION {"citationID":"RwJJ9ulK","properties":{"formattedCitation":"\\super 93\\nosupersub{}","plainCitation":"93","noteIndex":0},"citationItems":[{"id":883,"uris":["http://zotero.org/users/local/712f83Dd/items/LLCU7L4C"],"itemData":{"id":883,"type":"document","note":"DOI: 10.5281/zenodo.17280644","publisher":"Zenodo","title":"Code for \"Neural–genetic–environmental evidence for a disease factor in mental and physical health multimorbidity\"","URL":"https://github.com/ChenJin1110/d-factor-code","author":[{"family":"Chen","given":"Jin"}],"issued":{"date-parts":[["2025"]]}}}],"schema":"https://github.com/citation-style-language/schema/raw/master/csl-citation.json"} </w:instrText>
      </w:r>
      <w:r>
        <w:rPr>
          <w:rFonts w:ascii="Times New Roman" w:hAnsi="Times New Roman" w:cs="Times New Roman"/>
          <w:color w:val="000000" w:themeColor="text1"/>
          <w:kern w:val="0"/>
          <w:sz w:val="22"/>
          <w:szCs w:val="22"/>
        </w:rPr>
        <w:fldChar w:fldCharType="separate"/>
      </w:r>
      <w:r w:rsidR="000F78B2" w:rsidRPr="000F78B2">
        <w:rPr>
          <w:rFonts w:ascii="Times New Roman" w:hAnsi="Times New Roman" w:cs="Times New Roman"/>
          <w:kern w:val="0"/>
          <w:sz w:val="22"/>
          <w:vertAlign w:val="superscript"/>
        </w:rPr>
        <w:t>93</w:t>
      </w:r>
      <w:r>
        <w:rPr>
          <w:rFonts w:ascii="Times New Roman" w:hAnsi="Times New Roman" w:cs="Times New Roman"/>
          <w:color w:val="000000" w:themeColor="text1"/>
          <w:kern w:val="0"/>
          <w:sz w:val="22"/>
          <w:szCs w:val="22"/>
        </w:rPr>
        <w:fldChar w:fldCharType="end"/>
      </w:r>
      <w:r w:rsidRPr="00B15247">
        <w:rPr>
          <w:rFonts w:ascii="Times New Roman" w:hAnsi="Times New Roman" w:cs="Times New Roman" w:hint="eastAsia"/>
          <w:color w:val="000000" w:themeColor="text1"/>
          <w:kern w:val="0"/>
          <w:sz w:val="22"/>
          <w:szCs w:val="22"/>
        </w:rPr>
        <w:t>.</w:t>
      </w:r>
      <w:r w:rsidR="00E21711" w:rsidRPr="00E21711">
        <w:rPr>
          <w:rFonts w:ascii="Times New Roman" w:hAnsi="Times New Roman" w:cs="Times New Roman" w:hint="eastAsia"/>
          <w:color w:val="000000" w:themeColor="text1"/>
          <w:kern w:val="0"/>
          <w:sz w:val="22"/>
          <w:szCs w:val="22"/>
        </w:rPr>
        <w:t xml:space="preserve"> </w:t>
      </w:r>
      <w:r w:rsidR="005860E4" w:rsidRPr="005D6FC8">
        <w:rPr>
          <w:rFonts w:ascii="Times New Roman" w:hAnsi="Times New Roman" w:cs="Times New Roman"/>
          <w:color w:val="000000" w:themeColor="text1"/>
          <w:kern w:val="0"/>
          <w:sz w:val="22"/>
          <w:szCs w:val="22"/>
        </w:rPr>
        <w:br w:type="page"/>
      </w:r>
    </w:p>
    <w:p w14:paraId="1FF69757" w14:textId="7A2E9496" w:rsidR="00F74255" w:rsidRPr="005D6FC8" w:rsidRDefault="00DE328A" w:rsidP="002356D2">
      <w:pPr>
        <w:rPr>
          <w:rFonts w:hint="eastAsia"/>
          <w:color w:val="000000" w:themeColor="text1"/>
        </w:rPr>
      </w:pPr>
      <w:r w:rsidRPr="005D6FC8">
        <w:rPr>
          <w:rFonts w:ascii="Times New Roman" w:eastAsia="微软雅黑" w:hAnsi="Times New Roman" w:cs="Times New Roman"/>
          <w:b/>
          <w:bCs/>
          <w:color w:val="000000" w:themeColor="text1"/>
          <w:sz w:val="22"/>
          <w:szCs w:val="22"/>
        </w:rPr>
        <w:lastRenderedPageBreak/>
        <w:t>References</w:t>
      </w:r>
    </w:p>
    <w:p w14:paraId="405B4E1A" w14:textId="77777777" w:rsidR="00875D6C" w:rsidRPr="00875D6C" w:rsidRDefault="00F74255" w:rsidP="00875D6C">
      <w:pPr>
        <w:pStyle w:val="af3"/>
        <w:spacing w:line="240" w:lineRule="auto"/>
        <w:rPr>
          <w:rFonts w:ascii="Times New Roman" w:hAnsi="Times New Roman" w:cs="Times New Roman"/>
          <w:sz w:val="22"/>
          <w:szCs w:val="22"/>
        </w:rPr>
      </w:pPr>
      <w:r w:rsidRPr="00875D6C">
        <w:rPr>
          <w:rFonts w:ascii="Times New Roman" w:eastAsia="微软雅黑" w:hAnsi="Times New Roman" w:cs="Times New Roman"/>
          <w:color w:val="000000" w:themeColor="text1"/>
          <w:sz w:val="22"/>
          <w:szCs w:val="22"/>
        </w:rPr>
        <w:fldChar w:fldCharType="begin"/>
      </w:r>
      <w:r w:rsidR="00875D6C" w:rsidRPr="00875D6C">
        <w:rPr>
          <w:rFonts w:ascii="Times New Roman" w:eastAsia="微软雅黑" w:hAnsi="Times New Roman" w:cs="Times New Roman"/>
          <w:color w:val="000000" w:themeColor="text1"/>
          <w:sz w:val="22"/>
          <w:szCs w:val="22"/>
        </w:rPr>
        <w:instrText xml:space="preserve"> ADDIN ZOTERO_BIBL {"uncited":[],"omitted":[],"custom":[]} CSL_BIBLIOGRAPHY </w:instrText>
      </w:r>
      <w:r w:rsidRPr="00875D6C">
        <w:rPr>
          <w:rFonts w:ascii="Times New Roman" w:eastAsia="微软雅黑" w:hAnsi="Times New Roman" w:cs="Times New Roman"/>
          <w:color w:val="000000" w:themeColor="text1"/>
          <w:sz w:val="22"/>
          <w:szCs w:val="22"/>
        </w:rPr>
        <w:fldChar w:fldCharType="separate"/>
      </w:r>
      <w:r w:rsidR="00875D6C" w:rsidRPr="00875D6C">
        <w:rPr>
          <w:rFonts w:ascii="Times New Roman" w:hAnsi="Times New Roman" w:cs="Times New Roman"/>
          <w:sz w:val="22"/>
          <w:szCs w:val="22"/>
        </w:rPr>
        <w:t>1.</w:t>
      </w:r>
      <w:r w:rsidR="00875D6C" w:rsidRPr="00875D6C">
        <w:rPr>
          <w:rFonts w:ascii="Times New Roman" w:hAnsi="Times New Roman" w:cs="Times New Roman"/>
          <w:sz w:val="22"/>
          <w:szCs w:val="22"/>
        </w:rPr>
        <w:tab/>
      </w:r>
      <w:proofErr w:type="spellStart"/>
      <w:r w:rsidR="00875D6C" w:rsidRPr="00875D6C">
        <w:rPr>
          <w:rFonts w:ascii="Times New Roman" w:hAnsi="Times New Roman" w:cs="Times New Roman"/>
          <w:sz w:val="22"/>
          <w:szCs w:val="22"/>
        </w:rPr>
        <w:t>Daré</w:t>
      </w:r>
      <w:proofErr w:type="spellEnd"/>
      <w:r w:rsidR="00875D6C" w:rsidRPr="00875D6C">
        <w:rPr>
          <w:rFonts w:ascii="Times New Roman" w:hAnsi="Times New Roman" w:cs="Times New Roman"/>
          <w:sz w:val="22"/>
          <w:szCs w:val="22"/>
        </w:rPr>
        <w:t xml:space="preserve">, L. O. </w:t>
      </w:r>
      <w:r w:rsidR="00875D6C" w:rsidRPr="00875D6C">
        <w:rPr>
          <w:rFonts w:ascii="Times New Roman" w:hAnsi="Times New Roman" w:cs="Times New Roman"/>
          <w:i/>
          <w:iCs/>
          <w:sz w:val="22"/>
          <w:szCs w:val="22"/>
        </w:rPr>
        <w:t>et al.</w:t>
      </w:r>
      <w:r w:rsidR="00875D6C" w:rsidRPr="00875D6C">
        <w:rPr>
          <w:rFonts w:ascii="Times New Roman" w:hAnsi="Times New Roman" w:cs="Times New Roman"/>
          <w:sz w:val="22"/>
          <w:szCs w:val="22"/>
        </w:rPr>
        <w:t xml:space="preserve"> Co-morbidities of mental disorders and chronic physical diseases in developing and emerging countries: a meta-analysis. </w:t>
      </w:r>
      <w:r w:rsidR="00875D6C" w:rsidRPr="00875D6C">
        <w:rPr>
          <w:rFonts w:ascii="Times New Roman" w:hAnsi="Times New Roman" w:cs="Times New Roman"/>
          <w:i/>
          <w:iCs/>
          <w:sz w:val="22"/>
          <w:szCs w:val="22"/>
        </w:rPr>
        <w:t>BMC Public Health</w:t>
      </w:r>
      <w:r w:rsidR="00875D6C" w:rsidRPr="00875D6C">
        <w:rPr>
          <w:rFonts w:ascii="Times New Roman" w:hAnsi="Times New Roman" w:cs="Times New Roman"/>
          <w:sz w:val="22"/>
          <w:szCs w:val="22"/>
        </w:rPr>
        <w:t xml:space="preserve"> </w:t>
      </w:r>
      <w:r w:rsidR="00875D6C" w:rsidRPr="00875D6C">
        <w:rPr>
          <w:rFonts w:ascii="Times New Roman" w:hAnsi="Times New Roman" w:cs="Times New Roman"/>
          <w:b/>
          <w:bCs/>
          <w:sz w:val="22"/>
          <w:szCs w:val="22"/>
        </w:rPr>
        <w:t>19</w:t>
      </w:r>
      <w:r w:rsidR="00875D6C" w:rsidRPr="00875D6C">
        <w:rPr>
          <w:rFonts w:ascii="Times New Roman" w:hAnsi="Times New Roman" w:cs="Times New Roman"/>
          <w:sz w:val="22"/>
          <w:szCs w:val="22"/>
        </w:rPr>
        <w:t>, 304 (2019).</w:t>
      </w:r>
    </w:p>
    <w:p w14:paraId="09D01A9C"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w:t>
      </w:r>
      <w:r w:rsidRPr="00875D6C">
        <w:rPr>
          <w:rFonts w:ascii="Times New Roman" w:hAnsi="Times New Roman" w:cs="Times New Roman"/>
          <w:sz w:val="22"/>
          <w:szCs w:val="22"/>
        </w:rPr>
        <w:tab/>
        <w:t xml:space="preserve">Loh, H. H., Lim, L. L., Yee, A. &amp; Loh, H. S. Association between subclinical hypothyroidism and depression: an updated systematic review and meta-analysis. </w:t>
      </w:r>
      <w:r w:rsidRPr="00875D6C">
        <w:rPr>
          <w:rFonts w:ascii="Times New Roman" w:hAnsi="Times New Roman" w:cs="Times New Roman"/>
          <w:i/>
          <w:iCs/>
          <w:sz w:val="22"/>
          <w:szCs w:val="22"/>
        </w:rPr>
        <w:t>BMC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19</w:t>
      </w:r>
      <w:r w:rsidRPr="00875D6C">
        <w:rPr>
          <w:rFonts w:ascii="Times New Roman" w:hAnsi="Times New Roman" w:cs="Times New Roman"/>
          <w:sz w:val="22"/>
          <w:szCs w:val="22"/>
        </w:rPr>
        <w:t>, 12 (2019).</w:t>
      </w:r>
    </w:p>
    <w:p w14:paraId="0F997A0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w:t>
      </w:r>
      <w:r w:rsidRPr="00875D6C">
        <w:rPr>
          <w:rFonts w:ascii="Times New Roman" w:hAnsi="Times New Roman" w:cs="Times New Roman"/>
          <w:sz w:val="22"/>
          <w:szCs w:val="22"/>
        </w:rPr>
        <w:tab/>
        <w:t xml:space="preserve">De Hert, M.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Physical illness in patients with severe mental disorders. I. Prevalence, impact of medications and disparities in health care. </w:t>
      </w:r>
      <w:r w:rsidRPr="00875D6C">
        <w:rPr>
          <w:rFonts w:ascii="Times New Roman" w:hAnsi="Times New Roman" w:cs="Times New Roman"/>
          <w:i/>
          <w:iCs/>
          <w:sz w:val="22"/>
          <w:szCs w:val="22"/>
        </w:rPr>
        <w:t>World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10</w:t>
      </w:r>
      <w:r w:rsidRPr="00875D6C">
        <w:rPr>
          <w:rFonts w:ascii="Times New Roman" w:hAnsi="Times New Roman" w:cs="Times New Roman"/>
          <w:sz w:val="22"/>
          <w:szCs w:val="22"/>
        </w:rPr>
        <w:t>, 52–77 (2011).</w:t>
      </w:r>
    </w:p>
    <w:p w14:paraId="0DEA866E"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w:t>
      </w:r>
      <w:r w:rsidRPr="00875D6C">
        <w:rPr>
          <w:rFonts w:ascii="Times New Roman" w:hAnsi="Times New Roman" w:cs="Times New Roman"/>
          <w:sz w:val="22"/>
          <w:szCs w:val="22"/>
        </w:rPr>
        <w:tab/>
        <w:t xml:space="preserve">Gupta, M. A. &amp; Gupta, A. K. Psychiatric and Psychological Co-Morbidity in Patients with Dermatologic Disorders: Epidemiology and Management. </w:t>
      </w:r>
      <w:r w:rsidRPr="00875D6C">
        <w:rPr>
          <w:rFonts w:ascii="Times New Roman" w:hAnsi="Times New Roman" w:cs="Times New Roman"/>
          <w:i/>
          <w:iCs/>
          <w:sz w:val="22"/>
          <w:szCs w:val="22"/>
        </w:rPr>
        <w:t>Am. J. Clin. Dermatol.</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w:t>
      </w:r>
      <w:r w:rsidRPr="00875D6C">
        <w:rPr>
          <w:rFonts w:ascii="Times New Roman" w:hAnsi="Times New Roman" w:cs="Times New Roman"/>
          <w:sz w:val="22"/>
          <w:szCs w:val="22"/>
        </w:rPr>
        <w:t>, 833–842 (2003).</w:t>
      </w:r>
    </w:p>
    <w:p w14:paraId="7933EC6B"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Sifneos</w:t>
      </w:r>
      <w:proofErr w:type="spellEnd"/>
      <w:r w:rsidRPr="00875D6C">
        <w:rPr>
          <w:rFonts w:ascii="Times New Roman" w:hAnsi="Times New Roman" w:cs="Times New Roman"/>
          <w:sz w:val="22"/>
          <w:szCs w:val="22"/>
        </w:rPr>
        <w:t>, P. E. The prevalence of ‘</w:t>
      </w:r>
      <w:proofErr w:type="spellStart"/>
      <w:r w:rsidRPr="00875D6C">
        <w:rPr>
          <w:rFonts w:ascii="Times New Roman" w:hAnsi="Times New Roman" w:cs="Times New Roman"/>
          <w:sz w:val="22"/>
          <w:szCs w:val="22"/>
        </w:rPr>
        <w:t>alexithymic’characteristics</w:t>
      </w:r>
      <w:proofErr w:type="spellEnd"/>
      <w:r w:rsidRPr="00875D6C">
        <w:rPr>
          <w:rFonts w:ascii="Times New Roman" w:hAnsi="Times New Roman" w:cs="Times New Roman"/>
          <w:sz w:val="22"/>
          <w:szCs w:val="22"/>
        </w:rPr>
        <w:t xml:space="preserve"> in psychosomatic patients. </w:t>
      </w:r>
      <w:proofErr w:type="spellStart"/>
      <w:r w:rsidRPr="00875D6C">
        <w:rPr>
          <w:rFonts w:ascii="Times New Roman" w:hAnsi="Times New Roman" w:cs="Times New Roman"/>
          <w:i/>
          <w:iCs/>
          <w:sz w:val="22"/>
          <w:szCs w:val="22"/>
        </w:rPr>
        <w:t>Psychother</w:t>
      </w:r>
      <w:proofErr w:type="spellEnd"/>
      <w:r w:rsidRPr="00875D6C">
        <w:rPr>
          <w:rFonts w:ascii="Times New Roman" w:hAnsi="Times New Roman" w:cs="Times New Roman"/>
          <w:i/>
          <w:iCs/>
          <w:sz w:val="22"/>
          <w:szCs w:val="22"/>
        </w:rPr>
        <w:t xml:space="preserve">. </w:t>
      </w:r>
      <w:proofErr w:type="spellStart"/>
      <w:r w:rsidRPr="00875D6C">
        <w:rPr>
          <w:rFonts w:ascii="Times New Roman" w:hAnsi="Times New Roman" w:cs="Times New Roman"/>
          <w:i/>
          <w:iCs/>
          <w:sz w:val="22"/>
          <w:szCs w:val="22"/>
        </w:rPr>
        <w:t>Psychosom</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22</w:t>
      </w:r>
      <w:r w:rsidRPr="00875D6C">
        <w:rPr>
          <w:rFonts w:ascii="Times New Roman" w:hAnsi="Times New Roman" w:cs="Times New Roman"/>
          <w:sz w:val="22"/>
          <w:szCs w:val="22"/>
        </w:rPr>
        <w:t>, 255–262 (1973).</w:t>
      </w:r>
    </w:p>
    <w:p w14:paraId="5801C97E"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w:t>
      </w:r>
      <w:r w:rsidRPr="00875D6C">
        <w:rPr>
          <w:rFonts w:ascii="Times New Roman" w:hAnsi="Times New Roman" w:cs="Times New Roman"/>
          <w:sz w:val="22"/>
          <w:szCs w:val="22"/>
        </w:rPr>
        <w:tab/>
        <w:t xml:space="preserve">Fiorillo, A. &amp; Sartorius, N. Mortality gap and physical comorbidity of people with severe mental disorders: the public health scandal. </w:t>
      </w:r>
      <w:r w:rsidRPr="00875D6C">
        <w:rPr>
          <w:rFonts w:ascii="Times New Roman" w:hAnsi="Times New Roman" w:cs="Times New Roman"/>
          <w:i/>
          <w:iCs/>
          <w:sz w:val="22"/>
          <w:szCs w:val="22"/>
        </w:rPr>
        <w:t>Ann. Gen.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20</w:t>
      </w:r>
      <w:r w:rsidRPr="00875D6C">
        <w:rPr>
          <w:rFonts w:ascii="Times New Roman" w:hAnsi="Times New Roman" w:cs="Times New Roman"/>
          <w:sz w:val="22"/>
          <w:szCs w:val="22"/>
        </w:rPr>
        <w:t>, 52 (2021).</w:t>
      </w:r>
    </w:p>
    <w:p w14:paraId="579BD41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w:t>
      </w:r>
      <w:r w:rsidRPr="00875D6C">
        <w:rPr>
          <w:rFonts w:ascii="Times New Roman" w:hAnsi="Times New Roman" w:cs="Times New Roman"/>
          <w:sz w:val="22"/>
          <w:szCs w:val="22"/>
        </w:rPr>
        <w:tab/>
        <w:t xml:space="preserve">Steffen, A., </w:t>
      </w:r>
      <w:proofErr w:type="spellStart"/>
      <w:r w:rsidRPr="00875D6C">
        <w:rPr>
          <w:rFonts w:ascii="Times New Roman" w:hAnsi="Times New Roman" w:cs="Times New Roman"/>
          <w:sz w:val="22"/>
          <w:szCs w:val="22"/>
        </w:rPr>
        <w:t>Nübel</w:t>
      </w:r>
      <w:proofErr w:type="spellEnd"/>
      <w:r w:rsidRPr="00875D6C">
        <w:rPr>
          <w:rFonts w:ascii="Times New Roman" w:hAnsi="Times New Roman" w:cs="Times New Roman"/>
          <w:sz w:val="22"/>
          <w:szCs w:val="22"/>
        </w:rPr>
        <w:t xml:space="preserve">, J., Jacobi, F., </w:t>
      </w:r>
      <w:proofErr w:type="spellStart"/>
      <w:r w:rsidRPr="00875D6C">
        <w:rPr>
          <w:rFonts w:ascii="Times New Roman" w:hAnsi="Times New Roman" w:cs="Times New Roman"/>
          <w:sz w:val="22"/>
          <w:szCs w:val="22"/>
        </w:rPr>
        <w:t>Bätzing</w:t>
      </w:r>
      <w:proofErr w:type="spellEnd"/>
      <w:r w:rsidRPr="00875D6C">
        <w:rPr>
          <w:rFonts w:ascii="Times New Roman" w:hAnsi="Times New Roman" w:cs="Times New Roman"/>
          <w:sz w:val="22"/>
          <w:szCs w:val="22"/>
        </w:rPr>
        <w:t xml:space="preserve">, J. &amp; </w:t>
      </w:r>
      <w:proofErr w:type="spellStart"/>
      <w:r w:rsidRPr="00875D6C">
        <w:rPr>
          <w:rFonts w:ascii="Times New Roman" w:hAnsi="Times New Roman" w:cs="Times New Roman"/>
          <w:sz w:val="22"/>
          <w:szCs w:val="22"/>
        </w:rPr>
        <w:t>Holstiege</w:t>
      </w:r>
      <w:proofErr w:type="spellEnd"/>
      <w:r w:rsidRPr="00875D6C">
        <w:rPr>
          <w:rFonts w:ascii="Times New Roman" w:hAnsi="Times New Roman" w:cs="Times New Roman"/>
          <w:sz w:val="22"/>
          <w:szCs w:val="22"/>
        </w:rPr>
        <w:t xml:space="preserve">, J. Mental and somatic comorbidity of depression: a comprehensive cross-sectional analysis of 202 diagnosis groups using German nationwide ambulatory claims data. </w:t>
      </w:r>
      <w:r w:rsidRPr="00875D6C">
        <w:rPr>
          <w:rFonts w:ascii="Times New Roman" w:hAnsi="Times New Roman" w:cs="Times New Roman"/>
          <w:i/>
          <w:iCs/>
          <w:sz w:val="22"/>
          <w:szCs w:val="22"/>
        </w:rPr>
        <w:t>BMC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20</w:t>
      </w:r>
      <w:r w:rsidRPr="00875D6C">
        <w:rPr>
          <w:rFonts w:ascii="Times New Roman" w:hAnsi="Times New Roman" w:cs="Times New Roman"/>
          <w:sz w:val="22"/>
          <w:szCs w:val="22"/>
        </w:rPr>
        <w:t>, 142 (2020).</w:t>
      </w:r>
    </w:p>
    <w:p w14:paraId="1024771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Arrondo</w:t>
      </w:r>
      <w:proofErr w:type="spellEnd"/>
      <w:r w:rsidRPr="00875D6C">
        <w:rPr>
          <w:rFonts w:ascii="Times New Roman" w:hAnsi="Times New Roman" w:cs="Times New Roman"/>
          <w:sz w:val="22"/>
          <w:szCs w:val="22"/>
        </w:rPr>
        <w:t xml:space="preserve">, G.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Associations between mental and physical conditions in children and adolescents: An umbrella review. </w:t>
      </w:r>
      <w:proofErr w:type="spellStart"/>
      <w:r w:rsidRPr="00875D6C">
        <w:rPr>
          <w:rFonts w:ascii="Times New Roman" w:hAnsi="Times New Roman" w:cs="Times New Roman"/>
          <w:i/>
          <w:iCs/>
          <w:sz w:val="22"/>
          <w:szCs w:val="22"/>
        </w:rPr>
        <w:t>Neurosci</w:t>
      </w:r>
      <w:proofErr w:type="spellEnd"/>
      <w:r w:rsidRPr="00875D6C">
        <w:rPr>
          <w:rFonts w:ascii="Times New Roman" w:hAnsi="Times New Roman" w:cs="Times New Roman"/>
          <w:i/>
          <w:iCs/>
          <w:sz w:val="22"/>
          <w:szCs w:val="22"/>
        </w:rPr>
        <w:t xml:space="preserve">. </w:t>
      </w:r>
      <w:proofErr w:type="spellStart"/>
      <w:r w:rsidRPr="00875D6C">
        <w:rPr>
          <w:rFonts w:ascii="Times New Roman" w:hAnsi="Times New Roman" w:cs="Times New Roman"/>
          <w:i/>
          <w:iCs/>
          <w:sz w:val="22"/>
          <w:szCs w:val="22"/>
        </w:rPr>
        <w:t>Biobehav</w:t>
      </w:r>
      <w:proofErr w:type="spellEnd"/>
      <w:r w:rsidRPr="00875D6C">
        <w:rPr>
          <w:rFonts w:ascii="Times New Roman" w:hAnsi="Times New Roman" w:cs="Times New Roman"/>
          <w:i/>
          <w:iCs/>
          <w:sz w:val="22"/>
          <w:szCs w:val="22"/>
        </w:rPr>
        <w:t>. Rev.</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137</w:t>
      </w:r>
      <w:r w:rsidRPr="00875D6C">
        <w:rPr>
          <w:rFonts w:ascii="Times New Roman" w:hAnsi="Times New Roman" w:cs="Times New Roman"/>
          <w:sz w:val="22"/>
          <w:szCs w:val="22"/>
        </w:rPr>
        <w:t>, 104662 (2022).</w:t>
      </w:r>
    </w:p>
    <w:p w14:paraId="61F93CB7"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9.</w:t>
      </w:r>
      <w:r w:rsidRPr="00875D6C">
        <w:rPr>
          <w:rFonts w:ascii="Times New Roman" w:hAnsi="Times New Roman" w:cs="Times New Roman"/>
          <w:sz w:val="22"/>
          <w:szCs w:val="22"/>
        </w:rPr>
        <w:tab/>
        <w:t xml:space="preserve">Caspi, A.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The p Factor: One General Psychopathology Factor in the Structure of Psychiatric Disorders? </w:t>
      </w:r>
      <w:r w:rsidRPr="00875D6C">
        <w:rPr>
          <w:rFonts w:ascii="Times New Roman" w:hAnsi="Times New Roman" w:cs="Times New Roman"/>
          <w:i/>
          <w:iCs/>
          <w:sz w:val="22"/>
          <w:szCs w:val="22"/>
        </w:rPr>
        <w:t>Clin. Psychol. Sci.</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w:t>
      </w:r>
      <w:r w:rsidRPr="00875D6C">
        <w:rPr>
          <w:rFonts w:ascii="Times New Roman" w:hAnsi="Times New Roman" w:cs="Times New Roman"/>
          <w:sz w:val="22"/>
          <w:szCs w:val="22"/>
        </w:rPr>
        <w:t>, 119–137 (2014).</w:t>
      </w:r>
    </w:p>
    <w:p w14:paraId="319B1B6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10.</w:t>
      </w:r>
      <w:r w:rsidRPr="00875D6C">
        <w:rPr>
          <w:rFonts w:ascii="Times New Roman" w:hAnsi="Times New Roman" w:cs="Times New Roman"/>
          <w:sz w:val="22"/>
          <w:szCs w:val="22"/>
        </w:rPr>
        <w:tab/>
        <w:t xml:space="preserve">Xie, C.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 shared neural basis underlying psychiatric comorbidity. </w:t>
      </w:r>
      <w:r w:rsidRPr="00875D6C">
        <w:rPr>
          <w:rFonts w:ascii="Times New Roman" w:hAnsi="Times New Roman" w:cs="Times New Roman"/>
          <w:i/>
          <w:iCs/>
          <w:sz w:val="22"/>
          <w:szCs w:val="22"/>
        </w:rPr>
        <w:t>Nat.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29</w:t>
      </w:r>
      <w:r w:rsidRPr="00875D6C">
        <w:rPr>
          <w:rFonts w:ascii="Times New Roman" w:hAnsi="Times New Roman" w:cs="Times New Roman"/>
          <w:sz w:val="22"/>
          <w:szCs w:val="22"/>
        </w:rPr>
        <w:t>, 1232–1242 (2023).</w:t>
      </w:r>
    </w:p>
    <w:p w14:paraId="267675D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11.</w:t>
      </w:r>
      <w:r w:rsidRPr="00875D6C">
        <w:rPr>
          <w:rFonts w:ascii="Times New Roman" w:hAnsi="Times New Roman" w:cs="Times New Roman"/>
          <w:sz w:val="22"/>
          <w:szCs w:val="22"/>
        </w:rPr>
        <w:tab/>
        <w:t xml:space="preserve">van den Brink, A. M., Gerritsen, D. L., </w:t>
      </w:r>
      <w:proofErr w:type="spellStart"/>
      <w:r w:rsidRPr="00875D6C">
        <w:rPr>
          <w:rFonts w:ascii="Times New Roman" w:hAnsi="Times New Roman" w:cs="Times New Roman"/>
          <w:sz w:val="22"/>
          <w:szCs w:val="22"/>
        </w:rPr>
        <w:t>Voshaar</w:t>
      </w:r>
      <w:proofErr w:type="spellEnd"/>
      <w:r w:rsidRPr="00875D6C">
        <w:rPr>
          <w:rFonts w:ascii="Times New Roman" w:hAnsi="Times New Roman" w:cs="Times New Roman"/>
          <w:sz w:val="22"/>
          <w:szCs w:val="22"/>
        </w:rPr>
        <w:t xml:space="preserve">, R. C. O. &amp; Koopmans, R. T. Residents with mental–physical multimorbidity living in long-term care facilities: prevalence and characteristics. A systematic review. </w:t>
      </w:r>
      <w:r w:rsidRPr="00875D6C">
        <w:rPr>
          <w:rFonts w:ascii="Times New Roman" w:hAnsi="Times New Roman" w:cs="Times New Roman"/>
          <w:i/>
          <w:iCs/>
          <w:sz w:val="22"/>
          <w:szCs w:val="22"/>
        </w:rPr>
        <w:t xml:space="preserve">Int. </w:t>
      </w:r>
      <w:proofErr w:type="spellStart"/>
      <w:r w:rsidRPr="00875D6C">
        <w:rPr>
          <w:rFonts w:ascii="Times New Roman" w:hAnsi="Times New Roman" w:cs="Times New Roman"/>
          <w:i/>
          <w:iCs/>
          <w:sz w:val="22"/>
          <w:szCs w:val="22"/>
        </w:rPr>
        <w:t>Psychogeriatr</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25</w:t>
      </w:r>
      <w:r w:rsidRPr="00875D6C">
        <w:rPr>
          <w:rFonts w:ascii="Times New Roman" w:hAnsi="Times New Roman" w:cs="Times New Roman"/>
          <w:sz w:val="22"/>
          <w:szCs w:val="22"/>
        </w:rPr>
        <w:t>, 531–548 (2013).</w:t>
      </w:r>
    </w:p>
    <w:p w14:paraId="29928607"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12.</w:t>
      </w:r>
      <w:r w:rsidRPr="00875D6C">
        <w:rPr>
          <w:rFonts w:ascii="Times New Roman" w:hAnsi="Times New Roman" w:cs="Times New Roman"/>
          <w:sz w:val="22"/>
          <w:szCs w:val="22"/>
        </w:rPr>
        <w:tab/>
        <w:t xml:space="preserve">Brandt, V.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First evidence of a general disease (“d”) factor, a common factor underlying physical and mental illness. </w:t>
      </w:r>
      <w:r w:rsidRPr="00875D6C">
        <w:rPr>
          <w:rFonts w:ascii="Times New Roman" w:hAnsi="Times New Roman" w:cs="Times New Roman"/>
          <w:i/>
          <w:iCs/>
          <w:sz w:val="22"/>
          <w:szCs w:val="22"/>
        </w:rPr>
        <w:t>World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22</w:t>
      </w:r>
      <w:r w:rsidRPr="00875D6C">
        <w:rPr>
          <w:rFonts w:ascii="Times New Roman" w:hAnsi="Times New Roman" w:cs="Times New Roman"/>
          <w:sz w:val="22"/>
          <w:szCs w:val="22"/>
        </w:rPr>
        <w:t>, 335–337 (2023).</w:t>
      </w:r>
    </w:p>
    <w:p w14:paraId="752C8FBC"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13.</w:t>
      </w:r>
      <w:r w:rsidRPr="00875D6C">
        <w:rPr>
          <w:rFonts w:ascii="Times New Roman" w:hAnsi="Times New Roman" w:cs="Times New Roman"/>
          <w:sz w:val="22"/>
          <w:szCs w:val="22"/>
        </w:rPr>
        <w:tab/>
        <w:t xml:space="preserve">Garcia-Argibay, M.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General disease factor: evidence of a unifying dimension across mental and physical illness in children and adolescents. </w:t>
      </w:r>
      <w:r w:rsidRPr="00875D6C">
        <w:rPr>
          <w:rFonts w:ascii="Times New Roman" w:hAnsi="Times New Roman" w:cs="Times New Roman"/>
          <w:i/>
          <w:iCs/>
          <w:sz w:val="22"/>
          <w:szCs w:val="22"/>
        </w:rPr>
        <w:t>BMJ Ment.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28</w:t>
      </w:r>
      <w:r w:rsidRPr="00875D6C">
        <w:rPr>
          <w:rFonts w:ascii="Times New Roman" w:hAnsi="Times New Roman" w:cs="Times New Roman"/>
          <w:sz w:val="22"/>
          <w:szCs w:val="22"/>
        </w:rPr>
        <w:t>, (2025).</w:t>
      </w:r>
    </w:p>
    <w:p w14:paraId="49930D4B"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14.</w:t>
      </w:r>
      <w:r w:rsidRPr="00875D6C">
        <w:rPr>
          <w:rFonts w:ascii="Times New Roman" w:hAnsi="Times New Roman" w:cs="Times New Roman"/>
          <w:sz w:val="22"/>
          <w:szCs w:val="22"/>
        </w:rPr>
        <w:tab/>
        <w:t xml:space="preserve">Sun, H.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Large-scale evidence of a general disease (‘d’) factor accounting for both mental and physical health disorders in different age groups. </w:t>
      </w:r>
      <w:r w:rsidRPr="00875D6C">
        <w:rPr>
          <w:rFonts w:ascii="Times New Roman" w:hAnsi="Times New Roman" w:cs="Times New Roman"/>
          <w:i/>
          <w:iCs/>
          <w:sz w:val="22"/>
          <w:szCs w:val="22"/>
        </w:rPr>
        <w:t>Psychol.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55</w:t>
      </w:r>
      <w:r w:rsidRPr="00875D6C">
        <w:rPr>
          <w:rFonts w:ascii="Times New Roman" w:hAnsi="Times New Roman" w:cs="Times New Roman"/>
          <w:sz w:val="22"/>
          <w:szCs w:val="22"/>
        </w:rPr>
        <w:t>, e78 (2025).</w:t>
      </w:r>
    </w:p>
    <w:p w14:paraId="2971C29A"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15.</w:t>
      </w:r>
      <w:r w:rsidRPr="00875D6C">
        <w:rPr>
          <w:rFonts w:ascii="Times New Roman" w:hAnsi="Times New Roman" w:cs="Times New Roman"/>
          <w:sz w:val="22"/>
          <w:szCs w:val="22"/>
        </w:rPr>
        <w:tab/>
        <w:t xml:space="preserve">Shang, X.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Association of a wide range of individual chronic diseases and their multimorbidity with brain volumes in the UK Biobank: A cross-sectional study. </w:t>
      </w:r>
      <w:proofErr w:type="spellStart"/>
      <w:r w:rsidRPr="00875D6C">
        <w:rPr>
          <w:rFonts w:ascii="Times New Roman" w:hAnsi="Times New Roman" w:cs="Times New Roman"/>
          <w:i/>
          <w:iCs/>
          <w:sz w:val="22"/>
          <w:szCs w:val="22"/>
        </w:rPr>
        <w:t>EClinicalMedicine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47</w:t>
      </w:r>
      <w:r w:rsidRPr="00875D6C">
        <w:rPr>
          <w:rFonts w:ascii="Times New Roman" w:hAnsi="Times New Roman" w:cs="Times New Roman"/>
          <w:sz w:val="22"/>
          <w:szCs w:val="22"/>
        </w:rPr>
        <w:t>, (2022).</w:t>
      </w:r>
    </w:p>
    <w:p w14:paraId="0C4344F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16.</w:t>
      </w:r>
      <w:r w:rsidRPr="00875D6C">
        <w:rPr>
          <w:rFonts w:ascii="Times New Roman" w:hAnsi="Times New Roman" w:cs="Times New Roman"/>
          <w:sz w:val="22"/>
          <w:szCs w:val="22"/>
        </w:rPr>
        <w:tab/>
        <w:t xml:space="preserve">Lee, A.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Comparison of Fornix and Stria Terminalis Connectivity among First-Episode Schizophrenia, Chronic Schizophrenia and Healthy Controls. </w:t>
      </w:r>
      <w:r w:rsidRPr="00875D6C">
        <w:rPr>
          <w:rFonts w:ascii="Times New Roman" w:hAnsi="Times New Roman" w:cs="Times New Roman"/>
          <w:i/>
          <w:iCs/>
          <w:sz w:val="22"/>
          <w:szCs w:val="22"/>
        </w:rPr>
        <w:t>Korean J. Biol.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26</w:t>
      </w:r>
      <w:r w:rsidRPr="00875D6C">
        <w:rPr>
          <w:rFonts w:ascii="Times New Roman" w:hAnsi="Times New Roman" w:cs="Times New Roman"/>
          <w:sz w:val="22"/>
          <w:szCs w:val="22"/>
        </w:rPr>
        <w:t>, 8–13 (2019).</w:t>
      </w:r>
    </w:p>
    <w:p w14:paraId="0BB8B7D5"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17.</w:t>
      </w:r>
      <w:r w:rsidRPr="00875D6C">
        <w:rPr>
          <w:rFonts w:ascii="Times New Roman" w:hAnsi="Times New Roman" w:cs="Times New Roman"/>
          <w:sz w:val="22"/>
          <w:szCs w:val="22"/>
        </w:rPr>
        <w:tab/>
        <w:t xml:space="preserve">Mullins, N.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GWAS of Suicide Attempt in Psychiatric Disorders and Association </w:t>
      </w:r>
      <w:proofErr w:type="gramStart"/>
      <w:r w:rsidRPr="00875D6C">
        <w:rPr>
          <w:rFonts w:ascii="Times New Roman" w:hAnsi="Times New Roman" w:cs="Times New Roman"/>
          <w:sz w:val="22"/>
          <w:szCs w:val="22"/>
        </w:rPr>
        <w:t>With</w:t>
      </w:r>
      <w:proofErr w:type="gramEnd"/>
      <w:r w:rsidRPr="00875D6C">
        <w:rPr>
          <w:rFonts w:ascii="Times New Roman" w:hAnsi="Times New Roman" w:cs="Times New Roman"/>
          <w:sz w:val="22"/>
          <w:szCs w:val="22"/>
        </w:rPr>
        <w:t xml:space="preserve"> Major Depression </w:t>
      </w:r>
      <w:r w:rsidRPr="00875D6C">
        <w:rPr>
          <w:rFonts w:ascii="Times New Roman" w:hAnsi="Times New Roman" w:cs="Times New Roman"/>
          <w:sz w:val="22"/>
          <w:szCs w:val="22"/>
        </w:rPr>
        <w:lastRenderedPageBreak/>
        <w:t xml:space="preserve">Polygenic Risk Scores. </w:t>
      </w:r>
      <w:r w:rsidRPr="00875D6C">
        <w:rPr>
          <w:rFonts w:ascii="Times New Roman" w:hAnsi="Times New Roman" w:cs="Times New Roman"/>
          <w:i/>
          <w:iCs/>
          <w:sz w:val="22"/>
          <w:szCs w:val="22"/>
        </w:rPr>
        <w:t>Am. J.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176</w:t>
      </w:r>
      <w:r w:rsidRPr="00875D6C">
        <w:rPr>
          <w:rFonts w:ascii="Times New Roman" w:hAnsi="Times New Roman" w:cs="Times New Roman"/>
          <w:sz w:val="22"/>
          <w:szCs w:val="22"/>
        </w:rPr>
        <w:t>, 651–660 (2019).</w:t>
      </w:r>
    </w:p>
    <w:p w14:paraId="4871178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18.</w:t>
      </w:r>
      <w:r w:rsidRPr="00875D6C">
        <w:rPr>
          <w:rFonts w:ascii="Times New Roman" w:hAnsi="Times New Roman" w:cs="Times New Roman"/>
          <w:sz w:val="22"/>
          <w:szCs w:val="22"/>
        </w:rPr>
        <w:tab/>
        <w:t xml:space="preserve">Wells, H. R. R.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GWAS Identifies 44 Independent Associated Genomic Loci for Self-Reported Adult Hearing Difficulty in UK Biobank. </w:t>
      </w:r>
      <w:r w:rsidRPr="00875D6C">
        <w:rPr>
          <w:rFonts w:ascii="Times New Roman" w:hAnsi="Times New Roman" w:cs="Times New Roman"/>
          <w:i/>
          <w:iCs/>
          <w:sz w:val="22"/>
          <w:szCs w:val="22"/>
        </w:rPr>
        <w:t>Am. J. Hum.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105</w:t>
      </w:r>
      <w:r w:rsidRPr="00875D6C">
        <w:rPr>
          <w:rFonts w:ascii="Times New Roman" w:hAnsi="Times New Roman" w:cs="Times New Roman"/>
          <w:sz w:val="22"/>
          <w:szCs w:val="22"/>
        </w:rPr>
        <w:t>, 788–802 (2019).</w:t>
      </w:r>
    </w:p>
    <w:p w14:paraId="35A09C3E"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19.</w:t>
      </w:r>
      <w:r w:rsidRPr="00875D6C">
        <w:rPr>
          <w:rFonts w:ascii="Times New Roman" w:hAnsi="Times New Roman" w:cs="Times New Roman"/>
          <w:sz w:val="22"/>
          <w:szCs w:val="22"/>
        </w:rPr>
        <w:tab/>
        <w:t xml:space="preserve">Waldman, I. D.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Recommendations for adjudicating among alternative structural models of psychopathology. </w:t>
      </w:r>
      <w:r w:rsidRPr="00875D6C">
        <w:rPr>
          <w:rFonts w:ascii="Times New Roman" w:hAnsi="Times New Roman" w:cs="Times New Roman"/>
          <w:i/>
          <w:iCs/>
          <w:sz w:val="22"/>
          <w:szCs w:val="22"/>
        </w:rPr>
        <w:t>Clin. Psychol. Sci.</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11</w:t>
      </w:r>
      <w:r w:rsidRPr="00875D6C">
        <w:rPr>
          <w:rFonts w:ascii="Times New Roman" w:hAnsi="Times New Roman" w:cs="Times New Roman"/>
          <w:sz w:val="22"/>
          <w:szCs w:val="22"/>
        </w:rPr>
        <w:t>, 616–640 (2023).</w:t>
      </w:r>
    </w:p>
    <w:p w14:paraId="6D96B63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20.</w:t>
      </w:r>
      <w:r w:rsidRPr="00875D6C">
        <w:rPr>
          <w:rFonts w:ascii="Times New Roman" w:hAnsi="Times New Roman" w:cs="Times New Roman"/>
          <w:sz w:val="22"/>
          <w:szCs w:val="22"/>
        </w:rPr>
        <w:tab/>
        <w:t xml:space="preserve">Williams, C. M.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Characterizing the phenotypic and genetic structure of psychopathology in UK Biobank. </w:t>
      </w:r>
      <w:r w:rsidRPr="00875D6C">
        <w:rPr>
          <w:rFonts w:ascii="Times New Roman" w:hAnsi="Times New Roman" w:cs="Times New Roman"/>
          <w:i/>
          <w:iCs/>
          <w:sz w:val="22"/>
          <w:szCs w:val="22"/>
        </w:rPr>
        <w:t>Nat. Ment.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w:t>
      </w:r>
      <w:r w:rsidRPr="00875D6C">
        <w:rPr>
          <w:rFonts w:ascii="Times New Roman" w:hAnsi="Times New Roman" w:cs="Times New Roman"/>
          <w:sz w:val="22"/>
          <w:szCs w:val="22"/>
        </w:rPr>
        <w:t>, 960–974 (2024).</w:t>
      </w:r>
    </w:p>
    <w:p w14:paraId="49D91E97"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21.</w:t>
      </w:r>
      <w:r w:rsidRPr="00875D6C">
        <w:rPr>
          <w:rFonts w:ascii="Times New Roman" w:hAnsi="Times New Roman" w:cs="Times New Roman"/>
          <w:sz w:val="22"/>
          <w:szCs w:val="22"/>
        </w:rPr>
        <w:tab/>
        <w:t xml:space="preserve">Noble, K. G., Norman, M. F. &amp; Farah, M. J. Neurocognitive correlates of socioeconomic status in kindergarten children. </w:t>
      </w:r>
      <w:r w:rsidRPr="00875D6C">
        <w:rPr>
          <w:rFonts w:ascii="Times New Roman" w:hAnsi="Times New Roman" w:cs="Times New Roman"/>
          <w:i/>
          <w:iCs/>
          <w:sz w:val="22"/>
          <w:szCs w:val="22"/>
        </w:rPr>
        <w:t>Dev. Sci.</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w:t>
      </w:r>
      <w:r w:rsidRPr="00875D6C">
        <w:rPr>
          <w:rFonts w:ascii="Times New Roman" w:hAnsi="Times New Roman" w:cs="Times New Roman"/>
          <w:sz w:val="22"/>
          <w:szCs w:val="22"/>
        </w:rPr>
        <w:t>, 74–87 (2005).</w:t>
      </w:r>
    </w:p>
    <w:p w14:paraId="29777321"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22.</w:t>
      </w:r>
      <w:r w:rsidRPr="00875D6C">
        <w:rPr>
          <w:rFonts w:ascii="Times New Roman" w:hAnsi="Times New Roman" w:cs="Times New Roman"/>
          <w:sz w:val="22"/>
          <w:szCs w:val="22"/>
        </w:rPr>
        <w:tab/>
        <w:t xml:space="preserve">Marshall, A. T.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Association of lead-exposure risk and family income with childhood brain outcomes. </w:t>
      </w:r>
      <w:r w:rsidRPr="00875D6C">
        <w:rPr>
          <w:rFonts w:ascii="Times New Roman" w:hAnsi="Times New Roman" w:cs="Times New Roman"/>
          <w:i/>
          <w:iCs/>
          <w:sz w:val="22"/>
          <w:szCs w:val="22"/>
        </w:rPr>
        <w:t>Nat.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26</w:t>
      </w:r>
      <w:r w:rsidRPr="00875D6C">
        <w:rPr>
          <w:rFonts w:ascii="Times New Roman" w:hAnsi="Times New Roman" w:cs="Times New Roman"/>
          <w:sz w:val="22"/>
          <w:szCs w:val="22"/>
        </w:rPr>
        <w:t>, 91–97 (2020).</w:t>
      </w:r>
    </w:p>
    <w:p w14:paraId="66887E85"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23.</w:t>
      </w:r>
      <w:r w:rsidRPr="00875D6C">
        <w:rPr>
          <w:rFonts w:ascii="Times New Roman" w:hAnsi="Times New Roman" w:cs="Times New Roman"/>
          <w:sz w:val="22"/>
          <w:szCs w:val="22"/>
        </w:rPr>
        <w:tab/>
        <w:t xml:space="preserve">Evans, G. W. &amp; Kantrowitz, E. Socioeconomic Status and Health: The Potential Role of Environmental Risk Exposure. </w:t>
      </w:r>
      <w:r w:rsidRPr="00875D6C">
        <w:rPr>
          <w:rFonts w:ascii="Times New Roman" w:hAnsi="Times New Roman" w:cs="Times New Roman"/>
          <w:i/>
          <w:iCs/>
          <w:sz w:val="22"/>
          <w:szCs w:val="22"/>
        </w:rPr>
        <w:t>Annu. Rev. Public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23</w:t>
      </w:r>
      <w:r w:rsidRPr="00875D6C">
        <w:rPr>
          <w:rFonts w:ascii="Times New Roman" w:hAnsi="Times New Roman" w:cs="Times New Roman"/>
          <w:sz w:val="22"/>
          <w:szCs w:val="22"/>
        </w:rPr>
        <w:t>, 303–331 (2002).</w:t>
      </w:r>
    </w:p>
    <w:p w14:paraId="1D6AA3B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24.</w:t>
      </w:r>
      <w:r w:rsidRPr="00875D6C">
        <w:rPr>
          <w:rFonts w:ascii="Times New Roman" w:hAnsi="Times New Roman" w:cs="Times New Roman"/>
          <w:sz w:val="22"/>
          <w:szCs w:val="22"/>
        </w:rPr>
        <w:tab/>
        <w:t xml:space="preserve">Smith, G. D., Hart, C., Watt, G., Hole, D. &amp; Hawthorne, V. Individual social class, area-based deprivation, cardiovascular disease risk factors, and mortality: the Renfrew and Paisley Study. </w:t>
      </w:r>
      <w:r w:rsidRPr="00875D6C">
        <w:rPr>
          <w:rFonts w:ascii="Times New Roman" w:hAnsi="Times New Roman" w:cs="Times New Roman"/>
          <w:i/>
          <w:iCs/>
          <w:sz w:val="22"/>
          <w:szCs w:val="22"/>
        </w:rPr>
        <w:t>J. Epidemiol. Community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52</w:t>
      </w:r>
      <w:r w:rsidRPr="00875D6C">
        <w:rPr>
          <w:rFonts w:ascii="Times New Roman" w:hAnsi="Times New Roman" w:cs="Times New Roman"/>
          <w:sz w:val="22"/>
          <w:szCs w:val="22"/>
        </w:rPr>
        <w:t>, 399–405 (1998).</w:t>
      </w:r>
    </w:p>
    <w:p w14:paraId="1F1840F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25.</w:t>
      </w:r>
      <w:r w:rsidRPr="00875D6C">
        <w:rPr>
          <w:rFonts w:ascii="Times New Roman" w:hAnsi="Times New Roman" w:cs="Times New Roman"/>
          <w:sz w:val="22"/>
          <w:szCs w:val="22"/>
        </w:rPr>
        <w:tab/>
        <w:t xml:space="preserve">Evans, G. W., </w:t>
      </w:r>
      <w:proofErr w:type="spellStart"/>
      <w:r w:rsidRPr="00875D6C">
        <w:rPr>
          <w:rFonts w:ascii="Times New Roman" w:hAnsi="Times New Roman" w:cs="Times New Roman"/>
          <w:sz w:val="22"/>
          <w:szCs w:val="22"/>
        </w:rPr>
        <w:t>Palsane</w:t>
      </w:r>
      <w:proofErr w:type="spellEnd"/>
      <w:r w:rsidRPr="00875D6C">
        <w:rPr>
          <w:rFonts w:ascii="Times New Roman" w:hAnsi="Times New Roman" w:cs="Times New Roman"/>
          <w:sz w:val="22"/>
          <w:szCs w:val="22"/>
        </w:rPr>
        <w:t xml:space="preserve">, M. N., Lepore, S. J. &amp; Martin, J. Residential density and psychological health: the mediating effects of social support. </w:t>
      </w:r>
      <w:r w:rsidRPr="00875D6C">
        <w:rPr>
          <w:rFonts w:ascii="Times New Roman" w:hAnsi="Times New Roman" w:cs="Times New Roman"/>
          <w:i/>
          <w:iCs/>
          <w:sz w:val="22"/>
          <w:szCs w:val="22"/>
        </w:rPr>
        <w:t>J. Pers. Soc. Psychol.</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57</w:t>
      </w:r>
      <w:r w:rsidRPr="00875D6C">
        <w:rPr>
          <w:rFonts w:ascii="Times New Roman" w:hAnsi="Times New Roman" w:cs="Times New Roman"/>
          <w:sz w:val="22"/>
          <w:szCs w:val="22"/>
        </w:rPr>
        <w:t>, 994 (1989).</w:t>
      </w:r>
    </w:p>
    <w:p w14:paraId="0080D2CC"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26.</w:t>
      </w:r>
      <w:r w:rsidRPr="00875D6C">
        <w:rPr>
          <w:rFonts w:ascii="Times New Roman" w:hAnsi="Times New Roman" w:cs="Times New Roman"/>
          <w:sz w:val="22"/>
          <w:szCs w:val="22"/>
        </w:rPr>
        <w:tab/>
        <w:t xml:space="preserve">Cohen, S., Evans, G. W., Stokols, D. &amp; Krantz, D. S. </w:t>
      </w:r>
      <w:r w:rsidRPr="00875D6C">
        <w:rPr>
          <w:rFonts w:ascii="Times New Roman" w:hAnsi="Times New Roman" w:cs="Times New Roman"/>
          <w:i/>
          <w:iCs/>
          <w:sz w:val="22"/>
          <w:szCs w:val="22"/>
        </w:rPr>
        <w:t>Behavior, Health, and Environmental Stress</w:t>
      </w:r>
      <w:r w:rsidRPr="00875D6C">
        <w:rPr>
          <w:rFonts w:ascii="Times New Roman" w:hAnsi="Times New Roman" w:cs="Times New Roman"/>
          <w:sz w:val="22"/>
          <w:szCs w:val="22"/>
        </w:rPr>
        <w:t>. (Springer Science &amp; Business Media, 2013).</w:t>
      </w:r>
    </w:p>
    <w:p w14:paraId="69237CC7"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27.</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Asparouhov</w:t>
      </w:r>
      <w:proofErr w:type="spellEnd"/>
      <w:r w:rsidRPr="00875D6C">
        <w:rPr>
          <w:rFonts w:ascii="Times New Roman" w:hAnsi="Times New Roman" w:cs="Times New Roman"/>
          <w:sz w:val="22"/>
          <w:szCs w:val="22"/>
        </w:rPr>
        <w:t xml:space="preserve">, T. &amp; </w:t>
      </w:r>
      <w:proofErr w:type="spellStart"/>
      <w:r w:rsidRPr="00875D6C">
        <w:rPr>
          <w:rFonts w:ascii="Times New Roman" w:hAnsi="Times New Roman" w:cs="Times New Roman"/>
          <w:sz w:val="22"/>
          <w:szCs w:val="22"/>
        </w:rPr>
        <w:t>Muthén</w:t>
      </w:r>
      <w:proofErr w:type="spellEnd"/>
      <w:r w:rsidRPr="00875D6C">
        <w:rPr>
          <w:rFonts w:ascii="Times New Roman" w:hAnsi="Times New Roman" w:cs="Times New Roman"/>
          <w:sz w:val="22"/>
          <w:szCs w:val="22"/>
        </w:rPr>
        <w:t xml:space="preserve">, B. Exploratory Structural Equation Modeling. </w:t>
      </w:r>
      <w:r w:rsidRPr="00875D6C">
        <w:rPr>
          <w:rFonts w:ascii="Times New Roman" w:hAnsi="Times New Roman" w:cs="Times New Roman"/>
          <w:i/>
          <w:iCs/>
          <w:sz w:val="22"/>
          <w:szCs w:val="22"/>
        </w:rPr>
        <w:t xml:space="preserve">Struct. </w:t>
      </w:r>
      <w:proofErr w:type="spellStart"/>
      <w:r w:rsidRPr="00875D6C">
        <w:rPr>
          <w:rFonts w:ascii="Times New Roman" w:hAnsi="Times New Roman" w:cs="Times New Roman"/>
          <w:i/>
          <w:iCs/>
          <w:sz w:val="22"/>
          <w:szCs w:val="22"/>
        </w:rPr>
        <w:t>Equ</w:t>
      </w:r>
      <w:proofErr w:type="spellEnd"/>
      <w:r w:rsidRPr="00875D6C">
        <w:rPr>
          <w:rFonts w:ascii="Times New Roman" w:hAnsi="Times New Roman" w:cs="Times New Roman"/>
          <w:i/>
          <w:iCs/>
          <w:sz w:val="22"/>
          <w:szCs w:val="22"/>
        </w:rPr>
        <w:t xml:space="preserve">. Model. </w:t>
      </w:r>
      <w:proofErr w:type="spellStart"/>
      <w:r w:rsidRPr="00875D6C">
        <w:rPr>
          <w:rFonts w:ascii="Times New Roman" w:hAnsi="Times New Roman" w:cs="Times New Roman"/>
          <w:i/>
          <w:iCs/>
          <w:sz w:val="22"/>
          <w:szCs w:val="22"/>
        </w:rPr>
        <w:t>Multidiscip</w:t>
      </w:r>
      <w:proofErr w:type="spellEnd"/>
      <w:r w:rsidRPr="00875D6C">
        <w:rPr>
          <w:rFonts w:ascii="Times New Roman" w:hAnsi="Times New Roman" w:cs="Times New Roman"/>
          <w:i/>
          <w:iCs/>
          <w:sz w:val="22"/>
          <w:szCs w:val="22"/>
        </w:rPr>
        <w:t>. J.</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16</w:t>
      </w:r>
      <w:r w:rsidRPr="00875D6C">
        <w:rPr>
          <w:rFonts w:ascii="Times New Roman" w:hAnsi="Times New Roman" w:cs="Times New Roman"/>
          <w:sz w:val="22"/>
          <w:szCs w:val="22"/>
        </w:rPr>
        <w:t>, 397–438 (2009).</w:t>
      </w:r>
    </w:p>
    <w:p w14:paraId="1176BFA1"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28.</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Nurius</w:t>
      </w:r>
      <w:proofErr w:type="spellEnd"/>
      <w:r w:rsidRPr="00875D6C">
        <w:rPr>
          <w:rFonts w:ascii="Times New Roman" w:hAnsi="Times New Roman" w:cs="Times New Roman"/>
          <w:sz w:val="22"/>
          <w:szCs w:val="22"/>
        </w:rPr>
        <w:t xml:space="preserve">, P. S., Uehara, E. &amp; </w:t>
      </w:r>
      <w:proofErr w:type="spellStart"/>
      <w:r w:rsidRPr="00875D6C">
        <w:rPr>
          <w:rFonts w:ascii="Times New Roman" w:hAnsi="Times New Roman" w:cs="Times New Roman"/>
          <w:sz w:val="22"/>
          <w:szCs w:val="22"/>
        </w:rPr>
        <w:t>Zatzick</w:t>
      </w:r>
      <w:proofErr w:type="spellEnd"/>
      <w:r w:rsidRPr="00875D6C">
        <w:rPr>
          <w:rFonts w:ascii="Times New Roman" w:hAnsi="Times New Roman" w:cs="Times New Roman"/>
          <w:sz w:val="22"/>
          <w:szCs w:val="22"/>
        </w:rPr>
        <w:t xml:space="preserve">, D. F. Intersection of Stress, Social Disadvantage, and Life Course Processes: Reframing Trauma and Mental Health. </w:t>
      </w:r>
      <w:r w:rsidRPr="00875D6C">
        <w:rPr>
          <w:rFonts w:ascii="Times New Roman" w:hAnsi="Times New Roman" w:cs="Times New Roman"/>
          <w:i/>
          <w:iCs/>
          <w:sz w:val="22"/>
          <w:szCs w:val="22"/>
        </w:rPr>
        <w:t xml:space="preserve">Am. J. </w:t>
      </w:r>
      <w:proofErr w:type="spellStart"/>
      <w:r w:rsidRPr="00875D6C">
        <w:rPr>
          <w:rFonts w:ascii="Times New Roman" w:hAnsi="Times New Roman" w:cs="Times New Roman"/>
          <w:i/>
          <w:iCs/>
          <w:sz w:val="22"/>
          <w:szCs w:val="22"/>
        </w:rPr>
        <w:t>Psychiatr</w:t>
      </w:r>
      <w:proofErr w:type="spellEnd"/>
      <w:r w:rsidRPr="00875D6C">
        <w:rPr>
          <w:rFonts w:ascii="Times New Roman" w:hAnsi="Times New Roman" w:cs="Times New Roman"/>
          <w:i/>
          <w:iCs/>
          <w:sz w:val="22"/>
          <w:szCs w:val="22"/>
        </w:rPr>
        <w:t xml:space="preserve">. </w:t>
      </w:r>
      <w:proofErr w:type="spellStart"/>
      <w:r w:rsidRPr="00875D6C">
        <w:rPr>
          <w:rFonts w:ascii="Times New Roman" w:hAnsi="Times New Roman" w:cs="Times New Roman"/>
          <w:i/>
          <w:iCs/>
          <w:sz w:val="22"/>
          <w:szCs w:val="22"/>
        </w:rPr>
        <w:t>Rehabil</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16</w:t>
      </w:r>
      <w:r w:rsidRPr="00875D6C">
        <w:rPr>
          <w:rFonts w:ascii="Times New Roman" w:hAnsi="Times New Roman" w:cs="Times New Roman"/>
          <w:sz w:val="22"/>
          <w:szCs w:val="22"/>
        </w:rPr>
        <w:t>, 91–114 (2013).</w:t>
      </w:r>
    </w:p>
    <w:p w14:paraId="13A2408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29.</w:t>
      </w:r>
      <w:r w:rsidRPr="00875D6C">
        <w:rPr>
          <w:rFonts w:ascii="Times New Roman" w:hAnsi="Times New Roman" w:cs="Times New Roman"/>
          <w:sz w:val="22"/>
          <w:szCs w:val="22"/>
        </w:rPr>
        <w:tab/>
        <w:t xml:space="preserve">Matthews, K. A. &amp; Gallo, L. C. Psychological Perspectives on Pathways Linking Socioeconomic Status and Physical Health. </w:t>
      </w:r>
      <w:r w:rsidRPr="00875D6C">
        <w:rPr>
          <w:rFonts w:ascii="Times New Roman" w:hAnsi="Times New Roman" w:cs="Times New Roman"/>
          <w:i/>
          <w:iCs/>
          <w:sz w:val="22"/>
          <w:szCs w:val="22"/>
        </w:rPr>
        <w:t>Annu. Rev. Psychol.</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62</w:t>
      </w:r>
      <w:r w:rsidRPr="00875D6C">
        <w:rPr>
          <w:rFonts w:ascii="Times New Roman" w:hAnsi="Times New Roman" w:cs="Times New Roman"/>
          <w:sz w:val="22"/>
          <w:szCs w:val="22"/>
        </w:rPr>
        <w:t>, 501–530 (2011).</w:t>
      </w:r>
    </w:p>
    <w:p w14:paraId="529362D9"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30.</w:t>
      </w:r>
      <w:r w:rsidRPr="00875D6C">
        <w:rPr>
          <w:rFonts w:ascii="Times New Roman" w:hAnsi="Times New Roman" w:cs="Times New Roman"/>
          <w:sz w:val="22"/>
          <w:szCs w:val="22"/>
        </w:rPr>
        <w:tab/>
        <w:t xml:space="preserve">Seabrook, J. A. &amp; Avison, W. R. Socioeconomic Status and Cumulative Disadvantage Processes across the Life Course: Implications for Health Outcomes. </w:t>
      </w:r>
      <w:r w:rsidRPr="00875D6C">
        <w:rPr>
          <w:rFonts w:ascii="Times New Roman" w:hAnsi="Times New Roman" w:cs="Times New Roman"/>
          <w:i/>
          <w:iCs/>
          <w:sz w:val="22"/>
          <w:szCs w:val="22"/>
        </w:rPr>
        <w:t xml:space="preserve">Can. Rev. </w:t>
      </w:r>
      <w:proofErr w:type="spellStart"/>
      <w:r w:rsidRPr="00875D6C">
        <w:rPr>
          <w:rFonts w:ascii="Times New Roman" w:hAnsi="Times New Roman" w:cs="Times New Roman"/>
          <w:i/>
          <w:iCs/>
          <w:sz w:val="22"/>
          <w:szCs w:val="22"/>
        </w:rPr>
        <w:t>Sociol</w:t>
      </w:r>
      <w:proofErr w:type="spellEnd"/>
      <w:r w:rsidRPr="00875D6C">
        <w:rPr>
          <w:rFonts w:ascii="Times New Roman" w:hAnsi="Times New Roman" w:cs="Times New Roman"/>
          <w:i/>
          <w:iCs/>
          <w:sz w:val="22"/>
          <w:szCs w:val="22"/>
        </w:rPr>
        <w:t xml:space="preserve">. Can. </w:t>
      </w:r>
      <w:proofErr w:type="spellStart"/>
      <w:r w:rsidRPr="00875D6C">
        <w:rPr>
          <w:rFonts w:ascii="Times New Roman" w:hAnsi="Times New Roman" w:cs="Times New Roman"/>
          <w:i/>
          <w:iCs/>
          <w:sz w:val="22"/>
          <w:szCs w:val="22"/>
        </w:rPr>
        <w:t>Sociol</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49</w:t>
      </w:r>
      <w:r w:rsidRPr="00875D6C">
        <w:rPr>
          <w:rFonts w:ascii="Times New Roman" w:hAnsi="Times New Roman" w:cs="Times New Roman"/>
          <w:sz w:val="22"/>
          <w:szCs w:val="22"/>
        </w:rPr>
        <w:t>, 50–68 (2012).</w:t>
      </w:r>
    </w:p>
    <w:p w14:paraId="7B4401C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31.</w:t>
      </w:r>
      <w:r w:rsidRPr="00875D6C">
        <w:rPr>
          <w:rFonts w:ascii="Times New Roman" w:hAnsi="Times New Roman" w:cs="Times New Roman"/>
          <w:sz w:val="22"/>
          <w:szCs w:val="22"/>
        </w:rPr>
        <w:tab/>
        <w:t xml:space="preserve">Olthof, M., Lichtwarck-Aschoff, A. &amp; Fried, E. I. Reification of the p factor draws attention away from external causes of psychopathology. </w:t>
      </w:r>
      <w:r w:rsidRPr="00875D6C">
        <w:rPr>
          <w:rFonts w:ascii="Times New Roman" w:hAnsi="Times New Roman" w:cs="Times New Roman"/>
          <w:i/>
          <w:iCs/>
          <w:sz w:val="22"/>
          <w:szCs w:val="22"/>
        </w:rPr>
        <w:t xml:space="preserve">J. </w:t>
      </w:r>
      <w:proofErr w:type="spellStart"/>
      <w:r w:rsidRPr="00875D6C">
        <w:rPr>
          <w:rFonts w:ascii="Times New Roman" w:hAnsi="Times New Roman" w:cs="Times New Roman"/>
          <w:i/>
          <w:iCs/>
          <w:sz w:val="22"/>
          <w:szCs w:val="22"/>
        </w:rPr>
        <w:t>Psychopathol</w:t>
      </w:r>
      <w:proofErr w:type="spellEnd"/>
      <w:r w:rsidRPr="00875D6C">
        <w:rPr>
          <w:rFonts w:ascii="Times New Roman" w:hAnsi="Times New Roman" w:cs="Times New Roman"/>
          <w:i/>
          <w:iCs/>
          <w:sz w:val="22"/>
          <w:szCs w:val="22"/>
        </w:rPr>
        <w:t>. Clin. Sci.</w:t>
      </w:r>
      <w:r w:rsidRPr="00875D6C">
        <w:rPr>
          <w:rFonts w:ascii="Times New Roman" w:hAnsi="Times New Roman" w:cs="Times New Roman"/>
          <w:sz w:val="22"/>
          <w:szCs w:val="22"/>
        </w:rPr>
        <w:t xml:space="preserve"> https://psycnet.apa.org/record/2025-41510-001 (2024).</w:t>
      </w:r>
    </w:p>
    <w:p w14:paraId="7B06606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32.</w:t>
      </w:r>
      <w:r w:rsidRPr="00875D6C">
        <w:rPr>
          <w:rFonts w:ascii="Times New Roman" w:hAnsi="Times New Roman" w:cs="Times New Roman"/>
          <w:sz w:val="22"/>
          <w:szCs w:val="22"/>
        </w:rPr>
        <w:tab/>
        <w:t xml:space="preserve">Maung, H. H. Externalist argument against medical assistance in dying for psychiatric illness. </w:t>
      </w:r>
      <w:r w:rsidRPr="00875D6C">
        <w:rPr>
          <w:rFonts w:ascii="Times New Roman" w:hAnsi="Times New Roman" w:cs="Times New Roman"/>
          <w:i/>
          <w:iCs/>
          <w:sz w:val="22"/>
          <w:szCs w:val="22"/>
        </w:rPr>
        <w:t>J. Med. Ethics</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49</w:t>
      </w:r>
      <w:r w:rsidRPr="00875D6C">
        <w:rPr>
          <w:rFonts w:ascii="Times New Roman" w:hAnsi="Times New Roman" w:cs="Times New Roman"/>
          <w:sz w:val="22"/>
          <w:szCs w:val="22"/>
        </w:rPr>
        <w:t>, 553–557 (2023).</w:t>
      </w:r>
    </w:p>
    <w:p w14:paraId="3EAC3E95"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33.</w:t>
      </w:r>
      <w:r w:rsidRPr="00875D6C">
        <w:rPr>
          <w:rFonts w:ascii="Times New Roman" w:hAnsi="Times New Roman" w:cs="Times New Roman"/>
          <w:sz w:val="22"/>
          <w:szCs w:val="22"/>
        </w:rPr>
        <w:tab/>
        <w:t xml:space="preserve">Buckner, R. L. The cerebellum and cognitive function: 25 years of insight from anatomy and neuroimaging. </w:t>
      </w:r>
      <w:r w:rsidRPr="00875D6C">
        <w:rPr>
          <w:rFonts w:ascii="Times New Roman" w:hAnsi="Times New Roman" w:cs="Times New Roman"/>
          <w:i/>
          <w:iCs/>
          <w:sz w:val="22"/>
          <w:szCs w:val="22"/>
        </w:rPr>
        <w:t>Neuron</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80</w:t>
      </w:r>
      <w:r w:rsidRPr="00875D6C">
        <w:rPr>
          <w:rFonts w:ascii="Times New Roman" w:hAnsi="Times New Roman" w:cs="Times New Roman"/>
          <w:sz w:val="22"/>
          <w:szCs w:val="22"/>
        </w:rPr>
        <w:t>, 807–815 (2013).</w:t>
      </w:r>
    </w:p>
    <w:p w14:paraId="70E9AFC5"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34.</w:t>
      </w:r>
      <w:r w:rsidRPr="00875D6C">
        <w:rPr>
          <w:rFonts w:ascii="Times New Roman" w:hAnsi="Times New Roman" w:cs="Times New Roman"/>
          <w:sz w:val="22"/>
          <w:szCs w:val="22"/>
        </w:rPr>
        <w:tab/>
        <w:t xml:space="preserve">Foti, F.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Exposure to an Enriched Environment Accelerates Recovery from Cerebellar Lesion. </w:t>
      </w:r>
      <w:r w:rsidRPr="00875D6C">
        <w:rPr>
          <w:rFonts w:ascii="Times New Roman" w:hAnsi="Times New Roman" w:cs="Times New Roman"/>
          <w:i/>
          <w:iCs/>
          <w:sz w:val="22"/>
          <w:szCs w:val="22"/>
        </w:rPr>
        <w:t xml:space="preserve">The </w:t>
      </w:r>
      <w:r w:rsidRPr="00875D6C">
        <w:rPr>
          <w:rFonts w:ascii="Times New Roman" w:hAnsi="Times New Roman" w:cs="Times New Roman"/>
          <w:i/>
          <w:iCs/>
          <w:sz w:val="22"/>
          <w:szCs w:val="22"/>
        </w:rPr>
        <w:lastRenderedPageBreak/>
        <w:t>Cerebellum</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10</w:t>
      </w:r>
      <w:r w:rsidRPr="00875D6C">
        <w:rPr>
          <w:rFonts w:ascii="Times New Roman" w:hAnsi="Times New Roman" w:cs="Times New Roman"/>
          <w:sz w:val="22"/>
          <w:szCs w:val="22"/>
        </w:rPr>
        <w:t>, 104–119 (2011).</w:t>
      </w:r>
    </w:p>
    <w:p w14:paraId="50090A0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35.</w:t>
      </w:r>
      <w:r w:rsidRPr="00875D6C">
        <w:rPr>
          <w:rFonts w:ascii="Times New Roman" w:hAnsi="Times New Roman" w:cs="Times New Roman"/>
          <w:sz w:val="22"/>
          <w:szCs w:val="22"/>
        </w:rPr>
        <w:tab/>
        <w:t xml:space="preserve">Xu, J.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Effects of urban living environments on mental health in adults. </w:t>
      </w:r>
      <w:r w:rsidRPr="00875D6C">
        <w:rPr>
          <w:rFonts w:ascii="Times New Roman" w:hAnsi="Times New Roman" w:cs="Times New Roman"/>
          <w:i/>
          <w:iCs/>
          <w:sz w:val="22"/>
          <w:szCs w:val="22"/>
        </w:rPr>
        <w:t>Nat.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29</w:t>
      </w:r>
      <w:r w:rsidRPr="00875D6C">
        <w:rPr>
          <w:rFonts w:ascii="Times New Roman" w:hAnsi="Times New Roman" w:cs="Times New Roman"/>
          <w:sz w:val="22"/>
          <w:szCs w:val="22"/>
        </w:rPr>
        <w:t>, 1456–1467 (2023).</w:t>
      </w:r>
    </w:p>
    <w:p w14:paraId="05D1C8D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36.</w:t>
      </w:r>
      <w:r w:rsidRPr="00875D6C">
        <w:rPr>
          <w:rFonts w:ascii="Times New Roman" w:hAnsi="Times New Roman" w:cs="Times New Roman"/>
          <w:sz w:val="22"/>
          <w:szCs w:val="22"/>
        </w:rPr>
        <w:tab/>
        <w:t xml:space="preserve">Bennett, I. J. &amp; Madden, D. J. Disconnected aging: Cerebral white matter integrity and age-related differences in cognition. </w:t>
      </w:r>
      <w:r w:rsidRPr="00875D6C">
        <w:rPr>
          <w:rFonts w:ascii="Times New Roman" w:hAnsi="Times New Roman" w:cs="Times New Roman"/>
          <w:i/>
          <w:iCs/>
          <w:sz w:val="22"/>
          <w:szCs w:val="22"/>
        </w:rPr>
        <w:t>Neuroscience</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276</w:t>
      </w:r>
      <w:r w:rsidRPr="00875D6C">
        <w:rPr>
          <w:rFonts w:ascii="Times New Roman" w:hAnsi="Times New Roman" w:cs="Times New Roman"/>
          <w:sz w:val="22"/>
          <w:szCs w:val="22"/>
        </w:rPr>
        <w:t>, 187–205 (2014).</w:t>
      </w:r>
    </w:p>
    <w:p w14:paraId="5C13B3D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37.</w:t>
      </w:r>
      <w:r w:rsidRPr="00875D6C">
        <w:rPr>
          <w:rFonts w:ascii="Times New Roman" w:hAnsi="Times New Roman" w:cs="Times New Roman"/>
          <w:sz w:val="22"/>
          <w:szCs w:val="22"/>
        </w:rPr>
        <w:tab/>
        <w:t xml:space="preserve">Beheshti, I., </w:t>
      </w:r>
      <w:proofErr w:type="spellStart"/>
      <w:r w:rsidRPr="00875D6C">
        <w:rPr>
          <w:rFonts w:ascii="Times New Roman" w:hAnsi="Times New Roman" w:cs="Times New Roman"/>
          <w:sz w:val="22"/>
          <w:szCs w:val="22"/>
        </w:rPr>
        <w:t>Maikusa</w:t>
      </w:r>
      <w:proofErr w:type="spellEnd"/>
      <w:r w:rsidRPr="00875D6C">
        <w:rPr>
          <w:rFonts w:ascii="Times New Roman" w:hAnsi="Times New Roman" w:cs="Times New Roman"/>
          <w:sz w:val="22"/>
          <w:szCs w:val="22"/>
        </w:rPr>
        <w:t xml:space="preserve">, N. &amp; Matsuda, H. Effects of aging on brain volumes in healthy individuals across adulthood. </w:t>
      </w:r>
      <w:r w:rsidRPr="00875D6C">
        <w:rPr>
          <w:rFonts w:ascii="Times New Roman" w:hAnsi="Times New Roman" w:cs="Times New Roman"/>
          <w:i/>
          <w:iCs/>
          <w:sz w:val="22"/>
          <w:szCs w:val="22"/>
        </w:rPr>
        <w:t>Neurol. Sci.</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40</w:t>
      </w:r>
      <w:r w:rsidRPr="00875D6C">
        <w:rPr>
          <w:rFonts w:ascii="Times New Roman" w:hAnsi="Times New Roman" w:cs="Times New Roman"/>
          <w:sz w:val="22"/>
          <w:szCs w:val="22"/>
        </w:rPr>
        <w:t>, 1191–1198 (2019).</w:t>
      </w:r>
    </w:p>
    <w:p w14:paraId="7AE6BB4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38.</w:t>
      </w:r>
      <w:r w:rsidRPr="00875D6C">
        <w:rPr>
          <w:rFonts w:ascii="Times New Roman" w:hAnsi="Times New Roman" w:cs="Times New Roman"/>
          <w:sz w:val="22"/>
          <w:szCs w:val="22"/>
        </w:rPr>
        <w:tab/>
        <w:t xml:space="preserve">for the CHARTER Group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White matter damage, neuroinflammation, and neuronal integrity in HAND. </w:t>
      </w:r>
      <w:r w:rsidRPr="00875D6C">
        <w:rPr>
          <w:rFonts w:ascii="Times New Roman" w:hAnsi="Times New Roman" w:cs="Times New Roman"/>
          <w:i/>
          <w:iCs/>
          <w:sz w:val="22"/>
          <w:szCs w:val="22"/>
        </w:rPr>
        <w:t xml:space="preserve">J. </w:t>
      </w:r>
      <w:proofErr w:type="spellStart"/>
      <w:r w:rsidRPr="00875D6C">
        <w:rPr>
          <w:rFonts w:ascii="Times New Roman" w:hAnsi="Times New Roman" w:cs="Times New Roman"/>
          <w:i/>
          <w:iCs/>
          <w:sz w:val="22"/>
          <w:szCs w:val="22"/>
        </w:rPr>
        <w:t>Neurovirol</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25</w:t>
      </w:r>
      <w:r w:rsidRPr="00875D6C">
        <w:rPr>
          <w:rFonts w:ascii="Times New Roman" w:hAnsi="Times New Roman" w:cs="Times New Roman"/>
          <w:sz w:val="22"/>
          <w:szCs w:val="22"/>
        </w:rPr>
        <w:t>, 32–41 (2019).</w:t>
      </w:r>
    </w:p>
    <w:p w14:paraId="00ABAF3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39.</w:t>
      </w:r>
      <w:r w:rsidRPr="00875D6C">
        <w:rPr>
          <w:rFonts w:ascii="Times New Roman" w:hAnsi="Times New Roman" w:cs="Times New Roman"/>
          <w:sz w:val="22"/>
          <w:szCs w:val="22"/>
        </w:rPr>
        <w:tab/>
        <w:t xml:space="preserve">Pirko, I., </w:t>
      </w:r>
      <w:proofErr w:type="spellStart"/>
      <w:r w:rsidRPr="00875D6C">
        <w:rPr>
          <w:rFonts w:ascii="Times New Roman" w:hAnsi="Times New Roman" w:cs="Times New Roman"/>
          <w:sz w:val="22"/>
          <w:szCs w:val="22"/>
        </w:rPr>
        <w:t>Lucchinetti</w:t>
      </w:r>
      <w:proofErr w:type="spellEnd"/>
      <w:r w:rsidRPr="00875D6C">
        <w:rPr>
          <w:rFonts w:ascii="Times New Roman" w:hAnsi="Times New Roman" w:cs="Times New Roman"/>
          <w:sz w:val="22"/>
          <w:szCs w:val="22"/>
        </w:rPr>
        <w:t xml:space="preserve">, C. F., Sriram, S. &amp; Bakshi, R. Gray matter involvement in multiple sclerosis. </w:t>
      </w:r>
      <w:r w:rsidRPr="00875D6C">
        <w:rPr>
          <w:rFonts w:ascii="Times New Roman" w:hAnsi="Times New Roman" w:cs="Times New Roman"/>
          <w:i/>
          <w:iCs/>
          <w:sz w:val="22"/>
          <w:szCs w:val="22"/>
        </w:rPr>
        <w:t>Neurology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68</w:t>
      </w:r>
      <w:r w:rsidRPr="00875D6C">
        <w:rPr>
          <w:rFonts w:ascii="Times New Roman" w:hAnsi="Times New Roman" w:cs="Times New Roman"/>
          <w:sz w:val="22"/>
          <w:szCs w:val="22"/>
        </w:rPr>
        <w:t>, 634–642 (2007).</w:t>
      </w:r>
    </w:p>
    <w:p w14:paraId="556EC18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40.</w:t>
      </w:r>
      <w:r w:rsidRPr="00875D6C">
        <w:rPr>
          <w:rFonts w:ascii="Times New Roman" w:hAnsi="Times New Roman" w:cs="Times New Roman"/>
          <w:sz w:val="22"/>
          <w:szCs w:val="22"/>
        </w:rPr>
        <w:tab/>
        <w:t xml:space="preserve">Serrano-Pozo, A., Frosch, M. P., Masliah, E. &amp; Hyman, B. T. Neuropathological alterations in Alzheimer disease. </w:t>
      </w:r>
      <w:r w:rsidRPr="00875D6C">
        <w:rPr>
          <w:rFonts w:ascii="Times New Roman" w:hAnsi="Times New Roman" w:cs="Times New Roman"/>
          <w:i/>
          <w:iCs/>
          <w:sz w:val="22"/>
          <w:szCs w:val="22"/>
        </w:rPr>
        <w:t xml:space="preserve">Cold Spring Harb. </w:t>
      </w:r>
      <w:proofErr w:type="spellStart"/>
      <w:r w:rsidRPr="00875D6C">
        <w:rPr>
          <w:rFonts w:ascii="Times New Roman" w:hAnsi="Times New Roman" w:cs="Times New Roman"/>
          <w:i/>
          <w:iCs/>
          <w:sz w:val="22"/>
          <w:szCs w:val="22"/>
        </w:rPr>
        <w:t>Perspect</w:t>
      </w:r>
      <w:proofErr w:type="spellEnd"/>
      <w:r w:rsidRPr="00875D6C">
        <w:rPr>
          <w:rFonts w:ascii="Times New Roman" w:hAnsi="Times New Roman" w:cs="Times New Roman"/>
          <w:i/>
          <w:iCs/>
          <w:sz w:val="22"/>
          <w:szCs w:val="22"/>
        </w:rPr>
        <w:t>.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w:t>
      </w:r>
      <w:r w:rsidRPr="00875D6C">
        <w:rPr>
          <w:rFonts w:ascii="Times New Roman" w:hAnsi="Times New Roman" w:cs="Times New Roman"/>
          <w:sz w:val="22"/>
          <w:szCs w:val="22"/>
        </w:rPr>
        <w:t>, a006189 (2011).</w:t>
      </w:r>
    </w:p>
    <w:p w14:paraId="15042AD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41.</w:t>
      </w:r>
      <w:r w:rsidRPr="00875D6C">
        <w:rPr>
          <w:rFonts w:ascii="Times New Roman" w:hAnsi="Times New Roman" w:cs="Times New Roman"/>
          <w:sz w:val="22"/>
          <w:szCs w:val="22"/>
        </w:rPr>
        <w:tab/>
        <w:t xml:space="preserve">Wang, Y.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Increased risk of chronic diseases and multimorbidity in middle-aged and elderly individuals with early vision, hearing, or dual sensory impairments: insights from prospective cohort studies and Mendelian randomization analysis. </w:t>
      </w:r>
      <w:r w:rsidRPr="00875D6C">
        <w:rPr>
          <w:rFonts w:ascii="Times New Roman" w:hAnsi="Times New Roman" w:cs="Times New Roman"/>
          <w:i/>
          <w:iCs/>
          <w:sz w:val="22"/>
          <w:szCs w:val="22"/>
        </w:rPr>
        <w:t>BMC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23</w:t>
      </w:r>
      <w:r w:rsidRPr="00875D6C">
        <w:rPr>
          <w:rFonts w:ascii="Times New Roman" w:hAnsi="Times New Roman" w:cs="Times New Roman"/>
          <w:sz w:val="22"/>
          <w:szCs w:val="22"/>
        </w:rPr>
        <w:t>, 118 (2025).</w:t>
      </w:r>
    </w:p>
    <w:p w14:paraId="5BED7A7C"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42.</w:t>
      </w:r>
      <w:r w:rsidRPr="00875D6C">
        <w:rPr>
          <w:rFonts w:ascii="Times New Roman" w:hAnsi="Times New Roman" w:cs="Times New Roman"/>
          <w:sz w:val="22"/>
          <w:szCs w:val="22"/>
        </w:rPr>
        <w:tab/>
        <w:t xml:space="preserve">Shang, X.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Association of a wide range of individual chronic diseases and their multimorbidity with brain volumes in the UK Biobank: A cross-sectional study. </w:t>
      </w:r>
      <w:proofErr w:type="spellStart"/>
      <w:r w:rsidRPr="00875D6C">
        <w:rPr>
          <w:rFonts w:ascii="Times New Roman" w:hAnsi="Times New Roman" w:cs="Times New Roman"/>
          <w:i/>
          <w:iCs/>
          <w:sz w:val="22"/>
          <w:szCs w:val="22"/>
        </w:rPr>
        <w:t>EClinicalMedicine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47</w:t>
      </w:r>
      <w:r w:rsidRPr="00875D6C">
        <w:rPr>
          <w:rFonts w:ascii="Times New Roman" w:hAnsi="Times New Roman" w:cs="Times New Roman"/>
          <w:sz w:val="22"/>
          <w:szCs w:val="22"/>
        </w:rPr>
        <w:t>, (2022).</w:t>
      </w:r>
    </w:p>
    <w:p w14:paraId="4080E035"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43.</w:t>
      </w:r>
      <w:r w:rsidRPr="00875D6C">
        <w:rPr>
          <w:rFonts w:ascii="Times New Roman" w:hAnsi="Times New Roman" w:cs="Times New Roman"/>
          <w:sz w:val="22"/>
          <w:szCs w:val="22"/>
        </w:rPr>
        <w:tab/>
        <w:t xml:space="preserve">Levy, M. Z., Allsopp, R. C., Futcher, A. B., Greider, C. W. &amp; Harley, C. B. Telomere end-replication problem and cell aging. </w:t>
      </w:r>
      <w:r w:rsidRPr="00875D6C">
        <w:rPr>
          <w:rFonts w:ascii="Times New Roman" w:hAnsi="Times New Roman" w:cs="Times New Roman"/>
          <w:i/>
          <w:iCs/>
          <w:sz w:val="22"/>
          <w:szCs w:val="22"/>
        </w:rPr>
        <w:t>J. Mol. Biol.</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225</w:t>
      </w:r>
      <w:r w:rsidRPr="00875D6C">
        <w:rPr>
          <w:rFonts w:ascii="Times New Roman" w:hAnsi="Times New Roman" w:cs="Times New Roman"/>
          <w:sz w:val="22"/>
          <w:szCs w:val="22"/>
        </w:rPr>
        <w:t>, 951–960 (1992).</w:t>
      </w:r>
    </w:p>
    <w:p w14:paraId="2B26201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44.</w:t>
      </w:r>
      <w:r w:rsidRPr="00875D6C">
        <w:rPr>
          <w:rFonts w:ascii="Times New Roman" w:hAnsi="Times New Roman" w:cs="Times New Roman"/>
          <w:sz w:val="22"/>
          <w:szCs w:val="22"/>
        </w:rPr>
        <w:tab/>
        <w:t xml:space="preserve">Rahman, M. &amp; Fukui, T. Bidi smoking and health. </w:t>
      </w:r>
      <w:r w:rsidRPr="00875D6C">
        <w:rPr>
          <w:rFonts w:ascii="Times New Roman" w:hAnsi="Times New Roman" w:cs="Times New Roman"/>
          <w:i/>
          <w:iCs/>
          <w:sz w:val="22"/>
          <w:szCs w:val="22"/>
        </w:rPr>
        <w:t>Public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114</w:t>
      </w:r>
      <w:r w:rsidRPr="00875D6C">
        <w:rPr>
          <w:rFonts w:ascii="Times New Roman" w:hAnsi="Times New Roman" w:cs="Times New Roman"/>
          <w:sz w:val="22"/>
          <w:szCs w:val="22"/>
        </w:rPr>
        <w:t>, 123–127 (2000).</w:t>
      </w:r>
    </w:p>
    <w:p w14:paraId="70A97C6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45.</w:t>
      </w:r>
      <w:r w:rsidRPr="00875D6C">
        <w:rPr>
          <w:rFonts w:ascii="Times New Roman" w:hAnsi="Times New Roman" w:cs="Times New Roman"/>
          <w:sz w:val="22"/>
          <w:szCs w:val="22"/>
        </w:rPr>
        <w:tab/>
        <w:t xml:space="preserve">Akl, E. A.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The effects of waterpipe tobacco smoking on health outcomes: a systematic review. </w:t>
      </w:r>
      <w:r w:rsidRPr="00875D6C">
        <w:rPr>
          <w:rFonts w:ascii="Times New Roman" w:hAnsi="Times New Roman" w:cs="Times New Roman"/>
          <w:i/>
          <w:iCs/>
          <w:sz w:val="22"/>
          <w:szCs w:val="22"/>
        </w:rPr>
        <w:t>Int. J. Epidemiol.</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39</w:t>
      </w:r>
      <w:r w:rsidRPr="00875D6C">
        <w:rPr>
          <w:rFonts w:ascii="Times New Roman" w:hAnsi="Times New Roman" w:cs="Times New Roman"/>
          <w:sz w:val="22"/>
          <w:szCs w:val="22"/>
        </w:rPr>
        <w:t>, 834–857 (2010).</w:t>
      </w:r>
    </w:p>
    <w:p w14:paraId="31164CCB"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46.</w:t>
      </w:r>
      <w:r w:rsidRPr="00875D6C">
        <w:rPr>
          <w:rFonts w:ascii="Times New Roman" w:hAnsi="Times New Roman" w:cs="Times New Roman"/>
          <w:sz w:val="22"/>
          <w:szCs w:val="22"/>
        </w:rPr>
        <w:tab/>
        <w:t xml:space="preserve">Nuttall, F. Q. Body mass index: obesity, BMI, and health: a critical review. </w:t>
      </w:r>
      <w:proofErr w:type="spellStart"/>
      <w:r w:rsidRPr="00875D6C">
        <w:rPr>
          <w:rFonts w:ascii="Times New Roman" w:hAnsi="Times New Roman" w:cs="Times New Roman"/>
          <w:i/>
          <w:iCs/>
          <w:sz w:val="22"/>
          <w:szCs w:val="22"/>
        </w:rPr>
        <w:t>Nutr</w:t>
      </w:r>
      <w:proofErr w:type="spellEnd"/>
      <w:r w:rsidRPr="00875D6C">
        <w:rPr>
          <w:rFonts w:ascii="Times New Roman" w:hAnsi="Times New Roman" w:cs="Times New Roman"/>
          <w:i/>
          <w:iCs/>
          <w:sz w:val="22"/>
          <w:szCs w:val="22"/>
        </w:rPr>
        <w:t>. Today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50</w:t>
      </w:r>
      <w:r w:rsidRPr="00875D6C">
        <w:rPr>
          <w:rFonts w:ascii="Times New Roman" w:hAnsi="Times New Roman" w:cs="Times New Roman"/>
          <w:sz w:val="22"/>
          <w:szCs w:val="22"/>
        </w:rPr>
        <w:t>, 117–128 (2015).</w:t>
      </w:r>
    </w:p>
    <w:p w14:paraId="3F8CC56A"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47.</w:t>
      </w:r>
      <w:r w:rsidRPr="00875D6C">
        <w:rPr>
          <w:rFonts w:ascii="Times New Roman" w:hAnsi="Times New Roman" w:cs="Times New Roman"/>
          <w:sz w:val="22"/>
          <w:szCs w:val="22"/>
        </w:rPr>
        <w:tab/>
        <w:t xml:space="preserve">Jike, M., Itani, O., Watanabe, N., Buysse, D. J. &amp; </w:t>
      </w:r>
      <w:proofErr w:type="spellStart"/>
      <w:r w:rsidRPr="00875D6C">
        <w:rPr>
          <w:rFonts w:ascii="Times New Roman" w:hAnsi="Times New Roman" w:cs="Times New Roman"/>
          <w:sz w:val="22"/>
          <w:szCs w:val="22"/>
        </w:rPr>
        <w:t>Kaneita</w:t>
      </w:r>
      <w:proofErr w:type="spellEnd"/>
      <w:r w:rsidRPr="00875D6C">
        <w:rPr>
          <w:rFonts w:ascii="Times New Roman" w:hAnsi="Times New Roman" w:cs="Times New Roman"/>
          <w:sz w:val="22"/>
          <w:szCs w:val="22"/>
        </w:rPr>
        <w:t xml:space="preserve">, Y. Long sleep duration and health outcomes: a systematic review, meta-analysis and meta-regression. </w:t>
      </w:r>
      <w:r w:rsidRPr="00875D6C">
        <w:rPr>
          <w:rFonts w:ascii="Times New Roman" w:hAnsi="Times New Roman" w:cs="Times New Roman"/>
          <w:i/>
          <w:iCs/>
          <w:sz w:val="22"/>
          <w:szCs w:val="22"/>
        </w:rPr>
        <w:t>Sleep Med. Rev.</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39</w:t>
      </w:r>
      <w:r w:rsidRPr="00875D6C">
        <w:rPr>
          <w:rFonts w:ascii="Times New Roman" w:hAnsi="Times New Roman" w:cs="Times New Roman"/>
          <w:sz w:val="22"/>
          <w:szCs w:val="22"/>
        </w:rPr>
        <w:t>, 25–36 (2018).</w:t>
      </w:r>
    </w:p>
    <w:p w14:paraId="167E39CB"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48.</w:t>
      </w:r>
      <w:r w:rsidRPr="00875D6C">
        <w:rPr>
          <w:rFonts w:ascii="Times New Roman" w:hAnsi="Times New Roman" w:cs="Times New Roman"/>
          <w:sz w:val="22"/>
          <w:szCs w:val="22"/>
        </w:rPr>
        <w:tab/>
        <w:t xml:space="preserve">Xu, J.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Effects of urban living environments on mental health in adults. </w:t>
      </w:r>
      <w:r w:rsidRPr="00875D6C">
        <w:rPr>
          <w:rFonts w:ascii="Times New Roman" w:hAnsi="Times New Roman" w:cs="Times New Roman"/>
          <w:i/>
          <w:iCs/>
          <w:sz w:val="22"/>
          <w:szCs w:val="22"/>
        </w:rPr>
        <w:t>Nat.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29</w:t>
      </w:r>
      <w:r w:rsidRPr="00875D6C">
        <w:rPr>
          <w:rFonts w:ascii="Times New Roman" w:hAnsi="Times New Roman" w:cs="Times New Roman"/>
          <w:sz w:val="22"/>
          <w:szCs w:val="22"/>
        </w:rPr>
        <w:t>, 1456–1467 (2023).</w:t>
      </w:r>
    </w:p>
    <w:p w14:paraId="037BE2C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49.</w:t>
      </w:r>
      <w:r w:rsidRPr="00875D6C">
        <w:rPr>
          <w:rFonts w:ascii="Times New Roman" w:hAnsi="Times New Roman" w:cs="Times New Roman"/>
          <w:sz w:val="22"/>
          <w:szCs w:val="22"/>
        </w:rPr>
        <w:tab/>
        <w:t xml:space="preserve">Sly, P. D.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Health consequences of environmental exposures: causal thinking in global environmental epidemiology. </w:t>
      </w:r>
      <w:r w:rsidRPr="00875D6C">
        <w:rPr>
          <w:rFonts w:ascii="Times New Roman" w:hAnsi="Times New Roman" w:cs="Times New Roman"/>
          <w:i/>
          <w:iCs/>
          <w:sz w:val="22"/>
          <w:szCs w:val="22"/>
        </w:rPr>
        <w:t>Ann. Glob.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82</w:t>
      </w:r>
      <w:r w:rsidRPr="00875D6C">
        <w:rPr>
          <w:rFonts w:ascii="Times New Roman" w:hAnsi="Times New Roman" w:cs="Times New Roman"/>
          <w:sz w:val="22"/>
          <w:szCs w:val="22"/>
        </w:rPr>
        <w:t>, 3–9 (2016).</w:t>
      </w:r>
    </w:p>
    <w:p w14:paraId="42B7074A"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50.</w:t>
      </w:r>
      <w:r w:rsidRPr="00875D6C">
        <w:rPr>
          <w:rFonts w:ascii="Times New Roman" w:hAnsi="Times New Roman" w:cs="Times New Roman"/>
          <w:sz w:val="22"/>
          <w:szCs w:val="22"/>
        </w:rPr>
        <w:tab/>
        <w:t xml:space="preserve">Hackman, D. A., Farah, M. J. &amp; Meaney, M. J. Socioeconomic status and the brain: mechanistic insights from human and animal research. </w:t>
      </w:r>
      <w:r w:rsidRPr="00875D6C">
        <w:rPr>
          <w:rFonts w:ascii="Times New Roman" w:hAnsi="Times New Roman" w:cs="Times New Roman"/>
          <w:i/>
          <w:iCs/>
          <w:sz w:val="22"/>
          <w:szCs w:val="22"/>
        </w:rPr>
        <w:t xml:space="preserve">Nat. Rev. </w:t>
      </w:r>
      <w:proofErr w:type="spellStart"/>
      <w:r w:rsidRPr="00875D6C">
        <w:rPr>
          <w:rFonts w:ascii="Times New Roman" w:hAnsi="Times New Roman" w:cs="Times New Roman"/>
          <w:i/>
          <w:iCs/>
          <w:sz w:val="22"/>
          <w:szCs w:val="22"/>
        </w:rPr>
        <w:t>Neurosci</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11</w:t>
      </w:r>
      <w:r w:rsidRPr="00875D6C">
        <w:rPr>
          <w:rFonts w:ascii="Times New Roman" w:hAnsi="Times New Roman" w:cs="Times New Roman"/>
          <w:sz w:val="22"/>
          <w:szCs w:val="22"/>
        </w:rPr>
        <w:t>, 651–659 (2010).</w:t>
      </w:r>
    </w:p>
    <w:p w14:paraId="029F816C"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51.</w:t>
      </w:r>
      <w:r w:rsidRPr="00875D6C">
        <w:rPr>
          <w:rFonts w:ascii="Times New Roman" w:hAnsi="Times New Roman" w:cs="Times New Roman"/>
          <w:sz w:val="22"/>
          <w:szCs w:val="22"/>
        </w:rPr>
        <w:tab/>
        <w:t xml:space="preserve">Xie, W.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Growth faltering is associated with altered brain functional connectivity and cognitive outcomes in urban Bangladeshi children exposed to early adversity. </w:t>
      </w:r>
      <w:r w:rsidRPr="00875D6C">
        <w:rPr>
          <w:rFonts w:ascii="Times New Roman" w:hAnsi="Times New Roman" w:cs="Times New Roman"/>
          <w:i/>
          <w:iCs/>
          <w:sz w:val="22"/>
          <w:szCs w:val="22"/>
        </w:rPr>
        <w:t>BMC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17</w:t>
      </w:r>
      <w:r w:rsidRPr="00875D6C">
        <w:rPr>
          <w:rFonts w:ascii="Times New Roman" w:hAnsi="Times New Roman" w:cs="Times New Roman"/>
          <w:sz w:val="22"/>
          <w:szCs w:val="22"/>
        </w:rPr>
        <w:t>, 199 (2019).</w:t>
      </w:r>
    </w:p>
    <w:p w14:paraId="3C34B00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52.</w:t>
      </w:r>
      <w:r w:rsidRPr="00875D6C">
        <w:rPr>
          <w:rFonts w:ascii="Times New Roman" w:hAnsi="Times New Roman" w:cs="Times New Roman"/>
          <w:sz w:val="22"/>
          <w:szCs w:val="22"/>
        </w:rPr>
        <w:tab/>
        <w:t xml:space="preserve">Fry, A.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Comparison of Sociodemographic and Health-Related Characteristics of UK Biobank Participants </w:t>
      </w:r>
      <w:proofErr w:type="gramStart"/>
      <w:r w:rsidRPr="00875D6C">
        <w:rPr>
          <w:rFonts w:ascii="Times New Roman" w:hAnsi="Times New Roman" w:cs="Times New Roman"/>
          <w:sz w:val="22"/>
          <w:szCs w:val="22"/>
        </w:rPr>
        <w:t>With</w:t>
      </w:r>
      <w:proofErr w:type="gramEnd"/>
      <w:r w:rsidRPr="00875D6C">
        <w:rPr>
          <w:rFonts w:ascii="Times New Roman" w:hAnsi="Times New Roman" w:cs="Times New Roman"/>
          <w:sz w:val="22"/>
          <w:szCs w:val="22"/>
        </w:rPr>
        <w:t xml:space="preserve"> Those of the General Population. https://dx.doi.org/10.1093/aje/kwx246.</w:t>
      </w:r>
    </w:p>
    <w:p w14:paraId="4C52B5D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53.</w:t>
      </w:r>
      <w:r w:rsidRPr="00875D6C">
        <w:rPr>
          <w:rFonts w:ascii="Times New Roman" w:hAnsi="Times New Roman" w:cs="Times New Roman"/>
          <w:sz w:val="22"/>
          <w:szCs w:val="22"/>
        </w:rPr>
        <w:tab/>
        <w:t xml:space="preserve">Cohen, P. &amp; Cohen, J. The clinician’s illusion. </w:t>
      </w:r>
      <w:r w:rsidRPr="00875D6C">
        <w:rPr>
          <w:rFonts w:ascii="Times New Roman" w:hAnsi="Times New Roman" w:cs="Times New Roman"/>
          <w:i/>
          <w:iCs/>
          <w:sz w:val="22"/>
          <w:szCs w:val="22"/>
        </w:rPr>
        <w:t>Arch. Gen.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41</w:t>
      </w:r>
      <w:r w:rsidRPr="00875D6C">
        <w:rPr>
          <w:rFonts w:ascii="Times New Roman" w:hAnsi="Times New Roman" w:cs="Times New Roman"/>
          <w:sz w:val="22"/>
          <w:szCs w:val="22"/>
        </w:rPr>
        <w:t>, 1178–1182 (1984).</w:t>
      </w:r>
    </w:p>
    <w:p w14:paraId="1C1614A1"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lastRenderedPageBreak/>
        <w:t>54.</w:t>
      </w:r>
      <w:r w:rsidRPr="00875D6C">
        <w:rPr>
          <w:rFonts w:ascii="Times New Roman" w:hAnsi="Times New Roman" w:cs="Times New Roman"/>
          <w:sz w:val="22"/>
          <w:szCs w:val="22"/>
        </w:rPr>
        <w:tab/>
        <w:t xml:space="preserve">Sudlow, C.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UK Biobank: An Open Access Resource for Identifying the Causes of a Wide Range of Complex Diseases of Middle and Old Age. </w:t>
      </w:r>
      <w:r w:rsidRPr="00875D6C">
        <w:rPr>
          <w:rFonts w:ascii="Times New Roman" w:hAnsi="Times New Roman" w:cs="Times New Roman"/>
          <w:i/>
          <w:iCs/>
          <w:sz w:val="22"/>
          <w:szCs w:val="22"/>
        </w:rPr>
        <w:t>PLOS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12</w:t>
      </w:r>
      <w:r w:rsidRPr="00875D6C">
        <w:rPr>
          <w:rFonts w:ascii="Times New Roman" w:hAnsi="Times New Roman" w:cs="Times New Roman"/>
          <w:sz w:val="22"/>
          <w:szCs w:val="22"/>
        </w:rPr>
        <w:t>, e1001779 (2015).</w:t>
      </w:r>
    </w:p>
    <w:p w14:paraId="1622281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55.</w:t>
      </w:r>
      <w:r w:rsidRPr="00875D6C">
        <w:rPr>
          <w:rFonts w:ascii="Times New Roman" w:hAnsi="Times New Roman" w:cs="Times New Roman"/>
          <w:sz w:val="22"/>
          <w:szCs w:val="22"/>
        </w:rPr>
        <w:tab/>
        <w:t xml:space="preserve">Quan, H.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Coding Algorithms for Defining Comorbidities in ICD-9-CM and ICD-10 Administrative Data: </w:t>
      </w:r>
      <w:r w:rsidRPr="00875D6C">
        <w:rPr>
          <w:rFonts w:ascii="Times New Roman" w:hAnsi="Times New Roman" w:cs="Times New Roman"/>
          <w:i/>
          <w:iCs/>
          <w:sz w:val="22"/>
          <w:szCs w:val="22"/>
        </w:rPr>
        <w:t>Med. Care</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43</w:t>
      </w:r>
      <w:r w:rsidRPr="00875D6C">
        <w:rPr>
          <w:rFonts w:ascii="Times New Roman" w:hAnsi="Times New Roman" w:cs="Times New Roman"/>
          <w:sz w:val="22"/>
          <w:szCs w:val="22"/>
        </w:rPr>
        <w:t>, 1130–1139 (2005).</w:t>
      </w:r>
    </w:p>
    <w:p w14:paraId="37683499"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56.</w:t>
      </w:r>
      <w:r w:rsidRPr="00875D6C">
        <w:rPr>
          <w:rFonts w:ascii="Times New Roman" w:hAnsi="Times New Roman" w:cs="Times New Roman"/>
          <w:sz w:val="22"/>
          <w:szCs w:val="22"/>
        </w:rPr>
        <w:tab/>
        <w:t xml:space="preserve">Evans, A. C., Janke, A. L., Collins, D. L. &amp; Baillet, S. Brain templates and atlases. </w:t>
      </w:r>
      <w:proofErr w:type="spellStart"/>
      <w:r w:rsidRPr="00875D6C">
        <w:rPr>
          <w:rFonts w:ascii="Times New Roman" w:hAnsi="Times New Roman" w:cs="Times New Roman"/>
          <w:i/>
          <w:iCs/>
          <w:sz w:val="22"/>
          <w:szCs w:val="22"/>
        </w:rPr>
        <w:t>NeuroImage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62</w:t>
      </w:r>
      <w:r w:rsidRPr="00875D6C">
        <w:rPr>
          <w:rFonts w:ascii="Times New Roman" w:hAnsi="Times New Roman" w:cs="Times New Roman"/>
          <w:sz w:val="22"/>
          <w:szCs w:val="22"/>
        </w:rPr>
        <w:t>, 911–922 (2012).</w:t>
      </w:r>
    </w:p>
    <w:p w14:paraId="33B6A74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57.</w:t>
      </w:r>
      <w:r w:rsidRPr="00875D6C">
        <w:rPr>
          <w:rFonts w:ascii="Times New Roman" w:hAnsi="Times New Roman" w:cs="Times New Roman"/>
          <w:sz w:val="22"/>
          <w:szCs w:val="22"/>
        </w:rPr>
        <w:tab/>
        <w:t xml:space="preserve">Diedrichsen, J., </w:t>
      </w:r>
      <w:proofErr w:type="spellStart"/>
      <w:r w:rsidRPr="00875D6C">
        <w:rPr>
          <w:rFonts w:ascii="Times New Roman" w:hAnsi="Times New Roman" w:cs="Times New Roman"/>
          <w:sz w:val="22"/>
          <w:szCs w:val="22"/>
        </w:rPr>
        <w:t>Balsters</w:t>
      </w:r>
      <w:proofErr w:type="spellEnd"/>
      <w:r w:rsidRPr="00875D6C">
        <w:rPr>
          <w:rFonts w:ascii="Times New Roman" w:hAnsi="Times New Roman" w:cs="Times New Roman"/>
          <w:sz w:val="22"/>
          <w:szCs w:val="22"/>
        </w:rPr>
        <w:t xml:space="preserve">, J. H., Flavell, J., </w:t>
      </w:r>
      <w:proofErr w:type="spellStart"/>
      <w:r w:rsidRPr="00875D6C">
        <w:rPr>
          <w:rFonts w:ascii="Times New Roman" w:hAnsi="Times New Roman" w:cs="Times New Roman"/>
          <w:sz w:val="22"/>
          <w:szCs w:val="22"/>
        </w:rPr>
        <w:t>Cussans</w:t>
      </w:r>
      <w:proofErr w:type="spellEnd"/>
      <w:r w:rsidRPr="00875D6C">
        <w:rPr>
          <w:rFonts w:ascii="Times New Roman" w:hAnsi="Times New Roman" w:cs="Times New Roman"/>
          <w:sz w:val="22"/>
          <w:szCs w:val="22"/>
        </w:rPr>
        <w:t xml:space="preserve">, E. &amp; Ramnani, N. A probabilistic MR atlas of the human cerebellum. </w:t>
      </w:r>
      <w:proofErr w:type="spellStart"/>
      <w:r w:rsidRPr="00875D6C">
        <w:rPr>
          <w:rFonts w:ascii="Times New Roman" w:hAnsi="Times New Roman" w:cs="Times New Roman"/>
          <w:i/>
          <w:iCs/>
          <w:sz w:val="22"/>
          <w:szCs w:val="22"/>
        </w:rPr>
        <w:t>NeuroImage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46</w:t>
      </w:r>
      <w:r w:rsidRPr="00875D6C">
        <w:rPr>
          <w:rFonts w:ascii="Times New Roman" w:hAnsi="Times New Roman" w:cs="Times New Roman"/>
          <w:sz w:val="22"/>
          <w:szCs w:val="22"/>
        </w:rPr>
        <w:t>, 39–46 (2009).</w:t>
      </w:r>
    </w:p>
    <w:p w14:paraId="013D070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58.</w:t>
      </w:r>
      <w:r w:rsidRPr="00875D6C">
        <w:rPr>
          <w:rFonts w:ascii="Times New Roman" w:hAnsi="Times New Roman" w:cs="Times New Roman"/>
          <w:sz w:val="22"/>
          <w:szCs w:val="22"/>
        </w:rPr>
        <w:tab/>
        <w:t xml:space="preserve">Oishi, K.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Human brain white matter atlas: Identification and assignment of common anatomical structures in superficial white matter. </w:t>
      </w:r>
      <w:proofErr w:type="spellStart"/>
      <w:r w:rsidRPr="00875D6C">
        <w:rPr>
          <w:rFonts w:ascii="Times New Roman" w:hAnsi="Times New Roman" w:cs="Times New Roman"/>
          <w:i/>
          <w:iCs/>
          <w:sz w:val="22"/>
          <w:szCs w:val="22"/>
        </w:rPr>
        <w:t>NeuroImage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43</w:t>
      </w:r>
      <w:r w:rsidRPr="00875D6C">
        <w:rPr>
          <w:rFonts w:ascii="Times New Roman" w:hAnsi="Times New Roman" w:cs="Times New Roman"/>
          <w:sz w:val="22"/>
          <w:szCs w:val="22"/>
        </w:rPr>
        <w:t>, 447–457 (2008).</w:t>
      </w:r>
    </w:p>
    <w:p w14:paraId="1D4320B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59.</w:t>
      </w:r>
      <w:r w:rsidRPr="00875D6C">
        <w:rPr>
          <w:rFonts w:ascii="Times New Roman" w:hAnsi="Times New Roman" w:cs="Times New Roman"/>
          <w:sz w:val="22"/>
          <w:szCs w:val="22"/>
        </w:rPr>
        <w:tab/>
        <w:t xml:space="preserve">Jordan, H., Roderick, P. &amp; Martin, D. The Index of Multiple Deprivation 2000 and accessibility effects on health. </w:t>
      </w:r>
      <w:r w:rsidRPr="00875D6C">
        <w:rPr>
          <w:rFonts w:ascii="Times New Roman" w:hAnsi="Times New Roman" w:cs="Times New Roman"/>
          <w:i/>
          <w:iCs/>
          <w:sz w:val="22"/>
          <w:szCs w:val="22"/>
        </w:rPr>
        <w:t>J. Epidemiol. Community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58</w:t>
      </w:r>
      <w:r w:rsidRPr="00875D6C">
        <w:rPr>
          <w:rFonts w:ascii="Times New Roman" w:hAnsi="Times New Roman" w:cs="Times New Roman"/>
          <w:sz w:val="22"/>
          <w:szCs w:val="22"/>
        </w:rPr>
        <w:t>, 250–257 (2004).</w:t>
      </w:r>
    </w:p>
    <w:p w14:paraId="3349B98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60.</w:t>
      </w:r>
      <w:r w:rsidRPr="00875D6C">
        <w:rPr>
          <w:rFonts w:ascii="Times New Roman" w:hAnsi="Times New Roman" w:cs="Times New Roman"/>
          <w:sz w:val="22"/>
          <w:szCs w:val="22"/>
        </w:rPr>
        <w:tab/>
        <w:t xml:space="preserve">Bycroft, C.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The UK Biobank resource with deep phenotyping and genomic data. </w:t>
      </w:r>
      <w:r w:rsidRPr="00875D6C">
        <w:rPr>
          <w:rFonts w:ascii="Times New Roman" w:hAnsi="Times New Roman" w:cs="Times New Roman"/>
          <w:i/>
          <w:iCs/>
          <w:sz w:val="22"/>
          <w:szCs w:val="22"/>
        </w:rPr>
        <w:t>Nature</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562</w:t>
      </w:r>
      <w:r w:rsidRPr="00875D6C">
        <w:rPr>
          <w:rFonts w:ascii="Times New Roman" w:hAnsi="Times New Roman" w:cs="Times New Roman"/>
          <w:sz w:val="22"/>
          <w:szCs w:val="22"/>
        </w:rPr>
        <w:t>, 203–209 (2018).</w:t>
      </w:r>
    </w:p>
    <w:p w14:paraId="2E607C1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61.</w:t>
      </w:r>
      <w:r w:rsidRPr="00875D6C">
        <w:rPr>
          <w:rFonts w:ascii="Times New Roman" w:hAnsi="Times New Roman" w:cs="Times New Roman"/>
          <w:sz w:val="22"/>
          <w:szCs w:val="22"/>
        </w:rPr>
        <w:tab/>
        <w:t>Suhr, D. D. Exploratory or confirmatory factor analysis? https://citeseerx.ist.psu.edu/document?repid=rep1&amp;type=pdf&amp;doi=915520bdfde1423b0b73f7ed560c68e81678cda6 (2006).</w:t>
      </w:r>
    </w:p>
    <w:p w14:paraId="4684D44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62.</w:t>
      </w:r>
      <w:r w:rsidRPr="00875D6C">
        <w:rPr>
          <w:rFonts w:ascii="Times New Roman" w:hAnsi="Times New Roman" w:cs="Times New Roman"/>
          <w:sz w:val="22"/>
          <w:szCs w:val="22"/>
        </w:rPr>
        <w:tab/>
        <w:t xml:space="preserve">Morin, A. J. S., Arens, A. K. &amp; Marsh, H. W. A Bifactor Exploratory Structural Equation Modeling Framework for the Identification of Distinct Sources of Construct-Relevant Psychometric Multidimensionality. </w:t>
      </w:r>
      <w:r w:rsidRPr="00875D6C">
        <w:rPr>
          <w:rFonts w:ascii="Times New Roman" w:hAnsi="Times New Roman" w:cs="Times New Roman"/>
          <w:i/>
          <w:iCs/>
          <w:sz w:val="22"/>
          <w:szCs w:val="22"/>
        </w:rPr>
        <w:t xml:space="preserve">Struct. </w:t>
      </w:r>
      <w:proofErr w:type="spellStart"/>
      <w:r w:rsidRPr="00875D6C">
        <w:rPr>
          <w:rFonts w:ascii="Times New Roman" w:hAnsi="Times New Roman" w:cs="Times New Roman"/>
          <w:i/>
          <w:iCs/>
          <w:sz w:val="22"/>
          <w:szCs w:val="22"/>
        </w:rPr>
        <w:t>Equ</w:t>
      </w:r>
      <w:proofErr w:type="spellEnd"/>
      <w:r w:rsidRPr="00875D6C">
        <w:rPr>
          <w:rFonts w:ascii="Times New Roman" w:hAnsi="Times New Roman" w:cs="Times New Roman"/>
          <w:i/>
          <w:iCs/>
          <w:sz w:val="22"/>
          <w:szCs w:val="22"/>
        </w:rPr>
        <w:t xml:space="preserve">. Model. </w:t>
      </w:r>
      <w:proofErr w:type="spellStart"/>
      <w:r w:rsidRPr="00875D6C">
        <w:rPr>
          <w:rFonts w:ascii="Times New Roman" w:hAnsi="Times New Roman" w:cs="Times New Roman"/>
          <w:i/>
          <w:iCs/>
          <w:sz w:val="22"/>
          <w:szCs w:val="22"/>
        </w:rPr>
        <w:t>Multidiscip</w:t>
      </w:r>
      <w:proofErr w:type="spellEnd"/>
      <w:r w:rsidRPr="00875D6C">
        <w:rPr>
          <w:rFonts w:ascii="Times New Roman" w:hAnsi="Times New Roman" w:cs="Times New Roman"/>
          <w:i/>
          <w:iCs/>
          <w:sz w:val="22"/>
          <w:szCs w:val="22"/>
        </w:rPr>
        <w:t>. J.</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23</w:t>
      </w:r>
      <w:r w:rsidRPr="00875D6C">
        <w:rPr>
          <w:rFonts w:ascii="Times New Roman" w:hAnsi="Times New Roman" w:cs="Times New Roman"/>
          <w:sz w:val="22"/>
          <w:szCs w:val="22"/>
        </w:rPr>
        <w:t>, 116–139 (2016).</w:t>
      </w:r>
    </w:p>
    <w:p w14:paraId="70D0BB8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63.</w:t>
      </w:r>
      <w:r w:rsidRPr="00875D6C">
        <w:rPr>
          <w:rFonts w:ascii="Times New Roman" w:hAnsi="Times New Roman" w:cs="Times New Roman"/>
          <w:sz w:val="22"/>
          <w:szCs w:val="22"/>
        </w:rPr>
        <w:tab/>
        <w:t xml:space="preserve">Stucky, B. D. &amp; Edelen, M. O. Using hierarchical IRT models to create unidimensional measures from multidimensional data. </w:t>
      </w:r>
      <w:proofErr w:type="spellStart"/>
      <w:r w:rsidRPr="00875D6C">
        <w:rPr>
          <w:rFonts w:ascii="Times New Roman" w:hAnsi="Times New Roman" w:cs="Times New Roman"/>
          <w:i/>
          <w:iCs/>
          <w:sz w:val="22"/>
          <w:szCs w:val="22"/>
        </w:rPr>
        <w:t>Handb</w:t>
      </w:r>
      <w:proofErr w:type="spellEnd"/>
      <w:r w:rsidRPr="00875D6C">
        <w:rPr>
          <w:rFonts w:ascii="Times New Roman" w:hAnsi="Times New Roman" w:cs="Times New Roman"/>
          <w:i/>
          <w:iCs/>
          <w:sz w:val="22"/>
          <w:szCs w:val="22"/>
        </w:rPr>
        <w:t>. Item Response Theory Model.</w:t>
      </w:r>
      <w:r w:rsidRPr="00875D6C">
        <w:rPr>
          <w:rFonts w:ascii="Times New Roman" w:hAnsi="Times New Roman" w:cs="Times New Roman"/>
          <w:sz w:val="22"/>
          <w:szCs w:val="22"/>
        </w:rPr>
        <w:t xml:space="preserve"> 183–206 (2014).</w:t>
      </w:r>
    </w:p>
    <w:p w14:paraId="12B6819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64.</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Sijtsma</w:t>
      </w:r>
      <w:proofErr w:type="spellEnd"/>
      <w:r w:rsidRPr="00875D6C">
        <w:rPr>
          <w:rFonts w:ascii="Times New Roman" w:hAnsi="Times New Roman" w:cs="Times New Roman"/>
          <w:sz w:val="22"/>
          <w:szCs w:val="22"/>
        </w:rPr>
        <w:t>, K. On the use, the misuse, and the very limited usefulness of Cronbach’s alpha. https://psycnet.apa.org/record/2016-48704-014 (2016).</w:t>
      </w:r>
    </w:p>
    <w:p w14:paraId="7E9607AB"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65.</w:t>
      </w:r>
      <w:r w:rsidRPr="00875D6C">
        <w:rPr>
          <w:rFonts w:ascii="Times New Roman" w:hAnsi="Times New Roman" w:cs="Times New Roman"/>
          <w:sz w:val="22"/>
          <w:szCs w:val="22"/>
        </w:rPr>
        <w:tab/>
        <w:t xml:space="preserve">Revelle, W. &amp; </w:t>
      </w:r>
      <w:proofErr w:type="spellStart"/>
      <w:r w:rsidRPr="00875D6C">
        <w:rPr>
          <w:rFonts w:ascii="Times New Roman" w:hAnsi="Times New Roman" w:cs="Times New Roman"/>
          <w:sz w:val="22"/>
          <w:szCs w:val="22"/>
        </w:rPr>
        <w:t>Zinbarg</w:t>
      </w:r>
      <w:proofErr w:type="spellEnd"/>
      <w:r w:rsidRPr="00875D6C">
        <w:rPr>
          <w:rFonts w:ascii="Times New Roman" w:hAnsi="Times New Roman" w:cs="Times New Roman"/>
          <w:sz w:val="22"/>
          <w:szCs w:val="22"/>
        </w:rPr>
        <w:t xml:space="preserve">, R. E. Coefficients Alpha, Beta, Omega, and the </w:t>
      </w:r>
      <w:proofErr w:type="spellStart"/>
      <w:r w:rsidRPr="00875D6C">
        <w:rPr>
          <w:rFonts w:ascii="Times New Roman" w:hAnsi="Times New Roman" w:cs="Times New Roman"/>
          <w:sz w:val="22"/>
          <w:szCs w:val="22"/>
        </w:rPr>
        <w:t>glb</w:t>
      </w:r>
      <w:proofErr w:type="spellEnd"/>
      <w:r w:rsidRPr="00875D6C">
        <w:rPr>
          <w:rFonts w:ascii="Times New Roman" w:hAnsi="Times New Roman" w:cs="Times New Roman"/>
          <w:sz w:val="22"/>
          <w:szCs w:val="22"/>
        </w:rPr>
        <w:t xml:space="preserve">: Comments on </w:t>
      </w:r>
      <w:proofErr w:type="spellStart"/>
      <w:r w:rsidRPr="00875D6C">
        <w:rPr>
          <w:rFonts w:ascii="Times New Roman" w:hAnsi="Times New Roman" w:cs="Times New Roman"/>
          <w:sz w:val="22"/>
          <w:szCs w:val="22"/>
        </w:rPr>
        <w:t>Sijtsma</w:t>
      </w:r>
      <w:proofErr w:type="spellEnd"/>
      <w:r w:rsidRPr="00875D6C">
        <w:rPr>
          <w:rFonts w:ascii="Times New Roman" w:hAnsi="Times New Roman" w:cs="Times New Roman"/>
          <w:sz w:val="22"/>
          <w:szCs w:val="22"/>
        </w:rPr>
        <w:t xml:space="preserve">. </w:t>
      </w:r>
      <w:r w:rsidRPr="00875D6C">
        <w:rPr>
          <w:rFonts w:ascii="Times New Roman" w:hAnsi="Times New Roman" w:cs="Times New Roman"/>
          <w:i/>
          <w:iCs/>
          <w:sz w:val="22"/>
          <w:szCs w:val="22"/>
        </w:rPr>
        <w:t>Psychometrika</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74</w:t>
      </w:r>
      <w:r w:rsidRPr="00875D6C">
        <w:rPr>
          <w:rFonts w:ascii="Times New Roman" w:hAnsi="Times New Roman" w:cs="Times New Roman"/>
          <w:sz w:val="22"/>
          <w:szCs w:val="22"/>
        </w:rPr>
        <w:t>, 145–154 (2009).</w:t>
      </w:r>
    </w:p>
    <w:p w14:paraId="5CB1237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66.</w:t>
      </w:r>
      <w:r w:rsidRPr="00875D6C">
        <w:rPr>
          <w:rFonts w:ascii="Times New Roman" w:hAnsi="Times New Roman" w:cs="Times New Roman"/>
          <w:sz w:val="22"/>
          <w:szCs w:val="22"/>
        </w:rPr>
        <w:tab/>
        <w:t xml:space="preserve">Reise, S. P., Bonifay, W. E. &amp; Haviland, M. G. Scoring and Modeling Psychological Measures in the Presence of Multidimensionality. </w:t>
      </w:r>
      <w:r w:rsidRPr="00875D6C">
        <w:rPr>
          <w:rFonts w:ascii="Times New Roman" w:hAnsi="Times New Roman" w:cs="Times New Roman"/>
          <w:i/>
          <w:iCs/>
          <w:sz w:val="22"/>
          <w:szCs w:val="22"/>
        </w:rPr>
        <w:t>J. Pers. Assess.</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95</w:t>
      </w:r>
      <w:r w:rsidRPr="00875D6C">
        <w:rPr>
          <w:rFonts w:ascii="Times New Roman" w:hAnsi="Times New Roman" w:cs="Times New Roman"/>
          <w:sz w:val="22"/>
          <w:szCs w:val="22"/>
        </w:rPr>
        <w:t>, 129–140 (2013).</w:t>
      </w:r>
    </w:p>
    <w:p w14:paraId="12AA0E8E"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67.</w:t>
      </w:r>
      <w:r w:rsidRPr="00875D6C">
        <w:rPr>
          <w:rFonts w:ascii="Times New Roman" w:hAnsi="Times New Roman" w:cs="Times New Roman"/>
          <w:sz w:val="22"/>
          <w:szCs w:val="22"/>
        </w:rPr>
        <w:tab/>
        <w:t xml:space="preserve">Zinbarg, R. E., Revelle, W., Yovel, I. &amp; Li, W. Cronbach’s α, Revelle’s β, and </w:t>
      </w:r>
      <w:proofErr w:type="spellStart"/>
      <w:r w:rsidRPr="00875D6C">
        <w:rPr>
          <w:rFonts w:ascii="Times New Roman" w:hAnsi="Times New Roman" w:cs="Times New Roman"/>
          <w:sz w:val="22"/>
          <w:szCs w:val="22"/>
        </w:rPr>
        <w:t>Mcdonald’s</w:t>
      </w:r>
      <w:proofErr w:type="spellEnd"/>
      <w:r w:rsidRPr="00875D6C">
        <w:rPr>
          <w:rFonts w:ascii="Times New Roman" w:hAnsi="Times New Roman" w:cs="Times New Roman"/>
          <w:sz w:val="22"/>
          <w:szCs w:val="22"/>
        </w:rPr>
        <w:t xml:space="preserve"> </w:t>
      </w:r>
      <w:proofErr w:type="spellStart"/>
      <w:r w:rsidRPr="00875D6C">
        <w:rPr>
          <w:rFonts w:ascii="Times New Roman" w:hAnsi="Times New Roman" w:cs="Times New Roman"/>
          <w:sz w:val="22"/>
          <w:szCs w:val="22"/>
        </w:rPr>
        <w:t>ωH</w:t>
      </w:r>
      <w:proofErr w:type="spellEnd"/>
      <w:r w:rsidRPr="00875D6C">
        <w:rPr>
          <w:rFonts w:ascii="Times New Roman" w:hAnsi="Times New Roman" w:cs="Times New Roman"/>
          <w:sz w:val="22"/>
          <w:szCs w:val="22"/>
        </w:rPr>
        <w:t xml:space="preserve">: their relations with each other and two alternative conceptualizations of reliability. </w:t>
      </w:r>
      <w:r w:rsidRPr="00875D6C">
        <w:rPr>
          <w:rFonts w:ascii="Times New Roman" w:hAnsi="Times New Roman" w:cs="Times New Roman"/>
          <w:i/>
          <w:iCs/>
          <w:sz w:val="22"/>
          <w:szCs w:val="22"/>
        </w:rPr>
        <w:t>Psychometrika</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70</w:t>
      </w:r>
      <w:r w:rsidRPr="00875D6C">
        <w:rPr>
          <w:rFonts w:ascii="Times New Roman" w:hAnsi="Times New Roman" w:cs="Times New Roman"/>
          <w:sz w:val="22"/>
          <w:szCs w:val="22"/>
        </w:rPr>
        <w:t>, 123–133 (2005).</w:t>
      </w:r>
    </w:p>
    <w:p w14:paraId="20FD294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68.</w:t>
      </w:r>
      <w:r w:rsidRPr="00875D6C">
        <w:rPr>
          <w:rFonts w:ascii="Times New Roman" w:hAnsi="Times New Roman" w:cs="Times New Roman"/>
          <w:sz w:val="22"/>
          <w:szCs w:val="22"/>
        </w:rPr>
        <w:tab/>
        <w:t xml:space="preserve">Grice, J. W. Computing and evaluating factor scores. </w:t>
      </w:r>
      <w:r w:rsidRPr="00875D6C">
        <w:rPr>
          <w:rFonts w:ascii="Times New Roman" w:hAnsi="Times New Roman" w:cs="Times New Roman"/>
          <w:i/>
          <w:iCs/>
          <w:sz w:val="22"/>
          <w:szCs w:val="22"/>
        </w:rPr>
        <w:t>Psychol. Methods</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6</w:t>
      </w:r>
      <w:r w:rsidRPr="00875D6C">
        <w:rPr>
          <w:rFonts w:ascii="Times New Roman" w:hAnsi="Times New Roman" w:cs="Times New Roman"/>
          <w:sz w:val="22"/>
          <w:szCs w:val="22"/>
        </w:rPr>
        <w:t>, 430 (2001).</w:t>
      </w:r>
    </w:p>
    <w:p w14:paraId="2B24DAB7"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69.</w:t>
      </w:r>
      <w:r w:rsidRPr="00875D6C">
        <w:rPr>
          <w:rFonts w:ascii="Times New Roman" w:hAnsi="Times New Roman" w:cs="Times New Roman"/>
          <w:sz w:val="22"/>
          <w:szCs w:val="22"/>
        </w:rPr>
        <w:tab/>
        <w:t xml:space="preserve">Hancock, G. R. &amp; Mueller, R. O. Rethinking construct reliability within latent variable systems. </w:t>
      </w:r>
      <w:r w:rsidRPr="00875D6C">
        <w:rPr>
          <w:rFonts w:ascii="Times New Roman" w:hAnsi="Times New Roman" w:cs="Times New Roman"/>
          <w:i/>
          <w:iCs/>
          <w:sz w:val="22"/>
          <w:szCs w:val="22"/>
        </w:rPr>
        <w:t xml:space="preserve">Struct. </w:t>
      </w:r>
      <w:proofErr w:type="spellStart"/>
      <w:r w:rsidRPr="00875D6C">
        <w:rPr>
          <w:rFonts w:ascii="Times New Roman" w:hAnsi="Times New Roman" w:cs="Times New Roman"/>
          <w:i/>
          <w:iCs/>
          <w:sz w:val="22"/>
          <w:szCs w:val="22"/>
        </w:rPr>
        <w:t>Equ</w:t>
      </w:r>
      <w:proofErr w:type="spellEnd"/>
      <w:r w:rsidRPr="00875D6C">
        <w:rPr>
          <w:rFonts w:ascii="Times New Roman" w:hAnsi="Times New Roman" w:cs="Times New Roman"/>
          <w:i/>
          <w:iCs/>
          <w:sz w:val="22"/>
          <w:szCs w:val="22"/>
        </w:rPr>
        <w:t>. Model. Present Future</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195</w:t>
      </w:r>
      <w:r w:rsidRPr="00875D6C">
        <w:rPr>
          <w:rFonts w:ascii="Times New Roman" w:hAnsi="Times New Roman" w:cs="Times New Roman"/>
          <w:sz w:val="22"/>
          <w:szCs w:val="22"/>
        </w:rPr>
        <w:t>, 60–70 (2001).</w:t>
      </w:r>
    </w:p>
    <w:p w14:paraId="3FE75D1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70.</w:t>
      </w:r>
      <w:r w:rsidRPr="00875D6C">
        <w:rPr>
          <w:rFonts w:ascii="Times New Roman" w:hAnsi="Times New Roman" w:cs="Times New Roman"/>
          <w:sz w:val="22"/>
          <w:szCs w:val="22"/>
        </w:rPr>
        <w:tab/>
        <w:t xml:space="preserve">Rodriguez, A., Reise, S. P. &amp; Haviland, M. G. Applying Bifactor Statistical Indices in the Evaluation of Psychological Measures. </w:t>
      </w:r>
      <w:r w:rsidRPr="00875D6C">
        <w:rPr>
          <w:rFonts w:ascii="Times New Roman" w:hAnsi="Times New Roman" w:cs="Times New Roman"/>
          <w:i/>
          <w:iCs/>
          <w:sz w:val="22"/>
          <w:szCs w:val="22"/>
        </w:rPr>
        <w:t>J. Pers. Assess.</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98</w:t>
      </w:r>
      <w:r w:rsidRPr="00875D6C">
        <w:rPr>
          <w:rFonts w:ascii="Times New Roman" w:hAnsi="Times New Roman" w:cs="Times New Roman"/>
          <w:sz w:val="22"/>
          <w:szCs w:val="22"/>
        </w:rPr>
        <w:t>, 223–237 (2016).</w:t>
      </w:r>
    </w:p>
    <w:p w14:paraId="29EC426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lastRenderedPageBreak/>
        <w:t>71.</w:t>
      </w:r>
      <w:r w:rsidRPr="00875D6C">
        <w:rPr>
          <w:rFonts w:ascii="Times New Roman" w:hAnsi="Times New Roman" w:cs="Times New Roman"/>
          <w:sz w:val="22"/>
          <w:szCs w:val="22"/>
        </w:rPr>
        <w:tab/>
        <w:t xml:space="preserve">Gorsuch, R. L. </w:t>
      </w:r>
      <w:r w:rsidRPr="00875D6C">
        <w:rPr>
          <w:rFonts w:ascii="Times New Roman" w:hAnsi="Times New Roman" w:cs="Times New Roman"/>
          <w:i/>
          <w:iCs/>
          <w:sz w:val="22"/>
          <w:szCs w:val="22"/>
        </w:rPr>
        <w:t>Factor Analysis: Classic Edition</w:t>
      </w:r>
      <w:r w:rsidRPr="00875D6C">
        <w:rPr>
          <w:rFonts w:ascii="Times New Roman" w:hAnsi="Times New Roman" w:cs="Times New Roman"/>
          <w:sz w:val="22"/>
          <w:szCs w:val="22"/>
        </w:rPr>
        <w:t>. (Routledge, 2014).</w:t>
      </w:r>
    </w:p>
    <w:p w14:paraId="67BC68F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72.</w:t>
      </w:r>
      <w:r w:rsidRPr="00875D6C">
        <w:rPr>
          <w:rFonts w:ascii="Times New Roman" w:hAnsi="Times New Roman" w:cs="Times New Roman"/>
          <w:sz w:val="22"/>
          <w:szCs w:val="22"/>
        </w:rPr>
        <w:tab/>
        <w:t xml:space="preserve">Marquand, A. F.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Conceptualizing mental disorders as deviations from normative functioning. </w:t>
      </w:r>
      <w:r w:rsidRPr="00875D6C">
        <w:rPr>
          <w:rFonts w:ascii="Times New Roman" w:hAnsi="Times New Roman" w:cs="Times New Roman"/>
          <w:i/>
          <w:iCs/>
          <w:sz w:val="22"/>
          <w:szCs w:val="22"/>
        </w:rPr>
        <w:t>Mol.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24</w:t>
      </w:r>
      <w:r w:rsidRPr="00875D6C">
        <w:rPr>
          <w:rFonts w:ascii="Times New Roman" w:hAnsi="Times New Roman" w:cs="Times New Roman"/>
          <w:sz w:val="22"/>
          <w:szCs w:val="22"/>
        </w:rPr>
        <w:t>, 1415–1424 (2019).</w:t>
      </w:r>
    </w:p>
    <w:p w14:paraId="4212EB99"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73.</w:t>
      </w:r>
      <w:r w:rsidRPr="00875D6C">
        <w:rPr>
          <w:rFonts w:ascii="Times New Roman" w:hAnsi="Times New Roman" w:cs="Times New Roman"/>
          <w:sz w:val="22"/>
          <w:szCs w:val="22"/>
        </w:rPr>
        <w:tab/>
        <w:t xml:space="preserve">Wolfers, T.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Mapping the heterogeneous phenotype of schizophrenia and bipolar disorder using normative models. </w:t>
      </w:r>
      <w:r w:rsidRPr="00875D6C">
        <w:rPr>
          <w:rFonts w:ascii="Times New Roman" w:hAnsi="Times New Roman" w:cs="Times New Roman"/>
          <w:i/>
          <w:iCs/>
          <w:sz w:val="22"/>
          <w:szCs w:val="22"/>
        </w:rPr>
        <w:t>JAMA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75</w:t>
      </w:r>
      <w:r w:rsidRPr="00875D6C">
        <w:rPr>
          <w:rFonts w:ascii="Times New Roman" w:hAnsi="Times New Roman" w:cs="Times New Roman"/>
          <w:sz w:val="22"/>
          <w:szCs w:val="22"/>
        </w:rPr>
        <w:t>, 1146–1155 (2018).</w:t>
      </w:r>
    </w:p>
    <w:p w14:paraId="6AE524B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74.</w:t>
      </w:r>
      <w:r w:rsidRPr="00875D6C">
        <w:rPr>
          <w:rFonts w:ascii="Times New Roman" w:hAnsi="Times New Roman" w:cs="Times New Roman"/>
          <w:sz w:val="22"/>
          <w:szCs w:val="22"/>
        </w:rPr>
        <w:tab/>
        <w:t xml:space="preserve">Marquand, A. F., Rezek, I., </w:t>
      </w:r>
      <w:proofErr w:type="spellStart"/>
      <w:r w:rsidRPr="00875D6C">
        <w:rPr>
          <w:rFonts w:ascii="Times New Roman" w:hAnsi="Times New Roman" w:cs="Times New Roman"/>
          <w:sz w:val="22"/>
          <w:szCs w:val="22"/>
        </w:rPr>
        <w:t>Buitelaar</w:t>
      </w:r>
      <w:proofErr w:type="spellEnd"/>
      <w:r w:rsidRPr="00875D6C">
        <w:rPr>
          <w:rFonts w:ascii="Times New Roman" w:hAnsi="Times New Roman" w:cs="Times New Roman"/>
          <w:sz w:val="22"/>
          <w:szCs w:val="22"/>
        </w:rPr>
        <w:t xml:space="preserve">, J. &amp; Beckmann, C. F. Understanding Heterogeneity in Clinical Cohorts Using Normative Models: Beyond Case-Control Studies. </w:t>
      </w:r>
      <w:r w:rsidRPr="00875D6C">
        <w:rPr>
          <w:rFonts w:ascii="Times New Roman" w:hAnsi="Times New Roman" w:cs="Times New Roman"/>
          <w:i/>
          <w:iCs/>
          <w:sz w:val="22"/>
          <w:szCs w:val="22"/>
        </w:rPr>
        <w:t>Biol.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80</w:t>
      </w:r>
      <w:r w:rsidRPr="00875D6C">
        <w:rPr>
          <w:rFonts w:ascii="Times New Roman" w:hAnsi="Times New Roman" w:cs="Times New Roman"/>
          <w:sz w:val="22"/>
          <w:szCs w:val="22"/>
        </w:rPr>
        <w:t>, 552–561 (2016).</w:t>
      </w:r>
    </w:p>
    <w:p w14:paraId="73BDB1E1"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75.</w:t>
      </w:r>
      <w:r w:rsidRPr="00875D6C">
        <w:rPr>
          <w:rFonts w:ascii="Times New Roman" w:hAnsi="Times New Roman" w:cs="Times New Roman"/>
          <w:sz w:val="22"/>
          <w:szCs w:val="22"/>
        </w:rPr>
        <w:tab/>
        <w:t xml:space="preserve">Segal, A.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Regional, circuit and network heterogeneity of brain abnormalities in psychiatric disorders. </w:t>
      </w:r>
      <w:r w:rsidRPr="00875D6C">
        <w:rPr>
          <w:rFonts w:ascii="Times New Roman" w:hAnsi="Times New Roman" w:cs="Times New Roman"/>
          <w:i/>
          <w:iCs/>
          <w:sz w:val="22"/>
          <w:szCs w:val="22"/>
        </w:rPr>
        <w:t xml:space="preserve">Nat. </w:t>
      </w:r>
      <w:proofErr w:type="spellStart"/>
      <w:r w:rsidRPr="00875D6C">
        <w:rPr>
          <w:rFonts w:ascii="Times New Roman" w:hAnsi="Times New Roman" w:cs="Times New Roman"/>
          <w:i/>
          <w:iCs/>
          <w:sz w:val="22"/>
          <w:szCs w:val="22"/>
        </w:rPr>
        <w:t>Neurosci</w:t>
      </w:r>
      <w:proofErr w:type="spellEnd"/>
      <w:r w:rsidRPr="00875D6C">
        <w:rPr>
          <w:rFonts w:ascii="Times New Roman" w:hAnsi="Times New Roman" w:cs="Times New Roman"/>
          <w:i/>
          <w:iCs/>
          <w:sz w:val="22"/>
          <w:szCs w:val="22"/>
        </w:rPr>
        <w: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26</w:t>
      </w:r>
      <w:r w:rsidRPr="00875D6C">
        <w:rPr>
          <w:rFonts w:ascii="Times New Roman" w:hAnsi="Times New Roman" w:cs="Times New Roman"/>
          <w:sz w:val="22"/>
          <w:szCs w:val="22"/>
        </w:rPr>
        <w:t>, 1613–1629 (2023).</w:t>
      </w:r>
    </w:p>
    <w:p w14:paraId="4F5DF04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76.</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Lv</w:t>
      </w:r>
      <w:proofErr w:type="spellEnd"/>
      <w:r w:rsidRPr="00875D6C">
        <w:rPr>
          <w:rFonts w:ascii="Times New Roman" w:hAnsi="Times New Roman" w:cs="Times New Roman"/>
          <w:sz w:val="22"/>
          <w:szCs w:val="22"/>
        </w:rPr>
        <w:t xml:space="preserve">, J.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Individual deviations from normative models of brain structure in a large cross-sectional schizophrenia cohort. </w:t>
      </w:r>
      <w:r w:rsidRPr="00875D6C">
        <w:rPr>
          <w:rFonts w:ascii="Times New Roman" w:hAnsi="Times New Roman" w:cs="Times New Roman"/>
          <w:i/>
          <w:iCs/>
          <w:sz w:val="22"/>
          <w:szCs w:val="22"/>
        </w:rPr>
        <w:t>Mol. Psychiatry</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26</w:t>
      </w:r>
      <w:r w:rsidRPr="00875D6C">
        <w:rPr>
          <w:rFonts w:ascii="Times New Roman" w:hAnsi="Times New Roman" w:cs="Times New Roman"/>
          <w:sz w:val="22"/>
          <w:szCs w:val="22"/>
        </w:rPr>
        <w:t>, 3512–3523 (2021).</w:t>
      </w:r>
    </w:p>
    <w:p w14:paraId="61D706F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77.</w:t>
      </w:r>
      <w:r w:rsidRPr="00875D6C">
        <w:rPr>
          <w:rFonts w:ascii="Times New Roman" w:hAnsi="Times New Roman" w:cs="Times New Roman"/>
          <w:sz w:val="22"/>
          <w:szCs w:val="22"/>
        </w:rPr>
        <w:tab/>
        <w:t xml:space="preserve">Wolfers, T.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Individual differences v. the average patient: mapping the heterogeneity in ADHD using normative models. </w:t>
      </w:r>
      <w:r w:rsidRPr="00875D6C">
        <w:rPr>
          <w:rFonts w:ascii="Times New Roman" w:hAnsi="Times New Roman" w:cs="Times New Roman"/>
          <w:i/>
          <w:iCs/>
          <w:sz w:val="22"/>
          <w:szCs w:val="22"/>
        </w:rPr>
        <w:t>Psychol. Med.</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50</w:t>
      </w:r>
      <w:r w:rsidRPr="00875D6C">
        <w:rPr>
          <w:rFonts w:ascii="Times New Roman" w:hAnsi="Times New Roman" w:cs="Times New Roman"/>
          <w:sz w:val="22"/>
          <w:szCs w:val="22"/>
        </w:rPr>
        <w:t>, 314–323 (2020).</w:t>
      </w:r>
    </w:p>
    <w:p w14:paraId="11341126"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78.</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Fraza</w:t>
      </w:r>
      <w:proofErr w:type="spellEnd"/>
      <w:r w:rsidRPr="00875D6C">
        <w:rPr>
          <w:rFonts w:ascii="Times New Roman" w:hAnsi="Times New Roman" w:cs="Times New Roman"/>
          <w:sz w:val="22"/>
          <w:szCs w:val="22"/>
        </w:rPr>
        <w:t xml:space="preserve">, C. J., Dinga, R., Beckmann, C. F. &amp; Marquand, A. F. Warped Bayesian linear regression for normative modelling of big data. </w:t>
      </w:r>
      <w:proofErr w:type="spellStart"/>
      <w:r w:rsidRPr="00875D6C">
        <w:rPr>
          <w:rFonts w:ascii="Times New Roman" w:hAnsi="Times New Roman" w:cs="Times New Roman"/>
          <w:i/>
          <w:iCs/>
          <w:sz w:val="22"/>
          <w:szCs w:val="22"/>
        </w:rPr>
        <w:t>NeuroImage</w:t>
      </w:r>
      <w:proofErr w:type="spellEnd"/>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245</w:t>
      </w:r>
      <w:r w:rsidRPr="00875D6C">
        <w:rPr>
          <w:rFonts w:ascii="Times New Roman" w:hAnsi="Times New Roman" w:cs="Times New Roman"/>
          <w:sz w:val="22"/>
          <w:szCs w:val="22"/>
        </w:rPr>
        <w:t>, 118715 (2021).</w:t>
      </w:r>
    </w:p>
    <w:p w14:paraId="15828E3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79.</w:t>
      </w:r>
      <w:r w:rsidRPr="00875D6C">
        <w:rPr>
          <w:rFonts w:ascii="Times New Roman" w:hAnsi="Times New Roman" w:cs="Times New Roman"/>
          <w:sz w:val="22"/>
          <w:szCs w:val="22"/>
        </w:rPr>
        <w:tab/>
        <w:t xml:space="preserve">Lindstrom, M. J. &amp; Bates, D. M. Newton—Raphson and EM Algorithms for Linear Mixed-Effects Models for Repeated-Measures Data. </w:t>
      </w:r>
      <w:r w:rsidRPr="00875D6C">
        <w:rPr>
          <w:rFonts w:ascii="Times New Roman" w:hAnsi="Times New Roman" w:cs="Times New Roman"/>
          <w:i/>
          <w:iCs/>
          <w:sz w:val="22"/>
          <w:szCs w:val="22"/>
        </w:rPr>
        <w:t>J. Am. Stat. Assoc.</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83</w:t>
      </w:r>
      <w:r w:rsidRPr="00875D6C">
        <w:rPr>
          <w:rFonts w:ascii="Times New Roman" w:hAnsi="Times New Roman" w:cs="Times New Roman"/>
          <w:sz w:val="22"/>
          <w:szCs w:val="22"/>
        </w:rPr>
        <w:t>, 1014–1022 (1988).</w:t>
      </w:r>
    </w:p>
    <w:p w14:paraId="4C976CD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80.</w:t>
      </w:r>
      <w:r w:rsidRPr="00875D6C">
        <w:rPr>
          <w:rFonts w:ascii="Times New Roman" w:hAnsi="Times New Roman" w:cs="Times New Roman"/>
          <w:sz w:val="22"/>
          <w:szCs w:val="22"/>
        </w:rPr>
        <w:tab/>
        <w:t xml:space="preserve">Yang, J., Lee, S. H., Goddard, M. E. &amp; Visscher, P. M. GCTA: a tool for genome-wide complex trait analysis. </w:t>
      </w:r>
      <w:r w:rsidRPr="00875D6C">
        <w:rPr>
          <w:rFonts w:ascii="Times New Roman" w:hAnsi="Times New Roman" w:cs="Times New Roman"/>
          <w:i/>
          <w:iCs/>
          <w:sz w:val="22"/>
          <w:szCs w:val="22"/>
        </w:rPr>
        <w:t>Am. J. Hum.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88</w:t>
      </w:r>
      <w:r w:rsidRPr="00875D6C">
        <w:rPr>
          <w:rFonts w:ascii="Times New Roman" w:hAnsi="Times New Roman" w:cs="Times New Roman"/>
          <w:sz w:val="22"/>
          <w:szCs w:val="22"/>
        </w:rPr>
        <w:t>, 76–82 (2011).</w:t>
      </w:r>
    </w:p>
    <w:p w14:paraId="6836394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81.</w:t>
      </w:r>
      <w:r w:rsidRPr="00875D6C">
        <w:rPr>
          <w:rFonts w:ascii="Times New Roman" w:hAnsi="Times New Roman" w:cs="Times New Roman"/>
          <w:sz w:val="22"/>
          <w:szCs w:val="22"/>
        </w:rPr>
        <w:tab/>
        <w:t xml:space="preserve">Haseman, J. K. &amp; Elston, R. C. The investigation of linkage between a quantitative trait and a marker locus. </w:t>
      </w:r>
      <w:r w:rsidRPr="00875D6C">
        <w:rPr>
          <w:rFonts w:ascii="Times New Roman" w:hAnsi="Times New Roman" w:cs="Times New Roman"/>
          <w:i/>
          <w:iCs/>
          <w:sz w:val="22"/>
          <w:szCs w:val="22"/>
        </w:rPr>
        <w:t>Behav.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2</w:t>
      </w:r>
      <w:r w:rsidRPr="00875D6C">
        <w:rPr>
          <w:rFonts w:ascii="Times New Roman" w:hAnsi="Times New Roman" w:cs="Times New Roman"/>
          <w:sz w:val="22"/>
          <w:szCs w:val="22"/>
        </w:rPr>
        <w:t>, 3–19 (1972).</w:t>
      </w:r>
    </w:p>
    <w:p w14:paraId="03416C1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82.</w:t>
      </w:r>
      <w:r w:rsidRPr="00875D6C">
        <w:rPr>
          <w:rFonts w:ascii="Times New Roman" w:hAnsi="Times New Roman" w:cs="Times New Roman"/>
          <w:sz w:val="22"/>
          <w:szCs w:val="22"/>
        </w:rPr>
        <w:tab/>
        <w:t xml:space="preserve">Jiang, L.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 resource-efficient tool for mixed model association analysis of large-scale data. </w:t>
      </w:r>
      <w:r w:rsidRPr="00875D6C">
        <w:rPr>
          <w:rFonts w:ascii="Times New Roman" w:hAnsi="Times New Roman" w:cs="Times New Roman"/>
          <w:i/>
          <w:iCs/>
          <w:sz w:val="22"/>
          <w:szCs w:val="22"/>
        </w:rPr>
        <w:t>Nat.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51</w:t>
      </w:r>
      <w:r w:rsidRPr="00875D6C">
        <w:rPr>
          <w:rFonts w:ascii="Times New Roman" w:hAnsi="Times New Roman" w:cs="Times New Roman"/>
          <w:sz w:val="22"/>
          <w:szCs w:val="22"/>
        </w:rPr>
        <w:t>, 1749–1755 (2019).</w:t>
      </w:r>
    </w:p>
    <w:p w14:paraId="7FDB458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83.</w:t>
      </w:r>
      <w:r w:rsidRPr="00875D6C">
        <w:rPr>
          <w:rFonts w:ascii="Times New Roman" w:hAnsi="Times New Roman" w:cs="Times New Roman"/>
          <w:sz w:val="22"/>
          <w:szCs w:val="22"/>
        </w:rPr>
        <w:tab/>
        <w:t xml:space="preserve">Yang, J.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Genomic inflation factors under polygenic inheritance. </w:t>
      </w:r>
      <w:r w:rsidRPr="00875D6C">
        <w:rPr>
          <w:rFonts w:ascii="Times New Roman" w:hAnsi="Times New Roman" w:cs="Times New Roman"/>
          <w:i/>
          <w:iCs/>
          <w:sz w:val="22"/>
          <w:szCs w:val="22"/>
        </w:rPr>
        <w:t>Eur. J. Hum.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19</w:t>
      </w:r>
      <w:r w:rsidRPr="00875D6C">
        <w:rPr>
          <w:rFonts w:ascii="Times New Roman" w:hAnsi="Times New Roman" w:cs="Times New Roman"/>
          <w:sz w:val="22"/>
          <w:szCs w:val="22"/>
        </w:rPr>
        <w:t>, 807–812 (2011).</w:t>
      </w:r>
    </w:p>
    <w:p w14:paraId="1A0824B8"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84.</w:t>
      </w:r>
      <w:r w:rsidRPr="00875D6C">
        <w:rPr>
          <w:rFonts w:ascii="Times New Roman" w:hAnsi="Times New Roman" w:cs="Times New Roman"/>
          <w:sz w:val="22"/>
          <w:szCs w:val="22"/>
        </w:rPr>
        <w:tab/>
        <w:t xml:space="preserve">Watanabe, K., </w:t>
      </w:r>
      <w:proofErr w:type="spellStart"/>
      <w:r w:rsidRPr="00875D6C">
        <w:rPr>
          <w:rFonts w:ascii="Times New Roman" w:hAnsi="Times New Roman" w:cs="Times New Roman"/>
          <w:sz w:val="22"/>
          <w:szCs w:val="22"/>
        </w:rPr>
        <w:t>Taskesen</w:t>
      </w:r>
      <w:proofErr w:type="spellEnd"/>
      <w:r w:rsidRPr="00875D6C">
        <w:rPr>
          <w:rFonts w:ascii="Times New Roman" w:hAnsi="Times New Roman" w:cs="Times New Roman"/>
          <w:sz w:val="22"/>
          <w:szCs w:val="22"/>
        </w:rPr>
        <w:t xml:space="preserve">, E., Van Bochoven, A. &amp; Posthuma, D. Functional mapping and annotation of genetic associations with FUMA. </w:t>
      </w:r>
      <w:r w:rsidRPr="00875D6C">
        <w:rPr>
          <w:rFonts w:ascii="Times New Roman" w:hAnsi="Times New Roman" w:cs="Times New Roman"/>
          <w:i/>
          <w:iCs/>
          <w:sz w:val="22"/>
          <w:szCs w:val="22"/>
        </w:rPr>
        <w:t>Nat. Commun.</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w:t>
      </w:r>
      <w:r w:rsidRPr="00875D6C">
        <w:rPr>
          <w:rFonts w:ascii="Times New Roman" w:hAnsi="Times New Roman" w:cs="Times New Roman"/>
          <w:sz w:val="22"/>
          <w:szCs w:val="22"/>
        </w:rPr>
        <w:t>, 1826 (2017).</w:t>
      </w:r>
    </w:p>
    <w:p w14:paraId="45756004"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85.</w:t>
      </w:r>
      <w:r w:rsidRPr="00875D6C">
        <w:rPr>
          <w:rFonts w:ascii="Times New Roman" w:hAnsi="Times New Roman" w:cs="Times New Roman"/>
          <w:sz w:val="22"/>
          <w:szCs w:val="22"/>
        </w:rPr>
        <w:tab/>
        <w:t xml:space="preserve">Welter, D.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The NHGRI GWAS Catalog, a curated resource of SNP-trait associations. </w:t>
      </w:r>
      <w:r w:rsidRPr="00875D6C">
        <w:rPr>
          <w:rFonts w:ascii="Times New Roman" w:hAnsi="Times New Roman" w:cs="Times New Roman"/>
          <w:i/>
          <w:iCs/>
          <w:sz w:val="22"/>
          <w:szCs w:val="22"/>
        </w:rPr>
        <w:t>Nucleic Acids Res.</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42</w:t>
      </w:r>
      <w:r w:rsidRPr="00875D6C">
        <w:rPr>
          <w:rFonts w:ascii="Times New Roman" w:hAnsi="Times New Roman" w:cs="Times New Roman"/>
          <w:sz w:val="22"/>
          <w:szCs w:val="22"/>
        </w:rPr>
        <w:t>, D1001–D1006 (2014).</w:t>
      </w:r>
    </w:p>
    <w:p w14:paraId="42F143A2"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86.</w:t>
      </w:r>
      <w:r w:rsidRPr="00875D6C">
        <w:rPr>
          <w:rFonts w:ascii="Times New Roman" w:hAnsi="Times New Roman" w:cs="Times New Roman"/>
          <w:sz w:val="22"/>
          <w:szCs w:val="22"/>
        </w:rPr>
        <w:tab/>
      </w:r>
      <w:proofErr w:type="spellStart"/>
      <w:r w:rsidRPr="00875D6C">
        <w:rPr>
          <w:rFonts w:ascii="Times New Roman" w:hAnsi="Times New Roman" w:cs="Times New Roman"/>
          <w:sz w:val="22"/>
          <w:szCs w:val="22"/>
        </w:rPr>
        <w:t>ToppGene</w:t>
      </w:r>
      <w:proofErr w:type="spellEnd"/>
      <w:r w:rsidRPr="00875D6C">
        <w:rPr>
          <w:rFonts w:ascii="Times New Roman" w:hAnsi="Times New Roman" w:cs="Times New Roman"/>
          <w:sz w:val="22"/>
          <w:szCs w:val="22"/>
        </w:rPr>
        <w:t xml:space="preserve"> Suite for gene list enrichment analysis and candidate gene prioritization | Nucleic Acids Research | Oxford Academic. https://academic.oup.com/nar/article/37/suppl_2/W305/1149611.</w:t>
      </w:r>
    </w:p>
    <w:p w14:paraId="3CBC70F3"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87.</w:t>
      </w:r>
      <w:r w:rsidRPr="00875D6C">
        <w:rPr>
          <w:rFonts w:ascii="Times New Roman" w:hAnsi="Times New Roman" w:cs="Times New Roman"/>
          <w:sz w:val="22"/>
          <w:szCs w:val="22"/>
        </w:rPr>
        <w:tab/>
        <w:t xml:space="preserve">Bulik-Sullivan, B. K.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LD Score regression distinguishes confounding from polygenicity in genome-wide association studies. </w:t>
      </w:r>
      <w:r w:rsidRPr="00875D6C">
        <w:rPr>
          <w:rFonts w:ascii="Times New Roman" w:hAnsi="Times New Roman" w:cs="Times New Roman"/>
          <w:i/>
          <w:iCs/>
          <w:sz w:val="22"/>
          <w:szCs w:val="22"/>
        </w:rPr>
        <w:t>Nat.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47</w:t>
      </w:r>
      <w:r w:rsidRPr="00875D6C">
        <w:rPr>
          <w:rFonts w:ascii="Times New Roman" w:hAnsi="Times New Roman" w:cs="Times New Roman"/>
          <w:sz w:val="22"/>
          <w:szCs w:val="22"/>
        </w:rPr>
        <w:t>, 291–295 (2015).</w:t>
      </w:r>
    </w:p>
    <w:p w14:paraId="2445DE9D"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88.</w:t>
      </w:r>
      <w:r w:rsidRPr="00875D6C">
        <w:rPr>
          <w:rFonts w:ascii="Times New Roman" w:hAnsi="Times New Roman" w:cs="Times New Roman"/>
          <w:sz w:val="22"/>
          <w:szCs w:val="22"/>
        </w:rPr>
        <w:tab/>
        <w:t xml:space="preserve">Anderson, B. O.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Health and cancer risks associated with low levels of alcohol consumption. </w:t>
      </w:r>
      <w:r w:rsidRPr="00875D6C">
        <w:rPr>
          <w:rFonts w:ascii="Times New Roman" w:hAnsi="Times New Roman" w:cs="Times New Roman"/>
          <w:i/>
          <w:iCs/>
          <w:sz w:val="22"/>
          <w:szCs w:val="22"/>
        </w:rPr>
        <w:t>Lancet Public Health</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8</w:t>
      </w:r>
      <w:r w:rsidRPr="00875D6C">
        <w:rPr>
          <w:rFonts w:ascii="Times New Roman" w:hAnsi="Times New Roman" w:cs="Times New Roman"/>
          <w:sz w:val="22"/>
          <w:szCs w:val="22"/>
        </w:rPr>
        <w:t>, e6–e7 (2023).</w:t>
      </w:r>
    </w:p>
    <w:p w14:paraId="2779F9B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89.</w:t>
      </w:r>
      <w:r w:rsidRPr="00875D6C">
        <w:rPr>
          <w:rFonts w:ascii="Times New Roman" w:hAnsi="Times New Roman" w:cs="Times New Roman"/>
          <w:sz w:val="22"/>
          <w:szCs w:val="22"/>
        </w:rPr>
        <w:tab/>
        <w:t xml:space="preserve">Prince, M.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No health without mental health. </w:t>
      </w:r>
      <w:r w:rsidRPr="00875D6C">
        <w:rPr>
          <w:rFonts w:ascii="Times New Roman" w:hAnsi="Times New Roman" w:cs="Times New Roman"/>
          <w:i/>
          <w:iCs/>
          <w:sz w:val="22"/>
          <w:szCs w:val="22"/>
        </w:rPr>
        <w:t>The lancet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370</w:t>
      </w:r>
      <w:r w:rsidRPr="00875D6C">
        <w:rPr>
          <w:rFonts w:ascii="Times New Roman" w:hAnsi="Times New Roman" w:cs="Times New Roman"/>
          <w:sz w:val="22"/>
          <w:szCs w:val="22"/>
        </w:rPr>
        <w:t>, 859–877 (2007).</w:t>
      </w:r>
    </w:p>
    <w:p w14:paraId="0D6CA7D0"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lastRenderedPageBreak/>
        <w:t>90.</w:t>
      </w:r>
      <w:r w:rsidRPr="00875D6C">
        <w:rPr>
          <w:rFonts w:ascii="Times New Roman" w:hAnsi="Times New Roman" w:cs="Times New Roman"/>
          <w:sz w:val="22"/>
          <w:szCs w:val="22"/>
        </w:rPr>
        <w:tab/>
        <w:t xml:space="preserve">Jiang, L. </w:t>
      </w:r>
      <w:r w:rsidRPr="00875D6C">
        <w:rPr>
          <w:rFonts w:ascii="Times New Roman" w:hAnsi="Times New Roman" w:cs="Times New Roman"/>
          <w:i/>
          <w:iCs/>
          <w:sz w:val="22"/>
          <w:szCs w:val="22"/>
        </w:rPr>
        <w:t>et al.</w:t>
      </w:r>
      <w:r w:rsidRPr="00875D6C">
        <w:rPr>
          <w:rFonts w:ascii="Times New Roman" w:hAnsi="Times New Roman" w:cs="Times New Roman"/>
          <w:sz w:val="22"/>
          <w:szCs w:val="22"/>
        </w:rPr>
        <w:t xml:space="preserve"> A resource-efficient tool for mixed model association analysis of large-scale data. </w:t>
      </w:r>
      <w:r w:rsidRPr="00875D6C">
        <w:rPr>
          <w:rFonts w:ascii="Times New Roman" w:hAnsi="Times New Roman" w:cs="Times New Roman"/>
          <w:i/>
          <w:iCs/>
          <w:sz w:val="22"/>
          <w:szCs w:val="22"/>
        </w:rPr>
        <w:t>Nat.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51</w:t>
      </w:r>
      <w:r w:rsidRPr="00875D6C">
        <w:rPr>
          <w:rFonts w:ascii="Times New Roman" w:hAnsi="Times New Roman" w:cs="Times New Roman"/>
          <w:sz w:val="22"/>
          <w:szCs w:val="22"/>
        </w:rPr>
        <w:t>, 1749–1755 (2019).</w:t>
      </w:r>
    </w:p>
    <w:p w14:paraId="1C6E85FF"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91.</w:t>
      </w:r>
      <w:r w:rsidRPr="00875D6C">
        <w:rPr>
          <w:rFonts w:ascii="Times New Roman" w:hAnsi="Times New Roman" w:cs="Times New Roman"/>
          <w:sz w:val="22"/>
          <w:szCs w:val="22"/>
        </w:rPr>
        <w:tab/>
        <w:t xml:space="preserve">Jiang, L., Zheng, Z., Fang, H. &amp; Yang, J. A generalized linear mixed model association tool for biobank-scale data. </w:t>
      </w:r>
      <w:r w:rsidRPr="00875D6C">
        <w:rPr>
          <w:rFonts w:ascii="Times New Roman" w:hAnsi="Times New Roman" w:cs="Times New Roman"/>
          <w:i/>
          <w:iCs/>
          <w:sz w:val="22"/>
          <w:szCs w:val="22"/>
        </w:rPr>
        <w:t>Nat. Genet.</w:t>
      </w:r>
      <w:r w:rsidRPr="00875D6C">
        <w:rPr>
          <w:rFonts w:ascii="Times New Roman" w:hAnsi="Times New Roman" w:cs="Times New Roman"/>
          <w:sz w:val="22"/>
          <w:szCs w:val="22"/>
        </w:rPr>
        <w:t xml:space="preserve"> </w:t>
      </w:r>
      <w:r w:rsidRPr="00875D6C">
        <w:rPr>
          <w:rFonts w:ascii="Times New Roman" w:hAnsi="Times New Roman" w:cs="Times New Roman"/>
          <w:b/>
          <w:bCs/>
          <w:sz w:val="22"/>
          <w:szCs w:val="22"/>
        </w:rPr>
        <w:t>53</w:t>
      </w:r>
      <w:r w:rsidRPr="00875D6C">
        <w:rPr>
          <w:rFonts w:ascii="Times New Roman" w:hAnsi="Times New Roman" w:cs="Times New Roman"/>
          <w:sz w:val="22"/>
          <w:szCs w:val="22"/>
        </w:rPr>
        <w:t>, 1616–1621 (2021).</w:t>
      </w:r>
    </w:p>
    <w:p w14:paraId="57173A4A"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92.</w:t>
      </w:r>
      <w:r w:rsidRPr="00875D6C">
        <w:rPr>
          <w:rFonts w:ascii="Times New Roman" w:hAnsi="Times New Roman" w:cs="Times New Roman"/>
          <w:sz w:val="22"/>
          <w:szCs w:val="22"/>
        </w:rPr>
        <w:tab/>
        <w:t xml:space="preserve">Hayes, A. F. </w:t>
      </w:r>
      <w:r w:rsidRPr="00875D6C">
        <w:rPr>
          <w:rFonts w:ascii="Times New Roman" w:hAnsi="Times New Roman" w:cs="Times New Roman"/>
          <w:i/>
          <w:iCs/>
          <w:sz w:val="22"/>
          <w:szCs w:val="22"/>
        </w:rPr>
        <w:t>Introduction to Mediation, Moderation, and Conditional Process Analysis: A Regression-Based Approach</w:t>
      </w:r>
      <w:r w:rsidRPr="00875D6C">
        <w:rPr>
          <w:rFonts w:ascii="Times New Roman" w:hAnsi="Times New Roman" w:cs="Times New Roman"/>
          <w:sz w:val="22"/>
          <w:szCs w:val="22"/>
        </w:rPr>
        <w:t>. (Guilford publications, 2017).</w:t>
      </w:r>
    </w:p>
    <w:p w14:paraId="3123FAA1" w14:textId="77777777" w:rsidR="00875D6C" w:rsidRPr="00875D6C" w:rsidRDefault="00875D6C" w:rsidP="00875D6C">
      <w:pPr>
        <w:pStyle w:val="af3"/>
        <w:spacing w:line="240" w:lineRule="auto"/>
        <w:rPr>
          <w:rFonts w:ascii="Times New Roman" w:hAnsi="Times New Roman" w:cs="Times New Roman"/>
          <w:sz w:val="22"/>
          <w:szCs w:val="22"/>
        </w:rPr>
      </w:pPr>
      <w:r w:rsidRPr="00875D6C">
        <w:rPr>
          <w:rFonts w:ascii="Times New Roman" w:hAnsi="Times New Roman" w:cs="Times New Roman"/>
          <w:sz w:val="22"/>
          <w:szCs w:val="22"/>
        </w:rPr>
        <w:t>93.</w:t>
      </w:r>
      <w:r w:rsidRPr="00875D6C">
        <w:rPr>
          <w:rFonts w:ascii="Times New Roman" w:hAnsi="Times New Roman" w:cs="Times New Roman"/>
          <w:sz w:val="22"/>
          <w:szCs w:val="22"/>
        </w:rPr>
        <w:tab/>
        <w:t>Chen, J. Code for ‘Neural–genetic–environmental evidence for a disease factor in mental and physical health multimorbidity’. (2025) doi:10.5281/zenodo.17280644.</w:t>
      </w:r>
    </w:p>
    <w:p w14:paraId="5736FF06" w14:textId="206F98F0" w:rsidR="00E362BA" w:rsidRDefault="00F74255" w:rsidP="00875D6C">
      <w:pPr>
        <w:rPr>
          <w:rFonts w:ascii="Times New Roman" w:eastAsia="微软雅黑" w:hAnsi="Times New Roman" w:cs="Times New Roman"/>
          <w:color w:val="000000" w:themeColor="text1"/>
          <w:sz w:val="22"/>
          <w:szCs w:val="22"/>
        </w:rPr>
      </w:pPr>
      <w:r w:rsidRPr="00875D6C">
        <w:rPr>
          <w:rFonts w:ascii="Times New Roman" w:eastAsia="微软雅黑" w:hAnsi="Times New Roman" w:cs="Times New Roman"/>
          <w:color w:val="000000" w:themeColor="text1"/>
          <w:sz w:val="22"/>
          <w:szCs w:val="22"/>
        </w:rPr>
        <w:fldChar w:fldCharType="end"/>
      </w:r>
    </w:p>
    <w:p w14:paraId="0948F0AA" w14:textId="77777777" w:rsidR="00E362BA" w:rsidRDefault="00E362BA">
      <w:pPr>
        <w:widowControl/>
        <w:jc w:val="left"/>
        <w:rPr>
          <w:rFonts w:ascii="Times New Roman" w:eastAsia="微软雅黑" w:hAnsi="Times New Roman" w:cs="Times New Roman"/>
          <w:color w:val="000000" w:themeColor="text1"/>
          <w:sz w:val="22"/>
          <w:szCs w:val="22"/>
        </w:rPr>
      </w:pPr>
      <w:r>
        <w:rPr>
          <w:rFonts w:ascii="Times New Roman" w:eastAsia="微软雅黑" w:hAnsi="Times New Roman" w:cs="Times New Roman"/>
          <w:color w:val="000000" w:themeColor="text1"/>
          <w:sz w:val="22"/>
          <w:szCs w:val="22"/>
        </w:rPr>
        <w:br w:type="page"/>
      </w:r>
    </w:p>
    <w:p w14:paraId="413E72BC" w14:textId="77777777" w:rsidR="00E362BA" w:rsidRPr="005D6FC8" w:rsidRDefault="00E362BA" w:rsidP="00E362BA">
      <w:pPr>
        <w:widowControl/>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b/>
          <w:bCs/>
          <w:color w:val="000000" w:themeColor="text1"/>
          <w:sz w:val="22"/>
          <w:szCs w:val="22"/>
        </w:rPr>
        <w:lastRenderedPageBreak/>
        <w:t>Acknowledgement</w:t>
      </w:r>
    </w:p>
    <w:p w14:paraId="13C45DDB" w14:textId="77777777" w:rsidR="00E362BA" w:rsidRPr="005D6FC8" w:rsidRDefault="00E362BA" w:rsidP="00E362BA">
      <w:pPr>
        <w:widowControl/>
        <w:rPr>
          <w:rFonts w:ascii="Times New Roman" w:hAnsi="Times New Roman" w:cs="Times New Roman"/>
          <w:color w:val="000000" w:themeColor="text1"/>
          <w:kern w:val="0"/>
          <w:sz w:val="22"/>
          <w:szCs w:val="22"/>
        </w:rPr>
      </w:pPr>
      <w:r w:rsidRPr="00E362BA">
        <w:rPr>
          <w:rFonts w:ascii="Times New Roman" w:hAnsi="Times New Roman" w:cs="Times New Roman" w:hint="eastAsia"/>
          <w:color w:val="000000" w:themeColor="text1"/>
          <w:kern w:val="0"/>
          <w:sz w:val="22"/>
          <w:szCs w:val="22"/>
        </w:rPr>
        <w:t xml:space="preserve">This work was supported by the Yunnan Fundamental Research Projects (Grant Nos. 202501AV070005 to </w:t>
      </w:r>
      <w:r w:rsidRPr="00E362BA">
        <w:rPr>
          <w:rFonts w:ascii="Times New Roman" w:eastAsia="微软雅黑" w:hAnsi="Times New Roman" w:cs="Times New Roman"/>
          <w:color w:val="000000" w:themeColor="text1"/>
          <w:sz w:val="22"/>
          <w:szCs w:val="22"/>
        </w:rPr>
        <w:t>J.</w:t>
      </w:r>
      <w:r w:rsidRPr="00E362BA">
        <w:rPr>
          <w:rFonts w:ascii="Times New Roman" w:eastAsia="微软雅黑" w:hAnsi="Times New Roman" w:cs="Times New Roman" w:hint="eastAsia"/>
          <w:color w:val="000000" w:themeColor="text1"/>
          <w:sz w:val="22"/>
          <w:szCs w:val="22"/>
        </w:rPr>
        <w:t xml:space="preserve"> </w:t>
      </w:r>
      <w:r w:rsidRPr="00E362BA">
        <w:rPr>
          <w:rFonts w:ascii="Times New Roman" w:eastAsia="微软雅黑" w:hAnsi="Times New Roman" w:cs="Times New Roman"/>
          <w:color w:val="000000" w:themeColor="text1"/>
          <w:sz w:val="22"/>
          <w:szCs w:val="22"/>
        </w:rPr>
        <w:t>W</w:t>
      </w:r>
      <w:r w:rsidRPr="00E362BA">
        <w:rPr>
          <w:rFonts w:ascii="Times New Roman" w:eastAsia="微软雅黑" w:hAnsi="Times New Roman" w:cs="Times New Roman" w:hint="eastAsia"/>
          <w:color w:val="000000" w:themeColor="text1"/>
          <w:sz w:val="22"/>
          <w:szCs w:val="22"/>
        </w:rPr>
        <w:t>ang</w:t>
      </w:r>
      <w:r w:rsidRPr="00E362BA">
        <w:rPr>
          <w:rFonts w:ascii="Times New Roman" w:hAnsi="Times New Roman" w:cs="Times New Roman" w:hint="eastAsia"/>
          <w:color w:val="000000" w:themeColor="text1"/>
          <w:kern w:val="0"/>
          <w:sz w:val="22"/>
          <w:szCs w:val="22"/>
        </w:rPr>
        <w:t xml:space="preserve">, 202201BE070001-004 to </w:t>
      </w:r>
      <w:r w:rsidRPr="00E362BA">
        <w:rPr>
          <w:rFonts w:ascii="Times New Roman" w:eastAsia="微软雅黑" w:hAnsi="Times New Roman" w:cs="Times New Roman"/>
          <w:color w:val="000000" w:themeColor="text1"/>
          <w:sz w:val="22"/>
          <w:szCs w:val="22"/>
        </w:rPr>
        <w:t>J.</w:t>
      </w:r>
      <w:r w:rsidRPr="00E362BA">
        <w:rPr>
          <w:rFonts w:ascii="Times New Roman" w:eastAsia="微软雅黑" w:hAnsi="Times New Roman" w:cs="Times New Roman" w:hint="eastAsia"/>
          <w:color w:val="000000" w:themeColor="text1"/>
          <w:sz w:val="22"/>
          <w:szCs w:val="22"/>
        </w:rPr>
        <w:t xml:space="preserve"> </w:t>
      </w:r>
      <w:r w:rsidRPr="00E362BA">
        <w:rPr>
          <w:rFonts w:ascii="Times New Roman" w:eastAsia="微软雅黑" w:hAnsi="Times New Roman" w:cs="Times New Roman"/>
          <w:color w:val="000000" w:themeColor="text1"/>
          <w:sz w:val="22"/>
          <w:szCs w:val="22"/>
        </w:rPr>
        <w:t>W</w:t>
      </w:r>
      <w:r w:rsidRPr="00E362BA">
        <w:rPr>
          <w:rFonts w:ascii="Times New Roman" w:eastAsia="微软雅黑" w:hAnsi="Times New Roman" w:cs="Times New Roman" w:hint="eastAsia"/>
          <w:color w:val="000000" w:themeColor="text1"/>
          <w:sz w:val="22"/>
          <w:szCs w:val="22"/>
        </w:rPr>
        <w:t>ang</w:t>
      </w:r>
      <w:r w:rsidRPr="00E362BA">
        <w:rPr>
          <w:rFonts w:ascii="Times New Roman" w:hAnsi="Times New Roman" w:cs="Times New Roman" w:hint="eastAsia"/>
          <w:color w:val="000000" w:themeColor="text1"/>
          <w:kern w:val="0"/>
          <w:sz w:val="22"/>
          <w:szCs w:val="22"/>
        </w:rPr>
        <w:t xml:space="preserve">) and the National Natural Science Foundation of China (Grant No. 62176044 to </w:t>
      </w:r>
      <w:r w:rsidRPr="00E362BA">
        <w:rPr>
          <w:rFonts w:ascii="Times New Roman" w:eastAsia="微软雅黑" w:hAnsi="Times New Roman" w:cs="Times New Roman"/>
          <w:color w:val="000000" w:themeColor="text1"/>
          <w:sz w:val="22"/>
          <w:szCs w:val="22"/>
        </w:rPr>
        <w:t>J.</w:t>
      </w:r>
      <w:r w:rsidRPr="00E362BA">
        <w:rPr>
          <w:rFonts w:ascii="Times New Roman" w:eastAsia="微软雅黑" w:hAnsi="Times New Roman" w:cs="Times New Roman" w:hint="eastAsia"/>
          <w:color w:val="000000" w:themeColor="text1"/>
          <w:sz w:val="22"/>
          <w:szCs w:val="22"/>
        </w:rPr>
        <w:t xml:space="preserve"> </w:t>
      </w:r>
      <w:r w:rsidRPr="00E362BA">
        <w:rPr>
          <w:rFonts w:ascii="Times New Roman" w:eastAsia="微软雅黑" w:hAnsi="Times New Roman" w:cs="Times New Roman"/>
          <w:color w:val="000000" w:themeColor="text1"/>
          <w:sz w:val="22"/>
          <w:szCs w:val="22"/>
        </w:rPr>
        <w:t>W</w:t>
      </w:r>
      <w:r w:rsidRPr="00E362BA">
        <w:rPr>
          <w:rFonts w:ascii="Times New Roman" w:eastAsia="微软雅黑" w:hAnsi="Times New Roman" w:cs="Times New Roman" w:hint="eastAsia"/>
          <w:color w:val="000000" w:themeColor="text1"/>
          <w:sz w:val="22"/>
          <w:szCs w:val="22"/>
        </w:rPr>
        <w:t>ang</w:t>
      </w:r>
      <w:r w:rsidRPr="00E362BA">
        <w:rPr>
          <w:rFonts w:ascii="Times New Roman" w:hAnsi="Times New Roman" w:cs="Times New Roman" w:hint="eastAsia"/>
          <w:color w:val="000000" w:themeColor="text1"/>
          <w:kern w:val="0"/>
          <w:sz w:val="22"/>
          <w:szCs w:val="22"/>
        </w:rPr>
        <w:t>).</w:t>
      </w:r>
      <w:r w:rsidRPr="00471979">
        <w:rPr>
          <w:rFonts w:ascii="Times New Roman" w:hAnsi="Times New Roman" w:cs="Times New Roman" w:hint="eastAsia"/>
          <w:color w:val="000000" w:themeColor="text1"/>
          <w:kern w:val="0"/>
          <w:sz w:val="22"/>
          <w:szCs w:val="22"/>
        </w:rPr>
        <w:t xml:space="preserve"> </w:t>
      </w:r>
    </w:p>
    <w:p w14:paraId="6F515FF1" w14:textId="77777777" w:rsidR="00E362BA" w:rsidRPr="005D6FC8" w:rsidRDefault="00E362BA" w:rsidP="00E362BA">
      <w:pPr>
        <w:widowControl/>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b/>
          <w:bCs/>
          <w:color w:val="000000" w:themeColor="text1"/>
          <w:sz w:val="22"/>
          <w:szCs w:val="22"/>
        </w:rPr>
        <w:t>Author contributions</w:t>
      </w:r>
    </w:p>
    <w:p w14:paraId="1FDA8209" w14:textId="7466A7DF" w:rsidR="00E362BA" w:rsidRPr="005D6FC8" w:rsidRDefault="00E362BA" w:rsidP="00E362BA">
      <w:pPr>
        <w:widowControl/>
        <w:rPr>
          <w:rFonts w:ascii="Times New Roman" w:eastAsia="微软雅黑" w:hAnsi="Times New Roman" w:cs="Times New Roman"/>
          <w:color w:val="000000" w:themeColor="text1"/>
          <w:sz w:val="22"/>
          <w:szCs w:val="22"/>
        </w:rPr>
      </w:pPr>
      <w:r w:rsidRPr="005D6FC8">
        <w:rPr>
          <w:rFonts w:ascii="Times New Roman" w:eastAsia="微软雅黑" w:hAnsi="Times New Roman" w:cs="Times New Roman"/>
          <w:color w:val="000000" w:themeColor="text1"/>
          <w:sz w:val="22"/>
          <w:szCs w:val="22"/>
        </w:rPr>
        <w:t>J.</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W</w:t>
      </w:r>
      <w:r w:rsidRPr="005D6FC8">
        <w:rPr>
          <w:rFonts w:ascii="Times New Roman" w:eastAsia="微软雅黑" w:hAnsi="Times New Roman" w:cs="Times New Roman" w:hint="eastAsia"/>
          <w:color w:val="000000" w:themeColor="text1"/>
          <w:sz w:val="22"/>
          <w:szCs w:val="22"/>
        </w:rPr>
        <w:t>ang</w:t>
      </w:r>
      <w:r w:rsidRPr="005D6FC8">
        <w:rPr>
          <w:rFonts w:ascii="Times New Roman" w:eastAsia="微软雅黑" w:hAnsi="Times New Roman" w:cs="Times New Roman"/>
          <w:color w:val="000000" w:themeColor="text1"/>
          <w:sz w:val="22"/>
          <w:szCs w:val="22"/>
        </w:rPr>
        <w:t>, S.</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Cortese</w:t>
      </w:r>
      <w:r w:rsidRPr="005D6FC8">
        <w:rPr>
          <w:rFonts w:ascii="Times New Roman" w:eastAsia="微软雅黑" w:hAnsi="Times New Roman" w:cs="Times New Roman"/>
          <w:color w:val="000000" w:themeColor="text1"/>
          <w:sz w:val="22"/>
          <w:szCs w:val="22"/>
        </w:rPr>
        <w:t xml:space="preserve">, </w:t>
      </w:r>
      <w:r>
        <w:rPr>
          <w:rFonts w:ascii="Times New Roman" w:eastAsia="微软雅黑" w:hAnsi="Times New Roman" w:cs="Times New Roman" w:hint="eastAsia"/>
          <w:color w:val="000000" w:themeColor="text1"/>
          <w:sz w:val="22"/>
          <w:szCs w:val="22"/>
        </w:rPr>
        <w:t xml:space="preserve">and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hu</w:t>
      </w:r>
      <w:r w:rsidRPr="005D6FC8">
        <w:rPr>
          <w:rFonts w:ascii="Times New Roman" w:eastAsia="微软雅黑" w:hAnsi="Times New Roman" w:cs="Times New Roman"/>
          <w:color w:val="000000" w:themeColor="text1"/>
          <w:sz w:val="22"/>
          <w:szCs w:val="22"/>
        </w:rPr>
        <w:t xml:space="preserve"> contributed to the conception and design of the study. J.</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 xml:space="preserve">hen,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hu and W. Li</w:t>
      </w:r>
      <w:r w:rsidRPr="005D6FC8">
        <w:rPr>
          <w:rFonts w:ascii="Times New Roman" w:eastAsia="微软雅黑" w:hAnsi="Times New Roman" w:cs="Times New Roman"/>
          <w:color w:val="000000" w:themeColor="text1"/>
          <w:sz w:val="22"/>
          <w:szCs w:val="22"/>
        </w:rPr>
        <w:t xml:space="preserve"> contributed to data processing and analyzing. </w:t>
      </w:r>
      <w:r w:rsidRPr="005D6FC8">
        <w:rPr>
          <w:rFonts w:ascii="Times New Roman" w:eastAsia="微软雅黑" w:hAnsi="Times New Roman" w:cs="Times New Roman" w:hint="eastAsia"/>
          <w:color w:val="000000" w:themeColor="text1"/>
          <w:sz w:val="22"/>
          <w:szCs w:val="22"/>
        </w:rPr>
        <w:t xml:space="preserve">J. Chen and M. </w:t>
      </w:r>
      <w:r w:rsidRPr="005D6FC8">
        <w:rPr>
          <w:rFonts w:ascii="Times New Roman" w:eastAsia="微软雅黑" w:hAnsi="Times New Roman" w:cs="Times New Roman" w:hint="eastAsia"/>
          <w:bCs/>
          <w:color w:val="000000" w:themeColor="text1"/>
          <w:sz w:val="22"/>
          <w:szCs w:val="22"/>
        </w:rPr>
        <w:t>Garcia-Argibay</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contributed to</w:t>
      </w:r>
      <w:r w:rsidRPr="005D6FC8">
        <w:rPr>
          <w:rFonts w:ascii="Times New Roman" w:eastAsia="微软雅黑" w:hAnsi="Times New Roman" w:cs="Times New Roman" w:hint="eastAsia"/>
          <w:color w:val="000000" w:themeColor="text1"/>
          <w:sz w:val="22"/>
          <w:szCs w:val="22"/>
        </w:rPr>
        <w:t xml:space="preserve"> structural equation modeling. S. Liu</w:t>
      </w:r>
      <w:r w:rsidRPr="005D6FC8">
        <w:rPr>
          <w:rFonts w:ascii="Times New Roman" w:eastAsia="微软雅黑" w:hAnsi="Times New Roman" w:cs="Times New Roman"/>
          <w:color w:val="000000" w:themeColor="text1"/>
          <w:sz w:val="22"/>
          <w:szCs w:val="22"/>
        </w:rPr>
        <w:t xml:space="preserve"> contributed to </w:t>
      </w:r>
      <w:r w:rsidRPr="005D6FC8">
        <w:rPr>
          <w:rFonts w:ascii="Times New Roman" w:eastAsia="微软雅黑" w:hAnsi="Times New Roman" w:cs="Times New Roman" w:hint="eastAsia"/>
          <w:color w:val="000000" w:themeColor="text1"/>
          <w:sz w:val="22"/>
          <w:szCs w:val="22"/>
        </w:rPr>
        <w:t>GWAS</w:t>
      </w:r>
      <w:r w:rsidRPr="005D6FC8">
        <w:rPr>
          <w:rFonts w:ascii="Times New Roman" w:eastAsia="微软雅黑" w:hAnsi="Times New Roman" w:cs="Times New Roman"/>
          <w:color w:val="000000" w:themeColor="text1"/>
          <w:sz w:val="22"/>
          <w:szCs w:val="22"/>
        </w:rPr>
        <w:t xml:space="preserve"> analyzing.</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J.</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hen</w:t>
      </w:r>
      <w:r w:rsidRPr="005D6FC8">
        <w:rPr>
          <w:rFonts w:ascii="Times New Roman" w:eastAsia="微软雅黑" w:hAnsi="Times New Roman" w:cs="Times New Roman"/>
          <w:color w:val="000000" w:themeColor="text1"/>
          <w:sz w:val="22"/>
          <w:szCs w:val="22"/>
        </w:rPr>
        <w:t>, C.</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hu</w:t>
      </w:r>
      <w:r w:rsidRPr="005D6FC8">
        <w:rPr>
          <w:rFonts w:ascii="Times New Roman" w:eastAsia="微软雅黑" w:hAnsi="Times New Roman" w:cs="Times New Roman"/>
          <w:color w:val="000000" w:themeColor="text1"/>
          <w:sz w:val="22"/>
          <w:szCs w:val="22"/>
        </w:rPr>
        <w:t>, J.</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W</w:t>
      </w:r>
      <w:r w:rsidRPr="005D6FC8">
        <w:rPr>
          <w:rFonts w:ascii="Times New Roman" w:eastAsia="微软雅黑" w:hAnsi="Times New Roman" w:cs="Times New Roman" w:hint="eastAsia"/>
          <w:color w:val="000000" w:themeColor="text1"/>
          <w:sz w:val="22"/>
          <w:szCs w:val="22"/>
        </w:rPr>
        <w:t>ang</w:t>
      </w:r>
      <w:r w:rsidRPr="005D6FC8">
        <w:rPr>
          <w:rFonts w:ascii="Times New Roman" w:eastAsia="微软雅黑" w:hAnsi="Times New Roman" w:cs="Times New Roman"/>
          <w:color w:val="000000" w:themeColor="text1"/>
          <w:sz w:val="22"/>
          <w:szCs w:val="22"/>
        </w:rPr>
        <w:t>, Y.</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Z</w:t>
      </w:r>
      <w:r w:rsidRPr="005D6FC8">
        <w:rPr>
          <w:rFonts w:ascii="Times New Roman" w:eastAsia="微软雅黑" w:hAnsi="Times New Roman" w:cs="Times New Roman" w:hint="eastAsia"/>
          <w:color w:val="000000" w:themeColor="text1"/>
          <w:sz w:val="22"/>
          <w:szCs w:val="22"/>
        </w:rPr>
        <w:t>hang</w:t>
      </w:r>
      <w:r w:rsidRPr="005D6FC8">
        <w:rPr>
          <w:rFonts w:ascii="Times New Roman" w:eastAsia="微软雅黑" w:hAnsi="Times New Roman" w:cs="Times New Roman"/>
          <w:color w:val="000000" w:themeColor="text1"/>
          <w:sz w:val="22"/>
          <w:szCs w:val="22"/>
        </w:rPr>
        <w:t xml:space="preserve"> wrote and edited the manuscript. C.</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C</w:t>
      </w:r>
      <w:r w:rsidRPr="005D6FC8">
        <w:rPr>
          <w:rFonts w:ascii="Times New Roman" w:eastAsia="微软雅黑" w:hAnsi="Times New Roman" w:cs="Times New Roman" w:hint="eastAsia"/>
          <w:color w:val="000000" w:themeColor="text1"/>
          <w:sz w:val="22"/>
          <w:szCs w:val="22"/>
        </w:rPr>
        <w:t>hu</w:t>
      </w:r>
      <w:r w:rsidRPr="005D6FC8">
        <w:rPr>
          <w:rFonts w:ascii="Times New Roman" w:eastAsia="微软雅黑" w:hAnsi="Times New Roman" w:cs="Times New Roman"/>
          <w:color w:val="000000" w:themeColor="text1"/>
          <w:sz w:val="22"/>
          <w:szCs w:val="22"/>
        </w:rPr>
        <w:t>, J.</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color w:val="000000" w:themeColor="text1"/>
          <w:sz w:val="22"/>
          <w:szCs w:val="22"/>
        </w:rPr>
        <w:t>W</w:t>
      </w:r>
      <w:r w:rsidRPr="005D6FC8">
        <w:rPr>
          <w:rFonts w:ascii="Times New Roman" w:eastAsia="微软雅黑" w:hAnsi="Times New Roman" w:cs="Times New Roman" w:hint="eastAsia"/>
          <w:color w:val="000000" w:themeColor="text1"/>
          <w:sz w:val="22"/>
          <w:szCs w:val="22"/>
        </w:rPr>
        <w:t xml:space="preserve">ang, </w:t>
      </w:r>
      <w:r w:rsidRPr="005D6FC8">
        <w:rPr>
          <w:rFonts w:ascii="Times New Roman" w:eastAsia="微软雅黑" w:hAnsi="Times New Roman" w:cs="Times New Roman"/>
          <w:color w:val="000000" w:themeColor="text1"/>
          <w:sz w:val="22"/>
          <w:szCs w:val="22"/>
        </w:rPr>
        <w:t>S.</w:t>
      </w:r>
      <w:r w:rsidRPr="005D6FC8">
        <w:rPr>
          <w:rFonts w:ascii="Times New Roman" w:eastAsia="微软雅黑" w:hAnsi="Times New Roman" w:cs="Times New Roman" w:hint="eastAsia"/>
          <w:color w:val="000000" w:themeColor="text1"/>
          <w:sz w:val="22"/>
          <w:szCs w:val="22"/>
        </w:rPr>
        <w:t xml:space="preserve"> </w:t>
      </w:r>
      <w:r w:rsidRPr="005D6FC8">
        <w:rPr>
          <w:rFonts w:ascii="Times New Roman" w:eastAsia="微软雅黑" w:hAnsi="Times New Roman" w:cs="Times New Roman"/>
          <w:bCs/>
          <w:color w:val="000000" w:themeColor="text1"/>
          <w:sz w:val="22"/>
          <w:szCs w:val="22"/>
        </w:rPr>
        <w:t>Cortese</w:t>
      </w:r>
      <w:r w:rsidRPr="005D6FC8">
        <w:rPr>
          <w:rFonts w:ascii="Times New Roman" w:eastAsia="微软雅黑" w:hAnsi="Times New Roman" w:cs="Times New Roman"/>
          <w:color w:val="000000" w:themeColor="text1"/>
          <w:sz w:val="22"/>
          <w:szCs w:val="22"/>
        </w:rPr>
        <w:t>, M.</w:t>
      </w:r>
      <w:r w:rsidRPr="005D6FC8">
        <w:rPr>
          <w:rFonts w:hint="eastAsia"/>
          <w:color w:val="000000" w:themeColor="text1"/>
        </w:rPr>
        <w:t xml:space="preserve"> </w:t>
      </w:r>
      <w:proofErr w:type="spellStart"/>
      <w:r w:rsidRPr="005D6FC8">
        <w:rPr>
          <w:rFonts w:ascii="Times New Roman" w:eastAsia="微软雅黑" w:hAnsi="Times New Roman" w:cs="Times New Roman" w:hint="eastAsia"/>
          <w:color w:val="000000" w:themeColor="text1"/>
          <w:sz w:val="22"/>
          <w:szCs w:val="22"/>
        </w:rPr>
        <w:t>Solmi</w:t>
      </w:r>
      <w:proofErr w:type="spellEnd"/>
      <w:r w:rsidR="00F91C45">
        <w:rPr>
          <w:rFonts w:ascii="Times New Roman" w:eastAsia="微软雅黑" w:hAnsi="Times New Roman" w:cs="Times New Roman" w:hint="eastAsia"/>
          <w:color w:val="000000" w:themeColor="text1"/>
          <w:sz w:val="22"/>
          <w:szCs w:val="22"/>
        </w:rPr>
        <w:t>, T. Jia, J. Kang, H. Sun and W. Liu</w:t>
      </w:r>
      <w:r w:rsidRPr="005D6FC8">
        <w:rPr>
          <w:rFonts w:ascii="Times New Roman" w:eastAsia="微软雅黑" w:hAnsi="Times New Roman" w:cs="Times New Roman"/>
          <w:color w:val="000000" w:themeColor="text1"/>
          <w:sz w:val="22"/>
          <w:szCs w:val="22"/>
        </w:rPr>
        <w:t xml:space="preserve"> </w:t>
      </w:r>
      <w:r w:rsidRPr="005D6FC8">
        <w:rPr>
          <w:rFonts w:ascii="Times New Roman" w:eastAsia="微软雅黑" w:hAnsi="Times New Roman" w:cs="Times New Roman" w:hint="eastAsia"/>
          <w:color w:val="000000" w:themeColor="text1"/>
          <w:sz w:val="22"/>
          <w:szCs w:val="22"/>
        </w:rPr>
        <w:t xml:space="preserve">provided significant feedback on the analyses and the manuscript. J. Chen produced the figures. </w:t>
      </w:r>
      <w:r w:rsidRPr="005D6FC8">
        <w:rPr>
          <w:rFonts w:ascii="Times New Roman" w:eastAsia="微软雅黑" w:hAnsi="Times New Roman" w:cs="Times New Roman"/>
          <w:color w:val="000000" w:themeColor="text1"/>
          <w:sz w:val="22"/>
          <w:szCs w:val="22"/>
        </w:rPr>
        <w:t>All the authors commented and discussed the results.</w:t>
      </w:r>
      <w:r w:rsidR="00F91C45">
        <w:rPr>
          <w:rFonts w:ascii="Times New Roman" w:eastAsia="微软雅黑" w:hAnsi="Times New Roman" w:cs="Times New Roman" w:hint="eastAsia"/>
          <w:color w:val="000000" w:themeColor="text1"/>
          <w:sz w:val="22"/>
          <w:szCs w:val="22"/>
        </w:rPr>
        <w:t xml:space="preserve"> </w:t>
      </w:r>
    </w:p>
    <w:p w14:paraId="742A1E20" w14:textId="77777777" w:rsidR="00E362BA" w:rsidRPr="005D6FC8" w:rsidRDefault="00E362BA" w:rsidP="00E362BA">
      <w:pPr>
        <w:widowControl/>
        <w:rPr>
          <w:rFonts w:ascii="Times New Roman" w:eastAsia="微软雅黑" w:hAnsi="Times New Roman" w:cs="Times New Roman"/>
          <w:b/>
          <w:bCs/>
          <w:color w:val="000000" w:themeColor="text1"/>
          <w:sz w:val="22"/>
          <w:szCs w:val="22"/>
        </w:rPr>
      </w:pPr>
      <w:r w:rsidRPr="005D6FC8">
        <w:rPr>
          <w:rFonts w:ascii="Times New Roman" w:eastAsia="微软雅黑" w:hAnsi="Times New Roman" w:cs="Times New Roman" w:hint="eastAsia"/>
          <w:b/>
          <w:bCs/>
          <w:color w:val="000000" w:themeColor="text1"/>
          <w:sz w:val="22"/>
          <w:szCs w:val="22"/>
        </w:rPr>
        <w:t>C</w:t>
      </w:r>
      <w:r w:rsidRPr="005D6FC8">
        <w:rPr>
          <w:rFonts w:ascii="Times New Roman" w:eastAsia="微软雅黑" w:hAnsi="Times New Roman" w:cs="Times New Roman"/>
          <w:b/>
          <w:bCs/>
          <w:color w:val="000000" w:themeColor="text1"/>
          <w:sz w:val="22"/>
          <w:szCs w:val="22"/>
        </w:rPr>
        <w:t>onflict of Interest</w:t>
      </w:r>
    </w:p>
    <w:p w14:paraId="0ED2962F" w14:textId="77777777" w:rsidR="00E362BA" w:rsidRPr="005D6FC8" w:rsidRDefault="00E362BA" w:rsidP="00E362BA">
      <w:pPr>
        <w:widowControl/>
        <w:rPr>
          <w:rFonts w:ascii="Times New Roman" w:hAnsi="Times New Roman" w:cs="Times New Roman"/>
          <w:color w:val="000000" w:themeColor="text1"/>
          <w:kern w:val="0"/>
          <w:sz w:val="22"/>
          <w:szCs w:val="22"/>
        </w:rPr>
      </w:pPr>
      <w:r w:rsidRPr="005D6FC8">
        <w:rPr>
          <w:rFonts w:ascii="Times New Roman" w:hAnsi="Times New Roman" w:cs="Times New Roman" w:hint="eastAsia"/>
          <w:color w:val="000000" w:themeColor="text1"/>
          <w:kern w:val="0"/>
          <w:sz w:val="22"/>
          <w:szCs w:val="22"/>
        </w:rPr>
        <w:t>The authors declare no competing interests.</w:t>
      </w:r>
    </w:p>
    <w:p w14:paraId="067852E4" w14:textId="77777777" w:rsidR="00BC6EAF" w:rsidRPr="00E362BA" w:rsidRDefault="00BC6EAF" w:rsidP="00BD0468">
      <w:pPr>
        <w:rPr>
          <w:rFonts w:ascii="Times New Roman" w:eastAsia="微软雅黑" w:hAnsi="Times New Roman" w:cs="Times New Roman"/>
          <w:color w:val="000000" w:themeColor="text1"/>
          <w:sz w:val="22"/>
          <w:szCs w:val="22"/>
        </w:rPr>
      </w:pPr>
    </w:p>
    <w:p w14:paraId="4EFAA89E" w14:textId="77777777" w:rsidR="00BC6EAF" w:rsidRPr="005D6FC8" w:rsidRDefault="00BC6EAF" w:rsidP="002356D2">
      <w:pPr>
        <w:widowControl/>
        <w:jc w:val="left"/>
        <w:rPr>
          <w:rFonts w:ascii="Times New Roman" w:eastAsia="微软雅黑" w:hAnsi="Times New Roman" w:cs="Times New Roman"/>
          <w:color w:val="000000" w:themeColor="text1"/>
          <w:sz w:val="22"/>
          <w:szCs w:val="22"/>
        </w:rPr>
      </w:pPr>
      <w:r w:rsidRPr="005D6FC8">
        <w:rPr>
          <w:rFonts w:ascii="Times New Roman" w:eastAsia="微软雅黑" w:hAnsi="Times New Roman" w:cs="Times New Roman"/>
          <w:color w:val="000000" w:themeColor="text1"/>
          <w:sz w:val="22"/>
          <w:szCs w:val="22"/>
        </w:rPr>
        <w:br w:type="page"/>
      </w:r>
    </w:p>
    <w:p w14:paraId="50A474EF" w14:textId="73E262F1" w:rsidR="00F8792F" w:rsidRPr="005D6FC8" w:rsidRDefault="00F8792F" w:rsidP="002356D2">
      <w:pPr>
        <w:rPr>
          <w:rFonts w:ascii="Times New Roman" w:eastAsia="微软雅黑" w:hAnsi="Times New Roman" w:cs="Times New Roman"/>
          <w:color w:val="000000" w:themeColor="text1"/>
          <w:sz w:val="22"/>
          <w:szCs w:val="22"/>
        </w:rPr>
      </w:pPr>
      <w:r w:rsidRPr="005D6FC8">
        <w:rPr>
          <w:rFonts w:ascii="Times New Roman" w:eastAsia="微软雅黑" w:hAnsi="Times New Roman" w:cs="Times New Roman" w:hint="eastAsia"/>
          <w:b/>
          <w:bCs/>
          <w:color w:val="000000" w:themeColor="text1"/>
          <w:sz w:val="22"/>
          <w:szCs w:val="22"/>
        </w:rPr>
        <w:lastRenderedPageBreak/>
        <w:t>Figure Legend</w:t>
      </w:r>
    </w:p>
    <w:p w14:paraId="6650AC31" w14:textId="00ABE1BC" w:rsidR="00AB2B2C" w:rsidRDefault="00B7357B" w:rsidP="002356D2">
      <w:pPr>
        <w:rPr>
          <w:rFonts w:ascii="Times New Roman" w:eastAsia="宋体" w:hAnsi="Times New Roman" w:cs="Times New Roman"/>
          <w:bCs/>
          <w:color w:val="000000" w:themeColor="text1"/>
          <w:kern w:val="0"/>
          <w:sz w:val="22"/>
          <w:szCs w:val="22"/>
        </w:rPr>
      </w:pPr>
      <w:r w:rsidRPr="005D6FC8">
        <w:rPr>
          <w:rFonts w:ascii="Times New Roman" w:hAnsi="Times New Roman" w:cs="Times New Roman" w:hint="eastAsia"/>
          <w:b/>
          <w:color w:val="000000" w:themeColor="text1"/>
          <w:kern w:val="0"/>
          <w:sz w:val="22"/>
          <w:szCs w:val="22"/>
        </w:rPr>
        <w:t>Figure 1</w:t>
      </w:r>
      <w:r w:rsidRPr="005D6FC8">
        <w:rPr>
          <w:rFonts w:ascii="Times New Roman" w:hAnsi="Times New Roman" w:cs="Times New Roman" w:hint="eastAsia"/>
          <w:bCs/>
          <w:color w:val="000000" w:themeColor="text1"/>
          <w:kern w:val="0"/>
          <w:sz w:val="22"/>
          <w:szCs w:val="22"/>
        </w:rPr>
        <w:t xml:space="preserve"> | The analytical pipelines used in this study. This study </w:t>
      </w:r>
      <w:r w:rsidR="00572FC2" w:rsidRPr="005D6FC8">
        <w:rPr>
          <w:rFonts w:ascii="Times New Roman" w:eastAsia="宋体" w:hAnsi="Times New Roman" w:cs="Times New Roman" w:hint="eastAsia"/>
          <w:bCs/>
          <w:color w:val="000000" w:themeColor="text1"/>
          <w:kern w:val="0"/>
          <w:sz w:val="22"/>
          <w:szCs w:val="22"/>
        </w:rPr>
        <w:t>developed a general disease (</w:t>
      </w:r>
      <w:r w:rsidR="00572FC2" w:rsidRPr="005D6FC8">
        <w:rPr>
          <w:rFonts w:ascii="Times New Roman" w:eastAsia="宋体" w:hAnsi="Times New Roman" w:cs="Times New Roman" w:hint="eastAsia"/>
          <w:bCs/>
          <w:i/>
          <w:iCs/>
          <w:color w:val="000000" w:themeColor="text1"/>
          <w:kern w:val="0"/>
          <w:sz w:val="22"/>
          <w:szCs w:val="22"/>
        </w:rPr>
        <w:t>d</w:t>
      </w:r>
      <w:r w:rsidR="00572FC2" w:rsidRPr="005D6FC8">
        <w:rPr>
          <w:rFonts w:ascii="Times New Roman" w:eastAsia="宋体" w:hAnsi="Times New Roman" w:cs="Times New Roman" w:hint="eastAsia"/>
          <w:bCs/>
          <w:color w:val="000000" w:themeColor="text1"/>
          <w:kern w:val="0"/>
          <w:sz w:val="22"/>
          <w:szCs w:val="22"/>
        </w:rPr>
        <w:t xml:space="preserve">) to quantify the </w:t>
      </w:r>
      <w:r w:rsidR="00572FC2" w:rsidRPr="005D6FC8">
        <w:rPr>
          <w:rFonts w:ascii="Times New Roman" w:hAnsi="Times New Roman" w:cs="Times New Roman" w:hint="eastAsia"/>
          <w:bCs/>
          <w:color w:val="000000" w:themeColor="text1"/>
          <w:kern w:val="0"/>
          <w:sz w:val="22"/>
          <w:szCs w:val="22"/>
        </w:rPr>
        <w:t xml:space="preserve">physical and mental </w:t>
      </w:r>
      <w:proofErr w:type="spellStart"/>
      <w:r w:rsidR="00572FC2" w:rsidRPr="005D6FC8">
        <w:rPr>
          <w:rFonts w:ascii="Times New Roman" w:hAnsi="Times New Roman" w:cs="Times New Roman" w:hint="eastAsia"/>
          <w:bCs/>
          <w:color w:val="000000" w:themeColor="text1"/>
          <w:kern w:val="0"/>
          <w:sz w:val="22"/>
          <w:szCs w:val="22"/>
        </w:rPr>
        <w:t>multimorbidities</w:t>
      </w:r>
      <w:proofErr w:type="spellEnd"/>
      <w:r w:rsidR="00572FC2" w:rsidRPr="005D6FC8">
        <w:rPr>
          <w:rFonts w:ascii="Times New Roman" w:eastAsia="宋体" w:hAnsi="Times New Roman" w:cs="Times New Roman" w:hint="eastAsia"/>
          <w:bCs/>
          <w:color w:val="000000" w:themeColor="text1"/>
          <w:kern w:val="0"/>
          <w:sz w:val="22"/>
          <w:szCs w:val="22"/>
        </w:rPr>
        <w:t xml:space="preserve"> using </w:t>
      </w:r>
      <w:r w:rsidR="00572FC2" w:rsidRPr="005D6FC8">
        <w:rPr>
          <w:rFonts w:ascii="Times New Roman" w:eastAsia="微软雅黑" w:hAnsi="Times New Roman" w:cs="Times New Roman"/>
          <w:bCs/>
          <w:color w:val="000000" w:themeColor="text1"/>
          <w:sz w:val="22"/>
          <w:szCs w:val="22"/>
        </w:rPr>
        <w:t>bifactor exploratory structural equation modeling</w:t>
      </w:r>
      <w:r w:rsidR="00572FC2" w:rsidRPr="005D6FC8">
        <w:rPr>
          <w:rFonts w:ascii="Times New Roman" w:eastAsia="微软雅黑" w:hAnsi="Times New Roman" w:cs="Times New Roman" w:hint="eastAsia"/>
          <w:bCs/>
          <w:color w:val="000000" w:themeColor="text1"/>
          <w:sz w:val="22"/>
          <w:szCs w:val="22"/>
        </w:rPr>
        <w:t xml:space="preserve"> (</w:t>
      </w:r>
      <w:r w:rsidR="00572FC2" w:rsidRPr="005D6FC8">
        <w:rPr>
          <w:rFonts w:ascii="Times New Roman" w:eastAsia="微软雅黑" w:hAnsi="Times New Roman" w:cs="Times New Roman"/>
          <w:bCs/>
          <w:color w:val="000000" w:themeColor="text1"/>
          <w:sz w:val="22"/>
          <w:szCs w:val="22"/>
        </w:rPr>
        <w:t>Bifactor-ESEM</w:t>
      </w:r>
      <w:r w:rsidR="00572FC2" w:rsidRPr="005D6FC8">
        <w:rPr>
          <w:rFonts w:ascii="Times New Roman" w:eastAsia="微软雅黑" w:hAnsi="Times New Roman" w:cs="Times New Roman" w:hint="eastAsia"/>
          <w:bCs/>
          <w:color w:val="000000" w:themeColor="text1"/>
          <w:sz w:val="22"/>
          <w:szCs w:val="22"/>
        </w:rPr>
        <w:t xml:space="preserve">) and investigated its neural and genetic basis and associations with </w:t>
      </w:r>
      <w:r w:rsidR="00572FC2" w:rsidRPr="005D6FC8">
        <w:rPr>
          <w:rFonts w:ascii="Times New Roman" w:eastAsia="微软雅黑" w:hAnsi="Times New Roman" w:cs="Times New Roman"/>
          <w:bCs/>
          <w:color w:val="000000" w:themeColor="text1"/>
          <w:sz w:val="22"/>
          <w:szCs w:val="22"/>
        </w:rPr>
        <w:t>environmental</w:t>
      </w:r>
      <w:r w:rsidR="00572FC2" w:rsidRPr="005D6FC8">
        <w:rPr>
          <w:rFonts w:ascii="Times New Roman" w:eastAsia="微软雅黑" w:hAnsi="Times New Roman" w:cs="Times New Roman" w:hint="eastAsia"/>
          <w:bCs/>
          <w:color w:val="000000" w:themeColor="text1"/>
          <w:sz w:val="22"/>
          <w:szCs w:val="22"/>
        </w:rPr>
        <w:t xml:space="preserve"> exposure.</w:t>
      </w:r>
      <w:r w:rsidR="00572FC2" w:rsidRPr="005D6FC8">
        <w:rPr>
          <w:rFonts w:ascii="Times New Roman" w:hAnsi="Times New Roman" w:cs="Times New Roman" w:hint="eastAsia"/>
          <w:bCs/>
          <w:color w:val="000000" w:themeColor="text1"/>
          <w:kern w:val="0"/>
          <w:sz w:val="22"/>
          <w:szCs w:val="22"/>
        </w:rPr>
        <w:t xml:space="preserve"> </w:t>
      </w:r>
      <w:r w:rsidR="00572FC2" w:rsidRPr="005D6FC8">
        <w:rPr>
          <w:rFonts w:ascii="Times New Roman" w:eastAsia="宋体" w:hAnsi="Times New Roman" w:cs="Times New Roman"/>
          <w:bCs/>
          <w:color w:val="000000" w:themeColor="text1"/>
          <w:kern w:val="0"/>
          <w:sz w:val="22"/>
          <w:szCs w:val="22"/>
        </w:rPr>
        <w:t>W</w:t>
      </w:r>
      <w:r w:rsidR="00572FC2" w:rsidRPr="005D6FC8">
        <w:rPr>
          <w:rFonts w:ascii="Times New Roman" w:eastAsia="宋体" w:hAnsi="Times New Roman" w:cs="Times New Roman" w:hint="eastAsia"/>
          <w:bCs/>
          <w:color w:val="000000" w:themeColor="text1"/>
          <w:kern w:val="0"/>
          <w:sz w:val="22"/>
          <w:szCs w:val="22"/>
        </w:rPr>
        <w:t>e first used</w:t>
      </w:r>
      <w:r w:rsidR="00572FC2" w:rsidRPr="005D6FC8">
        <w:rPr>
          <w:rFonts w:ascii="Times New Roman" w:eastAsia="微软雅黑" w:hAnsi="Times New Roman" w:cs="Times New Roman"/>
          <w:bCs/>
          <w:color w:val="000000" w:themeColor="text1"/>
          <w:sz w:val="22"/>
          <w:szCs w:val="22"/>
        </w:rPr>
        <w:t xml:space="preserve"> </w:t>
      </w:r>
      <w:r w:rsidR="001E075F" w:rsidRPr="005D6FC8">
        <w:rPr>
          <w:rFonts w:ascii="Times New Roman" w:eastAsia="微软雅黑" w:hAnsi="Times New Roman" w:cs="Times New Roman" w:hint="eastAsia"/>
          <w:bCs/>
          <w:color w:val="000000" w:themeColor="text1"/>
          <w:sz w:val="22"/>
          <w:szCs w:val="22"/>
        </w:rPr>
        <w:t xml:space="preserve">the </w:t>
      </w:r>
      <w:r w:rsidR="00572FC2" w:rsidRPr="005D6FC8">
        <w:rPr>
          <w:rFonts w:ascii="Times New Roman" w:eastAsia="微软雅黑" w:hAnsi="Times New Roman" w:cs="Times New Roman"/>
          <w:bCs/>
          <w:color w:val="000000" w:themeColor="text1"/>
          <w:sz w:val="22"/>
          <w:szCs w:val="22"/>
        </w:rPr>
        <w:t>Bifactor-ESEM</w:t>
      </w:r>
      <w:r w:rsidR="00572FC2" w:rsidRPr="005D6FC8">
        <w:rPr>
          <w:rFonts w:ascii="Times New Roman" w:eastAsia="微软雅黑" w:hAnsi="Times New Roman" w:cs="Times New Roman" w:hint="eastAsia"/>
          <w:bCs/>
          <w:color w:val="000000" w:themeColor="text1"/>
          <w:sz w:val="22"/>
          <w:szCs w:val="22"/>
        </w:rPr>
        <w:t xml:space="preserve"> to obtain the </w:t>
      </w:r>
      <w:r w:rsidR="00CE5C09" w:rsidRPr="005D6FC8">
        <w:rPr>
          <w:rFonts w:ascii="Times New Roman" w:eastAsia="微软雅黑" w:hAnsi="Times New Roman" w:cs="Times New Roman"/>
          <w:bCs/>
          <w:i/>
          <w:color w:val="000000" w:themeColor="text1"/>
          <w:sz w:val="22"/>
          <w:szCs w:val="22"/>
        </w:rPr>
        <w:t>d</w:t>
      </w:r>
      <w:r w:rsidR="00CE5C09" w:rsidRPr="005D6FC8">
        <w:rPr>
          <w:rFonts w:ascii="Times New Roman" w:eastAsia="微软雅黑" w:hAnsi="Times New Roman" w:cs="Times New Roman"/>
          <w:bCs/>
          <w:color w:val="000000" w:themeColor="text1"/>
          <w:sz w:val="22"/>
          <w:szCs w:val="22"/>
        </w:rPr>
        <w:t xml:space="preserve"> factor</w:t>
      </w:r>
      <w:r w:rsidR="00572FC2" w:rsidRPr="005D6FC8">
        <w:rPr>
          <w:rFonts w:ascii="Times New Roman" w:eastAsia="微软雅黑" w:hAnsi="Times New Roman" w:cs="Times New Roman" w:hint="eastAsia"/>
          <w:bCs/>
          <w:color w:val="000000" w:themeColor="text1"/>
          <w:sz w:val="22"/>
          <w:szCs w:val="22"/>
        </w:rPr>
        <w:t xml:space="preserve"> and </w:t>
      </w:r>
      <w:r w:rsidR="001E075F" w:rsidRPr="005D6FC8">
        <w:rPr>
          <w:rFonts w:ascii="Times New Roman" w:eastAsia="微软雅黑" w:hAnsi="Times New Roman" w:cs="Times New Roman" w:hint="eastAsia"/>
          <w:bCs/>
          <w:color w:val="000000" w:themeColor="text1"/>
          <w:sz w:val="22"/>
          <w:szCs w:val="22"/>
        </w:rPr>
        <w:t>corresponding mental and physical factors. Then,</w:t>
      </w:r>
      <w:r w:rsidR="001E075F" w:rsidRPr="005D6FC8">
        <w:rPr>
          <w:rFonts w:ascii="Times New Roman" w:eastAsia="宋体" w:hAnsi="Times New Roman" w:cs="Times New Roman" w:hint="eastAsia"/>
          <w:bCs/>
          <w:color w:val="000000" w:themeColor="text1"/>
          <w:kern w:val="0"/>
          <w:sz w:val="22"/>
          <w:szCs w:val="22"/>
        </w:rPr>
        <w:t xml:space="preserve"> w</w:t>
      </w:r>
      <w:r w:rsidR="001E075F" w:rsidRPr="005D6FC8">
        <w:rPr>
          <w:rFonts w:ascii="Times New Roman" w:hAnsi="Times New Roman" w:cs="Times New Roman" w:hint="eastAsia"/>
          <w:bCs/>
          <w:color w:val="000000" w:themeColor="text1"/>
          <w:kern w:val="0"/>
          <w:sz w:val="22"/>
          <w:szCs w:val="22"/>
        </w:rPr>
        <w:t xml:space="preserve">e </w:t>
      </w:r>
      <w:r w:rsidRPr="005D6FC8">
        <w:rPr>
          <w:rFonts w:ascii="Times New Roman" w:hAnsi="Times New Roman" w:cs="Times New Roman" w:hint="eastAsia"/>
          <w:bCs/>
          <w:color w:val="000000" w:themeColor="text1"/>
          <w:kern w:val="0"/>
          <w:sz w:val="22"/>
          <w:szCs w:val="22"/>
        </w:rPr>
        <w:t xml:space="preserve">constructed normative models </w:t>
      </w:r>
      <w:r w:rsidR="001E075F" w:rsidRPr="005D6FC8">
        <w:rPr>
          <w:rFonts w:ascii="Times New Roman" w:eastAsia="宋体" w:hAnsi="Times New Roman" w:cs="Times New Roman" w:hint="eastAsia"/>
          <w:bCs/>
          <w:color w:val="000000" w:themeColor="text1"/>
          <w:kern w:val="0"/>
          <w:sz w:val="22"/>
          <w:szCs w:val="22"/>
        </w:rPr>
        <w:t>for</w:t>
      </w:r>
      <w:r w:rsidRPr="005D6FC8">
        <w:rPr>
          <w:rFonts w:ascii="Times New Roman" w:hAnsi="Times New Roman" w:cs="Times New Roman" w:hint="eastAsia"/>
          <w:bCs/>
          <w:color w:val="000000" w:themeColor="text1"/>
          <w:kern w:val="0"/>
          <w:sz w:val="22"/>
          <w:szCs w:val="22"/>
        </w:rPr>
        <w:t xml:space="preserve"> white matter</w:t>
      </w:r>
      <w:r w:rsidR="009E4ADD" w:rsidRPr="005D6FC8">
        <w:rPr>
          <w:rFonts w:ascii="Times New Roman" w:hAnsi="Times New Roman" w:cs="Times New Roman" w:hint="eastAsia"/>
          <w:bCs/>
          <w:color w:val="000000" w:themeColor="text1"/>
          <w:kern w:val="0"/>
          <w:sz w:val="22"/>
          <w:szCs w:val="22"/>
        </w:rPr>
        <w:t xml:space="preserve"> (</w:t>
      </w:r>
      <w:r w:rsidR="009E4ADD" w:rsidRPr="005D6FC8">
        <w:rPr>
          <w:rFonts w:ascii="Times New Roman" w:eastAsia="宋体" w:hAnsi="Times New Roman" w:cs="Times New Roman" w:hint="eastAsia"/>
          <w:bCs/>
          <w:color w:val="000000" w:themeColor="text1"/>
          <w:sz w:val="22"/>
          <w:shd w:val="clear" w:color="auto" w:fill="FFFFFF"/>
        </w:rPr>
        <w:t>WM</w:t>
      </w:r>
      <w:r w:rsidR="009E4ADD" w:rsidRPr="005D6FC8">
        <w:rPr>
          <w:rFonts w:ascii="Times New Roman"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 microstructure and regional </w:t>
      </w:r>
      <w:r w:rsidR="009E4ADD" w:rsidRPr="005D6FC8">
        <w:rPr>
          <w:rFonts w:ascii="Times New Roman" w:hAnsi="Times New Roman" w:cs="Times New Roman" w:hint="eastAsia"/>
          <w:bCs/>
          <w:color w:val="000000" w:themeColor="text1"/>
          <w:kern w:val="0"/>
          <w:sz w:val="22"/>
          <w:szCs w:val="22"/>
        </w:rPr>
        <w:t>grey matter</w:t>
      </w:r>
      <w:r w:rsidR="009E4ADD" w:rsidRPr="005D6FC8">
        <w:rPr>
          <w:rFonts w:ascii="Times New Roman" w:hAnsi="Times New Roman" w:cs="Times New Roman" w:hint="eastAsia"/>
          <w:bCs/>
          <w:color w:val="000000" w:themeColor="text1"/>
          <w:sz w:val="22"/>
          <w:szCs w:val="22"/>
        </w:rPr>
        <w:t xml:space="preserve"> (</w:t>
      </w:r>
      <w:r w:rsidR="00693BA6" w:rsidRPr="005D6FC8">
        <w:rPr>
          <w:rFonts w:ascii="Times New Roman" w:hAnsi="Times New Roman" w:cs="Times New Roman" w:hint="eastAsia"/>
          <w:bCs/>
          <w:color w:val="000000" w:themeColor="text1"/>
          <w:sz w:val="22"/>
          <w:szCs w:val="22"/>
        </w:rPr>
        <w:t>GM</w:t>
      </w:r>
      <w:r w:rsidR="009E4ADD" w:rsidRPr="005D6FC8">
        <w:rPr>
          <w:rFonts w:ascii="Times New Roman" w:hAnsi="Times New Roman" w:cs="Times New Roman" w:hint="eastAsia"/>
          <w:bCs/>
          <w:color w:val="000000" w:themeColor="text1"/>
          <w:sz w:val="22"/>
          <w:szCs w:val="22"/>
        </w:rPr>
        <w:t>)</w:t>
      </w:r>
      <w:r w:rsidR="00693BA6" w:rsidRPr="005D6FC8">
        <w:rPr>
          <w:rFonts w:ascii="Times New Roman" w:hAnsi="Times New Roman" w:cs="Times New Roman" w:hint="eastAsia"/>
          <w:bCs/>
          <w:color w:val="000000" w:themeColor="text1"/>
          <w:sz w:val="22"/>
          <w:szCs w:val="22"/>
        </w:rPr>
        <w:t xml:space="preserve"> volume</w:t>
      </w:r>
      <w:r w:rsidR="001E075F" w:rsidRPr="005D6FC8">
        <w:rPr>
          <w:rFonts w:ascii="Times New Roman" w:eastAsia="宋体" w:hAnsi="Times New Roman" w:cs="Times New Roman" w:hint="eastAsia"/>
          <w:bCs/>
          <w:color w:val="000000" w:themeColor="text1"/>
          <w:kern w:val="0"/>
          <w:sz w:val="22"/>
          <w:szCs w:val="22"/>
        </w:rPr>
        <w:t xml:space="preserve"> to </w:t>
      </w:r>
      <w:r w:rsidR="003C3392" w:rsidRPr="005D6FC8">
        <w:rPr>
          <w:rFonts w:ascii="Times New Roman" w:eastAsia="宋体" w:hAnsi="Times New Roman" w:cs="Times New Roman"/>
          <w:bCs/>
          <w:color w:val="000000" w:themeColor="text1"/>
          <w:kern w:val="0"/>
          <w:sz w:val="22"/>
          <w:szCs w:val="22"/>
        </w:rPr>
        <w:t>further</w:t>
      </w:r>
      <w:r w:rsidR="003C3392" w:rsidRPr="005D6FC8">
        <w:rPr>
          <w:rFonts w:ascii="Times New Roman" w:eastAsia="宋体" w:hAnsi="Times New Roman" w:cs="Times New Roman" w:hint="eastAsia"/>
          <w:bCs/>
          <w:color w:val="000000" w:themeColor="text1"/>
          <w:kern w:val="0"/>
          <w:sz w:val="22"/>
          <w:szCs w:val="22"/>
        </w:rPr>
        <w:t xml:space="preserve"> </w:t>
      </w:r>
      <w:r w:rsidR="001E075F" w:rsidRPr="005D6FC8">
        <w:rPr>
          <w:rFonts w:ascii="Times New Roman" w:eastAsia="宋体" w:hAnsi="Times New Roman" w:cs="Times New Roman" w:hint="eastAsia"/>
          <w:bCs/>
          <w:color w:val="000000" w:themeColor="text1"/>
          <w:kern w:val="0"/>
          <w:sz w:val="22"/>
          <w:szCs w:val="22"/>
        </w:rPr>
        <w:t xml:space="preserve">reveal the neural basis of </w:t>
      </w:r>
      <w:r w:rsidR="00CE5C09" w:rsidRPr="005D6FC8">
        <w:rPr>
          <w:rFonts w:ascii="Times New Roman" w:eastAsia="宋体" w:hAnsi="Times New Roman" w:cs="Times New Roman"/>
          <w:bCs/>
          <w:i/>
          <w:color w:val="000000" w:themeColor="text1"/>
          <w:kern w:val="0"/>
          <w:sz w:val="22"/>
          <w:szCs w:val="22"/>
        </w:rPr>
        <w:t>d</w:t>
      </w:r>
      <w:r w:rsidR="00CE5C09" w:rsidRPr="005D6FC8">
        <w:rPr>
          <w:rFonts w:ascii="Times New Roman" w:eastAsia="宋体"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We depicted the trends of brain structural indicators</w:t>
      </w:r>
      <w:r w:rsidR="001E075F" w:rsidRPr="005D6FC8">
        <w:rPr>
          <w:rFonts w:ascii="Times New Roman" w:eastAsia="宋体" w:hAnsi="Times New Roman" w:cs="Times New Roman" w:hint="eastAsia"/>
          <w:bCs/>
          <w:color w:val="000000" w:themeColor="text1"/>
          <w:kern w:val="0"/>
          <w:sz w:val="22"/>
          <w:szCs w:val="22"/>
        </w:rPr>
        <w:t xml:space="preserve"> for each brain region or </w:t>
      </w:r>
      <w:r w:rsidR="009E4ADD" w:rsidRPr="005D6FC8">
        <w:rPr>
          <w:rFonts w:ascii="Times New Roman" w:eastAsia="宋体" w:hAnsi="Times New Roman" w:cs="Times New Roman" w:hint="eastAsia"/>
          <w:bCs/>
          <w:color w:val="000000" w:themeColor="text1"/>
          <w:sz w:val="22"/>
          <w:shd w:val="clear" w:color="auto" w:fill="FFFFFF"/>
        </w:rPr>
        <w:t>WM</w:t>
      </w:r>
      <w:r w:rsidR="001E075F" w:rsidRPr="005D6FC8">
        <w:rPr>
          <w:rFonts w:ascii="Times New Roman" w:eastAsia="宋体" w:hAnsi="Times New Roman" w:cs="Times New Roman" w:hint="eastAsia"/>
          <w:bCs/>
          <w:color w:val="000000" w:themeColor="text1"/>
          <w:kern w:val="0"/>
          <w:sz w:val="22"/>
          <w:szCs w:val="22"/>
        </w:rPr>
        <w:t xml:space="preserve"> tract</w:t>
      </w:r>
      <w:r w:rsidRPr="005D6FC8">
        <w:rPr>
          <w:rFonts w:ascii="Times New Roman" w:hAnsi="Times New Roman" w:cs="Times New Roman" w:hint="eastAsia"/>
          <w:bCs/>
          <w:color w:val="000000" w:themeColor="text1"/>
          <w:kern w:val="0"/>
          <w:sz w:val="22"/>
          <w:szCs w:val="22"/>
        </w:rPr>
        <w:t xml:space="preserve"> with age and sex</w:t>
      </w:r>
      <w:r w:rsidR="001E075F" w:rsidRPr="005D6FC8">
        <w:rPr>
          <w:rFonts w:ascii="Times New Roman" w:eastAsia="宋体" w:hAnsi="Times New Roman" w:cs="Times New Roman" w:hint="eastAsia"/>
          <w:bCs/>
          <w:color w:val="000000" w:themeColor="text1"/>
          <w:kern w:val="0"/>
          <w:sz w:val="22"/>
          <w:szCs w:val="22"/>
        </w:rPr>
        <w:t xml:space="preserve">. The </w:t>
      </w:r>
      <w:r w:rsidR="00C32BAE" w:rsidRPr="005D6FC8">
        <w:rPr>
          <w:rFonts w:ascii="Times New Roman" w:eastAsia="宋体" w:hAnsi="Times New Roman" w:cs="Times New Roman" w:hint="eastAsia"/>
          <w:bCs/>
          <w:color w:val="000000" w:themeColor="text1"/>
          <w:kern w:val="0"/>
          <w:sz w:val="22"/>
          <w:szCs w:val="22"/>
        </w:rPr>
        <w:t xml:space="preserve">relationship between </w:t>
      </w:r>
      <w:r w:rsidR="00CE5C09" w:rsidRPr="005D6FC8">
        <w:rPr>
          <w:rFonts w:ascii="Times New Roman" w:eastAsia="宋体" w:hAnsi="Times New Roman" w:cs="Times New Roman"/>
          <w:bCs/>
          <w:i/>
          <w:color w:val="000000" w:themeColor="text1"/>
          <w:kern w:val="0"/>
          <w:sz w:val="22"/>
          <w:szCs w:val="22"/>
        </w:rPr>
        <w:t>d</w:t>
      </w:r>
      <w:r w:rsidR="00CE5C09" w:rsidRPr="005D6FC8">
        <w:rPr>
          <w:rFonts w:ascii="Times New Roman" w:eastAsia="宋体" w:hAnsi="Times New Roman" w:cs="Times New Roman"/>
          <w:bCs/>
          <w:color w:val="000000" w:themeColor="text1"/>
          <w:kern w:val="0"/>
          <w:sz w:val="22"/>
          <w:szCs w:val="22"/>
        </w:rPr>
        <w:t xml:space="preserve"> factor</w:t>
      </w:r>
      <w:r w:rsidR="00C32BAE" w:rsidRPr="005D6FC8">
        <w:rPr>
          <w:rFonts w:ascii="Times New Roman" w:eastAsia="宋体" w:hAnsi="Times New Roman" w:cs="Times New Roman" w:hint="eastAsia"/>
          <w:bCs/>
          <w:color w:val="000000" w:themeColor="text1"/>
          <w:kern w:val="0"/>
          <w:sz w:val="22"/>
          <w:szCs w:val="22"/>
        </w:rPr>
        <w:t xml:space="preserve"> score estimates and </w:t>
      </w:r>
      <w:r w:rsidR="001E075F" w:rsidRPr="005D6FC8">
        <w:rPr>
          <w:rFonts w:ascii="Times New Roman" w:eastAsia="宋体" w:hAnsi="Times New Roman" w:cs="Times New Roman" w:hint="eastAsia"/>
          <w:bCs/>
          <w:color w:val="000000" w:themeColor="text1"/>
          <w:kern w:val="0"/>
          <w:sz w:val="22"/>
          <w:szCs w:val="22"/>
        </w:rPr>
        <w:t>mean deviation z-scores</w:t>
      </w:r>
      <w:r w:rsidR="00C32BAE" w:rsidRPr="005D6FC8">
        <w:rPr>
          <w:rFonts w:ascii="Times New Roman" w:eastAsia="宋体" w:hAnsi="Times New Roman" w:cs="Times New Roman" w:hint="eastAsia"/>
          <w:bCs/>
          <w:color w:val="000000" w:themeColor="text1"/>
          <w:kern w:val="0"/>
          <w:sz w:val="22"/>
          <w:szCs w:val="22"/>
        </w:rPr>
        <w:t>,</w:t>
      </w:r>
      <w:r w:rsidR="001E075F" w:rsidRPr="005D6FC8">
        <w:rPr>
          <w:rFonts w:ascii="Times New Roman" w:eastAsia="宋体" w:hAnsi="Times New Roman" w:cs="Times New Roman" w:hint="eastAsia"/>
          <w:bCs/>
          <w:color w:val="000000" w:themeColor="text1"/>
          <w:kern w:val="0"/>
          <w:sz w:val="22"/>
          <w:szCs w:val="22"/>
        </w:rPr>
        <w:t xml:space="preserve"> number of extreme </w:t>
      </w:r>
      <w:r w:rsidR="003C3392" w:rsidRPr="005D6FC8">
        <w:rPr>
          <w:rFonts w:ascii="Times New Roman" w:eastAsia="宋体" w:hAnsi="Times New Roman" w:cs="Times New Roman"/>
          <w:bCs/>
          <w:color w:val="000000" w:themeColor="text1"/>
          <w:kern w:val="0"/>
          <w:sz w:val="22"/>
          <w:szCs w:val="22"/>
        </w:rPr>
        <w:t>deviations</w:t>
      </w:r>
      <w:r w:rsidR="001E075F" w:rsidRPr="005D6FC8">
        <w:rPr>
          <w:rFonts w:ascii="Times New Roman" w:eastAsia="宋体" w:hAnsi="Times New Roman" w:cs="Times New Roman" w:hint="eastAsia"/>
          <w:bCs/>
          <w:color w:val="000000" w:themeColor="text1"/>
          <w:kern w:val="0"/>
          <w:sz w:val="22"/>
          <w:szCs w:val="22"/>
        </w:rPr>
        <w:t xml:space="preserve"> </w:t>
      </w:r>
      <w:r w:rsidR="00C32BAE" w:rsidRPr="005D6FC8">
        <w:rPr>
          <w:rFonts w:ascii="Times New Roman" w:eastAsia="宋体" w:hAnsi="Times New Roman" w:cs="Times New Roman" w:hint="eastAsia"/>
          <w:bCs/>
          <w:color w:val="000000" w:themeColor="text1"/>
          <w:kern w:val="0"/>
          <w:sz w:val="22"/>
          <w:szCs w:val="22"/>
        </w:rPr>
        <w:t xml:space="preserve">of brain structural indicators </w:t>
      </w:r>
      <w:r w:rsidR="001E075F" w:rsidRPr="005D6FC8">
        <w:rPr>
          <w:rFonts w:ascii="Times New Roman" w:eastAsia="宋体" w:hAnsi="Times New Roman" w:cs="Times New Roman" w:hint="eastAsia"/>
          <w:bCs/>
          <w:color w:val="000000" w:themeColor="text1"/>
          <w:kern w:val="0"/>
          <w:sz w:val="22"/>
          <w:szCs w:val="22"/>
        </w:rPr>
        <w:t xml:space="preserve">was </w:t>
      </w:r>
      <w:r w:rsidR="00C32BAE" w:rsidRPr="005D6FC8">
        <w:rPr>
          <w:rFonts w:ascii="Times New Roman" w:eastAsia="宋体" w:hAnsi="Times New Roman" w:cs="Times New Roman" w:hint="eastAsia"/>
          <w:bCs/>
          <w:color w:val="000000" w:themeColor="text1"/>
          <w:kern w:val="0"/>
          <w:sz w:val="22"/>
          <w:szCs w:val="22"/>
        </w:rPr>
        <w:t>investigated.</w:t>
      </w:r>
      <w:r w:rsidRPr="005D6FC8">
        <w:rPr>
          <w:rFonts w:ascii="Times New Roman" w:hAnsi="Times New Roman" w:cs="Times New Roman" w:hint="eastAsia"/>
          <w:bCs/>
          <w:color w:val="000000" w:themeColor="text1"/>
          <w:kern w:val="0"/>
          <w:sz w:val="22"/>
          <w:szCs w:val="22"/>
        </w:rPr>
        <w:t xml:space="preserve"> </w:t>
      </w:r>
      <w:r w:rsidR="004069AE" w:rsidRPr="005D6FC8">
        <w:rPr>
          <w:rFonts w:ascii="Times New Roman" w:hAnsi="Times New Roman" w:cs="Times New Roman" w:hint="eastAsia"/>
          <w:bCs/>
          <w:color w:val="000000" w:themeColor="text1"/>
          <w:kern w:val="0"/>
          <w:sz w:val="22"/>
          <w:szCs w:val="22"/>
        </w:rPr>
        <w:t xml:space="preserve">Additionally, we conducted genome-wide association analyses (GWAS) to identify loci associated with </w:t>
      </w:r>
      <w:r w:rsidR="00CE5C09" w:rsidRPr="005D6FC8">
        <w:rPr>
          <w:rFonts w:ascii="Times New Roman" w:hAnsi="Times New Roman" w:cs="Times New Roman"/>
          <w:bCs/>
          <w:i/>
          <w:color w:val="000000" w:themeColor="text1"/>
          <w:kern w:val="0"/>
          <w:sz w:val="22"/>
          <w:szCs w:val="22"/>
        </w:rPr>
        <w:t>d</w:t>
      </w:r>
      <w:r w:rsidR="00CE5C09" w:rsidRPr="005D6FC8">
        <w:rPr>
          <w:rFonts w:ascii="Times New Roman" w:hAnsi="Times New Roman" w:cs="Times New Roman"/>
          <w:bCs/>
          <w:color w:val="000000" w:themeColor="text1"/>
          <w:kern w:val="0"/>
          <w:sz w:val="22"/>
          <w:szCs w:val="22"/>
        </w:rPr>
        <w:t xml:space="preserve"> factor</w:t>
      </w:r>
      <w:r w:rsidR="004069AE" w:rsidRPr="005D6FC8">
        <w:rPr>
          <w:rFonts w:ascii="Times New Roman" w:hAnsi="Times New Roman" w:cs="Times New Roman" w:hint="eastAsia"/>
          <w:bCs/>
          <w:color w:val="000000" w:themeColor="text1"/>
          <w:kern w:val="0"/>
          <w:sz w:val="22"/>
          <w:szCs w:val="22"/>
        </w:rPr>
        <w:t xml:space="preserve"> and </w:t>
      </w:r>
      <w:r w:rsidR="008C2811" w:rsidRPr="005D6FC8">
        <w:rPr>
          <w:rFonts w:ascii="Times New Roman" w:hAnsi="Times New Roman" w:cs="Times New Roman" w:hint="eastAsia"/>
          <w:bCs/>
          <w:color w:val="000000" w:themeColor="text1"/>
          <w:kern w:val="0"/>
          <w:sz w:val="22"/>
          <w:szCs w:val="22"/>
        </w:rPr>
        <w:t>the index of multiple deprivation (</w:t>
      </w:r>
      <w:r w:rsidR="004069AE" w:rsidRPr="005D6FC8">
        <w:rPr>
          <w:rFonts w:ascii="Times New Roman" w:hAnsi="Times New Roman" w:cs="Times New Roman" w:hint="eastAsia"/>
          <w:bCs/>
          <w:color w:val="000000" w:themeColor="text1"/>
          <w:kern w:val="0"/>
          <w:sz w:val="22"/>
          <w:szCs w:val="22"/>
        </w:rPr>
        <w:t>IMD</w:t>
      </w:r>
      <w:r w:rsidR="008C2811" w:rsidRPr="005D6FC8">
        <w:rPr>
          <w:rFonts w:ascii="Times New Roman" w:hAnsi="Times New Roman" w:cs="Times New Roman" w:hint="eastAsia"/>
          <w:bCs/>
          <w:color w:val="000000" w:themeColor="text1"/>
          <w:kern w:val="0"/>
          <w:sz w:val="22"/>
          <w:szCs w:val="22"/>
        </w:rPr>
        <w:t>)</w:t>
      </w:r>
      <w:r w:rsidR="004069AE" w:rsidRPr="005D6FC8">
        <w:rPr>
          <w:rFonts w:ascii="Times New Roman" w:hAnsi="Times New Roman" w:cs="Times New Roman" w:hint="eastAsia"/>
          <w:bCs/>
          <w:color w:val="000000" w:themeColor="text1"/>
          <w:kern w:val="0"/>
          <w:sz w:val="22"/>
          <w:szCs w:val="22"/>
        </w:rPr>
        <w:t xml:space="preserve"> and performed enrichment analysis</w:t>
      </w:r>
      <w:r w:rsidR="008C2811" w:rsidRPr="005D6FC8">
        <w:rPr>
          <w:rFonts w:ascii="Times New Roman" w:hAnsi="Times New Roman" w:cs="Times New Roman" w:hint="eastAsia"/>
          <w:bCs/>
          <w:color w:val="000000" w:themeColor="text1"/>
          <w:kern w:val="0"/>
          <w:sz w:val="22"/>
          <w:szCs w:val="22"/>
        </w:rPr>
        <w:t xml:space="preserve"> for </w:t>
      </w:r>
      <w:r w:rsidR="00E84D8A" w:rsidRPr="005D6FC8">
        <w:rPr>
          <w:rFonts w:ascii="Times New Roman" w:eastAsia="宋体" w:hAnsi="Times New Roman" w:cs="Times New Roman" w:hint="eastAsia"/>
          <w:bCs/>
          <w:color w:val="000000" w:themeColor="text1"/>
          <w:kern w:val="0"/>
          <w:sz w:val="22"/>
          <w:szCs w:val="22"/>
        </w:rPr>
        <w:t xml:space="preserve">genes associated with </w:t>
      </w:r>
      <w:r w:rsidR="00CE5C09" w:rsidRPr="005D6FC8">
        <w:rPr>
          <w:rFonts w:ascii="Times New Roman" w:eastAsia="宋体" w:hAnsi="Times New Roman" w:cs="Times New Roman"/>
          <w:bCs/>
          <w:i/>
          <w:color w:val="000000" w:themeColor="text1"/>
          <w:kern w:val="0"/>
          <w:sz w:val="22"/>
          <w:szCs w:val="22"/>
        </w:rPr>
        <w:t>d</w:t>
      </w:r>
      <w:r w:rsidR="00CE5C09" w:rsidRPr="005D6FC8">
        <w:rPr>
          <w:rFonts w:ascii="Times New Roman" w:eastAsia="宋体" w:hAnsi="Times New Roman" w:cs="Times New Roman"/>
          <w:bCs/>
          <w:color w:val="000000" w:themeColor="text1"/>
          <w:kern w:val="0"/>
          <w:sz w:val="22"/>
          <w:szCs w:val="22"/>
        </w:rPr>
        <w:t xml:space="preserve"> factor</w:t>
      </w:r>
      <w:r w:rsidR="004069AE" w:rsidRPr="005D6FC8">
        <w:rPr>
          <w:rFonts w:ascii="Times New Roman" w:hAnsi="Times New Roman" w:cs="Times New Roman" w:hint="eastAsia"/>
          <w:bCs/>
          <w:color w:val="000000" w:themeColor="text1"/>
          <w:kern w:val="0"/>
          <w:sz w:val="22"/>
          <w:szCs w:val="22"/>
        </w:rPr>
        <w:t xml:space="preserve">. </w:t>
      </w:r>
      <w:r w:rsidR="00CB6C5A" w:rsidRPr="005D6FC8">
        <w:rPr>
          <w:rFonts w:ascii="Times New Roman" w:hAnsi="Times New Roman" w:cs="Times New Roman" w:hint="eastAsia"/>
          <w:bCs/>
          <w:color w:val="000000" w:themeColor="text1"/>
          <w:kern w:val="0"/>
          <w:sz w:val="22"/>
          <w:szCs w:val="22"/>
        </w:rPr>
        <w:t>M</w:t>
      </w:r>
      <w:r w:rsidR="00A643AA" w:rsidRPr="005D6FC8">
        <w:rPr>
          <w:rFonts w:ascii="Times New Roman" w:hAnsi="Times New Roman" w:cs="Times New Roman" w:hint="eastAsia"/>
          <w:bCs/>
          <w:color w:val="000000" w:themeColor="text1"/>
          <w:kern w:val="0"/>
          <w:sz w:val="22"/>
          <w:szCs w:val="22"/>
        </w:rPr>
        <w:t>endelian randomization</w:t>
      </w:r>
      <w:r w:rsidR="00CB6C5A" w:rsidRPr="005D6FC8">
        <w:rPr>
          <w:rFonts w:ascii="Times New Roman" w:hAnsi="Times New Roman" w:cs="Times New Roman" w:hint="eastAsia"/>
          <w:bCs/>
          <w:color w:val="000000" w:themeColor="text1"/>
          <w:kern w:val="0"/>
          <w:sz w:val="22"/>
          <w:szCs w:val="22"/>
        </w:rPr>
        <w:t xml:space="preserve"> (MR)</w:t>
      </w:r>
      <w:r w:rsidR="00A643AA" w:rsidRPr="005D6FC8">
        <w:rPr>
          <w:rFonts w:ascii="Times New Roman" w:hAnsi="Times New Roman" w:cs="Times New Roman" w:hint="eastAsia"/>
          <w:bCs/>
          <w:color w:val="000000" w:themeColor="text1"/>
          <w:kern w:val="0"/>
          <w:sz w:val="22"/>
          <w:szCs w:val="22"/>
        </w:rPr>
        <w:t xml:space="preserve"> analysis </w:t>
      </w:r>
      <w:r w:rsidR="00C32BAE" w:rsidRPr="005D6FC8">
        <w:rPr>
          <w:rFonts w:ascii="Times New Roman" w:eastAsia="宋体" w:hAnsi="Times New Roman" w:cs="Times New Roman" w:hint="eastAsia"/>
          <w:bCs/>
          <w:color w:val="000000" w:themeColor="text1"/>
          <w:kern w:val="0"/>
          <w:sz w:val="22"/>
          <w:szCs w:val="22"/>
        </w:rPr>
        <w:t xml:space="preserve">was used to </w:t>
      </w:r>
      <w:r w:rsidR="00A643AA" w:rsidRPr="005D6FC8">
        <w:rPr>
          <w:rFonts w:ascii="Times New Roman" w:hAnsi="Times New Roman" w:cs="Times New Roman" w:hint="eastAsia"/>
          <w:bCs/>
          <w:color w:val="000000" w:themeColor="text1"/>
          <w:kern w:val="0"/>
          <w:sz w:val="22"/>
          <w:szCs w:val="22"/>
        </w:rPr>
        <w:t xml:space="preserve">reveal a potential causal relationship between IMD and the </w:t>
      </w:r>
      <w:r w:rsidR="00CE5C09" w:rsidRPr="005D6FC8">
        <w:rPr>
          <w:rFonts w:ascii="Times New Roman" w:hAnsi="Times New Roman" w:cs="Times New Roman"/>
          <w:bCs/>
          <w:i/>
          <w:color w:val="000000" w:themeColor="text1"/>
          <w:kern w:val="0"/>
          <w:sz w:val="22"/>
          <w:szCs w:val="22"/>
        </w:rPr>
        <w:t>d</w:t>
      </w:r>
      <w:r w:rsidR="00CE5C09" w:rsidRPr="005D6FC8">
        <w:rPr>
          <w:rFonts w:ascii="Times New Roman" w:hAnsi="Times New Roman" w:cs="Times New Roman"/>
          <w:bCs/>
          <w:color w:val="000000" w:themeColor="text1"/>
          <w:kern w:val="0"/>
          <w:sz w:val="22"/>
          <w:szCs w:val="22"/>
        </w:rPr>
        <w:t xml:space="preserve"> factor</w:t>
      </w:r>
      <w:r w:rsidR="00A643AA"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The </w:t>
      </w:r>
      <w:r w:rsidR="00C32BAE" w:rsidRPr="005D6FC8">
        <w:rPr>
          <w:rFonts w:ascii="Times New Roman" w:eastAsia="宋体" w:hAnsi="Times New Roman" w:cs="Times New Roman" w:hint="eastAsia"/>
          <w:bCs/>
          <w:color w:val="000000" w:themeColor="text1"/>
          <w:kern w:val="0"/>
          <w:sz w:val="22"/>
          <w:szCs w:val="22"/>
        </w:rPr>
        <w:t>mediation analyses were finally used</w:t>
      </w:r>
      <w:r w:rsidRPr="005D6FC8">
        <w:rPr>
          <w:rFonts w:ascii="Times New Roman" w:hAnsi="Times New Roman" w:cs="Times New Roman" w:hint="eastAsia"/>
          <w:bCs/>
          <w:color w:val="000000" w:themeColor="text1"/>
          <w:kern w:val="0"/>
          <w:sz w:val="22"/>
          <w:szCs w:val="22"/>
        </w:rPr>
        <w:t xml:space="preserve"> to explore the potential relationship between </w:t>
      </w:r>
      <w:r w:rsidR="00CE5C09" w:rsidRPr="005D6FC8">
        <w:rPr>
          <w:rFonts w:ascii="Times New Roman" w:hAnsi="Times New Roman" w:cs="Times New Roman"/>
          <w:bCs/>
          <w:i/>
          <w:color w:val="000000" w:themeColor="text1"/>
          <w:kern w:val="0"/>
          <w:sz w:val="22"/>
          <w:szCs w:val="22"/>
        </w:rPr>
        <w:t>d</w:t>
      </w:r>
      <w:r w:rsidR="00CE5C09" w:rsidRPr="005D6FC8">
        <w:rPr>
          <w:rFonts w:ascii="Times New Roman" w:hAnsi="Times New Roman" w:cs="Times New Roman"/>
          <w:bCs/>
          <w:color w:val="000000" w:themeColor="text1"/>
          <w:kern w:val="0"/>
          <w:sz w:val="22"/>
          <w:szCs w:val="22"/>
        </w:rPr>
        <w:t xml:space="preserve"> factor</w:t>
      </w:r>
      <w:r w:rsidR="00C32BAE" w:rsidRPr="005D6FC8">
        <w:rPr>
          <w:rFonts w:ascii="Times New Roman" w:eastAsia="宋体" w:hAnsi="Times New Roman" w:cs="Times New Roman" w:hint="eastAsia"/>
          <w:bCs/>
          <w:color w:val="000000" w:themeColor="text1"/>
          <w:kern w:val="0"/>
          <w:sz w:val="22"/>
          <w:szCs w:val="22"/>
        </w:rPr>
        <w:t xml:space="preserve">, </w:t>
      </w:r>
      <w:r w:rsidR="00C32BAE" w:rsidRPr="005D6FC8">
        <w:rPr>
          <w:rFonts w:ascii="Times New Roman" w:eastAsia="宋体" w:hAnsi="Times New Roman" w:cs="Times New Roman"/>
          <w:bCs/>
          <w:color w:val="000000" w:themeColor="text1"/>
          <w:kern w:val="0"/>
          <w:sz w:val="22"/>
          <w:szCs w:val="22"/>
        </w:rPr>
        <w:t>environmental</w:t>
      </w:r>
      <w:r w:rsidR="00C32BAE" w:rsidRPr="005D6FC8">
        <w:rPr>
          <w:rFonts w:ascii="Times New Roman" w:eastAsia="宋体" w:hAnsi="Times New Roman" w:cs="Times New Roman" w:hint="eastAsia"/>
          <w:bCs/>
          <w:color w:val="000000" w:themeColor="text1"/>
          <w:kern w:val="0"/>
          <w:sz w:val="22"/>
          <w:szCs w:val="22"/>
        </w:rPr>
        <w:t xml:space="preserve"> exposure, i.e., IMD, and changes of brain structures.</w:t>
      </w:r>
      <w:r w:rsidR="00F91C45" w:rsidRPr="00F91C45">
        <w:rPr>
          <w:rFonts w:ascii="Times New Roman" w:eastAsia="宋体" w:hAnsi="Times New Roman" w:cs="Times New Roman"/>
          <w:bCs/>
          <w:color w:val="000000" w:themeColor="text1"/>
          <w:kern w:val="0"/>
          <w:sz w:val="22"/>
          <w:szCs w:val="22"/>
        </w:rPr>
        <w:t xml:space="preserve"> Image of human body provided by Servier Medical Art (</w:t>
      </w:r>
      <w:hyperlink r:id="rId16" w:tgtFrame="_blank" w:history="1">
        <w:r w:rsidR="00F91C45" w:rsidRPr="00F91C45">
          <w:rPr>
            <w:rFonts w:ascii="Times New Roman" w:eastAsia="宋体" w:hAnsi="Times New Roman" w:cs="Times New Roman"/>
            <w:bCs/>
            <w:color w:val="000000" w:themeColor="text1"/>
            <w:kern w:val="0"/>
            <w:sz w:val="22"/>
            <w:szCs w:val="22"/>
          </w:rPr>
          <w:t>https://smart.servier.com/</w:t>
        </w:r>
      </w:hyperlink>
      <w:r w:rsidR="00F91C45" w:rsidRPr="00F91C45">
        <w:rPr>
          <w:rFonts w:ascii="Times New Roman" w:eastAsia="宋体" w:hAnsi="Times New Roman" w:cs="Times New Roman"/>
          <w:bCs/>
          <w:color w:val="000000" w:themeColor="text1"/>
          <w:kern w:val="0"/>
          <w:sz w:val="22"/>
          <w:szCs w:val="22"/>
        </w:rPr>
        <w:t>), licensed under CC BY 4.0 (</w:t>
      </w:r>
      <w:hyperlink r:id="rId17" w:tgtFrame="_blank" w:history="1">
        <w:r w:rsidR="00F91C45" w:rsidRPr="00F91C45">
          <w:rPr>
            <w:rFonts w:ascii="Times New Roman" w:eastAsia="宋体" w:hAnsi="Times New Roman" w:cs="Times New Roman"/>
            <w:bCs/>
            <w:color w:val="000000" w:themeColor="text1"/>
            <w:kern w:val="0"/>
            <w:sz w:val="22"/>
            <w:szCs w:val="22"/>
          </w:rPr>
          <w:t>https://creativecommons.org/licenses/by/4.0/</w:t>
        </w:r>
      </w:hyperlink>
      <w:r w:rsidR="00F91C45" w:rsidRPr="00F91C45">
        <w:rPr>
          <w:rFonts w:ascii="Times New Roman" w:eastAsia="宋体" w:hAnsi="Times New Roman" w:cs="Times New Roman"/>
          <w:bCs/>
          <w:color w:val="000000" w:themeColor="text1"/>
          <w:kern w:val="0"/>
          <w:sz w:val="22"/>
          <w:szCs w:val="22"/>
        </w:rPr>
        <w:t>).</w:t>
      </w:r>
    </w:p>
    <w:p w14:paraId="22074C4E" w14:textId="77777777" w:rsidR="00A27BEE" w:rsidRPr="005D6FC8" w:rsidRDefault="00A27BEE" w:rsidP="002356D2">
      <w:pPr>
        <w:rPr>
          <w:rFonts w:ascii="Times New Roman" w:hAnsi="Times New Roman" w:cs="Times New Roman"/>
          <w:bCs/>
          <w:color w:val="000000" w:themeColor="text1"/>
          <w:kern w:val="0"/>
          <w:sz w:val="22"/>
          <w:szCs w:val="22"/>
        </w:rPr>
      </w:pPr>
    </w:p>
    <w:p w14:paraId="68E7E5A1" w14:textId="1A976B78" w:rsidR="001C2BB0" w:rsidRDefault="00452651" w:rsidP="002356D2">
      <w:pPr>
        <w:rPr>
          <w:rFonts w:ascii="Times New Roman" w:eastAsia="宋体" w:hAnsi="Times New Roman" w:cs="Times New Roman"/>
          <w:bCs/>
          <w:color w:val="000000" w:themeColor="text1"/>
          <w:kern w:val="0"/>
          <w:sz w:val="22"/>
          <w:szCs w:val="22"/>
        </w:rPr>
      </w:pPr>
      <w:r w:rsidRPr="005D6FC8">
        <w:rPr>
          <w:rFonts w:ascii="Times New Roman" w:hAnsi="Times New Roman" w:cs="Times New Roman" w:hint="eastAsia"/>
          <w:b/>
          <w:color w:val="000000" w:themeColor="text1"/>
          <w:kern w:val="0"/>
          <w:sz w:val="22"/>
          <w:szCs w:val="22"/>
        </w:rPr>
        <w:t>Figure 2</w:t>
      </w:r>
      <w:r w:rsidRPr="005D6FC8">
        <w:rPr>
          <w:rFonts w:ascii="Times New Roman" w:hAnsi="Times New Roman" w:cs="Times New Roman" w:hint="eastAsia"/>
          <w:bCs/>
          <w:color w:val="000000" w:themeColor="text1"/>
          <w:kern w:val="0"/>
          <w:sz w:val="22"/>
          <w:szCs w:val="22"/>
        </w:rPr>
        <w:t xml:space="preserve"> | Normative models </w:t>
      </w:r>
      <w:r w:rsidRPr="005D6FC8">
        <w:rPr>
          <w:rFonts w:ascii="Times New Roman" w:eastAsia="宋体" w:hAnsi="Times New Roman" w:cs="Times New Roman" w:hint="eastAsia"/>
          <w:bCs/>
          <w:color w:val="000000" w:themeColor="text1"/>
          <w:kern w:val="0"/>
          <w:sz w:val="22"/>
          <w:szCs w:val="22"/>
        </w:rPr>
        <w:t>for</w:t>
      </w:r>
      <w:r w:rsidRPr="005D6FC8">
        <w:rPr>
          <w:rFonts w:ascii="Times New Roman" w:hAnsi="Times New Roman" w:cs="Times New Roman" w:hint="eastAsia"/>
          <w:bCs/>
          <w:color w:val="000000" w:themeColor="text1"/>
          <w:kern w:val="0"/>
          <w:sz w:val="22"/>
          <w:szCs w:val="22"/>
        </w:rPr>
        <w:t xml:space="preserve"> </w:t>
      </w:r>
      <w:r w:rsidR="009E4ADD" w:rsidRPr="005D6FC8">
        <w:rPr>
          <w:rFonts w:ascii="Times New Roman" w:hAnsi="Times New Roman" w:cs="Times New Roman" w:hint="eastAsia"/>
          <w:bCs/>
          <w:color w:val="000000" w:themeColor="text1"/>
          <w:kern w:val="0"/>
          <w:sz w:val="22"/>
          <w:szCs w:val="22"/>
        </w:rPr>
        <w:t>WM</w:t>
      </w:r>
      <w:r w:rsidRPr="005D6FC8">
        <w:rPr>
          <w:rFonts w:ascii="Times New Roman" w:eastAsia="宋体" w:hAnsi="Times New Roman" w:cs="Times New Roman" w:hint="eastAsia"/>
          <w:bCs/>
          <w:color w:val="000000" w:themeColor="text1"/>
          <w:kern w:val="0"/>
          <w:sz w:val="22"/>
          <w:szCs w:val="22"/>
        </w:rPr>
        <w:t xml:space="preserve"> microstructure (fractional </w:t>
      </w:r>
      <w:r w:rsidRPr="005D6FC8">
        <w:rPr>
          <w:rFonts w:ascii="Times New Roman" w:eastAsia="宋体" w:hAnsi="Times New Roman" w:cs="Times New Roman"/>
          <w:bCs/>
          <w:color w:val="000000" w:themeColor="text1"/>
          <w:kern w:val="0"/>
          <w:sz w:val="22"/>
          <w:szCs w:val="22"/>
        </w:rPr>
        <w:t>anisotropy</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FA</w:t>
      </w:r>
      <w:r w:rsidRPr="005D6FC8">
        <w:rPr>
          <w:rFonts w:ascii="Times New Roman" w:eastAsia="宋体" w:hAnsi="Times New Roman" w:cs="Times New Roman" w:hint="eastAsia"/>
          <w:bCs/>
          <w:color w:val="000000" w:themeColor="text1"/>
          <w:kern w:val="0"/>
          <w:sz w:val="22"/>
          <w:szCs w:val="22"/>
        </w:rPr>
        <w:t>) and gray matter</w:t>
      </w:r>
      <w:r w:rsidR="00170A90" w:rsidRPr="005D6FC8">
        <w:rPr>
          <w:rFonts w:ascii="Times New Roman" w:eastAsia="宋体" w:hAnsi="Times New Roman" w:cs="Times New Roman" w:hint="eastAsia"/>
          <w:bCs/>
          <w:color w:val="000000" w:themeColor="text1"/>
          <w:kern w:val="0"/>
          <w:sz w:val="22"/>
          <w:szCs w:val="22"/>
        </w:rPr>
        <w:t xml:space="preserve"> (GM)</w:t>
      </w:r>
      <w:r w:rsidRPr="005D6FC8">
        <w:rPr>
          <w:rFonts w:ascii="Times New Roman" w:eastAsia="宋体" w:hAnsi="Times New Roman" w:cs="Times New Roman" w:hint="eastAsia"/>
          <w:bCs/>
          <w:color w:val="000000" w:themeColor="text1"/>
          <w:kern w:val="0"/>
          <w:sz w:val="22"/>
          <w:szCs w:val="22"/>
        </w:rPr>
        <w:t xml:space="preserve"> volume and their relationships with </w:t>
      </w:r>
      <w:r w:rsidRPr="005D6FC8">
        <w:rPr>
          <w:rFonts w:ascii="Times New Roman" w:eastAsia="宋体" w:hAnsi="Times New Roman" w:cs="Times New Roman"/>
          <w:bCs/>
          <w:i/>
          <w:color w:val="000000" w:themeColor="text1"/>
          <w:kern w:val="0"/>
          <w:sz w:val="22"/>
          <w:szCs w:val="22"/>
        </w:rPr>
        <w:t>d</w:t>
      </w:r>
      <w:r w:rsidRPr="005D6FC8">
        <w:rPr>
          <w:rFonts w:ascii="Times New Roman" w:eastAsia="宋体" w:hAnsi="Times New Roman" w:cs="Times New Roman"/>
          <w:bCs/>
          <w:color w:val="000000" w:themeColor="text1"/>
          <w:kern w:val="0"/>
          <w:sz w:val="22"/>
          <w:szCs w:val="22"/>
        </w:rPr>
        <w:t xml:space="preserve"> factor</w:t>
      </w:r>
      <w:r w:rsidRPr="005D6FC8">
        <w:rPr>
          <w:rFonts w:ascii="Times New Roman" w:eastAsia="宋体" w:hAnsi="Times New Roman" w:cs="Times New Roman" w:hint="eastAsia"/>
          <w:bCs/>
          <w:color w:val="000000" w:themeColor="text1"/>
          <w:kern w:val="0"/>
          <w:sz w:val="22"/>
          <w:szCs w:val="22"/>
        </w:rPr>
        <w:t xml:space="preserve"> score estimates. </w:t>
      </w:r>
      <w:bookmarkStart w:id="56" w:name="OLE_LINK34"/>
      <w:r w:rsidR="00E07D12" w:rsidRPr="005D6FC8">
        <w:rPr>
          <w:rFonts w:ascii="Times New Roman" w:hAnsi="Times New Roman" w:cs="Times New Roman" w:hint="eastAsia"/>
          <w:bCs/>
          <w:color w:val="000000" w:themeColor="text1"/>
          <w:kern w:val="0"/>
          <w:sz w:val="22"/>
          <w:szCs w:val="22"/>
        </w:rPr>
        <w:t xml:space="preserve">(a) For each sex, normative models of FA in </w:t>
      </w:r>
      <w:r w:rsidR="009E4ADD" w:rsidRPr="005D6FC8">
        <w:rPr>
          <w:rFonts w:ascii="Times New Roman" w:hAnsi="Times New Roman" w:cs="Times New Roman" w:hint="eastAsia"/>
          <w:bCs/>
          <w:color w:val="000000" w:themeColor="text1"/>
          <w:kern w:val="0"/>
          <w:sz w:val="22"/>
          <w:szCs w:val="22"/>
        </w:rPr>
        <w:t>WM</w:t>
      </w:r>
      <w:r w:rsidR="00E07D12" w:rsidRPr="005D6FC8">
        <w:rPr>
          <w:rFonts w:ascii="Times New Roman" w:hAnsi="Times New Roman" w:cs="Times New Roman" w:hint="eastAsia"/>
          <w:bCs/>
          <w:color w:val="000000" w:themeColor="text1"/>
          <w:kern w:val="0"/>
          <w:sz w:val="22"/>
          <w:szCs w:val="22"/>
        </w:rPr>
        <w:t xml:space="preserve"> tracts and </w:t>
      </w:r>
      <w:r w:rsidR="00693BA6" w:rsidRPr="005D6FC8">
        <w:rPr>
          <w:rFonts w:ascii="Times New Roman" w:hAnsi="Times New Roman" w:cs="Times New Roman" w:hint="eastAsia"/>
          <w:bCs/>
          <w:color w:val="000000" w:themeColor="text1"/>
          <w:sz w:val="22"/>
          <w:szCs w:val="22"/>
        </w:rPr>
        <w:t>GM volume</w:t>
      </w:r>
      <w:r w:rsidR="00E07D12" w:rsidRPr="005D6FC8">
        <w:rPr>
          <w:rFonts w:ascii="Times New Roman" w:hAnsi="Times New Roman" w:cs="Times New Roman" w:hint="eastAsia"/>
          <w:bCs/>
          <w:color w:val="000000" w:themeColor="text1"/>
          <w:kern w:val="0"/>
          <w:sz w:val="22"/>
          <w:szCs w:val="22"/>
        </w:rPr>
        <w:t xml:space="preserve"> in brain regions were separately constructed. </w:t>
      </w:r>
      <w:r w:rsidR="008039B0" w:rsidRPr="005D6FC8">
        <w:rPr>
          <w:rFonts w:ascii="Times New Roman" w:hAnsi="Times New Roman" w:cs="Times New Roman" w:hint="eastAsia"/>
          <w:bCs/>
          <w:color w:val="000000" w:themeColor="text1"/>
          <w:kern w:val="0"/>
          <w:sz w:val="22"/>
          <w:szCs w:val="22"/>
        </w:rPr>
        <w:t>Only the t values of regions that survived Bonferroni correction (</w:t>
      </w:r>
      <w:r w:rsidR="008039B0" w:rsidRPr="005D6FC8">
        <w:rPr>
          <w:rFonts w:ascii="Times New Roman" w:hAnsi="Times New Roman" w:cs="Times New Roman" w:hint="eastAsia"/>
          <w:bCs/>
          <w:i/>
          <w:iCs/>
          <w:color w:val="000000" w:themeColor="text1"/>
          <w:kern w:val="0"/>
          <w:sz w:val="22"/>
          <w:szCs w:val="22"/>
        </w:rPr>
        <w:t>p</w:t>
      </w:r>
      <w:r w:rsidR="008039B0" w:rsidRPr="005D6FC8">
        <w:rPr>
          <w:rFonts w:ascii="Times New Roman" w:hAnsi="Times New Roman" w:cs="Times New Roman" w:hint="eastAsia"/>
          <w:bCs/>
          <w:color w:val="000000" w:themeColor="text1"/>
          <w:kern w:val="0"/>
          <w:sz w:val="22"/>
          <w:szCs w:val="22"/>
        </w:rPr>
        <w:t xml:space="preserve"> &lt; 0.0</w:t>
      </w:r>
      <w:r w:rsidR="000455B4">
        <w:rPr>
          <w:rFonts w:ascii="Times New Roman" w:hAnsi="Times New Roman" w:cs="Times New Roman" w:hint="eastAsia"/>
          <w:bCs/>
          <w:color w:val="000000" w:themeColor="text1"/>
          <w:kern w:val="0"/>
          <w:sz w:val="22"/>
          <w:szCs w:val="22"/>
        </w:rPr>
        <w:t>5</w:t>
      </w:r>
      <w:r w:rsidR="008039B0" w:rsidRPr="005D6FC8">
        <w:rPr>
          <w:rFonts w:ascii="Times New Roman" w:hAnsi="Times New Roman" w:cs="Times New Roman" w:hint="eastAsia"/>
          <w:bCs/>
          <w:color w:val="000000" w:themeColor="text1"/>
          <w:kern w:val="0"/>
          <w:sz w:val="22"/>
          <w:szCs w:val="22"/>
        </w:rPr>
        <w:t xml:space="preserve">) in the multiple linear regression analyses between regional z-scores and the </w:t>
      </w:r>
      <w:r w:rsidR="008039B0" w:rsidRPr="005D6FC8">
        <w:rPr>
          <w:rFonts w:ascii="Times New Roman" w:hAnsi="Times New Roman" w:cs="Times New Roman" w:hint="eastAsia"/>
          <w:bCs/>
          <w:i/>
          <w:iCs/>
          <w:color w:val="000000" w:themeColor="text1"/>
          <w:kern w:val="0"/>
          <w:sz w:val="22"/>
          <w:szCs w:val="22"/>
        </w:rPr>
        <w:t>d</w:t>
      </w:r>
      <w:r w:rsidR="008039B0" w:rsidRPr="005D6FC8">
        <w:rPr>
          <w:rFonts w:ascii="Times New Roman" w:hAnsi="Times New Roman" w:cs="Times New Roman" w:hint="eastAsia"/>
          <w:bCs/>
          <w:color w:val="000000" w:themeColor="text1"/>
          <w:kern w:val="0"/>
          <w:sz w:val="22"/>
          <w:szCs w:val="22"/>
        </w:rPr>
        <w:t xml:space="preserve"> factor scores are shown. </w:t>
      </w:r>
      <w:r w:rsidR="00E07D12" w:rsidRPr="005D6FC8">
        <w:rPr>
          <w:rFonts w:ascii="Times New Roman" w:hAnsi="Times New Roman" w:cs="Times New Roman" w:hint="eastAsia"/>
          <w:bCs/>
          <w:color w:val="000000" w:themeColor="text1"/>
          <w:kern w:val="0"/>
          <w:sz w:val="22"/>
          <w:szCs w:val="22"/>
        </w:rPr>
        <w:t xml:space="preserve">Age-related trajectories are plotted for the </w:t>
      </w:r>
      <w:r w:rsidR="009E4ADD" w:rsidRPr="005D6FC8">
        <w:rPr>
          <w:rFonts w:ascii="Times New Roman" w:hAnsi="Times New Roman" w:cs="Times New Roman" w:hint="eastAsia"/>
          <w:bCs/>
          <w:color w:val="000000" w:themeColor="text1"/>
          <w:kern w:val="0"/>
          <w:sz w:val="22"/>
          <w:szCs w:val="22"/>
        </w:rPr>
        <w:t>WM</w:t>
      </w:r>
      <w:r w:rsidR="00E07D12" w:rsidRPr="005D6FC8">
        <w:rPr>
          <w:rFonts w:ascii="Times New Roman" w:hAnsi="Times New Roman" w:cs="Times New Roman" w:hint="eastAsia"/>
          <w:bCs/>
          <w:color w:val="000000" w:themeColor="text1"/>
          <w:kern w:val="0"/>
          <w:sz w:val="22"/>
          <w:szCs w:val="22"/>
        </w:rPr>
        <w:t xml:space="preserve"> tract and brain region with the largest absolute </w:t>
      </w:r>
      <w:r w:rsidR="00C96CC5" w:rsidRPr="005D6FC8">
        <w:rPr>
          <w:rFonts w:ascii="Times New Roman" w:hAnsi="Times New Roman" w:cs="Times New Roman" w:hint="eastAsia"/>
          <w:bCs/>
          <w:color w:val="000000" w:themeColor="text1"/>
          <w:kern w:val="0"/>
          <w:sz w:val="22"/>
          <w:szCs w:val="22"/>
        </w:rPr>
        <w:t>t values</w:t>
      </w:r>
      <w:r w:rsidR="00E07D12" w:rsidRPr="005D6FC8">
        <w:rPr>
          <w:rFonts w:ascii="Times New Roman" w:hAnsi="Times New Roman" w:cs="Times New Roman" w:hint="eastAsia"/>
          <w:bCs/>
          <w:color w:val="000000" w:themeColor="text1"/>
          <w:kern w:val="0"/>
          <w:sz w:val="22"/>
          <w:szCs w:val="22"/>
        </w:rPr>
        <w:t xml:space="preserve"> in males and females, respectively (red = female, blue = male).</w:t>
      </w:r>
      <w:bookmarkEnd w:id="56"/>
      <w:r w:rsidR="0020562C" w:rsidRPr="0020562C">
        <w:t xml:space="preserve"> </w:t>
      </w:r>
      <w:r w:rsidR="00C21FB8" w:rsidRPr="000D5001">
        <w:rPr>
          <w:rFonts w:ascii="Times New Roman" w:hAnsi="Times New Roman" w:cs="Times New Roman" w:hint="eastAsia"/>
          <w:bCs/>
          <w:color w:val="000000" w:themeColor="text1"/>
          <w:kern w:val="0"/>
          <w:sz w:val="22"/>
          <w:szCs w:val="22"/>
        </w:rPr>
        <w:t>Individual patient data points are plotted as semi-transparent scatter points. The central line represents the median predicted value from the healthy normative model, and shaded bands indicate the 25th</w:t>
      </w:r>
      <w:r w:rsidR="00C21FB8" w:rsidRPr="000D5001">
        <w:rPr>
          <w:rFonts w:ascii="Times New Roman" w:hAnsi="Times New Roman" w:cs="Times New Roman" w:hint="eastAsia"/>
          <w:bCs/>
          <w:color w:val="000000" w:themeColor="text1"/>
          <w:kern w:val="0"/>
          <w:sz w:val="22"/>
          <w:szCs w:val="22"/>
        </w:rPr>
        <w:t>–</w:t>
      </w:r>
      <w:r w:rsidR="00C21FB8" w:rsidRPr="000D5001">
        <w:rPr>
          <w:rFonts w:ascii="Times New Roman" w:hAnsi="Times New Roman" w:cs="Times New Roman" w:hint="eastAsia"/>
          <w:bCs/>
          <w:color w:val="000000" w:themeColor="text1"/>
          <w:kern w:val="0"/>
          <w:sz w:val="22"/>
          <w:szCs w:val="22"/>
        </w:rPr>
        <w:t>75th and 5th</w:t>
      </w:r>
      <w:r w:rsidR="00C21FB8" w:rsidRPr="000D5001">
        <w:rPr>
          <w:rFonts w:ascii="Times New Roman" w:hAnsi="Times New Roman" w:cs="Times New Roman" w:hint="eastAsia"/>
          <w:bCs/>
          <w:color w:val="000000" w:themeColor="text1"/>
          <w:kern w:val="0"/>
          <w:sz w:val="22"/>
          <w:szCs w:val="22"/>
        </w:rPr>
        <w:t>–</w:t>
      </w:r>
      <w:r w:rsidR="00C21FB8" w:rsidRPr="000D5001">
        <w:rPr>
          <w:rFonts w:ascii="Times New Roman" w:hAnsi="Times New Roman" w:cs="Times New Roman" w:hint="eastAsia"/>
          <w:bCs/>
          <w:color w:val="000000" w:themeColor="text1"/>
          <w:kern w:val="0"/>
          <w:sz w:val="22"/>
          <w:szCs w:val="22"/>
        </w:rPr>
        <w:t>95th percentile ranges. Wider bands correspond to increased epistemic uncertainty.</w:t>
      </w:r>
      <w:r w:rsidR="00640D52" w:rsidRPr="00640D52">
        <w:rPr>
          <w:rFonts w:ascii="Times New Roman" w:hAnsi="Times New Roman" w:cs="Times New Roman" w:hint="eastAsia"/>
          <w:bCs/>
          <w:color w:val="000000" w:themeColor="text1"/>
          <w:kern w:val="0"/>
          <w:sz w:val="22"/>
          <w:szCs w:val="22"/>
        </w:rPr>
        <w:t xml:space="preserve"> </w:t>
      </w:r>
      <w:bookmarkStart w:id="57" w:name="OLE_LINK36"/>
      <w:r w:rsidRPr="005D6FC8">
        <w:rPr>
          <w:rFonts w:ascii="Times New Roman" w:hAnsi="Times New Roman" w:cs="Times New Roman" w:hint="eastAsia"/>
          <w:bCs/>
          <w:color w:val="000000" w:themeColor="text1"/>
          <w:kern w:val="0"/>
          <w:sz w:val="22"/>
          <w:szCs w:val="22"/>
        </w:rPr>
        <w:t xml:space="preserve">b) </w:t>
      </w:r>
      <w:r w:rsidR="0064270A">
        <w:rPr>
          <w:rFonts w:ascii="Times New Roman" w:eastAsia="宋体" w:hAnsi="Times New Roman" w:cs="Times New Roman" w:hint="eastAsia"/>
          <w:bCs/>
          <w:color w:val="000000" w:themeColor="text1"/>
          <w:kern w:val="0"/>
          <w:sz w:val="22"/>
          <w:szCs w:val="22"/>
        </w:rPr>
        <w:t>L</w:t>
      </w:r>
      <w:r w:rsidRPr="005D6FC8">
        <w:rPr>
          <w:rFonts w:ascii="Times New Roman" w:eastAsia="宋体" w:hAnsi="Times New Roman" w:cs="Times New Roman" w:hint="eastAsia"/>
          <w:bCs/>
          <w:color w:val="000000" w:themeColor="text1"/>
          <w:kern w:val="0"/>
          <w:sz w:val="22"/>
          <w:szCs w:val="22"/>
        </w:rPr>
        <w:t xml:space="preserve">eft </w:t>
      </w:r>
      <w:r w:rsidRPr="005D6FC8">
        <w:rPr>
          <w:rFonts w:ascii="Times New Roman" w:eastAsia="宋体" w:hAnsi="Times New Roman" w:cs="Times New Roman"/>
          <w:bCs/>
          <w:color w:val="000000" w:themeColor="text1"/>
          <w:kern w:val="0"/>
          <w:sz w:val="22"/>
          <w:szCs w:val="22"/>
        </w:rPr>
        <w:t>panel</w:t>
      </w:r>
      <w:r w:rsidR="0064270A">
        <w:rPr>
          <w:rFonts w:ascii="Times New Roman" w:eastAsia="宋体"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eastAsia="微软雅黑" w:hAnsi="Times New Roman" w:cs="Times New Roman"/>
          <w:bCs/>
          <w:color w:val="000000" w:themeColor="text1"/>
          <w:sz w:val="22"/>
          <w:szCs w:val="22"/>
        </w:rPr>
        <w:t>mixed linear model</w:t>
      </w:r>
      <w:r w:rsidRPr="005D6FC8">
        <w:rPr>
          <w:rFonts w:ascii="Times New Roman" w:hAnsi="Times New Roman" w:cs="Times New Roman" w:hint="eastAsia"/>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 xml:space="preserve">analyses revealed significantly negative associations between </w:t>
      </w:r>
      <w:r w:rsidRPr="005D6FC8">
        <w:rPr>
          <w:rFonts w:ascii="Times New Roman" w:eastAsia="宋体" w:hAnsi="Times New Roman" w:cs="Times New Roman"/>
          <w:bCs/>
          <w:i/>
          <w:color w:val="000000" w:themeColor="text1"/>
          <w:kern w:val="0"/>
          <w:sz w:val="22"/>
          <w:szCs w:val="22"/>
        </w:rPr>
        <w:t>d</w:t>
      </w:r>
      <w:r w:rsidRPr="005D6FC8">
        <w:rPr>
          <w:rFonts w:ascii="Times New Roman" w:eastAsia="宋体"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 </w:t>
      </w:r>
      <w:r w:rsidRPr="005D6FC8">
        <w:rPr>
          <w:rFonts w:ascii="Times New Roman" w:eastAsia="宋体" w:hAnsi="Times New Roman" w:cs="Times New Roman" w:hint="eastAsia"/>
          <w:bCs/>
          <w:color w:val="000000" w:themeColor="text1"/>
          <w:kern w:val="0"/>
          <w:sz w:val="22"/>
          <w:szCs w:val="22"/>
        </w:rPr>
        <w:t>and</w:t>
      </w:r>
      <w:r w:rsidRPr="005D6FC8">
        <w:rPr>
          <w:rFonts w:ascii="Times New Roman" w:hAnsi="Times New Roman" w:cs="Times New Roman" w:hint="eastAsia"/>
          <w:bCs/>
          <w:color w:val="000000" w:themeColor="text1"/>
          <w:kern w:val="0"/>
          <w:sz w:val="22"/>
          <w:szCs w:val="22"/>
        </w:rPr>
        <w:t xml:space="preserve"> the mean z</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score of FA in WM tracts (</w:t>
      </w:r>
      <w:r w:rsidRPr="005D6FC8">
        <w:rPr>
          <w:rFonts w:ascii="Times New Roman" w:eastAsia="微软雅黑" w:hAnsi="Times New Roman" w:cs="Times New Roman"/>
          <w:bCs/>
          <w:i/>
          <w:iCs/>
          <w:color w:val="000000" w:themeColor="text1"/>
          <w:sz w:val="22"/>
          <w:szCs w:val="22"/>
        </w:rPr>
        <w:t>β</w:t>
      </w:r>
      <w:r w:rsidRPr="005D6FC8">
        <w:rPr>
          <w:rFonts w:ascii="Times New Roman" w:hAnsi="Times New Roman" w:cs="Times New Roman" w:hint="eastAsia"/>
          <w:bCs/>
          <w:color w:val="000000" w:themeColor="text1"/>
          <w:kern w:val="0"/>
          <w:sz w:val="22"/>
          <w:szCs w:val="22"/>
        </w:rPr>
        <w:t xml:space="preserve">= -0.033, </w:t>
      </w:r>
      <w:r w:rsidRPr="005D6FC8">
        <w:rPr>
          <w:rFonts w:ascii="Times New Roman" w:hAnsi="Times New Roman" w:cs="Times New Roman" w:hint="eastAsia"/>
          <w:bCs/>
          <w:i/>
          <w:iCs/>
          <w:color w:val="000000" w:themeColor="text1"/>
          <w:kern w:val="0"/>
          <w:sz w:val="22"/>
          <w:szCs w:val="22"/>
        </w:rPr>
        <w:t>p</w:t>
      </w:r>
      <w:r w:rsidRPr="005D6FC8">
        <w:rPr>
          <w:rFonts w:ascii="Times New Roman" w:hAnsi="Times New Roman" w:cs="Times New Roman" w:hint="eastAsia"/>
          <w:bCs/>
          <w:color w:val="000000" w:themeColor="text1"/>
          <w:kern w:val="0"/>
          <w:sz w:val="22"/>
          <w:szCs w:val="22"/>
        </w:rPr>
        <w:t xml:space="preserve"> </w:t>
      </w:r>
      <w:r w:rsidR="002E3024">
        <w:rPr>
          <w:rFonts w:ascii="Times New Roman"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 </w:t>
      </w:r>
      <w:r w:rsidR="002E3024">
        <w:rPr>
          <w:rFonts w:ascii="Times New Roman" w:hAnsi="Times New Roman" w:cs="Times New Roman" w:hint="eastAsia"/>
          <w:bCs/>
          <w:color w:val="000000" w:themeColor="text1"/>
          <w:kern w:val="0"/>
          <w:sz w:val="22"/>
          <w:szCs w:val="22"/>
        </w:rPr>
        <w:t>4.08</w:t>
      </w:r>
      <w:r w:rsidR="002E3024" w:rsidRPr="005D6FC8">
        <w:rPr>
          <w:rFonts w:ascii="Times New Roman" w:eastAsia="宋体" w:hAnsi="Times New Roman" w:cs="Times New Roman" w:hint="eastAsia"/>
          <w:bCs/>
          <w:color w:val="000000" w:themeColor="text1"/>
          <w:kern w:val="0"/>
          <w:sz w:val="22"/>
          <w:szCs w:val="22"/>
        </w:rPr>
        <w:t>×</w:t>
      </w:r>
      <w:r w:rsidR="002E3024" w:rsidRPr="005D6FC8">
        <w:rPr>
          <w:rFonts w:ascii="Times New Roman" w:eastAsia="宋体" w:hAnsi="Times New Roman" w:cs="Times New Roman" w:hint="eastAsia"/>
          <w:bCs/>
          <w:color w:val="000000" w:themeColor="text1"/>
          <w:kern w:val="0"/>
          <w:sz w:val="22"/>
          <w:szCs w:val="22"/>
        </w:rPr>
        <w:t>10</w:t>
      </w:r>
      <w:r w:rsidR="002E3024" w:rsidRPr="005D6FC8">
        <w:rPr>
          <w:rFonts w:ascii="Times New Roman" w:hAnsi="Times New Roman" w:cs="Times New Roman"/>
          <w:bCs/>
          <w:color w:val="000000" w:themeColor="text1"/>
          <w:kern w:val="0"/>
          <w:sz w:val="22"/>
          <w:szCs w:val="22"/>
          <w:vertAlign w:val="superscript"/>
        </w:rPr>
        <w:t>−</w:t>
      </w:r>
      <w:r w:rsidR="002E3024">
        <w:rPr>
          <w:rFonts w:ascii="Times New Roman" w:hAnsi="Times New Roman" w:cs="Times New Roman" w:hint="eastAsia"/>
          <w:bCs/>
          <w:color w:val="000000" w:themeColor="text1"/>
          <w:kern w:val="0"/>
          <w:sz w:val="22"/>
          <w:szCs w:val="22"/>
          <w:vertAlign w:val="superscript"/>
        </w:rPr>
        <w:t>7</w:t>
      </w:r>
      <w:r w:rsidR="002702CE">
        <w:rPr>
          <w:rFonts w:ascii="Times New Roman" w:hAnsi="Times New Roman" w:cs="Times New Roman" w:hint="eastAsia"/>
          <w:bCs/>
          <w:color w:val="000000" w:themeColor="text1"/>
          <w:kern w:val="0"/>
          <w:sz w:val="22"/>
          <w:szCs w:val="22"/>
        </w:rPr>
        <w:t xml:space="preserve">, </w:t>
      </w:r>
      <w:bookmarkStart w:id="58" w:name="OLE_LINK37"/>
      <w:r w:rsidR="002702CE" w:rsidRPr="002E3024">
        <w:rPr>
          <w:rFonts w:ascii="Times New Roman" w:hAnsi="Times New Roman" w:cs="Times New Roman" w:hint="eastAsia"/>
          <w:bCs/>
          <w:color w:val="000000" w:themeColor="text1"/>
          <w:kern w:val="0"/>
          <w:sz w:val="22"/>
          <w:szCs w:val="22"/>
        </w:rPr>
        <w:t>97.5% CI, [-</w:t>
      </w:r>
      <w:r w:rsidR="00590BF2" w:rsidRPr="002E3024">
        <w:rPr>
          <w:rFonts w:ascii="Times New Roman" w:hAnsi="Times New Roman" w:cs="Times New Roman" w:hint="eastAsia"/>
          <w:bCs/>
          <w:color w:val="000000" w:themeColor="text1"/>
          <w:kern w:val="0"/>
          <w:sz w:val="22"/>
          <w:szCs w:val="22"/>
        </w:rPr>
        <w:t>0.045</w:t>
      </w:r>
      <w:r w:rsidR="002702CE" w:rsidRPr="002E3024">
        <w:rPr>
          <w:rFonts w:ascii="Times New Roman" w:hAnsi="Times New Roman" w:cs="Times New Roman" w:hint="eastAsia"/>
          <w:bCs/>
          <w:color w:val="000000" w:themeColor="text1"/>
          <w:kern w:val="0"/>
          <w:sz w:val="22"/>
          <w:szCs w:val="22"/>
        </w:rPr>
        <w:t xml:space="preserve">, </w:t>
      </w:r>
      <w:r w:rsidR="00590BF2" w:rsidRPr="002E3024">
        <w:rPr>
          <w:rFonts w:ascii="Times New Roman" w:hAnsi="Times New Roman" w:cs="Times New Roman" w:hint="eastAsia"/>
          <w:bCs/>
          <w:color w:val="000000" w:themeColor="text1"/>
          <w:kern w:val="0"/>
          <w:sz w:val="22"/>
          <w:szCs w:val="22"/>
        </w:rPr>
        <w:t>-0.020</w:t>
      </w:r>
      <w:r w:rsidR="002702CE" w:rsidRPr="002E3024">
        <w:rPr>
          <w:rFonts w:ascii="Times New Roman" w:hAnsi="Times New Roman" w:cs="Times New Roman" w:hint="eastAsia"/>
          <w:bCs/>
          <w:color w:val="000000" w:themeColor="text1"/>
          <w:kern w:val="0"/>
          <w:sz w:val="22"/>
          <w:szCs w:val="22"/>
        </w:rPr>
        <w:t>]</w:t>
      </w:r>
      <w:bookmarkEnd w:id="58"/>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and between</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 </w:t>
      </w:r>
      <w:r w:rsidRPr="005D6FC8">
        <w:rPr>
          <w:rFonts w:ascii="Times New Roman" w:eastAsia="宋体" w:hAnsi="Times New Roman" w:cs="Times New Roman" w:hint="eastAsia"/>
          <w:bCs/>
          <w:color w:val="000000" w:themeColor="text1"/>
          <w:kern w:val="0"/>
          <w:sz w:val="22"/>
          <w:szCs w:val="22"/>
        </w:rPr>
        <w:t xml:space="preserve">and </w:t>
      </w:r>
      <w:r w:rsidRPr="005D6FC8">
        <w:rPr>
          <w:rFonts w:ascii="Times New Roman" w:hAnsi="Times New Roman" w:cs="Times New Roman" w:hint="eastAsia"/>
          <w:bCs/>
          <w:color w:val="000000" w:themeColor="text1"/>
          <w:kern w:val="0"/>
          <w:sz w:val="22"/>
          <w:szCs w:val="22"/>
        </w:rPr>
        <w:t>the mean z</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score of </w:t>
      </w:r>
      <w:r w:rsidR="00170A90" w:rsidRPr="005D6FC8">
        <w:rPr>
          <w:rFonts w:ascii="Times New Roman" w:hAnsi="Times New Roman" w:cs="Times New Roman" w:hint="eastAsia"/>
          <w:bCs/>
          <w:color w:val="000000" w:themeColor="text1"/>
          <w:kern w:val="0"/>
          <w:sz w:val="22"/>
          <w:szCs w:val="22"/>
        </w:rPr>
        <w:t>GM</w:t>
      </w:r>
      <w:r w:rsidRPr="005D6FC8">
        <w:rPr>
          <w:rFonts w:ascii="Times New Roman" w:hAnsi="Times New Roman" w:cs="Times New Roman" w:hint="eastAsia"/>
          <w:bCs/>
          <w:color w:val="000000" w:themeColor="text1"/>
          <w:kern w:val="0"/>
          <w:sz w:val="22"/>
          <w:szCs w:val="22"/>
        </w:rPr>
        <w:t xml:space="preserve"> (</w:t>
      </w:r>
      <w:r w:rsidRPr="005D6FC8">
        <w:rPr>
          <w:rFonts w:ascii="Times New Roman" w:eastAsia="微软雅黑" w:hAnsi="Times New Roman" w:cs="Times New Roman"/>
          <w:bCs/>
          <w:i/>
          <w:iCs/>
          <w:color w:val="000000" w:themeColor="text1"/>
          <w:sz w:val="22"/>
          <w:szCs w:val="22"/>
        </w:rPr>
        <w:t>β</w:t>
      </w:r>
      <w:r w:rsidR="00744CCC">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-0.036, </w:t>
      </w:r>
      <w:r w:rsidRPr="005D6FC8">
        <w:rPr>
          <w:rFonts w:ascii="Times New Roman" w:hAnsi="Times New Roman" w:cs="Times New Roman" w:hint="eastAsia"/>
          <w:bCs/>
          <w:i/>
          <w:iCs/>
          <w:color w:val="000000" w:themeColor="text1"/>
          <w:kern w:val="0"/>
          <w:sz w:val="22"/>
          <w:szCs w:val="22"/>
        </w:rPr>
        <w:t>p</w:t>
      </w:r>
      <w:r w:rsidRPr="005D6FC8">
        <w:rPr>
          <w:rFonts w:ascii="Times New Roman" w:hAnsi="Times New Roman" w:cs="Times New Roman" w:hint="eastAsia"/>
          <w:bCs/>
          <w:color w:val="000000" w:themeColor="text1"/>
          <w:kern w:val="0"/>
          <w:sz w:val="22"/>
          <w:szCs w:val="22"/>
        </w:rPr>
        <w:t xml:space="preserve"> </w:t>
      </w:r>
      <w:r w:rsidR="000D5001">
        <w:rPr>
          <w:rFonts w:ascii="Times New Roman" w:hAnsi="Times New Roman" w:cs="Times New Roman" w:hint="eastAsia"/>
          <w:bCs/>
          <w:color w:val="000000" w:themeColor="text1"/>
          <w:kern w:val="0"/>
          <w:sz w:val="22"/>
          <w:szCs w:val="22"/>
        </w:rPr>
        <w:t>=</w:t>
      </w:r>
      <w:r w:rsidR="000D5001" w:rsidRPr="005D6FC8">
        <w:rPr>
          <w:rFonts w:ascii="Times New Roman" w:hAnsi="Times New Roman" w:cs="Times New Roman" w:hint="eastAsia"/>
          <w:bCs/>
          <w:color w:val="000000" w:themeColor="text1"/>
          <w:kern w:val="0"/>
          <w:sz w:val="22"/>
          <w:szCs w:val="22"/>
        </w:rPr>
        <w:t xml:space="preserve"> </w:t>
      </w:r>
      <w:r w:rsidR="000D5001">
        <w:rPr>
          <w:rFonts w:ascii="Times New Roman" w:hAnsi="Times New Roman" w:cs="Times New Roman" w:hint="eastAsia"/>
          <w:bCs/>
          <w:color w:val="000000" w:themeColor="text1"/>
          <w:kern w:val="0"/>
          <w:sz w:val="22"/>
          <w:szCs w:val="22"/>
        </w:rPr>
        <w:t>1.80</w:t>
      </w:r>
      <w:r w:rsidR="000D5001" w:rsidRPr="005D6FC8">
        <w:rPr>
          <w:rFonts w:ascii="Times New Roman" w:eastAsia="宋体" w:hAnsi="Times New Roman" w:cs="Times New Roman" w:hint="eastAsia"/>
          <w:bCs/>
          <w:color w:val="000000" w:themeColor="text1"/>
          <w:kern w:val="0"/>
          <w:sz w:val="22"/>
          <w:szCs w:val="22"/>
        </w:rPr>
        <w:t>×</w:t>
      </w:r>
      <w:r w:rsidR="000D5001" w:rsidRPr="005D6FC8">
        <w:rPr>
          <w:rFonts w:ascii="Times New Roman" w:eastAsia="宋体" w:hAnsi="Times New Roman" w:cs="Times New Roman" w:hint="eastAsia"/>
          <w:bCs/>
          <w:color w:val="000000" w:themeColor="text1"/>
          <w:kern w:val="0"/>
          <w:sz w:val="22"/>
          <w:szCs w:val="22"/>
        </w:rPr>
        <w:t>10</w:t>
      </w:r>
      <w:r w:rsidR="000D5001" w:rsidRPr="005D6FC8">
        <w:rPr>
          <w:rFonts w:ascii="Times New Roman" w:hAnsi="Times New Roman" w:cs="Times New Roman"/>
          <w:bCs/>
          <w:color w:val="000000" w:themeColor="text1"/>
          <w:kern w:val="0"/>
          <w:sz w:val="22"/>
          <w:szCs w:val="22"/>
          <w:vertAlign w:val="superscript"/>
        </w:rPr>
        <w:t>−</w:t>
      </w:r>
      <w:r w:rsidR="000D5001">
        <w:rPr>
          <w:rFonts w:ascii="Times New Roman" w:hAnsi="Times New Roman" w:cs="Times New Roman" w:hint="eastAsia"/>
          <w:bCs/>
          <w:color w:val="000000" w:themeColor="text1"/>
          <w:kern w:val="0"/>
          <w:sz w:val="22"/>
          <w:szCs w:val="22"/>
          <w:vertAlign w:val="superscript"/>
        </w:rPr>
        <w:t>5</w:t>
      </w:r>
      <w:r w:rsidR="0003511D">
        <w:rPr>
          <w:rFonts w:ascii="Times New Roman" w:hAnsi="Times New Roman" w:cs="Times New Roman" w:hint="eastAsia"/>
          <w:bCs/>
          <w:color w:val="000000" w:themeColor="text1"/>
          <w:kern w:val="0"/>
          <w:sz w:val="22"/>
          <w:szCs w:val="22"/>
        </w:rPr>
        <w:t xml:space="preserve">, </w:t>
      </w:r>
      <w:r w:rsidR="0003511D" w:rsidRPr="005D6FC8">
        <w:rPr>
          <w:rFonts w:ascii="Times New Roman" w:hAnsi="Times New Roman" w:cs="Times New Roman" w:hint="eastAsia"/>
          <w:bCs/>
          <w:color w:val="000000" w:themeColor="text1"/>
          <w:kern w:val="0"/>
          <w:sz w:val="22"/>
          <w:szCs w:val="22"/>
        </w:rPr>
        <w:t>9</w:t>
      </w:r>
      <w:r w:rsidR="0003511D">
        <w:rPr>
          <w:rFonts w:ascii="Times New Roman" w:hAnsi="Times New Roman" w:cs="Times New Roman" w:hint="eastAsia"/>
          <w:bCs/>
          <w:color w:val="000000" w:themeColor="text1"/>
          <w:kern w:val="0"/>
          <w:sz w:val="22"/>
          <w:szCs w:val="22"/>
        </w:rPr>
        <w:t>7.5</w:t>
      </w:r>
      <w:r w:rsidR="0003511D" w:rsidRPr="005D6FC8">
        <w:rPr>
          <w:rFonts w:ascii="Times New Roman" w:hAnsi="Times New Roman" w:cs="Times New Roman" w:hint="eastAsia"/>
          <w:bCs/>
          <w:color w:val="000000" w:themeColor="text1"/>
          <w:kern w:val="0"/>
          <w:sz w:val="22"/>
          <w:szCs w:val="22"/>
        </w:rPr>
        <w:t>% CI, [-</w:t>
      </w:r>
      <w:r w:rsidR="0003511D">
        <w:rPr>
          <w:rFonts w:ascii="Times New Roman" w:hAnsi="Times New Roman" w:cs="Times New Roman" w:hint="eastAsia"/>
          <w:bCs/>
          <w:color w:val="000000" w:themeColor="text1"/>
          <w:kern w:val="0"/>
          <w:sz w:val="22"/>
          <w:szCs w:val="22"/>
        </w:rPr>
        <w:t>0.052</w:t>
      </w:r>
      <w:r w:rsidR="0003511D" w:rsidRPr="005D6FC8">
        <w:rPr>
          <w:rFonts w:ascii="Times New Roman" w:hAnsi="Times New Roman" w:cs="Times New Roman" w:hint="eastAsia"/>
          <w:bCs/>
          <w:color w:val="000000" w:themeColor="text1"/>
          <w:kern w:val="0"/>
          <w:sz w:val="22"/>
          <w:szCs w:val="22"/>
        </w:rPr>
        <w:t>, -</w:t>
      </w:r>
      <w:r w:rsidR="0003511D">
        <w:rPr>
          <w:rFonts w:ascii="Times New Roman" w:hAnsi="Times New Roman" w:cs="Times New Roman" w:hint="eastAsia"/>
          <w:bCs/>
          <w:color w:val="000000" w:themeColor="text1"/>
          <w:kern w:val="0"/>
          <w:sz w:val="22"/>
          <w:szCs w:val="22"/>
        </w:rPr>
        <w:t>0.020</w:t>
      </w:r>
      <w:r w:rsidR="0003511D" w:rsidRPr="005D6FC8">
        <w:rPr>
          <w:rFonts w:ascii="Times New Roman"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 </w:t>
      </w:r>
      <w:r w:rsidR="0064270A">
        <w:rPr>
          <w:rFonts w:ascii="Times New Roman" w:eastAsia="宋体" w:hAnsi="Times New Roman" w:cs="Times New Roman" w:hint="eastAsia"/>
          <w:bCs/>
          <w:color w:val="000000" w:themeColor="text1"/>
          <w:kern w:val="0"/>
          <w:sz w:val="22"/>
          <w:szCs w:val="22"/>
        </w:rPr>
        <w:t>M</w:t>
      </w:r>
      <w:r w:rsidRPr="005D6FC8">
        <w:rPr>
          <w:rFonts w:ascii="Times New Roman" w:eastAsia="宋体" w:hAnsi="Times New Roman" w:cs="Times New Roman" w:hint="eastAsia"/>
          <w:bCs/>
          <w:color w:val="000000" w:themeColor="text1"/>
          <w:kern w:val="0"/>
          <w:sz w:val="22"/>
          <w:szCs w:val="22"/>
        </w:rPr>
        <w:t xml:space="preserve">iddle </w:t>
      </w:r>
      <w:r w:rsidRPr="005D6FC8">
        <w:rPr>
          <w:rFonts w:ascii="Times New Roman" w:eastAsia="宋体" w:hAnsi="Times New Roman" w:cs="Times New Roman"/>
          <w:bCs/>
          <w:color w:val="000000" w:themeColor="text1"/>
          <w:kern w:val="0"/>
          <w:sz w:val="22"/>
          <w:szCs w:val="22"/>
        </w:rPr>
        <w:t>panel</w:t>
      </w:r>
      <w:r w:rsidR="0064270A">
        <w:rPr>
          <w:rFonts w:ascii="Times New Roman" w:eastAsia="宋体"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t</w:t>
      </w:r>
      <w:r w:rsidRPr="005D6FC8">
        <w:rPr>
          <w:rFonts w:ascii="Times New Roman" w:hAnsi="Times New Roman" w:cs="Times New Roman" w:hint="eastAsia"/>
          <w:bCs/>
          <w:color w:val="000000" w:themeColor="text1"/>
          <w:kern w:val="0"/>
          <w:sz w:val="22"/>
          <w:szCs w:val="22"/>
        </w:rPr>
        <w:t xml:space="preserve">he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score</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estimate</w:t>
      </w:r>
      <w:r w:rsidRPr="005D6FC8">
        <w:rPr>
          <w:rFonts w:ascii="Times New Roman" w:hAnsi="Times New Roman" w:cs="Times New Roman" w:hint="eastAsia"/>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 xml:space="preserve">showed significantly positive associations with the </w:t>
      </w:r>
      <w:r w:rsidRPr="005D6FC8">
        <w:rPr>
          <w:rFonts w:ascii="Times New Roman" w:hAnsi="Times New Roman" w:cs="Times New Roman" w:hint="eastAsia"/>
          <w:bCs/>
          <w:color w:val="000000" w:themeColor="text1"/>
          <w:kern w:val="0"/>
          <w:sz w:val="22"/>
          <w:szCs w:val="22"/>
        </w:rPr>
        <w:t xml:space="preserve">number of extreme negative deviations </w:t>
      </w:r>
      <w:r w:rsidRPr="005D6FC8">
        <w:rPr>
          <w:rFonts w:ascii="Times New Roman" w:eastAsia="宋体" w:hAnsi="Times New Roman" w:cs="Times New Roman" w:hint="eastAsia"/>
          <w:bCs/>
          <w:color w:val="000000" w:themeColor="text1"/>
          <w:kern w:val="0"/>
          <w:sz w:val="22"/>
          <w:szCs w:val="22"/>
        </w:rPr>
        <w:t xml:space="preserve">of FA </w:t>
      </w:r>
      <w:r w:rsidRPr="005D6FC8">
        <w:rPr>
          <w:rFonts w:ascii="Times New Roman" w:hAnsi="Times New Roman" w:cs="Times New Roman" w:hint="eastAsia"/>
          <w:bCs/>
          <w:color w:val="000000" w:themeColor="text1"/>
          <w:kern w:val="0"/>
          <w:sz w:val="22"/>
          <w:szCs w:val="22"/>
        </w:rPr>
        <w:t>(</w:t>
      </w:r>
      <w:r w:rsidRPr="005D6FC8">
        <w:rPr>
          <w:rFonts w:ascii="Times New Roman" w:eastAsia="微软雅黑" w:hAnsi="Times New Roman" w:cs="Times New Roman"/>
          <w:bCs/>
          <w:i/>
          <w:iCs/>
          <w:color w:val="000000" w:themeColor="text1"/>
          <w:sz w:val="22"/>
          <w:szCs w:val="22"/>
        </w:rPr>
        <w:t>β</w:t>
      </w:r>
      <w:r w:rsidR="00744CCC">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0.008, </w:t>
      </w:r>
      <w:r w:rsidRPr="005D6FC8">
        <w:rPr>
          <w:rFonts w:ascii="Times New Roman" w:hAnsi="Times New Roman" w:cs="Times New Roman" w:hint="eastAsia"/>
          <w:bCs/>
          <w:i/>
          <w:iCs/>
          <w:color w:val="000000" w:themeColor="text1"/>
          <w:kern w:val="0"/>
          <w:sz w:val="22"/>
          <w:szCs w:val="22"/>
        </w:rPr>
        <w:t>p</w:t>
      </w:r>
      <w:r w:rsidRPr="005D6FC8">
        <w:rPr>
          <w:rFonts w:ascii="Times New Roman" w:hAnsi="Times New Roman" w:cs="Times New Roman" w:hint="eastAsia"/>
          <w:bCs/>
          <w:color w:val="000000" w:themeColor="text1"/>
          <w:kern w:val="0"/>
          <w:sz w:val="22"/>
          <w:szCs w:val="22"/>
        </w:rPr>
        <w:t xml:space="preserve"> </w:t>
      </w:r>
      <w:bookmarkStart w:id="59" w:name="OLE_LINK38"/>
      <w:r w:rsidR="002E3024">
        <w:rPr>
          <w:rFonts w:ascii="Times New Roman" w:hAnsi="Times New Roman" w:cs="Times New Roman" w:hint="eastAsia"/>
          <w:bCs/>
          <w:color w:val="000000" w:themeColor="text1"/>
          <w:kern w:val="0"/>
          <w:sz w:val="22"/>
          <w:szCs w:val="22"/>
        </w:rPr>
        <w:t>=</w:t>
      </w:r>
      <w:r w:rsidR="002E3024" w:rsidRPr="005D6FC8">
        <w:rPr>
          <w:rFonts w:ascii="Times New Roman" w:hAnsi="Times New Roman" w:cs="Times New Roman" w:hint="eastAsia"/>
          <w:bCs/>
          <w:color w:val="000000" w:themeColor="text1"/>
          <w:kern w:val="0"/>
          <w:sz w:val="22"/>
          <w:szCs w:val="22"/>
        </w:rPr>
        <w:t xml:space="preserve"> </w:t>
      </w:r>
      <w:r w:rsidR="002E3024">
        <w:rPr>
          <w:rFonts w:ascii="Times New Roman" w:hAnsi="Times New Roman" w:cs="Times New Roman" w:hint="eastAsia"/>
          <w:bCs/>
          <w:color w:val="000000" w:themeColor="text1"/>
          <w:kern w:val="0"/>
          <w:sz w:val="22"/>
          <w:szCs w:val="22"/>
        </w:rPr>
        <w:t>1.75</w:t>
      </w:r>
      <w:r w:rsidR="002E3024" w:rsidRPr="005D6FC8">
        <w:rPr>
          <w:rFonts w:ascii="Times New Roman" w:eastAsia="宋体" w:hAnsi="Times New Roman" w:cs="Times New Roman" w:hint="eastAsia"/>
          <w:bCs/>
          <w:color w:val="000000" w:themeColor="text1"/>
          <w:kern w:val="0"/>
          <w:sz w:val="22"/>
          <w:szCs w:val="22"/>
        </w:rPr>
        <w:t>×</w:t>
      </w:r>
      <w:r w:rsidR="002E3024" w:rsidRPr="005D6FC8">
        <w:rPr>
          <w:rFonts w:ascii="Times New Roman" w:eastAsia="宋体" w:hAnsi="Times New Roman" w:cs="Times New Roman" w:hint="eastAsia"/>
          <w:bCs/>
          <w:color w:val="000000" w:themeColor="text1"/>
          <w:kern w:val="0"/>
          <w:sz w:val="22"/>
          <w:szCs w:val="22"/>
        </w:rPr>
        <w:t>10</w:t>
      </w:r>
      <w:r w:rsidR="002E3024" w:rsidRPr="005D6FC8">
        <w:rPr>
          <w:rFonts w:ascii="Times New Roman" w:hAnsi="Times New Roman" w:cs="Times New Roman"/>
          <w:bCs/>
          <w:color w:val="000000" w:themeColor="text1"/>
          <w:kern w:val="0"/>
          <w:sz w:val="22"/>
          <w:szCs w:val="22"/>
          <w:vertAlign w:val="superscript"/>
        </w:rPr>
        <w:t>−</w:t>
      </w:r>
      <w:r w:rsidR="002E3024">
        <w:rPr>
          <w:rFonts w:ascii="Times New Roman" w:hAnsi="Times New Roman" w:cs="Times New Roman" w:hint="eastAsia"/>
          <w:bCs/>
          <w:color w:val="000000" w:themeColor="text1"/>
          <w:kern w:val="0"/>
          <w:sz w:val="22"/>
          <w:szCs w:val="22"/>
          <w:vertAlign w:val="superscript"/>
        </w:rPr>
        <w:t>5</w:t>
      </w:r>
      <w:r w:rsidR="00590BF2">
        <w:rPr>
          <w:rFonts w:ascii="Times New Roman" w:hAnsi="Times New Roman" w:cs="Times New Roman" w:hint="eastAsia"/>
          <w:bCs/>
          <w:color w:val="000000" w:themeColor="text1"/>
          <w:kern w:val="0"/>
          <w:sz w:val="22"/>
          <w:szCs w:val="22"/>
        </w:rPr>
        <w:t xml:space="preserve">, </w:t>
      </w:r>
      <w:r w:rsidR="00590BF2" w:rsidRPr="005D6FC8">
        <w:rPr>
          <w:rFonts w:ascii="Times New Roman" w:hAnsi="Times New Roman" w:cs="Times New Roman" w:hint="eastAsia"/>
          <w:bCs/>
          <w:color w:val="000000" w:themeColor="text1"/>
          <w:kern w:val="0"/>
          <w:sz w:val="22"/>
          <w:szCs w:val="22"/>
        </w:rPr>
        <w:t>9</w:t>
      </w:r>
      <w:r w:rsidR="00590BF2">
        <w:rPr>
          <w:rFonts w:ascii="Times New Roman" w:hAnsi="Times New Roman" w:cs="Times New Roman" w:hint="eastAsia"/>
          <w:bCs/>
          <w:color w:val="000000" w:themeColor="text1"/>
          <w:kern w:val="0"/>
          <w:sz w:val="22"/>
          <w:szCs w:val="22"/>
        </w:rPr>
        <w:t>7.5</w:t>
      </w:r>
      <w:r w:rsidR="00590BF2" w:rsidRPr="005D6FC8">
        <w:rPr>
          <w:rFonts w:ascii="Times New Roman" w:hAnsi="Times New Roman" w:cs="Times New Roman" w:hint="eastAsia"/>
          <w:bCs/>
          <w:color w:val="000000" w:themeColor="text1"/>
          <w:kern w:val="0"/>
          <w:sz w:val="22"/>
          <w:szCs w:val="22"/>
        </w:rPr>
        <w:t>% CI, [</w:t>
      </w:r>
      <w:r w:rsidR="00590BF2">
        <w:rPr>
          <w:rFonts w:ascii="Times New Roman" w:hAnsi="Times New Roman" w:cs="Times New Roman" w:hint="eastAsia"/>
          <w:bCs/>
          <w:color w:val="000000" w:themeColor="text1"/>
          <w:kern w:val="0"/>
          <w:sz w:val="22"/>
          <w:szCs w:val="22"/>
        </w:rPr>
        <w:t>0.0</w:t>
      </w:r>
      <w:r w:rsidR="00162681">
        <w:rPr>
          <w:rFonts w:ascii="Times New Roman" w:hAnsi="Times New Roman" w:cs="Times New Roman" w:hint="eastAsia"/>
          <w:bCs/>
          <w:color w:val="000000" w:themeColor="text1"/>
          <w:kern w:val="0"/>
          <w:sz w:val="22"/>
          <w:szCs w:val="22"/>
        </w:rPr>
        <w:t>04</w:t>
      </w:r>
      <w:r w:rsidR="00590BF2" w:rsidRPr="005D6FC8">
        <w:rPr>
          <w:rFonts w:ascii="Times New Roman" w:hAnsi="Times New Roman" w:cs="Times New Roman" w:hint="eastAsia"/>
          <w:bCs/>
          <w:color w:val="000000" w:themeColor="text1"/>
          <w:kern w:val="0"/>
          <w:sz w:val="22"/>
          <w:szCs w:val="22"/>
        </w:rPr>
        <w:t xml:space="preserve">, </w:t>
      </w:r>
      <w:r w:rsidR="00590BF2">
        <w:rPr>
          <w:rFonts w:ascii="Times New Roman" w:hAnsi="Times New Roman" w:cs="Times New Roman" w:hint="eastAsia"/>
          <w:bCs/>
          <w:color w:val="000000" w:themeColor="text1"/>
          <w:kern w:val="0"/>
          <w:sz w:val="22"/>
          <w:szCs w:val="22"/>
        </w:rPr>
        <w:t>0.0</w:t>
      </w:r>
      <w:r w:rsidR="00162681">
        <w:rPr>
          <w:rFonts w:ascii="Times New Roman" w:hAnsi="Times New Roman" w:cs="Times New Roman" w:hint="eastAsia"/>
          <w:bCs/>
          <w:color w:val="000000" w:themeColor="text1"/>
          <w:kern w:val="0"/>
          <w:sz w:val="22"/>
          <w:szCs w:val="22"/>
        </w:rPr>
        <w:t>12</w:t>
      </w:r>
      <w:r w:rsidR="00590BF2" w:rsidRPr="005D6FC8">
        <w:rPr>
          <w:rFonts w:ascii="Times New Roman" w:hAnsi="Times New Roman" w:cs="Times New Roman" w:hint="eastAsia"/>
          <w:bCs/>
          <w:color w:val="000000" w:themeColor="text1"/>
          <w:kern w:val="0"/>
          <w:sz w:val="22"/>
          <w:szCs w:val="22"/>
        </w:rPr>
        <w:t>]</w:t>
      </w:r>
      <w:bookmarkEnd w:id="59"/>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and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w:t>
      </w:r>
      <w:r w:rsidRPr="005D6FC8">
        <w:rPr>
          <w:rFonts w:ascii="Times New Roman" w:eastAsia="微软雅黑" w:hAnsi="Times New Roman" w:cs="Times New Roman"/>
          <w:bCs/>
          <w:i/>
          <w:iCs/>
          <w:color w:val="000000" w:themeColor="text1"/>
          <w:sz w:val="22"/>
          <w:szCs w:val="22"/>
        </w:rPr>
        <w:t>β</w:t>
      </w:r>
      <w:r w:rsidRPr="005D6FC8">
        <w:rPr>
          <w:rFonts w:ascii="Times New Roman" w:hAnsi="Times New Roman" w:cs="Times New Roman" w:hint="eastAsia"/>
          <w:bCs/>
          <w:i/>
          <w:i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0.011, </w:t>
      </w:r>
      <w:r w:rsidRPr="005D6FC8">
        <w:rPr>
          <w:rFonts w:ascii="Times New Roman" w:hAnsi="Times New Roman" w:cs="Times New Roman" w:hint="eastAsia"/>
          <w:bCs/>
          <w:i/>
          <w:iCs/>
          <w:color w:val="000000" w:themeColor="text1"/>
          <w:kern w:val="0"/>
          <w:sz w:val="22"/>
          <w:szCs w:val="22"/>
        </w:rPr>
        <w:t>p</w:t>
      </w:r>
      <w:r w:rsidRPr="005D6FC8">
        <w:rPr>
          <w:rFonts w:ascii="Times New Roman" w:hAnsi="Times New Roman" w:cs="Times New Roman" w:hint="eastAsia"/>
          <w:bCs/>
          <w:color w:val="000000" w:themeColor="text1"/>
          <w:kern w:val="0"/>
          <w:sz w:val="22"/>
          <w:szCs w:val="22"/>
        </w:rPr>
        <w:t xml:space="preserve"> </w:t>
      </w:r>
      <w:r w:rsidR="000D5001">
        <w:rPr>
          <w:rFonts w:ascii="Times New Roman" w:hAnsi="Times New Roman" w:cs="Times New Roman" w:hint="eastAsia"/>
          <w:bCs/>
          <w:color w:val="000000" w:themeColor="text1"/>
          <w:kern w:val="0"/>
          <w:sz w:val="22"/>
          <w:szCs w:val="22"/>
        </w:rPr>
        <w:t>=</w:t>
      </w:r>
      <w:r w:rsidR="000D5001" w:rsidRPr="005D6FC8">
        <w:rPr>
          <w:rFonts w:ascii="Times New Roman" w:hAnsi="Times New Roman" w:cs="Times New Roman" w:hint="eastAsia"/>
          <w:bCs/>
          <w:color w:val="000000" w:themeColor="text1"/>
          <w:kern w:val="0"/>
          <w:sz w:val="22"/>
          <w:szCs w:val="22"/>
        </w:rPr>
        <w:t xml:space="preserve"> </w:t>
      </w:r>
      <w:r w:rsidR="000D5001">
        <w:rPr>
          <w:rFonts w:ascii="Times New Roman" w:hAnsi="Times New Roman" w:cs="Times New Roman" w:hint="eastAsia"/>
          <w:bCs/>
          <w:color w:val="000000" w:themeColor="text1"/>
          <w:kern w:val="0"/>
          <w:sz w:val="22"/>
          <w:szCs w:val="22"/>
        </w:rPr>
        <w:t>2.96</w:t>
      </w:r>
      <w:r w:rsidR="000D5001" w:rsidRPr="005D6FC8">
        <w:rPr>
          <w:rFonts w:ascii="Times New Roman" w:eastAsia="宋体" w:hAnsi="Times New Roman" w:cs="Times New Roman" w:hint="eastAsia"/>
          <w:bCs/>
          <w:color w:val="000000" w:themeColor="text1"/>
          <w:kern w:val="0"/>
          <w:sz w:val="22"/>
          <w:szCs w:val="22"/>
        </w:rPr>
        <w:t>×</w:t>
      </w:r>
      <w:r w:rsidR="000D5001" w:rsidRPr="005D6FC8">
        <w:rPr>
          <w:rFonts w:ascii="Times New Roman" w:eastAsia="宋体" w:hAnsi="Times New Roman" w:cs="Times New Roman" w:hint="eastAsia"/>
          <w:bCs/>
          <w:color w:val="000000" w:themeColor="text1"/>
          <w:kern w:val="0"/>
          <w:sz w:val="22"/>
          <w:szCs w:val="22"/>
        </w:rPr>
        <w:t>10</w:t>
      </w:r>
      <w:r w:rsidR="000D5001" w:rsidRPr="005D6FC8">
        <w:rPr>
          <w:rFonts w:ascii="Times New Roman" w:hAnsi="Times New Roman" w:cs="Times New Roman"/>
          <w:bCs/>
          <w:color w:val="000000" w:themeColor="text1"/>
          <w:kern w:val="0"/>
          <w:sz w:val="22"/>
          <w:szCs w:val="22"/>
          <w:vertAlign w:val="superscript"/>
        </w:rPr>
        <w:t>−</w:t>
      </w:r>
      <w:r w:rsidR="000D5001">
        <w:rPr>
          <w:rFonts w:ascii="Times New Roman" w:hAnsi="Times New Roman" w:cs="Times New Roman" w:hint="eastAsia"/>
          <w:bCs/>
          <w:color w:val="000000" w:themeColor="text1"/>
          <w:kern w:val="0"/>
          <w:sz w:val="22"/>
          <w:szCs w:val="22"/>
          <w:vertAlign w:val="superscript"/>
        </w:rPr>
        <w:t>5</w:t>
      </w:r>
      <w:r w:rsidR="009B2B36" w:rsidRPr="009B2B36">
        <w:rPr>
          <w:rFonts w:ascii="Times New Roman" w:hAnsi="Times New Roman" w:cs="Times New Roman"/>
          <w:bCs/>
          <w:color w:val="000000" w:themeColor="text1"/>
          <w:kern w:val="0"/>
          <w:sz w:val="22"/>
          <w:szCs w:val="22"/>
        </w:rPr>
        <w:t>, 97.5% CI, [0.00</w:t>
      </w:r>
      <w:r w:rsidR="009B2B36">
        <w:rPr>
          <w:rFonts w:ascii="Times New Roman" w:hAnsi="Times New Roman" w:cs="Times New Roman" w:hint="eastAsia"/>
          <w:bCs/>
          <w:color w:val="000000" w:themeColor="text1"/>
          <w:kern w:val="0"/>
          <w:sz w:val="22"/>
          <w:szCs w:val="22"/>
        </w:rPr>
        <w:t>6</w:t>
      </w:r>
      <w:r w:rsidR="009B2B36" w:rsidRPr="009B2B36">
        <w:rPr>
          <w:rFonts w:ascii="Times New Roman" w:hAnsi="Times New Roman" w:cs="Times New Roman"/>
          <w:bCs/>
          <w:color w:val="000000" w:themeColor="text1"/>
          <w:kern w:val="0"/>
          <w:sz w:val="22"/>
          <w:szCs w:val="22"/>
        </w:rPr>
        <w:t>, 0.01</w:t>
      </w:r>
      <w:r w:rsidR="009B2B36">
        <w:rPr>
          <w:rFonts w:ascii="Times New Roman" w:hAnsi="Times New Roman" w:cs="Times New Roman" w:hint="eastAsia"/>
          <w:bCs/>
          <w:color w:val="000000" w:themeColor="text1"/>
          <w:kern w:val="0"/>
          <w:sz w:val="22"/>
          <w:szCs w:val="22"/>
        </w:rPr>
        <w:t>6</w:t>
      </w:r>
      <w:r w:rsidR="009B2B36" w:rsidRPr="009B2B36">
        <w:rPr>
          <w:rFonts w:ascii="Times New Roman" w:hAnsi="Times New Roman" w:cs="Times New Roman"/>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t>
      </w:r>
      <w:r w:rsidR="0064270A">
        <w:rPr>
          <w:rFonts w:ascii="Times New Roman" w:eastAsia="宋体" w:hAnsi="Times New Roman" w:cs="Times New Roman" w:hint="eastAsia"/>
          <w:bCs/>
          <w:color w:val="000000" w:themeColor="text1"/>
          <w:kern w:val="0"/>
          <w:sz w:val="22"/>
          <w:szCs w:val="22"/>
        </w:rPr>
        <w:t>R</w:t>
      </w:r>
      <w:r w:rsidRPr="005D6FC8">
        <w:rPr>
          <w:rFonts w:ascii="Times New Roman" w:eastAsia="宋体" w:hAnsi="Times New Roman" w:cs="Times New Roman" w:hint="eastAsia"/>
          <w:bCs/>
          <w:color w:val="000000" w:themeColor="text1"/>
          <w:kern w:val="0"/>
          <w:sz w:val="22"/>
          <w:szCs w:val="22"/>
        </w:rPr>
        <w:t>ight panel</w:t>
      </w:r>
      <w:r w:rsidR="0064270A">
        <w:rPr>
          <w:rFonts w:ascii="Times New Roman" w:eastAsia="宋体"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eastAsia="微软雅黑" w:hAnsi="Times New Roman" w:cs="Times New Roman"/>
          <w:bCs/>
          <w:color w:val="000000" w:themeColor="text1"/>
          <w:sz w:val="22"/>
          <w:szCs w:val="22"/>
        </w:rPr>
        <w:t>mixed linear model</w:t>
      </w:r>
      <w:r w:rsidRPr="005D6FC8">
        <w:rPr>
          <w:rFonts w:ascii="Times New Roman" w:hAnsi="Times New Roman" w:cs="Times New Roman" w:hint="eastAsia"/>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analyses were used to identify t</w:t>
      </w:r>
      <w:r w:rsidRPr="005D6FC8">
        <w:rPr>
          <w:rFonts w:ascii="Times New Roman" w:hAnsi="Times New Roman" w:cs="Times New Roman" w:hint="eastAsia"/>
          <w:bCs/>
          <w:color w:val="000000" w:themeColor="text1"/>
          <w:kern w:val="0"/>
          <w:sz w:val="22"/>
          <w:szCs w:val="22"/>
        </w:rPr>
        <w:t>he</w:t>
      </w:r>
      <w:r w:rsidRPr="005D6FC8">
        <w:rPr>
          <w:rFonts w:ascii="Times New Roman" w:eastAsia="宋体" w:hAnsi="Times New Roman" w:cs="Times New Roman" w:hint="eastAsia"/>
          <w:bCs/>
          <w:color w:val="000000" w:themeColor="text1"/>
          <w:kern w:val="0"/>
          <w:sz w:val="22"/>
          <w:szCs w:val="22"/>
        </w:rPr>
        <w:t xml:space="preserve"> relationships between </w:t>
      </w:r>
      <w:r w:rsidRPr="005D6FC8">
        <w:rPr>
          <w:rFonts w:ascii="Times New Roman" w:eastAsia="宋体" w:hAnsi="Times New Roman" w:cs="Times New Roman"/>
          <w:bCs/>
          <w:i/>
          <w:color w:val="000000" w:themeColor="text1"/>
          <w:kern w:val="0"/>
          <w:sz w:val="22"/>
          <w:szCs w:val="22"/>
        </w:rPr>
        <w:t>d</w:t>
      </w:r>
      <w:r w:rsidRPr="005D6FC8">
        <w:rPr>
          <w:rFonts w:ascii="Times New Roman" w:eastAsia="宋体"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 </w:t>
      </w:r>
      <w:r w:rsidRPr="005D6FC8">
        <w:rPr>
          <w:rFonts w:ascii="Times New Roman" w:eastAsia="宋体" w:hAnsi="Times New Roman" w:cs="Times New Roman" w:hint="eastAsia"/>
          <w:bCs/>
          <w:color w:val="000000" w:themeColor="text1"/>
          <w:kern w:val="0"/>
          <w:sz w:val="22"/>
          <w:szCs w:val="22"/>
        </w:rPr>
        <w:t xml:space="preserve">and extreme positive deviation of FA and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kern w:val="0"/>
          <w:sz w:val="22"/>
          <w:szCs w:val="22"/>
        </w:rPr>
        <w:t xml:space="preserve">. There </w:t>
      </w:r>
      <w:r w:rsidRPr="005D6FC8">
        <w:rPr>
          <w:rFonts w:ascii="Times New Roman" w:eastAsia="宋体" w:hAnsi="Times New Roman" w:cs="Times New Roman"/>
          <w:bCs/>
          <w:color w:val="000000" w:themeColor="text1"/>
          <w:kern w:val="0"/>
          <w:sz w:val="22"/>
          <w:szCs w:val="22"/>
        </w:rPr>
        <w:t>are</w:t>
      </w:r>
      <w:r w:rsidRPr="005D6FC8">
        <w:rPr>
          <w:rFonts w:ascii="Times New Roman" w:eastAsia="宋体" w:hAnsi="Times New Roman" w:cs="Times New Roman" w:hint="eastAsia"/>
          <w:bCs/>
          <w:color w:val="000000" w:themeColor="text1"/>
          <w:kern w:val="0"/>
          <w:sz w:val="22"/>
          <w:szCs w:val="22"/>
        </w:rPr>
        <w:t xml:space="preserve"> no </w:t>
      </w:r>
      <w:r w:rsidRPr="005D6FC8">
        <w:rPr>
          <w:rFonts w:ascii="Times New Roman" w:eastAsia="宋体" w:hAnsi="Times New Roman" w:cs="Times New Roman"/>
          <w:bCs/>
          <w:color w:val="000000" w:themeColor="text1"/>
          <w:kern w:val="0"/>
          <w:sz w:val="22"/>
          <w:szCs w:val="22"/>
        </w:rPr>
        <w:t>significant</w:t>
      </w:r>
      <w:r w:rsidRPr="005D6FC8">
        <w:rPr>
          <w:rFonts w:ascii="Times New Roman" w:eastAsia="宋体" w:hAnsi="Times New Roman" w:cs="Times New Roman" w:hint="eastAsia"/>
          <w:bCs/>
          <w:color w:val="000000" w:themeColor="text1"/>
          <w:kern w:val="0"/>
          <w:sz w:val="22"/>
          <w:szCs w:val="22"/>
        </w:rPr>
        <w:t xml:space="preserve"> associations</w:t>
      </w:r>
      <w:r w:rsidRPr="005D6FC8">
        <w:rPr>
          <w:rFonts w:ascii="Times New Roman" w:eastAsia="宋体" w:hAnsi="Times New Roman" w:cs="Times New Roman"/>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 xml:space="preserve">between </w:t>
      </w:r>
      <w:r w:rsidRPr="005D6FC8">
        <w:rPr>
          <w:rFonts w:ascii="Times New Roman" w:eastAsia="宋体" w:hAnsi="Times New Roman" w:cs="Times New Roman"/>
          <w:bCs/>
          <w:i/>
          <w:color w:val="000000" w:themeColor="text1"/>
          <w:kern w:val="0"/>
          <w:sz w:val="22"/>
          <w:szCs w:val="22"/>
        </w:rPr>
        <w:t>d</w:t>
      </w:r>
      <w:r w:rsidRPr="005D6FC8">
        <w:rPr>
          <w:rFonts w:ascii="Times New Roman" w:eastAsia="宋体"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w:t>
      </w:r>
      <w:r w:rsidRPr="005D6FC8">
        <w:rPr>
          <w:rFonts w:ascii="Times New Roman" w:eastAsia="宋体" w:hAnsi="Times New Roman" w:cs="Times New Roman" w:hint="eastAsia"/>
          <w:bCs/>
          <w:color w:val="000000" w:themeColor="text1"/>
          <w:kern w:val="0"/>
          <w:sz w:val="22"/>
          <w:szCs w:val="22"/>
        </w:rPr>
        <w:t xml:space="preserve"> and extreme positive deviation of FA </w:t>
      </w:r>
      <w:r w:rsidRPr="005D6FC8">
        <w:rPr>
          <w:rFonts w:ascii="Times New Roman" w:hAnsi="Times New Roman" w:cs="Times New Roman" w:hint="eastAsia"/>
          <w:bCs/>
          <w:color w:val="000000" w:themeColor="text1"/>
          <w:kern w:val="0"/>
          <w:sz w:val="22"/>
          <w:szCs w:val="22"/>
        </w:rPr>
        <w:t>(</w:t>
      </w:r>
      <w:r w:rsidRPr="005D6FC8">
        <w:rPr>
          <w:rFonts w:ascii="Times New Roman" w:eastAsia="微软雅黑" w:hAnsi="Times New Roman" w:cs="Times New Roman"/>
          <w:bCs/>
          <w:i/>
          <w:iCs/>
          <w:color w:val="000000" w:themeColor="text1"/>
          <w:sz w:val="22"/>
          <w:szCs w:val="22"/>
        </w:rPr>
        <w:t>β</w:t>
      </w:r>
      <w:r w:rsidR="00744CCC">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0.003,</w:t>
      </w:r>
      <w:r w:rsidRPr="005D6FC8">
        <w:rPr>
          <w:rFonts w:ascii="Times New Roman" w:hAnsi="Times New Roman" w:cs="Times New Roman" w:hint="eastAsia"/>
          <w:bCs/>
          <w:i/>
          <w:iCs/>
          <w:color w:val="000000" w:themeColor="text1"/>
          <w:kern w:val="0"/>
          <w:sz w:val="22"/>
          <w:szCs w:val="22"/>
        </w:rPr>
        <w:t xml:space="preserve"> p</w:t>
      </w:r>
      <w:r w:rsidRPr="005D6FC8">
        <w:rPr>
          <w:rFonts w:ascii="Times New Roman" w:hAnsi="Times New Roman" w:cs="Times New Roman" w:hint="eastAsia"/>
          <w:bCs/>
          <w:color w:val="000000" w:themeColor="text1"/>
          <w:kern w:val="0"/>
          <w:sz w:val="22"/>
          <w:szCs w:val="22"/>
        </w:rPr>
        <w:t xml:space="preserve"> = 0.653</w:t>
      </w:r>
      <w:bookmarkStart w:id="60" w:name="OLE_LINK39"/>
      <w:r w:rsidR="00162681" w:rsidRPr="00162681">
        <w:rPr>
          <w:rFonts w:ascii="Times New Roman" w:hAnsi="Times New Roman" w:cs="Times New Roman"/>
          <w:bCs/>
          <w:color w:val="000000" w:themeColor="text1"/>
          <w:kern w:val="0"/>
          <w:sz w:val="22"/>
          <w:szCs w:val="22"/>
        </w:rPr>
        <w:t>, 97.5% CI, [</w:t>
      </w:r>
      <w:r w:rsidR="00162681">
        <w:rPr>
          <w:rFonts w:ascii="Times New Roman" w:hAnsi="Times New Roman" w:cs="Times New Roman" w:hint="eastAsia"/>
          <w:bCs/>
          <w:color w:val="000000" w:themeColor="text1"/>
          <w:kern w:val="0"/>
          <w:sz w:val="22"/>
          <w:szCs w:val="22"/>
        </w:rPr>
        <w:t>-0</w:t>
      </w:r>
      <w:r w:rsidR="00162681" w:rsidRPr="00162681">
        <w:rPr>
          <w:rFonts w:ascii="Times New Roman" w:hAnsi="Times New Roman" w:cs="Times New Roman"/>
          <w:bCs/>
          <w:color w:val="000000" w:themeColor="text1"/>
          <w:kern w:val="0"/>
          <w:sz w:val="22"/>
          <w:szCs w:val="22"/>
        </w:rPr>
        <w:t>.0</w:t>
      </w:r>
      <w:r w:rsidR="00744CCC">
        <w:rPr>
          <w:rFonts w:ascii="Times New Roman" w:hAnsi="Times New Roman" w:cs="Times New Roman" w:hint="eastAsia"/>
          <w:bCs/>
          <w:color w:val="000000" w:themeColor="text1"/>
          <w:kern w:val="0"/>
          <w:sz w:val="22"/>
          <w:szCs w:val="22"/>
        </w:rPr>
        <w:t>11</w:t>
      </w:r>
      <w:r w:rsidR="00162681" w:rsidRPr="00162681">
        <w:rPr>
          <w:rFonts w:ascii="Times New Roman" w:hAnsi="Times New Roman" w:cs="Times New Roman"/>
          <w:bCs/>
          <w:color w:val="000000" w:themeColor="text1"/>
          <w:kern w:val="0"/>
          <w:sz w:val="22"/>
          <w:szCs w:val="22"/>
        </w:rPr>
        <w:t>, 0.01</w:t>
      </w:r>
      <w:r w:rsidR="00744CCC">
        <w:rPr>
          <w:rFonts w:ascii="Times New Roman" w:hAnsi="Times New Roman" w:cs="Times New Roman" w:hint="eastAsia"/>
          <w:bCs/>
          <w:color w:val="000000" w:themeColor="text1"/>
          <w:kern w:val="0"/>
          <w:sz w:val="22"/>
          <w:szCs w:val="22"/>
        </w:rPr>
        <w:t>7</w:t>
      </w:r>
      <w:r w:rsidR="00162681" w:rsidRPr="00162681">
        <w:rPr>
          <w:rFonts w:ascii="Times New Roman" w:hAnsi="Times New Roman" w:cs="Times New Roman"/>
          <w:bCs/>
          <w:color w:val="000000" w:themeColor="text1"/>
          <w:kern w:val="0"/>
          <w:sz w:val="22"/>
          <w:szCs w:val="22"/>
        </w:rPr>
        <w:t>]</w:t>
      </w:r>
      <w:bookmarkEnd w:id="60"/>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while there </w:t>
      </w:r>
      <w:r w:rsidRPr="005D6FC8">
        <w:rPr>
          <w:rFonts w:ascii="Times New Roman" w:eastAsia="宋体" w:hAnsi="Times New Roman" w:cs="Times New Roman"/>
          <w:bCs/>
          <w:color w:val="000000" w:themeColor="text1"/>
          <w:kern w:val="0"/>
          <w:sz w:val="22"/>
          <w:szCs w:val="22"/>
        </w:rPr>
        <w:t>are</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eastAsia="宋体" w:hAnsi="Times New Roman" w:cs="Times New Roman"/>
          <w:bCs/>
          <w:color w:val="000000" w:themeColor="text1"/>
          <w:kern w:val="0"/>
          <w:sz w:val="22"/>
          <w:szCs w:val="22"/>
        </w:rPr>
        <w:t>significant</w:t>
      </w:r>
      <w:r w:rsidRPr="005D6FC8">
        <w:rPr>
          <w:rFonts w:ascii="Times New Roman" w:eastAsia="宋体" w:hAnsi="Times New Roman" w:cs="Times New Roman" w:hint="eastAsia"/>
          <w:bCs/>
          <w:color w:val="000000" w:themeColor="text1"/>
          <w:kern w:val="0"/>
          <w:sz w:val="22"/>
          <w:szCs w:val="22"/>
        </w:rPr>
        <w:t xml:space="preserve">ly negative associations between </w:t>
      </w:r>
      <w:r w:rsidRPr="005D6FC8">
        <w:rPr>
          <w:rFonts w:ascii="Times New Roman" w:eastAsia="宋体" w:hAnsi="Times New Roman" w:cs="Times New Roman"/>
          <w:bCs/>
          <w:i/>
          <w:color w:val="000000" w:themeColor="text1"/>
          <w:kern w:val="0"/>
          <w:sz w:val="22"/>
          <w:szCs w:val="22"/>
        </w:rPr>
        <w:t>d</w:t>
      </w:r>
      <w:r w:rsidRPr="005D6FC8">
        <w:rPr>
          <w:rFonts w:ascii="Times New Roman" w:eastAsia="宋体"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w:t>
      </w:r>
      <w:r w:rsidRPr="005D6FC8">
        <w:rPr>
          <w:rFonts w:ascii="Times New Roman" w:eastAsia="宋体" w:hAnsi="Times New Roman" w:cs="Times New Roman" w:hint="eastAsia"/>
          <w:bCs/>
          <w:color w:val="000000" w:themeColor="text1"/>
          <w:kern w:val="0"/>
          <w:sz w:val="22"/>
          <w:szCs w:val="22"/>
        </w:rPr>
        <w:t xml:space="preserve"> and extreme positive deviation of </w:t>
      </w:r>
      <w:r w:rsidR="00693BA6" w:rsidRPr="005D6FC8">
        <w:rPr>
          <w:rFonts w:ascii="Times New Roman" w:hAnsi="Times New Roman" w:cs="Times New Roman" w:hint="eastAsia"/>
          <w:bCs/>
          <w:color w:val="000000" w:themeColor="text1"/>
          <w:sz w:val="22"/>
          <w:szCs w:val="22"/>
        </w:rPr>
        <w:t>GM volume</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w:t>
      </w:r>
      <w:r w:rsidRPr="005D6FC8">
        <w:rPr>
          <w:rFonts w:ascii="Times New Roman" w:eastAsia="微软雅黑" w:hAnsi="Times New Roman" w:cs="Times New Roman"/>
          <w:bCs/>
          <w:i/>
          <w:iCs/>
          <w:color w:val="000000" w:themeColor="text1"/>
          <w:sz w:val="22"/>
          <w:szCs w:val="22"/>
        </w:rPr>
        <w:t>β</w:t>
      </w:r>
      <w:r w:rsidR="00744CCC">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0.003, </w:t>
      </w:r>
      <w:r w:rsidRPr="005D6FC8">
        <w:rPr>
          <w:rFonts w:ascii="Times New Roman" w:hAnsi="Times New Roman" w:cs="Times New Roman" w:hint="eastAsia"/>
          <w:bCs/>
          <w:i/>
          <w:iCs/>
          <w:color w:val="000000" w:themeColor="text1"/>
          <w:kern w:val="0"/>
          <w:sz w:val="22"/>
          <w:szCs w:val="22"/>
        </w:rPr>
        <w:t xml:space="preserve">p </w:t>
      </w:r>
      <w:r w:rsidRPr="005D6FC8">
        <w:rPr>
          <w:rFonts w:ascii="Times New Roman" w:hAnsi="Times New Roman" w:cs="Times New Roman" w:hint="eastAsia"/>
          <w:bCs/>
          <w:color w:val="000000" w:themeColor="text1"/>
          <w:kern w:val="0"/>
          <w:sz w:val="22"/>
          <w:szCs w:val="22"/>
        </w:rPr>
        <w:t>= 0.</w:t>
      </w:r>
      <w:r w:rsidRPr="005D6FC8">
        <w:rPr>
          <w:rFonts w:ascii="Times New Roman" w:eastAsia="宋体" w:hAnsi="Times New Roman" w:cs="Times New Roman" w:hint="eastAsia"/>
          <w:bCs/>
          <w:color w:val="000000" w:themeColor="text1"/>
          <w:kern w:val="0"/>
          <w:sz w:val="22"/>
          <w:szCs w:val="22"/>
        </w:rPr>
        <w:t>007</w:t>
      </w:r>
      <w:r w:rsidR="009B2B36" w:rsidRPr="00162681">
        <w:rPr>
          <w:rFonts w:ascii="Times New Roman" w:hAnsi="Times New Roman" w:cs="Times New Roman"/>
          <w:bCs/>
          <w:color w:val="000000" w:themeColor="text1"/>
          <w:kern w:val="0"/>
          <w:sz w:val="22"/>
          <w:szCs w:val="22"/>
        </w:rPr>
        <w:t>, 97.5% CI, [</w:t>
      </w:r>
      <w:r w:rsidR="009B2B36">
        <w:rPr>
          <w:rFonts w:ascii="Times New Roman" w:hAnsi="Times New Roman" w:cs="Times New Roman" w:hint="eastAsia"/>
          <w:bCs/>
          <w:color w:val="000000" w:themeColor="text1"/>
          <w:kern w:val="0"/>
          <w:sz w:val="22"/>
          <w:szCs w:val="22"/>
        </w:rPr>
        <w:t>-0</w:t>
      </w:r>
      <w:r w:rsidR="009B2B36" w:rsidRPr="00162681">
        <w:rPr>
          <w:rFonts w:ascii="Times New Roman" w:hAnsi="Times New Roman" w:cs="Times New Roman"/>
          <w:bCs/>
          <w:color w:val="000000" w:themeColor="text1"/>
          <w:kern w:val="0"/>
          <w:sz w:val="22"/>
          <w:szCs w:val="22"/>
        </w:rPr>
        <w:t>.0</w:t>
      </w:r>
      <w:r w:rsidR="009B2B36">
        <w:rPr>
          <w:rFonts w:ascii="Times New Roman" w:hAnsi="Times New Roman" w:cs="Times New Roman" w:hint="eastAsia"/>
          <w:bCs/>
          <w:color w:val="000000" w:themeColor="text1"/>
          <w:kern w:val="0"/>
          <w:sz w:val="22"/>
          <w:szCs w:val="22"/>
        </w:rPr>
        <w:t>05</w:t>
      </w:r>
      <w:r w:rsidR="009B2B36" w:rsidRPr="00162681">
        <w:rPr>
          <w:rFonts w:ascii="Times New Roman" w:hAnsi="Times New Roman" w:cs="Times New Roman"/>
          <w:bCs/>
          <w:color w:val="000000" w:themeColor="text1"/>
          <w:kern w:val="0"/>
          <w:sz w:val="22"/>
          <w:szCs w:val="22"/>
        </w:rPr>
        <w:t xml:space="preserve">, </w:t>
      </w:r>
      <w:r w:rsidR="009B2B36">
        <w:rPr>
          <w:rFonts w:ascii="Times New Roman" w:hAnsi="Times New Roman" w:cs="Times New Roman" w:hint="eastAsia"/>
          <w:bCs/>
          <w:color w:val="000000" w:themeColor="text1"/>
          <w:kern w:val="0"/>
          <w:sz w:val="22"/>
          <w:szCs w:val="22"/>
        </w:rPr>
        <w:t>-</w:t>
      </w:r>
      <w:r w:rsidR="009B2B36" w:rsidRPr="00162681">
        <w:rPr>
          <w:rFonts w:ascii="Times New Roman" w:hAnsi="Times New Roman" w:cs="Times New Roman"/>
          <w:bCs/>
          <w:color w:val="000000" w:themeColor="text1"/>
          <w:kern w:val="0"/>
          <w:sz w:val="22"/>
          <w:szCs w:val="22"/>
        </w:rPr>
        <w:t>0.</w:t>
      </w:r>
      <w:r w:rsidR="009B2B36">
        <w:rPr>
          <w:rFonts w:ascii="Times New Roman" w:hAnsi="Times New Roman" w:cs="Times New Roman" w:hint="eastAsia"/>
          <w:bCs/>
          <w:color w:val="000000" w:themeColor="text1"/>
          <w:kern w:val="0"/>
          <w:sz w:val="22"/>
          <w:szCs w:val="22"/>
        </w:rPr>
        <w:t>001</w:t>
      </w:r>
      <w:r w:rsidR="009B2B36" w:rsidRPr="00162681">
        <w:rPr>
          <w:rFonts w:ascii="Times New Roman" w:hAnsi="Times New Roman" w:cs="Times New Roman"/>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The extreme deviation is defined as </w:t>
      </w:r>
      <w:r w:rsidRPr="005D6FC8">
        <w:rPr>
          <w:rFonts w:ascii="Times New Roman" w:eastAsia="宋体" w:hAnsi="Times New Roman" w:cs="Times New Roman"/>
          <w:bCs/>
          <w:color w:val="000000" w:themeColor="text1"/>
          <w:kern w:val="0"/>
          <w:sz w:val="22"/>
          <w:szCs w:val="22"/>
        </w:rPr>
        <w:t>extreme</w:t>
      </w:r>
      <w:r w:rsidRPr="005D6FC8">
        <w:rPr>
          <w:rFonts w:ascii="Times New Roman" w:eastAsia="宋体" w:hAnsi="Times New Roman" w:cs="Times New Roman" w:hint="eastAsia"/>
          <w:bCs/>
          <w:color w:val="000000" w:themeColor="text1"/>
          <w:kern w:val="0"/>
          <w:sz w:val="22"/>
          <w:szCs w:val="22"/>
        </w:rPr>
        <w:t xml:space="preserve"> deviation |z| &gt; 2.6</w:t>
      </w:r>
      <w:r w:rsidR="009D50ED" w:rsidRPr="005D6FC8">
        <w:rPr>
          <w:rFonts w:ascii="Times New Roman" w:eastAsia="宋体" w:hAnsi="Times New Roman" w:cs="Times New Roman" w:hint="eastAsia"/>
          <w:bCs/>
          <w:color w:val="000000" w:themeColor="text1"/>
          <w:kern w:val="0"/>
          <w:sz w:val="22"/>
          <w:szCs w:val="22"/>
        </w:rPr>
        <w:t>.</w:t>
      </w:r>
      <w:r w:rsidR="001E1F02" w:rsidRPr="001E1F02">
        <w:t xml:space="preserve"> </w:t>
      </w:r>
      <w:r w:rsidR="001E1F02" w:rsidRPr="001E1F02">
        <w:rPr>
          <w:rFonts w:ascii="Times New Roman" w:eastAsia="宋体" w:hAnsi="Times New Roman" w:cs="Times New Roman"/>
          <w:bCs/>
          <w:color w:val="000000" w:themeColor="text1"/>
          <w:kern w:val="0"/>
          <w:sz w:val="22"/>
          <w:szCs w:val="22"/>
        </w:rPr>
        <w:t>All tests are two-sided</w:t>
      </w:r>
      <w:r w:rsidR="001E1F02" w:rsidRPr="001E1F02">
        <w:rPr>
          <w:rFonts w:ascii="Times New Roman" w:eastAsia="宋体" w:hAnsi="Times New Roman" w:cs="Times New Roman" w:hint="eastAsia"/>
          <w:bCs/>
          <w:color w:val="000000" w:themeColor="text1"/>
          <w:kern w:val="0"/>
          <w:sz w:val="22"/>
          <w:szCs w:val="22"/>
        </w:rPr>
        <w:t>.</w:t>
      </w:r>
    </w:p>
    <w:p w14:paraId="43CAE9F8" w14:textId="77777777" w:rsidR="00A27BEE" w:rsidRPr="005D6FC8" w:rsidRDefault="00A27BEE" w:rsidP="002356D2">
      <w:pPr>
        <w:rPr>
          <w:rFonts w:ascii="Times New Roman" w:eastAsia="宋体" w:hAnsi="Times New Roman" w:cs="Times New Roman"/>
          <w:bCs/>
          <w:color w:val="000000" w:themeColor="text1"/>
          <w:kern w:val="0"/>
          <w:sz w:val="22"/>
          <w:szCs w:val="22"/>
        </w:rPr>
      </w:pPr>
    </w:p>
    <w:p w14:paraId="14A4099A" w14:textId="7278FF8D" w:rsidR="00B620E0" w:rsidRDefault="00B620E0" w:rsidP="00B620E0">
      <w:pPr>
        <w:rPr>
          <w:rFonts w:ascii="Times New Roman" w:hAnsi="Times New Roman" w:cs="Times New Roman"/>
          <w:bCs/>
          <w:color w:val="000000" w:themeColor="text1"/>
          <w:kern w:val="0"/>
          <w:sz w:val="22"/>
          <w:szCs w:val="22"/>
        </w:rPr>
      </w:pPr>
      <w:bookmarkStart w:id="61" w:name="_Hlk208322783"/>
      <w:bookmarkEnd w:id="57"/>
      <w:r w:rsidRPr="005D6FC8">
        <w:rPr>
          <w:rFonts w:ascii="Times New Roman" w:hAnsi="Times New Roman" w:cs="Times New Roman" w:hint="eastAsia"/>
          <w:b/>
          <w:color w:val="000000" w:themeColor="text1"/>
          <w:kern w:val="0"/>
          <w:sz w:val="22"/>
          <w:szCs w:val="22"/>
        </w:rPr>
        <w:t>Figure 3</w:t>
      </w:r>
      <w:r w:rsidRPr="005D6FC8">
        <w:rPr>
          <w:rFonts w:ascii="Times New Roman" w:hAnsi="Times New Roman" w:cs="Times New Roman" w:hint="eastAsia"/>
          <w:bCs/>
          <w:color w:val="000000" w:themeColor="text1"/>
          <w:kern w:val="0"/>
          <w:sz w:val="22"/>
          <w:szCs w:val="22"/>
        </w:rPr>
        <w:t xml:space="preserve"> | </w:t>
      </w:r>
      <w:bookmarkStart w:id="62" w:name="_Hlk209184301"/>
      <w:r w:rsidRPr="005D6FC8">
        <w:rPr>
          <w:rFonts w:ascii="Times New Roman" w:hAnsi="Times New Roman" w:cs="Times New Roman" w:hint="eastAsia"/>
          <w:bCs/>
          <w:color w:val="000000" w:themeColor="text1"/>
          <w:kern w:val="0"/>
          <w:sz w:val="22"/>
          <w:szCs w:val="22"/>
        </w:rPr>
        <w:t xml:space="preserve">Genome-wide association analysis of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scores estimates. </w:t>
      </w:r>
      <w:bookmarkStart w:id="63" w:name="OLE_LINK41"/>
      <w:r w:rsidRPr="005D6FC8">
        <w:rPr>
          <w:rFonts w:ascii="Times New Roman" w:hAnsi="Times New Roman" w:cs="Times New Roman" w:hint="eastAsia"/>
          <w:bCs/>
          <w:color w:val="000000" w:themeColor="text1"/>
          <w:kern w:val="0"/>
          <w:sz w:val="22"/>
          <w:szCs w:val="22"/>
        </w:rPr>
        <w:t xml:space="preserve">a) </w:t>
      </w:r>
      <w:bookmarkEnd w:id="63"/>
      <w:r w:rsidR="009B16FA" w:rsidRPr="009B16FA">
        <w:rPr>
          <w:rFonts w:ascii="Times New Roman" w:hAnsi="Times New Roman" w:cs="Times New Roman"/>
          <w:bCs/>
          <w:color w:val="000000" w:themeColor="text1"/>
          <w:kern w:val="0"/>
          <w:sz w:val="22"/>
          <w:szCs w:val="22"/>
        </w:rPr>
        <w:t>The Manhattan plot displays SNP associations across the genome. Each point represents the −log</w:t>
      </w:r>
      <w:r w:rsidR="001365BA">
        <w:rPr>
          <w:rFonts w:ascii="Times New Roman" w:hAnsi="Times New Roman" w:cs="Times New Roman" w:hint="eastAsia"/>
          <w:bCs/>
          <w:color w:val="000000" w:themeColor="text1"/>
          <w:kern w:val="0"/>
          <w:sz w:val="22"/>
          <w:szCs w:val="22"/>
        </w:rPr>
        <w:t>10</w:t>
      </w:r>
      <w:r w:rsidR="001365BA" w:rsidRPr="009B16FA">
        <w:rPr>
          <w:rFonts w:ascii="Times New Roman" w:hAnsi="Times New Roman" w:cs="Times New Roman"/>
          <w:bCs/>
          <w:color w:val="000000" w:themeColor="text1"/>
          <w:kern w:val="0"/>
          <w:sz w:val="22"/>
          <w:szCs w:val="22"/>
        </w:rPr>
        <w:t xml:space="preserve"> </w:t>
      </w:r>
      <w:r w:rsidR="009B16FA" w:rsidRPr="009B16FA">
        <w:rPr>
          <w:rFonts w:ascii="Times New Roman" w:hAnsi="Times New Roman" w:cs="Times New Roman"/>
          <w:bCs/>
          <w:color w:val="000000" w:themeColor="text1"/>
          <w:kern w:val="0"/>
          <w:sz w:val="22"/>
          <w:szCs w:val="22"/>
        </w:rPr>
        <w:t xml:space="preserve">(p value) from a linear mixed model association of the </w:t>
      </w:r>
      <w:r w:rsidR="009B16FA" w:rsidRPr="00E41874">
        <w:rPr>
          <w:rFonts w:ascii="Times New Roman" w:hAnsi="Times New Roman" w:cs="Times New Roman"/>
          <w:bCs/>
          <w:i/>
          <w:iCs/>
          <w:color w:val="000000" w:themeColor="text1"/>
          <w:kern w:val="0"/>
          <w:sz w:val="22"/>
          <w:szCs w:val="22"/>
        </w:rPr>
        <w:t>d</w:t>
      </w:r>
      <w:r w:rsidR="009B16FA" w:rsidRPr="009B16FA">
        <w:rPr>
          <w:rFonts w:ascii="Times New Roman" w:hAnsi="Times New Roman" w:cs="Times New Roman"/>
          <w:bCs/>
          <w:color w:val="000000" w:themeColor="text1"/>
          <w:kern w:val="0"/>
          <w:sz w:val="22"/>
          <w:szCs w:val="22"/>
        </w:rPr>
        <w:t xml:space="preserve"> factor with individual SNPs. The genome-wide significance threshold is set at 5×10⁻⁸ to correct for multiple comparisons. The QQ plot (λ = 1.52) shows the observed versus expected </w:t>
      </w:r>
      <w:r w:rsidR="009B16FA" w:rsidRPr="00E41874">
        <w:rPr>
          <w:rFonts w:ascii="Times New Roman" w:hAnsi="Times New Roman" w:cs="Times New Roman"/>
          <w:bCs/>
          <w:i/>
          <w:iCs/>
          <w:color w:val="000000" w:themeColor="text1"/>
          <w:kern w:val="0"/>
          <w:sz w:val="22"/>
          <w:szCs w:val="22"/>
        </w:rPr>
        <w:t>p</w:t>
      </w:r>
      <w:r w:rsidR="009B16FA" w:rsidRPr="009B16FA">
        <w:rPr>
          <w:rFonts w:ascii="Times New Roman" w:hAnsi="Times New Roman" w:cs="Times New Roman"/>
          <w:bCs/>
          <w:color w:val="000000" w:themeColor="text1"/>
          <w:kern w:val="0"/>
          <w:sz w:val="22"/>
          <w:szCs w:val="22"/>
        </w:rPr>
        <w:t xml:space="preserve"> value distribution, indicating modest inflation of association signals. All</w:t>
      </w:r>
      <w:r w:rsidR="009B16FA" w:rsidRPr="009B16FA">
        <w:rPr>
          <w:rFonts w:ascii="Times New Roman" w:hAnsi="Times New Roman" w:cs="Times New Roman" w:hint="eastAsia"/>
          <w:bCs/>
          <w:color w:val="000000" w:themeColor="text1"/>
          <w:kern w:val="0"/>
          <w:sz w:val="22"/>
          <w:szCs w:val="22"/>
        </w:rPr>
        <w:t xml:space="preserve"> tests are two-sided, and multiple testing is controlled using the genome-wide significance threshold.</w:t>
      </w:r>
      <w:r w:rsidRPr="005D6FC8">
        <w:rPr>
          <w:rFonts w:ascii="Times New Roman" w:hAnsi="Times New Roman" w:cs="Times New Roman" w:hint="eastAsia"/>
          <w:bCs/>
          <w:color w:val="000000" w:themeColor="text1"/>
          <w:kern w:val="0"/>
          <w:sz w:val="22"/>
          <w:szCs w:val="22"/>
        </w:rPr>
        <w:t xml:space="preserve"> </w:t>
      </w:r>
      <w:bookmarkStart w:id="64" w:name="OLE_LINK5"/>
      <w:r>
        <w:rPr>
          <w:rFonts w:ascii="Times New Roman" w:hAnsi="Times New Roman" w:cs="Times New Roman" w:hint="eastAsia"/>
          <w:bCs/>
          <w:color w:val="000000" w:themeColor="text1"/>
          <w:kern w:val="0"/>
          <w:sz w:val="22"/>
          <w:szCs w:val="22"/>
        </w:rPr>
        <w:t>b</w:t>
      </w:r>
      <w:r w:rsidRPr="005D6FC8">
        <w:rPr>
          <w:rFonts w:ascii="Times New Roman" w:hAnsi="Times New Roman" w:cs="Times New Roman"/>
          <w:bCs/>
          <w:color w:val="000000" w:themeColor="text1"/>
          <w:kern w:val="0"/>
          <w:sz w:val="22"/>
          <w:szCs w:val="22"/>
        </w:rPr>
        <w:t xml:space="preserve">) </w:t>
      </w:r>
      <w:bookmarkEnd w:id="64"/>
      <w:r w:rsidRPr="00FD49E9">
        <w:rPr>
          <w:rFonts w:ascii="Times New Roman" w:hAnsi="Times New Roman" w:cs="Times New Roman" w:hint="eastAsia"/>
          <w:bCs/>
          <w:color w:val="000000" w:themeColor="text1"/>
          <w:kern w:val="0"/>
          <w:sz w:val="22"/>
          <w:szCs w:val="22"/>
        </w:rPr>
        <w:t xml:space="preserve">GWAS catalog enrichment analysis revealed previously reported </w:t>
      </w:r>
      <w:r w:rsidR="005B2286" w:rsidRPr="005B2286">
        <w:rPr>
          <w:rFonts w:ascii="Times New Roman" w:hAnsi="Times New Roman" w:cs="Times New Roman" w:hint="eastAsia"/>
          <w:bCs/>
          <w:color w:val="000000" w:themeColor="text1"/>
          <w:kern w:val="0"/>
          <w:sz w:val="22"/>
          <w:szCs w:val="22"/>
        </w:rPr>
        <w:t>phenotypes</w:t>
      </w:r>
      <w:r w:rsidRPr="00FD49E9">
        <w:rPr>
          <w:rFonts w:ascii="Times New Roman" w:hAnsi="Times New Roman" w:cs="Times New Roman" w:hint="eastAsia"/>
          <w:bCs/>
          <w:color w:val="000000" w:themeColor="text1"/>
          <w:kern w:val="0"/>
          <w:sz w:val="22"/>
          <w:szCs w:val="22"/>
        </w:rPr>
        <w:t xml:space="preserve"> sharing genetic associations with the significant SNPs of the </w:t>
      </w:r>
      <w:r w:rsidRPr="00FD49E9">
        <w:rPr>
          <w:rFonts w:ascii="Times New Roman" w:hAnsi="Times New Roman" w:cs="Times New Roman" w:hint="eastAsia"/>
          <w:bCs/>
          <w:i/>
          <w:iCs/>
          <w:color w:val="000000" w:themeColor="text1"/>
          <w:kern w:val="0"/>
          <w:sz w:val="22"/>
          <w:szCs w:val="22"/>
        </w:rPr>
        <w:t>d</w:t>
      </w:r>
      <w:r w:rsidRPr="00FD49E9">
        <w:rPr>
          <w:rFonts w:ascii="Times New Roman" w:hAnsi="Times New Roman" w:cs="Times New Roman" w:hint="eastAsia"/>
          <w:bCs/>
          <w:color w:val="000000" w:themeColor="text1"/>
          <w:kern w:val="0"/>
          <w:sz w:val="22"/>
          <w:szCs w:val="22"/>
        </w:rPr>
        <w:t xml:space="preserve"> factor identified in this study, with the top 10 most significantly associated traits highlighted.</w:t>
      </w:r>
      <w:r w:rsidRPr="005D6FC8">
        <w:rPr>
          <w:rFonts w:ascii="Times New Roman" w:hAnsi="Times New Roman" w:cs="Times New Roman" w:hint="eastAsia"/>
          <w:bCs/>
          <w:color w:val="000000" w:themeColor="text1"/>
          <w:kern w:val="0"/>
          <w:sz w:val="22"/>
          <w:szCs w:val="22"/>
        </w:rPr>
        <w:t xml:space="preserve"> </w:t>
      </w:r>
      <w:r>
        <w:rPr>
          <w:rFonts w:ascii="Times New Roman" w:hAnsi="Times New Roman" w:cs="Times New Roman" w:hint="eastAsia"/>
          <w:bCs/>
          <w:color w:val="000000" w:themeColor="text1"/>
          <w:kern w:val="0"/>
          <w:sz w:val="22"/>
          <w:szCs w:val="22"/>
        </w:rPr>
        <w:t>c</w:t>
      </w:r>
      <w:r w:rsidRPr="005D6FC8">
        <w:rPr>
          <w:rFonts w:ascii="Times New Roman" w:hAnsi="Times New Roman" w:cs="Times New Roman" w:hint="eastAsia"/>
          <w:bCs/>
          <w:color w:val="000000" w:themeColor="text1"/>
          <w:kern w:val="0"/>
          <w:sz w:val="22"/>
          <w:szCs w:val="22"/>
        </w:rPr>
        <w:t>) GO biological pathway enrichment analysis illustrates the biological processes significantly associated with the genes linked to the identified SNPs</w:t>
      </w:r>
      <w:r w:rsidR="00507F6E">
        <w:rPr>
          <w:rFonts w:ascii="Times New Roman" w:hAnsi="Times New Roman" w:cs="Times New Roman" w:hint="eastAsia"/>
          <w:bCs/>
          <w:color w:val="000000" w:themeColor="text1"/>
          <w:kern w:val="0"/>
          <w:sz w:val="22"/>
          <w:szCs w:val="22"/>
        </w:rPr>
        <w:t xml:space="preserve"> </w:t>
      </w:r>
      <w:r w:rsidR="00507F6E" w:rsidRPr="002160E2">
        <w:rPr>
          <w:rFonts w:ascii="Times New Roman" w:hAnsi="Times New Roman" w:cs="Times New Roman" w:hint="eastAsia"/>
          <w:bCs/>
          <w:color w:val="000000" w:themeColor="text1"/>
          <w:kern w:val="0"/>
          <w:sz w:val="22"/>
          <w:szCs w:val="22"/>
        </w:rPr>
        <w:t>after FDR-BH correction (</w:t>
      </w:r>
      <w:r w:rsidR="00507F6E" w:rsidRPr="002160E2">
        <w:rPr>
          <w:rFonts w:ascii="Times New Roman" w:hAnsi="Times New Roman" w:cs="Times New Roman" w:hint="eastAsia"/>
          <w:bCs/>
          <w:i/>
          <w:iCs/>
          <w:color w:val="000000" w:themeColor="text1"/>
          <w:kern w:val="0"/>
          <w:sz w:val="22"/>
          <w:szCs w:val="22"/>
        </w:rPr>
        <w:t>q</w:t>
      </w:r>
      <w:r w:rsidR="00507F6E" w:rsidRPr="002160E2">
        <w:rPr>
          <w:rFonts w:ascii="Times New Roman" w:hAnsi="Times New Roman" w:cs="Times New Roman" w:hint="eastAsia"/>
          <w:bCs/>
          <w:color w:val="000000" w:themeColor="text1"/>
          <w:kern w:val="0"/>
          <w:sz w:val="22"/>
          <w:szCs w:val="22"/>
        </w:rPr>
        <w:t xml:space="preserve"> &gt; 0.05)</w:t>
      </w:r>
      <w:r w:rsidRPr="005D6FC8">
        <w:rPr>
          <w:rFonts w:ascii="Times New Roman" w:hAnsi="Times New Roman" w:cs="Times New Roman" w:hint="eastAsia"/>
          <w:bCs/>
          <w:color w:val="000000" w:themeColor="text1"/>
          <w:kern w:val="0"/>
          <w:sz w:val="22"/>
          <w:szCs w:val="22"/>
        </w:rPr>
        <w:t>.</w:t>
      </w:r>
      <w:r w:rsidRPr="00113C05">
        <w:rPr>
          <w:rFonts w:ascii="Times New Roman" w:hAnsi="Times New Roman" w:cs="Times New Roman" w:hint="eastAsia"/>
          <w:bCs/>
          <w:color w:val="000000" w:themeColor="text1"/>
          <w:kern w:val="0"/>
          <w:sz w:val="22"/>
          <w:szCs w:val="22"/>
        </w:rPr>
        <w:t xml:space="preserve"> </w:t>
      </w:r>
      <w:r>
        <w:rPr>
          <w:rFonts w:ascii="Times New Roman" w:hAnsi="Times New Roman" w:cs="Times New Roman" w:hint="eastAsia"/>
          <w:bCs/>
          <w:color w:val="000000" w:themeColor="text1"/>
          <w:kern w:val="0"/>
          <w:sz w:val="22"/>
          <w:szCs w:val="22"/>
        </w:rPr>
        <w:t xml:space="preserve">d) </w:t>
      </w:r>
      <w:r w:rsidRPr="002160E2">
        <w:rPr>
          <w:rFonts w:ascii="Times New Roman" w:hAnsi="Times New Roman" w:cs="Times New Roman" w:hint="eastAsia"/>
          <w:bCs/>
          <w:color w:val="000000" w:themeColor="text1"/>
          <w:kern w:val="0"/>
          <w:sz w:val="22"/>
          <w:szCs w:val="22"/>
        </w:rPr>
        <w:t xml:space="preserve">Heatmap of genetic correlations between the </w:t>
      </w:r>
      <w:r w:rsidRPr="002160E2">
        <w:rPr>
          <w:rFonts w:ascii="Times New Roman" w:hAnsi="Times New Roman" w:cs="Times New Roman" w:hint="eastAsia"/>
          <w:bCs/>
          <w:i/>
          <w:iCs/>
          <w:color w:val="000000" w:themeColor="text1"/>
          <w:kern w:val="0"/>
          <w:sz w:val="22"/>
          <w:szCs w:val="22"/>
        </w:rPr>
        <w:t>d</w:t>
      </w:r>
      <w:r w:rsidRPr="002160E2">
        <w:rPr>
          <w:rFonts w:ascii="Times New Roman" w:hAnsi="Times New Roman" w:cs="Times New Roman" w:hint="eastAsia"/>
          <w:bCs/>
          <w:color w:val="000000" w:themeColor="text1"/>
          <w:kern w:val="0"/>
          <w:sz w:val="22"/>
          <w:szCs w:val="22"/>
        </w:rPr>
        <w:t xml:space="preserve"> factor score and phenotypic </w:t>
      </w:r>
      <w:r w:rsidR="005B2286" w:rsidRPr="005B2286">
        <w:rPr>
          <w:rFonts w:ascii="Times New Roman" w:hAnsi="Times New Roman" w:cs="Times New Roman" w:hint="eastAsia"/>
          <w:bCs/>
          <w:color w:val="000000" w:themeColor="text1"/>
          <w:kern w:val="0"/>
          <w:sz w:val="22"/>
          <w:szCs w:val="22"/>
        </w:rPr>
        <w:t>phenotypes</w:t>
      </w:r>
      <w:r w:rsidRPr="002160E2">
        <w:rPr>
          <w:rFonts w:ascii="Times New Roman" w:hAnsi="Times New Roman" w:cs="Times New Roman" w:hint="eastAsia"/>
          <w:bCs/>
          <w:color w:val="000000" w:themeColor="text1"/>
          <w:kern w:val="0"/>
          <w:sz w:val="22"/>
          <w:szCs w:val="22"/>
        </w:rPr>
        <w:t xml:space="preserve">, showing 34 </w:t>
      </w:r>
      <w:r w:rsidR="005B2286" w:rsidRPr="005B2286">
        <w:rPr>
          <w:rFonts w:ascii="Times New Roman" w:hAnsi="Times New Roman" w:cs="Times New Roman" w:hint="eastAsia"/>
          <w:bCs/>
          <w:color w:val="000000" w:themeColor="text1"/>
          <w:kern w:val="0"/>
          <w:sz w:val="22"/>
          <w:szCs w:val="22"/>
        </w:rPr>
        <w:t>phenotypes</w:t>
      </w:r>
      <w:r w:rsidRPr="002160E2">
        <w:rPr>
          <w:rFonts w:ascii="Times New Roman" w:hAnsi="Times New Roman" w:cs="Times New Roman" w:hint="eastAsia"/>
          <w:bCs/>
          <w:color w:val="000000" w:themeColor="text1"/>
          <w:kern w:val="0"/>
          <w:sz w:val="22"/>
          <w:szCs w:val="22"/>
        </w:rPr>
        <w:t xml:space="preserve"> ranked by the absolute </w:t>
      </w:r>
      <w:proofErr w:type="spellStart"/>
      <w:r w:rsidR="00FF7622" w:rsidRPr="00FF7622">
        <w:rPr>
          <w:rFonts w:ascii="Times New Roman" w:hAnsi="Times New Roman" w:cs="Times New Roman" w:hint="eastAsia"/>
          <w:bCs/>
          <w:i/>
          <w:iCs/>
          <w:color w:val="000000" w:themeColor="text1"/>
          <w:kern w:val="0"/>
          <w:sz w:val="22"/>
          <w:szCs w:val="22"/>
        </w:rPr>
        <w:t>r</w:t>
      </w:r>
      <w:r w:rsidR="00FF7622" w:rsidRPr="00FF7622">
        <w:rPr>
          <w:rFonts w:ascii="Times New Roman" w:hAnsi="Times New Roman" w:cs="Times New Roman" w:hint="eastAsia"/>
          <w:bCs/>
          <w:i/>
          <w:iCs/>
          <w:color w:val="000000" w:themeColor="text1"/>
          <w:kern w:val="0"/>
          <w:sz w:val="22"/>
          <w:szCs w:val="22"/>
          <w:vertAlign w:val="subscript"/>
        </w:rPr>
        <w:t>g</w:t>
      </w:r>
      <w:proofErr w:type="spellEnd"/>
      <w:r w:rsidR="00FF7622">
        <w:rPr>
          <w:rFonts w:ascii="Times New Roman" w:hAnsi="Times New Roman" w:cs="Times New Roman" w:hint="eastAsia"/>
          <w:bCs/>
          <w:color w:val="000000" w:themeColor="text1"/>
          <w:kern w:val="0"/>
          <w:sz w:val="22"/>
          <w:szCs w:val="22"/>
        </w:rPr>
        <w:t xml:space="preserve"> </w:t>
      </w:r>
      <w:r w:rsidRPr="002160E2">
        <w:rPr>
          <w:rFonts w:ascii="Times New Roman" w:hAnsi="Times New Roman" w:cs="Times New Roman" w:hint="eastAsia"/>
          <w:bCs/>
          <w:color w:val="000000" w:themeColor="text1"/>
          <w:kern w:val="0"/>
          <w:sz w:val="22"/>
          <w:szCs w:val="22"/>
        </w:rPr>
        <w:t xml:space="preserve">value. The green dashed line indicates non-significance </w:t>
      </w:r>
      <w:bookmarkStart w:id="65" w:name="OLE_LINK40"/>
      <w:r w:rsidRPr="002160E2">
        <w:rPr>
          <w:rFonts w:ascii="Times New Roman" w:hAnsi="Times New Roman" w:cs="Times New Roman" w:hint="eastAsia"/>
          <w:bCs/>
          <w:color w:val="000000" w:themeColor="text1"/>
          <w:kern w:val="0"/>
          <w:sz w:val="22"/>
          <w:szCs w:val="22"/>
        </w:rPr>
        <w:t>after FDR-BH correction (</w:t>
      </w:r>
      <w:bookmarkStart w:id="66" w:name="OLE_LINK26"/>
      <w:r w:rsidRPr="002160E2">
        <w:rPr>
          <w:rFonts w:ascii="Times New Roman" w:hAnsi="Times New Roman" w:cs="Times New Roman" w:hint="eastAsia"/>
          <w:bCs/>
          <w:i/>
          <w:iCs/>
          <w:color w:val="000000" w:themeColor="text1"/>
          <w:kern w:val="0"/>
          <w:sz w:val="22"/>
          <w:szCs w:val="22"/>
        </w:rPr>
        <w:t>q</w:t>
      </w:r>
      <w:bookmarkEnd w:id="66"/>
      <w:r w:rsidRPr="002160E2">
        <w:rPr>
          <w:rFonts w:ascii="Times New Roman" w:hAnsi="Times New Roman" w:cs="Times New Roman" w:hint="eastAsia"/>
          <w:bCs/>
          <w:color w:val="000000" w:themeColor="text1"/>
          <w:kern w:val="0"/>
          <w:sz w:val="22"/>
          <w:szCs w:val="22"/>
        </w:rPr>
        <w:t xml:space="preserve"> &gt; 0.05)</w:t>
      </w:r>
      <w:bookmarkEnd w:id="65"/>
      <w:r w:rsidRPr="002160E2">
        <w:rPr>
          <w:rFonts w:ascii="Times New Roman" w:hAnsi="Times New Roman" w:cs="Times New Roman" w:hint="eastAsia"/>
          <w:bCs/>
          <w:color w:val="000000" w:themeColor="text1"/>
          <w:kern w:val="0"/>
          <w:sz w:val="22"/>
          <w:szCs w:val="22"/>
        </w:rPr>
        <w:t>. Significance thresholds are denoted as ***</w:t>
      </w:r>
      <w:r w:rsidR="00FF7622" w:rsidRPr="00FF7622">
        <w:rPr>
          <w:rFonts w:ascii="Times New Roman" w:hAnsi="Times New Roman" w:cs="Times New Roman"/>
          <w:bCs/>
          <w:i/>
          <w:iCs/>
          <w:color w:val="000000" w:themeColor="text1"/>
          <w:kern w:val="0"/>
          <w:sz w:val="22"/>
          <w:szCs w:val="22"/>
        </w:rPr>
        <w:t>q</w:t>
      </w:r>
      <w:r w:rsidRPr="002160E2">
        <w:rPr>
          <w:rFonts w:ascii="Times New Roman" w:hAnsi="Times New Roman" w:cs="Times New Roman" w:hint="eastAsia"/>
          <w:bCs/>
          <w:color w:val="000000" w:themeColor="text1"/>
          <w:kern w:val="0"/>
          <w:sz w:val="22"/>
          <w:szCs w:val="22"/>
        </w:rPr>
        <w:t xml:space="preserve"> &lt; 0.001, **</w:t>
      </w:r>
      <w:r w:rsidR="00FF7622" w:rsidRPr="00FF7622">
        <w:rPr>
          <w:rFonts w:ascii="Times New Roman" w:hAnsi="Times New Roman" w:cs="Times New Roman"/>
          <w:bCs/>
          <w:i/>
          <w:iCs/>
          <w:color w:val="000000" w:themeColor="text1"/>
          <w:kern w:val="0"/>
          <w:sz w:val="22"/>
          <w:szCs w:val="22"/>
        </w:rPr>
        <w:t>q</w:t>
      </w:r>
      <w:r w:rsidRPr="002160E2">
        <w:rPr>
          <w:rFonts w:ascii="Times New Roman" w:hAnsi="Times New Roman" w:cs="Times New Roman" w:hint="eastAsia"/>
          <w:bCs/>
          <w:color w:val="000000" w:themeColor="text1"/>
          <w:kern w:val="0"/>
          <w:sz w:val="22"/>
          <w:szCs w:val="22"/>
        </w:rPr>
        <w:t xml:space="preserve"> &lt; 0.01, and *</w:t>
      </w:r>
      <w:r w:rsidR="00FF7622" w:rsidRPr="00FF7622">
        <w:rPr>
          <w:rFonts w:ascii="Times New Roman" w:hAnsi="Times New Roman" w:cs="Times New Roman"/>
          <w:bCs/>
          <w:i/>
          <w:iCs/>
          <w:color w:val="000000" w:themeColor="text1"/>
          <w:kern w:val="0"/>
          <w:sz w:val="22"/>
          <w:szCs w:val="22"/>
        </w:rPr>
        <w:t>q</w:t>
      </w:r>
      <w:r w:rsidRPr="002160E2">
        <w:rPr>
          <w:rFonts w:ascii="Times New Roman" w:hAnsi="Times New Roman" w:cs="Times New Roman" w:hint="eastAsia"/>
          <w:bCs/>
          <w:color w:val="000000" w:themeColor="text1"/>
          <w:kern w:val="0"/>
          <w:sz w:val="22"/>
          <w:szCs w:val="22"/>
        </w:rPr>
        <w:t xml:space="preserve"> &lt; 0.05.</w:t>
      </w:r>
      <w:bookmarkEnd w:id="62"/>
    </w:p>
    <w:p w14:paraId="10E80576" w14:textId="77777777" w:rsidR="00A27BEE" w:rsidRPr="005D6FC8" w:rsidRDefault="00A27BEE" w:rsidP="00B620E0">
      <w:pPr>
        <w:rPr>
          <w:rFonts w:ascii="Times New Roman" w:hAnsi="Times New Roman" w:cs="Times New Roman"/>
          <w:bCs/>
          <w:color w:val="000000" w:themeColor="text1"/>
          <w:kern w:val="0"/>
          <w:sz w:val="22"/>
          <w:szCs w:val="22"/>
        </w:rPr>
      </w:pPr>
    </w:p>
    <w:p w14:paraId="347A1EF1" w14:textId="4D38F65A" w:rsidR="00B7357B" w:rsidRPr="005D6FC8" w:rsidRDefault="00452651" w:rsidP="002356D2">
      <w:pPr>
        <w:rPr>
          <w:rFonts w:ascii="Times New Roman" w:hAnsi="Times New Roman" w:cs="Times New Roman"/>
          <w:bCs/>
          <w:color w:val="000000" w:themeColor="text1"/>
          <w:kern w:val="0"/>
          <w:sz w:val="22"/>
          <w:szCs w:val="22"/>
        </w:rPr>
      </w:pPr>
      <w:bookmarkStart w:id="67" w:name="_Hlk204614587"/>
      <w:bookmarkStart w:id="68" w:name="_Hlk204616503"/>
      <w:bookmarkEnd w:id="61"/>
      <w:r w:rsidRPr="005D6FC8">
        <w:rPr>
          <w:rFonts w:ascii="Times New Roman" w:hAnsi="Times New Roman" w:cs="Times New Roman"/>
          <w:b/>
          <w:color w:val="000000" w:themeColor="text1"/>
          <w:kern w:val="0"/>
          <w:sz w:val="22"/>
          <w:szCs w:val="22"/>
        </w:rPr>
        <w:t xml:space="preserve">Figure </w:t>
      </w:r>
      <w:r w:rsidRPr="005D6FC8">
        <w:rPr>
          <w:rFonts w:ascii="Times New Roman" w:hAnsi="Times New Roman" w:cs="Times New Roman" w:hint="eastAsia"/>
          <w:b/>
          <w:color w:val="000000" w:themeColor="text1"/>
          <w:kern w:val="0"/>
          <w:sz w:val="22"/>
          <w:szCs w:val="22"/>
        </w:rPr>
        <w:t>4</w:t>
      </w:r>
      <w:r w:rsidRPr="005D6FC8">
        <w:rPr>
          <w:rFonts w:ascii="Times New Roman" w:hAnsi="Times New Roman" w:cs="Times New Roman"/>
          <w:bCs/>
          <w:color w:val="000000" w:themeColor="text1"/>
          <w:kern w:val="0"/>
          <w:sz w:val="22"/>
          <w:szCs w:val="22"/>
        </w:rPr>
        <w:t xml:space="preserve"> | </w:t>
      </w:r>
      <w:r w:rsidRPr="005D6FC8">
        <w:rPr>
          <w:rFonts w:ascii="Times New Roman" w:hAnsi="Times New Roman" w:cs="Times New Roman" w:hint="eastAsia"/>
          <w:bCs/>
          <w:color w:val="000000" w:themeColor="text1"/>
          <w:kern w:val="0"/>
          <w:sz w:val="22"/>
          <w:szCs w:val="22"/>
        </w:rPr>
        <w:t xml:space="preserve">Mendelian randomization analysis of index of multiple deprivation </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IMD</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 and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eastAsia="宋体" w:hAnsi="Times New Roman" w:cs="Times New Roman" w:hint="eastAsia"/>
          <w:bCs/>
          <w:color w:val="000000" w:themeColor="text1"/>
          <w:kern w:val="0"/>
          <w:sz w:val="22"/>
          <w:szCs w:val="22"/>
        </w:rPr>
        <w:t xml:space="preserve"> and </w:t>
      </w:r>
      <w:bookmarkStart w:id="69" w:name="_Hlk204617947"/>
      <w:r w:rsidRPr="005D6FC8">
        <w:rPr>
          <w:rFonts w:ascii="Times New Roman" w:eastAsia="宋体" w:hAnsi="Times New Roman" w:cs="Times New Roman" w:hint="eastAsia"/>
          <w:bCs/>
          <w:color w:val="000000" w:themeColor="text1"/>
          <w:kern w:val="0"/>
          <w:sz w:val="22"/>
          <w:szCs w:val="22"/>
        </w:rPr>
        <w:t>m</w:t>
      </w:r>
      <w:r w:rsidRPr="005D6FC8">
        <w:rPr>
          <w:rFonts w:ascii="Times New Roman" w:hAnsi="Times New Roman" w:cs="Times New Roman"/>
          <w:bCs/>
          <w:color w:val="000000" w:themeColor="text1"/>
          <w:kern w:val="0"/>
          <w:sz w:val="22"/>
          <w:szCs w:val="22"/>
        </w:rPr>
        <w:t xml:space="preserve">ediating </w:t>
      </w:r>
      <w:r w:rsidR="00BC4F83" w:rsidRPr="005D6FC8">
        <w:rPr>
          <w:rFonts w:ascii="Times New Roman" w:hAnsi="Times New Roman" w:cs="Times New Roman"/>
          <w:bCs/>
          <w:color w:val="000000" w:themeColor="text1"/>
          <w:kern w:val="0"/>
          <w:sz w:val="22"/>
          <w:szCs w:val="22"/>
        </w:rPr>
        <w:t>effect</w:t>
      </w:r>
      <w:r w:rsidRPr="005D6FC8">
        <w:rPr>
          <w:rFonts w:ascii="Times New Roman" w:hAnsi="Times New Roman" w:cs="Times New Roman"/>
          <w:bCs/>
          <w:color w:val="000000" w:themeColor="text1"/>
          <w:kern w:val="0"/>
          <w:sz w:val="22"/>
          <w:szCs w:val="22"/>
        </w:rPr>
        <w:t xml:space="preserve"> of the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 score estimates on the influence of environmental </w:t>
      </w:r>
      <w:r w:rsidRPr="005D6FC8">
        <w:rPr>
          <w:rFonts w:ascii="Times New Roman" w:eastAsia="宋体" w:hAnsi="Times New Roman" w:cs="Times New Roman" w:hint="eastAsia"/>
          <w:bCs/>
          <w:color w:val="000000" w:themeColor="text1"/>
          <w:kern w:val="0"/>
          <w:sz w:val="22"/>
          <w:szCs w:val="22"/>
        </w:rPr>
        <w:t>exposures</w:t>
      </w:r>
      <w:r w:rsidRPr="005D6FC8">
        <w:rPr>
          <w:rFonts w:ascii="Times New Roman" w:hAnsi="Times New Roman" w:cs="Times New Roman"/>
          <w:bCs/>
          <w:color w:val="000000" w:themeColor="text1"/>
          <w:kern w:val="0"/>
          <w:sz w:val="22"/>
          <w:szCs w:val="22"/>
        </w:rPr>
        <w:t xml:space="preserve"> on the brain</w:t>
      </w:r>
      <w:r w:rsidRPr="005D6FC8">
        <w:rPr>
          <w:rFonts w:ascii="Times New Roman" w:eastAsia="宋体" w:hAnsi="Times New Roman" w:cs="Times New Roman" w:hint="eastAsia"/>
          <w:bCs/>
          <w:color w:val="000000" w:themeColor="text1"/>
          <w:kern w:val="0"/>
          <w:sz w:val="22"/>
          <w:szCs w:val="22"/>
        </w:rPr>
        <w:t xml:space="preserve"> structures</w:t>
      </w:r>
      <w:r w:rsidRPr="005D6FC8">
        <w:rPr>
          <w:rFonts w:ascii="Times New Roman" w:hAnsi="Times New Roman" w:cs="Times New Roman"/>
          <w:bCs/>
          <w:color w:val="000000" w:themeColor="text1"/>
          <w:kern w:val="0"/>
          <w:sz w:val="22"/>
          <w:szCs w:val="22"/>
        </w:rPr>
        <w:t>.</w:t>
      </w:r>
      <w:bookmarkStart w:id="70" w:name="OLE_LINK35"/>
      <w:bookmarkEnd w:id="69"/>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a)</w:t>
      </w:r>
      <w:r w:rsidRPr="005D6FC8">
        <w:rPr>
          <w:rFonts w:hint="eastAsia"/>
          <w:color w:val="000000" w:themeColor="text1"/>
        </w:rPr>
        <w:t xml:space="preserve"> </w:t>
      </w:r>
      <w:bookmarkEnd w:id="70"/>
      <w:r w:rsidR="007C3A06" w:rsidRPr="000D5001">
        <w:rPr>
          <w:rFonts w:ascii="Times New Roman" w:hAnsi="Times New Roman" w:cs="Times New Roman" w:hint="eastAsia"/>
          <w:bCs/>
          <w:color w:val="000000" w:themeColor="text1"/>
          <w:kern w:val="0"/>
          <w:sz w:val="22"/>
          <w:szCs w:val="22"/>
        </w:rPr>
        <w:t xml:space="preserve">Mendelian randomization analysis was performed to assess the relationship between the </w:t>
      </w:r>
      <w:r w:rsidR="00D27A46" w:rsidRPr="000D5001">
        <w:rPr>
          <w:rFonts w:ascii="Times New Roman" w:hAnsi="Times New Roman" w:cs="Times New Roman" w:hint="eastAsia"/>
          <w:bCs/>
          <w:color w:val="000000" w:themeColor="text1"/>
          <w:kern w:val="0"/>
          <w:sz w:val="22"/>
          <w:szCs w:val="22"/>
        </w:rPr>
        <w:t>IMD</w:t>
      </w:r>
      <w:r w:rsidR="007C3A06" w:rsidRPr="000D5001">
        <w:rPr>
          <w:rFonts w:ascii="Times New Roman" w:hAnsi="Times New Roman" w:cs="Times New Roman" w:hint="eastAsia"/>
          <w:bCs/>
          <w:color w:val="000000" w:themeColor="text1"/>
          <w:kern w:val="0"/>
          <w:sz w:val="22"/>
          <w:szCs w:val="22"/>
        </w:rPr>
        <w:t xml:space="preserve"> (n = 168,475) and the </w:t>
      </w:r>
      <w:r w:rsidR="007C3A06" w:rsidRPr="0065319A">
        <w:rPr>
          <w:rFonts w:ascii="Times New Roman" w:hAnsi="Times New Roman" w:cs="Times New Roman" w:hint="eastAsia"/>
          <w:bCs/>
          <w:i/>
          <w:iCs/>
          <w:color w:val="000000" w:themeColor="text1"/>
          <w:kern w:val="0"/>
          <w:sz w:val="22"/>
          <w:szCs w:val="22"/>
        </w:rPr>
        <w:t>d</w:t>
      </w:r>
      <w:r w:rsidR="007C3A06" w:rsidRPr="000D5001">
        <w:rPr>
          <w:rFonts w:ascii="Times New Roman" w:hAnsi="Times New Roman" w:cs="Times New Roman" w:hint="eastAsia"/>
          <w:bCs/>
          <w:color w:val="000000" w:themeColor="text1"/>
          <w:kern w:val="0"/>
          <w:sz w:val="22"/>
          <w:szCs w:val="22"/>
        </w:rPr>
        <w:t xml:space="preserve"> factor (n = 168,475). </w:t>
      </w:r>
      <w:r w:rsidR="0065319A" w:rsidRPr="0065319A">
        <w:rPr>
          <w:rFonts w:ascii="Times New Roman" w:hAnsi="Times New Roman" w:cs="Times New Roman" w:hint="eastAsia"/>
          <w:bCs/>
          <w:color w:val="000000" w:themeColor="text1"/>
          <w:kern w:val="0"/>
          <w:sz w:val="22"/>
          <w:szCs w:val="22"/>
        </w:rPr>
        <w:t>Causal effect estimates were derived using weighted median, inverse variance weighted (IVW), simple mode, weighted median, and weighted mode, with separate lines showing the fitted causal effect for each method. Each point represents the estimated effect (</w:t>
      </w:r>
      <w:r w:rsidR="0065319A" w:rsidRPr="0065319A">
        <w:rPr>
          <w:rFonts w:ascii="Times New Roman" w:hAnsi="Times New Roman" w:cs="Times New Roman"/>
          <w:bCs/>
          <w:color w:val="000000" w:themeColor="text1"/>
          <w:kern w:val="0"/>
          <w:sz w:val="22"/>
          <w:szCs w:val="22"/>
        </w:rPr>
        <w:t>β</w:t>
      </w:r>
      <w:r w:rsidR="0065319A" w:rsidRPr="0065319A">
        <w:rPr>
          <w:rFonts w:ascii="Times New Roman" w:hAnsi="Times New Roman" w:cs="Times New Roman" w:hint="eastAsia"/>
          <w:bCs/>
          <w:color w:val="000000" w:themeColor="text1"/>
          <w:kern w:val="0"/>
          <w:sz w:val="22"/>
          <w:szCs w:val="22"/>
        </w:rPr>
        <w:t>) of an individual genetic variant (SNP) on the outcome, with the center indicating the point estimate and error bars showing the 95% confidence intervals.</w:t>
      </w:r>
      <w:r w:rsidRPr="005D6FC8">
        <w:rPr>
          <w:rFonts w:ascii="Times New Roman" w:hAnsi="Times New Roman" w:cs="Times New Roman"/>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b</w:t>
      </w:r>
      <w:r w:rsidRPr="005D6FC8">
        <w:rPr>
          <w:rFonts w:ascii="Times New Roman" w:hAnsi="Times New Roman" w:cs="Times New Roman"/>
          <w:bCs/>
          <w:color w:val="000000" w:themeColor="text1"/>
          <w:kern w:val="0"/>
          <w:sz w:val="22"/>
          <w:szCs w:val="22"/>
        </w:rPr>
        <w:t xml:space="preserve">)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bCs/>
          <w:color w:val="000000" w:themeColor="text1"/>
          <w:kern w:val="0"/>
          <w:sz w:val="22"/>
          <w:szCs w:val="22"/>
        </w:rPr>
        <w:t xml:space="preserve"> was mediated by the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 score estimates for </w:t>
      </w:r>
      <w:r w:rsidRPr="005D6FC8">
        <w:rPr>
          <w:rFonts w:ascii="Times New Roman" w:eastAsia="宋体" w:hAnsi="Times New Roman" w:cs="Times New Roman" w:hint="eastAsia"/>
          <w:bCs/>
          <w:color w:val="000000" w:themeColor="text1"/>
          <w:kern w:val="0"/>
          <w:sz w:val="22"/>
          <w:szCs w:val="22"/>
        </w:rPr>
        <w:t xml:space="preserve">effect on </w:t>
      </w:r>
      <w:r w:rsidR="009E4ADD" w:rsidRPr="005D6FC8">
        <w:rPr>
          <w:rFonts w:ascii="Times New Roman" w:hAnsi="Times New Roman" w:cs="Times New Roman" w:hint="eastAsia"/>
          <w:bCs/>
          <w:color w:val="000000" w:themeColor="text1"/>
          <w:kern w:val="0"/>
          <w:sz w:val="22"/>
          <w:szCs w:val="22"/>
        </w:rPr>
        <w:t>WM</w:t>
      </w:r>
      <w:r w:rsidRPr="005D6FC8">
        <w:rPr>
          <w:rFonts w:ascii="Times New Roman" w:eastAsia="宋体" w:hAnsi="Times New Roman" w:cs="Times New Roman" w:hint="eastAsia"/>
          <w:bCs/>
          <w:color w:val="000000" w:themeColor="text1"/>
          <w:kern w:val="0"/>
          <w:sz w:val="22"/>
          <w:szCs w:val="22"/>
        </w:rPr>
        <w:t xml:space="preserve"> microstructure </w:t>
      </w:r>
      <w:r w:rsidRPr="005D6FC8">
        <w:rPr>
          <w:rFonts w:ascii="Times New Roman" w:hAnsi="Times New Roman" w:cs="Times New Roman"/>
          <w:bCs/>
          <w:color w:val="000000" w:themeColor="text1"/>
          <w:kern w:val="0"/>
          <w:sz w:val="22"/>
          <w:szCs w:val="22"/>
        </w:rPr>
        <w:t>(</w:t>
      </w:r>
      <w:r w:rsidRPr="005D6FC8">
        <w:rPr>
          <w:rFonts w:ascii="Cambria Math" w:hAnsi="Cambria Math" w:cs="Cambria Math"/>
          <w:bCs/>
          <w:color w:val="000000" w:themeColor="text1"/>
          <w:kern w:val="0"/>
          <w:sz w:val="22"/>
          <w:szCs w:val="22"/>
        </w:rPr>
        <w:t>𝑎𝑏</w:t>
      </w:r>
      <w:r w:rsidRPr="005D6FC8">
        <w:rPr>
          <w:rFonts w:ascii="Times New Roman" w:hAnsi="Times New Roman" w:cs="Times New Roman"/>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−2</w:t>
      </w:r>
      <w:r w:rsidRPr="005D6FC8">
        <w:rPr>
          <w:rFonts w:ascii="Times New Roman" w:eastAsia="宋体"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10</w:t>
      </w:r>
      <w:r w:rsidRPr="005D6FC8">
        <w:rPr>
          <w:rFonts w:ascii="Times New Roman" w:hAnsi="Times New Roman" w:cs="Times New Roman"/>
          <w:bCs/>
          <w:color w:val="000000" w:themeColor="text1"/>
          <w:kern w:val="0"/>
          <w:sz w:val="22"/>
          <w:szCs w:val="22"/>
          <w:vertAlign w:val="superscript"/>
        </w:rPr>
        <w:t>−4</w:t>
      </w:r>
      <w:r w:rsidRPr="005D6FC8">
        <w:rPr>
          <w:rFonts w:ascii="Times New Roman" w:hAnsi="Times New Roman" w:cs="Times New Roman" w:hint="eastAsia"/>
          <w:bCs/>
          <w:color w:val="000000" w:themeColor="text1"/>
          <w:kern w:val="0"/>
          <w:sz w:val="22"/>
          <w:szCs w:val="22"/>
        </w:rPr>
        <w:t>, 95% CI, [-3</w:t>
      </w:r>
      <w:r w:rsidRPr="005D6FC8">
        <w:rPr>
          <w:rFonts w:ascii="Times New Roman"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10</w:t>
      </w:r>
      <w:r w:rsidRPr="005D6FC8">
        <w:rPr>
          <w:rFonts w:ascii="Times New Roman" w:hAnsi="Times New Roman" w:cs="Times New Roman" w:hint="eastAsia"/>
          <w:bCs/>
          <w:color w:val="000000" w:themeColor="text1"/>
          <w:kern w:val="0"/>
          <w:sz w:val="22"/>
          <w:szCs w:val="22"/>
          <w:vertAlign w:val="superscript"/>
        </w:rPr>
        <w:t>-4</w:t>
      </w:r>
      <w:r w:rsidRPr="005D6FC8">
        <w:rPr>
          <w:rFonts w:ascii="Times New Roman" w:hAnsi="Times New Roman" w:cs="Times New Roman" w:hint="eastAsia"/>
          <w:bCs/>
          <w:color w:val="000000" w:themeColor="text1"/>
          <w:kern w:val="0"/>
          <w:sz w:val="22"/>
          <w:szCs w:val="22"/>
        </w:rPr>
        <w:t>, -1</w:t>
      </w:r>
      <w:r w:rsidRPr="005D6FC8">
        <w:rPr>
          <w:rFonts w:ascii="Times New Roman"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10</w:t>
      </w:r>
      <w:r w:rsidRPr="005D6FC8">
        <w:rPr>
          <w:rFonts w:ascii="Times New Roman" w:hAnsi="Times New Roman" w:cs="Times New Roman" w:hint="eastAsia"/>
          <w:bCs/>
          <w:color w:val="000000" w:themeColor="text1"/>
          <w:kern w:val="0"/>
          <w:sz w:val="22"/>
          <w:szCs w:val="22"/>
          <w:vertAlign w:val="superscript"/>
        </w:rPr>
        <w:t>-4</w:t>
      </w:r>
      <w:r w:rsidRPr="005D6FC8">
        <w:rPr>
          <w:rFonts w:ascii="Times New Roman" w:hAnsi="Times New Roman" w:cs="Times New Roman" w:hint="eastAsia"/>
          <w:bCs/>
          <w:color w:val="000000" w:themeColor="text1"/>
          <w:kern w:val="0"/>
          <w:sz w:val="22"/>
          <w:szCs w:val="22"/>
        </w:rPr>
        <w:t>]</w:t>
      </w:r>
      <w:r w:rsidRPr="005D6FC8">
        <w:rPr>
          <w:rFonts w:ascii="Times New Roman" w:hAnsi="Times New Roman" w:cs="Times New Roman"/>
          <w:bCs/>
          <w:color w:val="000000" w:themeColor="text1"/>
          <w:kern w:val="0"/>
          <w:sz w:val="22"/>
          <w:szCs w:val="22"/>
        </w:rPr>
        <w:t>). The</w:t>
      </w:r>
      <w:r w:rsidRPr="005D6FC8">
        <w:rPr>
          <w:rFonts w:ascii="Times New Roman" w:hAnsi="Times New Roman" w:cs="Times New Roman" w:hint="eastAsia"/>
          <w:bCs/>
          <w:color w:val="000000" w:themeColor="text1"/>
          <w:kern w:val="0"/>
          <w:sz w:val="22"/>
          <w:szCs w:val="22"/>
        </w:rPr>
        <w:t xml:space="preserve"> direct effect of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hint="eastAsia"/>
          <w:bCs/>
          <w:color w:val="000000" w:themeColor="text1"/>
          <w:kern w:val="0"/>
          <w:sz w:val="22"/>
          <w:szCs w:val="22"/>
        </w:rPr>
        <w:t xml:space="preserve"> on </w:t>
      </w:r>
      <w:r w:rsidR="009E4ADD" w:rsidRPr="005D6FC8">
        <w:rPr>
          <w:rFonts w:ascii="Times New Roman" w:hAnsi="Times New Roman" w:cs="Times New Roman" w:hint="eastAsia"/>
          <w:bCs/>
          <w:color w:val="000000" w:themeColor="text1"/>
          <w:kern w:val="0"/>
          <w:sz w:val="22"/>
          <w:szCs w:val="22"/>
        </w:rPr>
        <w:t>WM</w:t>
      </w:r>
      <w:r w:rsidRPr="005D6FC8">
        <w:rPr>
          <w:rFonts w:ascii="Times New Roman" w:eastAsia="宋体" w:hAnsi="Times New Roman" w:cs="Times New Roman" w:hint="eastAsia"/>
          <w:bCs/>
          <w:color w:val="000000" w:themeColor="text1"/>
          <w:kern w:val="0"/>
          <w:sz w:val="22"/>
          <w:szCs w:val="22"/>
        </w:rPr>
        <w:t xml:space="preserve"> microstructure</w:t>
      </w:r>
      <w:r w:rsidRPr="005D6FC8">
        <w:rPr>
          <w:rFonts w:ascii="Times New Roman" w:hAnsi="Times New Roman" w:cs="Times New Roman" w:hint="eastAsia"/>
          <w:bCs/>
          <w:color w:val="000000" w:themeColor="text1"/>
          <w:kern w:val="0"/>
          <w:sz w:val="22"/>
          <w:szCs w:val="22"/>
        </w:rPr>
        <w:t xml:space="preserve"> suggested that (c</w:t>
      </w:r>
      <w:r w:rsidRPr="005D6FC8">
        <w:rPr>
          <w:rFonts w:ascii="Times New Roman" w:hAnsi="Times New Roman" w:cs="Times New Roman"/>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-5</w:t>
      </w:r>
      <w:r w:rsidRPr="005D6FC8">
        <w:rPr>
          <w:rFonts w:ascii="Times New Roman" w:eastAsia="宋体" w:hAnsi="Times New Roman" w:cs="Times New Roman"/>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10</w:t>
      </w:r>
      <w:r w:rsidRPr="005D6FC8">
        <w:rPr>
          <w:rFonts w:ascii="Times New Roman" w:hAnsi="Times New Roman" w:cs="Times New Roman"/>
          <w:bCs/>
          <w:color w:val="000000" w:themeColor="text1"/>
          <w:kern w:val="0"/>
          <w:sz w:val="22"/>
          <w:szCs w:val="22"/>
          <w:vertAlign w:val="superscript"/>
        </w:rPr>
        <w:t>-4</w:t>
      </w:r>
      <w:r w:rsidRPr="005D6FC8">
        <w:rPr>
          <w:rFonts w:ascii="Times New Roman" w:eastAsia="宋体" w:hAnsi="Times New Roman" w:cs="Times New Roman"/>
          <w:bCs/>
          <w:color w:val="000000" w:themeColor="text1"/>
          <w:kern w:val="0"/>
          <w:sz w:val="22"/>
          <w:szCs w:val="22"/>
        </w:rPr>
        <w:t>, 95% CI, [-</w:t>
      </w:r>
      <w:r w:rsidRPr="005D6FC8">
        <w:rPr>
          <w:rFonts w:ascii="Times New Roman" w:eastAsia="宋体" w:hAnsi="Times New Roman" w:cs="Times New Roman" w:hint="eastAsia"/>
          <w:bCs/>
          <w:color w:val="000000" w:themeColor="text1"/>
          <w:kern w:val="0"/>
          <w:sz w:val="22"/>
          <w:szCs w:val="22"/>
        </w:rPr>
        <w:t>1</w:t>
      </w:r>
      <w:r w:rsidRPr="005D6FC8">
        <w:rPr>
          <w:rFonts w:ascii="Times New Roman" w:eastAsia="宋体" w:hAnsi="Times New Roman" w:cs="Times New Roman"/>
          <w:bCs/>
          <w:color w:val="000000" w:themeColor="text1"/>
          <w:kern w:val="0"/>
          <w:sz w:val="22"/>
          <w:szCs w:val="22"/>
        </w:rPr>
        <w:t>×10</w:t>
      </w:r>
      <w:r w:rsidRPr="005D6FC8">
        <w:rPr>
          <w:rFonts w:ascii="Times New Roman" w:eastAsia="宋体" w:hAnsi="Times New Roman" w:cs="Times New Roman"/>
          <w:bCs/>
          <w:color w:val="000000" w:themeColor="text1"/>
          <w:kern w:val="0"/>
          <w:sz w:val="22"/>
          <w:szCs w:val="22"/>
          <w:vertAlign w:val="superscript"/>
        </w:rPr>
        <w:t>-</w:t>
      </w:r>
      <w:r w:rsidRPr="005D6FC8">
        <w:rPr>
          <w:rFonts w:ascii="Times New Roman" w:eastAsia="宋体" w:hAnsi="Times New Roman" w:cs="Times New Roman" w:hint="eastAsia"/>
          <w:bCs/>
          <w:color w:val="000000" w:themeColor="text1"/>
          <w:kern w:val="0"/>
          <w:sz w:val="22"/>
          <w:szCs w:val="22"/>
          <w:vertAlign w:val="superscript"/>
        </w:rPr>
        <w:t>3</w:t>
      </w:r>
      <w:r w:rsidRPr="005D6FC8">
        <w:rPr>
          <w:rFonts w:ascii="Times New Roman" w:eastAsia="宋体" w:hAnsi="Times New Roman" w:cs="Times New Roman"/>
          <w:bCs/>
          <w:color w:val="000000" w:themeColor="text1"/>
          <w:kern w:val="0"/>
          <w:sz w:val="22"/>
          <w:szCs w:val="22"/>
        </w:rPr>
        <w:t xml:space="preserve">, </w:t>
      </w:r>
      <w:r w:rsidRPr="005D6FC8">
        <w:rPr>
          <w:rFonts w:ascii="Times New Roman" w:eastAsia="宋体" w:hAnsi="Times New Roman" w:cs="Times New Roman" w:hint="eastAsia"/>
          <w:bCs/>
          <w:color w:val="000000" w:themeColor="text1"/>
          <w:kern w:val="0"/>
          <w:sz w:val="22"/>
          <w:szCs w:val="22"/>
        </w:rPr>
        <w:t>5</w:t>
      </w:r>
      <w:r w:rsidRPr="005D6FC8">
        <w:rPr>
          <w:rFonts w:ascii="Times New Roman" w:eastAsia="宋体" w:hAnsi="Times New Roman" w:cs="Times New Roman"/>
          <w:bCs/>
          <w:color w:val="000000" w:themeColor="text1"/>
          <w:kern w:val="0"/>
          <w:sz w:val="22"/>
          <w:szCs w:val="22"/>
        </w:rPr>
        <w:t>×10</w:t>
      </w:r>
      <w:r w:rsidRPr="005D6FC8">
        <w:rPr>
          <w:rFonts w:ascii="Times New Roman" w:eastAsia="宋体" w:hAnsi="Times New Roman" w:cs="Times New Roman"/>
          <w:bCs/>
          <w:color w:val="000000" w:themeColor="text1"/>
          <w:kern w:val="0"/>
          <w:sz w:val="22"/>
          <w:szCs w:val="22"/>
          <w:vertAlign w:val="superscript"/>
        </w:rPr>
        <w:t>-4</w:t>
      </w:r>
      <w:r w:rsidRPr="005D6FC8">
        <w:rPr>
          <w:rFonts w:ascii="Times New Roman" w:eastAsia="宋体" w:hAnsi="Times New Roman" w:cs="Times New Roman"/>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 irrespective of the degree of multimorbidity,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hint="eastAsia"/>
          <w:bCs/>
          <w:color w:val="000000" w:themeColor="text1"/>
          <w:kern w:val="0"/>
          <w:sz w:val="22"/>
          <w:szCs w:val="22"/>
        </w:rPr>
        <w:t xml:space="preserve"> was not significantly associated with the mean FA z</w:t>
      </w:r>
      <w:r w:rsidRPr="005D6FC8">
        <w:rPr>
          <w:rFonts w:ascii="Times New Roman" w:eastAsia="宋体" w:hAnsi="Times New Roman" w:cs="Times New Roman" w:hint="eastAsia"/>
          <w:bCs/>
          <w:color w:val="000000" w:themeColor="text1"/>
          <w:kern w:val="0"/>
          <w:sz w:val="22"/>
          <w:szCs w:val="22"/>
        </w:rPr>
        <w:t>-</w:t>
      </w:r>
      <w:r w:rsidRPr="005D6FC8">
        <w:rPr>
          <w:rFonts w:ascii="Times New Roman" w:hAnsi="Times New Roman" w:cs="Times New Roman" w:hint="eastAsia"/>
          <w:bCs/>
          <w:color w:val="000000" w:themeColor="text1"/>
          <w:kern w:val="0"/>
          <w:sz w:val="22"/>
          <w:szCs w:val="22"/>
        </w:rPr>
        <w:t xml:space="preserve">score. Thus,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hint="eastAsia"/>
          <w:bCs/>
          <w:color w:val="000000" w:themeColor="text1"/>
          <w:kern w:val="0"/>
          <w:sz w:val="22"/>
          <w:szCs w:val="22"/>
        </w:rPr>
        <w:t xml:space="preserve"> achieved a full mediating effect on the brain through the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 c)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hint="eastAsia"/>
          <w:bCs/>
          <w:color w:val="000000" w:themeColor="text1"/>
          <w:kern w:val="0"/>
          <w:sz w:val="22"/>
          <w:szCs w:val="22"/>
        </w:rPr>
        <w:t xml:space="preserve"> was mediated by the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w:t>
      </w:r>
      <w:r w:rsidRPr="005D6FC8">
        <w:rPr>
          <w:rFonts w:ascii="Times New Roman" w:hAnsi="Times New Roman" w:cs="Times New Roman" w:hint="eastAsia"/>
          <w:bCs/>
          <w:color w:val="000000" w:themeColor="text1"/>
          <w:kern w:val="0"/>
          <w:sz w:val="22"/>
          <w:szCs w:val="22"/>
        </w:rPr>
        <w:t xml:space="preserve"> score estimates for </w:t>
      </w:r>
      <w:r w:rsidRPr="005D6FC8">
        <w:rPr>
          <w:rFonts w:ascii="Times New Roman" w:eastAsia="宋体" w:hAnsi="Times New Roman" w:cs="Times New Roman" w:hint="eastAsia"/>
          <w:bCs/>
          <w:color w:val="000000" w:themeColor="text1"/>
          <w:kern w:val="0"/>
          <w:sz w:val="22"/>
          <w:szCs w:val="22"/>
        </w:rPr>
        <w:t xml:space="preserve">effects on </w:t>
      </w:r>
      <w:r w:rsidR="00170A90" w:rsidRPr="005D6FC8">
        <w:rPr>
          <w:rFonts w:ascii="Times New Roman" w:eastAsia="宋体" w:hAnsi="Times New Roman" w:cs="Times New Roman" w:hint="eastAsia"/>
          <w:bCs/>
          <w:color w:val="000000" w:themeColor="text1"/>
          <w:kern w:val="0"/>
          <w:sz w:val="22"/>
          <w:szCs w:val="22"/>
        </w:rPr>
        <w:t>GM</w:t>
      </w:r>
      <w:r w:rsidRPr="005D6FC8">
        <w:rPr>
          <w:rFonts w:ascii="Times New Roman" w:eastAsia="宋体" w:hAnsi="Times New Roman" w:cs="Times New Roman" w:hint="eastAsia"/>
          <w:bCs/>
          <w:color w:val="000000" w:themeColor="text1"/>
          <w:kern w:val="0"/>
          <w:sz w:val="22"/>
          <w:szCs w:val="22"/>
        </w:rPr>
        <w:t xml:space="preserve"> volume </w:t>
      </w:r>
      <w:r w:rsidRPr="005D6FC8">
        <w:rPr>
          <w:rFonts w:ascii="Times New Roman" w:hAnsi="Times New Roman" w:cs="Times New Roman" w:hint="eastAsia"/>
          <w:bCs/>
          <w:color w:val="000000" w:themeColor="text1"/>
          <w:kern w:val="0"/>
          <w:sz w:val="22"/>
          <w:szCs w:val="22"/>
        </w:rPr>
        <w:t>(</w:t>
      </w:r>
      <w:r w:rsidRPr="005D6FC8">
        <w:rPr>
          <w:rFonts w:ascii="Cambria Math" w:hAnsi="Cambria Math" w:cs="Cambria Math"/>
          <w:bCs/>
          <w:color w:val="000000" w:themeColor="text1"/>
          <w:kern w:val="0"/>
          <w:sz w:val="22"/>
          <w:szCs w:val="22"/>
        </w:rPr>
        <w:t>𝑎𝑏</w:t>
      </w:r>
      <w:r w:rsidRPr="005D6FC8">
        <w:rPr>
          <w:rFonts w:ascii="Times New Roman" w:hAnsi="Times New Roman" w:cs="Times New Roman"/>
          <w:bCs/>
          <w:color w:val="000000" w:themeColor="text1"/>
          <w:kern w:val="0"/>
          <w:sz w:val="22"/>
          <w:szCs w:val="22"/>
        </w:rPr>
        <w:t xml:space="preserve"> =</w:t>
      </w:r>
      <w:r w:rsidRPr="005D6FC8">
        <w:rPr>
          <w:rFonts w:ascii="Times New Roman" w:hAnsi="Times New Roman" w:cs="Times New Roman" w:hint="eastAsia"/>
          <w:bCs/>
          <w:color w:val="000000" w:themeColor="text1"/>
          <w:kern w:val="0"/>
          <w:sz w:val="22"/>
          <w:szCs w:val="22"/>
        </w:rPr>
        <w:t xml:space="preserve"> </w:t>
      </w:r>
      <w:r w:rsidRPr="005D6FC8">
        <w:rPr>
          <w:rFonts w:ascii="Times New Roman" w:hAnsi="Times New Roman" w:cs="Times New Roman"/>
          <w:bCs/>
          <w:color w:val="000000" w:themeColor="text1"/>
          <w:kern w:val="0"/>
          <w:sz w:val="22"/>
          <w:szCs w:val="22"/>
        </w:rPr>
        <w:t>−1</w:t>
      </w:r>
      <w:r w:rsidRPr="005D6FC8">
        <w:rPr>
          <w:rFonts w:ascii="Times New Roman" w:eastAsia="宋体" w:hAnsi="Times New Roman" w:cs="Times New Roman"/>
          <w:bCs/>
          <w:color w:val="000000" w:themeColor="text1"/>
          <w:kern w:val="0"/>
          <w:sz w:val="22"/>
          <w:szCs w:val="22"/>
        </w:rPr>
        <w:t>×</w:t>
      </w:r>
      <w:r w:rsidRPr="005D6FC8">
        <w:rPr>
          <w:rFonts w:ascii="Times New Roman" w:eastAsia="宋体" w:hAnsi="Times New Roman" w:cs="Times New Roman" w:hint="eastAsia"/>
          <w:bCs/>
          <w:color w:val="000000" w:themeColor="text1"/>
          <w:kern w:val="0"/>
          <w:sz w:val="22"/>
          <w:szCs w:val="22"/>
        </w:rPr>
        <w:t>10</w:t>
      </w:r>
      <w:r w:rsidRPr="005D6FC8">
        <w:rPr>
          <w:rFonts w:ascii="Times New Roman" w:hAnsi="Times New Roman" w:cs="Times New Roman"/>
          <w:bCs/>
          <w:color w:val="000000" w:themeColor="text1"/>
          <w:kern w:val="0"/>
          <w:sz w:val="22"/>
          <w:szCs w:val="22"/>
          <w:vertAlign w:val="superscript"/>
        </w:rPr>
        <w:t>−4</w:t>
      </w:r>
      <w:r w:rsidRPr="005D6FC8">
        <w:rPr>
          <w:rFonts w:ascii="Times New Roman" w:hAnsi="Times New Roman" w:cs="Times New Roman"/>
          <w:bCs/>
          <w:color w:val="000000" w:themeColor="text1"/>
          <w:kern w:val="0"/>
          <w:sz w:val="22"/>
          <w:szCs w:val="22"/>
        </w:rPr>
        <w:t xml:space="preserve">; </w:t>
      </w:r>
      <w:r w:rsidRPr="005D6FC8">
        <w:rPr>
          <w:rFonts w:ascii="Times New Roman" w:eastAsia="宋体" w:hAnsi="Times New Roman" w:cs="Times New Roman"/>
          <w:bCs/>
          <w:color w:val="000000" w:themeColor="text1"/>
          <w:kern w:val="0"/>
          <w:sz w:val="22"/>
          <w:szCs w:val="22"/>
        </w:rPr>
        <w:t>95% CI, [-</w:t>
      </w:r>
      <w:r w:rsidRPr="005D6FC8">
        <w:rPr>
          <w:rFonts w:ascii="Times New Roman" w:eastAsia="宋体" w:hAnsi="Times New Roman" w:cs="Times New Roman" w:hint="eastAsia"/>
          <w:bCs/>
          <w:color w:val="000000" w:themeColor="text1"/>
          <w:kern w:val="0"/>
          <w:sz w:val="22"/>
          <w:szCs w:val="22"/>
        </w:rPr>
        <w:t>2</w:t>
      </w:r>
      <w:r w:rsidRPr="005D6FC8">
        <w:rPr>
          <w:rFonts w:ascii="Times New Roman" w:eastAsia="宋体" w:hAnsi="Times New Roman" w:cs="Times New Roman"/>
          <w:bCs/>
          <w:color w:val="000000" w:themeColor="text1"/>
          <w:kern w:val="0"/>
          <w:sz w:val="22"/>
          <w:szCs w:val="22"/>
        </w:rPr>
        <w:t>×10</w:t>
      </w:r>
      <w:r w:rsidRPr="005D6FC8">
        <w:rPr>
          <w:rFonts w:ascii="Times New Roman" w:eastAsia="宋体" w:hAnsi="Times New Roman" w:cs="Times New Roman"/>
          <w:bCs/>
          <w:color w:val="000000" w:themeColor="text1"/>
          <w:kern w:val="0"/>
          <w:sz w:val="22"/>
          <w:szCs w:val="22"/>
          <w:vertAlign w:val="superscript"/>
        </w:rPr>
        <w:t>-4</w:t>
      </w:r>
      <w:r w:rsidRPr="005D6FC8">
        <w:rPr>
          <w:rFonts w:ascii="Times New Roman" w:eastAsia="宋体" w:hAnsi="Times New Roman" w:cs="Times New Roman"/>
          <w:bCs/>
          <w:color w:val="000000" w:themeColor="text1"/>
          <w:kern w:val="0"/>
          <w:sz w:val="22"/>
          <w:szCs w:val="22"/>
        </w:rPr>
        <w:t>, -1×10</w:t>
      </w:r>
      <w:r w:rsidRPr="005D6FC8">
        <w:rPr>
          <w:rFonts w:ascii="Times New Roman" w:eastAsia="宋体" w:hAnsi="Times New Roman" w:cs="Times New Roman"/>
          <w:bCs/>
          <w:color w:val="000000" w:themeColor="text1"/>
          <w:kern w:val="0"/>
          <w:sz w:val="22"/>
          <w:szCs w:val="22"/>
          <w:vertAlign w:val="superscript"/>
        </w:rPr>
        <w:t>-4</w:t>
      </w:r>
      <w:r w:rsidRPr="005D6FC8">
        <w:rPr>
          <w:rFonts w:ascii="Times New Roman" w:eastAsia="宋体" w:hAnsi="Times New Roman" w:cs="Times New Roman"/>
          <w:bCs/>
          <w:color w:val="000000" w:themeColor="text1"/>
          <w:kern w:val="0"/>
          <w:sz w:val="22"/>
          <w:szCs w:val="22"/>
        </w:rPr>
        <w:t>]</w:t>
      </w:r>
      <w:r w:rsidRPr="005D6FC8">
        <w:rPr>
          <w:rFonts w:ascii="Times New Roman" w:hAnsi="Times New Roman" w:cs="Times New Roman"/>
          <w:bCs/>
          <w:color w:val="000000" w:themeColor="text1"/>
          <w:kern w:val="0"/>
          <w:sz w:val="22"/>
          <w:szCs w:val="22"/>
        </w:rPr>
        <w:t xml:space="preserve">). The </w:t>
      </w:r>
      <w:r w:rsidRPr="005D6FC8">
        <w:rPr>
          <w:rFonts w:ascii="Times New Roman" w:eastAsia="宋体" w:hAnsi="Times New Roman" w:cs="Times New Roman" w:hint="eastAsia"/>
          <w:bCs/>
          <w:color w:val="000000" w:themeColor="text1"/>
          <w:kern w:val="0"/>
          <w:sz w:val="22"/>
          <w:szCs w:val="22"/>
        </w:rPr>
        <w:t>IMD</w:t>
      </w:r>
      <w:r w:rsidRPr="005D6FC8">
        <w:rPr>
          <w:rFonts w:ascii="Times New Roman" w:hAnsi="Times New Roman" w:cs="Times New Roman"/>
          <w:bCs/>
          <w:color w:val="000000" w:themeColor="text1"/>
          <w:kern w:val="0"/>
          <w:sz w:val="22"/>
          <w:szCs w:val="22"/>
        </w:rPr>
        <w:t xml:space="preserve"> achieved a partial mediating effect on the </w:t>
      </w:r>
      <w:r w:rsidR="00170A90" w:rsidRPr="005D6FC8">
        <w:rPr>
          <w:rFonts w:ascii="Times New Roman" w:eastAsia="宋体" w:hAnsi="Times New Roman" w:cs="Times New Roman" w:hint="eastAsia"/>
          <w:bCs/>
          <w:color w:val="000000" w:themeColor="text1"/>
          <w:kern w:val="0"/>
          <w:sz w:val="22"/>
          <w:szCs w:val="22"/>
        </w:rPr>
        <w:t>GM volume</w:t>
      </w:r>
      <w:r w:rsidRPr="005D6FC8">
        <w:rPr>
          <w:rFonts w:ascii="Times New Roman" w:hAnsi="Times New Roman" w:cs="Times New Roman"/>
          <w:bCs/>
          <w:color w:val="000000" w:themeColor="text1"/>
          <w:kern w:val="0"/>
          <w:sz w:val="22"/>
          <w:szCs w:val="22"/>
        </w:rPr>
        <w:t xml:space="preserve"> through </w:t>
      </w:r>
      <w:r w:rsidRPr="005D6FC8">
        <w:rPr>
          <w:rFonts w:ascii="Times New Roman" w:hAnsi="Times New Roman" w:cs="Times New Roman"/>
          <w:bCs/>
          <w:i/>
          <w:color w:val="000000" w:themeColor="text1"/>
          <w:kern w:val="0"/>
          <w:sz w:val="22"/>
          <w:szCs w:val="22"/>
        </w:rPr>
        <w:t>d</w:t>
      </w:r>
      <w:r w:rsidRPr="005D6FC8">
        <w:rPr>
          <w:rFonts w:ascii="Times New Roman" w:hAnsi="Times New Roman" w:cs="Times New Roman"/>
          <w:bCs/>
          <w:color w:val="000000" w:themeColor="text1"/>
          <w:kern w:val="0"/>
          <w:sz w:val="22"/>
          <w:szCs w:val="22"/>
        </w:rPr>
        <w:t xml:space="preserve"> factor score estimates</w:t>
      </w:r>
      <w:r w:rsidR="00B7357B" w:rsidRPr="005D6FC8">
        <w:rPr>
          <w:rFonts w:ascii="Times New Roman" w:hAnsi="Times New Roman" w:cs="Times New Roman"/>
          <w:bCs/>
          <w:color w:val="000000" w:themeColor="text1"/>
          <w:kern w:val="0"/>
          <w:sz w:val="22"/>
          <w:szCs w:val="22"/>
        </w:rPr>
        <w:t>.</w:t>
      </w:r>
      <w:bookmarkEnd w:id="67"/>
    </w:p>
    <w:bookmarkEnd w:id="68"/>
    <w:p w14:paraId="614E00FE" w14:textId="6EA81FCF" w:rsidR="00B7357B" w:rsidRPr="005D6FC8" w:rsidRDefault="00B7357B" w:rsidP="002356D2">
      <w:pPr>
        <w:widowControl/>
        <w:jc w:val="left"/>
        <w:rPr>
          <w:rFonts w:ascii="Times New Roman" w:hAnsi="Times New Roman" w:cs="Times New Roman"/>
          <w:bCs/>
          <w:color w:val="000000" w:themeColor="text1"/>
          <w:kern w:val="0"/>
          <w:sz w:val="22"/>
          <w:szCs w:val="22"/>
        </w:rPr>
      </w:pPr>
    </w:p>
    <w:sectPr w:rsidR="00B7357B" w:rsidRPr="005D6FC8" w:rsidSect="000D5001">
      <w:headerReference w:type="even" r:id="rId18"/>
      <w:headerReference w:type="default" r:id="rId19"/>
      <w:pgSz w:w="11900" w:h="16840" w:code="9"/>
      <w:pgMar w:top="720" w:right="720" w:bottom="720" w:left="72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FA36" w14:textId="77777777" w:rsidR="004374C6" w:rsidRDefault="004374C6" w:rsidP="00B4276D">
      <w:pPr>
        <w:rPr>
          <w:rFonts w:hint="eastAsia"/>
        </w:rPr>
      </w:pPr>
      <w:r>
        <w:separator/>
      </w:r>
    </w:p>
  </w:endnote>
  <w:endnote w:type="continuationSeparator" w:id="0">
    <w:p w14:paraId="02C9660F" w14:textId="77777777" w:rsidR="004374C6" w:rsidRDefault="004374C6" w:rsidP="00B427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dvOT23fd88b2">
    <w:altName w:val="Times New Roman"/>
    <w:charset w:val="00"/>
    <w:family w:val="roman"/>
    <w:pitch w:val="default"/>
  </w:font>
  <w:font w:name="AdvOT23fd88b2+20">
    <w:altName w:val="Times New Roman"/>
    <w:charset w:val="00"/>
    <w:family w:val="roman"/>
    <w:pitch w:val="default"/>
  </w:font>
  <w:font w:name="AdvOT23fd88b2+fb">
    <w:altName w:val="Times New Roman"/>
    <w:charset w:val="00"/>
    <w:family w:val="roman"/>
    <w:pitch w:val="default"/>
  </w:font>
  <w:font w:name="AdvOT5378c0a9.I">
    <w:altName w:val="Times New Roman"/>
    <w:charset w:val="00"/>
    <w:family w:val="roman"/>
    <w:pitch w:val="default"/>
  </w:font>
  <w:font w:name="AdvOT88ac8687">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888D" w14:textId="77777777" w:rsidR="004374C6" w:rsidRDefault="004374C6" w:rsidP="00B4276D">
      <w:pPr>
        <w:rPr>
          <w:rFonts w:hint="eastAsia"/>
        </w:rPr>
      </w:pPr>
      <w:r>
        <w:separator/>
      </w:r>
    </w:p>
  </w:footnote>
  <w:footnote w:type="continuationSeparator" w:id="0">
    <w:p w14:paraId="2E7B21F5" w14:textId="77777777" w:rsidR="004374C6" w:rsidRDefault="004374C6" w:rsidP="00B4276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1F03" w14:textId="77777777" w:rsidR="00ED29FC" w:rsidRDefault="00ED29FC" w:rsidP="00AE619A">
    <w:pPr>
      <w:pStyle w:val="a5"/>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813101041"/>
      <w:docPartObj>
        <w:docPartGallery w:val="Page Numbers (Top of Page)"/>
        <w:docPartUnique/>
      </w:docPartObj>
    </w:sdtPr>
    <w:sdtContent>
      <w:p w14:paraId="3AE311BC" w14:textId="77777777" w:rsidR="00ED29FC" w:rsidRPr="00211D69" w:rsidRDefault="00ED29FC" w:rsidP="00211D69">
        <w:pPr>
          <w:pStyle w:val="a5"/>
          <w:rPr>
            <w:rFonts w:ascii="Times New Roman" w:hAnsi="Times New Roman" w:cs="Times New Roman"/>
            <w:sz w:val="22"/>
            <w:szCs w:val="22"/>
          </w:rPr>
        </w:pPr>
        <w:r w:rsidRPr="00861155">
          <w:rPr>
            <w:rFonts w:ascii="Times New Roman" w:hAnsi="Times New Roman" w:cs="Times New Roman"/>
            <w:sz w:val="20"/>
            <w:szCs w:val="20"/>
          </w:rPr>
          <w:fldChar w:fldCharType="begin"/>
        </w:r>
        <w:r w:rsidRPr="00861155">
          <w:rPr>
            <w:rFonts w:ascii="Times New Roman" w:hAnsi="Times New Roman" w:cs="Times New Roman"/>
            <w:sz w:val="20"/>
            <w:szCs w:val="20"/>
          </w:rPr>
          <w:instrText>PAGE   \* MERGEFORMAT</w:instrText>
        </w:r>
        <w:r w:rsidRPr="00861155">
          <w:rPr>
            <w:rFonts w:ascii="Times New Roman" w:hAnsi="Times New Roman" w:cs="Times New Roman"/>
            <w:sz w:val="20"/>
            <w:szCs w:val="20"/>
          </w:rPr>
          <w:fldChar w:fldCharType="separate"/>
        </w:r>
        <w:r w:rsidR="00CE36E8" w:rsidRPr="00CE36E8">
          <w:rPr>
            <w:rFonts w:ascii="Times New Roman" w:hAnsi="Times New Roman" w:cs="Times New Roman"/>
            <w:noProof/>
            <w:sz w:val="20"/>
            <w:szCs w:val="20"/>
            <w:lang w:val="zh-CN"/>
          </w:rPr>
          <w:t>12</w:t>
        </w:r>
        <w:r w:rsidRPr="00861155">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2B8"/>
    <w:multiLevelType w:val="hybridMultilevel"/>
    <w:tmpl w:val="0D4C9306"/>
    <w:lvl w:ilvl="0" w:tplc="C4BA962A">
      <w:start w:val="1"/>
      <w:numFmt w:val="decimal"/>
      <w:lvlText w:val="%1."/>
      <w:lvlJc w:val="left"/>
      <w:pPr>
        <w:ind w:left="1720" w:hanging="360"/>
      </w:pPr>
    </w:lvl>
    <w:lvl w:ilvl="1" w:tplc="5414DEB6">
      <w:start w:val="1"/>
      <w:numFmt w:val="decimal"/>
      <w:lvlText w:val="%2."/>
      <w:lvlJc w:val="left"/>
      <w:pPr>
        <w:ind w:left="1720" w:hanging="360"/>
      </w:pPr>
    </w:lvl>
    <w:lvl w:ilvl="2" w:tplc="A4FA9A32">
      <w:start w:val="1"/>
      <w:numFmt w:val="decimal"/>
      <w:lvlText w:val="%3."/>
      <w:lvlJc w:val="left"/>
      <w:pPr>
        <w:ind w:left="1720" w:hanging="360"/>
      </w:pPr>
    </w:lvl>
    <w:lvl w:ilvl="3" w:tplc="F2AA08C4">
      <w:start w:val="1"/>
      <w:numFmt w:val="decimal"/>
      <w:lvlText w:val="%4."/>
      <w:lvlJc w:val="left"/>
      <w:pPr>
        <w:ind w:left="1720" w:hanging="360"/>
      </w:pPr>
    </w:lvl>
    <w:lvl w:ilvl="4" w:tplc="B5AAD9A0">
      <w:start w:val="1"/>
      <w:numFmt w:val="decimal"/>
      <w:lvlText w:val="%5."/>
      <w:lvlJc w:val="left"/>
      <w:pPr>
        <w:ind w:left="1720" w:hanging="360"/>
      </w:pPr>
    </w:lvl>
    <w:lvl w:ilvl="5" w:tplc="85C8F2BA">
      <w:start w:val="1"/>
      <w:numFmt w:val="decimal"/>
      <w:lvlText w:val="%6."/>
      <w:lvlJc w:val="left"/>
      <w:pPr>
        <w:ind w:left="1720" w:hanging="360"/>
      </w:pPr>
    </w:lvl>
    <w:lvl w:ilvl="6" w:tplc="6166EF58">
      <w:start w:val="1"/>
      <w:numFmt w:val="decimal"/>
      <w:lvlText w:val="%7."/>
      <w:lvlJc w:val="left"/>
      <w:pPr>
        <w:ind w:left="1720" w:hanging="360"/>
      </w:pPr>
    </w:lvl>
    <w:lvl w:ilvl="7" w:tplc="B4B0759A">
      <w:start w:val="1"/>
      <w:numFmt w:val="decimal"/>
      <w:lvlText w:val="%8."/>
      <w:lvlJc w:val="left"/>
      <w:pPr>
        <w:ind w:left="1720" w:hanging="360"/>
      </w:pPr>
    </w:lvl>
    <w:lvl w:ilvl="8" w:tplc="F41440C4">
      <w:start w:val="1"/>
      <w:numFmt w:val="decimal"/>
      <w:lvlText w:val="%9."/>
      <w:lvlJc w:val="left"/>
      <w:pPr>
        <w:ind w:left="1720" w:hanging="360"/>
      </w:pPr>
    </w:lvl>
  </w:abstractNum>
  <w:abstractNum w:abstractNumId="1" w15:restartNumberingAfterBreak="0">
    <w:nsid w:val="0ADE0D2B"/>
    <w:multiLevelType w:val="hybridMultilevel"/>
    <w:tmpl w:val="DAAEE346"/>
    <w:lvl w:ilvl="0" w:tplc="9C0E490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F06B7A"/>
    <w:multiLevelType w:val="hybridMultilevel"/>
    <w:tmpl w:val="FB76A288"/>
    <w:lvl w:ilvl="0" w:tplc="E8DE332E">
      <w:start w:val="1"/>
      <w:numFmt w:val="decimal"/>
      <w:lvlText w:val="%1."/>
      <w:lvlJc w:val="left"/>
      <w:pPr>
        <w:ind w:left="1020" w:hanging="360"/>
      </w:pPr>
    </w:lvl>
    <w:lvl w:ilvl="1" w:tplc="BAEA1C3E">
      <w:start w:val="1"/>
      <w:numFmt w:val="decimal"/>
      <w:lvlText w:val="%2."/>
      <w:lvlJc w:val="left"/>
      <w:pPr>
        <w:ind w:left="1020" w:hanging="360"/>
      </w:pPr>
    </w:lvl>
    <w:lvl w:ilvl="2" w:tplc="F7C61570">
      <w:start w:val="1"/>
      <w:numFmt w:val="decimal"/>
      <w:lvlText w:val="%3."/>
      <w:lvlJc w:val="left"/>
      <w:pPr>
        <w:ind w:left="1020" w:hanging="360"/>
      </w:pPr>
    </w:lvl>
    <w:lvl w:ilvl="3" w:tplc="DD90649A">
      <w:start w:val="1"/>
      <w:numFmt w:val="decimal"/>
      <w:lvlText w:val="%4."/>
      <w:lvlJc w:val="left"/>
      <w:pPr>
        <w:ind w:left="1020" w:hanging="360"/>
      </w:pPr>
    </w:lvl>
    <w:lvl w:ilvl="4" w:tplc="04F6A49E">
      <w:start w:val="1"/>
      <w:numFmt w:val="decimal"/>
      <w:lvlText w:val="%5."/>
      <w:lvlJc w:val="left"/>
      <w:pPr>
        <w:ind w:left="1020" w:hanging="360"/>
      </w:pPr>
    </w:lvl>
    <w:lvl w:ilvl="5" w:tplc="BE22C47A">
      <w:start w:val="1"/>
      <w:numFmt w:val="decimal"/>
      <w:lvlText w:val="%6."/>
      <w:lvlJc w:val="left"/>
      <w:pPr>
        <w:ind w:left="1020" w:hanging="360"/>
      </w:pPr>
    </w:lvl>
    <w:lvl w:ilvl="6" w:tplc="3586E174">
      <w:start w:val="1"/>
      <w:numFmt w:val="decimal"/>
      <w:lvlText w:val="%7."/>
      <w:lvlJc w:val="left"/>
      <w:pPr>
        <w:ind w:left="1020" w:hanging="360"/>
      </w:pPr>
    </w:lvl>
    <w:lvl w:ilvl="7" w:tplc="98FED0C4">
      <w:start w:val="1"/>
      <w:numFmt w:val="decimal"/>
      <w:lvlText w:val="%8."/>
      <w:lvlJc w:val="left"/>
      <w:pPr>
        <w:ind w:left="1020" w:hanging="360"/>
      </w:pPr>
    </w:lvl>
    <w:lvl w:ilvl="8" w:tplc="AF9ECF16">
      <w:start w:val="1"/>
      <w:numFmt w:val="decimal"/>
      <w:lvlText w:val="%9."/>
      <w:lvlJc w:val="left"/>
      <w:pPr>
        <w:ind w:left="1020" w:hanging="360"/>
      </w:pPr>
    </w:lvl>
  </w:abstractNum>
  <w:abstractNum w:abstractNumId="3" w15:restartNumberingAfterBreak="0">
    <w:nsid w:val="28A91396"/>
    <w:multiLevelType w:val="hybridMultilevel"/>
    <w:tmpl w:val="511C31EA"/>
    <w:lvl w:ilvl="0" w:tplc="5670648C">
      <w:start w:val="1"/>
      <w:numFmt w:val="decimal"/>
      <w:lvlText w:val="%1."/>
      <w:lvlJc w:val="left"/>
      <w:pPr>
        <w:ind w:left="1720" w:hanging="360"/>
      </w:pPr>
    </w:lvl>
    <w:lvl w:ilvl="1" w:tplc="C97AF50E">
      <w:start w:val="1"/>
      <w:numFmt w:val="decimal"/>
      <w:lvlText w:val="%2."/>
      <w:lvlJc w:val="left"/>
      <w:pPr>
        <w:ind w:left="1720" w:hanging="360"/>
      </w:pPr>
    </w:lvl>
    <w:lvl w:ilvl="2" w:tplc="D2CC9E0C">
      <w:start w:val="1"/>
      <w:numFmt w:val="decimal"/>
      <w:lvlText w:val="%3."/>
      <w:lvlJc w:val="left"/>
      <w:pPr>
        <w:ind w:left="1720" w:hanging="360"/>
      </w:pPr>
    </w:lvl>
    <w:lvl w:ilvl="3" w:tplc="9A820E7C">
      <w:start w:val="1"/>
      <w:numFmt w:val="decimal"/>
      <w:lvlText w:val="%4."/>
      <w:lvlJc w:val="left"/>
      <w:pPr>
        <w:ind w:left="1720" w:hanging="360"/>
      </w:pPr>
    </w:lvl>
    <w:lvl w:ilvl="4" w:tplc="0F4878E0">
      <w:start w:val="1"/>
      <w:numFmt w:val="decimal"/>
      <w:lvlText w:val="%5."/>
      <w:lvlJc w:val="left"/>
      <w:pPr>
        <w:ind w:left="1720" w:hanging="360"/>
      </w:pPr>
    </w:lvl>
    <w:lvl w:ilvl="5" w:tplc="C7BC0F5A">
      <w:start w:val="1"/>
      <w:numFmt w:val="decimal"/>
      <w:lvlText w:val="%6."/>
      <w:lvlJc w:val="left"/>
      <w:pPr>
        <w:ind w:left="1720" w:hanging="360"/>
      </w:pPr>
    </w:lvl>
    <w:lvl w:ilvl="6" w:tplc="55E22EE2">
      <w:start w:val="1"/>
      <w:numFmt w:val="decimal"/>
      <w:lvlText w:val="%7."/>
      <w:lvlJc w:val="left"/>
      <w:pPr>
        <w:ind w:left="1720" w:hanging="360"/>
      </w:pPr>
    </w:lvl>
    <w:lvl w:ilvl="7" w:tplc="D8B42EC2">
      <w:start w:val="1"/>
      <w:numFmt w:val="decimal"/>
      <w:lvlText w:val="%8."/>
      <w:lvlJc w:val="left"/>
      <w:pPr>
        <w:ind w:left="1720" w:hanging="360"/>
      </w:pPr>
    </w:lvl>
    <w:lvl w:ilvl="8" w:tplc="1194BB46">
      <w:start w:val="1"/>
      <w:numFmt w:val="decimal"/>
      <w:lvlText w:val="%9."/>
      <w:lvlJc w:val="left"/>
      <w:pPr>
        <w:ind w:left="1720" w:hanging="360"/>
      </w:pPr>
    </w:lvl>
  </w:abstractNum>
  <w:abstractNum w:abstractNumId="4" w15:restartNumberingAfterBreak="0">
    <w:nsid w:val="48FB0E3A"/>
    <w:multiLevelType w:val="multilevel"/>
    <w:tmpl w:val="48FB0E3A"/>
    <w:lvl w:ilvl="0">
      <w:start w:val="1"/>
      <w:numFmt w:val="decimal"/>
      <w:pStyle w:val="1"/>
      <w:lvlText w:val="%1."/>
      <w:lvlJc w:val="left"/>
      <w:pPr>
        <w:ind w:left="360" w:hanging="360"/>
      </w:pPr>
      <w:rPr>
        <w:rFonts w:hint="default"/>
      </w:rPr>
    </w:lvl>
    <w:lvl w:ilvl="1">
      <w:start w:val="1"/>
      <w:numFmt w:val="upperLetter"/>
      <w:pStyle w:val="2"/>
      <w:lvlText w:val="%2."/>
      <w:lvlJc w:val="left"/>
      <w:pPr>
        <w:ind w:left="36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5" w15:restartNumberingAfterBreak="0">
    <w:nsid w:val="634A4F72"/>
    <w:multiLevelType w:val="hybridMultilevel"/>
    <w:tmpl w:val="062E93C6"/>
    <w:lvl w:ilvl="0" w:tplc="83FAB5FA">
      <w:start w:val="1"/>
      <w:numFmt w:val="lowerLetter"/>
      <w:lvlText w:val="%1)"/>
      <w:lvlJc w:val="left"/>
      <w:pPr>
        <w:tabs>
          <w:tab w:val="num" w:pos="720"/>
        </w:tabs>
        <w:ind w:left="720" w:hanging="360"/>
      </w:pPr>
    </w:lvl>
    <w:lvl w:ilvl="1" w:tplc="A7A2755A" w:tentative="1">
      <w:start w:val="1"/>
      <w:numFmt w:val="lowerLetter"/>
      <w:lvlText w:val="%2)"/>
      <w:lvlJc w:val="left"/>
      <w:pPr>
        <w:tabs>
          <w:tab w:val="num" w:pos="1440"/>
        </w:tabs>
        <w:ind w:left="1440" w:hanging="360"/>
      </w:pPr>
    </w:lvl>
    <w:lvl w:ilvl="2" w:tplc="85D478C2" w:tentative="1">
      <w:start w:val="1"/>
      <w:numFmt w:val="lowerLetter"/>
      <w:lvlText w:val="%3)"/>
      <w:lvlJc w:val="left"/>
      <w:pPr>
        <w:tabs>
          <w:tab w:val="num" w:pos="2160"/>
        </w:tabs>
        <w:ind w:left="2160" w:hanging="360"/>
      </w:pPr>
    </w:lvl>
    <w:lvl w:ilvl="3" w:tplc="0974F88E" w:tentative="1">
      <w:start w:val="1"/>
      <w:numFmt w:val="lowerLetter"/>
      <w:lvlText w:val="%4)"/>
      <w:lvlJc w:val="left"/>
      <w:pPr>
        <w:tabs>
          <w:tab w:val="num" w:pos="2880"/>
        </w:tabs>
        <w:ind w:left="2880" w:hanging="360"/>
      </w:pPr>
    </w:lvl>
    <w:lvl w:ilvl="4" w:tplc="F2F6585E" w:tentative="1">
      <w:start w:val="1"/>
      <w:numFmt w:val="lowerLetter"/>
      <w:lvlText w:val="%5)"/>
      <w:lvlJc w:val="left"/>
      <w:pPr>
        <w:tabs>
          <w:tab w:val="num" w:pos="3600"/>
        </w:tabs>
        <w:ind w:left="3600" w:hanging="360"/>
      </w:pPr>
    </w:lvl>
    <w:lvl w:ilvl="5" w:tplc="A6D24484" w:tentative="1">
      <w:start w:val="1"/>
      <w:numFmt w:val="lowerLetter"/>
      <w:lvlText w:val="%6)"/>
      <w:lvlJc w:val="left"/>
      <w:pPr>
        <w:tabs>
          <w:tab w:val="num" w:pos="4320"/>
        </w:tabs>
        <w:ind w:left="4320" w:hanging="360"/>
      </w:pPr>
    </w:lvl>
    <w:lvl w:ilvl="6" w:tplc="070255C8" w:tentative="1">
      <w:start w:val="1"/>
      <w:numFmt w:val="lowerLetter"/>
      <w:lvlText w:val="%7)"/>
      <w:lvlJc w:val="left"/>
      <w:pPr>
        <w:tabs>
          <w:tab w:val="num" w:pos="5040"/>
        </w:tabs>
        <w:ind w:left="5040" w:hanging="360"/>
      </w:pPr>
    </w:lvl>
    <w:lvl w:ilvl="7" w:tplc="7144DD78" w:tentative="1">
      <w:start w:val="1"/>
      <w:numFmt w:val="lowerLetter"/>
      <w:lvlText w:val="%8)"/>
      <w:lvlJc w:val="left"/>
      <w:pPr>
        <w:tabs>
          <w:tab w:val="num" w:pos="5760"/>
        </w:tabs>
        <w:ind w:left="5760" w:hanging="360"/>
      </w:pPr>
    </w:lvl>
    <w:lvl w:ilvl="8" w:tplc="F488CE0E" w:tentative="1">
      <w:start w:val="1"/>
      <w:numFmt w:val="lowerLetter"/>
      <w:lvlText w:val="%9)"/>
      <w:lvlJc w:val="left"/>
      <w:pPr>
        <w:tabs>
          <w:tab w:val="num" w:pos="6480"/>
        </w:tabs>
        <w:ind w:left="6480" w:hanging="360"/>
      </w:pPr>
    </w:lvl>
  </w:abstractNum>
  <w:abstractNum w:abstractNumId="6" w15:restartNumberingAfterBreak="0">
    <w:nsid w:val="6A0F19BF"/>
    <w:multiLevelType w:val="hybridMultilevel"/>
    <w:tmpl w:val="D244F6CA"/>
    <w:lvl w:ilvl="0" w:tplc="8BBC3C76">
      <w:numFmt w:val="bullet"/>
      <w:lvlText w:val=""/>
      <w:lvlJc w:val="left"/>
      <w:pPr>
        <w:ind w:left="360" w:hanging="360"/>
      </w:pPr>
      <w:rPr>
        <w:rFonts w:ascii="Wingdings" w:eastAsia="微软雅黑"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D0C21E8"/>
    <w:multiLevelType w:val="hybridMultilevel"/>
    <w:tmpl w:val="D1D8E264"/>
    <w:lvl w:ilvl="0" w:tplc="9D203D8E">
      <w:start w:val="1"/>
      <w:numFmt w:val="lowerLetter"/>
      <w:lvlText w:val="%1)"/>
      <w:lvlJc w:val="left"/>
      <w:pPr>
        <w:tabs>
          <w:tab w:val="num" w:pos="720"/>
        </w:tabs>
        <w:ind w:left="720" w:hanging="360"/>
      </w:pPr>
    </w:lvl>
    <w:lvl w:ilvl="1" w:tplc="ECCE40F0" w:tentative="1">
      <w:start w:val="1"/>
      <w:numFmt w:val="lowerLetter"/>
      <w:lvlText w:val="%2)"/>
      <w:lvlJc w:val="left"/>
      <w:pPr>
        <w:tabs>
          <w:tab w:val="num" w:pos="1440"/>
        </w:tabs>
        <w:ind w:left="1440" w:hanging="360"/>
      </w:pPr>
    </w:lvl>
    <w:lvl w:ilvl="2" w:tplc="9FF291C2" w:tentative="1">
      <w:start w:val="1"/>
      <w:numFmt w:val="lowerLetter"/>
      <w:lvlText w:val="%3)"/>
      <w:lvlJc w:val="left"/>
      <w:pPr>
        <w:tabs>
          <w:tab w:val="num" w:pos="2160"/>
        </w:tabs>
        <w:ind w:left="2160" w:hanging="360"/>
      </w:pPr>
    </w:lvl>
    <w:lvl w:ilvl="3" w:tplc="5D5C17B2" w:tentative="1">
      <w:start w:val="1"/>
      <w:numFmt w:val="lowerLetter"/>
      <w:lvlText w:val="%4)"/>
      <w:lvlJc w:val="left"/>
      <w:pPr>
        <w:tabs>
          <w:tab w:val="num" w:pos="2880"/>
        </w:tabs>
        <w:ind w:left="2880" w:hanging="360"/>
      </w:pPr>
    </w:lvl>
    <w:lvl w:ilvl="4" w:tplc="610ED5A2" w:tentative="1">
      <w:start w:val="1"/>
      <w:numFmt w:val="lowerLetter"/>
      <w:lvlText w:val="%5)"/>
      <w:lvlJc w:val="left"/>
      <w:pPr>
        <w:tabs>
          <w:tab w:val="num" w:pos="3600"/>
        </w:tabs>
        <w:ind w:left="3600" w:hanging="360"/>
      </w:pPr>
    </w:lvl>
    <w:lvl w:ilvl="5" w:tplc="3564A846" w:tentative="1">
      <w:start w:val="1"/>
      <w:numFmt w:val="lowerLetter"/>
      <w:lvlText w:val="%6)"/>
      <w:lvlJc w:val="left"/>
      <w:pPr>
        <w:tabs>
          <w:tab w:val="num" w:pos="4320"/>
        </w:tabs>
        <w:ind w:left="4320" w:hanging="360"/>
      </w:pPr>
    </w:lvl>
    <w:lvl w:ilvl="6" w:tplc="21EEFE50" w:tentative="1">
      <w:start w:val="1"/>
      <w:numFmt w:val="lowerLetter"/>
      <w:lvlText w:val="%7)"/>
      <w:lvlJc w:val="left"/>
      <w:pPr>
        <w:tabs>
          <w:tab w:val="num" w:pos="5040"/>
        </w:tabs>
        <w:ind w:left="5040" w:hanging="360"/>
      </w:pPr>
    </w:lvl>
    <w:lvl w:ilvl="7" w:tplc="F63C25B8" w:tentative="1">
      <w:start w:val="1"/>
      <w:numFmt w:val="lowerLetter"/>
      <w:lvlText w:val="%8)"/>
      <w:lvlJc w:val="left"/>
      <w:pPr>
        <w:tabs>
          <w:tab w:val="num" w:pos="5760"/>
        </w:tabs>
        <w:ind w:left="5760" w:hanging="360"/>
      </w:pPr>
    </w:lvl>
    <w:lvl w:ilvl="8" w:tplc="83225192" w:tentative="1">
      <w:start w:val="1"/>
      <w:numFmt w:val="lowerLetter"/>
      <w:lvlText w:val="%9)"/>
      <w:lvlJc w:val="left"/>
      <w:pPr>
        <w:tabs>
          <w:tab w:val="num" w:pos="6480"/>
        </w:tabs>
        <w:ind w:left="6480" w:hanging="360"/>
      </w:pPr>
    </w:lvl>
  </w:abstractNum>
  <w:abstractNum w:abstractNumId="8" w15:restartNumberingAfterBreak="0">
    <w:nsid w:val="796D1D82"/>
    <w:multiLevelType w:val="hybridMultilevel"/>
    <w:tmpl w:val="683E9A86"/>
    <w:lvl w:ilvl="0" w:tplc="7EB69A1E">
      <w:start w:val="1"/>
      <w:numFmt w:val="lowerLetter"/>
      <w:lvlText w:val="%1)"/>
      <w:lvlJc w:val="left"/>
      <w:pPr>
        <w:tabs>
          <w:tab w:val="num" w:pos="720"/>
        </w:tabs>
        <w:ind w:left="720" w:hanging="360"/>
      </w:pPr>
    </w:lvl>
    <w:lvl w:ilvl="1" w:tplc="DD8AA706" w:tentative="1">
      <w:start w:val="1"/>
      <w:numFmt w:val="lowerLetter"/>
      <w:lvlText w:val="%2)"/>
      <w:lvlJc w:val="left"/>
      <w:pPr>
        <w:tabs>
          <w:tab w:val="num" w:pos="1440"/>
        </w:tabs>
        <w:ind w:left="1440" w:hanging="360"/>
      </w:pPr>
    </w:lvl>
    <w:lvl w:ilvl="2" w:tplc="23528D58" w:tentative="1">
      <w:start w:val="1"/>
      <w:numFmt w:val="lowerLetter"/>
      <w:lvlText w:val="%3)"/>
      <w:lvlJc w:val="left"/>
      <w:pPr>
        <w:tabs>
          <w:tab w:val="num" w:pos="2160"/>
        </w:tabs>
        <w:ind w:left="2160" w:hanging="360"/>
      </w:pPr>
    </w:lvl>
    <w:lvl w:ilvl="3" w:tplc="D616973E" w:tentative="1">
      <w:start w:val="1"/>
      <w:numFmt w:val="lowerLetter"/>
      <w:lvlText w:val="%4)"/>
      <w:lvlJc w:val="left"/>
      <w:pPr>
        <w:tabs>
          <w:tab w:val="num" w:pos="2880"/>
        </w:tabs>
        <w:ind w:left="2880" w:hanging="360"/>
      </w:pPr>
    </w:lvl>
    <w:lvl w:ilvl="4" w:tplc="A3FEC10A" w:tentative="1">
      <w:start w:val="1"/>
      <w:numFmt w:val="lowerLetter"/>
      <w:lvlText w:val="%5)"/>
      <w:lvlJc w:val="left"/>
      <w:pPr>
        <w:tabs>
          <w:tab w:val="num" w:pos="3600"/>
        </w:tabs>
        <w:ind w:left="3600" w:hanging="360"/>
      </w:pPr>
    </w:lvl>
    <w:lvl w:ilvl="5" w:tplc="54D862A4" w:tentative="1">
      <w:start w:val="1"/>
      <w:numFmt w:val="lowerLetter"/>
      <w:lvlText w:val="%6)"/>
      <w:lvlJc w:val="left"/>
      <w:pPr>
        <w:tabs>
          <w:tab w:val="num" w:pos="4320"/>
        </w:tabs>
        <w:ind w:left="4320" w:hanging="360"/>
      </w:pPr>
    </w:lvl>
    <w:lvl w:ilvl="6" w:tplc="87C66132" w:tentative="1">
      <w:start w:val="1"/>
      <w:numFmt w:val="lowerLetter"/>
      <w:lvlText w:val="%7)"/>
      <w:lvlJc w:val="left"/>
      <w:pPr>
        <w:tabs>
          <w:tab w:val="num" w:pos="5040"/>
        </w:tabs>
        <w:ind w:left="5040" w:hanging="360"/>
      </w:pPr>
    </w:lvl>
    <w:lvl w:ilvl="7" w:tplc="3668ABB6" w:tentative="1">
      <w:start w:val="1"/>
      <w:numFmt w:val="lowerLetter"/>
      <w:lvlText w:val="%8)"/>
      <w:lvlJc w:val="left"/>
      <w:pPr>
        <w:tabs>
          <w:tab w:val="num" w:pos="5760"/>
        </w:tabs>
        <w:ind w:left="5760" w:hanging="360"/>
      </w:pPr>
    </w:lvl>
    <w:lvl w:ilvl="8" w:tplc="DA627DC2" w:tentative="1">
      <w:start w:val="1"/>
      <w:numFmt w:val="lowerLetter"/>
      <w:lvlText w:val="%9)"/>
      <w:lvlJc w:val="left"/>
      <w:pPr>
        <w:tabs>
          <w:tab w:val="num" w:pos="6480"/>
        </w:tabs>
        <w:ind w:left="6480" w:hanging="360"/>
      </w:pPr>
    </w:lvl>
  </w:abstractNum>
  <w:num w:numId="1" w16cid:durableId="39523051">
    <w:abstractNumId w:val="4"/>
  </w:num>
  <w:num w:numId="2" w16cid:durableId="268585295">
    <w:abstractNumId w:val="6"/>
  </w:num>
  <w:num w:numId="3" w16cid:durableId="1824854849">
    <w:abstractNumId w:val="8"/>
  </w:num>
  <w:num w:numId="4" w16cid:durableId="100614986">
    <w:abstractNumId w:val="5"/>
  </w:num>
  <w:num w:numId="5" w16cid:durableId="1495951974">
    <w:abstractNumId w:val="1"/>
  </w:num>
  <w:num w:numId="6" w16cid:durableId="1100876777">
    <w:abstractNumId w:val="7"/>
  </w:num>
  <w:num w:numId="7" w16cid:durableId="1856768176">
    <w:abstractNumId w:val="2"/>
  </w:num>
  <w:num w:numId="8" w16cid:durableId="2140223277">
    <w:abstractNumId w:val="3"/>
  </w:num>
  <w:num w:numId="9" w16cid:durableId="169253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423"/>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DengXi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0s0x02a09d2fp8ew50gpxfzmv9tet2wrr5pt&quot;&gt;My EndNote LibraryX4&lt;record-ids&gt;&lt;item&gt;55&lt;/item&gt;&lt;item&gt;110&lt;/item&gt;&lt;item&gt;131&lt;/item&gt;&lt;item&gt;134&lt;/item&gt;&lt;item&gt;162&lt;/item&gt;&lt;item&gt;174&lt;/item&gt;&lt;item&gt;214&lt;/item&gt;&lt;item&gt;253&lt;/item&gt;&lt;item&gt;262&lt;/item&gt;&lt;item&gt;294&lt;/item&gt;&lt;item&gt;349&lt;/item&gt;&lt;item&gt;379&lt;/item&gt;&lt;item&gt;410&lt;/item&gt;&lt;item&gt;418&lt;/item&gt;&lt;item&gt;426&lt;/item&gt;&lt;item&gt;473&lt;/item&gt;&lt;item&gt;476&lt;/item&gt;&lt;item&gt;552&lt;/item&gt;&lt;item&gt;580&lt;/item&gt;&lt;item&gt;581&lt;/item&gt;&lt;item&gt;582&lt;/item&gt;&lt;item&gt;583&lt;/item&gt;&lt;item&gt;584&lt;/item&gt;&lt;item&gt;617&lt;/item&gt;&lt;item&gt;722&lt;/item&gt;&lt;item&gt;733&lt;/item&gt;&lt;item&gt;745&lt;/item&gt;&lt;item&gt;809&lt;/item&gt;&lt;item&gt;817&lt;/item&gt;&lt;item&gt;904&lt;/item&gt;&lt;item&gt;938&lt;/item&gt;&lt;item&gt;939&lt;/item&gt;&lt;item&gt;948&lt;/item&gt;&lt;item&gt;957&lt;/item&gt;&lt;item&gt;986&lt;/item&gt;&lt;item&gt;993&lt;/item&gt;&lt;item&gt;1230&lt;/item&gt;&lt;item&gt;1298&lt;/item&gt;&lt;item&gt;1553&lt;/item&gt;&lt;item&gt;1590&lt;/item&gt;&lt;item&gt;1695&lt;/item&gt;&lt;item&gt;1892&lt;/item&gt;&lt;item&gt;1896&lt;/item&gt;&lt;item&gt;1919&lt;/item&gt;&lt;item&gt;1920&lt;/item&gt;&lt;item&gt;1921&lt;/item&gt;&lt;item&gt;1922&lt;/item&gt;&lt;item&gt;1936&lt;/item&gt;&lt;item&gt;2088&lt;/item&gt;&lt;item&gt;2121&lt;/item&gt;&lt;item&gt;2151&lt;/item&gt;&lt;item&gt;2161&lt;/item&gt;&lt;item&gt;2223&lt;/item&gt;&lt;item&gt;2248&lt;/item&gt;&lt;item&gt;2249&lt;/item&gt;&lt;item&gt;2250&lt;/item&gt;&lt;item&gt;2251&lt;/item&gt;&lt;item&gt;2252&lt;/item&gt;&lt;item&gt;2253&lt;/item&gt;&lt;item&gt;2254&lt;/item&gt;&lt;item&gt;2255&lt;/item&gt;&lt;item&gt;2256&lt;/item&gt;&lt;item&gt;2257&lt;/item&gt;&lt;item&gt;2258&lt;/item&gt;&lt;item&gt;2260&lt;/item&gt;&lt;item&gt;2261&lt;/item&gt;&lt;item&gt;2262&lt;/item&gt;&lt;item&gt;2263&lt;/item&gt;&lt;item&gt;2264&lt;/item&gt;&lt;item&gt;2265&lt;/item&gt;&lt;item&gt;2266&lt;/item&gt;&lt;item&gt;2267&lt;/item&gt;&lt;item&gt;2268&lt;/item&gt;&lt;item&gt;2269&lt;/item&gt;&lt;item&gt;2270&lt;/item&gt;&lt;item&gt;2271&lt;/item&gt;&lt;item&gt;2274&lt;/item&gt;&lt;item&gt;2275&lt;/item&gt;&lt;item&gt;2276&lt;/item&gt;&lt;item&gt;2277&lt;/item&gt;&lt;item&gt;2278&lt;/item&gt;&lt;item&gt;2279&lt;/item&gt;&lt;item&gt;2280&lt;/item&gt;&lt;item&gt;2281&lt;/item&gt;&lt;item&gt;2282&lt;/item&gt;&lt;item&gt;2283&lt;/item&gt;&lt;item&gt;2284&lt;/item&gt;&lt;item&gt;2286&lt;/item&gt;&lt;item&gt;2292&lt;/item&gt;&lt;/record-ids&gt;&lt;/item&gt;&lt;/Libraries&gt;"/>
  </w:docVars>
  <w:rsids>
    <w:rsidRoot w:val="001E3C13"/>
    <w:rsid w:val="00000371"/>
    <w:rsid w:val="000003D1"/>
    <w:rsid w:val="00000BAD"/>
    <w:rsid w:val="0000124D"/>
    <w:rsid w:val="00001776"/>
    <w:rsid w:val="00001D82"/>
    <w:rsid w:val="00001E73"/>
    <w:rsid w:val="00002096"/>
    <w:rsid w:val="00002E91"/>
    <w:rsid w:val="0000364E"/>
    <w:rsid w:val="00003F1B"/>
    <w:rsid w:val="00004112"/>
    <w:rsid w:val="00004EC9"/>
    <w:rsid w:val="00004F04"/>
    <w:rsid w:val="0000509D"/>
    <w:rsid w:val="000057BD"/>
    <w:rsid w:val="00005EA9"/>
    <w:rsid w:val="00005FBB"/>
    <w:rsid w:val="000062F3"/>
    <w:rsid w:val="0000652F"/>
    <w:rsid w:val="00006669"/>
    <w:rsid w:val="00006A97"/>
    <w:rsid w:val="000076C8"/>
    <w:rsid w:val="00010B9B"/>
    <w:rsid w:val="00011A6D"/>
    <w:rsid w:val="00011FC2"/>
    <w:rsid w:val="00012992"/>
    <w:rsid w:val="00012C85"/>
    <w:rsid w:val="00012ECC"/>
    <w:rsid w:val="00013DEE"/>
    <w:rsid w:val="00014CE5"/>
    <w:rsid w:val="00014F72"/>
    <w:rsid w:val="00015427"/>
    <w:rsid w:val="00015485"/>
    <w:rsid w:val="0001604C"/>
    <w:rsid w:val="00016441"/>
    <w:rsid w:val="000168ED"/>
    <w:rsid w:val="00017B02"/>
    <w:rsid w:val="00017CE8"/>
    <w:rsid w:val="000200A1"/>
    <w:rsid w:val="00020277"/>
    <w:rsid w:val="000202AC"/>
    <w:rsid w:val="00020A61"/>
    <w:rsid w:val="0002184F"/>
    <w:rsid w:val="00021979"/>
    <w:rsid w:val="00021BA2"/>
    <w:rsid w:val="00022168"/>
    <w:rsid w:val="00022174"/>
    <w:rsid w:val="00022956"/>
    <w:rsid w:val="0002300A"/>
    <w:rsid w:val="00023F7B"/>
    <w:rsid w:val="000240C6"/>
    <w:rsid w:val="00024609"/>
    <w:rsid w:val="00024A0F"/>
    <w:rsid w:val="00024F35"/>
    <w:rsid w:val="0002509E"/>
    <w:rsid w:val="000250D5"/>
    <w:rsid w:val="000257EE"/>
    <w:rsid w:val="00025C15"/>
    <w:rsid w:val="000262B4"/>
    <w:rsid w:val="000269B5"/>
    <w:rsid w:val="00026A67"/>
    <w:rsid w:val="00026EC7"/>
    <w:rsid w:val="000271A4"/>
    <w:rsid w:val="000272D0"/>
    <w:rsid w:val="0003012E"/>
    <w:rsid w:val="00030739"/>
    <w:rsid w:val="00030851"/>
    <w:rsid w:val="0003126E"/>
    <w:rsid w:val="000314EC"/>
    <w:rsid w:val="00031F4F"/>
    <w:rsid w:val="000326CC"/>
    <w:rsid w:val="00032BF1"/>
    <w:rsid w:val="000330EE"/>
    <w:rsid w:val="000335B7"/>
    <w:rsid w:val="00033ABF"/>
    <w:rsid w:val="0003440C"/>
    <w:rsid w:val="00034818"/>
    <w:rsid w:val="0003511D"/>
    <w:rsid w:val="00035488"/>
    <w:rsid w:val="000355AC"/>
    <w:rsid w:val="0003573E"/>
    <w:rsid w:val="000362F2"/>
    <w:rsid w:val="00036507"/>
    <w:rsid w:val="00036B70"/>
    <w:rsid w:val="000374E0"/>
    <w:rsid w:val="0004022B"/>
    <w:rsid w:val="000408B4"/>
    <w:rsid w:val="000413B0"/>
    <w:rsid w:val="000413E9"/>
    <w:rsid w:val="00041F3C"/>
    <w:rsid w:val="00042309"/>
    <w:rsid w:val="00042338"/>
    <w:rsid w:val="0004233A"/>
    <w:rsid w:val="00042886"/>
    <w:rsid w:val="00042ABD"/>
    <w:rsid w:val="000435B8"/>
    <w:rsid w:val="000437C7"/>
    <w:rsid w:val="00043DAA"/>
    <w:rsid w:val="00044569"/>
    <w:rsid w:val="000445C4"/>
    <w:rsid w:val="000446CF"/>
    <w:rsid w:val="0004505F"/>
    <w:rsid w:val="000455B4"/>
    <w:rsid w:val="00045682"/>
    <w:rsid w:val="0004590B"/>
    <w:rsid w:val="00046002"/>
    <w:rsid w:val="00046BD6"/>
    <w:rsid w:val="0004707A"/>
    <w:rsid w:val="00047878"/>
    <w:rsid w:val="00047E90"/>
    <w:rsid w:val="00050737"/>
    <w:rsid w:val="00051627"/>
    <w:rsid w:val="000519C8"/>
    <w:rsid w:val="000522CD"/>
    <w:rsid w:val="00052341"/>
    <w:rsid w:val="000526E0"/>
    <w:rsid w:val="00052D1F"/>
    <w:rsid w:val="00053075"/>
    <w:rsid w:val="00054185"/>
    <w:rsid w:val="0005447B"/>
    <w:rsid w:val="00055378"/>
    <w:rsid w:val="00055DBD"/>
    <w:rsid w:val="0005605F"/>
    <w:rsid w:val="00057775"/>
    <w:rsid w:val="00057C5A"/>
    <w:rsid w:val="000601CC"/>
    <w:rsid w:val="000602FA"/>
    <w:rsid w:val="0006032A"/>
    <w:rsid w:val="000605A8"/>
    <w:rsid w:val="000606DC"/>
    <w:rsid w:val="00060940"/>
    <w:rsid w:val="000609C2"/>
    <w:rsid w:val="00060B12"/>
    <w:rsid w:val="0006145D"/>
    <w:rsid w:val="00062FDA"/>
    <w:rsid w:val="000630CC"/>
    <w:rsid w:val="00063361"/>
    <w:rsid w:val="00064136"/>
    <w:rsid w:val="000642D3"/>
    <w:rsid w:val="00064B9A"/>
    <w:rsid w:val="0006511F"/>
    <w:rsid w:val="00065E02"/>
    <w:rsid w:val="00065FAE"/>
    <w:rsid w:val="00066206"/>
    <w:rsid w:val="00066566"/>
    <w:rsid w:val="000665C9"/>
    <w:rsid w:val="00066CDD"/>
    <w:rsid w:val="00066D12"/>
    <w:rsid w:val="000673E5"/>
    <w:rsid w:val="00067B9B"/>
    <w:rsid w:val="00067F77"/>
    <w:rsid w:val="000702E2"/>
    <w:rsid w:val="00070345"/>
    <w:rsid w:val="00070BA2"/>
    <w:rsid w:val="00070ECF"/>
    <w:rsid w:val="00070F6E"/>
    <w:rsid w:val="00071070"/>
    <w:rsid w:val="00071B54"/>
    <w:rsid w:val="00071CF3"/>
    <w:rsid w:val="00071EFD"/>
    <w:rsid w:val="000722F0"/>
    <w:rsid w:val="000726E2"/>
    <w:rsid w:val="0007298A"/>
    <w:rsid w:val="0007306B"/>
    <w:rsid w:val="000731CA"/>
    <w:rsid w:val="000731CD"/>
    <w:rsid w:val="000732EC"/>
    <w:rsid w:val="00073430"/>
    <w:rsid w:val="00073DE2"/>
    <w:rsid w:val="00074C5A"/>
    <w:rsid w:val="00074F61"/>
    <w:rsid w:val="00075663"/>
    <w:rsid w:val="00075BE4"/>
    <w:rsid w:val="00076508"/>
    <w:rsid w:val="00076D78"/>
    <w:rsid w:val="000801DF"/>
    <w:rsid w:val="000801F4"/>
    <w:rsid w:val="000804C0"/>
    <w:rsid w:val="0008094B"/>
    <w:rsid w:val="00080B8D"/>
    <w:rsid w:val="0008141D"/>
    <w:rsid w:val="00081916"/>
    <w:rsid w:val="00082249"/>
    <w:rsid w:val="000825DF"/>
    <w:rsid w:val="00082709"/>
    <w:rsid w:val="0008288F"/>
    <w:rsid w:val="00082C1D"/>
    <w:rsid w:val="000854D0"/>
    <w:rsid w:val="00085F58"/>
    <w:rsid w:val="00085FF4"/>
    <w:rsid w:val="000862ED"/>
    <w:rsid w:val="000864B1"/>
    <w:rsid w:val="00086684"/>
    <w:rsid w:val="000868EC"/>
    <w:rsid w:val="000915D9"/>
    <w:rsid w:val="00091867"/>
    <w:rsid w:val="00091F4F"/>
    <w:rsid w:val="00092562"/>
    <w:rsid w:val="000927C5"/>
    <w:rsid w:val="00092E5D"/>
    <w:rsid w:val="00093A76"/>
    <w:rsid w:val="00093AB1"/>
    <w:rsid w:val="00094167"/>
    <w:rsid w:val="00094446"/>
    <w:rsid w:val="0009463D"/>
    <w:rsid w:val="00094A6A"/>
    <w:rsid w:val="000950BF"/>
    <w:rsid w:val="00095509"/>
    <w:rsid w:val="00095B31"/>
    <w:rsid w:val="00095CDE"/>
    <w:rsid w:val="000960CC"/>
    <w:rsid w:val="0009642D"/>
    <w:rsid w:val="00096436"/>
    <w:rsid w:val="0009756E"/>
    <w:rsid w:val="00097AE4"/>
    <w:rsid w:val="00097D3C"/>
    <w:rsid w:val="00097E81"/>
    <w:rsid w:val="00097EA4"/>
    <w:rsid w:val="000A0CBE"/>
    <w:rsid w:val="000A0DF0"/>
    <w:rsid w:val="000A10D2"/>
    <w:rsid w:val="000A12C1"/>
    <w:rsid w:val="000A16C4"/>
    <w:rsid w:val="000A1BC4"/>
    <w:rsid w:val="000A215A"/>
    <w:rsid w:val="000A24D9"/>
    <w:rsid w:val="000A26D9"/>
    <w:rsid w:val="000A26EC"/>
    <w:rsid w:val="000A2E2B"/>
    <w:rsid w:val="000A392B"/>
    <w:rsid w:val="000A3D36"/>
    <w:rsid w:val="000A3D5B"/>
    <w:rsid w:val="000A3E23"/>
    <w:rsid w:val="000A4C1C"/>
    <w:rsid w:val="000A4C24"/>
    <w:rsid w:val="000A4D92"/>
    <w:rsid w:val="000A5518"/>
    <w:rsid w:val="000A6616"/>
    <w:rsid w:val="000A79B8"/>
    <w:rsid w:val="000B064C"/>
    <w:rsid w:val="000B0C13"/>
    <w:rsid w:val="000B0CCE"/>
    <w:rsid w:val="000B10A6"/>
    <w:rsid w:val="000B1382"/>
    <w:rsid w:val="000B13B0"/>
    <w:rsid w:val="000B1BF3"/>
    <w:rsid w:val="000B1CA3"/>
    <w:rsid w:val="000B1DEB"/>
    <w:rsid w:val="000B2971"/>
    <w:rsid w:val="000B29EA"/>
    <w:rsid w:val="000B2ECB"/>
    <w:rsid w:val="000B368F"/>
    <w:rsid w:val="000B3857"/>
    <w:rsid w:val="000B39CD"/>
    <w:rsid w:val="000B424D"/>
    <w:rsid w:val="000B476D"/>
    <w:rsid w:val="000B4C58"/>
    <w:rsid w:val="000B4D64"/>
    <w:rsid w:val="000B5119"/>
    <w:rsid w:val="000B5724"/>
    <w:rsid w:val="000B574B"/>
    <w:rsid w:val="000B6C70"/>
    <w:rsid w:val="000B7987"/>
    <w:rsid w:val="000B7BCB"/>
    <w:rsid w:val="000C153F"/>
    <w:rsid w:val="000C166B"/>
    <w:rsid w:val="000C21D0"/>
    <w:rsid w:val="000C2951"/>
    <w:rsid w:val="000C3274"/>
    <w:rsid w:val="000C3553"/>
    <w:rsid w:val="000C3760"/>
    <w:rsid w:val="000C3A53"/>
    <w:rsid w:val="000C3C16"/>
    <w:rsid w:val="000C4703"/>
    <w:rsid w:val="000C47B1"/>
    <w:rsid w:val="000C4965"/>
    <w:rsid w:val="000C510B"/>
    <w:rsid w:val="000C54C0"/>
    <w:rsid w:val="000C599E"/>
    <w:rsid w:val="000C5C3E"/>
    <w:rsid w:val="000C6E86"/>
    <w:rsid w:val="000C6F22"/>
    <w:rsid w:val="000C7084"/>
    <w:rsid w:val="000C74E6"/>
    <w:rsid w:val="000C796B"/>
    <w:rsid w:val="000C7B50"/>
    <w:rsid w:val="000C7F72"/>
    <w:rsid w:val="000D05A6"/>
    <w:rsid w:val="000D0B19"/>
    <w:rsid w:val="000D12BF"/>
    <w:rsid w:val="000D142C"/>
    <w:rsid w:val="000D1528"/>
    <w:rsid w:val="000D183A"/>
    <w:rsid w:val="000D1ADF"/>
    <w:rsid w:val="000D1BD4"/>
    <w:rsid w:val="000D29F5"/>
    <w:rsid w:val="000D2AC0"/>
    <w:rsid w:val="000D39DC"/>
    <w:rsid w:val="000D5001"/>
    <w:rsid w:val="000D520C"/>
    <w:rsid w:val="000D5E54"/>
    <w:rsid w:val="000D652E"/>
    <w:rsid w:val="000D6610"/>
    <w:rsid w:val="000D6CC6"/>
    <w:rsid w:val="000D75EA"/>
    <w:rsid w:val="000D7640"/>
    <w:rsid w:val="000D7C63"/>
    <w:rsid w:val="000D7CF5"/>
    <w:rsid w:val="000E0835"/>
    <w:rsid w:val="000E0CBF"/>
    <w:rsid w:val="000E0E9B"/>
    <w:rsid w:val="000E14AA"/>
    <w:rsid w:val="000E168E"/>
    <w:rsid w:val="000E1BD0"/>
    <w:rsid w:val="000E22AC"/>
    <w:rsid w:val="000E271C"/>
    <w:rsid w:val="000E27ED"/>
    <w:rsid w:val="000E2C0D"/>
    <w:rsid w:val="000E2D04"/>
    <w:rsid w:val="000E3394"/>
    <w:rsid w:val="000E3516"/>
    <w:rsid w:val="000E35E4"/>
    <w:rsid w:val="000E4117"/>
    <w:rsid w:val="000E45D5"/>
    <w:rsid w:val="000E51DF"/>
    <w:rsid w:val="000E5311"/>
    <w:rsid w:val="000E571B"/>
    <w:rsid w:val="000E5951"/>
    <w:rsid w:val="000E5FCF"/>
    <w:rsid w:val="000E612B"/>
    <w:rsid w:val="000E6B04"/>
    <w:rsid w:val="000E70EC"/>
    <w:rsid w:val="000E7339"/>
    <w:rsid w:val="000E7D8D"/>
    <w:rsid w:val="000E7FDE"/>
    <w:rsid w:val="000F0325"/>
    <w:rsid w:val="000F055C"/>
    <w:rsid w:val="000F0A34"/>
    <w:rsid w:val="000F0ABD"/>
    <w:rsid w:val="000F0CCF"/>
    <w:rsid w:val="000F2324"/>
    <w:rsid w:val="000F27AE"/>
    <w:rsid w:val="000F2921"/>
    <w:rsid w:val="000F3387"/>
    <w:rsid w:val="000F33DE"/>
    <w:rsid w:val="000F3CEB"/>
    <w:rsid w:val="000F401C"/>
    <w:rsid w:val="000F45DB"/>
    <w:rsid w:val="000F4AF8"/>
    <w:rsid w:val="000F533E"/>
    <w:rsid w:val="000F5456"/>
    <w:rsid w:val="000F5B02"/>
    <w:rsid w:val="000F626C"/>
    <w:rsid w:val="000F7207"/>
    <w:rsid w:val="000F78B2"/>
    <w:rsid w:val="000F7A8D"/>
    <w:rsid w:val="000F7D16"/>
    <w:rsid w:val="00100357"/>
    <w:rsid w:val="00100858"/>
    <w:rsid w:val="00101662"/>
    <w:rsid w:val="0010275D"/>
    <w:rsid w:val="00102876"/>
    <w:rsid w:val="00103CB2"/>
    <w:rsid w:val="00104CC8"/>
    <w:rsid w:val="00104DAA"/>
    <w:rsid w:val="00105BD6"/>
    <w:rsid w:val="00105C3C"/>
    <w:rsid w:val="00105CCB"/>
    <w:rsid w:val="00106280"/>
    <w:rsid w:val="001062CC"/>
    <w:rsid w:val="0010656B"/>
    <w:rsid w:val="00106628"/>
    <w:rsid w:val="0010676E"/>
    <w:rsid w:val="00106EE9"/>
    <w:rsid w:val="0010716D"/>
    <w:rsid w:val="001079DE"/>
    <w:rsid w:val="00107AA3"/>
    <w:rsid w:val="00107FDE"/>
    <w:rsid w:val="00110926"/>
    <w:rsid w:val="00111625"/>
    <w:rsid w:val="0011169D"/>
    <w:rsid w:val="00111E53"/>
    <w:rsid w:val="001127A0"/>
    <w:rsid w:val="00112EDE"/>
    <w:rsid w:val="00113089"/>
    <w:rsid w:val="00113C05"/>
    <w:rsid w:val="00113C29"/>
    <w:rsid w:val="00113E6D"/>
    <w:rsid w:val="00113EE8"/>
    <w:rsid w:val="00114AA4"/>
    <w:rsid w:val="00114DE8"/>
    <w:rsid w:val="001153C2"/>
    <w:rsid w:val="00115902"/>
    <w:rsid w:val="00115DDE"/>
    <w:rsid w:val="0011656D"/>
    <w:rsid w:val="00116849"/>
    <w:rsid w:val="00117174"/>
    <w:rsid w:val="00117F10"/>
    <w:rsid w:val="00117F75"/>
    <w:rsid w:val="00120495"/>
    <w:rsid w:val="00120B17"/>
    <w:rsid w:val="001213FA"/>
    <w:rsid w:val="00121742"/>
    <w:rsid w:val="00121B83"/>
    <w:rsid w:val="00122514"/>
    <w:rsid w:val="00122E22"/>
    <w:rsid w:val="00123197"/>
    <w:rsid w:val="00123EBF"/>
    <w:rsid w:val="00123F11"/>
    <w:rsid w:val="00124489"/>
    <w:rsid w:val="00124546"/>
    <w:rsid w:val="0012457A"/>
    <w:rsid w:val="00124CC4"/>
    <w:rsid w:val="00124EBC"/>
    <w:rsid w:val="001255B3"/>
    <w:rsid w:val="00125705"/>
    <w:rsid w:val="00125810"/>
    <w:rsid w:val="001260C7"/>
    <w:rsid w:val="00127345"/>
    <w:rsid w:val="0012771A"/>
    <w:rsid w:val="00127A23"/>
    <w:rsid w:val="00127CB0"/>
    <w:rsid w:val="00127DEC"/>
    <w:rsid w:val="00127EC9"/>
    <w:rsid w:val="00130646"/>
    <w:rsid w:val="001308C7"/>
    <w:rsid w:val="00130A22"/>
    <w:rsid w:val="00130C4A"/>
    <w:rsid w:val="001314ED"/>
    <w:rsid w:val="00131EC9"/>
    <w:rsid w:val="00133082"/>
    <w:rsid w:val="001333BF"/>
    <w:rsid w:val="001337BC"/>
    <w:rsid w:val="001338BD"/>
    <w:rsid w:val="00133D68"/>
    <w:rsid w:val="00134098"/>
    <w:rsid w:val="0013437F"/>
    <w:rsid w:val="001347B6"/>
    <w:rsid w:val="00134D6A"/>
    <w:rsid w:val="00135634"/>
    <w:rsid w:val="001358AB"/>
    <w:rsid w:val="00135912"/>
    <w:rsid w:val="00135E0A"/>
    <w:rsid w:val="00136116"/>
    <w:rsid w:val="001365BA"/>
    <w:rsid w:val="001366ED"/>
    <w:rsid w:val="00136847"/>
    <w:rsid w:val="00137002"/>
    <w:rsid w:val="00137449"/>
    <w:rsid w:val="00140988"/>
    <w:rsid w:val="00140FAC"/>
    <w:rsid w:val="0014137D"/>
    <w:rsid w:val="00141574"/>
    <w:rsid w:val="00141EC0"/>
    <w:rsid w:val="0014219D"/>
    <w:rsid w:val="0014265D"/>
    <w:rsid w:val="00143616"/>
    <w:rsid w:val="001439A2"/>
    <w:rsid w:val="00143BC9"/>
    <w:rsid w:val="001449E4"/>
    <w:rsid w:val="00145414"/>
    <w:rsid w:val="00145DF3"/>
    <w:rsid w:val="00145FE1"/>
    <w:rsid w:val="00146272"/>
    <w:rsid w:val="001465AD"/>
    <w:rsid w:val="001467A6"/>
    <w:rsid w:val="0014734A"/>
    <w:rsid w:val="00147642"/>
    <w:rsid w:val="00147C30"/>
    <w:rsid w:val="00147F20"/>
    <w:rsid w:val="001500AB"/>
    <w:rsid w:val="00150260"/>
    <w:rsid w:val="00150B7E"/>
    <w:rsid w:val="0015107F"/>
    <w:rsid w:val="001512A3"/>
    <w:rsid w:val="00152691"/>
    <w:rsid w:val="00152D72"/>
    <w:rsid w:val="00152DD2"/>
    <w:rsid w:val="0015357B"/>
    <w:rsid w:val="00153D8C"/>
    <w:rsid w:val="001541D7"/>
    <w:rsid w:val="00154414"/>
    <w:rsid w:val="00154F2E"/>
    <w:rsid w:val="00154FA2"/>
    <w:rsid w:val="0015542F"/>
    <w:rsid w:val="001555B5"/>
    <w:rsid w:val="0015583E"/>
    <w:rsid w:val="001559BF"/>
    <w:rsid w:val="00155BE6"/>
    <w:rsid w:val="00155EC5"/>
    <w:rsid w:val="0015603B"/>
    <w:rsid w:val="00156B68"/>
    <w:rsid w:val="00156C85"/>
    <w:rsid w:val="00156FA7"/>
    <w:rsid w:val="0015725F"/>
    <w:rsid w:val="00157329"/>
    <w:rsid w:val="00157756"/>
    <w:rsid w:val="001577CE"/>
    <w:rsid w:val="001577E5"/>
    <w:rsid w:val="00157AFE"/>
    <w:rsid w:val="00157B1D"/>
    <w:rsid w:val="00160206"/>
    <w:rsid w:val="001602D3"/>
    <w:rsid w:val="00160557"/>
    <w:rsid w:val="00160C4E"/>
    <w:rsid w:val="00160C69"/>
    <w:rsid w:val="00160F6F"/>
    <w:rsid w:val="00162681"/>
    <w:rsid w:val="00162E43"/>
    <w:rsid w:val="00163078"/>
    <w:rsid w:val="001643ED"/>
    <w:rsid w:val="0016466D"/>
    <w:rsid w:val="00164AE0"/>
    <w:rsid w:val="00164B08"/>
    <w:rsid w:val="00164B54"/>
    <w:rsid w:val="001664C8"/>
    <w:rsid w:val="00166F8A"/>
    <w:rsid w:val="00167D62"/>
    <w:rsid w:val="00170A90"/>
    <w:rsid w:val="00170BA9"/>
    <w:rsid w:val="00171326"/>
    <w:rsid w:val="00171887"/>
    <w:rsid w:val="00171A55"/>
    <w:rsid w:val="00172767"/>
    <w:rsid w:val="00172FC3"/>
    <w:rsid w:val="00173FAA"/>
    <w:rsid w:val="001740FB"/>
    <w:rsid w:val="00174C34"/>
    <w:rsid w:val="00175120"/>
    <w:rsid w:val="0017563C"/>
    <w:rsid w:val="00175F36"/>
    <w:rsid w:val="00175F5E"/>
    <w:rsid w:val="0017628B"/>
    <w:rsid w:val="00176668"/>
    <w:rsid w:val="0017675A"/>
    <w:rsid w:val="00176E08"/>
    <w:rsid w:val="00176EFF"/>
    <w:rsid w:val="00177190"/>
    <w:rsid w:val="00177351"/>
    <w:rsid w:val="0017747D"/>
    <w:rsid w:val="00180B09"/>
    <w:rsid w:val="0018164F"/>
    <w:rsid w:val="001817C0"/>
    <w:rsid w:val="00182316"/>
    <w:rsid w:val="00182417"/>
    <w:rsid w:val="0018242F"/>
    <w:rsid w:val="00182FC6"/>
    <w:rsid w:val="00183002"/>
    <w:rsid w:val="001839D2"/>
    <w:rsid w:val="00184616"/>
    <w:rsid w:val="00185084"/>
    <w:rsid w:val="0018619C"/>
    <w:rsid w:val="0018627E"/>
    <w:rsid w:val="001869DB"/>
    <w:rsid w:val="0018752A"/>
    <w:rsid w:val="00187751"/>
    <w:rsid w:val="001908D4"/>
    <w:rsid w:val="00191712"/>
    <w:rsid w:val="0019190B"/>
    <w:rsid w:val="00191CC0"/>
    <w:rsid w:val="00192691"/>
    <w:rsid w:val="001926BD"/>
    <w:rsid w:val="001937CB"/>
    <w:rsid w:val="001940F1"/>
    <w:rsid w:val="00194AA9"/>
    <w:rsid w:val="00194C96"/>
    <w:rsid w:val="00195161"/>
    <w:rsid w:val="0019533F"/>
    <w:rsid w:val="00196104"/>
    <w:rsid w:val="00196343"/>
    <w:rsid w:val="00196C08"/>
    <w:rsid w:val="00196CE6"/>
    <w:rsid w:val="001971B2"/>
    <w:rsid w:val="001971ED"/>
    <w:rsid w:val="00197C90"/>
    <w:rsid w:val="00197F72"/>
    <w:rsid w:val="001A0560"/>
    <w:rsid w:val="001A09D3"/>
    <w:rsid w:val="001A1A0C"/>
    <w:rsid w:val="001A2052"/>
    <w:rsid w:val="001A217E"/>
    <w:rsid w:val="001A26A1"/>
    <w:rsid w:val="001A3159"/>
    <w:rsid w:val="001A35BB"/>
    <w:rsid w:val="001A3AF3"/>
    <w:rsid w:val="001A3B68"/>
    <w:rsid w:val="001A4B6D"/>
    <w:rsid w:val="001A57FE"/>
    <w:rsid w:val="001A5C26"/>
    <w:rsid w:val="001A7690"/>
    <w:rsid w:val="001A76AD"/>
    <w:rsid w:val="001A76DB"/>
    <w:rsid w:val="001B05F4"/>
    <w:rsid w:val="001B0AC4"/>
    <w:rsid w:val="001B0E42"/>
    <w:rsid w:val="001B1189"/>
    <w:rsid w:val="001B12C5"/>
    <w:rsid w:val="001B1501"/>
    <w:rsid w:val="001B19D1"/>
    <w:rsid w:val="001B21EA"/>
    <w:rsid w:val="001B237E"/>
    <w:rsid w:val="001B2DF2"/>
    <w:rsid w:val="001B2F7D"/>
    <w:rsid w:val="001B3DED"/>
    <w:rsid w:val="001B44CE"/>
    <w:rsid w:val="001B4511"/>
    <w:rsid w:val="001B4525"/>
    <w:rsid w:val="001B47EE"/>
    <w:rsid w:val="001B4A1A"/>
    <w:rsid w:val="001B4C04"/>
    <w:rsid w:val="001B579D"/>
    <w:rsid w:val="001B5B1D"/>
    <w:rsid w:val="001B66EF"/>
    <w:rsid w:val="001B6C78"/>
    <w:rsid w:val="001B6DD1"/>
    <w:rsid w:val="001B71D2"/>
    <w:rsid w:val="001B74C0"/>
    <w:rsid w:val="001B7A45"/>
    <w:rsid w:val="001B7CC8"/>
    <w:rsid w:val="001B7DDA"/>
    <w:rsid w:val="001C002F"/>
    <w:rsid w:val="001C0A66"/>
    <w:rsid w:val="001C12B6"/>
    <w:rsid w:val="001C1D28"/>
    <w:rsid w:val="001C218B"/>
    <w:rsid w:val="001C2B9F"/>
    <w:rsid w:val="001C2BB0"/>
    <w:rsid w:val="001C2C30"/>
    <w:rsid w:val="001C3FE7"/>
    <w:rsid w:val="001C40C5"/>
    <w:rsid w:val="001C42E7"/>
    <w:rsid w:val="001C4473"/>
    <w:rsid w:val="001C4600"/>
    <w:rsid w:val="001C4B72"/>
    <w:rsid w:val="001C5059"/>
    <w:rsid w:val="001C5452"/>
    <w:rsid w:val="001C5609"/>
    <w:rsid w:val="001C6D62"/>
    <w:rsid w:val="001C739F"/>
    <w:rsid w:val="001C743D"/>
    <w:rsid w:val="001C76EF"/>
    <w:rsid w:val="001D0065"/>
    <w:rsid w:val="001D091B"/>
    <w:rsid w:val="001D1B0C"/>
    <w:rsid w:val="001D1BF1"/>
    <w:rsid w:val="001D1C6B"/>
    <w:rsid w:val="001D20A7"/>
    <w:rsid w:val="001D288A"/>
    <w:rsid w:val="001D29A4"/>
    <w:rsid w:val="001D29D1"/>
    <w:rsid w:val="001D2CE8"/>
    <w:rsid w:val="001D2E47"/>
    <w:rsid w:val="001D327D"/>
    <w:rsid w:val="001D4605"/>
    <w:rsid w:val="001D54A7"/>
    <w:rsid w:val="001D5CD0"/>
    <w:rsid w:val="001D5E40"/>
    <w:rsid w:val="001D618A"/>
    <w:rsid w:val="001D6B38"/>
    <w:rsid w:val="001D6C62"/>
    <w:rsid w:val="001D6E32"/>
    <w:rsid w:val="001D7002"/>
    <w:rsid w:val="001D7595"/>
    <w:rsid w:val="001D78E1"/>
    <w:rsid w:val="001D7C13"/>
    <w:rsid w:val="001D7E4E"/>
    <w:rsid w:val="001E075F"/>
    <w:rsid w:val="001E0B33"/>
    <w:rsid w:val="001E13EA"/>
    <w:rsid w:val="001E1E2B"/>
    <w:rsid w:val="001E1F02"/>
    <w:rsid w:val="001E20B2"/>
    <w:rsid w:val="001E2114"/>
    <w:rsid w:val="001E28E2"/>
    <w:rsid w:val="001E29D3"/>
    <w:rsid w:val="001E2EEA"/>
    <w:rsid w:val="001E30E0"/>
    <w:rsid w:val="001E3C13"/>
    <w:rsid w:val="001E4D89"/>
    <w:rsid w:val="001E50FE"/>
    <w:rsid w:val="001E5D44"/>
    <w:rsid w:val="001E5E6C"/>
    <w:rsid w:val="001E65AF"/>
    <w:rsid w:val="001E6982"/>
    <w:rsid w:val="001E6CCE"/>
    <w:rsid w:val="001E6D38"/>
    <w:rsid w:val="001E70B7"/>
    <w:rsid w:val="001E73C4"/>
    <w:rsid w:val="001E7844"/>
    <w:rsid w:val="001E7D0F"/>
    <w:rsid w:val="001F033B"/>
    <w:rsid w:val="001F03C2"/>
    <w:rsid w:val="001F0660"/>
    <w:rsid w:val="001F1168"/>
    <w:rsid w:val="001F1AA0"/>
    <w:rsid w:val="001F1D7F"/>
    <w:rsid w:val="001F2737"/>
    <w:rsid w:val="001F2C69"/>
    <w:rsid w:val="001F3A31"/>
    <w:rsid w:val="001F4212"/>
    <w:rsid w:val="001F45AB"/>
    <w:rsid w:val="001F4FA6"/>
    <w:rsid w:val="001F5B05"/>
    <w:rsid w:val="001F5C3C"/>
    <w:rsid w:val="001F692C"/>
    <w:rsid w:val="001F6D87"/>
    <w:rsid w:val="001F6F92"/>
    <w:rsid w:val="001F6FD4"/>
    <w:rsid w:val="001F7089"/>
    <w:rsid w:val="001F715E"/>
    <w:rsid w:val="002008F4"/>
    <w:rsid w:val="00200C93"/>
    <w:rsid w:val="00200E2D"/>
    <w:rsid w:val="00201580"/>
    <w:rsid w:val="00201829"/>
    <w:rsid w:val="0020197E"/>
    <w:rsid w:val="00201F82"/>
    <w:rsid w:val="002022FF"/>
    <w:rsid w:val="00202DBA"/>
    <w:rsid w:val="00202E71"/>
    <w:rsid w:val="002030F5"/>
    <w:rsid w:val="00203AC5"/>
    <w:rsid w:val="00203ED7"/>
    <w:rsid w:val="00204FFA"/>
    <w:rsid w:val="0020562C"/>
    <w:rsid w:val="00205D4D"/>
    <w:rsid w:val="00206B68"/>
    <w:rsid w:val="00206E47"/>
    <w:rsid w:val="00207F36"/>
    <w:rsid w:val="00210D24"/>
    <w:rsid w:val="00210FB0"/>
    <w:rsid w:val="00211578"/>
    <w:rsid w:val="00211906"/>
    <w:rsid w:val="00211C1F"/>
    <w:rsid w:val="00211D69"/>
    <w:rsid w:val="00211D6B"/>
    <w:rsid w:val="00212316"/>
    <w:rsid w:val="002127E1"/>
    <w:rsid w:val="00212893"/>
    <w:rsid w:val="00213A5B"/>
    <w:rsid w:val="00214188"/>
    <w:rsid w:val="00214E27"/>
    <w:rsid w:val="0021592C"/>
    <w:rsid w:val="00215A91"/>
    <w:rsid w:val="002160E4"/>
    <w:rsid w:val="002163A5"/>
    <w:rsid w:val="002163C1"/>
    <w:rsid w:val="00216448"/>
    <w:rsid w:val="002168B2"/>
    <w:rsid w:val="002178B5"/>
    <w:rsid w:val="00217D11"/>
    <w:rsid w:val="002203BE"/>
    <w:rsid w:val="0022055F"/>
    <w:rsid w:val="00220B61"/>
    <w:rsid w:val="00221B92"/>
    <w:rsid w:val="00222182"/>
    <w:rsid w:val="0022282C"/>
    <w:rsid w:val="002229DC"/>
    <w:rsid w:val="0022314F"/>
    <w:rsid w:val="0022335A"/>
    <w:rsid w:val="0022336A"/>
    <w:rsid w:val="00223CB5"/>
    <w:rsid w:val="00223D73"/>
    <w:rsid w:val="00224AB7"/>
    <w:rsid w:val="00224F8A"/>
    <w:rsid w:val="00225261"/>
    <w:rsid w:val="0022547F"/>
    <w:rsid w:val="00226364"/>
    <w:rsid w:val="00226712"/>
    <w:rsid w:val="00226F88"/>
    <w:rsid w:val="00227D34"/>
    <w:rsid w:val="00227FA6"/>
    <w:rsid w:val="0023064F"/>
    <w:rsid w:val="0023213F"/>
    <w:rsid w:val="002321FA"/>
    <w:rsid w:val="00233595"/>
    <w:rsid w:val="00234032"/>
    <w:rsid w:val="0023410F"/>
    <w:rsid w:val="002356D2"/>
    <w:rsid w:val="00235CC2"/>
    <w:rsid w:val="00236148"/>
    <w:rsid w:val="0023674B"/>
    <w:rsid w:val="00236BB5"/>
    <w:rsid w:val="00236FA8"/>
    <w:rsid w:val="00236FC9"/>
    <w:rsid w:val="00237089"/>
    <w:rsid w:val="00237DE6"/>
    <w:rsid w:val="00237E9C"/>
    <w:rsid w:val="002408E4"/>
    <w:rsid w:val="00240AAC"/>
    <w:rsid w:val="00240B09"/>
    <w:rsid w:val="002433A2"/>
    <w:rsid w:val="00243BCE"/>
    <w:rsid w:val="00243FF2"/>
    <w:rsid w:val="002446B7"/>
    <w:rsid w:val="00244B61"/>
    <w:rsid w:val="00244CC3"/>
    <w:rsid w:val="00244CD3"/>
    <w:rsid w:val="002451BF"/>
    <w:rsid w:val="002457BF"/>
    <w:rsid w:val="00245E2E"/>
    <w:rsid w:val="00245F33"/>
    <w:rsid w:val="002462D9"/>
    <w:rsid w:val="00246993"/>
    <w:rsid w:val="00246A10"/>
    <w:rsid w:val="00246BC7"/>
    <w:rsid w:val="00246EC7"/>
    <w:rsid w:val="00247A39"/>
    <w:rsid w:val="00247A65"/>
    <w:rsid w:val="00247C37"/>
    <w:rsid w:val="00247CD2"/>
    <w:rsid w:val="00247D26"/>
    <w:rsid w:val="0025022F"/>
    <w:rsid w:val="00250886"/>
    <w:rsid w:val="00250E62"/>
    <w:rsid w:val="00251677"/>
    <w:rsid w:val="00251AA4"/>
    <w:rsid w:val="00251B53"/>
    <w:rsid w:val="0025201C"/>
    <w:rsid w:val="0025234C"/>
    <w:rsid w:val="0025372C"/>
    <w:rsid w:val="00253800"/>
    <w:rsid w:val="00253DE5"/>
    <w:rsid w:val="00254383"/>
    <w:rsid w:val="0025473D"/>
    <w:rsid w:val="002547E2"/>
    <w:rsid w:val="002550FE"/>
    <w:rsid w:val="00255203"/>
    <w:rsid w:val="00255686"/>
    <w:rsid w:val="00255DF0"/>
    <w:rsid w:val="00255E6D"/>
    <w:rsid w:val="002561B3"/>
    <w:rsid w:val="00256436"/>
    <w:rsid w:val="002565F6"/>
    <w:rsid w:val="00256B8E"/>
    <w:rsid w:val="00256D57"/>
    <w:rsid w:val="00256E06"/>
    <w:rsid w:val="002605E7"/>
    <w:rsid w:val="00260701"/>
    <w:rsid w:val="00260AF0"/>
    <w:rsid w:val="00261A05"/>
    <w:rsid w:val="00262065"/>
    <w:rsid w:val="00262B95"/>
    <w:rsid w:val="00263563"/>
    <w:rsid w:val="002639CF"/>
    <w:rsid w:val="00263ACB"/>
    <w:rsid w:val="00263CF3"/>
    <w:rsid w:val="00264305"/>
    <w:rsid w:val="0026435E"/>
    <w:rsid w:val="00264982"/>
    <w:rsid w:val="0026499F"/>
    <w:rsid w:val="00264D25"/>
    <w:rsid w:val="002650CD"/>
    <w:rsid w:val="00265C10"/>
    <w:rsid w:val="00265C7F"/>
    <w:rsid w:val="00266291"/>
    <w:rsid w:val="00267319"/>
    <w:rsid w:val="00270013"/>
    <w:rsid w:val="002702CE"/>
    <w:rsid w:val="00270EAE"/>
    <w:rsid w:val="00271424"/>
    <w:rsid w:val="002716D1"/>
    <w:rsid w:val="002725D6"/>
    <w:rsid w:val="00272611"/>
    <w:rsid w:val="00273AF2"/>
    <w:rsid w:val="00273E0C"/>
    <w:rsid w:val="002744E6"/>
    <w:rsid w:val="00274615"/>
    <w:rsid w:val="00274C39"/>
    <w:rsid w:val="00274E77"/>
    <w:rsid w:val="002754F4"/>
    <w:rsid w:val="00275B22"/>
    <w:rsid w:val="00275C76"/>
    <w:rsid w:val="00275F0F"/>
    <w:rsid w:val="00276B28"/>
    <w:rsid w:val="00277775"/>
    <w:rsid w:val="00277BC4"/>
    <w:rsid w:val="00280899"/>
    <w:rsid w:val="00281207"/>
    <w:rsid w:val="00281903"/>
    <w:rsid w:val="00281E0B"/>
    <w:rsid w:val="002827FB"/>
    <w:rsid w:val="00283355"/>
    <w:rsid w:val="002838D4"/>
    <w:rsid w:val="00283CFB"/>
    <w:rsid w:val="00284B86"/>
    <w:rsid w:val="00284CE3"/>
    <w:rsid w:val="00286E14"/>
    <w:rsid w:val="00286FE8"/>
    <w:rsid w:val="002873E9"/>
    <w:rsid w:val="0029012B"/>
    <w:rsid w:val="0029123F"/>
    <w:rsid w:val="002916EB"/>
    <w:rsid w:val="0029313C"/>
    <w:rsid w:val="00294079"/>
    <w:rsid w:val="0029590A"/>
    <w:rsid w:val="00295C5C"/>
    <w:rsid w:val="00295E34"/>
    <w:rsid w:val="00295F78"/>
    <w:rsid w:val="00296003"/>
    <w:rsid w:val="00296D41"/>
    <w:rsid w:val="002973D5"/>
    <w:rsid w:val="002975A0"/>
    <w:rsid w:val="0029799D"/>
    <w:rsid w:val="00297A14"/>
    <w:rsid w:val="00297D78"/>
    <w:rsid w:val="002A03D9"/>
    <w:rsid w:val="002A19B6"/>
    <w:rsid w:val="002A1BA5"/>
    <w:rsid w:val="002A1D44"/>
    <w:rsid w:val="002A219B"/>
    <w:rsid w:val="002A27F9"/>
    <w:rsid w:val="002A2CF5"/>
    <w:rsid w:val="002A35B6"/>
    <w:rsid w:val="002A43FF"/>
    <w:rsid w:val="002A494F"/>
    <w:rsid w:val="002A508D"/>
    <w:rsid w:val="002A50C0"/>
    <w:rsid w:val="002A519B"/>
    <w:rsid w:val="002A5CAF"/>
    <w:rsid w:val="002A5F86"/>
    <w:rsid w:val="002A6384"/>
    <w:rsid w:val="002A690B"/>
    <w:rsid w:val="002A6BE5"/>
    <w:rsid w:val="002A6CFB"/>
    <w:rsid w:val="002A6F28"/>
    <w:rsid w:val="002A70A6"/>
    <w:rsid w:val="002A7F17"/>
    <w:rsid w:val="002B0DE0"/>
    <w:rsid w:val="002B0E6B"/>
    <w:rsid w:val="002B1027"/>
    <w:rsid w:val="002B1167"/>
    <w:rsid w:val="002B2988"/>
    <w:rsid w:val="002B2D2A"/>
    <w:rsid w:val="002B2F67"/>
    <w:rsid w:val="002B32BE"/>
    <w:rsid w:val="002B357E"/>
    <w:rsid w:val="002B376C"/>
    <w:rsid w:val="002B4406"/>
    <w:rsid w:val="002B44D1"/>
    <w:rsid w:val="002B58BA"/>
    <w:rsid w:val="002B5DF7"/>
    <w:rsid w:val="002B6795"/>
    <w:rsid w:val="002B75A0"/>
    <w:rsid w:val="002C03F9"/>
    <w:rsid w:val="002C09FB"/>
    <w:rsid w:val="002C1614"/>
    <w:rsid w:val="002C1ECA"/>
    <w:rsid w:val="002C1EEE"/>
    <w:rsid w:val="002C1F93"/>
    <w:rsid w:val="002C345B"/>
    <w:rsid w:val="002C38DE"/>
    <w:rsid w:val="002C3ADB"/>
    <w:rsid w:val="002C437B"/>
    <w:rsid w:val="002C45C8"/>
    <w:rsid w:val="002C4629"/>
    <w:rsid w:val="002C4B8D"/>
    <w:rsid w:val="002C4BFB"/>
    <w:rsid w:val="002C5003"/>
    <w:rsid w:val="002C5376"/>
    <w:rsid w:val="002C5421"/>
    <w:rsid w:val="002C5AD4"/>
    <w:rsid w:val="002C5DB6"/>
    <w:rsid w:val="002C5F7E"/>
    <w:rsid w:val="002C63F1"/>
    <w:rsid w:val="002C65F9"/>
    <w:rsid w:val="002C6F8E"/>
    <w:rsid w:val="002C72F5"/>
    <w:rsid w:val="002C78F1"/>
    <w:rsid w:val="002D0857"/>
    <w:rsid w:val="002D09FE"/>
    <w:rsid w:val="002D0B70"/>
    <w:rsid w:val="002D0DCB"/>
    <w:rsid w:val="002D11F2"/>
    <w:rsid w:val="002D1316"/>
    <w:rsid w:val="002D14F1"/>
    <w:rsid w:val="002D23DA"/>
    <w:rsid w:val="002D2747"/>
    <w:rsid w:val="002D34B8"/>
    <w:rsid w:val="002D3725"/>
    <w:rsid w:val="002D3B09"/>
    <w:rsid w:val="002D3B72"/>
    <w:rsid w:val="002D3C31"/>
    <w:rsid w:val="002D6E2A"/>
    <w:rsid w:val="002D76FE"/>
    <w:rsid w:val="002D771D"/>
    <w:rsid w:val="002E08BA"/>
    <w:rsid w:val="002E1A45"/>
    <w:rsid w:val="002E3024"/>
    <w:rsid w:val="002E3555"/>
    <w:rsid w:val="002E3984"/>
    <w:rsid w:val="002E40B2"/>
    <w:rsid w:val="002E58FA"/>
    <w:rsid w:val="002E6CF9"/>
    <w:rsid w:val="002E71C8"/>
    <w:rsid w:val="002E73B2"/>
    <w:rsid w:val="002E75DA"/>
    <w:rsid w:val="002E7841"/>
    <w:rsid w:val="002E7853"/>
    <w:rsid w:val="002E7ADE"/>
    <w:rsid w:val="002E7E54"/>
    <w:rsid w:val="002F008A"/>
    <w:rsid w:val="002F09F4"/>
    <w:rsid w:val="002F0A74"/>
    <w:rsid w:val="002F0F11"/>
    <w:rsid w:val="002F0F8A"/>
    <w:rsid w:val="002F15B9"/>
    <w:rsid w:val="002F1D0A"/>
    <w:rsid w:val="002F1E71"/>
    <w:rsid w:val="002F268C"/>
    <w:rsid w:val="002F2A68"/>
    <w:rsid w:val="002F2FAC"/>
    <w:rsid w:val="002F378C"/>
    <w:rsid w:val="002F3C93"/>
    <w:rsid w:val="002F402C"/>
    <w:rsid w:val="002F5273"/>
    <w:rsid w:val="002F5AED"/>
    <w:rsid w:val="002F5F97"/>
    <w:rsid w:val="002F6739"/>
    <w:rsid w:val="002F6BB1"/>
    <w:rsid w:val="002F77D1"/>
    <w:rsid w:val="002F7BB9"/>
    <w:rsid w:val="002F7CBE"/>
    <w:rsid w:val="002F7E33"/>
    <w:rsid w:val="002F7E85"/>
    <w:rsid w:val="0030021D"/>
    <w:rsid w:val="0030022C"/>
    <w:rsid w:val="003002DE"/>
    <w:rsid w:val="00300AB3"/>
    <w:rsid w:val="00301260"/>
    <w:rsid w:val="003029E7"/>
    <w:rsid w:val="00302CA5"/>
    <w:rsid w:val="00302FA5"/>
    <w:rsid w:val="0030397A"/>
    <w:rsid w:val="00303CA7"/>
    <w:rsid w:val="00303F41"/>
    <w:rsid w:val="00304FBA"/>
    <w:rsid w:val="0030550F"/>
    <w:rsid w:val="0030592B"/>
    <w:rsid w:val="00305A21"/>
    <w:rsid w:val="003063C8"/>
    <w:rsid w:val="00306674"/>
    <w:rsid w:val="00306E37"/>
    <w:rsid w:val="0030754B"/>
    <w:rsid w:val="003078FF"/>
    <w:rsid w:val="00310BBF"/>
    <w:rsid w:val="003110C6"/>
    <w:rsid w:val="00311379"/>
    <w:rsid w:val="003117D0"/>
    <w:rsid w:val="00311C8B"/>
    <w:rsid w:val="003121E7"/>
    <w:rsid w:val="003124FF"/>
    <w:rsid w:val="003126A4"/>
    <w:rsid w:val="00312A48"/>
    <w:rsid w:val="00314B4C"/>
    <w:rsid w:val="00314C91"/>
    <w:rsid w:val="0031536A"/>
    <w:rsid w:val="003155CC"/>
    <w:rsid w:val="0031560E"/>
    <w:rsid w:val="0031572B"/>
    <w:rsid w:val="00315815"/>
    <w:rsid w:val="00315F84"/>
    <w:rsid w:val="003165F4"/>
    <w:rsid w:val="003169D6"/>
    <w:rsid w:val="00316BE9"/>
    <w:rsid w:val="00316C0B"/>
    <w:rsid w:val="003173F2"/>
    <w:rsid w:val="0031767E"/>
    <w:rsid w:val="00317857"/>
    <w:rsid w:val="00317B8E"/>
    <w:rsid w:val="00317F88"/>
    <w:rsid w:val="003202A5"/>
    <w:rsid w:val="00321079"/>
    <w:rsid w:val="003213F7"/>
    <w:rsid w:val="00321D64"/>
    <w:rsid w:val="00322910"/>
    <w:rsid w:val="003235E4"/>
    <w:rsid w:val="00323859"/>
    <w:rsid w:val="00323CCC"/>
    <w:rsid w:val="00325739"/>
    <w:rsid w:val="00326071"/>
    <w:rsid w:val="0032611F"/>
    <w:rsid w:val="00327003"/>
    <w:rsid w:val="003271D5"/>
    <w:rsid w:val="0032751C"/>
    <w:rsid w:val="0032762B"/>
    <w:rsid w:val="00327896"/>
    <w:rsid w:val="00327E9D"/>
    <w:rsid w:val="00330DC5"/>
    <w:rsid w:val="00330E89"/>
    <w:rsid w:val="003312F1"/>
    <w:rsid w:val="0033144E"/>
    <w:rsid w:val="003317BC"/>
    <w:rsid w:val="00331DEC"/>
    <w:rsid w:val="00332F5B"/>
    <w:rsid w:val="00333212"/>
    <w:rsid w:val="00333F33"/>
    <w:rsid w:val="00334DDE"/>
    <w:rsid w:val="00335DD2"/>
    <w:rsid w:val="003360B8"/>
    <w:rsid w:val="00336E1B"/>
    <w:rsid w:val="00337007"/>
    <w:rsid w:val="0034012B"/>
    <w:rsid w:val="00340697"/>
    <w:rsid w:val="00340784"/>
    <w:rsid w:val="003419C3"/>
    <w:rsid w:val="00341CE4"/>
    <w:rsid w:val="003421CD"/>
    <w:rsid w:val="00342753"/>
    <w:rsid w:val="00342927"/>
    <w:rsid w:val="00342972"/>
    <w:rsid w:val="00342CB0"/>
    <w:rsid w:val="00342E92"/>
    <w:rsid w:val="003430CF"/>
    <w:rsid w:val="00344288"/>
    <w:rsid w:val="00344AC6"/>
    <w:rsid w:val="00344F1E"/>
    <w:rsid w:val="00345503"/>
    <w:rsid w:val="00345622"/>
    <w:rsid w:val="003458A6"/>
    <w:rsid w:val="003460C6"/>
    <w:rsid w:val="003464CD"/>
    <w:rsid w:val="00346996"/>
    <w:rsid w:val="00347505"/>
    <w:rsid w:val="003475C9"/>
    <w:rsid w:val="00347A16"/>
    <w:rsid w:val="00347B16"/>
    <w:rsid w:val="00350615"/>
    <w:rsid w:val="003508EA"/>
    <w:rsid w:val="00351177"/>
    <w:rsid w:val="00351A71"/>
    <w:rsid w:val="00352132"/>
    <w:rsid w:val="0035293B"/>
    <w:rsid w:val="0035295F"/>
    <w:rsid w:val="003529E6"/>
    <w:rsid w:val="00352D41"/>
    <w:rsid w:val="00352EB4"/>
    <w:rsid w:val="00353EF9"/>
    <w:rsid w:val="003543D1"/>
    <w:rsid w:val="0035511A"/>
    <w:rsid w:val="00355396"/>
    <w:rsid w:val="00356716"/>
    <w:rsid w:val="00356DD7"/>
    <w:rsid w:val="0035724D"/>
    <w:rsid w:val="00357277"/>
    <w:rsid w:val="00357780"/>
    <w:rsid w:val="003607A5"/>
    <w:rsid w:val="00360FDE"/>
    <w:rsid w:val="00361D9E"/>
    <w:rsid w:val="003624A1"/>
    <w:rsid w:val="003634ED"/>
    <w:rsid w:val="003639F0"/>
    <w:rsid w:val="00363C43"/>
    <w:rsid w:val="00364240"/>
    <w:rsid w:val="0036431A"/>
    <w:rsid w:val="00364CBD"/>
    <w:rsid w:val="00364E0F"/>
    <w:rsid w:val="0036516A"/>
    <w:rsid w:val="00365305"/>
    <w:rsid w:val="00365FD9"/>
    <w:rsid w:val="00366250"/>
    <w:rsid w:val="003664AE"/>
    <w:rsid w:val="00366713"/>
    <w:rsid w:val="003669D8"/>
    <w:rsid w:val="00366CF2"/>
    <w:rsid w:val="00366F62"/>
    <w:rsid w:val="00367981"/>
    <w:rsid w:val="00367BE1"/>
    <w:rsid w:val="0037016F"/>
    <w:rsid w:val="00370DB1"/>
    <w:rsid w:val="00370EBF"/>
    <w:rsid w:val="0037140A"/>
    <w:rsid w:val="003718CE"/>
    <w:rsid w:val="00371D75"/>
    <w:rsid w:val="003725C7"/>
    <w:rsid w:val="0037279E"/>
    <w:rsid w:val="00372D60"/>
    <w:rsid w:val="00372F75"/>
    <w:rsid w:val="0037300E"/>
    <w:rsid w:val="00373AE4"/>
    <w:rsid w:val="00374190"/>
    <w:rsid w:val="00374CB6"/>
    <w:rsid w:val="00375C45"/>
    <w:rsid w:val="003768B3"/>
    <w:rsid w:val="0037742A"/>
    <w:rsid w:val="003775E1"/>
    <w:rsid w:val="00377924"/>
    <w:rsid w:val="00377A19"/>
    <w:rsid w:val="00380560"/>
    <w:rsid w:val="00380627"/>
    <w:rsid w:val="003808FA"/>
    <w:rsid w:val="00380A1D"/>
    <w:rsid w:val="00380E70"/>
    <w:rsid w:val="00381624"/>
    <w:rsid w:val="003827A0"/>
    <w:rsid w:val="00382925"/>
    <w:rsid w:val="00382D94"/>
    <w:rsid w:val="00382E31"/>
    <w:rsid w:val="00382E62"/>
    <w:rsid w:val="00382EB9"/>
    <w:rsid w:val="00382FA9"/>
    <w:rsid w:val="003834D9"/>
    <w:rsid w:val="00383A2C"/>
    <w:rsid w:val="003856B2"/>
    <w:rsid w:val="00386C6C"/>
    <w:rsid w:val="00387269"/>
    <w:rsid w:val="003877A7"/>
    <w:rsid w:val="003877C7"/>
    <w:rsid w:val="00387B0F"/>
    <w:rsid w:val="00387CFE"/>
    <w:rsid w:val="0039073E"/>
    <w:rsid w:val="00390A79"/>
    <w:rsid w:val="00390D45"/>
    <w:rsid w:val="0039170B"/>
    <w:rsid w:val="00391F1F"/>
    <w:rsid w:val="00392EA8"/>
    <w:rsid w:val="00393C6F"/>
    <w:rsid w:val="003941C5"/>
    <w:rsid w:val="003949BD"/>
    <w:rsid w:val="00394A7B"/>
    <w:rsid w:val="00395A45"/>
    <w:rsid w:val="003966AC"/>
    <w:rsid w:val="003968A9"/>
    <w:rsid w:val="003971A5"/>
    <w:rsid w:val="00397297"/>
    <w:rsid w:val="00397410"/>
    <w:rsid w:val="00397561"/>
    <w:rsid w:val="0039775C"/>
    <w:rsid w:val="003A091D"/>
    <w:rsid w:val="003A1550"/>
    <w:rsid w:val="003A1ADE"/>
    <w:rsid w:val="003A1D1D"/>
    <w:rsid w:val="003A20AB"/>
    <w:rsid w:val="003A3344"/>
    <w:rsid w:val="003A3ADE"/>
    <w:rsid w:val="003A542E"/>
    <w:rsid w:val="003A5B2B"/>
    <w:rsid w:val="003A6946"/>
    <w:rsid w:val="003B0374"/>
    <w:rsid w:val="003B1675"/>
    <w:rsid w:val="003B1924"/>
    <w:rsid w:val="003B1DBE"/>
    <w:rsid w:val="003B2AC7"/>
    <w:rsid w:val="003B2CE8"/>
    <w:rsid w:val="003B2D2F"/>
    <w:rsid w:val="003B3545"/>
    <w:rsid w:val="003B3C01"/>
    <w:rsid w:val="003B3DC6"/>
    <w:rsid w:val="003B42FA"/>
    <w:rsid w:val="003B4CA2"/>
    <w:rsid w:val="003B5540"/>
    <w:rsid w:val="003B55F4"/>
    <w:rsid w:val="003B566B"/>
    <w:rsid w:val="003B5BCA"/>
    <w:rsid w:val="003B61A6"/>
    <w:rsid w:val="003B624F"/>
    <w:rsid w:val="003B68A5"/>
    <w:rsid w:val="003B7830"/>
    <w:rsid w:val="003B783A"/>
    <w:rsid w:val="003B7A61"/>
    <w:rsid w:val="003B7B36"/>
    <w:rsid w:val="003C0120"/>
    <w:rsid w:val="003C022B"/>
    <w:rsid w:val="003C07E9"/>
    <w:rsid w:val="003C0DD3"/>
    <w:rsid w:val="003C1233"/>
    <w:rsid w:val="003C1843"/>
    <w:rsid w:val="003C1B7C"/>
    <w:rsid w:val="003C1D30"/>
    <w:rsid w:val="003C2B92"/>
    <w:rsid w:val="003C3392"/>
    <w:rsid w:val="003C3492"/>
    <w:rsid w:val="003C34D7"/>
    <w:rsid w:val="003C369D"/>
    <w:rsid w:val="003C3E26"/>
    <w:rsid w:val="003C5093"/>
    <w:rsid w:val="003C6FD5"/>
    <w:rsid w:val="003C7130"/>
    <w:rsid w:val="003C751B"/>
    <w:rsid w:val="003C76C7"/>
    <w:rsid w:val="003C7FC9"/>
    <w:rsid w:val="003D069D"/>
    <w:rsid w:val="003D11EC"/>
    <w:rsid w:val="003D1734"/>
    <w:rsid w:val="003D254F"/>
    <w:rsid w:val="003D2952"/>
    <w:rsid w:val="003D2F08"/>
    <w:rsid w:val="003D37C8"/>
    <w:rsid w:val="003D3935"/>
    <w:rsid w:val="003D409A"/>
    <w:rsid w:val="003D4F3E"/>
    <w:rsid w:val="003D5197"/>
    <w:rsid w:val="003D53A2"/>
    <w:rsid w:val="003D5B88"/>
    <w:rsid w:val="003D5BD7"/>
    <w:rsid w:val="003D5F8B"/>
    <w:rsid w:val="003D6726"/>
    <w:rsid w:val="003D67A1"/>
    <w:rsid w:val="003D75BA"/>
    <w:rsid w:val="003E02AA"/>
    <w:rsid w:val="003E06B8"/>
    <w:rsid w:val="003E0935"/>
    <w:rsid w:val="003E1B5F"/>
    <w:rsid w:val="003E1FF7"/>
    <w:rsid w:val="003E2171"/>
    <w:rsid w:val="003E21C4"/>
    <w:rsid w:val="003E3083"/>
    <w:rsid w:val="003E3666"/>
    <w:rsid w:val="003E3811"/>
    <w:rsid w:val="003E47DF"/>
    <w:rsid w:val="003E4D16"/>
    <w:rsid w:val="003E52E8"/>
    <w:rsid w:val="003E5663"/>
    <w:rsid w:val="003E5A1D"/>
    <w:rsid w:val="003E5A4C"/>
    <w:rsid w:val="003E5A95"/>
    <w:rsid w:val="003E6250"/>
    <w:rsid w:val="003E63C1"/>
    <w:rsid w:val="003E6431"/>
    <w:rsid w:val="003E6BD9"/>
    <w:rsid w:val="003E6DEE"/>
    <w:rsid w:val="003F053A"/>
    <w:rsid w:val="003F0D9F"/>
    <w:rsid w:val="003F1126"/>
    <w:rsid w:val="003F1557"/>
    <w:rsid w:val="003F1627"/>
    <w:rsid w:val="003F1684"/>
    <w:rsid w:val="003F36DC"/>
    <w:rsid w:val="003F3991"/>
    <w:rsid w:val="003F39D9"/>
    <w:rsid w:val="003F3EE4"/>
    <w:rsid w:val="003F449B"/>
    <w:rsid w:val="003F4878"/>
    <w:rsid w:val="003F5407"/>
    <w:rsid w:val="003F554B"/>
    <w:rsid w:val="003F573A"/>
    <w:rsid w:val="003F58CF"/>
    <w:rsid w:val="003F6B9D"/>
    <w:rsid w:val="003F70C0"/>
    <w:rsid w:val="003F7372"/>
    <w:rsid w:val="003F7846"/>
    <w:rsid w:val="004000E0"/>
    <w:rsid w:val="0040072F"/>
    <w:rsid w:val="00400BD6"/>
    <w:rsid w:val="00400D48"/>
    <w:rsid w:val="00400E7F"/>
    <w:rsid w:val="00401121"/>
    <w:rsid w:val="00401492"/>
    <w:rsid w:val="0040173F"/>
    <w:rsid w:val="0040233D"/>
    <w:rsid w:val="00402E6D"/>
    <w:rsid w:val="004030D8"/>
    <w:rsid w:val="004032C0"/>
    <w:rsid w:val="004036B6"/>
    <w:rsid w:val="004039EB"/>
    <w:rsid w:val="0040440D"/>
    <w:rsid w:val="004047D8"/>
    <w:rsid w:val="00404D81"/>
    <w:rsid w:val="00404DBE"/>
    <w:rsid w:val="00404FD0"/>
    <w:rsid w:val="00405244"/>
    <w:rsid w:val="00405C7D"/>
    <w:rsid w:val="00405C8E"/>
    <w:rsid w:val="00405DDA"/>
    <w:rsid w:val="004069AE"/>
    <w:rsid w:val="004075C4"/>
    <w:rsid w:val="004076A2"/>
    <w:rsid w:val="004077C2"/>
    <w:rsid w:val="00407CCC"/>
    <w:rsid w:val="00410B15"/>
    <w:rsid w:val="00411A52"/>
    <w:rsid w:val="00412264"/>
    <w:rsid w:val="00413E20"/>
    <w:rsid w:val="0041431C"/>
    <w:rsid w:val="004144B9"/>
    <w:rsid w:val="00414917"/>
    <w:rsid w:val="00414B55"/>
    <w:rsid w:val="004156E9"/>
    <w:rsid w:val="004160AB"/>
    <w:rsid w:val="0041655B"/>
    <w:rsid w:val="0041711E"/>
    <w:rsid w:val="004176CE"/>
    <w:rsid w:val="004176D8"/>
    <w:rsid w:val="00417995"/>
    <w:rsid w:val="0042078B"/>
    <w:rsid w:val="00420C77"/>
    <w:rsid w:val="00420E8F"/>
    <w:rsid w:val="004210CE"/>
    <w:rsid w:val="004211DD"/>
    <w:rsid w:val="00421243"/>
    <w:rsid w:val="004213B3"/>
    <w:rsid w:val="00421BB9"/>
    <w:rsid w:val="00421F1F"/>
    <w:rsid w:val="004235AC"/>
    <w:rsid w:val="004241B9"/>
    <w:rsid w:val="00424C50"/>
    <w:rsid w:val="0042516C"/>
    <w:rsid w:val="00425344"/>
    <w:rsid w:val="00425470"/>
    <w:rsid w:val="00425CB2"/>
    <w:rsid w:val="00425D2F"/>
    <w:rsid w:val="00425EFE"/>
    <w:rsid w:val="004273F4"/>
    <w:rsid w:val="0042792C"/>
    <w:rsid w:val="00427B5B"/>
    <w:rsid w:val="00427E25"/>
    <w:rsid w:val="004309CB"/>
    <w:rsid w:val="004309F8"/>
    <w:rsid w:val="00430DBE"/>
    <w:rsid w:val="00430E5F"/>
    <w:rsid w:val="00431137"/>
    <w:rsid w:val="00431567"/>
    <w:rsid w:val="00431D28"/>
    <w:rsid w:val="00431D81"/>
    <w:rsid w:val="004327B5"/>
    <w:rsid w:val="00432F03"/>
    <w:rsid w:val="004331B3"/>
    <w:rsid w:val="00434579"/>
    <w:rsid w:val="00435280"/>
    <w:rsid w:val="004362BF"/>
    <w:rsid w:val="00436789"/>
    <w:rsid w:val="00436D80"/>
    <w:rsid w:val="00437056"/>
    <w:rsid w:val="004374C6"/>
    <w:rsid w:val="00437D31"/>
    <w:rsid w:val="00437DA8"/>
    <w:rsid w:val="004401E3"/>
    <w:rsid w:val="00440453"/>
    <w:rsid w:val="004407AF"/>
    <w:rsid w:val="0044150F"/>
    <w:rsid w:val="00442694"/>
    <w:rsid w:val="004438FC"/>
    <w:rsid w:val="00443DA4"/>
    <w:rsid w:val="004443D7"/>
    <w:rsid w:val="00444AA2"/>
    <w:rsid w:val="00445C44"/>
    <w:rsid w:val="004462FB"/>
    <w:rsid w:val="00446434"/>
    <w:rsid w:val="00446A71"/>
    <w:rsid w:val="004476DC"/>
    <w:rsid w:val="00447835"/>
    <w:rsid w:val="00447F3B"/>
    <w:rsid w:val="004505E0"/>
    <w:rsid w:val="00450C91"/>
    <w:rsid w:val="00451128"/>
    <w:rsid w:val="0045119E"/>
    <w:rsid w:val="004511B4"/>
    <w:rsid w:val="00451200"/>
    <w:rsid w:val="004514B5"/>
    <w:rsid w:val="004515CB"/>
    <w:rsid w:val="00452083"/>
    <w:rsid w:val="00452166"/>
    <w:rsid w:val="00452230"/>
    <w:rsid w:val="0045233A"/>
    <w:rsid w:val="004524EA"/>
    <w:rsid w:val="00452590"/>
    <w:rsid w:val="00452651"/>
    <w:rsid w:val="00452E02"/>
    <w:rsid w:val="00453649"/>
    <w:rsid w:val="00453A87"/>
    <w:rsid w:val="00453BE3"/>
    <w:rsid w:val="00454067"/>
    <w:rsid w:val="0045472C"/>
    <w:rsid w:val="004559F7"/>
    <w:rsid w:val="00455F12"/>
    <w:rsid w:val="0045723D"/>
    <w:rsid w:val="004576CA"/>
    <w:rsid w:val="00457B46"/>
    <w:rsid w:val="00457E0F"/>
    <w:rsid w:val="004607CE"/>
    <w:rsid w:val="004615C9"/>
    <w:rsid w:val="0046163E"/>
    <w:rsid w:val="00461E00"/>
    <w:rsid w:val="0046277D"/>
    <w:rsid w:val="00462859"/>
    <w:rsid w:val="00462A6F"/>
    <w:rsid w:val="004631BB"/>
    <w:rsid w:val="004647CB"/>
    <w:rsid w:val="00465117"/>
    <w:rsid w:val="00465944"/>
    <w:rsid w:val="00465AE6"/>
    <w:rsid w:val="004663C0"/>
    <w:rsid w:val="00467BA5"/>
    <w:rsid w:val="00467DD5"/>
    <w:rsid w:val="00467E1A"/>
    <w:rsid w:val="00467F63"/>
    <w:rsid w:val="00470077"/>
    <w:rsid w:val="00470280"/>
    <w:rsid w:val="004706F4"/>
    <w:rsid w:val="0047084A"/>
    <w:rsid w:val="00470968"/>
    <w:rsid w:val="00470E0B"/>
    <w:rsid w:val="0047166B"/>
    <w:rsid w:val="0047167F"/>
    <w:rsid w:val="004717E8"/>
    <w:rsid w:val="00471979"/>
    <w:rsid w:val="00471FA7"/>
    <w:rsid w:val="0047288D"/>
    <w:rsid w:val="00472E52"/>
    <w:rsid w:val="00473064"/>
    <w:rsid w:val="00473349"/>
    <w:rsid w:val="00473F44"/>
    <w:rsid w:val="0047401C"/>
    <w:rsid w:val="00474D05"/>
    <w:rsid w:val="00474EA7"/>
    <w:rsid w:val="00475A25"/>
    <w:rsid w:val="004761C8"/>
    <w:rsid w:val="004762B0"/>
    <w:rsid w:val="0047639A"/>
    <w:rsid w:val="004764A5"/>
    <w:rsid w:val="00476894"/>
    <w:rsid w:val="00476B25"/>
    <w:rsid w:val="00476D34"/>
    <w:rsid w:val="00476DE0"/>
    <w:rsid w:val="0047733A"/>
    <w:rsid w:val="00477794"/>
    <w:rsid w:val="004805E4"/>
    <w:rsid w:val="00481017"/>
    <w:rsid w:val="0048153F"/>
    <w:rsid w:val="00481AFF"/>
    <w:rsid w:val="00481BC2"/>
    <w:rsid w:val="00481E06"/>
    <w:rsid w:val="00481E6D"/>
    <w:rsid w:val="00481F13"/>
    <w:rsid w:val="00482110"/>
    <w:rsid w:val="0048342B"/>
    <w:rsid w:val="0048399D"/>
    <w:rsid w:val="0048500F"/>
    <w:rsid w:val="00485587"/>
    <w:rsid w:val="00485811"/>
    <w:rsid w:val="00485CA4"/>
    <w:rsid w:val="00485F25"/>
    <w:rsid w:val="00486708"/>
    <w:rsid w:val="00486907"/>
    <w:rsid w:val="004871E6"/>
    <w:rsid w:val="004879CD"/>
    <w:rsid w:val="00487D3C"/>
    <w:rsid w:val="004905B5"/>
    <w:rsid w:val="00490AE7"/>
    <w:rsid w:val="00491228"/>
    <w:rsid w:val="0049138F"/>
    <w:rsid w:val="00491A74"/>
    <w:rsid w:val="00492595"/>
    <w:rsid w:val="00492FAD"/>
    <w:rsid w:val="00493EC3"/>
    <w:rsid w:val="00494528"/>
    <w:rsid w:val="0049528A"/>
    <w:rsid w:val="004952D6"/>
    <w:rsid w:val="0049537D"/>
    <w:rsid w:val="00495C4C"/>
    <w:rsid w:val="00495E11"/>
    <w:rsid w:val="0049643A"/>
    <w:rsid w:val="00496968"/>
    <w:rsid w:val="0049736D"/>
    <w:rsid w:val="0049766C"/>
    <w:rsid w:val="0049784E"/>
    <w:rsid w:val="004A09A3"/>
    <w:rsid w:val="004A0C22"/>
    <w:rsid w:val="004A0DFD"/>
    <w:rsid w:val="004A135A"/>
    <w:rsid w:val="004A16C3"/>
    <w:rsid w:val="004A1707"/>
    <w:rsid w:val="004A1A38"/>
    <w:rsid w:val="004A207F"/>
    <w:rsid w:val="004A2085"/>
    <w:rsid w:val="004A2936"/>
    <w:rsid w:val="004A2962"/>
    <w:rsid w:val="004A2DB3"/>
    <w:rsid w:val="004A2EE8"/>
    <w:rsid w:val="004A319F"/>
    <w:rsid w:val="004A4661"/>
    <w:rsid w:val="004A46FC"/>
    <w:rsid w:val="004A506C"/>
    <w:rsid w:val="004A5C35"/>
    <w:rsid w:val="004A5E8F"/>
    <w:rsid w:val="004A6491"/>
    <w:rsid w:val="004A6DE1"/>
    <w:rsid w:val="004B04DF"/>
    <w:rsid w:val="004B1F09"/>
    <w:rsid w:val="004B1FFE"/>
    <w:rsid w:val="004B2320"/>
    <w:rsid w:val="004B2B39"/>
    <w:rsid w:val="004B2F5D"/>
    <w:rsid w:val="004B39C3"/>
    <w:rsid w:val="004B3DC9"/>
    <w:rsid w:val="004B45E0"/>
    <w:rsid w:val="004B4EEE"/>
    <w:rsid w:val="004B4F1E"/>
    <w:rsid w:val="004B5148"/>
    <w:rsid w:val="004B6639"/>
    <w:rsid w:val="004B682B"/>
    <w:rsid w:val="004B6A2E"/>
    <w:rsid w:val="004B7599"/>
    <w:rsid w:val="004B7B86"/>
    <w:rsid w:val="004B7C55"/>
    <w:rsid w:val="004C00F1"/>
    <w:rsid w:val="004C0A47"/>
    <w:rsid w:val="004C0FFF"/>
    <w:rsid w:val="004C139D"/>
    <w:rsid w:val="004C171E"/>
    <w:rsid w:val="004C18F9"/>
    <w:rsid w:val="004C1A34"/>
    <w:rsid w:val="004C1E55"/>
    <w:rsid w:val="004C1E61"/>
    <w:rsid w:val="004C216E"/>
    <w:rsid w:val="004C22D7"/>
    <w:rsid w:val="004C2974"/>
    <w:rsid w:val="004C30E9"/>
    <w:rsid w:val="004C3232"/>
    <w:rsid w:val="004C3D8F"/>
    <w:rsid w:val="004C4326"/>
    <w:rsid w:val="004C4626"/>
    <w:rsid w:val="004C4790"/>
    <w:rsid w:val="004C480F"/>
    <w:rsid w:val="004C4ED3"/>
    <w:rsid w:val="004C52B8"/>
    <w:rsid w:val="004C564F"/>
    <w:rsid w:val="004C614D"/>
    <w:rsid w:val="004C6648"/>
    <w:rsid w:val="004C790F"/>
    <w:rsid w:val="004D1921"/>
    <w:rsid w:val="004D1D79"/>
    <w:rsid w:val="004D1DF2"/>
    <w:rsid w:val="004D2683"/>
    <w:rsid w:val="004D2918"/>
    <w:rsid w:val="004D2B94"/>
    <w:rsid w:val="004D2C66"/>
    <w:rsid w:val="004D2F41"/>
    <w:rsid w:val="004D32CD"/>
    <w:rsid w:val="004D3776"/>
    <w:rsid w:val="004D3805"/>
    <w:rsid w:val="004D4929"/>
    <w:rsid w:val="004D4C45"/>
    <w:rsid w:val="004D4F10"/>
    <w:rsid w:val="004D50DE"/>
    <w:rsid w:val="004D5562"/>
    <w:rsid w:val="004D570B"/>
    <w:rsid w:val="004D5F39"/>
    <w:rsid w:val="004D6183"/>
    <w:rsid w:val="004D67A5"/>
    <w:rsid w:val="004D6927"/>
    <w:rsid w:val="004D6C81"/>
    <w:rsid w:val="004D713E"/>
    <w:rsid w:val="004E00E9"/>
    <w:rsid w:val="004E036A"/>
    <w:rsid w:val="004E042D"/>
    <w:rsid w:val="004E0A2F"/>
    <w:rsid w:val="004E0DE2"/>
    <w:rsid w:val="004E17B1"/>
    <w:rsid w:val="004E1D11"/>
    <w:rsid w:val="004E1D5A"/>
    <w:rsid w:val="004E1EA7"/>
    <w:rsid w:val="004E23CC"/>
    <w:rsid w:val="004E2BEE"/>
    <w:rsid w:val="004E348C"/>
    <w:rsid w:val="004E37BD"/>
    <w:rsid w:val="004E3906"/>
    <w:rsid w:val="004E4070"/>
    <w:rsid w:val="004E4109"/>
    <w:rsid w:val="004E4450"/>
    <w:rsid w:val="004E45A6"/>
    <w:rsid w:val="004E4A93"/>
    <w:rsid w:val="004E4C95"/>
    <w:rsid w:val="004E556D"/>
    <w:rsid w:val="004E59D8"/>
    <w:rsid w:val="004E6DFB"/>
    <w:rsid w:val="004E6E5B"/>
    <w:rsid w:val="004E735A"/>
    <w:rsid w:val="004E793A"/>
    <w:rsid w:val="004E7A2D"/>
    <w:rsid w:val="004F0243"/>
    <w:rsid w:val="004F07F9"/>
    <w:rsid w:val="004F09C7"/>
    <w:rsid w:val="004F28CC"/>
    <w:rsid w:val="004F342F"/>
    <w:rsid w:val="004F36FE"/>
    <w:rsid w:val="004F5333"/>
    <w:rsid w:val="004F60EB"/>
    <w:rsid w:val="004F6605"/>
    <w:rsid w:val="004F7EA0"/>
    <w:rsid w:val="005003AA"/>
    <w:rsid w:val="005007F9"/>
    <w:rsid w:val="005009A2"/>
    <w:rsid w:val="00501088"/>
    <w:rsid w:val="0050130C"/>
    <w:rsid w:val="005016C8"/>
    <w:rsid w:val="00501F69"/>
    <w:rsid w:val="005024B8"/>
    <w:rsid w:val="00502583"/>
    <w:rsid w:val="00502A89"/>
    <w:rsid w:val="00502BD3"/>
    <w:rsid w:val="00502C0E"/>
    <w:rsid w:val="00503093"/>
    <w:rsid w:val="0050329E"/>
    <w:rsid w:val="0050372A"/>
    <w:rsid w:val="00503746"/>
    <w:rsid w:val="00503B75"/>
    <w:rsid w:val="00503FB2"/>
    <w:rsid w:val="00504615"/>
    <w:rsid w:val="00504694"/>
    <w:rsid w:val="00504812"/>
    <w:rsid w:val="00504B95"/>
    <w:rsid w:val="00505512"/>
    <w:rsid w:val="00506812"/>
    <w:rsid w:val="005071AB"/>
    <w:rsid w:val="00507296"/>
    <w:rsid w:val="00507F6E"/>
    <w:rsid w:val="00507FF2"/>
    <w:rsid w:val="005101E6"/>
    <w:rsid w:val="0051070D"/>
    <w:rsid w:val="00511271"/>
    <w:rsid w:val="0051151A"/>
    <w:rsid w:val="0051192A"/>
    <w:rsid w:val="00511AE2"/>
    <w:rsid w:val="00511D30"/>
    <w:rsid w:val="00511ECE"/>
    <w:rsid w:val="00511ED5"/>
    <w:rsid w:val="00513796"/>
    <w:rsid w:val="00514023"/>
    <w:rsid w:val="00514166"/>
    <w:rsid w:val="005141BE"/>
    <w:rsid w:val="00515198"/>
    <w:rsid w:val="00515BDC"/>
    <w:rsid w:val="005161E2"/>
    <w:rsid w:val="005165F7"/>
    <w:rsid w:val="00516C6A"/>
    <w:rsid w:val="005172AB"/>
    <w:rsid w:val="00517472"/>
    <w:rsid w:val="005212B7"/>
    <w:rsid w:val="005216D8"/>
    <w:rsid w:val="00521BB7"/>
    <w:rsid w:val="0052218D"/>
    <w:rsid w:val="00522323"/>
    <w:rsid w:val="005228E2"/>
    <w:rsid w:val="00522D4C"/>
    <w:rsid w:val="00523009"/>
    <w:rsid w:val="005232AF"/>
    <w:rsid w:val="00523430"/>
    <w:rsid w:val="005254A2"/>
    <w:rsid w:val="005254E5"/>
    <w:rsid w:val="005257D4"/>
    <w:rsid w:val="00525AAA"/>
    <w:rsid w:val="00527103"/>
    <w:rsid w:val="00530440"/>
    <w:rsid w:val="0053059F"/>
    <w:rsid w:val="005308C3"/>
    <w:rsid w:val="00531E7C"/>
    <w:rsid w:val="0053281A"/>
    <w:rsid w:val="00532BC6"/>
    <w:rsid w:val="005338E3"/>
    <w:rsid w:val="00533CC5"/>
    <w:rsid w:val="0053554D"/>
    <w:rsid w:val="00535A35"/>
    <w:rsid w:val="00535C59"/>
    <w:rsid w:val="00535D47"/>
    <w:rsid w:val="00535EAB"/>
    <w:rsid w:val="0053618A"/>
    <w:rsid w:val="00536AD5"/>
    <w:rsid w:val="00536D86"/>
    <w:rsid w:val="0053733F"/>
    <w:rsid w:val="00537882"/>
    <w:rsid w:val="00537CFF"/>
    <w:rsid w:val="00540940"/>
    <w:rsid w:val="00540E3E"/>
    <w:rsid w:val="00540EBA"/>
    <w:rsid w:val="00541197"/>
    <w:rsid w:val="005411E2"/>
    <w:rsid w:val="005418EE"/>
    <w:rsid w:val="00541E7B"/>
    <w:rsid w:val="005421DD"/>
    <w:rsid w:val="00542707"/>
    <w:rsid w:val="0054284F"/>
    <w:rsid w:val="00542C38"/>
    <w:rsid w:val="005446F4"/>
    <w:rsid w:val="0054486C"/>
    <w:rsid w:val="00544A6A"/>
    <w:rsid w:val="00544B09"/>
    <w:rsid w:val="00544F5C"/>
    <w:rsid w:val="00546635"/>
    <w:rsid w:val="00546C6A"/>
    <w:rsid w:val="0054728C"/>
    <w:rsid w:val="00547AA8"/>
    <w:rsid w:val="00550563"/>
    <w:rsid w:val="00550878"/>
    <w:rsid w:val="005510D1"/>
    <w:rsid w:val="0055216B"/>
    <w:rsid w:val="0055250A"/>
    <w:rsid w:val="00553E51"/>
    <w:rsid w:val="00554CBD"/>
    <w:rsid w:val="0055513F"/>
    <w:rsid w:val="00555C9D"/>
    <w:rsid w:val="0055729D"/>
    <w:rsid w:val="00557442"/>
    <w:rsid w:val="00557AB1"/>
    <w:rsid w:val="005607E7"/>
    <w:rsid w:val="005608B4"/>
    <w:rsid w:val="00560951"/>
    <w:rsid w:val="00561091"/>
    <w:rsid w:val="00562155"/>
    <w:rsid w:val="00562971"/>
    <w:rsid w:val="005635E7"/>
    <w:rsid w:val="00563757"/>
    <w:rsid w:val="00563B90"/>
    <w:rsid w:val="00563E8E"/>
    <w:rsid w:val="00564296"/>
    <w:rsid w:val="00564965"/>
    <w:rsid w:val="00565092"/>
    <w:rsid w:val="0056511D"/>
    <w:rsid w:val="00565997"/>
    <w:rsid w:val="00566335"/>
    <w:rsid w:val="0056648E"/>
    <w:rsid w:val="00566A21"/>
    <w:rsid w:val="00566C23"/>
    <w:rsid w:val="00566D10"/>
    <w:rsid w:val="00567718"/>
    <w:rsid w:val="00567CEA"/>
    <w:rsid w:val="00570214"/>
    <w:rsid w:val="005703E6"/>
    <w:rsid w:val="00570615"/>
    <w:rsid w:val="00571282"/>
    <w:rsid w:val="00571D45"/>
    <w:rsid w:val="00572441"/>
    <w:rsid w:val="005725C6"/>
    <w:rsid w:val="005728D2"/>
    <w:rsid w:val="00572F38"/>
    <w:rsid w:val="00572FC2"/>
    <w:rsid w:val="00573122"/>
    <w:rsid w:val="0057326A"/>
    <w:rsid w:val="005733CB"/>
    <w:rsid w:val="00573DBC"/>
    <w:rsid w:val="00573EC4"/>
    <w:rsid w:val="00573FAA"/>
    <w:rsid w:val="005744BA"/>
    <w:rsid w:val="00574817"/>
    <w:rsid w:val="0057579C"/>
    <w:rsid w:val="00575E60"/>
    <w:rsid w:val="00576BDB"/>
    <w:rsid w:val="005772B1"/>
    <w:rsid w:val="00577FC3"/>
    <w:rsid w:val="00580204"/>
    <w:rsid w:val="0058030D"/>
    <w:rsid w:val="005803AF"/>
    <w:rsid w:val="00581DD4"/>
    <w:rsid w:val="005822E2"/>
    <w:rsid w:val="0058240D"/>
    <w:rsid w:val="005831AC"/>
    <w:rsid w:val="00583767"/>
    <w:rsid w:val="00583AB1"/>
    <w:rsid w:val="0058422F"/>
    <w:rsid w:val="00584531"/>
    <w:rsid w:val="00584C41"/>
    <w:rsid w:val="00584F2C"/>
    <w:rsid w:val="005851F7"/>
    <w:rsid w:val="0058589D"/>
    <w:rsid w:val="005860E4"/>
    <w:rsid w:val="0058645E"/>
    <w:rsid w:val="00586FBE"/>
    <w:rsid w:val="005873A4"/>
    <w:rsid w:val="00587F36"/>
    <w:rsid w:val="00590220"/>
    <w:rsid w:val="00590369"/>
    <w:rsid w:val="00590496"/>
    <w:rsid w:val="005906EF"/>
    <w:rsid w:val="005909D7"/>
    <w:rsid w:val="00590BF2"/>
    <w:rsid w:val="00591643"/>
    <w:rsid w:val="00591E47"/>
    <w:rsid w:val="00591E5E"/>
    <w:rsid w:val="00592339"/>
    <w:rsid w:val="0059291B"/>
    <w:rsid w:val="00593546"/>
    <w:rsid w:val="00593FB5"/>
    <w:rsid w:val="0059402E"/>
    <w:rsid w:val="00594201"/>
    <w:rsid w:val="005946C7"/>
    <w:rsid w:val="00595DA5"/>
    <w:rsid w:val="0059613A"/>
    <w:rsid w:val="00596152"/>
    <w:rsid w:val="0059668C"/>
    <w:rsid w:val="00597161"/>
    <w:rsid w:val="005973AA"/>
    <w:rsid w:val="00597FFA"/>
    <w:rsid w:val="005A010C"/>
    <w:rsid w:val="005A107B"/>
    <w:rsid w:val="005A12C1"/>
    <w:rsid w:val="005A1C74"/>
    <w:rsid w:val="005A1F8D"/>
    <w:rsid w:val="005A24AC"/>
    <w:rsid w:val="005A2E19"/>
    <w:rsid w:val="005A3258"/>
    <w:rsid w:val="005A342A"/>
    <w:rsid w:val="005A39B5"/>
    <w:rsid w:val="005A3D5E"/>
    <w:rsid w:val="005A3DB3"/>
    <w:rsid w:val="005A4563"/>
    <w:rsid w:val="005A5158"/>
    <w:rsid w:val="005A5324"/>
    <w:rsid w:val="005A5F70"/>
    <w:rsid w:val="005A656B"/>
    <w:rsid w:val="005A7875"/>
    <w:rsid w:val="005B135F"/>
    <w:rsid w:val="005B2286"/>
    <w:rsid w:val="005B2A61"/>
    <w:rsid w:val="005B2A8C"/>
    <w:rsid w:val="005B2AB9"/>
    <w:rsid w:val="005B2CE6"/>
    <w:rsid w:val="005B2F4A"/>
    <w:rsid w:val="005B3CC9"/>
    <w:rsid w:val="005B3E2E"/>
    <w:rsid w:val="005B3FDE"/>
    <w:rsid w:val="005B49D7"/>
    <w:rsid w:val="005B56B3"/>
    <w:rsid w:val="005B597B"/>
    <w:rsid w:val="005B5C04"/>
    <w:rsid w:val="005B5D5E"/>
    <w:rsid w:val="005B66C0"/>
    <w:rsid w:val="005B67DB"/>
    <w:rsid w:val="005B6D82"/>
    <w:rsid w:val="005B6EAC"/>
    <w:rsid w:val="005C0130"/>
    <w:rsid w:val="005C02D8"/>
    <w:rsid w:val="005C0712"/>
    <w:rsid w:val="005C08D7"/>
    <w:rsid w:val="005C0DA8"/>
    <w:rsid w:val="005C1D25"/>
    <w:rsid w:val="005C20D0"/>
    <w:rsid w:val="005C2116"/>
    <w:rsid w:val="005C2195"/>
    <w:rsid w:val="005C21FC"/>
    <w:rsid w:val="005C2FB9"/>
    <w:rsid w:val="005C314C"/>
    <w:rsid w:val="005C31B2"/>
    <w:rsid w:val="005C3259"/>
    <w:rsid w:val="005C3C06"/>
    <w:rsid w:val="005C410E"/>
    <w:rsid w:val="005C42FA"/>
    <w:rsid w:val="005C439D"/>
    <w:rsid w:val="005C55F5"/>
    <w:rsid w:val="005C5D1F"/>
    <w:rsid w:val="005C64F6"/>
    <w:rsid w:val="005C7636"/>
    <w:rsid w:val="005C77EC"/>
    <w:rsid w:val="005C7A92"/>
    <w:rsid w:val="005C7B24"/>
    <w:rsid w:val="005C7E4D"/>
    <w:rsid w:val="005D0049"/>
    <w:rsid w:val="005D06D9"/>
    <w:rsid w:val="005D0B94"/>
    <w:rsid w:val="005D0B99"/>
    <w:rsid w:val="005D19B0"/>
    <w:rsid w:val="005D1ABA"/>
    <w:rsid w:val="005D1BA5"/>
    <w:rsid w:val="005D1C19"/>
    <w:rsid w:val="005D1FB5"/>
    <w:rsid w:val="005D2CF1"/>
    <w:rsid w:val="005D35C0"/>
    <w:rsid w:val="005D390E"/>
    <w:rsid w:val="005D3EB2"/>
    <w:rsid w:val="005D4B4D"/>
    <w:rsid w:val="005D50A7"/>
    <w:rsid w:val="005D563C"/>
    <w:rsid w:val="005D56BD"/>
    <w:rsid w:val="005D628A"/>
    <w:rsid w:val="005D6702"/>
    <w:rsid w:val="005D6837"/>
    <w:rsid w:val="005D6FC8"/>
    <w:rsid w:val="005D77E9"/>
    <w:rsid w:val="005D7D9E"/>
    <w:rsid w:val="005D7E41"/>
    <w:rsid w:val="005E0A61"/>
    <w:rsid w:val="005E0E92"/>
    <w:rsid w:val="005E1029"/>
    <w:rsid w:val="005E149D"/>
    <w:rsid w:val="005E179F"/>
    <w:rsid w:val="005E1A2E"/>
    <w:rsid w:val="005E2D58"/>
    <w:rsid w:val="005E356E"/>
    <w:rsid w:val="005E381A"/>
    <w:rsid w:val="005E3CF7"/>
    <w:rsid w:val="005E4197"/>
    <w:rsid w:val="005E491C"/>
    <w:rsid w:val="005E4D44"/>
    <w:rsid w:val="005E5C21"/>
    <w:rsid w:val="005E63F9"/>
    <w:rsid w:val="005E67CF"/>
    <w:rsid w:val="005E71C7"/>
    <w:rsid w:val="005E745F"/>
    <w:rsid w:val="005E7FE8"/>
    <w:rsid w:val="005F053E"/>
    <w:rsid w:val="005F0A74"/>
    <w:rsid w:val="005F0FDB"/>
    <w:rsid w:val="005F156C"/>
    <w:rsid w:val="005F1645"/>
    <w:rsid w:val="005F305F"/>
    <w:rsid w:val="005F328A"/>
    <w:rsid w:val="005F32DD"/>
    <w:rsid w:val="005F38BC"/>
    <w:rsid w:val="005F3AC3"/>
    <w:rsid w:val="005F4054"/>
    <w:rsid w:val="005F41AA"/>
    <w:rsid w:val="005F43DE"/>
    <w:rsid w:val="005F44B6"/>
    <w:rsid w:val="005F51DD"/>
    <w:rsid w:val="005F56AA"/>
    <w:rsid w:val="005F65DF"/>
    <w:rsid w:val="005F686D"/>
    <w:rsid w:val="005F71ED"/>
    <w:rsid w:val="005F7DED"/>
    <w:rsid w:val="00600645"/>
    <w:rsid w:val="00600EE3"/>
    <w:rsid w:val="0060195B"/>
    <w:rsid w:val="00601C34"/>
    <w:rsid w:val="006020B5"/>
    <w:rsid w:val="0060234B"/>
    <w:rsid w:val="00602596"/>
    <w:rsid w:val="00603976"/>
    <w:rsid w:val="0060414C"/>
    <w:rsid w:val="00604602"/>
    <w:rsid w:val="00604C5B"/>
    <w:rsid w:val="00604FBD"/>
    <w:rsid w:val="006054CB"/>
    <w:rsid w:val="006057E2"/>
    <w:rsid w:val="0060595E"/>
    <w:rsid w:val="00606202"/>
    <w:rsid w:val="00606284"/>
    <w:rsid w:val="0060654B"/>
    <w:rsid w:val="00606CC9"/>
    <w:rsid w:val="00606DA8"/>
    <w:rsid w:val="00606EDE"/>
    <w:rsid w:val="0060714D"/>
    <w:rsid w:val="00607BD7"/>
    <w:rsid w:val="00607EAE"/>
    <w:rsid w:val="0061009F"/>
    <w:rsid w:val="00610678"/>
    <w:rsid w:val="0061073B"/>
    <w:rsid w:val="00611B46"/>
    <w:rsid w:val="00611DFF"/>
    <w:rsid w:val="00612172"/>
    <w:rsid w:val="0061238D"/>
    <w:rsid w:val="006127A9"/>
    <w:rsid w:val="00612B6C"/>
    <w:rsid w:val="00612E85"/>
    <w:rsid w:val="00613842"/>
    <w:rsid w:val="006138A8"/>
    <w:rsid w:val="00613DD7"/>
    <w:rsid w:val="00614030"/>
    <w:rsid w:val="0061423A"/>
    <w:rsid w:val="00614286"/>
    <w:rsid w:val="0061447E"/>
    <w:rsid w:val="00614509"/>
    <w:rsid w:val="00614ABC"/>
    <w:rsid w:val="006151A4"/>
    <w:rsid w:val="00615937"/>
    <w:rsid w:val="006159A3"/>
    <w:rsid w:val="00616100"/>
    <w:rsid w:val="006161F6"/>
    <w:rsid w:val="00616CE3"/>
    <w:rsid w:val="00616D2A"/>
    <w:rsid w:val="00617021"/>
    <w:rsid w:val="00617660"/>
    <w:rsid w:val="006178E9"/>
    <w:rsid w:val="00617C6B"/>
    <w:rsid w:val="00617E9E"/>
    <w:rsid w:val="00620024"/>
    <w:rsid w:val="00620244"/>
    <w:rsid w:val="00620617"/>
    <w:rsid w:val="006216EA"/>
    <w:rsid w:val="00621E86"/>
    <w:rsid w:val="00621EE7"/>
    <w:rsid w:val="00622255"/>
    <w:rsid w:val="00622356"/>
    <w:rsid w:val="006225E6"/>
    <w:rsid w:val="00622911"/>
    <w:rsid w:val="00622F0B"/>
    <w:rsid w:val="006232C5"/>
    <w:rsid w:val="00623A4D"/>
    <w:rsid w:val="00623E5A"/>
    <w:rsid w:val="0062478C"/>
    <w:rsid w:val="006258FA"/>
    <w:rsid w:val="00625E9A"/>
    <w:rsid w:val="00630814"/>
    <w:rsid w:val="006308C4"/>
    <w:rsid w:val="00630C69"/>
    <w:rsid w:val="00630E88"/>
    <w:rsid w:val="00631147"/>
    <w:rsid w:val="006313F3"/>
    <w:rsid w:val="00631927"/>
    <w:rsid w:val="00631ABC"/>
    <w:rsid w:val="00631F1B"/>
    <w:rsid w:val="006322F3"/>
    <w:rsid w:val="0063316F"/>
    <w:rsid w:val="0063358E"/>
    <w:rsid w:val="00634018"/>
    <w:rsid w:val="00634908"/>
    <w:rsid w:val="00634D46"/>
    <w:rsid w:val="00634F95"/>
    <w:rsid w:val="00635D36"/>
    <w:rsid w:val="00636385"/>
    <w:rsid w:val="006365D4"/>
    <w:rsid w:val="0063747D"/>
    <w:rsid w:val="00637D25"/>
    <w:rsid w:val="00637DBA"/>
    <w:rsid w:val="00637F89"/>
    <w:rsid w:val="006401B7"/>
    <w:rsid w:val="00640374"/>
    <w:rsid w:val="00640412"/>
    <w:rsid w:val="006407E1"/>
    <w:rsid w:val="00640C34"/>
    <w:rsid w:val="00640D52"/>
    <w:rsid w:val="00640FA6"/>
    <w:rsid w:val="0064130D"/>
    <w:rsid w:val="006413EF"/>
    <w:rsid w:val="00641D2C"/>
    <w:rsid w:val="00641E61"/>
    <w:rsid w:val="0064270A"/>
    <w:rsid w:val="0064273C"/>
    <w:rsid w:val="00643130"/>
    <w:rsid w:val="0064396E"/>
    <w:rsid w:val="006441FE"/>
    <w:rsid w:val="00644296"/>
    <w:rsid w:val="00644F3E"/>
    <w:rsid w:val="0064503B"/>
    <w:rsid w:val="0064536A"/>
    <w:rsid w:val="00645759"/>
    <w:rsid w:val="006464F6"/>
    <w:rsid w:val="0064657F"/>
    <w:rsid w:val="006501C0"/>
    <w:rsid w:val="0065046B"/>
    <w:rsid w:val="006510FA"/>
    <w:rsid w:val="006512C4"/>
    <w:rsid w:val="00651615"/>
    <w:rsid w:val="006528AE"/>
    <w:rsid w:val="00652B2D"/>
    <w:rsid w:val="00652C55"/>
    <w:rsid w:val="0065319A"/>
    <w:rsid w:val="00653C43"/>
    <w:rsid w:val="0065400A"/>
    <w:rsid w:val="006543B6"/>
    <w:rsid w:val="00654907"/>
    <w:rsid w:val="006550AE"/>
    <w:rsid w:val="00655D71"/>
    <w:rsid w:val="00655E0B"/>
    <w:rsid w:val="0065652A"/>
    <w:rsid w:val="00657B69"/>
    <w:rsid w:val="006602E7"/>
    <w:rsid w:val="006604CA"/>
    <w:rsid w:val="00660F27"/>
    <w:rsid w:val="00661D17"/>
    <w:rsid w:val="00662144"/>
    <w:rsid w:val="0066221C"/>
    <w:rsid w:val="006622D2"/>
    <w:rsid w:val="00662D4F"/>
    <w:rsid w:val="0066404A"/>
    <w:rsid w:val="006648E0"/>
    <w:rsid w:val="00664A73"/>
    <w:rsid w:val="00665833"/>
    <w:rsid w:val="00665A50"/>
    <w:rsid w:val="00666742"/>
    <w:rsid w:val="00666D66"/>
    <w:rsid w:val="00667136"/>
    <w:rsid w:val="006674C1"/>
    <w:rsid w:val="006677F7"/>
    <w:rsid w:val="00670517"/>
    <w:rsid w:val="0067057B"/>
    <w:rsid w:val="006708C3"/>
    <w:rsid w:val="00670EEA"/>
    <w:rsid w:val="006712A0"/>
    <w:rsid w:val="0067173D"/>
    <w:rsid w:val="006717E1"/>
    <w:rsid w:val="006717E7"/>
    <w:rsid w:val="00671A24"/>
    <w:rsid w:val="00671FF3"/>
    <w:rsid w:val="006724CD"/>
    <w:rsid w:val="00673016"/>
    <w:rsid w:val="0067305F"/>
    <w:rsid w:val="006734D7"/>
    <w:rsid w:val="00673923"/>
    <w:rsid w:val="006746AF"/>
    <w:rsid w:val="00674BDA"/>
    <w:rsid w:val="006751FB"/>
    <w:rsid w:val="00676047"/>
    <w:rsid w:val="006762B0"/>
    <w:rsid w:val="00676FDD"/>
    <w:rsid w:val="006777FB"/>
    <w:rsid w:val="0068033A"/>
    <w:rsid w:val="0068077D"/>
    <w:rsid w:val="00680985"/>
    <w:rsid w:val="00680A66"/>
    <w:rsid w:val="00680AF9"/>
    <w:rsid w:val="00680FA1"/>
    <w:rsid w:val="0068177D"/>
    <w:rsid w:val="0068193F"/>
    <w:rsid w:val="00682C05"/>
    <w:rsid w:val="0068326F"/>
    <w:rsid w:val="00683814"/>
    <w:rsid w:val="00683DBD"/>
    <w:rsid w:val="00683FA6"/>
    <w:rsid w:val="0068408F"/>
    <w:rsid w:val="00684177"/>
    <w:rsid w:val="00684E92"/>
    <w:rsid w:val="00684EF2"/>
    <w:rsid w:val="006853A5"/>
    <w:rsid w:val="00685982"/>
    <w:rsid w:val="00685A10"/>
    <w:rsid w:val="00685FD3"/>
    <w:rsid w:val="00686920"/>
    <w:rsid w:val="00686B89"/>
    <w:rsid w:val="00686F44"/>
    <w:rsid w:val="00687332"/>
    <w:rsid w:val="0068763E"/>
    <w:rsid w:val="00690000"/>
    <w:rsid w:val="00691947"/>
    <w:rsid w:val="006919B3"/>
    <w:rsid w:val="006926BD"/>
    <w:rsid w:val="006928D4"/>
    <w:rsid w:val="0069313E"/>
    <w:rsid w:val="0069323E"/>
    <w:rsid w:val="00693B5D"/>
    <w:rsid w:val="00693BA6"/>
    <w:rsid w:val="0069415D"/>
    <w:rsid w:val="00694B44"/>
    <w:rsid w:val="00695ABB"/>
    <w:rsid w:val="00695C1E"/>
    <w:rsid w:val="006965CB"/>
    <w:rsid w:val="00696A45"/>
    <w:rsid w:val="006978AD"/>
    <w:rsid w:val="0069797D"/>
    <w:rsid w:val="006A0A29"/>
    <w:rsid w:val="006A10C6"/>
    <w:rsid w:val="006A1107"/>
    <w:rsid w:val="006A140C"/>
    <w:rsid w:val="006A2206"/>
    <w:rsid w:val="006A2FE2"/>
    <w:rsid w:val="006A4073"/>
    <w:rsid w:val="006A4096"/>
    <w:rsid w:val="006A53B8"/>
    <w:rsid w:val="006A5DA4"/>
    <w:rsid w:val="006A66E0"/>
    <w:rsid w:val="006A6BFC"/>
    <w:rsid w:val="006A7365"/>
    <w:rsid w:val="006B060E"/>
    <w:rsid w:val="006B10C5"/>
    <w:rsid w:val="006B22F4"/>
    <w:rsid w:val="006B2690"/>
    <w:rsid w:val="006B2A05"/>
    <w:rsid w:val="006B2B18"/>
    <w:rsid w:val="006B2FE9"/>
    <w:rsid w:val="006B326C"/>
    <w:rsid w:val="006B3553"/>
    <w:rsid w:val="006B3740"/>
    <w:rsid w:val="006B4130"/>
    <w:rsid w:val="006B4F2B"/>
    <w:rsid w:val="006B503A"/>
    <w:rsid w:val="006B5293"/>
    <w:rsid w:val="006B64CB"/>
    <w:rsid w:val="006B6C60"/>
    <w:rsid w:val="006B6CD5"/>
    <w:rsid w:val="006B6D8B"/>
    <w:rsid w:val="006B6FEB"/>
    <w:rsid w:val="006B71D0"/>
    <w:rsid w:val="006B7E25"/>
    <w:rsid w:val="006B7ED9"/>
    <w:rsid w:val="006C088A"/>
    <w:rsid w:val="006C0E8D"/>
    <w:rsid w:val="006C0F2A"/>
    <w:rsid w:val="006C11E8"/>
    <w:rsid w:val="006C1440"/>
    <w:rsid w:val="006C24AE"/>
    <w:rsid w:val="006C26B5"/>
    <w:rsid w:val="006C27A9"/>
    <w:rsid w:val="006C2F81"/>
    <w:rsid w:val="006C3DC3"/>
    <w:rsid w:val="006C44AE"/>
    <w:rsid w:val="006C4C8A"/>
    <w:rsid w:val="006C4F79"/>
    <w:rsid w:val="006C5785"/>
    <w:rsid w:val="006C5EFB"/>
    <w:rsid w:val="006C6100"/>
    <w:rsid w:val="006C6382"/>
    <w:rsid w:val="006C6797"/>
    <w:rsid w:val="006C79FE"/>
    <w:rsid w:val="006C7AA8"/>
    <w:rsid w:val="006D0115"/>
    <w:rsid w:val="006D0128"/>
    <w:rsid w:val="006D046A"/>
    <w:rsid w:val="006D094E"/>
    <w:rsid w:val="006D163F"/>
    <w:rsid w:val="006D1E39"/>
    <w:rsid w:val="006D2037"/>
    <w:rsid w:val="006D2333"/>
    <w:rsid w:val="006D29CF"/>
    <w:rsid w:val="006D2E62"/>
    <w:rsid w:val="006D3064"/>
    <w:rsid w:val="006D3068"/>
    <w:rsid w:val="006D3DA4"/>
    <w:rsid w:val="006D4C24"/>
    <w:rsid w:val="006D537F"/>
    <w:rsid w:val="006D6086"/>
    <w:rsid w:val="006D65D1"/>
    <w:rsid w:val="006D6F6C"/>
    <w:rsid w:val="006D7457"/>
    <w:rsid w:val="006D7561"/>
    <w:rsid w:val="006D791C"/>
    <w:rsid w:val="006E085B"/>
    <w:rsid w:val="006E0B34"/>
    <w:rsid w:val="006E17D3"/>
    <w:rsid w:val="006E208B"/>
    <w:rsid w:val="006E25C7"/>
    <w:rsid w:val="006E261B"/>
    <w:rsid w:val="006E27F8"/>
    <w:rsid w:val="006E2C7E"/>
    <w:rsid w:val="006E2D73"/>
    <w:rsid w:val="006E54A0"/>
    <w:rsid w:val="006E5AA3"/>
    <w:rsid w:val="006E5C53"/>
    <w:rsid w:val="006E5E53"/>
    <w:rsid w:val="006E5F98"/>
    <w:rsid w:val="006E64B7"/>
    <w:rsid w:val="006E6DC4"/>
    <w:rsid w:val="006E6E60"/>
    <w:rsid w:val="006E73D2"/>
    <w:rsid w:val="006F0609"/>
    <w:rsid w:val="006F06DB"/>
    <w:rsid w:val="006F0954"/>
    <w:rsid w:val="006F0A9A"/>
    <w:rsid w:val="006F2CED"/>
    <w:rsid w:val="006F3264"/>
    <w:rsid w:val="006F379A"/>
    <w:rsid w:val="006F3E7B"/>
    <w:rsid w:val="006F4669"/>
    <w:rsid w:val="006F489C"/>
    <w:rsid w:val="006F4DEC"/>
    <w:rsid w:val="006F5332"/>
    <w:rsid w:val="006F5442"/>
    <w:rsid w:val="006F6414"/>
    <w:rsid w:val="006F69D2"/>
    <w:rsid w:val="006F6C85"/>
    <w:rsid w:val="006F6F8A"/>
    <w:rsid w:val="006F720D"/>
    <w:rsid w:val="006F7683"/>
    <w:rsid w:val="006F7C24"/>
    <w:rsid w:val="0070034C"/>
    <w:rsid w:val="00700B33"/>
    <w:rsid w:val="0070134C"/>
    <w:rsid w:val="00702BB8"/>
    <w:rsid w:val="00703702"/>
    <w:rsid w:val="00703AD0"/>
    <w:rsid w:val="00703B52"/>
    <w:rsid w:val="007043B3"/>
    <w:rsid w:val="00704508"/>
    <w:rsid w:val="0070538C"/>
    <w:rsid w:val="00705733"/>
    <w:rsid w:val="0070576E"/>
    <w:rsid w:val="00705A79"/>
    <w:rsid w:val="00705E48"/>
    <w:rsid w:val="00705F58"/>
    <w:rsid w:val="007069DE"/>
    <w:rsid w:val="007070B9"/>
    <w:rsid w:val="00707566"/>
    <w:rsid w:val="00707B48"/>
    <w:rsid w:val="00707FB5"/>
    <w:rsid w:val="007105F3"/>
    <w:rsid w:val="00710699"/>
    <w:rsid w:val="00710D1D"/>
    <w:rsid w:val="00710F3A"/>
    <w:rsid w:val="0071109E"/>
    <w:rsid w:val="00711311"/>
    <w:rsid w:val="00712D23"/>
    <w:rsid w:val="00713815"/>
    <w:rsid w:val="0071385C"/>
    <w:rsid w:val="00713C0E"/>
    <w:rsid w:val="0071469C"/>
    <w:rsid w:val="00714CB4"/>
    <w:rsid w:val="00715038"/>
    <w:rsid w:val="007155E1"/>
    <w:rsid w:val="0071568E"/>
    <w:rsid w:val="0071575B"/>
    <w:rsid w:val="00715AFC"/>
    <w:rsid w:val="00715B45"/>
    <w:rsid w:val="00716800"/>
    <w:rsid w:val="007168CC"/>
    <w:rsid w:val="00716A36"/>
    <w:rsid w:val="00716B94"/>
    <w:rsid w:val="00716BB7"/>
    <w:rsid w:val="00717301"/>
    <w:rsid w:val="00720144"/>
    <w:rsid w:val="00720AF3"/>
    <w:rsid w:val="00721638"/>
    <w:rsid w:val="00721932"/>
    <w:rsid w:val="00721D58"/>
    <w:rsid w:val="0072244A"/>
    <w:rsid w:val="007230B9"/>
    <w:rsid w:val="00723667"/>
    <w:rsid w:val="00723CF8"/>
    <w:rsid w:val="0072412E"/>
    <w:rsid w:val="007249DB"/>
    <w:rsid w:val="00724C8B"/>
    <w:rsid w:val="00724D41"/>
    <w:rsid w:val="00725519"/>
    <w:rsid w:val="00725C63"/>
    <w:rsid w:val="00725C96"/>
    <w:rsid w:val="0072624C"/>
    <w:rsid w:val="007262F1"/>
    <w:rsid w:val="007269F1"/>
    <w:rsid w:val="00726E1D"/>
    <w:rsid w:val="00727370"/>
    <w:rsid w:val="0072751B"/>
    <w:rsid w:val="007301B4"/>
    <w:rsid w:val="00730227"/>
    <w:rsid w:val="007306F1"/>
    <w:rsid w:val="0073075D"/>
    <w:rsid w:val="007308D6"/>
    <w:rsid w:val="00730E2C"/>
    <w:rsid w:val="00731729"/>
    <w:rsid w:val="00731AA7"/>
    <w:rsid w:val="00732E53"/>
    <w:rsid w:val="007330DD"/>
    <w:rsid w:val="00734B88"/>
    <w:rsid w:val="007350E5"/>
    <w:rsid w:val="00735664"/>
    <w:rsid w:val="00735A8D"/>
    <w:rsid w:val="007368BE"/>
    <w:rsid w:val="00736A75"/>
    <w:rsid w:val="007373F6"/>
    <w:rsid w:val="0073750E"/>
    <w:rsid w:val="00740072"/>
    <w:rsid w:val="007402FA"/>
    <w:rsid w:val="0074033C"/>
    <w:rsid w:val="00740CBE"/>
    <w:rsid w:val="00740DCA"/>
    <w:rsid w:val="00740DF4"/>
    <w:rsid w:val="00741004"/>
    <w:rsid w:val="0074123F"/>
    <w:rsid w:val="007412F5"/>
    <w:rsid w:val="00741A7F"/>
    <w:rsid w:val="00741EA8"/>
    <w:rsid w:val="007428B5"/>
    <w:rsid w:val="00742A1D"/>
    <w:rsid w:val="00743006"/>
    <w:rsid w:val="00744CCC"/>
    <w:rsid w:val="00744D3F"/>
    <w:rsid w:val="007463BE"/>
    <w:rsid w:val="00746C3B"/>
    <w:rsid w:val="00747076"/>
    <w:rsid w:val="00747411"/>
    <w:rsid w:val="007474A6"/>
    <w:rsid w:val="00747AAB"/>
    <w:rsid w:val="00747D4E"/>
    <w:rsid w:val="007507D8"/>
    <w:rsid w:val="00751603"/>
    <w:rsid w:val="00751ED3"/>
    <w:rsid w:val="007527DA"/>
    <w:rsid w:val="007530EF"/>
    <w:rsid w:val="00753A56"/>
    <w:rsid w:val="0075463D"/>
    <w:rsid w:val="007547ED"/>
    <w:rsid w:val="00754803"/>
    <w:rsid w:val="00755368"/>
    <w:rsid w:val="00755D67"/>
    <w:rsid w:val="00755EB4"/>
    <w:rsid w:val="00756076"/>
    <w:rsid w:val="0075691E"/>
    <w:rsid w:val="007569E3"/>
    <w:rsid w:val="00757726"/>
    <w:rsid w:val="007579B6"/>
    <w:rsid w:val="00757AB7"/>
    <w:rsid w:val="007600CB"/>
    <w:rsid w:val="00760579"/>
    <w:rsid w:val="0076099A"/>
    <w:rsid w:val="00761301"/>
    <w:rsid w:val="00761B53"/>
    <w:rsid w:val="00762221"/>
    <w:rsid w:val="00762A43"/>
    <w:rsid w:val="00762D4D"/>
    <w:rsid w:val="00762F32"/>
    <w:rsid w:val="0076363C"/>
    <w:rsid w:val="00763E60"/>
    <w:rsid w:val="0076503B"/>
    <w:rsid w:val="00765DCE"/>
    <w:rsid w:val="007663E1"/>
    <w:rsid w:val="00766484"/>
    <w:rsid w:val="00766760"/>
    <w:rsid w:val="00766904"/>
    <w:rsid w:val="00766FCE"/>
    <w:rsid w:val="00770426"/>
    <w:rsid w:val="007706D6"/>
    <w:rsid w:val="00770B1C"/>
    <w:rsid w:val="00770E8F"/>
    <w:rsid w:val="00772A7C"/>
    <w:rsid w:val="007730FA"/>
    <w:rsid w:val="00773EF1"/>
    <w:rsid w:val="0077442B"/>
    <w:rsid w:val="00774BCF"/>
    <w:rsid w:val="00775162"/>
    <w:rsid w:val="0077547E"/>
    <w:rsid w:val="00775DBC"/>
    <w:rsid w:val="00775FA6"/>
    <w:rsid w:val="0077645E"/>
    <w:rsid w:val="007766C7"/>
    <w:rsid w:val="00776C6C"/>
    <w:rsid w:val="007775DC"/>
    <w:rsid w:val="00780189"/>
    <w:rsid w:val="007801A4"/>
    <w:rsid w:val="007802AA"/>
    <w:rsid w:val="00780CAC"/>
    <w:rsid w:val="00780FD5"/>
    <w:rsid w:val="00781390"/>
    <w:rsid w:val="00781CA1"/>
    <w:rsid w:val="00781EE0"/>
    <w:rsid w:val="0078219C"/>
    <w:rsid w:val="007822AE"/>
    <w:rsid w:val="0078285B"/>
    <w:rsid w:val="00782A7B"/>
    <w:rsid w:val="00783B63"/>
    <w:rsid w:val="00784A58"/>
    <w:rsid w:val="00785D26"/>
    <w:rsid w:val="00786934"/>
    <w:rsid w:val="00786D6F"/>
    <w:rsid w:val="00787CBD"/>
    <w:rsid w:val="00787E34"/>
    <w:rsid w:val="007902FF"/>
    <w:rsid w:val="00790EF9"/>
    <w:rsid w:val="00791686"/>
    <w:rsid w:val="00791B5D"/>
    <w:rsid w:val="00791BE2"/>
    <w:rsid w:val="00791E15"/>
    <w:rsid w:val="00791FEF"/>
    <w:rsid w:val="007920CD"/>
    <w:rsid w:val="00792A6B"/>
    <w:rsid w:val="00793614"/>
    <w:rsid w:val="00793A78"/>
    <w:rsid w:val="00793A95"/>
    <w:rsid w:val="00794B47"/>
    <w:rsid w:val="00794FE1"/>
    <w:rsid w:val="00795934"/>
    <w:rsid w:val="00795A1F"/>
    <w:rsid w:val="00795BAA"/>
    <w:rsid w:val="00795EC6"/>
    <w:rsid w:val="0079616D"/>
    <w:rsid w:val="00796569"/>
    <w:rsid w:val="00796E2C"/>
    <w:rsid w:val="00797A17"/>
    <w:rsid w:val="00797DC5"/>
    <w:rsid w:val="007A0C12"/>
    <w:rsid w:val="007A1392"/>
    <w:rsid w:val="007A167F"/>
    <w:rsid w:val="007A185F"/>
    <w:rsid w:val="007A21E9"/>
    <w:rsid w:val="007A4748"/>
    <w:rsid w:val="007A55B1"/>
    <w:rsid w:val="007A5ED1"/>
    <w:rsid w:val="007A6B4A"/>
    <w:rsid w:val="007A755C"/>
    <w:rsid w:val="007B01A2"/>
    <w:rsid w:val="007B0944"/>
    <w:rsid w:val="007B0B73"/>
    <w:rsid w:val="007B0C34"/>
    <w:rsid w:val="007B0F22"/>
    <w:rsid w:val="007B1019"/>
    <w:rsid w:val="007B1626"/>
    <w:rsid w:val="007B196B"/>
    <w:rsid w:val="007B1F2B"/>
    <w:rsid w:val="007B1FF6"/>
    <w:rsid w:val="007B25CD"/>
    <w:rsid w:val="007B26B0"/>
    <w:rsid w:val="007B308D"/>
    <w:rsid w:val="007B3332"/>
    <w:rsid w:val="007B367E"/>
    <w:rsid w:val="007B3FA9"/>
    <w:rsid w:val="007B4164"/>
    <w:rsid w:val="007B4A25"/>
    <w:rsid w:val="007B4BE4"/>
    <w:rsid w:val="007B4CE3"/>
    <w:rsid w:val="007B4E15"/>
    <w:rsid w:val="007B4F48"/>
    <w:rsid w:val="007B5A6C"/>
    <w:rsid w:val="007B63EC"/>
    <w:rsid w:val="007B6819"/>
    <w:rsid w:val="007B6C16"/>
    <w:rsid w:val="007B741F"/>
    <w:rsid w:val="007B749F"/>
    <w:rsid w:val="007B7875"/>
    <w:rsid w:val="007B79F2"/>
    <w:rsid w:val="007B7B90"/>
    <w:rsid w:val="007B7C71"/>
    <w:rsid w:val="007C0033"/>
    <w:rsid w:val="007C05D9"/>
    <w:rsid w:val="007C0C4B"/>
    <w:rsid w:val="007C1002"/>
    <w:rsid w:val="007C1263"/>
    <w:rsid w:val="007C13CE"/>
    <w:rsid w:val="007C17F1"/>
    <w:rsid w:val="007C2F82"/>
    <w:rsid w:val="007C37A3"/>
    <w:rsid w:val="007C3A06"/>
    <w:rsid w:val="007C4035"/>
    <w:rsid w:val="007C40DD"/>
    <w:rsid w:val="007C479E"/>
    <w:rsid w:val="007C582C"/>
    <w:rsid w:val="007C5BE9"/>
    <w:rsid w:val="007C5E31"/>
    <w:rsid w:val="007C5E6F"/>
    <w:rsid w:val="007C6150"/>
    <w:rsid w:val="007C6568"/>
    <w:rsid w:val="007C6AA5"/>
    <w:rsid w:val="007C6C48"/>
    <w:rsid w:val="007C6D06"/>
    <w:rsid w:val="007D08BC"/>
    <w:rsid w:val="007D139A"/>
    <w:rsid w:val="007D2435"/>
    <w:rsid w:val="007D2D6D"/>
    <w:rsid w:val="007D32A7"/>
    <w:rsid w:val="007D360E"/>
    <w:rsid w:val="007D37E1"/>
    <w:rsid w:val="007D3897"/>
    <w:rsid w:val="007D3E9B"/>
    <w:rsid w:val="007D4276"/>
    <w:rsid w:val="007D4771"/>
    <w:rsid w:val="007D5EA1"/>
    <w:rsid w:val="007D6B67"/>
    <w:rsid w:val="007D78E6"/>
    <w:rsid w:val="007E0002"/>
    <w:rsid w:val="007E0608"/>
    <w:rsid w:val="007E06DB"/>
    <w:rsid w:val="007E084B"/>
    <w:rsid w:val="007E21A8"/>
    <w:rsid w:val="007E2333"/>
    <w:rsid w:val="007E26CF"/>
    <w:rsid w:val="007E3579"/>
    <w:rsid w:val="007E36A6"/>
    <w:rsid w:val="007E4049"/>
    <w:rsid w:val="007E4190"/>
    <w:rsid w:val="007E50DD"/>
    <w:rsid w:val="007E5BEF"/>
    <w:rsid w:val="007E6177"/>
    <w:rsid w:val="007E6FCA"/>
    <w:rsid w:val="007E7247"/>
    <w:rsid w:val="007E7BF6"/>
    <w:rsid w:val="007E7DC0"/>
    <w:rsid w:val="007F1C03"/>
    <w:rsid w:val="007F1E63"/>
    <w:rsid w:val="007F262A"/>
    <w:rsid w:val="007F288C"/>
    <w:rsid w:val="007F2C10"/>
    <w:rsid w:val="007F3D2D"/>
    <w:rsid w:val="007F43E0"/>
    <w:rsid w:val="007F5019"/>
    <w:rsid w:val="007F55E2"/>
    <w:rsid w:val="007F5726"/>
    <w:rsid w:val="007F5A81"/>
    <w:rsid w:val="007F5D94"/>
    <w:rsid w:val="007F607B"/>
    <w:rsid w:val="007F608F"/>
    <w:rsid w:val="008002BF"/>
    <w:rsid w:val="008003F4"/>
    <w:rsid w:val="00800D37"/>
    <w:rsid w:val="00801170"/>
    <w:rsid w:val="00801190"/>
    <w:rsid w:val="00801371"/>
    <w:rsid w:val="0080153C"/>
    <w:rsid w:val="0080191D"/>
    <w:rsid w:val="00803089"/>
    <w:rsid w:val="008039B0"/>
    <w:rsid w:val="00803D55"/>
    <w:rsid w:val="0080422E"/>
    <w:rsid w:val="0080435A"/>
    <w:rsid w:val="008043C7"/>
    <w:rsid w:val="00804AED"/>
    <w:rsid w:val="00805238"/>
    <w:rsid w:val="008054F8"/>
    <w:rsid w:val="008056E2"/>
    <w:rsid w:val="008064D7"/>
    <w:rsid w:val="00806D6C"/>
    <w:rsid w:val="0080701B"/>
    <w:rsid w:val="008075A7"/>
    <w:rsid w:val="008100E7"/>
    <w:rsid w:val="008107C2"/>
    <w:rsid w:val="008107DD"/>
    <w:rsid w:val="00811C8E"/>
    <w:rsid w:val="00812451"/>
    <w:rsid w:val="008128AC"/>
    <w:rsid w:val="00812BCB"/>
    <w:rsid w:val="00812C2B"/>
    <w:rsid w:val="00813038"/>
    <w:rsid w:val="00813555"/>
    <w:rsid w:val="0081469B"/>
    <w:rsid w:val="00814A31"/>
    <w:rsid w:val="00814BFC"/>
    <w:rsid w:val="00815C3F"/>
    <w:rsid w:val="00816599"/>
    <w:rsid w:val="00816687"/>
    <w:rsid w:val="008166B1"/>
    <w:rsid w:val="00817745"/>
    <w:rsid w:val="00817C2C"/>
    <w:rsid w:val="00817E70"/>
    <w:rsid w:val="0082005B"/>
    <w:rsid w:val="008201FC"/>
    <w:rsid w:val="008211EA"/>
    <w:rsid w:val="00821261"/>
    <w:rsid w:val="00821F92"/>
    <w:rsid w:val="0082207E"/>
    <w:rsid w:val="00822630"/>
    <w:rsid w:val="00822A0C"/>
    <w:rsid w:val="00823384"/>
    <w:rsid w:val="008236DA"/>
    <w:rsid w:val="008239CB"/>
    <w:rsid w:val="00823D50"/>
    <w:rsid w:val="008240E8"/>
    <w:rsid w:val="00824D06"/>
    <w:rsid w:val="0082504C"/>
    <w:rsid w:val="00825235"/>
    <w:rsid w:val="008253C8"/>
    <w:rsid w:val="00825A68"/>
    <w:rsid w:val="0082602D"/>
    <w:rsid w:val="00826CD4"/>
    <w:rsid w:val="00826D6D"/>
    <w:rsid w:val="00827366"/>
    <w:rsid w:val="008277A1"/>
    <w:rsid w:val="00827E98"/>
    <w:rsid w:val="00827EF1"/>
    <w:rsid w:val="0083004F"/>
    <w:rsid w:val="00830A6F"/>
    <w:rsid w:val="00830CFA"/>
    <w:rsid w:val="00830F1B"/>
    <w:rsid w:val="008313CB"/>
    <w:rsid w:val="00831955"/>
    <w:rsid w:val="008319B2"/>
    <w:rsid w:val="0083231F"/>
    <w:rsid w:val="00832BD5"/>
    <w:rsid w:val="0083301B"/>
    <w:rsid w:val="008330F0"/>
    <w:rsid w:val="0083311C"/>
    <w:rsid w:val="008331E9"/>
    <w:rsid w:val="008334B9"/>
    <w:rsid w:val="008354C5"/>
    <w:rsid w:val="00835602"/>
    <w:rsid w:val="008357BE"/>
    <w:rsid w:val="008357DD"/>
    <w:rsid w:val="008359EC"/>
    <w:rsid w:val="00835C93"/>
    <w:rsid w:val="0083694C"/>
    <w:rsid w:val="00836C18"/>
    <w:rsid w:val="00837491"/>
    <w:rsid w:val="00837A76"/>
    <w:rsid w:val="00837F57"/>
    <w:rsid w:val="0084005C"/>
    <w:rsid w:val="00840480"/>
    <w:rsid w:val="008404F7"/>
    <w:rsid w:val="00840627"/>
    <w:rsid w:val="00840E13"/>
    <w:rsid w:val="008414B5"/>
    <w:rsid w:val="00841731"/>
    <w:rsid w:val="00841915"/>
    <w:rsid w:val="00841A83"/>
    <w:rsid w:val="00841BB4"/>
    <w:rsid w:val="00841BE8"/>
    <w:rsid w:val="00842061"/>
    <w:rsid w:val="00842A50"/>
    <w:rsid w:val="00842AB1"/>
    <w:rsid w:val="00842E3B"/>
    <w:rsid w:val="00842E91"/>
    <w:rsid w:val="008430B6"/>
    <w:rsid w:val="008434DC"/>
    <w:rsid w:val="0084375F"/>
    <w:rsid w:val="00843B7D"/>
    <w:rsid w:val="00843E9B"/>
    <w:rsid w:val="008442D6"/>
    <w:rsid w:val="008445FE"/>
    <w:rsid w:val="008448F3"/>
    <w:rsid w:val="00844BB5"/>
    <w:rsid w:val="00844E7E"/>
    <w:rsid w:val="00845394"/>
    <w:rsid w:val="00845D73"/>
    <w:rsid w:val="0084681C"/>
    <w:rsid w:val="00846925"/>
    <w:rsid w:val="008469B4"/>
    <w:rsid w:val="00846DA2"/>
    <w:rsid w:val="00847C1F"/>
    <w:rsid w:val="00847ED0"/>
    <w:rsid w:val="00847EE0"/>
    <w:rsid w:val="00850A6E"/>
    <w:rsid w:val="00851417"/>
    <w:rsid w:val="008517A9"/>
    <w:rsid w:val="00853807"/>
    <w:rsid w:val="00853E01"/>
    <w:rsid w:val="00854A88"/>
    <w:rsid w:val="0085646F"/>
    <w:rsid w:val="00856BEC"/>
    <w:rsid w:val="008570F7"/>
    <w:rsid w:val="008572CD"/>
    <w:rsid w:val="008575A4"/>
    <w:rsid w:val="0085775D"/>
    <w:rsid w:val="00860B9C"/>
    <w:rsid w:val="00860DE7"/>
    <w:rsid w:val="00860FFB"/>
    <w:rsid w:val="00861087"/>
    <w:rsid w:val="00861155"/>
    <w:rsid w:val="00861301"/>
    <w:rsid w:val="0086198C"/>
    <w:rsid w:val="0086260A"/>
    <w:rsid w:val="00862CEC"/>
    <w:rsid w:val="00862FFC"/>
    <w:rsid w:val="0086368C"/>
    <w:rsid w:val="00864635"/>
    <w:rsid w:val="0086478A"/>
    <w:rsid w:val="00864E42"/>
    <w:rsid w:val="008654F9"/>
    <w:rsid w:val="008655D3"/>
    <w:rsid w:val="00865693"/>
    <w:rsid w:val="00866390"/>
    <w:rsid w:val="008666EF"/>
    <w:rsid w:val="00867080"/>
    <w:rsid w:val="00867A32"/>
    <w:rsid w:val="00867B1A"/>
    <w:rsid w:val="00867B99"/>
    <w:rsid w:val="00867DCB"/>
    <w:rsid w:val="008703C8"/>
    <w:rsid w:val="00870C1D"/>
    <w:rsid w:val="00871098"/>
    <w:rsid w:val="00871400"/>
    <w:rsid w:val="008717C0"/>
    <w:rsid w:val="00871B6D"/>
    <w:rsid w:val="00871B89"/>
    <w:rsid w:val="00871D99"/>
    <w:rsid w:val="00871EC1"/>
    <w:rsid w:val="00871FDD"/>
    <w:rsid w:val="00872434"/>
    <w:rsid w:val="0087376B"/>
    <w:rsid w:val="00873941"/>
    <w:rsid w:val="00873DE7"/>
    <w:rsid w:val="00873EFC"/>
    <w:rsid w:val="00874353"/>
    <w:rsid w:val="00874F3E"/>
    <w:rsid w:val="008757DF"/>
    <w:rsid w:val="00875D6C"/>
    <w:rsid w:val="0087666B"/>
    <w:rsid w:val="0087673E"/>
    <w:rsid w:val="00876905"/>
    <w:rsid w:val="00876B09"/>
    <w:rsid w:val="00876F10"/>
    <w:rsid w:val="00880094"/>
    <w:rsid w:val="008808D7"/>
    <w:rsid w:val="00880A4C"/>
    <w:rsid w:val="00880E12"/>
    <w:rsid w:val="00880F46"/>
    <w:rsid w:val="00881209"/>
    <w:rsid w:val="00881A61"/>
    <w:rsid w:val="00881FB6"/>
    <w:rsid w:val="0088369F"/>
    <w:rsid w:val="008837EE"/>
    <w:rsid w:val="00884AD8"/>
    <w:rsid w:val="00884EA0"/>
    <w:rsid w:val="00884F74"/>
    <w:rsid w:val="008853A4"/>
    <w:rsid w:val="008856D4"/>
    <w:rsid w:val="00885B39"/>
    <w:rsid w:val="00885B86"/>
    <w:rsid w:val="00886434"/>
    <w:rsid w:val="00886AD7"/>
    <w:rsid w:val="00886BF4"/>
    <w:rsid w:val="00886E87"/>
    <w:rsid w:val="00887AB9"/>
    <w:rsid w:val="00887B8D"/>
    <w:rsid w:val="008908A8"/>
    <w:rsid w:val="00891070"/>
    <w:rsid w:val="008914A0"/>
    <w:rsid w:val="008914D2"/>
    <w:rsid w:val="008918D0"/>
    <w:rsid w:val="00891958"/>
    <w:rsid w:val="0089235E"/>
    <w:rsid w:val="00892AF5"/>
    <w:rsid w:val="00893083"/>
    <w:rsid w:val="0089351C"/>
    <w:rsid w:val="00893A94"/>
    <w:rsid w:val="008941DB"/>
    <w:rsid w:val="008946A1"/>
    <w:rsid w:val="00894AC8"/>
    <w:rsid w:val="00894CEE"/>
    <w:rsid w:val="00894F6C"/>
    <w:rsid w:val="00895539"/>
    <w:rsid w:val="00895C1C"/>
    <w:rsid w:val="00896524"/>
    <w:rsid w:val="00896B45"/>
    <w:rsid w:val="00896E24"/>
    <w:rsid w:val="0089759A"/>
    <w:rsid w:val="00897E8A"/>
    <w:rsid w:val="008A00E7"/>
    <w:rsid w:val="008A00FA"/>
    <w:rsid w:val="008A02CD"/>
    <w:rsid w:val="008A0DF2"/>
    <w:rsid w:val="008A100B"/>
    <w:rsid w:val="008A11A6"/>
    <w:rsid w:val="008A17B5"/>
    <w:rsid w:val="008A1AA8"/>
    <w:rsid w:val="008A1BA3"/>
    <w:rsid w:val="008A1EB8"/>
    <w:rsid w:val="008A28C4"/>
    <w:rsid w:val="008A2CDB"/>
    <w:rsid w:val="008A35E6"/>
    <w:rsid w:val="008A3AAD"/>
    <w:rsid w:val="008A3AB3"/>
    <w:rsid w:val="008A3F0F"/>
    <w:rsid w:val="008A40CF"/>
    <w:rsid w:val="008A44B1"/>
    <w:rsid w:val="008A4FF5"/>
    <w:rsid w:val="008A53FF"/>
    <w:rsid w:val="008A5672"/>
    <w:rsid w:val="008A5747"/>
    <w:rsid w:val="008A5CD0"/>
    <w:rsid w:val="008A5D77"/>
    <w:rsid w:val="008A63A7"/>
    <w:rsid w:val="008A696E"/>
    <w:rsid w:val="008A69D4"/>
    <w:rsid w:val="008A7281"/>
    <w:rsid w:val="008A76E1"/>
    <w:rsid w:val="008A76F7"/>
    <w:rsid w:val="008A7A95"/>
    <w:rsid w:val="008A7D57"/>
    <w:rsid w:val="008B1E25"/>
    <w:rsid w:val="008B2262"/>
    <w:rsid w:val="008B2890"/>
    <w:rsid w:val="008B2D57"/>
    <w:rsid w:val="008B4C31"/>
    <w:rsid w:val="008B567A"/>
    <w:rsid w:val="008B58C0"/>
    <w:rsid w:val="008B5F22"/>
    <w:rsid w:val="008B6956"/>
    <w:rsid w:val="008B6C1A"/>
    <w:rsid w:val="008B72C6"/>
    <w:rsid w:val="008B77FD"/>
    <w:rsid w:val="008C09F4"/>
    <w:rsid w:val="008C0D87"/>
    <w:rsid w:val="008C190D"/>
    <w:rsid w:val="008C2383"/>
    <w:rsid w:val="008C2810"/>
    <w:rsid w:val="008C2811"/>
    <w:rsid w:val="008C28CA"/>
    <w:rsid w:val="008C2AF4"/>
    <w:rsid w:val="008C31BB"/>
    <w:rsid w:val="008C3223"/>
    <w:rsid w:val="008C35CB"/>
    <w:rsid w:val="008C3901"/>
    <w:rsid w:val="008C394A"/>
    <w:rsid w:val="008C4D3A"/>
    <w:rsid w:val="008C5951"/>
    <w:rsid w:val="008C5A89"/>
    <w:rsid w:val="008C7682"/>
    <w:rsid w:val="008C7B63"/>
    <w:rsid w:val="008D05E4"/>
    <w:rsid w:val="008D0660"/>
    <w:rsid w:val="008D08AA"/>
    <w:rsid w:val="008D0966"/>
    <w:rsid w:val="008D09FC"/>
    <w:rsid w:val="008D0D97"/>
    <w:rsid w:val="008D0E6B"/>
    <w:rsid w:val="008D16CB"/>
    <w:rsid w:val="008D1D19"/>
    <w:rsid w:val="008D1D9F"/>
    <w:rsid w:val="008D24A8"/>
    <w:rsid w:val="008D2CFF"/>
    <w:rsid w:val="008D2E6D"/>
    <w:rsid w:val="008D3249"/>
    <w:rsid w:val="008D3791"/>
    <w:rsid w:val="008D3943"/>
    <w:rsid w:val="008D4200"/>
    <w:rsid w:val="008D4C6D"/>
    <w:rsid w:val="008D520B"/>
    <w:rsid w:val="008D59F0"/>
    <w:rsid w:val="008D6210"/>
    <w:rsid w:val="008D6218"/>
    <w:rsid w:val="008D7D3E"/>
    <w:rsid w:val="008D7E8F"/>
    <w:rsid w:val="008E0312"/>
    <w:rsid w:val="008E04B3"/>
    <w:rsid w:val="008E098D"/>
    <w:rsid w:val="008E0A4E"/>
    <w:rsid w:val="008E0C65"/>
    <w:rsid w:val="008E1AA9"/>
    <w:rsid w:val="008E1BF5"/>
    <w:rsid w:val="008E2E0F"/>
    <w:rsid w:val="008E3959"/>
    <w:rsid w:val="008E3DD4"/>
    <w:rsid w:val="008E41B7"/>
    <w:rsid w:val="008E4836"/>
    <w:rsid w:val="008E4CDC"/>
    <w:rsid w:val="008E4D0C"/>
    <w:rsid w:val="008E5BC8"/>
    <w:rsid w:val="008E5D3B"/>
    <w:rsid w:val="008E5F0C"/>
    <w:rsid w:val="008E605F"/>
    <w:rsid w:val="008E60B7"/>
    <w:rsid w:val="008E64CD"/>
    <w:rsid w:val="008E66AE"/>
    <w:rsid w:val="008E6C3A"/>
    <w:rsid w:val="008E77E3"/>
    <w:rsid w:val="008E7F4F"/>
    <w:rsid w:val="008F01D0"/>
    <w:rsid w:val="008F04BD"/>
    <w:rsid w:val="008F06ED"/>
    <w:rsid w:val="008F09A4"/>
    <w:rsid w:val="008F0C32"/>
    <w:rsid w:val="008F0EFC"/>
    <w:rsid w:val="008F1011"/>
    <w:rsid w:val="008F193E"/>
    <w:rsid w:val="008F2E0F"/>
    <w:rsid w:val="008F2E1A"/>
    <w:rsid w:val="008F2EB1"/>
    <w:rsid w:val="008F31C8"/>
    <w:rsid w:val="008F3947"/>
    <w:rsid w:val="008F3C0B"/>
    <w:rsid w:val="008F438C"/>
    <w:rsid w:val="008F44F7"/>
    <w:rsid w:val="008F4894"/>
    <w:rsid w:val="008F4FEB"/>
    <w:rsid w:val="008F548F"/>
    <w:rsid w:val="008F5798"/>
    <w:rsid w:val="008F61B4"/>
    <w:rsid w:val="008F6444"/>
    <w:rsid w:val="008F64EA"/>
    <w:rsid w:val="008F6859"/>
    <w:rsid w:val="008F6DF9"/>
    <w:rsid w:val="008F6E4F"/>
    <w:rsid w:val="008F76C6"/>
    <w:rsid w:val="008F7A4D"/>
    <w:rsid w:val="00900369"/>
    <w:rsid w:val="00900C6C"/>
    <w:rsid w:val="009012D2"/>
    <w:rsid w:val="0090187F"/>
    <w:rsid w:val="009020F8"/>
    <w:rsid w:val="009022FC"/>
    <w:rsid w:val="00902C5C"/>
    <w:rsid w:val="009035DE"/>
    <w:rsid w:val="00903EB5"/>
    <w:rsid w:val="00905734"/>
    <w:rsid w:val="00905E22"/>
    <w:rsid w:val="00907029"/>
    <w:rsid w:val="009070B1"/>
    <w:rsid w:val="0090760D"/>
    <w:rsid w:val="0090765F"/>
    <w:rsid w:val="009076C3"/>
    <w:rsid w:val="009100CC"/>
    <w:rsid w:val="00910697"/>
    <w:rsid w:val="00910963"/>
    <w:rsid w:val="00910FD6"/>
    <w:rsid w:val="00911421"/>
    <w:rsid w:val="00911E4E"/>
    <w:rsid w:val="009130FE"/>
    <w:rsid w:val="00914742"/>
    <w:rsid w:val="009148FB"/>
    <w:rsid w:val="00915032"/>
    <w:rsid w:val="0091558C"/>
    <w:rsid w:val="00915597"/>
    <w:rsid w:val="00915A4D"/>
    <w:rsid w:val="009162B8"/>
    <w:rsid w:val="00916D07"/>
    <w:rsid w:val="00916D0B"/>
    <w:rsid w:val="00920053"/>
    <w:rsid w:val="00920140"/>
    <w:rsid w:val="00920E52"/>
    <w:rsid w:val="00921911"/>
    <w:rsid w:val="00921EEB"/>
    <w:rsid w:val="00922648"/>
    <w:rsid w:val="00923519"/>
    <w:rsid w:val="00923A36"/>
    <w:rsid w:val="00923ADF"/>
    <w:rsid w:val="009248A2"/>
    <w:rsid w:val="00924FF7"/>
    <w:rsid w:val="00925405"/>
    <w:rsid w:val="009258DC"/>
    <w:rsid w:val="00925E62"/>
    <w:rsid w:val="0092609D"/>
    <w:rsid w:val="009262E1"/>
    <w:rsid w:val="00926915"/>
    <w:rsid w:val="00926FE7"/>
    <w:rsid w:val="00927147"/>
    <w:rsid w:val="00930151"/>
    <w:rsid w:val="0093020F"/>
    <w:rsid w:val="00930CB4"/>
    <w:rsid w:val="00930E5D"/>
    <w:rsid w:val="00930E62"/>
    <w:rsid w:val="00930E77"/>
    <w:rsid w:val="00931816"/>
    <w:rsid w:val="009318EA"/>
    <w:rsid w:val="00931BE8"/>
    <w:rsid w:val="00931E08"/>
    <w:rsid w:val="009326E8"/>
    <w:rsid w:val="00932CAC"/>
    <w:rsid w:val="0093303F"/>
    <w:rsid w:val="00933611"/>
    <w:rsid w:val="009336A8"/>
    <w:rsid w:val="00933BE2"/>
    <w:rsid w:val="00934426"/>
    <w:rsid w:val="00935523"/>
    <w:rsid w:val="00936912"/>
    <w:rsid w:val="00936B9D"/>
    <w:rsid w:val="00936EE9"/>
    <w:rsid w:val="00940720"/>
    <w:rsid w:val="00940880"/>
    <w:rsid w:val="00940B97"/>
    <w:rsid w:val="00940C46"/>
    <w:rsid w:val="00940EE5"/>
    <w:rsid w:val="00941435"/>
    <w:rsid w:val="00941CEC"/>
    <w:rsid w:val="00941DDF"/>
    <w:rsid w:val="00942971"/>
    <w:rsid w:val="0094298C"/>
    <w:rsid w:val="00942F97"/>
    <w:rsid w:val="00943E1D"/>
    <w:rsid w:val="009442F3"/>
    <w:rsid w:val="0094441C"/>
    <w:rsid w:val="0094539F"/>
    <w:rsid w:val="009459FE"/>
    <w:rsid w:val="00945B4F"/>
    <w:rsid w:val="00945DC8"/>
    <w:rsid w:val="00946089"/>
    <w:rsid w:val="0094612D"/>
    <w:rsid w:val="009463E3"/>
    <w:rsid w:val="00946A1E"/>
    <w:rsid w:val="00946C00"/>
    <w:rsid w:val="009472A9"/>
    <w:rsid w:val="00947874"/>
    <w:rsid w:val="00947ED9"/>
    <w:rsid w:val="009500B9"/>
    <w:rsid w:val="00951097"/>
    <w:rsid w:val="00951101"/>
    <w:rsid w:val="00951458"/>
    <w:rsid w:val="00951AC7"/>
    <w:rsid w:val="00951E94"/>
    <w:rsid w:val="0095203E"/>
    <w:rsid w:val="00952629"/>
    <w:rsid w:val="00952AB1"/>
    <w:rsid w:val="00952C7E"/>
    <w:rsid w:val="00953013"/>
    <w:rsid w:val="00953170"/>
    <w:rsid w:val="0095328B"/>
    <w:rsid w:val="00953894"/>
    <w:rsid w:val="00954DA5"/>
    <w:rsid w:val="00955082"/>
    <w:rsid w:val="00955953"/>
    <w:rsid w:val="00955BCC"/>
    <w:rsid w:val="00955C97"/>
    <w:rsid w:val="00955F92"/>
    <w:rsid w:val="00956A67"/>
    <w:rsid w:val="00960230"/>
    <w:rsid w:val="0096050C"/>
    <w:rsid w:val="00961445"/>
    <w:rsid w:val="009617DF"/>
    <w:rsid w:val="00961A3D"/>
    <w:rsid w:val="00961EE7"/>
    <w:rsid w:val="009621F8"/>
    <w:rsid w:val="00962630"/>
    <w:rsid w:val="0096278A"/>
    <w:rsid w:val="00962C57"/>
    <w:rsid w:val="00963A32"/>
    <w:rsid w:val="00964242"/>
    <w:rsid w:val="00964F80"/>
    <w:rsid w:val="00966568"/>
    <w:rsid w:val="00967DC6"/>
    <w:rsid w:val="00970109"/>
    <w:rsid w:val="00970124"/>
    <w:rsid w:val="00970271"/>
    <w:rsid w:val="009702E8"/>
    <w:rsid w:val="009710A7"/>
    <w:rsid w:val="00971116"/>
    <w:rsid w:val="00972949"/>
    <w:rsid w:val="00972F20"/>
    <w:rsid w:val="00973017"/>
    <w:rsid w:val="0097372A"/>
    <w:rsid w:val="00973BBC"/>
    <w:rsid w:val="00973E7B"/>
    <w:rsid w:val="0097450B"/>
    <w:rsid w:val="0097456C"/>
    <w:rsid w:val="00974977"/>
    <w:rsid w:val="00974A0F"/>
    <w:rsid w:val="0097537F"/>
    <w:rsid w:val="00976DD2"/>
    <w:rsid w:val="00976EFC"/>
    <w:rsid w:val="009772DA"/>
    <w:rsid w:val="00977DBB"/>
    <w:rsid w:val="00977EB8"/>
    <w:rsid w:val="0098017D"/>
    <w:rsid w:val="00980BDD"/>
    <w:rsid w:val="00980F76"/>
    <w:rsid w:val="0098133B"/>
    <w:rsid w:val="009819F0"/>
    <w:rsid w:val="00981C15"/>
    <w:rsid w:val="0098264F"/>
    <w:rsid w:val="00982B36"/>
    <w:rsid w:val="00982F0E"/>
    <w:rsid w:val="00983144"/>
    <w:rsid w:val="00985EED"/>
    <w:rsid w:val="00986835"/>
    <w:rsid w:val="00986B7C"/>
    <w:rsid w:val="00986E57"/>
    <w:rsid w:val="009878B2"/>
    <w:rsid w:val="00987AEB"/>
    <w:rsid w:val="009903CB"/>
    <w:rsid w:val="009904B7"/>
    <w:rsid w:val="009905B0"/>
    <w:rsid w:val="00990ECA"/>
    <w:rsid w:val="00991846"/>
    <w:rsid w:val="00991D9A"/>
    <w:rsid w:val="00992402"/>
    <w:rsid w:val="00992504"/>
    <w:rsid w:val="0099382F"/>
    <w:rsid w:val="00993AE6"/>
    <w:rsid w:val="0099547D"/>
    <w:rsid w:val="00995BDC"/>
    <w:rsid w:val="00995C2F"/>
    <w:rsid w:val="00996005"/>
    <w:rsid w:val="0099608E"/>
    <w:rsid w:val="00996095"/>
    <w:rsid w:val="0099613C"/>
    <w:rsid w:val="009A0410"/>
    <w:rsid w:val="009A0506"/>
    <w:rsid w:val="009A0BAC"/>
    <w:rsid w:val="009A0CCF"/>
    <w:rsid w:val="009A1588"/>
    <w:rsid w:val="009A161B"/>
    <w:rsid w:val="009A1F6A"/>
    <w:rsid w:val="009A1FDB"/>
    <w:rsid w:val="009A2647"/>
    <w:rsid w:val="009A359F"/>
    <w:rsid w:val="009A38EB"/>
    <w:rsid w:val="009A3DBD"/>
    <w:rsid w:val="009A3EB3"/>
    <w:rsid w:val="009A48FE"/>
    <w:rsid w:val="009A4A50"/>
    <w:rsid w:val="009A4D73"/>
    <w:rsid w:val="009A5148"/>
    <w:rsid w:val="009A5263"/>
    <w:rsid w:val="009A59AC"/>
    <w:rsid w:val="009A5A3B"/>
    <w:rsid w:val="009A5C7E"/>
    <w:rsid w:val="009A5EFD"/>
    <w:rsid w:val="009A5FC5"/>
    <w:rsid w:val="009A6263"/>
    <w:rsid w:val="009A63E2"/>
    <w:rsid w:val="009A6A53"/>
    <w:rsid w:val="009A6A89"/>
    <w:rsid w:val="009A760D"/>
    <w:rsid w:val="009A76DF"/>
    <w:rsid w:val="009A7ACA"/>
    <w:rsid w:val="009A7EE4"/>
    <w:rsid w:val="009B1471"/>
    <w:rsid w:val="009B16FA"/>
    <w:rsid w:val="009B175C"/>
    <w:rsid w:val="009B1A24"/>
    <w:rsid w:val="009B1A53"/>
    <w:rsid w:val="009B28AB"/>
    <w:rsid w:val="009B2B36"/>
    <w:rsid w:val="009B2C0D"/>
    <w:rsid w:val="009B2D53"/>
    <w:rsid w:val="009B3953"/>
    <w:rsid w:val="009B3C5A"/>
    <w:rsid w:val="009B4B73"/>
    <w:rsid w:val="009B4ED6"/>
    <w:rsid w:val="009B65E3"/>
    <w:rsid w:val="009B68D2"/>
    <w:rsid w:val="009B7819"/>
    <w:rsid w:val="009B7EFF"/>
    <w:rsid w:val="009C0CBC"/>
    <w:rsid w:val="009C1487"/>
    <w:rsid w:val="009C1635"/>
    <w:rsid w:val="009C2FC5"/>
    <w:rsid w:val="009C3088"/>
    <w:rsid w:val="009C427D"/>
    <w:rsid w:val="009C5173"/>
    <w:rsid w:val="009C5186"/>
    <w:rsid w:val="009C5B84"/>
    <w:rsid w:val="009C5E6B"/>
    <w:rsid w:val="009C6983"/>
    <w:rsid w:val="009C7C36"/>
    <w:rsid w:val="009D008A"/>
    <w:rsid w:val="009D0420"/>
    <w:rsid w:val="009D073A"/>
    <w:rsid w:val="009D0BA6"/>
    <w:rsid w:val="009D20F2"/>
    <w:rsid w:val="009D282E"/>
    <w:rsid w:val="009D31D6"/>
    <w:rsid w:val="009D33B9"/>
    <w:rsid w:val="009D3445"/>
    <w:rsid w:val="009D346E"/>
    <w:rsid w:val="009D38E8"/>
    <w:rsid w:val="009D3F10"/>
    <w:rsid w:val="009D50ED"/>
    <w:rsid w:val="009D5C7F"/>
    <w:rsid w:val="009D5D73"/>
    <w:rsid w:val="009D5EC2"/>
    <w:rsid w:val="009D6385"/>
    <w:rsid w:val="009D6F22"/>
    <w:rsid w:val="009D741B"/>
    <w:rsid w:val="009D74F4"/>
    <w:rsid w:val="009D7D02"/>
    <w:rsid w:val="009E0A10"/>
    <w:rsid w:val="009E0A4E"/>
    <w:rsid w:val="009E1415"/>
    <w:rsid w:val="009E142C"/>
    <w:rsid w:val="009E1644"/>
    <w:rsid w:val="009E180F"/>
    <w:rsid w:val="009E1E59"/>
    <w:rsid w:val="009E22C1"/>
    <w:rsid w:val="009E2641"/>
    <w:rsid w:val="009E2DCC"/>
    <w:rsid w:val="009E34F8"/>
    <w:rsid w:val="009E3D19"/>
    <w:rsid w:val="009E4651"/>
    <w:rsid w:val="009E47F9"/>
    <w:rsid w:val="009E48FD"/>
    <w:rsid w:val="009E4ADD"/>
    <w:rsid w:val="009E58F2"/>
    <w:rsid w:val="009E6269"/>
    <w:rsid w:val="009E683A"/>
    <w:rsid w:val="009E68CF"/>
    <w:rsid w:val="009E6DFE"/>
    <w:rsid w:val="009E710B"/>
    <w:rsid w:val="009E76DD"/>
    <w:rsid w:val="009E7759"/>
    <w:rsid w:val="009E7AFA"/>
    <w:rsid w:val="009E7C6B"/>
    <w:rsid w:val="009E7DD9"/>
    <w:rsid w:val="009F0361"/>
    <w:rsid w:val="009F03BF"/>
    <w:rsid w:val="009F0655"/>
    <w:rsid w:val="009F0CD8"/>
    <w:rsid w:val="009F1024"/>
    <w:rsid w:val="009F1B5F"/>
    <w:rsid w:val="009F1CE4"/>
    <w:rsid w:val="009F1D7E"/>
    <w:rsid w:val="009F263E"/>
    <w:rsid w:val="009F2961"/>
    <w:rsid w:val="009F3409"/>
    <w:rsid w:val="009F3430"/>
    <w:rsid w:val="009F3B61"/>
    <w:rsid w:val="009F44AD"/>
    <w:rsid w:val="009F4650"/>
    <w:rsid w:val="009F4E6A"/>
    <w:rsid w:val="009F50ED"/>
    <w:rsid w:val="009F5EB6"/>
    <w:rsid w:val="009F5FA3"/>
    <w:rsid w:val="009F622A"/>
    <w:rsid w:val="009F773A"/>
    <w:rsid w:val="00A00356"/>
    <w:rsid w:val="00A01049"/>
    <w:rsid w:val="00A01292"/>
    <w:rsid w:val="00A01838"/>
    <w:rsid w:val="00A0249E"/>
    <w:rsid w:val="00A02A68"/>
    <w:rsid w:val="00A02C2E"/>
    <w:rsid w:val="00A02C9B"/>
    <w:rsid w:val="00A0319E"/>
    <w:rsid w:val="00A031DC"/>
    <w:rsid w:val="00A03A9B"/>
    <w:rsid w:val="00A04263"/>
    <w:rsid w:val="00A04929"/>
    <w:rsid w:val="00A04B46"/>
    <w:rsid w:val="00A04E36"/>
    <w:rsid w:val="00A04F40"/>
    <w:rsid w:val="00A05466"/>
    <w:rsid w:val="00A05BDB"/>
    <w:rsid w:val="00A06164"/>
    <w:rsid w:val="00A0768B"/>
    <w:rsid w:val="00A1006C"/>
    <w:rsid w:val="00A10BE8"/>
    <w:rsid w:val="00A11B45"/>
    <w:rsid w:val="00A12214"/>
    <w:rsid w:val="00A12219"/>
    <w:rsid w:val="00A12561"/>
    <w:rsid w:val="00A12827"/>
    <w:rsid w:val="00A12D55"/>
    <w:rsid w:val="00A1304F"/>
    <w:rsid w:val="00A13363"/>
    <w:rsid w:val="00A1356F"/>
    <w:rsid w:val="00A135C5"/>
    <w:rsid w:val="00A13CD0"/>
    <w:rsid w:val="00A13D1F"/>
    <w:rsid w:val="00A1430B"/>
    <w:rsid w:val="00A14640"/>
    <w:rsid w:val="00A16238"/>
    <w:rsid w:val="00A1658A"/>
    <w:rsid w:val="00A16A04"/>
    <w:rsid w:val="00A178C0"/>
    <w:rsid w:val="00A17D36"/>
    <w:rsid w:val="00A17E58"/>
    <w:rsid w:val="00A20270"/>
    <w:rsid w:val="00A20384"/>
    <w:rsid w:val="00A203DE"/>
    <w:rsid w:val="00A2048B"/>
    <w:rsid w:val="00A20511"/>
    <w:rsid w:val="00A20A62"/>
    <w:rsid w:val="00A2147A"/>
    <w:rsid w:val="00A21590"/>
    <w:rsid w:val="00A21992"/>
    <w:rsid w:val="00A21B27"/>
    <w:rsid w:val="00A21C49"/>
    <w:rsid w:val="00A21EB3"/>
    <w:rsid w:val="00A21FD6"/>
    <w:rsid w:val="00A22FF1"/>
    <w:rsid w:val="00A2372A"/>
    <w:rsid w:val="00A237BE"/>
    <w:rsid w:val="00A2390D"/>
    <w:rsid w:val="00A2451E"/>
    <w:rsid w:val="00A2496F"/>
    <w:rsid w:val="00A24C4C"/>
    <w:rsid w:val="00A251D2"/>
    <w:rsid w:val="00A25314"/>
    <w:rsid w:val="00A25504"/>
    <w:rsid w:val="00A25F8D"/>
    <w:rsid w:val="00A273C9"/>
    <w:rsid w:val="00A27BEE"/>
    <w:rsid w:val="00A27E2C"/>
    <w:rsid w:val="00A30582"/>
    <w:rsid w:val="00A31AEC"/>
    <w:rsid w:val="00A31C32"/>
    <w:rsid w:val="00A31C90"/>
    <w:rsid w:val="00A3224B"/>
    <w:rsid w:val="00A3224C"/>
    <w:rsid w:val="00A3251E"/>
    <w:rsid w:val="00A325F5"/>
    <w:rsid w:val="00A32B78"/>
    <w:rsid w:val="00A32DFE"/>
    <w:rsid w:val="00A33539"/>
    <w:rsid w:val="00A3360E"/>
    <w:rsid w:val="00A34546"/>
    <w:rsid w:val="00A351EE"/>
    <w:rsid w:val="00A352C7"/>
    <w:rsid w:val="00A35F8E"/>
    <w:rsid w:val="00A36150"/>
    <w:rsid w:val="00A36199"/>
    <w:rsid w:val="00A364BE"/>
    <w:rsid w:val="00A365A5"/>
    <w:rsid w:val="00A365FB"/>
    <w:rsid w:val="00A36C4A"/>
    <w:rsid w:val="00A37119"/>
    <w:rsid w:val="00A37362"/>
    <w:rsid w:val="00A376E3"/>
    <w:rsid w:val="00A37C24"/>
    <w:rsid w:val="00A404C3"/>
    <w:rsid w:val="00A406C5"/>
    <w:rsid w:val="00A406D4"/>
    <w:rsid w:val="00A41668"/>
    <w:rsid w:val="00A41AA4"/>
    <w:rsid w:val="00A424B6"/>
    <w:rsid w:val="00A42E0B"/>
    <w:rsid w:val="00A43512"/>
    <w:rsid w:val="00A438B8"/>
    <w:rsid w:val="00A43FF6"/>
    <w:rsid w:val="00A440A0"/>
    <w:rsid w:val="00A447DF"/>
    <w:rsid w:val="00A44CA4"/>
    <w:rsid w:val="00A4522C"/>
    <w:rsid w:val="00A45507"/>
    <w:rsid w:val="00A45758"/>
    <w:rsid w:val="00A45AE3"/>
    <w:rsid w:val="00A462F4"/>
    <w:rsid w:val="00A46592"/>
    <w:rsid w:val="00A470E4"/>
    <w:rsid w:val="00A47A75"/>
    <w:rsid w:val="00A47C1B"/>
    <w:rsid w:val="00A5001D"/>
    <w:rsid w:val="00A50218"/>
    <w:rsid w:val="00A51384"/>
    <w:rsid w:val="00A52060"/>
    <w:rsid w:val="00A5327A"/>
    <w:rsid w:val="00A53538"/>
    <w:rsid w:val="00A53598"/>
    <w:rsid w:val="00A53BE1"/>
    <w:rsid w:val="00A53FB9"/>
    <w:rsid w:val="00A5408F"/>
    <w:rsid w:val="00A54D00"/>
    <w:rsid w:val="00A54DD0"/>
    <w:rsid w:val="00A55527"/>
    <w:rsid w:val="00A561A6"/>
    <w:rsid w:val="00A565B0"/>
    <w:rsid w:val="00A56AD4"/>
    <w:rsid w:val="00A5774F"/>
    <w:rsid w:val="00A5798E"/>
    <w:rsid w:val="00A57C57"/>
    <w:rsid w:val="00A57DE2"/>
    <w:rsid w:val="00A57E8B"/>
    <w:rsid w:val="00A602CE"/>
    <w:rsid w:val="00A60656"/>
    <w:rsid w:val="00A60B26"/>
    <w:rsid w:val="00A60B7B"/>
    <w:rsid w:val="00A60BD6"/>
    <w:rsid w:val="00A613E4"/>
    <w:rsid w:val="00A6191B"/>
    <w:rsid w:val="00A61BBA"/>
    <w:rsid w:val="00A6346D"/>
    <w:rsid w:val="00A63515"/>
    <w:rsid w:val="00A6369C"/>
    <w:rsid w:val="00A63ECC"/>
    <w:rsid w:val="00A643AA"/>
    <w:rsid w:val="00A649A5"/>
    <w:rsid w:val="00A64A49"/>
    <w:rsid w:val="00A64E1F"/>
    <w:rsid w:val="00A651C2"/>
    <w:rsid w:val="00A65712"/>
    <w:rsid w:val="00A65737"/>
    <w:rsid w:val="00A65A7A"/>
    <w:rsid w:val="00A65AC8"/>
    <w:rsid w:val="00A6712E"/>
    <w:rsid w:val="00A6716D"/>
    <w:rsid w:val="00A67708"/>
    <w:rsid w:val="00A70202"/>
    <w:rsid w:val="00A714EC"/>
    <w:rsid w:val="00A718AC"/>
    <w:rsid w:val="00A72330"/>
    <w:rsid w:val="00A735B5"/>
    <w:rsid w:val="00A73F50"/>
    <w:rsid w:val="00A7427C"/>
    <w:rsid w:val="00A75359"/>
    <w:rsid w:val="00A758F1"/>
    <w:rsid w:val="00A765D0"/>
    <w:rsid w:val="00A7678E"/>
    <w:rsid w:val="00A76B4F"/>
    <w:rsid w:val="00A76E56"/>
    <w:rsid w:val="00A76EFE"/>
    <w:rsid w:val="00A77679"/>
    <w:rsid w:val="00A778FF"/>
    <w:rsid w:val="00A80DF5"/>
    <w:rsid w:val="00A81636"/>
    <w:rsid w:val="00A82275"/>
    <w:rsid w:val="00A822A1"/>
    <w:rsid w:val="00A822C1"/>
    <w:rsid w:val="00A82447"/>
    <w:rsid w:val="00A824C0"/>
    <w:rsid w:val="00A82644"/>
    <w:rsid w:val="00A82971"/>
    <w:rsid w:val="00A82CAC"/>
    <w:rsid w:val="00A83121"/>
    <w:rsid w:val="00A8385E"/>
    <w:rsid w:val="00A8389C"/>
    <w:rsid w:val="00A83F33"/>
    <w:rsid w:val="00A848B1"/>
    <w:rsid w:val="00A84C7C"/>
    <w:rsid w:val="00A84CCF"/>
    <w:rsid w:val="00A85270"/>
    <w:rsid w:val="00A8535A"/>
    <w:rsid w:val="00A854B9"/>
    <w:rsid w:val="00A8633C"/>
    <w:rsid w:val="00A87ADA"/>
    <w:rsid w:val="00A90809"/>
    <w:rsid w:val="00A908EA"/>
    <w:rsid w:val="00A90B68"/>
    <w:rsid w:val="00A910D9"/>
    <w:rsid w:val="00A913CE"/>
    <w:rsid w:val="00A91B68"/>
    <w:rsid w:val="00A92715"/>
    <w:rsid w:val="00A92A3D"/>
    <w:rsid w:val="00A92C42"/>
    <w:rsid w:val="00A92F58"/>
    <w:rsid w:val="00A93D76"/>
    <w:rsid w:val="00A948C0"/>
    <w:rsid w:val="00A94F13"/>
    <w:rsid w:val="00A951BC"/>
    <w:rsid w:val="00A953C2"/>
    <w:rsid w:val="00A95D67"/>
    <w:rsid w:val="00A95E1F"/>
    <w:rsid w:val="00A95E6D"/>
    <w:rsid w:val="00A961B6"/>
    <w:rsid w:val="00A9635A"/>
    <w:rsid w:val="00A96787"/>
    <w:rsid w:val="00A96CCB"/>
    <w:rsid w:val="00A9736C"/>
    <w:rsid w:val="00A9744D"/>
    <w:rsid w:val="00A974B7"/>
    <w:rsid w:val="00A974FA"/>
    <w:rsid w:val="00A976EE"/>
    <w:rsid w:val="00A97BB6"/>
    <w:rsid w:val="00A97CB3"/>
    <w:rsid w:val="00AA06DE"/>
    <w:rsid w:val="00AA09F8"/>
    <w:rsid w:val="00AA0CBC"/>
    <w:rsid w:val="00AA1133"/>
    <w:rsid w:val="00AA149B"/>
    <w:rsid w:val="00AA1698"/>
    <w:rsid w:val="00AA1EA7"/>
    <w:rsid w:val="00AA1F6E"/>
    <w:rsid w:val="00AA257D"/>
    <w:rsid w:val="00AA2B87"/>
    <w:rsid w:val="00AA2CFA"/>
    <w:rsid w:val="00AA3242"/>
    <w:rsid w:val="00AA33BD"/>
    <w:rsid w:val="00AA3492"/>
    <w:rsid w:val="00AA3905"/>
    <w:rsid w:val="00AA3D08"/>
    <w:rsid w:val="00AA4001"/>
    <w:rsid w:val="00AA45BB"/>
    <w:rsid w:val="00AA479F"/>
    <w:rsid w:val="00AA50C5"/>
    <w:rsid w:val="00AA512C"/>
    <w:rsid w:val="00AA52B8"/>
    <w:rsid w:val="00AA5377"/>
    <w:rsid w:val="00AA5A75"/>
    <w:rsid w:val="00AA6469"/>
    <w:rsid w:val="00AA6933"/>
    <w:rsid w:val="00AA7B95"/>
    <w:rsid w:val="00AA7F2B"/>
    <w:rsid w:val="00AA7F9B"/>
    <w:rsid w:val="00AB08AD"/>
    <w:rsid w:val="00AB08D4"/>
    <w:rsid w:val="00AB24F9"/>
    <w:rsid w:val="00AB2547"/>
    <w:rsid w:val="00AB2B2C"/>
    <w:rsid w:val="00AB2CE8"/>
    <w:rsid w:val="00AB2D18"/>
    <w:rsid w:val="00AB2F10"/>
    <w:rsid w:val="00AB31FA"/>
    <w:rsid w:val="00AB3283"/>
    <w:rsid w:val="00AB3631"/>
    <w:rsid w:val="00AB3D84"/>
    <w:rsid w:val="00AB409E"/>
    <w:rsid w:val="00AB4385"/>
    <w:rsid w:val="00AB441B"/>
    <w:rsid w:val="00AB538F"/>
    <w:rsid w:val="00AB55DC"/>
    <w:rsid w:val="00AB5613"/>
    <w:rsid w:val="00AB60E4"/>
    <w:rsid w:val="00AB67E0"/>
    <w:rsid w:val="00AB6EF2"/>
    <w:rsid w:val="00AB7C7F"/>
    <w:rsid w:val="00AC00A2"/>
    <w:rsid w:val="00AC0159"/>
    <w:rsid w:val="00AC021C"/>
    <w:rsid w:val="00AC0A34"/>
    <w:rsid w:val="00AC0D4E"/>
    <w:rsid w:val="00AC1273"/>
    <w:rsid w:val="00AC2629"/>
    <w:rsid w:val="00AC2672"/>
    <w:rsid w:val="00AC2977"/>
    <w:rsid w:val="00AC2C5D"/>
    <w:rsid w:val="00AC32D2"/>
    <w:rsid w:val="00AC3979"/>
    <w:rsid w:val="00AC3E2E"/>
    <w:rsid w:val="00AC3E32"/>
    <w:rsid w:val="00AC3E4D"/>
    <w:rsid w:val="00AC3EAF"/>
    <w:rsid w:val="00AC4F39"/>
    <w:rsid w:val="00AC587D"/>
    <w:rsid w:val="00AC606E"/>
    <w:rsid w:val="00AC6A0C"/>
    <w:rsid w:val="00AC6E67"/>
    <w:rsid w:val="00AD0C37"/>
    <w:rsid w:val="00AD13C9"/>
    <w:rsid w:val="00AD144F"/>
    <w:rsid w:val="00AD16DF"/>
    <w:rsid w:val="00AD1895"/>
    <w:rsid w:val="00AD1D38"/>
    <w:rsid w:val="00AD2388"/>
    <w:rsid w:val="00AD297F"/>
    <w:rsid w:val="00AD298F"/>
    <w:rsid w:val="00AD2BB6"/>
    <w:rsid w:val="00AD2E6D"/>
    <w:rsid w:val="00AD3B28"/>
    <w:rsid w:val="00AD3C1C"/>
    <w:rsid w:val="00AD4D5E"/>
    <w:rsid w:val="00AD5150"/>
    <w:rsid w:val="00AD600F"/>
    <w:rsid w:val="00AD658A"/>
    <w:rsid w:val="00AD73FF"/>
    <w:rsid w:val="00AE091E"/>
    <w:rsid w:val="00AE0A51"/>
    <w:rsid w:val="00AE1669"/>
    <w:rsid w:val="00AE1BCA"/>
    <w:rsid w:val="00AE2312"/>
    <w:rsid w:val="00AE24A0"/>
    <w:rsid w:val="00AE2FA3"/>
    <w:rsid w:val="00AE37BF"/>
    <w:rsid w:val="00AE389F"/>
    <w:rsid w:val="00AE3CDC"/>
    <w:rsid w:val="00AE4362"/>
    <w:rsid w:val="00AE45A4"/>
    <w:rsid w:val="00AE48F8"/>
    <w:rsid w:val="00AE55A6"/>
    <w:rsid w:val="00AE5726"/>
    <w:rsid w:val="00AE619A"/>
    <w:rsid w:val="00AE69D0"/>
    <w:rsid w:val="00AE6CD8"/>
    <w:rsid w:val="00AE6D8D"/>
    <w:rsid w:val="00AE6E57"/>
    <w:rsid w:val="00AE6FED"/>
    <w:rsid w:val="00AE7843"/>
    <w:rsid w:val="00AE7978"/>
    <w:rsid w:val="00AF0510"/>
    <w:rsid w:val="00AF05E3"/>
    <w:rsid w:val="00AF0728"/>
    <w:rsid w:val="00AF09F5"/>
    <w:rsid w:val="00AF0C88"/>
    <w:rsid w:val="00AF2869"/>
    <w:rsid w:val="00AF2D9A"/>
    <w:rsid w:val="00AF3373"/>
    <w:rsid w:val="00AF3475"/>
    <w:rsid w:val="00AF354B"/>
    <w:rsid w:val="00AF364B"/>
    <w:rsid w:val="00AF3EE6"/>
    <w:rsid w:val="00AF4476"/>
    <w:rsid w:val="00AF4E62"/>
    <w:rsid w:val="00AF52D5"/>
    <w:rsid w:val="00AF56A6"/>
    <w:rsid w:val="00AF5A79"/>
    <w:rsid w:val="00AF7C8C"/>
    <w:rsid w:val="00B0011B"/>
    <w:rsid w:val="00B00580"/>
    <w:rsid w:val="00B0060D"/>
    <w:rsid w:val="00B007B3"/>
    <w:rsid w:val="00B00BCE"/>
    <w:rsid w:val="00B00BFE"/>
    <w:rsid w:val="00B01320"/>
    <w:rsid w:val="00B01C4B"/>
    <w:rsid w:val="00B02B9B"/>
    <w:rsid w:val="00B03048"/>
    <w:rsid w:val="00B03BC5"/>
    <w:rsid w:val="00B04239"/>
    <w:rsid w:val="00B0425E"/>
    <w:rsid w:val="00B044A7"/>
    <w:rsid w:val="00B0464C"/>
    <w:rsid w:val="00B049AE"/>
    <w:rsid w:val="00B04AA2"/>
    <w:rsid w:val="00B04DD0"/>
    <w:rsid w:val="00B04FB8"/>
    <w:rsid w:val="00B05305"/>
    <w:rsid w:val="00B059BF"/>
    <w:rsid w:val="00B05F89"/>
    <w:rsid w:val="00B06BE5"/>
    <w:rsid w:val="00B07533"/>
    <w:rsid w:val="00B078CD"/>
    <w:rsid w:val="00B07B43"/>
    <w:rsid w:val="00B07DCE"/>
    <w:rsid w:val="00B10308"/>
    <w:rsid w:val="00B108F9"/>
    <w:rsid w:val="00B112DA"/>
    <w:rsid w:val="00B1272A"/>
    <w:rsid w:val="00B127D5"/>
    <w:rsid w:val="00B12C32"/>
    <w:rsid w:val="00B1329E"/>
    <w:rsid w:val="00B136D6"/>
    <w:rsid w:val="00B1370D"/>
    <w:rsid w:val="00B137F9"/>
    <w:rsid w:val="00B138B0"/>
    <w:rsid w:val="00B13D2C"/>
    <w:rsid w:val="00B13D7B"/>
    <w:rsid w:val="00B13EDF"/>
    <w:rsid w:val="00B14A81"/>
    <w:rsid w:val="00B14D50"/>
    <w:rsid w:val="00B15247"/>
    <w:rsid w:val="00B16544"/>
    <w:rsid w:val="00B165C2"/>
    <w:rsid w:val="00B16D05"/>
    <w:rsid w:val="00B170A8"/>
    <w:rsid w:val="00B1744E"/>
    <w:rsid w:val="00B17A38"/>
    <w:rsid w:val="00B2072A"/>
    <w:rsid w:val="00B21EEB"/>
    <w:rsid w:val="00B2223C"/>
    <w:rsid w:val="00B227D6"/>
    <w:rsid w:val="00B22CAE"/>
    <w:rsid w:val="00B23713"/>
    <w:rsid w:val="00B249C9"/>
    <w:rsid w:val="00B25098"/>
    <w:rsid w:val="00B251D7"/>
    <w:rsid w:val="00B258CB"/>
    <w:rsid w:val="00B260B7"/>
    <w:rsid w:val="00B2610F"/>
    <w:rsid w:val="00B277C4"/>
    <w:rsid w:val="00B279CC"/>
    <w:rsid w:val="00B27D56"/>
    <w:rsid w:val="00B303BD"/>
    <w:rsid w:val="00B30582"/>
    <w:rsid w:val="00B31A5F"/>
    <w:rsid w:val="00B31BC9"/>
    <w:rsid w:val="00B330F1"/>
    <w:rsid w:val="00B336CE"/>
    <w:rsid w:val="00B33BE0"/>
    <w:rsid w:val="00B340EF"/>
    <w:rsid w:val="00B344C9"/>
    <w:rsid w:val="00B345C6"/>
    <w:rsid w:val="00B34F93"/>
    <w:rsid w:val="00B3531D"/>
    <w:rsid w:val="00B359E0"/>
    <w:rsid w:val="00B35B81"/>
    <w:rsid w:val="00B36030"/>
    <w:rsid w:val="00B36106"/>
    <w:rsid w:val="00B365F3"/>
    <w:rsid w:val="00B36B45"/>
    <w:rsid w:val="00B3722A"/>
    <w:rsid w:val="00B37256"/>
    <w:rsid w:val="00B377C0"/>
    <w:rsid w:val="00B37A46"/>
    <w:rsid w:val="00B40786"/>
    <w:rsid w:val="00B40AB0"/>
    <w:rsid w:val="00B40FF3"/>
    <w:rsid w:val="00B4122E"/>
    <w:rsid w:val="00B413B0"/>
    <w:rsid w:val="00B42143"/>
    <w:rsid w:val="00B4276D"/>
    <w:rsid w:val="00B429D1"/>
    <w:rsid w:val="00B42FFC"/>
    <w:rsid w:val="00B4348B"/>
    <w:rsid w:val="00B43C6B"/>
    <w:rsid w:val="00B44250"/>
    <w:rsid w:val="00B44583"/>
    <w:rsid w:val="00B45620"/>
    <w:rsid w:val="00B46662"/>
    <w:rsid w:val="00B469B6"/>
    <w:rsid w:val="00B473D8"/>
    <w:rsid w:val="00B4753B"/>
    <w:rsid w:val="00B47BF5"/>
    <w:rsid w:val="00B50699"/>
    <w:rsid w:val="00B50E55"/>
    <w:rsid w:val="00B511F6"/>
    <w:rsid w:val="00B512CF"/>
    <w:rsid w:val="00B513B1"/>
    <w:rsid w:val="00B521C7"/>
    <w:rsid w:val="00B52DB8"/>
    <w:rsid w:val="00B53445"/>
    <w:rsid w:val="00B5381F"/>
    <w:rsid w:val="00B53C97"/>
    <w:rsid w:val="00B540DB"/>
    <w:rsid w:val="00B55015"/>
    <w:rsid w:val="00B550DC"/>
    <w:rsid w:val="00B56C1F"/>
    <w:rsid w:val="00B57118"/>
    <w:rsid w:val="00B57377"/>
    <w:rsid w:val="00B579AF"/>
    <w:rsid w:val="00B601DA"/>
    <w:rsid w:val="00B6056B"/>
    <w:rsid w:val="00B60CD4"/>
    <w:rsid w:val="00B61096"/>
    <w:rsid w:val="00B61D36"/>
    <w:rsid w:val="00B620E0"/>
    <w:rsid w:val="00B6225D"/>
    <w:rsid w:val="00B63210"/>
    <w:rsid w:val="00B635C6"/>
    <w:rsid w:val="00B636BD"/>
    <w:rsid w:val="00B64252"/>
    <w:rsid w:val="00B6436A"/>
    <w:rsid w:val="00B6448E"/>
    <w:rsid w:val="00B64F19"/>
    <w:rsid w:val="00B650FB"/>
    <w:rsid w:val="00B662B5"/>
    <w:rsid w:val="00B667CD"/>
    <w:rsid w:val="00B66A04"/>
    <w:rsid w:val="00B66EF4"/>
    <w:rsid w:val="00B67000"/>
    <w:rsid w:val="00B70372"/>
    <w:rsid w:val="00B704E7"/>
    <w:rsid w:val="00B70796"/>
    <w:rsid w:val="00B70AE8"/>
    <w:rsid w:val="00B716A0"/>
    <w:rsid w:val="00B71970"/>
    <w:rsid w:val="00B71F6C"/>
    <w:rsid w:val="00B72EDB"/>
    <w:rsid w:val="00B731E6"/>
    <w:rsid w:val="00B7357B"/>
    <w:rsid w:val="00B73647"/>
    <w:rsid w:val="00B737C2"/>
    <w:rsid w:val="00B73C7A"/>
    <w:rsid w:val="00B73EAF"/>
    <w:rsid w:val="00B74054"/>
    <w:rsid w:val="00B746CC"/>
    <w:rsid w:val="00B7486D"/>
    <w:rsid w:val="00B75040"/>
    <w:rsid w:val="00B75570"/>
    <w:rsid w:val="00B75C4A"/>
    <w:rsid w:val="00B75D7B"/>
    <w:rsid w:val="00B7606C"/>
    <w:rsid w:val="00B7627E"/>
    <w:rsid w:val="00B7697E"/>
    <w:rsid w:val="00B76982"/>
    <w:rsid w:val="00B769FE"/>
    <w:rsid w:val="00B770E8"/>
    <w:rsid w:val="00B77398"/>
    <w:rsid w:val="00B77632"/>
    <w:rsid w:val="00B7791D"/>
    <w:rsid w:val="00B779AA"/>
    <w:rsid w:val="00B80BCB"/>
    <w:rsid w:val="00B81007"/>
    <w:rsid w:val="00B8155A"/>
    <w:rsid w:val="00B81B45"/>
    <w:rsid w:val="00B81B99"/>
    <w:rsid w:val="00B823F6"/>
    <w:rsid w:val="00B827E6"/>
    <w:rsid w:val="00B82D0D"/>
    <w:rsid w:val="00B82E66"/>
    <w:rsid w:val="00B82F6F"/>
    <w:rsid w:val="00B8345A"/>
    <w:rsid w:val="00B83D0A"/>
    <w:rsid w:val="00B8438C"/>
    <w:rsid w:val="00B8448A"/>
    <w:rsid w:val="00B845BD"/>
    <w:rsid w:val="00B849D5"/>
    <w:rsid w:val="00B84E67"/>
    <w:rsid w:val="00B851BB"/>
    <w:rsid w:val="00B86661"/>
    <w:rsid w:val="00B86953"/>
    <w:rsid w:val="00B86B0A"/>
    <w:rsid w:val="00B86EB5"/>
    <w:rsid w:val="00B872B2"/>
    <w:rsid w:val="00B8771A"/>
    <w:rsid w:val="00B87CFA"/>
    <w:rsid w:val="00B87FA2"/>
    <w:rsid w:val="00B915AF"/>
    <w:rsid w:val="00B919A1"/>
    <w:rsid w:val="00B91EED"/>
    <w:rsid w:val="00B92456"/>
    <w:rsid w:val="00B92BA3"/>
    <w:rsid w:val="00B935C7"/>
    <w:rsid w:val="00B939EA"/>
    <w:rsid w:val="00B93AAB"/>
    <w:rsid w:val="00B93E04"/>
    <w:rsid w:val="00B942D7"/>
    <w:rsid w:val="00B94745"/>
    <w:rsid w:val="00B951BE"/>
    <w:rsid w:val="00B95869"/>
    <w:rsid w:val="00B958AB"/>
    <w:rsid w:val="00B95C4B"/>
    <w:rsid w:val="00B96033"/>
    <w:rsid w:val="00B9707B"/>
    <w:rsid w:val="00B9738D"/>
    <w:rsid w:val="00B97531"/>
    <w:rsid w:val="00B9759C"/>
    <w:rsid w:val="00B97781"/>
    <w:rsid w:val="00B97CF1"/>
    <w:rsid w:val="00B97E45"/>
    <w:rsid w:val="00BA0052"/>
    <w:rsid w:val="00BA048E"/>
    <w:rsid w:val="00BA07D1"/>
    <w:rsid w:val="00BA1176"/>
    <w:rsid w:val="00BA13EE"/>
    <w:rsid w:val="00BA170E"/>
    <w:rsid w:val="00BA1DBA"/>
    <w:rsid w:val="00BA1F60"/>
    <w:rsid w:val="00BA213A"/>
    <w:rsid w:val="00BA224F"/>
    <w:rsid w:val="00BA23E7"/>
    <w:rsid w:val="00BA28A0"/>
    <w:rsid w:val="00BA2F48"/>
    <w:rsid w:val="00BA3AE1"/>
    <w:rsid w:val="00BA3BB5"/>
    <w:rsid w:val="00BA3C80"/>
    <w:rsid w:val="00BA4AAC"/>
    <w:rsid w:val="00BA4B8A"/>
    <w:rsid w:val="00BA4E3F"/>
    <w:rsid w:val="00BA4F92"/>
    <w:rsid w:val="00BA5E09"/>
    <w:rsid w:val="00BA62DD"/>
    <w:rsid w:val="00BA6C15"/>
    <w:rsid w:val="00BA7A20"/>
    <w:rsid w:val="00BA7F12"/>
    <w:rsid w:val="00BB09BC"/>
    <w:rsid w:val="00BB0E65"/>
    <w:rsid w:val="00BB11AC"/>
    <w:rsid w:val="00BB15CC"/>
    <w:rsid w:val="00BB16AB"/>
    <w:rsid w:val="00BB195B"/>
    <w:rsid w:val="00BB25F5"/>
    <w:rsid w:val="00BB2B91"/>
    <w:rsid w:val="00BB2DE7"/>
    <w:rsid w:val="00BB3E60"/>
    <w:rsid w:val="00BB4188"/>
    <w:rsid w:val="00BB4331"/>
    <w:rsid w:val="00BB4601"/>
    <w:rsid w:val="00BB5838"/>
    <w:rsid w:val="00BB592E"/>
    <w:rsid w:val="00BB5ABC"/>
    <w:rsid w:val="00BB6072"/>
    <w:rsid w:val="00BB60E7"/>
    <w:rsid w:val="00BB7716"/>
    <w:rsid w:val="00BB7E29"/>
    <w:rsid w:val="00BC088E"/>
    <w:rsid w:val="00BC0F52"/>
    <w:rsid w:val="00BC1143"/>
    <w:rsid w:val="00BC16C4"/>
    <w:rsid w:val="00BC1726"/>
    <w:rsid w:val="00BC2404"/>
    <w:rsid w:val="00BC2962"/>
    <w:rsid w:val="00BC2C7A"/>
    <w:rsid w:val="00BC3020"/>
    <w:rsid w:val="00BC31C4"/>
    <w:rsid w:val="00BC3873"/>
    <w:rsid w:val="00BC38C2"/>
    <w:rsid w:val="00BC3914"/>
    <w:rsid w:val="00BC4A98"/>
    <w:rsid w:val="00BC4F83"/>
    <w:rsid w:val="00BC4FA2"/>
    <w:rsid w:val="00BC5340"/>
    <w:rsid w:val="00BC575E"/>
    <w:rsid w:val="00BC6817"/>
    <w:rsid w:val="00BC695E"/>
    <w:rsid w:val="00BC6C11"/>
    <w:rsid w:val="00BC6EAF"/>
    <w:rsid w:val="00BC71D7"/>
    <w:rsid w:val="00BD0468"/>
    <w:rsid w:val="00BD04C8"/>
    <w:rsid w:val="00BD07B4"/>
    <w:rsid w:val="00BD0B88"/>
    <w:rsid w:val="00BD12D7"/>
    <w:rsid w:val="00BD1C2C"/>
    <w:rsid w:val="00BD1E36"/>
    <w:rsid w:val="00BD2242"/>
    <w:rsid w:val="00BD2A63"/>
    <w:rsid w:val="00BD2C5C"/>
    <w:rsid w:val="00BD3EA7"/>
    <w:rsid w:val="00BD491D"/>
    <w:rsid w:val="00BD4E73"/>
    <w:rsid w:val="00BD4EC8"/>
    <w:rsid w:val="00BD570F"/>
    <w:rsid w:val="00BD5828"/>
    <w:rsid w:val="00BD5C90"/>
    <w:rsid w:val="00BD5E82"/>
    <w:rsid w:val="00BD61CA"/>
    <w:rsid w:val="00BD7FDB"/>
    <w:rsid w:val="00BE004A"/>
    <w:rsid w:val="00BE0254"/>
    <w:rsid w:val="00BE03C4"/>
    <w:rsid w:val="00BE04FC"/>
    <w:rsid w:val="00BE1342"/>
    <w:rsid w:val="00BE25E9"/>
    <w:rsid w:val="00BE25EA"/>
    <w:rsid w:val="00BE3AE4"/>
    <w:rsid w:val="00BE46E5"/>
    <w:rsid w:val="00BE50F2"/>
    <w:rsid w:val="00BE5C3F"/>
    <w:rsid w:val="00BE643F"/>
    <w:rsid w:val="00BE64D7"/>
    <w:rsid w:val="00BE6DEF"/>
    <w:rsid w:val="00BE708E"/>
    <w:rsid w:val="00BE7216"/>
    <w:rsid w:val="00BE7C15"/>
    <w:rsid w:val="00BF0703"/>
    <w:rsid w:val="00BF2854"/>
    <w:rsid w:val="00BF3A9A"/>
    <w:rsid w:val="00BF4444"/>
    <w:rsid w:val="00BF48DA"/>
    <w:rsid w:val="00BF55E3"/>
    <w:rsid w:val="00BF6216"/>
    <w:rsid w:val="00BF6A76"/>
    <w:rsid w:val="00BF7520"/>
    <w:rsid w:val="00BF7A31"/>
    <w:rsid w:val="00C0014B"/>
    <w:rsid w:val="00C00CB7"/>
    <w:rsid w:val="00C01083"/>
    <w:rsid w:val="00C019BC"/>
    <w:rsid w:val="00C03C94"/>
    <w:rsid w:val="00C03CC1"/>
    <w:rsid w:val="00C04148"/>
    <w:rsid w:val="00C04157"/>
    <w:rsid w:val="00C04234"/>
    <w:rsid w:val="00C04D05"/>
    <w:rsid w:val="00C04EB4"/>
    <w:rsid w:val="00C04F19"/>
    <w:rsid w:val="00C0521A"/>
    <w:rsid w:val="00C05F66"/>
    <w:rsid w:val="00C06472"/>
    <w:rsid w:val="00C0693C"/>
    <w:rsid w:val="00C06E0D"/>
    <w:rsid w:val="00C06FD8"/>
    <w:rsid w:val="00C070D4"/>
    <w:rsid w:val="00C07695"/>
    <w:rsid w:val="00C07A1F"/>
    <w:rsid w:val="00C104FE"/>
    <w:rsid w:val="00C106A0"/>
    <w:rsid w:val="00C10978"/>
    <w:rsid w:val="00C10B9E"/>
    <w:rsid w:val="00C10E4B"/>
    <w:rsid w:val="00C117CD"/>
    <w:rsid w:val="00C11874"/>
    <w:rsid w:val="00C11B23"/>
    <w:rsid w:val="00C11DEA"/>
    <w:rsid w:val="00C121FC"/>
    <w:rsid w:val="00C124FD"/>
    <w:rsid w:val="00C126A5"/>
    <w:rsid w:val="00C13274"/>
    <w:rsid w:val="00C135CA"/>
    <w:rsid w:val="00C1361C"/>
    <w:rsid w:val="00C13D3B"/>
    <w:rsid w:val="00C141D3"/>
    <w:rsid w:val="00C14971"/>
    <w:rsid w:val="00C14C07"/>
    <w:rsid w:val="00C14CF3"/>
    <w:rsid w:val="00C154DF"/>
    <w:rsid w:val="00C15724"/>
    <w:rsid w:val="00C15DC5"/>
    <w:rsid w:val="00C165AA"/>
    <w:rsid w:val="00C16652"/>
    <w:rsid w:val="00C16AE0"/>
    <w:rsid w:val="00C175CC"/>
    <w:rsid w:val="00C17646"/>
    <w:rsid w:val="00C215D1"/>
    <w:rsid w:val="00C21FAF"/>
    <w:rsid w:val="00C21FB8"/>
    <w:rsid w:val="00C2204C"/>
    <w:rsid w:val="00C221A2"/>
    <w:rsid w:val="00C228EC"/>
    <w:rsid w:val="00C22990"/>
    <w:rsid w:val="00C22A83"/>
    <w:rsid w:val="00C239E3"/>
    <w:rsid w:val="00C23C34"/>
    <w:rsid w:val="00C23C9B"/>
    <w:rsid w:val="00C241A9"/>
    <w:rsid w:val="00C24DFC"/>
    <w:rsid w:val="00C25157"/>
    <w:rsid w:val="00C259EC"/>
    <w:rsid w:val="00C25CA5"/>
    <w:rsid w:val="00C261CD"/>
    <w:rsid w:val="00C2661A"/>
    <w:rsid w:val="00C275AD"/>
    <w:rsid w:val="00C27AE4"/>
    <w:rsid w:val="00C27C83"/>
    <w:rsid w:val="00C30D8A"/>
    <w:rsid w:val="00C31496"/>
    <w:rsid w:val="00C315EF"/>
    <w:rsid w:val="00C32951"/>
    <w:rsid w:val="00C32BAE"/>
    <w:rsid w:val="00C33493"/>
    <w:rsid w:val="00C33949"/>
    <w:rsid w:val="00C33E15"/>
    <w:rsid w:val="00C33EA7"/>
    <w:rsid w:val="00C33F78"/>
    <w:rsid w:val="00C341ED"/>
    <w:rsid w:val="00C347C9"/>
    <w:rsid w:val="00C34C16"/>
    <w:rsid w:val="00C363B8"/>
    <w:rsid w:val="00C36C39"/>
    <w:rsid w:val="00C370C2"/>
    <w:rsid w:val="00C3713D"/>
    <w:rsid w:val="00C37197"/>
    <w:rsid w:val="00C3796F"/>
    <w:rsid w:val="00C37ED6"/>
    <w:rsid w:val="00C402C0"/>
    <w:rsid w:val="00C4054D"/>
    <w:rsid w:val="00C40BCE"/>
    <w:rsid w:val="00C40CB9"/>
    <w:rsid w:val="00C40E60"/>
    <w:rsid w:val="00C40FB0"/>
    <w:rsid w:val="00C41C40"/>
    <w:rsid w:val="00C41C41"/>
    <w:rsid w:val="00C41C69"/>
    <w:rsid w:val="00C41E6F"/>
    <w:rsid w:val="00C4207F"/>
    <w:rsid w:val="00C42A13"/>
    <w:rsid w:val="00C42B22"/>
    <w:rsid w:val="00C42ED1"/>
    <w:rsid w:val="00C43449"/>
    <w:rsid w:val="00C43B1B"/>
    <w:rsid w:val="00C43DE6"/>
    <w:rsid w:val="00C441BF"/>
    <w:rsid w:val="00C4461F"/>
    <w:rsid w:val="00C44930"/>
    <w:rsid w:val="00C44FBB"/>
    <w:rsid w:val="00C4557D"/>
    <w:rsid w:val="00C45BBE"/>
    <w:rsid w:val="00C45D47"/>
    <w:rsid w:val="00C45D99"/>
    <w:rsid w:val="00C4609A"/>
    <w:rsid w:val="00C47921"/>
    <w:rsid w:val="00C47CC9"/>
    <w:rsid w:val="00C47D92"/>
    <w:rsid w:val="00C502D9"/>
    <w:rsid w:val="00C5045D"/>
    <w:rsid w:val="00C505AF"/>
    <w:rsid w:val="00C5103A"/>
    <w:rsid w:val="00C518A6"/>
    <w:rsid w:val="00C52742"/>
    <w:rsid w:val="00C527F6"/>
    <w:rsid w:val="00C52E81"/>
    <w:rsid w:val="00C5381F"/>
    <w:rsid w:val="00C53F3B"/>
    <w:rsid w:val="00C54492"/>
    <w:rsid w:val="00C54537"/>
    <w:rsid w:val="00C54DCF"/>
    <w:rsid w:val="00C54F47"/>
    <w:rsid w:val="00C554E4"/>
    <w:rsid w:val="00C55503"/>
    <w:rsid w:val="00C561CC"/>
    <w:rsid w:val="00C5655F"/>
    <w:rsid w:val="00C56D17"/>
    <w:rsid w:val="00C57345"/>
    <w:rsid w:val="00C575AD"/>
    <w:rsid w:val="00C5791D"/>
    <w:rsid w:val="00C579B8"/>
    <w:rsid w:val="00C57C95"/>
    <w:rsid w:val="00C57EB9"/>
    <w:rsid w:val="00C607AB"/>
    <w:rsid w:val="00C619DB"/>
    <w:rsid w:val="00C61DE4"/>
    <w:rsid w:val="00C6205A"/>
    <w:rsid w:val="00C620C6"/>
    <w:rsid w:val="00C62571"/>
    <w:rsid w:val="00C626FF"/>
    <w:rsid w:val="00C62767"/>
    <w:rsid w:val="00C638C4"/>
    <w:rsid w:val="00C63987"/>
    <w:rsid w:val="00C63C32"/>
    <w:rsid w:val="00C63E13"/>
    <w:rsid w:val="00C6428D"/>
    <w:rsid w:val="00C64564"/>
    <w:rsid w:val="00C64714"/>
    <w:rsid w:val="00C66837"/>
    <w:rsid w:val="00C66C89"/>
    <w:rsid w:val="00C66E92"/>
    <w:rsid w:val="00C67565"/>
    <w:rsid w:val="00C70719"/>
    <w:rsid w:val="00C70A9E"/>
    <w:rsid w:val="00C717BD"/>
    <w:rsid w:val="00C723DC"/>
    <w:rsid w:val="00C72F62"/>
    <w:rsid w:val="00C732D6"/>
    <w:rsid w:val="00C73356"/>
    <w:rsid w:val="00C73553"/>
    <w:rsid w:val="00C73805"/>
    <w:rsid w:val="00C7380E"/>
    <w:rsid w:val="00C73857"/>
    <w:rsid w:val="00C73FF1"/>
    <w:rsid w:val="00C744B2"/>
    <w:rsid w:val="00C753A5"/>
    <w:rsid w:val="00C75CDE"/>
    <w:rsid w:val="00C7666E"/>
    <w:rsid w:val="00C76ACA"/>
    <w:rsid w:val="00C76C43"/>
    <w:rsid w:val="00C77440"/>
    <w:rsid w:val="00C77BC4"/>
    <w:rsid w:val="00C77F84"/>
    <w:rsid w:val="00C80926"/>
    <w:rsid w:val="00C80E04"/>
    <w:rsid w:val="00C81590"/>
    <w:rsid w:val="00C8178B"/>
    <w:rsid w:val="00C8179F"/>
    <w:rsid w:val="00C819F4"/>
    <w:rsid w:val="00C8226C"/>
    <w:rsid w:val="00C82A9B"/>
    <w:rsid w:val="00C83753"/>
    <w:rsid w:val="00C83DC3"/>
    <w:rsid w:val="00C83EC5"/>
    <w:rsid w:val="00C8466D"/>
    <w:rsid w:val="00C84A12"/>
    <w:rsid w:val="00C84AEA"/>
    <w:rsid w:val="00C8571D"/>
    <w:rsid w:val="00C86B44"/>
    <w:rsid w:val="00C86F52"/>
    <w:rsid w:val="00C873D8"/>
    <w:rsid w:val="00C90245"/>
    <w:rsid w:val="00C904A9"/>
    <w:rsid w:val="00C91C23"/>
    <w:rsid w:val="00C92C1F"/>
    <w:rsid w:val="00C93DDC"/>
    <w:rsid w:val="00C941C9"/>
    <w:rsid w:val="00C946C0"/>
    <w:rsid w:val="00C94FFA"/>
    <w:rsid w:val="00C957BA"/>
    <w:rsid w:val="00C9620B"/>
    <w:rsid w:val="00C96330"/>
    <w:rsid w:val="00C96668"/>
    <w:rsid w:val="00C96A59"/>
    <w:rsid w:val="00C96CC5"/>
    <w:rsid w:val="00C96F07"/>
    <w:rsid w:val="00C97220"/>
    <w:rsid w:val="00C97343"/>
    <w:rsid w:val="00C97A26"/>
    <w:rsid w:val="00C97DBC"/>
    <w:rsid w:val="00C97E2D"/>
    <w:rsid w:val="00CA0280"/>
    <w:rsid w:val="00CA028A"/>
    <w:rsid w:val="00CA03C2"/>
    <w:rsid w:val="00CA0B17"/>
    <w:rsid w:val="00CA0F29"/>
    <w:rsid w:val="00CA1BC7"/>
    <w:rsid w:val="00CA2104"/>
    <w:rsid w:val="00CA2A68"/>
    <w:rsid w:val="00CA3613"/>
    <w:rsid w:val="00CA39B9"/>
    <w:rsid w:val="00CA3BAD"/>
    <w:rsid w:val="00CA3F33"/>
    <w:rsid w:val="00CA424F"/>
    <w:rsid w:val="00CA4969"/>
    <w:rsid w:val="00CA4BC1"/>
    <w:rsid w:val="00CA5218"/>
    <w:rsid w:val="00CA5624"/>
    <w:rsid w:val="00CA5921"/>
    <w:rsid w:val="00CA5B90"/>
    <w:rsid w:val="00CA63FA"/>
    <w:rsid w:val="00CA693D"/>
    <w:rsid w:val="00CA7757"/>
    <w:rsid w:val="00CA7EA4"/>
    <w:rsid w:val="00CB0BD3"/>
    <w:rsid w:val="00CB1B23"/>
    <w:rsid w:val="00CB26AF"/>
    <w:rsid w:val="00CB2E25"/>
    <w:rsid w:val="00CB3668"/>
    <w:rsid w:val="00CB3B70"/>
    <w:rsid w:val="00CB3D9D"/>
    <w:rsid w:val="00CB428B"/>
    <w:rsid w:val="00CB45A9"/>
    <w:rsid w:val="00CB4717"/>
    <w:rsid w:val="00CB4F0E"/>
    <w:rsid w:val="00CB5047"/>
    <w:rsid w:val="00CB518D"/>
    <w:rsid w:val="00CB52F9"/>
    <w:rsid w:val="00CB5CBA"/>
    <w:rsid w:val="00CB67E6"/>
    <w:rsid w:val="00CB69CA"/>
    <w:rsid w:val="00CB6C5A"/>
    <w:rsid w:val="00CB74E0"/>
    <w:rsid w:val="00CB758C"/>
    <w:rsid w:val="00CB7611"/>
    <w:rsid w:val="00CB79E3"/>
    <w:rsid w:val="00CC1330"/>
    <w:rsid w:val="00CC184E"/>
    <w:rsid w:val="00CC1E59"/>
    <w:rsid w:val="00CC217D"/>
    <w:rsid w:val="00CC25F1"/>
    <w:rsid w:val="00CC2992"/>
    <w:rsid w:val="00CC2A52"/>
    <w:rsid w:val="00CC2C73"/>
    <w:rsid w:val="00CC307A"/>
    <w:rsid w:val="00CC4F88"/>
    <w:rsid w:val="00CC5251"/>
    <w:rsid w:val="00CC588B"/>
    <w:rsid w:val="00CC5E14"/>
    <w:rsid w:val="00CC678F"/>
    <w:rsid w:val="00CC6CC3"/>
    <w:rsid w:val="00CC6EA8"/>
    <w:rsid w:val="00CC6EE7"/>
    <w:rsid w:val="00CD01F9"/>
    <w:rsid w:val="00CD02F1"/>
    <w:rsid w:val="00CD0568"/>
    <w:rsid w:val="00CD08CA"/>
    <w:rsid w:val="00CD0BAD"/>
    <w:rsid w:val="00CD0C5C"/>
    <w:rsid w:val="00CD12AC"/>
    <w:rsid w:val="00CD1AAB"/>
    <w:rsid w:val="00CD278D"/>
    <w:rsid w:val="00CD2C56"/>
    <w:rsid w:val="00CD2F3C"/>
    <w:rsid w:val="00CD2FD3"/>
    <w:rsid w:val="00CD335C"/>
    <w:rsid w:val="00CD3A30"/>
    <w:rsid w:val="00CD3F57"/>
    <w:rsid w:val="00CD48CA"/>
    <w:rsid w:val="00CD4B75"/>
    <w:rsid w:val="00CD4BBC"/>
    <w:rsid w:val="00CD4ED6"/>
    <w:rsid w:val="00CD544E"/>
    <w:rsid w:val="00CD5784"/>
    <w:rsid w:val="00CD6829"/>
    <w:rsid w:val="00CD70E1"/>
    <w:rsid w:val="00CD720F"/>
    <w:rsid w:val="00CD7398"/>
    <w:rsid w:val="00CD76C0"/>
    <w:rsid w:val="00CE0127"/>
    <w:rsid w:val="00CE0312"/>
    <w:rsid w:val="00CE03B7"/>
    <w:rsid w:val="00CE11E0"/>
    <w:rsid w:val="00CE148F"/>
    <w:rsid w:val="00CE1562"/>
    <w:rsid w:val="00CE19B3"/>
    <w:rsid w:val="00CE1B61"/>
    <w:rsid w:val="00CE2014"/>
    <w:rsid w:val="00CE2139"/>
    <w:rsid w:val="00CE22A9"/>
    <w:rsid w:val="00CE22E0"/>
    <w:rsid w:val="00CE2570"/>
    <w:rsid w:val="00CE3394"/>
    <w:rsid w:val="00CE36E8"/>
    <w:rsid w:val="00CE396E"/>
    <w:rsid w:val="00CE3A1D"/>
    <w:rsid w:val="00CE3B3D"/>
    <w:rsid w:val="00CE502E"/>
    <w:rsid w:val="00CE51CF"/>
    <w:rsid w:val="00CE543B"/>
    <w:rsid w:val="00CE5A7F"/>
    <w:rsid w:val="00CE5B7F"/>
    <w:rsid w:val="00CE5C09"/>
    <w:rsid w:val="00CE68B3"/>
    <w:rsid w:val="00CE6EC6"/>
    <w:rsid w:val="00CE74BB"/>
    <w:rsid w:val="00CE75EF"/>
    <w:rsid w:val="00CE78F1"/>
    <w:rsid w:val="00CF03FD"/>
    <w:rsid w:val="00CF15DF"/>
    <w:rsid w:val="00CF1D8E"/>
    <w:rsid w:val="00CF23C0"/>
    <w:rsid w:val="00CF2772"/>
    <w:rsid w:val="00CF2DB2"/>
    <w:rsid w:val="00CF314B"/>
    <w:rsid w:val="00CF31F7"/>
    <w:rsid w:val="00CF3AA5"/>
    <w:rsid w:val="00CF3F64"/>
    <w:rsid w:val="00CF4819"/>
    <w:rsid w:val="00CF4C8F"/>
    <w:rsid w:val="00CF538A"/>
    <w:rsid w:val="00CF55D1"/>
    <w:rsid w:val="00CF5ACF"/>
    <w:rsid w:val="00CF66A7"/>
    <w:rsid w:val="00CF6A57"/>
    <w:rsid w:val="00CF7018"/>
    <w:rsid w:val="00CF7032"/>
    <w:rsid w:val="00CF70F2"/>
    <w:rsid w:val="00CF715C"/>
    <w:rsid w:val="00CF7644"/>
    <w:rsid w:val="00CF7DEB"/>
    <w:rsid w:val="00CF7E95"/>
    <w:rsid w:val="00D00169"/>
    <w:rsid w:val="00D004E5"/>
    <w:rsid w:val="00D008EA"/>
    <w:rsid w:val="00D00A31"/>
    <w:rsid w:val="00D00D78"/>
    <w:rsid w:val="00D017FA"/>
    <w:rsid w:val="00D02648"/>
    <w:rsid w:val="00D02712"/>
    <w:rsid w:val="00D029C9"/>
    <w:rsid w:val="00D02EE6"/>
    <w:rsid w:val="00D033A4"/>
    <w:rsid w:val="00D0361F"/>
    <w:rsid w:val="00D0386C"/>
    <w:rsid w:val="00D03F47"/>
    <w:rsid w:val="00D050C1"/>
    <w:rsid w:val="00D0564F"/>
    <w:rsid w:val="00D0616D"/>
    <w:rsid w:val="00D07193"/>
    <w:rsid w:val="00D0792B"/>
    <w:rsid w:val="00D07E90"/>
    <w:rsid w:val="00D1007F"/>
    <w:rsid w:val="00D1011D"/>
    <w:rsid w:val="00D10817"/>
    <w:rsid w:val="00D10A1D"/>
    <w:rsid w:val="00D10E42"/>
    <w:rsid w:val="00D11915"/>
    <w:rsid w:val="00D11BD9"/>
    <w:rsid w:val="00D12566"/>
    <w:rsid w:val="00D1367B"/>
    <w:rsid w:val="00D13956"/>
    <w:rsid w:val="00D141CF"/>
    <w:rsid w:val="00D146B0"/>
    <w:rsid w:val="00D15743"/>
    <w:rsid w:val="00D164A0"/>
    <w:rsid w:val="00D17615"/>
    <w:rsid w:val="00D17691"/>
    <w:rsid w:val="00D176FD"/>
    <w:rsid w:val="00D177DC"/>
    <w:rsid w:val="00D17B0C"/>
    <w:rsid w:val="00D17E79"/>
    <w:rsid w:val="00D20828"/>
    <w:rsid w:val="00D20AA9"/>
    <w:rsid w:val="00D218F7"/>
    <w:rsid w:val="00D21DCA"/>
    <w:rsid w:val="00D21F78"/>
    <w:rsid w:val="00D23278"/>
    <w:rsid w:val="00D232BC"/>
    <w:rsid w:val="00D233AB"/>
    <w:rsid w:val="00D23771"/>
    <w:rsid w:val="00D23D1C"/>
    <w:rsid w:val="00D23E78"/>
    <w:rsid w:val="00D241DA"/>
    <w:rsid w:val="00D246E5"/>
    <w:rsid w:val="00D24784"/>
    <w:rsid w:val="00D247C4"/>
    <w:rsid w:val="00D24956"/>
    <w:rsid w:val="00D25410"/>
    <w:rsid w:val="00D26150"/>
    <w:rsid w:val="00D268AC"/>
    <w:rsid w:val="00D275A5"/>
    <w:rsid w:val="00D27A46"/>
    <w:rsid w:val="00D31561"/>
    <w:rsid w:val="00D318F0"/>
    <w:rsid w:val="00D319F0"/>
    <w:rsid w:val="00D31D52"/>
    <w:rsid w:val="00D3224E"/>
    <w:rsid w:val="00D32612"/>
    <w:rsid w:val="00D326D9"/>
    <w:rsid w:val="00D32927"/>
    <w:rsid w:val="00D329CC"/>
    <w:rsid w:val="00D33100"/>
    <w:rsid w:val="00D3339A"/>
    <w:rsid w:val="00D33465"/>
    <w:rsid w:val="00D34A07"/>
    <w:rsid w:val="00D3543D"/>
    <w:rsid w:val="00D35817"/>
    <w:rsid w:val="00D3592B"/>
    <w:rsid w:val="00D35BF5"/>
    <w:rsid w:val="00D35CB5"/>
    <w:rsid w:val="00D35F37"/>
    <w:rsid w:val="00D37724"/>
    <w:rsid w:val="00D37C3A"/>
    <w:rsid w:val="00D37F7C"/>
    <w:rsid w:val="00D420CF"/>
    <w:rsid w:val="00D4297E"/>
    <w:rsid w:val="00D4299A"/>
    <w:rsid w:val="00D42EFC"/>
    <w:rsid w:val="00D43487"/>
    <w:rsid w:val="00D4374A"/>
    <w:rsid w:val="00D437BB"/>
    <w:rsid w:val="00D43C4F"/>
    <w:rsid w:val="00D44256"/>
    <w:rsid w:val="00D443AC"/>
    <w:rsid w:val="00D447E6"/>
    <w:rsid w:val="00D44973"/>
    <w:rsid w:val="00D4523A"/>
    <w:rsid w:val="00D454CC"/>
    <w:rsid w:val="00D45CA9"/>
    <w:rsid w:val="00D4645F"/>
    <w:rsid w:val="00D46727"/>
    <w:rsid w:val="00D4686B"/>
    <w:rsid w:val="00D50F03"/>
    <w:rsid w:val="00D5144F"/>
    <w:rsid w:val="00D51ACB"/>
    <w:rsid w:val="00D51E45"/>
    <w:rsid w:val="00D52670"/>
    <w:rsid w:val="00D52A0F"/>
    <w:rsid w:val="00D52C2E"/>
    <w:rsid w:val="00D54060"/>
    <w:rsid w:val="00D54BE2"/>
    <w:rsid w:val="00D551BA"/>
    <w:rsid w:val="00D5534A"/>
    <w:rsid w:val="00D5567B"/>
    <w:rsid w:val="00D55C17"/>
    <w:rsid w:val="00D55C81"/>
    <w:rsid w:val="00D5629A"/>
    <w:rsid w:val="00D5666A"/>
    <w:rsid w:val="00D568CE"/>
    <w:rsid w:val="00D57335"/>
    <w:rsid w:val="00D57D8B"/>
    <w:rsid w:val="00D60050"/>
    <w:rsid w:val="00D60327"/>
    <w:rsid w:val="00D604A7"/>
    <w:rsid w:val="00D604BD"/>
    <w:rsid w:val="00D60754"/>
    <w:rsid w:val="00D6095F"/>
    <w:rsid w:val="00D60B10"/>
    <w:rsid w:val="00D60E00"/>
    <w:rsid w:val="00D61592"/>
    <w:rsid w:val="00D61B48"/>
    <w:rsid w:val="00D62481"/>
    <w:rsid w:val="00D6260F"/>
    <w:rsid w:val="00D62ACE"/>
    <w:rsid w:val="00D62EB2"/>
    <w:rsid w:val="00D63971"/>
    <w:rsid w:val="00D64994"/>
    <w:rsid w:val="00D6504D"/>
    <w:rsid w:val="00D652E1"/>
    <w:rsid w:val="00D654D8"/>
    <w:rsid w:val="00D6557B"/>
    <w:rsid w:val="00D65EC5"/>
    <w:rsid w:val="00D6609A"/>
    <w:rsid w:val="00D6657B"/>
    <w:rsid w:val="00D671AB"/>
    <w:rsid w:val="00D671CA"/>
    <w:rsid w:val="00D6765D"/>
    <w:rsid w:val="00D67747"/>
    <w:rsid w:val="00D7034A"/>
    <w:rsid w:val="00D7078B"/>
    <w:rsid w:val="00D70F3B"/>
    <w:rsid w:val="00D72176"/>
    <w:rsid w:val="00D72B0F"/>
    <w:rsid w:val="00D730BF"/>
    <w:rsid w:val="00D734C7"/>
    <w:rsid w:val="00D73620"/>
    <w:rsid w:val="00D73CC3"/>
    <w:rsid w:val="00D747C1"/>
    <w:rsid w:val="00D75029"/>
    <w:rsid w:val="00D75BBB"/>
    <w:rsid w:val="00D75EEB"/>
    <w:rsid w:val="00D76009"/>
    <w:rsid w:val="00D76227"/>
    <w:rsid w:val="00D76237"/>
    <w:rsid w:val="00D768E4"/>
    <w:rsid w:val="00D7721A"/>
    <w:rsid w:val="00D80433"/>
    <w:rsid w:val="00D807C6"/>
    <w:rsid w:val="00D80978"/>
    <w:rsid w:val="00D809E7"/>
    <w:rsid w:val="00D81E37"/>
    <w:rsid w:val="00D81F2B"/>
    <w:rsid w:val="00D823BE"/>
    <w:rsid w:val="00D82440"/>
    <w:rsid w:val="00D825DA"/>
    <w:rsid w:val="00D82C4A"/>
    <w:rsid w:val="00D83006"/>
    <w:rsid w:val="00D83805"/>
    <w:rsid w:val="00D841FA"/>
    <w:rsid w:val="00D8455D"/>
    <w:rsid w:val="00D84BF9"/>
    <w:rsid w:val="00D84D28"/>
    <w:rsid w:val="00D850A8"/>
    <w:rsid w:val="00D85264"/>
    <w:rsid w:val="00D8530E"/>
    <w:rsid w:val="00D85816"/>
    <w:rsid w:val="00D85DAE"/>
    <w:rsid w:val="00D863AC"/>
    <w:rsid w:val="00D86BFA"/>
    <w:rsid w:val="00D86EBC"/>
    <w:rsid w:val="00D870D7"/>
    <w:rsid w:val="00D87216"/>
    <w:rsid w:val="00D877F9"/>
    <w:rsid w:val="00D87AA3"/>
    <w:rsid w:val="00D9019A"/>
    <w:rsid w:val="00D901C3"/>
    <w:rsid w:val="00D90661"/>
    <w:rsid w:val="00D90B83"/>
    <w:rsid w:val="00D91F2A"/>
    <w:rsid w:val="00D9214C"/>
    <w:rsid w:val="00D9297D"/>
    <w:rsid w:val="00D931AC"/>
    <w:rsid w:val="00D9446C"/>
    <w:rsid w:val="00D94472"/>
    <w:rsid w:val="00D947EA"/>
    <w:rsid w:val="00D948C1"/>
    <w:rsid w:val="00D94B9A"/>
    <w:rsid w:val="00D94E2E"/>
    <w:rsid w:val="00D95045"/>
    <w:rsid w:val="00D95617"/>
    <w:rsid w:val="00D96571"/>
    <w:rsid w:val="00D96BCC"/>
    <w:rsid w:val="00D979D0"/>
    <w:rsid w:val="00DA007F"/>
    <w:rsid w:val="00DA0D6A"/>
    <w:rsid w:val="00DA1293"/>
    <w:rsid w:val="00DA13C8"/>
    <w:rsid w:val="00DA17CF"/>
    <w:rsid w:val="00DA2103"/>
    <w:rsid w:val="00DA341E"/>
    <w:rsid w:val="00DA3BA4"/>
    <w:rsid w:val="00DA415B"/>
    <w:rsid w:val="00DA45DE"/>
    <w:rsid w:val="00DA4CC3"/>
    <w:rsid w:val="00DA4D3B"/>
    <w:rsid w:val="00DA5299"/>
    <w:rsid w:val="00DA5870"/>
    <w:rsid w:val="00DA5898"/>
    <w:rsid w:val="00DA5935"/>
    <w:rsid w:val="00DA6AC0"/>
    <w:rsid w:val="00DA760D"/>
    <w:rsid w:val="00DA7BE5"/>
    <w:rsid w:val="00DA7D63"/>
    <w:rsid w:val="00DA7EB9"/>
    <w:rsid w:val="00DA7ECB"/>
    <w:rsid w:val="00DB0160"/>
    <w:rsid w:val="00DB0762"/>
    <w:rsid w:val="00DB0DE0"/>
    <w:rsid w:val="00DB10BF"/>
    <w:rsid w:val="00DB1121"/>
    <w:rsid w:val="00DB16F0"/>
    <w:rsid w:val="00DB24DE"/>
    <w:rsid w:val="00DB2560"/>
    <w:rsid w:val="00DB25F8"/>
    <w:rsid w:val="00DB2758"/>
    <w:rsid w:val="00DB3130"/>
    <w:rsid w:val="00DB317C"/>
    <w:rsid w:val="00DB4D5D"/>
    <w:rsid w:val="00DB4FAD"/>
    <w:rsid w:val="00DB5A78"/>
    <w:rsid w:val="00DB5DEA"/>
    <w:rsid w:val="00DB6363"/>
    <w:rsid w:val="00DB6594"/>
    <w:rsid w:val="00DB684B"/>
    <w:rsid w:val="00DB741B"/>
    <w:rsid w:val="00DC1350"/>
    <w:rsid w:val="00DC1758"/>
    <w:rsid w:val="00DC17CB"/>
    <w:rsid w:val="00DC1B46"/>
    <w:rsid w:val="00DC20C3"/>
    <w:rsid w:val="00DC21EF"/>
    <w:rsid w:val="00DC24F9"/>
    <w:rsid w:val="00DC278A"/>
    <w:rsid w:val="00DC3BD5"/>
    <w:rsid w:val="00DC4525"/>
    <w:rsid w:val="00DC4D39"/>
    <w:rsid w:val="00DC51EE"/>
    <w:rsid w:val="00DC5324"/>
    <w:rsid w:val="00DC57C6"/>
    <w:rsid w:val="00DC593E"/>
    <w:rsid w:val="00DC597B"/>
    <w:rsid w:val="00DC6380"/>
    <w:rsid w:val="00DC7193"/>
    <w:rsid w:val="00DC7D2E"/>
    <w:rsid w:val="00DD0087"/>
    <w:rsid w:val="00DD01CA"/>
    <w:rsid w:val="00DD08D5"/>
    <w:rsid w:val="00DD0EEC"/>
    <w:rsid w:val="00DD1999"/>
    <w:rsid w:val="00DD2872"/>
    <w:rsid w:val="00DD2A43"/>
    <w:rsid w:val="00DD2B65"/>
    <w:rsid w:val="00DD2E29"/>
    <w:rsid w:val="00DD31C0"/>
    <w:rsid w:val="00DD32BA"/>
    <w:rsid w:val="00DD34A7"/>
    <w:rsid w:val="00DD3513"/>
    <w:rsid w:val="00DD3757"/>
    <w:rsid w:val="00DD461F"/>
    <w:rsid w:val="00DD49DB"/>
    <w:rsid w:val="00DD5321"/>
    <w:rsid w:val="00DD5566"/>
    <w:rsid w:val="00DD576A"/>
    <w:rsid w:val="00DD5F96"/>
    <w:rsid w:val="00DD5F98"/>
    <w:rsid w:val="00DD5FFF"/>
    <w:rsid w:val="00DD7F62"/>
    <w:rsid w:val="00DE0718"/>
    <w:rsid w:val="00DE0FBB"/>
    <w:rsid w:val="00DE1439"/>
    <w:rsid w:val="00DE18D5"/>
    <w:rsid w:val="00DE19E5"/>
    <w:rsid w:val="00DE2313"/>
    <w:rsid w:val="00DE2697"/>
    <w:rsid w:val="00DE328A"/>
    <w:rsid w:val="00DE3766"/>
    <w:rsid w:val="00DE389C"/>
    <w:rsid w:val="00DE3C4A"/>
    <w:rsid w:val="00DE3ECE"/>
    <w:rsid w:val="00DE3F55"/>
    <w:rsid w:val="00DE42A7"/>
    <w:rsid w:val="00DE50F7"/>
    <w:rsid w:val="00DE52C1"/>
    <w:rsid w:val="00DE536A"/>
    <w:rsid w:val="00DE68D6"/>
    <w:rsid w:val="00DE6D17"/>
    <w:rsid w:val="00DE6E98"/>
    <w:rsid w:val="00DE7009"/>
    <w:rsid w:val="00DE757D"/>
    <w:rsid w:val="00DE7CD2"/>
    <w:rsid w:val="00DF09E8"/>
    <w:rsid w:val="00DF0CE4"/>
    <w:rsid w:val="00DF0EF7"/>
    <w:rsid w:val="00DF0F30"/>
    <w:rsid w:val="00DF1B60"/>
    <w:rsid w:val="00DF20F7"/>
    <w:rsid w:val="00DF2309"/>
    <w:rsid w:val="00DF28DD"/>
    <w:rsid w:val="00DF3067"/>
    <w:rsid w:val="00DF3573"/>
    <w:rsid w:val="00DF3763"/>
    <w:rsid w:val="00DF40A8"/>
    <w:rsid w:val="00DF45E4"/>
    <w:rsid w:val="00DF468F"/>
    <w:rsid w:val="00DF4A79"/>
    <w:rsid w:val="00DF5578"/>
    <w:rsid w:val="00DF55C1"/>
    <w:rsid w:val="00DF61AE"/>
    <w:rsid w:val="00DF64A8"/>
    <w:rsid w:val="00DF64DE"/>
    <w:rsid w:val="00DF6AFB"/>
    <w:rsid w:val="00DF7D0E"/>
    <w:rsid w:val="00DF7D7E"/>
    <w:rsid w:val="00E000F7"/>
    <w:rsid w:val="00E00D2B"/>
    <w:rsid w:val="00E00FD6"/>
    <w:rsid w:val="00E01254"/>
    <w:rsid w:val="00E01C11"/>
    <w:rsid w:val="00E01D62"/>
    <w:rsid w:val="00E01D88"/>
    <w:rsid w:val="00E0252C"/>
    <w:rsid w:val="00E02B89"/>
    <w:rsid w:val="00E03009"/>
    <w:rsid w:val="00E0302F"/>
    <w:rsid w:val="00E03C2D"/>
    <w:rsid w:val="00E03F69"/>
    <w:rsid w:val="00E04C85"/>
    <w:rsid w:val="00E05453"/>
    <w:rsid w:val="00E058FC"/>
    <w:rsid w:val="00E05CA5"/>
    <w:rsid w:val="00E069F9"/>
    <w:rsid w:val="00E07684"/>
    <w:rsid w:val="00E07AD2"/>
    <w:rsid w:val="00E07B0F"/>
    <w:rsid w:val="00E07B40"/>
    <w:rsid w:val="00E07CD4"/>
    <w:rsid w:val="00E07D12"/>
    <w:rsid w:val="00E1028D"/>
    <w:rsid w:val="00E1093C"/>
    <w:rsid w:val="00E10C83"/>
    <w:rsid w:val="00E11086"/>
    <w:rsid w:val="00E11313"/>
    <w:rsid w:val="00E118C3"/>
    <w:rsid w:val="00E12288"/>
    <w:rsid w:val="00E1293A"/>
    <w:rsid w:val="00E13524"/>
    <w:rsid w:val="00E13921"/>
    <w:rsid w:val="00E13FC9"/>
    <w:rsid w:val="00E1400A"/>
    <w:rsid w:val="00E14016"/>
    <w:rsid w:val="00E14038"/>
    <w:rsid w:val="00E140C0"/>
    <w:rsid w:val="00E14EA7"/>
    <w:rsid w:val="00E157F4"/>
    <w:rsid w:val="00E163CE"/>
    <w:rsid w:val="00E167BE"/>
    <w:rsid w:val="00E16A21"/>
    <w:rsid w:val="00E172D9"/>
    <w:rsid w:val="00E177F8"/>
    <w:rsid w:val="00E1789A"/>
    <w:rsid w:val="00E20B4D"/>
    <w:rsid w:val="00E20FE8"/>
    <w:rsid w:val="00E21376"/>
    <w:rsid w:val="00E21711"/>
    <w:rsid w:val="00E2194D"/>
    <w:rsid w:val="00E21DE2"/>
    <w:rsid w:val="00E2395A"/>
    <w:rsid w:val="00E23A6A"/>
    <w:rsid w:val="00E24046"/>
    <w:rsid w:val="00E248B1"/>
    <w:rsid w:val="00E24A2E"/>
    <w:rsid w:val="00E24F63"/>
    <w:rsid w:val="00E2587F"/>
    <w:rsid w:val="00E25A8F"/>
    <w:rsid w:val="00E300A7"/>
    <w:rsid w:val="00E30460"/>
    <w:rsid w:val="00E309C4"/>
    <w:rsid w:val="00E30D86"/>
    <w:rsid w:val="00E31132"/>
    <w:rsid w:val="00E31A21"/>
    <w:rsid w:val="00E31A5A"/>
    <w:rsid w:val="00E32032"/>
    <w:rsid w:val="00E3211A"/>
    <w:rsid w:val="00E321CB"/>
    <w:rsid w:val="00E326B6"/>
    <w:rsid w:val="00E33099"/>
    <w:rsid w:val="00E335E8"/>
    <w:rsid w:val="00E338AB"/>
    <w:rsid w:val="00E33A22"/>
    <w:rsid w:val="00E34473"/>
    <w:rsid w:val="00E34614"/>
    <w:rsid w:val="00E3485A"/>
    <w:rsid w:val="00E34973"/>
    <w:rsid w:val="00E34A7A"/>
    <w:rsid w:val="00E34DFE"/>
    <w:rsid w:val="00E3507C"/>
    <w:rsid w:val="00E354BC"/>
    <w:rsid w:val="00E3566A"/>
    <w:rsid w:val="00E3592C"/>
    <w:rsid w:val="00E362BA"/>
    <w:rsid w:val="00E3636A"/>
    <w:rsid w:val="00E36A4D"/>
    <w:rsid w:val="00E36DF0"/>
    <w:rsid w:val="00E37FA0"/>
    <w:rsid w:val="00E37FEC"/>
    <w:rsid w:val="00E400A0"/>
    <w:rsid w:val="00E401D6"/>
    <w:rsid w:val="00E4059A"/>
    <w:rsid w:val="00E40E23"/>
    <w:rsid w:val="00E40E9A"/>
    <w:rsid w:val="00E41315"/>
    <w:rsid w:val="00E41874"/>
    <w:rsid w:val="00E42F88"/>
    <w:rsid w:val="00E43C12"/>
    <w:rsid w:val="00E45528"/>
    <w:rsid w:val="00E458A4"/>
    <w:rsid w:val="00E4643F"/>
    <w:rsid w:val="00E46568"/>
    <w:rsid w:val="00E47B9B"/>
    <w:rsid w:val="00E47D77"/>
    <w:rsid w:val="00E524AB"/>
    <w:rsid w:val="00E52ACC"/>
    <w:rsid w:val="00E52C27"/>
    <w:rsid w:val="00E52F11"/>
    <w:rsid w:val="00E53470"/>
    <w:rsid w:val="00E53F18"/>
    <w:rsid w:val="00E5460E"/>
    <w:rsid w:val="00E54AEF"/>
    <w:rsid w:val="00E54F40"/>
    <w:rsid w:val="00E5518C"/>
    <w:rsid w:val="00E55311"/>
    <w:rsid w:val="00E5586C"/>
    <w:rsid w:val="00E558EF"/>
    <w:rsid w:val="00E559AA"/>
    <w:rsid w:val="00E55C18"/>
    <w:rsid w:val="00E56319"/>
    <w:rsid w:val="00E56B64"/>
    <w:rsid w:val="00E57024"/>
    <w:rsid w:val="00E571FA"/>
    <w:rsid w:val="00E61750"/>
    <w:rsid w:val="00E62AB8"/>
    <w:rsid w:val="00E63247"/>
    <w:rsid w:val="00E634B4"/>
    <w:rsid w:val="00E63D59"/>
    <w:rsid w:val="00E63E6E"/>
    <w:rsid w:val="00E64B39"/>
    <w:rsid w:val="00E64CFA"/>
    <w:rsid w:val="00E65258"/>
    <w:rsid w:val="00E65490"/>
    <w:rsid w:val="00E65BDA"/>
    <w:rsid w:val="00E65DEE"/>
    <w:rsid w:val="00E65E0B"/>
    <w:rsid w:val="00E65F85"/>
    <w:rsid w:val="00E6670E"/>
    <w:rsid w:val="00E66745"/>
    <w:rsid w:val="00E675FD"/>
    <w:rsid w:val="00E7021E"/>
    <w:rsid w:val="00E703D7"/>
    <w:rsid w:val="00E70E87"/>
    <w:rsid w:val="00E71089"/>
    <w:rsid w:val="00E71461"/>
    <w:rsid w:val="00E718DD"/>
    <w:rsid w:val="00E71C68"/>
    <w:rsid w:val="00E73525"/>
    <w:rsid w:val="00E73AD2"/>
    <w:rsid w:val="00E73ED6"/>
    <w:rsid w:val="00E7403C"/>
    <w:rsid w:val="00E749FC"/>
    <w:rsid w:val="00E74DAB"/>
    <w:rsid w:val="00E751ED"/>
    <w:rsid w:val="00E75836"/>
    <w:rsid w:val="00E75F69"/>
    <w:rsid w:val="00E76197"/>
    <w:rsid w:val="00E76215"/>
    <w:rsid w:val="00E773D9"/>
    <w:rsid w:val="00E7790D"/>
    <w:rsid w:val="00E779AD"/>
    <w:rsid w:val="00E800D2"/>
    <w:rsid w:val="00E8048A"/>
    <w:rsid w:val="00E808B6"/>
    <w:rsid w:val="00E808BC"/>
    <w:rsid w:val="00E811B2"/>
    <w:rsid w:val="00E818FB"/>
    <w:rsid w:val="00E82220"/>
    <w:rsid w:val="00E822DF"/>
    <w:rsid w:val="00E82F73"/>
    <w:rsid w:val="00E833FE"/>
    <w:rsid w:val="00E83889"/>
    <w:rsid w:val="00E83CBF"/>
    <w:rsid w:val="00E84344"/>
    <w:rsid w:val="00E84502"/>
    <w:rsid w:val="00E84824"/>
    <w:rsid w:val="00E84D8A"/>
    <w:rsid w:val="00E85C48"/>
    <w:rsid w:val="00E85CAC"/>
    <w:rsid w:val="00E866EE"/>
    <w:rsid w:val="00E86B2C"/>
    <w:rsid w:val="00E87229"/>
    <w:rsid w:val="00E878E6"/>
    <w:rsid w:val="00E87BC1"/>
    <w:rsid w:val="00E901B2"/>
    <w:rsid w:val="00E903CB"/>
    <w:rsid w:val="00E90BFB"/>
    <w:rsid w:val="00E90D38"/>
    <w:rsid w:val="00E91312"/>
    <w:rsid w:val="00E91524"/>
    <w:rsid w:val="00E91A19"/>
    <w:rsid w:val="00E91A55"/>
    <w:rsid w:val="00E91B90"/>
    <w:rsid w:val="00E92151"/>
    <w:rsid w:val="00E92903"/>
    <w:rsid w:val="00E92A45"/>
    <w:rsid w:val="00E92CE6"/>
    <w:rsid w:val="00E934AC"/>
    <w:rsid w:val="00E938F6"/>
    <w:rsid w:val="00E93901"/>
    <w:rsid w:val="00E93933"/>
    <w:rsid w:val="00E93951"/>
    <w:rsid w:val="00E943EF"/>
    <w:rsid w:val="00E94E19"/>
    <w:rsid w:val="00E95759"/>
    <w:rsid w:val="00EA05F5"/>
    <w:rsid w:val="00EA0623"/>
    <w:rsid w:val="00EA10A1"/>
    <w:rsid w:val="00EA1160"/>
    <w:rsid w:val="00EA27FA"/>
    <w:rsid w:val="00EA2821"/>
    <w:rsid w:val="00EA28E9"/>
    <w:rsid w:val="00EA3182"/>
    <w:rsid w:val="00EA3E42"/>
    <w:rsid w:val="00EA42B9"/>
    <w:rsid w:val="00EA559C"/>
    <w:rsid w:val="00EA59F9"/>
    <w:rsid w:val="00EA5A82"/>
    <w:rsid w:val="00EA62CA"/>
    <w:rsid w:val="00EA6871"/>
    <w:rsid w:val="00EA6C98"/>
    <w:rsid w:val="00EA7E0B"/>
    <w:rsid w:val="00EB0076"/>
    <w:rsid w:val="00EB0E03"/>
    <w:rsid w:val="00EB1506"/>
    <w:rsid w:val="00EB2EED"/>
    <w:rsid w:val="00EB2F55"/>
    <w:rsid w:val="00EB33ED"/>
    <w:rsid w:val="00EB3A5A"/>
    <w:rsid w:val="00EB3B28"/>
    <w:rsid w:val="00EB4084"/>
    <w:rsid w:val="00EB44D7"/>
    <w:rsid w:val="00EB4B0D"/>
    <w:rsid w:val="00EB4E08"/>
    <w:rsid w:val="00EB4FD8"/>
    <w:rsid w:val="00EB502D"/>
    <w:rsid w:val="00EB5BAF"/>
    <w:rsid w:val="00EC087F"/>
    <w:rsid w:val="00EC0C64"/>
    <w:rsid w:val="00EC183A"/>
    <w:rsid w:val="00EC35B4"/>
    <w:rsid w:val="00EC35ED"/>
    <w:rsid w:val="00EC40D4"/>
    <w:rsid w:val="00EC4372"/>
    <w:rsid w:val="00EC47C8"/>
    <w:rsid w:val="00EC49DA"/>
    <w:rsid w:val="00EC4D97"/>
    <w:rsid w:val="00EC5595"/>
    <w:rsid w:val="00EC5B6D"/>
    <w:rsid w:val="00EC5C0B"/>
    <w:rsid w:val="00EC61EF"/>
    <w:rsid w:val="00EC696E"/>
    <w:rsid w:val="00EC7618"/>
    <w:rsid w:val="00EC7648"/>
    <w:rsid w:val="00EC7ADF"/>
    <w:rsid w:val="00EC7FC9"/>
    <w:rsid w:val="00ED0682"/>
    <w:rsid w:val="00ED0767"/>
    <w:rsid w:val="00ED0B5B"/>
    <w:rsid w:val="00ED2267"/>
    <w:rsid w:val="00ED24C9"/>
    <w:rsid w:val="00ED29FC"/>
    <w:rsid w:val="00ED343B"/>
    <w:rsid w:val="00ED3F3C"/>
    <w:rsid w:val="00ED4337"/>
    <w:rsid w:val="00ED46BC"/>
    <w:rsid w:val="00ED5998"/>
    <w:rsid w:val="00ED5CAE"/>
    <w:rsid w:val="00ED612B"/>
    <w:rsid w:val="00ED6323"/>
    <w:rsid w:val="00ED6413"/>
    <w:rsid w:val="00ED6E52"/>
    <w:rsid w:val="00ED7186"/>
    <w:rsid w:val="00ED75CB"/>
    <w:rsid w:val="00ED7AEC"/>
    <w:rsid w:val="00ED7F4B"/>
    <w:rsid w:val="00EE083A"/>
    <w:rsid w:val="00EE1D0D"/>
    <w:rsid w:val="00EE2580"/>
    <w:rsid w:val="00EE3837"/>
    <w:rsid w:val="00EE5131"/>
    <w:rsid w:val="00EE6171"/>
    <w:rsid w:val="00EE6599"/>
    <w:rsid w:val="00EE6636"/>
    <w:rsid w:val="00EE667A"/>
    <w:rsid w:val="00EE673A"/>
    <w:rsid w:val="00EE7113"/>
    <w:rsid w:val="00EE736F"/>
    <w:rsid w:val="00EE7856"/>
    <w:rsid w:val="00EF0046"/>
    <w:rsid w:val="00EF0166"/>
    <w:rsid w:val="00EF034F"/>
    <w:rsid w:val="00EF0FD0"/>
    <w:rsid w:val="00EF1AA4"/>
    <w:rsid w:val="00EF26F5"/>
    <w:rsid w:val="00EF2815"/>
    <w:rsid w:val="00EF2BCB"/>
    <w:rsid w:val="00EF2E73"/>
    <w:rsid w:val="00EF3306"/>
    <w:rsid w:val="00EF3AE1"/>
    <w:rsid w:val="00EF404E"/>
    <w:rsid w:val="00EF49EE"/>
    <w:rsid w:val="00EF54B9"/>
    <w:rsid w:val="00EF5840"/>
    <w:rsid w:val="00EF5A91"/>
    <w:rsid w:val="00EF5B4B"/>
    <w:rsid w:val="00EF5CB6"/>
    <w:rsid w:val="00EF5D1F"/>
    <w:rsid w:val="00EF6713"/>
    <w:rsid w:val="00EF6AAC"/>
    <w:rsid w:val="00EF6AE7"/>
    <w:rsid w:val="00EF7532"/>
    <w:rsid w:val="00EF7781"/>
    <w:rsid w:val="00EF79BC"/>
    <w:rsid w:val="00F003D7"/>
    <w:rsid w:val="00F0060F"/>
    <w:rsid w:val="00F00676"/>
    <w:rsid w:val="00F0090F"/>
    <w:rsid w:val="00F00B5D"/>
    <w:rsid w:val="00F00C95"/>
    <w:rsid w:val="00F00EC2"/>
    <w:rsid w:val="00F00F84"/>
    <w:rsid w:val="00F00FEC"/>
    <w:rsid w:val="00F01750"/>
    <w:rsid w:val="00F02CF1"/>
    <w:rsid w:val="00F02E00"/>
    <w:rsid w:val="00F030C6"/>
    <w:rsid w:val="00F0319F"/>
    <w:rsid w:val="00F03ADA"/>
    <w:rsid w:val="00F03E30"/>
    <w:rsid w:val="00F041DC"/>
    <w:rsid w:val="00F04694"/>
    <w:rsid w:val="00F04F26"/>
    <w:rsid w:val="00F05414"/>
    <w:rsid w:val="00F058E3"/>
    <w:rsid w:val="00F05BDF"/>
    <w:rsid w:val="00F070AE"/>
    <w:rsid w:val="00F07376"/>
    <w:rsid w:val="00F07795"/>
    <w:rsid w:val="00F07CE9"/>
    <w:rsid w:val="00F10670"/>
    <w:rsid w:val="00F107E1"/>
    <w:rsid w:val="00F10885"/>
    <w:rsid w:val="00F1148D"/>
    <w:rsid w:val="00F11AC6"/>
    <w:rsid w:val="00F11BBD"/>
    <w:rsid w:val="00F11E7D"/>
    <w:rsid w:val="00F11FD7"/>
    <w:rsid w:val="00F13185"/>
    <w:rsid w:val="00F13599"/>
    <w:rsid w:val="00F13C0F"/>
    <w:rsid w:val="00F14B7E"/>
    <w:rsid w:val="00F14BEA"/>
    <w:rsid w:val="00F14DD2"/>
    <w:rsid w:val="00F14FCC"/>
    <w:rsid w:val="00F15809"/>
    <w:rsid w:val="00F15D42"/>
    <w:rsid w:val="00F15E8D"/>
    <w:rsid w:val="00F164C9"/>
    <w:rsid w:val="00F16810"/>
    <w:rsid w:val="00F16A62"/>
    <w:rsid w:val="00F17B24"/>
    <w:rsid w:val="00F20156"/>
    <w:rsid w:val="00F2030E"/>
    <w:rsid w:val="00F204A5"/>
    <w:rsid w:val="00F20840"/>
    <w:rsid w:val="00F21AB1"/>
    <w:rsid w:val="00F22475"/>
    <w:rsid w:val="00F227AD"/>
    <w:rsid w:val="00F22C59"/>
    <w:rsid w:val="00F230FB"/>
    <w:rsid w:val="00F23F3B"/>
    <w:rsid w:val="00F242C7"/>
    <w:rsid w:val="00F243D4"/>
    <w:rsid w:val="00F24A9E"/>
    <w:rsid w:val="00F26318"/>
    <w:rsid w:val="00F270DC"/>
    <w:rsid w:val="00F27DCF"/>
    <w:rsid w:val="00F31006"/>
    <w:rsid w:val="00F32029"/>
    <w:rsid w:val="00F3298C"/>
    <w:rsid w:val="00F32A5E"/>
    <w:rsid w:val="00F32E77"/>
    <w:rsid w:val="00F33756"/>
    <w:rsid w:val="00F33D6B"/>
    <w:rsid w:val="00F33F3B"/>
    <w:rsid w:val="00F34319"/>
    <w:rsid w:val="00F34EF8"/>
    <w:rsid w:val="00F35724"/>
    <w:rsid w:val="00F35BE6"/>
    <w:rsid w:val="00F35F3D"/>
    <w:rsid w:val="00F36E19"/>
    <w:rsid w:val="00F36E5F"/>
    <w:rsid w:val="00F37760"/>
    <w:rsid w:val="00F379A4"/>
    <w:rsid w:val="00F379CF"/>
    <w:rsid w:val="00F404C1"/>
    <w:rsid w:val="00F407AC"/>
    <w:rsid w:val="00F4093B"/>
    <w:rsid w:val="00F40A6D"/>
    <w:rsid w:val="00F40AE7"/>
    <w:rsid w:val="00F40B05"/>
    <w:rsid w:val="00F40B0A"/>
    <w:rsid w:val="00F40E0E"/>
    <w:rsid w:val="00F40FF6"/>
    <w:rsid w:val="00F41361"/>
    <w:rsid w:val="00F41D59"/>
    <w:rsid w:val="00F41F00"/>
    <w:rsid w:val="00F42152"/>
    <w:rsid w:val="00F422EF"/>
    <w:rsid w:val="00F42387"/>
    <w:rsid w:val="00F43296"/>
    <w:rsid w:val="00F43AB1"/>
    <w:rsid w:val="00F43D1F"/>
    <w:rsid w:val="00F446D2"/>
    <w:rsid w:val="00F45072"/>
    <w:rsid w:val="00F450BF"/>
    <w:rsid w:val="00F4522A"/>
    <w:rsid w:val="00F4555E"/>
    <w:rsid w:val="00F456AE"/>
    <w:rsid w:val="00F45970"/>
    <w:rsid w:val="00F4605D"/>
    <w:rsid w:val="00F4670C"/>
    <w:rsid w:val="00F469F1"/>
    <w:rsid w:val="00F46E99"/>
    <w:rsid w:val="00F47450"/>
    <w:rsid w:val="00F47534"/>
    <w:rsid w:val="00F47F5B"/>
    <w:rsid w:val="00F47FBD"/>
    <w:rsid w:val="00F50033"/>
    <w:rsid w:val="00F50171"/>
    <w:rsid w:val="00F51278"/>
    <w:rsid w:val="00F513C0"/>
    <w:rsid w:val="00F515AD"/>
    <w:rsid w:val="00F51694"/>
    <w:rsid w:val="00F519C1"/>
    <w:rsid w:val="00F519D4"/>
    <w:rsid w:val="00F532F7"/>
    <w:rsid w:val="00F5358D"/>
    <w:rsid w:val="00F53C1E"/>
    <w:rsid w:val="00F53E34"/>
    <w:rsid w:val="00F53ED0"/>
    <w:rsid w:val="00F54C11"/>
    <w:rsid w:val="00F56837"/>
    <w:rsid w:val="00F57E08"/>
    <w:rsid w:val="00F604AC"/>
    <w:rsid w:val="00F6052E"/>
    <w:rsid w:val="00F60EA1"/>
    <w:rsid w:val="00F61330"/>
    <w:rsid w:val="00F61548"/>
    <w:rsid w:val="00F62696"/>
    <w:rsid w:val="00F63256"/>
    <w:rsid w:val="00F6334A"/>
    <w:rsid w:val="00F63819"/>
    <w:rsid w:val="00F639C6"/>
    <w:rsid w:val="00F639DA"/>
    <w:rsid w:val="00F63AAD"/>
    <w:rsid w:val="00F63D1E"/>
    <w:rsid w:val="00F64901"/>
    <w:rsid w:val="00F64F0F"/>
    <w:rsid w:val="00F65398"/>
    <w:rsid w:val="00F65853"/>
    <w:rsid w:val="00F658CC"/>
    <w:rsid w:val="00F65AC8"/>
    <w:rsid w:val="00F65C1C"/>
    <w:rsid w:val="00F65DE1"/>
    <w:rsid w:val="00F66F1F"/>
    <w:rsid w:val="00F67C69"/>
    <w:rsid w:val="00F67F57"/>
    <w:rsid w:val="00F7050D"/>
    <w:rsid w:val="00F707F4"/>
    <w:rsid w:val="00F70A32"/>
    <w:rsid w:val="00F70B55"/>
    <w:rsid w:val="00F70FFD"/>
    <w:rsid w:val="00F719BA"/>
    <w:rsid w:val="00F723AF"/>
    <w:rsid w:val="00F7278C"/>
    <w:rsid w:val="00F7392B"/>
    <w:rsid w:val="00F74255"/>
    <w:rsid w:val="00F74926"/>
    <w:rsid w:val="00F74931"/>
    <w:rsid w:val="00F76741"/>
    <w:rsid w:val="00F76837"/>
    <w:rsid w:val="00F76E79"/>
    <w:rsid w:val="00F76FEC"/>
    <w:rsid w:val="00F77AD2"/>
    <w:rsid w:val="00F817AA"/>
    <w:rsid w:val="00F821B6"/>
    <w:rsid w:val="00F8239F"/>
    <w:rsid w:val="00F827DD"/>
    <w:rsid w:val="00F8297D"/>
    <w:rsid w:val="00F82BEC"/>
    <w:rsid w:val="00F82DA0"/>
    <w:rsid w:val="00F83008"/>
    <w:rsid w:val="00F8336C"/>
    <w:rsid w:val="00F83BFE"/>
    <w:rsid w:val="00F83ED6"/>
    <w:rsid w:val="00F842B8"/>
    <w:rsid w:val="00F8438F"/>
    <w:rsid w:val="00F84F8C"/>
    <w:rsid w:val="00F85D00"/>
    <w:rsid w:val="00F8654C"/>
    <w:rsid w:val="00F86695"/>
    <w:rsid w:val="00F867C6"/>
    <w:rsid w:val="00F86C6B"/>
    <w:rsid w:val="00F87234"/>
    <w:rsid w:val="00F873A7"/>
    <w:rsid w:val="00F8757D"/>
    <w:rsid w:val="00F8792F"/>
    <w:rsid w:val="00F87971"/>
    <w:rsid w:val="00F87EA6"/>
    <w:rsid w:val="00F915E2"/>
    <w:rsid w:val="00F91C45"/>
    <w:rsid w:val="00F92428"/>
    <w:rsid w:val="00F93BF0"/>
    <w:rsid w:val="00F93E24"/>
    <w:rsid w:val="00F9400A"/>
    <w:rsid w:val="00F9405F"/>
    <w:rsid w:val="00F942E3"/>
    <w:rsid w:val="00F9497F"/>
    <w:rsid w:val="00F94EC7"/>
    <w:rsid w:val="00F95655"/>
    <w:rsid w:val="00F95C18"/>
    <w:rsid w:val="00F95D53"/>
    <w:rsid w:val="00F9654F"/>
    <w:rsid w:val="00F96DA3"/>
    <w:rsid w:val="00FA07E0"/>
    <w:rsid w:val="00FA15C4"/>
    <w:rsid w:val="00FA1723"/>
    <w:rsid w:val="00FA174F"/>
    <w:rsid w:val="00FA2B11"/>
    <w:rsid w:val="00FA2D6D"/>
    <w:rsid w:val="00FA31CD"/>
    <w:rsid w:val="00FA3A0E"/>
    <w:rsid w:val="00FA3AAB"/>
    <w:rsid w:val="00FA5797"/>
    <w:rsid w:val="00FA57AE"/>
    <w:rsid w:val="00FA5B4D"/>
    <w:rsid w:val="00FA5DFC"/>
    <w:rsid w:val="00FA6249"/>
    <w:rsid w:val="00FA63D7"/>
    <w:rsid w:val="00FA701C"/>
    <w:rsid w:val="00FA72CE"/>
    <w:rsid w:val="00FA7B7A"/>
    <w:rsid w:val="00FB0428"/>
    <w:rsid w:val="00FB0E3C"/>
    <w:rsid w:val="00FB0F24"/>
    <w:rsid w:val="00FB132F"/>
    <w:rsid w:val="00FB13E0"/>
    <w:rsid w:val="00FB16BE"/>
    <w:rsid w:val="00FB1B34"/>
    <w:rsid w:val="00FB1B61"/>
    <w:rsid w:val="00FB3CC9"/>
    <w:rsid w:val="00FB40F2"/>
    <w:rsid w:val="00FB40FE"/>
    <w:rsid w:val="00FB4762"/>
    <w:rsid w:val="00FB481D"/>
    <w:rsid w:val="00FB4868"/>
    <w:rsid w:val="00FB503E"/>
    <w:rsid w:val="00FB5056"/>
    <w:rsid w:val="00FB50E5"/>
    <w:rsid w:val="00FB5168"/>
    <w:rsid w:val="00FB564C"/>
    <w:rsid w:val="00FB5B63"/>
    <w:rsid w:val="00FB5EBE"/>
    <w:rsid w:val="00FB660A"/>
    <w:rsid w:val="00FB70AF"/>
    <w:rsid w:val="00FB730D"/>
    <w:rsid w:val="00FB76BB"/>
    <w:rsid w:val="00FB7D9B"/>
    <w:rsid w:val="00FC0222"/>
    <w:rsid w:val="00FC03F2"/>
    <w:rsid w:val="00FC0531"/>
    <w:rsid w:val="00FC0B36"/>
    <w:rsid w:val="00FC1498"/>
    <w:rsid w:val="00FC1672"/>
    <w:rsid w:val="00FC2274"/>
    <w:rsid w:val="00FC24CA"/>
    <w:rsid w:val="00FC2B6A"/>
    <w:rsid w:val="00FC2D2D"/>
    <w:rsid w:val="00FC3245"/>
    <w:rsid w:val="00FC3883"/>
    <w:rsid w:val="00FC3A58"/>
    <w:rsid w:val="00FC3DEC"/>
    <w:rsid w:val="00FC4B02"/>
    <w:rsid w:val="00FC510B"/>
    <w:rsid w:val="00FC5250"/>
    <w:rsid w:val="00FC5545"/>
    <w:rsid w:val="00FC59AD"/>
    <w:rsid w:val="00FC5EDA"/>
    <w:rsid w:val="00FC63B2"/>
    <w:rsid w:val="00FC70C5"/>
    <w:rsid w:val="00FC7335"/>
    <w:rsid w:val="00FD1138"/>
    <w:rsid w:val="00FD1326"/>
    <w:rsid w:val="00FD1937"/>
    <w:rsid w:val="00FD19C8"/>
    <w:rsid w:val="00FD1F5E"/>
    <w:rsid w:val="00FD205A"/>
    <w:rsid w:val="00FD2147"/>
    <w:rsid w:val="00FD2E37"/>
    <w:rsid w:val="00FD3D90"/>
    <w:rsid w:val="00FD3DAD"/>
    <w:rsid w:val="00FD3DAE"/>
    <w:rsid w:val="00FD42A9"/>
    <w:rsid w:val="00FD4323"/>
    <w:rsid w:val="00FD44D2"/>
    <w:rsid w:val="00FD464E"/>
    <w:rsid w:val="00FD493C"/>
    <w:rsid w:val="00FD549B"/>
    <w:rsid w:val="00FD57B1"/>
    <w:rsid w:val="00FD5A1A"/>
    <w:rsid w:val="00FD6511"/>
    <w:rsid w:val="00FD65C0"/>
    <w:rsid w:val="00FD69CC"/>
    <w:rsid w:val="00FD79AD"/>
    <w:rsid w:val="00FE0C2F"/>
    <w:rsid w:val="00FE11E1"/>
    <w:rsid w:val="00FE13CC"/>
    <w:rsid w:val="00FE1CDE"/>
    <w:rsid w:val="00FE1DF8"/>
    <w:rsid w:val="00FE28C0"/>
    <w:rsid w:val="00FE2CF8"/>
    <w:rsid w:val="00FE2E81"/>
    <w:rsid w:val="00FE3806"/>
    <w:rsid w:val="00FE4666"/>
    <w:rsid w:val="00FE495A"/>
    <w:rsid w:val="00FE4A9F"/>
    <w:rsid w:val="00FE4B0F"/>
    <w:rsid w:val="00FE4E3C"/>
    <w:rsid w:val="00FE565B"/>
    <w:rsid w:val="00FE5781"/>
    <w:rsid w:val="00FE61CE"/>
    <w:rsid w:val="00FE6442"/>
    <w:rsid w:val="00FE7404"/>
    <w:rsid w:val="00FE765A"/>
    <w:rsid w:val="00FE765E"/>
    <w:rsid w:val="00FF05E6"/>
    <w:rsid w:val="00FF1102"/>
    <w:rsid w:val="00FF11B6"/>
    <w:rsid w:val="00FF1A4F"/>
    <w:rsid w:val="00FF21D5"/>
    <w:rsid w:val="00FF3301"/>
    <w:rsid w:val="00FF3950"/>
    <w:rsid w:val="00FF3BF5"/>
    <w:rsid w:val="00FF4965"/>
    <w:rsid w:val="00FF4D20"/>
    <w:rsid w:val="00FF50D3"/>
    <w:rsid w:val="00FF5338"/>
    <w:rsid w:val="00FF5AA3"/>
    <w:rsid w:val="00FF625A"/>
    <w:rsid w:val="00FF65DF"/>
    <w:rsid w:val="00FF6805"/>
    <w:rsid w:val="00FF6818"/>
    <w:rsid w:val="00FF688B"/>
    <w:rsid w:val="00FF68C6"/>
    <w:rsid w:val="00FF6ABF"/>
    <w:rsid w:val="00FF72F7"/>
    <w:rsid w:val="00FF7416"/>
    <w:rsid w:val="00FF7622"/>
    <w:rsid w:val="00FF780B"/>
    <w:rsid w:val="040309F7"/>
    <w:rsid w:val="06AA2024"/>
    <w:rsid w:val="0C980AD7"/>
    <w:rsid w:val="1384716C"/>
    <w:rsid w:val="19316DC7"/>
    <w:rsid w:val="25A400B9"/>
    <w:rsid w:val="26B06221"/>
    <w:rsid w:val="2C556A92"/>
    <w:rsid w:val="2C5B575A"/>
    <w:rsid w:val="43024D5D"/>
    <w:rsid w:val="4FA5132A"/>
    <w:rsid w:val="4FF260EE"/>
    <w:rsid w:val="50833B1C"/>
    <w:rsid w:val="534050F6"/>
    <w:rsid w:val="6C9E510E"/>
    <w:rsid w:val="70385F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C6386"/>
  <w15:docId w15:val="{5D3FAD83-E521-4EE4-B04B-B1EE98CF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75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4D2683"/>
    <w:pPr>
      <w:widowControl/>
      <w:numPr>
        <w:numId w:val="1"/>
      </w:numPr>
      <w:spacing w:before="600" w:after="60" w:line="288" w:lineRule="auto"/>
      <w:jc w:val="left"/>
      <w:outlineLvl w:val="0"/>
    </w:pPr>
    <w:rPr>
      <w:rFonts w:asciiTheme="majorHAnsi" w:hAnsiTheme="majorHAnsi"/>
      <w:caps/>
      <w:color w:val="ED7D31" w:themeColor="accent2"/>
      <w:spacing w:val="14"/>
      <w:kern w:val="0"/>
      <w:sz w:val="26"/>
      <w:szCs w:val="26"/>
      <w:lang w:val="en-GB"/>
    </w:rPr>
  </w:style>
  <w:style w:type="paragraph" w:styleId="2">
    <w:name w:val="heading 2"/>
    <w:basedOn w:val="a"/>
    <w:next w:val="a"/>
    <w:link w:val="20"/>
    <w:uiPriority w:val="9"/>
    <w:unhideWhenUsed/>
    <w:qFormat/>
    <w:rsid w:val="004D2683"/>
    <w:pPr>
      <w:widowControl/>
      <w:numPr>
        <w:ilvl w:val="1"/>
        <w:numId w:val="1"/>
      </w:numPr>
      <w:spacing w:before="40" w:after="120" w:line="288" w:lineRule="auto"/>
      <w:ind w:left="501"/>
      <w:jc w:val="left"/>
      <w:outlineLvl w:val="1"/>
    </w:pPr>
    <w:rPr>
      <w:rFonts w:asciiTheme="majorHAnsi" w:eastAsiaTheme="majorEastAsia" w:hAnsiTheme="majorHAnsi" w:cstheme="majorBidi"/>
      <w:color w:val="ED7D31" w:themeColor="accent2"/>
      <w:kern w:val="0"/>
      <w:sz w:val="22"/>
      <w:szCs w:val="26"/>
      <w:lang w:val="en-GB"/>
    </w:rPr>
  </w:style>
  <w:style w:type="paragraph" w:styleId="3">
    <w:name w:val="heading 3"/>
    <w:basedOn w:val="a"/>
    <w:next w:val="a"/>
    <w:link w:val="30"/>
    <w:uiPriority w:val="9"/>
    <w:unhideWhenUsed/>
    <w:qFormat/>
    <w:rsid w:val="004D2683"/>
    <w:pPr>
      <w:widowControl/>
      <w:numPr>
        <w:ilvl w:val="2"/>
        <w:numId w:val="1"/>
      </w:numPr>
      <w:spacing w:before="40" w:line="288" w:lineRule="auto"/>
      <w:jc w:val="left"/>
      <w:outlineLvl w:val="2"/>
    </w:pPr>
    <w:rPr>
      <w:rFonts w:asciiTheme="majorHAnsi" w:eastAsiaTheme="majorEastAsia" w:hAnsiTheme="majorHAnsi" w:cstheme="majorBidi"/>
      <w:color w:val="5B9BD5" w:themeColor="accent1"/>
      <w:kern w:val="0"/>
      <w:sz w:val="22"/>
      <w:lang w:val="en-GB"/>
    </w:rPr>
  </w:style>
  <w:style w:type="paragraph" w:styleId="4">
    <w:name w:val="heading 4"/>
    <w:basedOn w:val="a"/>
    <w:next w:val="a"/>
    <w:link w:val="40"/>
    <w:uiPriority w:val="9"/>
    <w:unhideWhenUsed/>
    <w:qFormat/>
    <w:rsid w:val="004D2683"/>
    <w:pPr>
      <w:widowControl/>
      <w:numPr>
        <w:ilvl w:val="3"/>
        <w:numId w:val="1"/>
      </w:numPr>
      <w:spacing w:before="40" w:line="288" w:lineRule="auto"/>
      <w:jc w:val="left"/>
      <w:outlineLvl w:val="3"/>
    </w:pPr>
    <w:rPr>
      <w:rFonts w:asciiTheme="majorHAnsi" w:eastAsiaTheme="majorEastAsia" w:hAnsiTheme="majorHAnsi" w:cstheme="majorBidi"/>
      <w:i/>
      <w:iCs/>
      <w:color w:val="5B9BD5" w:themeColor="accent1"/>
      <w:spacing w:val="6"/>
      <w:kern w:val="0"/>
      <w:sz w:val="22"/>
      <w:szCs w:val="22"/>
      <w:lang w:val="en-GB"/>
    </w:rPr>
  </w:style>
  <w:style w:type="paragraph" w:styleId="5">
    <w:name w:val="heading 5"/>
    <w:basedOn w:val="a"/>
    <w:next w:val="a"/>
    <w:link w:val="50"/>
    <w:uiPriority w:val="9"/>
    <w:unhideWhenUsed/>
    <w:qFormat/>
    <w:rsid w:val="004D2683"/>
    <w:pPr>
      <w:widowControl/>
      <w:numPr>
        <w:ilvl w:val="4"/>
        <w:numId w:val="1"/>
      </w:numPr>
      <w:spacing w:before="40" w:line="288" w:lineRule="auto"/>
      <w:jc w:val="left"/>
      <w:outlineLvl w:val="4"/>
    </w:pPr>
    <w:rPr>
      <w:rFonts w:asciiTheme="majorHAnsi" w:eastAsiaTheme="majorEastAsia" w:hAnsiTheme="majorHAnsi" w:cstheme="majorBidi"/>
      <w:i/>
      <w:color w:val="ED7D31" w:themeColor="accent2"/>
      <w:spacing w:val="6"/>
      <w:kern w:val="0"/>
      <w:sz w:val="22"/>
      <w:szCs w:val="22"/>
      <w:lang w:val="en-GB"/>
    </w:rPr>
  </w:style>
  <w:style w:type="paragraph" w:styleId="6">
    <w:name w:val="heading 6"/>
    <w:basedOn w:val="a"/>
    <w:next w:val="a"/>
    <w:link w:val="60"/>
    <w:uiPriority w:val="9"/>
    <w:unhideWhenUsed/>
    <w:qFormat/>
    <w:rsid w:val="004D2683"/>
    <w:pPr>
      <w:widowControl/>
      <w:numPr>
        <w:ilvl w:val="5"/>
        <w:numId w:val="1"/>
      </w:numPr>
      <w:spacing w:before="40" w:line="288" w:lineRule="auto"/>
      <w:jc w:val="left"/>
      <w:outlineLvl w:val="5"/>
    </w:pPr>
    <w:rPr>
      <w:rFonts w:asciiTheme="majorHAnsi" w:eastAsiaTheme="majorEastAsia" w:hAnsiTheme="majorHAnsi" w:cstheme="majorBidi"/>
      <w:color w:val="ED7D31" w:themeColor="accent2"/>
      <w:spacing w:val="12"/>
      <w:kern w:val="0"/>
      <w:sz w:val="22"/>
      <w:szCs w:val="22"/>
      <w:lang w:val="en-GB"/>
    </w:rPr>
  </w:style>
  <w:style w:type="paragraph" w:styleId="7">
    <w:name w:val="heading 7"/>
    <w:basedOn w:val="a"/>
    <w:next w:val="a"/>
    <w:link w:val="70"/>
    <w:uiPriority w:val="9"/>
    <w:unhideWhenUsed/>
    <w:qFormat/>
    <w:rsid w:val="004D2683"/>
    <w:pPr>
      <w:widowControl/>
      <w:numPr>
        <w:ilvl w:val="6"/>
        <w:numId w:val="1"/>
      </w:numPr>
      <w:spacing w:before="40" w:line="288" w:lineRule="auto"/>
      <w:jc w:val="left"/>
      <w:outlineLvl w:val="6"/>
    </w:pPr>
    <w:rPr>
      <w:rFonts w:asciiTheme="majorHAnsi" w:eastAsiaTheme="majorEastAsia" w:hAnsiTheme="majorHAnsi" w:cstheme="majorBidi"/>
      <w:iCs/>
      <w:color w:val="ED7D31" w:themeColor="accent2"/>
      <w:kern w:val="0"/>
      <w:sz w:val="22"/>
      <w:szCs w:val="22"/>
      <w:lang w:val="en-GB"/>
    </w:rPr>
  </w:style>
  <w:style w:type="paragraph" w:styleId="8">
    <w:name w:val="heading 8"/>
    <w:basedOn w:val="a"/>
    <w:next w:val="a"/>
    <w:link w:val="80"/>
    <w:uiPriority w:val="9"/>
    <w:unhideWhenUsed/>
    <w:qFormat/>
    <w:rsid w:val="004D2683"/>
    <w:pPr>
      <w:widowControl/>
      <w:numPr>
        <w:ilvl w:val="7"/>
        <w:numId w:val="1"/>
      </w:numPr>
      <w:spacing w:before="40" w:line="288" w:lineRule="auto"/>
      <w:jc w:val="left"/>
      <w:outlineLvl w:val="7"/>
    </w:pPr>
    <w:rPr>
      <w:rFonts w:asciiTheme="majorHAnsi" w:eastAsiaTheme="majorEastAsia" w:hAnsiTheme="majorHAnsi" w:cstheme="majorBidi"/>
      <w:i/>
      <w:color w:val="F19D64" w:themeColor="accent2" w:themeTint="BF"/>
      <w:kern w:val="0"/>
      <w:sz w:val="22"/>
      <w:szCs w:val="21"/>
      <w:lang w:val="en-GB"/>
    </w:rPr>
  </w:style>
  <w:style w:type="paragraph" w:styleId="9">
    <w:name w:val="heading 9"/>
    <w:basedOn w:val="a"/>
    <w:next w:val="a"/>
    <w:link w:val="90"/>
    <w:uiPriority w:val="9"/>
    <w:unhideWhenUsed/>
    <w:qFormat/>
    <w:rsid w:val="004D2683"/>
    <w:pPr>
      <w:widowControl/>
      <w:numPr>
        <w:ilvl w:val="8"/>
        <w:numId w:val="1"/>
      </w:numPr>
      <w:spacing w:before="40" w:line="288" w:lineRule="auto"/>
      <w:jc w:val="left"/>
      <w:outlineLvl w:val="8"/>
    </w:pPr>
    <w:rPr>
      <w:rFonts w:asciiTheme="majorHAnsi" w:eastAsiaTheme="majorEastAsia" w:hAnsiTheme="majorHAnsi" w:cstheme="majorBidi"/>
      <w:iCs/>
      <w:color w:val="F19D64" w:themeColor="accent2" w:themeTint="BF"/>
      <w:kern w:val="0"/>
      <w:sz w:val="22"/>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D2683"/>
    <w:pPr>
      <w:spacing w:beforeAutospacing="1" w:afterAutospacing="1"/>
      <w:jc w:val="left"/>
    </w:pPr>
    <w:rPr>
      <w:rFonts w:cs="Times New Roman"/>
      <w:kern w:val="0"/>
    </w:rPr>
  </w:style>
  <w:style w:type="character" w:styleId="a4">
    <w:name w:val="Hyperlink"/>
    <w:basedOn w:val="a0"/>
    <w:uiPriority w:val="99"/>
    <w:unhideWhenUsed/>
    <w:qFormat/>
    <w:rsid w:val="004D2683"/>
    <w:rPr>
      <w:color w:val="0563C1" w:themeColor="hyperlink"/>
      <w:u w:val="single"/>
    </w:rPr>
  </w:style>
  <w:style w:type="character" w:customStyle="1" w:styleId="10">
    <w:name w:val="标题 1 字符"/>
    <w:basedOn w:val="a0"/>
    <w:link w:val="1"/>
    <w:uiPriority w:val="9"/>
    <w:qFormat/>
    <w:rsid w:val="004D2683"/>
    <w:rPr>
      <w:rFonts w:asciiTheme="majorHAnsi" w:hAnsiTheme="majorHAnsi"/>
      <w:caps/>
      <w:color w:val="ED7D31" w:themeColor="accent2"/>
      <w:spacing w:val="14"/>
      <w:kern w:val="0"/>
      <w:sz w:val="26"/>
      <w:szCs w:val="26"/>
      <w:lang w:val="en-GB"/>
    </w:rPr>
  </w:style>
  <w:style w:type="character" w:customStyle="1" w:styleId="20">
    <w:name w:val="标题 2 字符"/>
    <w:basedOn w:val="a0"/>
    <w:link w:val="2"/>
    <w:uiPriority w:val="9"/>
    <w:rsid w:val="004D2683"/>
    <w:rPr>
      <w:rFonts w:asciiTheme="majorHAnsi" w:eastAsiaTheme="majorEastAsia" w:hAnsiTheme="majorHAnsi" w:cstheme="majorBidi"/>
      <w:color w:val="ED7D31" w:themeColor="accent2"/>
      <w:kern w:val="0"/>
      <w:sz w:val="22"/>
      <w:szCs w:val="26"/>
      <w:lang w:val="en-GB"/>
    </w:rPr>
  </w:style>
  <w:style w:type="character" w:customStyle="1" w:styleId="30">
    <w:name w:val="标题 3 字符"/>
    <w:basedOn w:val="a0"/>
    <w:link w:val="3"/>
    <w:uiPriority w:val="9"/>
    <w:qFormat/>
    <w:rsid w:val="004D2683"/>
    <w:rPr>
      <w:rFonts w:asciiTheme="majorHAnsi" w:eastAsiaTheme="majorEastAsia" w:hAnsiTheme="majorHAnsi" w:cstheme="majorBidi"/>
      <w:color w:val="5B9BD5" w:themeColor="accent1"/>
      <w:kern w:val="0"/>
      <w:sz w:val="22"/>
      <w:lang w:val="en-GB"/>
    </w:rPr>
  </w:style>
  <w:style w:type="character" w:customStyle="1" w:styleId="40">
    <w:name w:val="标题 4 字符"/>
    <w:basedOn w:val="a0"/>
    <w:link w:val="4"/>
    <w:uiPriority w:val="9"/>
    <w:semiHidden/>
    <w:qFormat/>
    <w:rsid w:val="004D2683"/>
    <w:rPr>
      <w:rFonts w:asciiTheme="majorHAnsi" w:eastAsiaTheme="majorEastAsia" w:hAnsiTheme="majorHAnsi" w:cstheme="majorBidi"/>
      <w:i/>
      <w:iCs/>
      <w:color w:val="5B9BD5" w:themeColor="accent1"/>
      <w:spacing w:val="6"/>
      <w:kern w:val="0"/>
      <w:sz w:val="22"/>
      <w:szCs w:val="22"/>
      <w:lang w:val="en-GB"/>
    </w:rPr>
  </w:style>
  <w:style w:type="character" w:customStyle="1" w:styleId="50">
    <w:name w:val="标题 5 字符"/>
    <w:basedOn w:val="a0"/>
    <w:link w:val="5"/>
    <w:uiPriority w:val="9"/>
    <w:semiHidden/>
    <w:qFormat/>
    <w:rsid w:val="004D2683"/>
    <w:rPr>
      <w:rFonts w:asciiTheme="majorHAnsi" w:eastAsiaTheme="majorEastAsia" w:hAnsiTheme="majorHAnsi" w:cstheme="majorBidi"/>
      <w:i/>
      <w:color w:val="ED7D31" w:themeColor="accent2"/>
      <w:spacing w:val="6"/>
      <w:kern w:val="0"/>
      <w:sz w:val="22"/>
      <w:szCs w:val="22"/>
      <w:lang w:val="en-GB"/>
    </w:rPr>
  </w:style>
  <w:style w:type="character" w:customStyle="1" w:styleId="60">
    <w:name w:val="标题 6 字符"/>
    <w:basedOn w:val="a0"/>
    <w:link w:val="6"/>
    <w:uiPriority w:val="9"/>
    <w:semiHidden/>
    <w:qFormat/>
    <w:rsid w:val="004D2683"/>
    <w:rPr>
      <w:rFonts w:asciiTheme="majorHAnsi" w:eastAsiaTheme="majorEastAsia" w:hAnsiTheme="majorHAnsi" w:cstheme="majorBidi"/>
      <w:color w:val="ED7D31" w:themeColor="accent2"/>
      <w:spacing w:val="12"/>
      <w:kern w:val="0"/>
      <w:sz w:val="22"/>
      <w:szCs w:val="22"/>
      <w:lang w:val="en-GB"/>
    </w:rPr>
  </w:style>
  <w:style w:type="character" w:customStyle="1" w:styleId="70">
    <w:name w:val="标题 7 字符"/>
    <w:basedOn w:val="a0"/>
    <w:link w:val="7"/>
    <w:uiPriority w:val="9"/>
    <w:semiHidden/>
    <w:rsid w:val="004D2683"/>
    <w:rPr>
      <w:rFonts w:asciiTheme="majorHAnsi" w:eastAsiaTheme="majorEastAsia" w:hAnsiTheme="majorHAnsi" w:cstheme="majorBidi"/>
      <w:iCs/>
      <w:color w:val="ED7D31" w:themeColor="accent2"/>
      <w:kern w:val="0"/>
      <w:sz w:val="22"/>
      <w:szCs w:val="22"/>
      <w:lang w:val="en-GB"/>
    </w:rPr>
  </w:style>
  <w:style w:type="character" w:customStyle="1" w:styleId="80">
    <w:name w:val="标题 8 字符"/>
    <w:basedOn w:val="a0"/>
    <w:link w:val="8"/>
    <w:uiPriority w:val="9"/>
    <w:semiHidden/>
    <w:qFormat/>
    <w:rsid w:val="004D2683"/>
    <w:rPr>
      <w:rFonts w:asciiTheme="majorHAnsi" w:eastAsiaTheme="majorEastAsia" w:hAnsiTheme="majorHAnsi" w:cstheme="majorBidi"/>
      <w:i/>
      <w:color w:val="F19D64" w:themeColor="accent2" w:themeTint="BF"/>
      <w:kern w:val="0"/>
      <w:sz w:val="22"/>
      <w:szCs w:val="21"/>
      <w:lang w:val="en-GB"/>
    </w:rPr>
  </w:style>
  <w:style w:type="character" w:customStyle="1" w:styleId="90">
    <w:name w:val="标题 9 字符"/>
    <w:basedOn w:val="a0"/>
    <w:link w:val="9"/>
    <w:uiPriority w:val="9"/>
    <w:semiHidden/>
    <w:qFormat/>
    <w:rsid w:val="004D2683"/>
    <w:rPr>
      <w:rFonts w:asciiTheme="majorHAnsi" w:eastAsiaTheme="majorEastAsia" w:hAnsiTheme="majorHAnsi" w:cstheme="majorBidi"/>
      <w:iCs/>
      <w:color w:val="F19D64" w:themeColor="accent2" w:themeTint="BF"/>
      <w:kern w:val="0"/>
      <w:sz w:val="22"/>
      <w:szCs w:val="21"/>
      <w:lang w:val="en-GB"/>
    </w:rPr>
  </w:style>
  <w:style w:type="paragraph" w:customStyle="1" w:styleId="CM7">
    <w:name w:val="CM7"/>
    <w:basedOn w:val="a"/>
    <w:next w:val="a"/>
    <w:qFormat/>
    <w:rsid w:val="004D2683"/>
    <w:pPr>
      <w:autoSpaceDE w:val="0"/>
      <w:autoSpaceDN w:val="0"/>
      <w:adjustRightInd w:val="0"/>
      <w:spacing w:after="113"/>
    </w:pPr>
    <w:rPr>
      <w:rFonts w:ascii="Arial" w:hAnsi="Arial"/>
      <w:szCs w:val="20"/>
    </w:rPr>
  </w:style>
  <w:style w:type="paragraph" w:styleId="a5">
    <w:name w:val="header"/>
    <w:basedOn w:val="a"/>
    <w:link w:val="a6"/>
    <w:uiPriority w:val="99"/>
    <w:unhideWhenUsed/>
    <w:rsid w:val="00B4276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4276D"/>
    <w:rPr>
      <w:rFonts w:asciiTheme="minorHAnsi" w:eastAsiaTheme="minorEastAsia" w:hAnsiTheme="minorHAnsi" w:cstheme="minorBidi"/>
      <w:kern w:val="2"/>
      <w:sz w:val="18"/>
      <w:szCs w:val="18"/>
    </w:rPr>
  </w:style>
  <w:style w:type="paragraph" w:styleId="a7">
    <w:name w:val="footer"/>
    <w:basedOn w:val="a"/>
    <w:link w:val="a8"/>
    <w:uiPriority w:val="99"/>
    <w:unhideWhenUsed/>
    <w:rsid w:val="00B4276D"/>
    <w:pPr>
      <w:tabs>
        <w:tab w:val="center" w:pos="4153"/>
        <w:tab w:val="right" w:pos="8306"/>
      </w:tabs>
      <w:snapToGrid w:val="0"/>
      <w:jc w:val="left"/>
    </w:pPr>
    <w:rPr>
      <w:sz w:val="18"/>
      <w:szCs w:val="18"/>
    </w:rPr>
  </w:style>
  <w:style w:type="character" w:customStyle="1" w:styleId="a8">
    <w:name w:val="页脚 字符"/>
    <w:basedOn w:val="a0"/>
    <w:link w:val="a7"/>
    <w:uiPriority w:val="99"/>
    <w:rsid w:val="00B4276D"/>
    <w:rPr>
      <w:rFonts w:asciiTheme="minorHAnsi" w:eastAsiaTheme="minorEastAsia" w:hAnsiTheme="minorHAnsi" w:cstheme="minorBidi"/>
      <w:kern w:val="2"/>
      <w:sz w:val="18"/>
      <w:szCs w:val="18"/>
    </w:rPr>
  </w:style>
  <w:style w:type="paragraph" w:styleId="a9">
    <w:name w:val="List Paragraph"/>
    <w:basedOn w:val="a"/>
    <w:uiPriority w:val="99"/>
    <w:rsid w:val="00521BB7"/>
    <w:pPr>
      <w:ind w:firstLineChars="200" w:firstLine="420"/>
    </w:pPr>
  </w:style>
  <w:style w:type="character" w:customStyle="1" w:styleId="apple-converted-space">
    <w:name w:val="apple-converted-space"/>
    <w:basedOn w:val="a0"/>
    <w:rsid w:val="00091867"/>
  </w:style>
  <w:style w:type="character" w:customStyle="1" w:styleId="changed">
    <w:name w:val="changed"/>
    <w:basedOn w:val="a0"/>
    <w:rsid w:val="00D454CC"/>
  </w:style>
  <w:style w:type="character" w:customStyle="1" w:styleId="fontstyle01">
    <w:name w:val="fontstyle01"/>
    <w:basedOn w:val="a0"/>
    <w:rsid w:val="001B4511"/>
    <w:rPr>
      <w:rFonts w:ascii="AdvOT23fd88b2" w:hAnsi="AdvOT23fd88b2" w:hint="default"/>
      <w:b w:val="0"/>
      <w:bCs w:val="0"/>
      <w:i w:val="0"/>
      <w:iCs w:val="0"/>
      <w:color w:val="000000"/>
      <w:sz w:val="16"/>
      <w:szCs w:val="16"/>
    </w:rPr>
  </w:style>
  <w:style w:type="character" w:customStyle="1" w:styleId="fontstyle21">
    <w:name w:val="fontstyle21"/>
    <w:basedOn w:val="a0"/>
    <w:rsid w:val="001B4511"/>
    <w:rPr>
      <w:rFonts w:ascii="AdvOT23fd88b2+20" w:hAnsi="AdvOT23fd88b2+20" w:hint="default"/>
      <w:b w:val="0"/>
      <w:bCs w:val="0"/>
      <w:i w:val="0"/>
      <w:iCs w:val="0"/>
      <w:color w:val="000000"/>
      <w:sz w:val="16"/>
      <w:szCs w:val="16"/>
    </w:rPr>
  </w:style>
  <w:style w:type="character" w:customStyle="1" w:styleId="fontstyle31">
    <w:name w:val="fontstyle31"/>
    <w:basedOn w:val="a0"/>
    <w:rsid w:val="001B4511"/>
    <w:rPr>
      <w:rFonts w:ascii="AdvOT23fd88b2+fb" w:hAnsi="AdvOT23fd88b2+fb" w:hint="default"/>
      <w:b w:val="0"/>
      <w:bCs w:val="0"/>
      <w:i w:val="0"/>
      <w:iCs w:val="0"/>
      <w:color w:val="000000"/>
      <w:sz w:val="16"/>
      <w:szCs w:val="16"/>
    </w:rPr>
  </w:style>
  <w:style w:type="character" w:customStyle="1" w:styleId="fontstyle41">
    <w:name w:val="fontstyle41"/>
    <w:basedOn w:val="a0"/>
    <w:rsid w:val="001B4511"/>
    <w:rPr>
      <w:rFonts w:ascii="AdvOT5378c0a9.I" w:hAnsi="AdvOT5378c0a9.I" w:hint="default"/>
      <w:b w:val="0"/>
      <w:bCs w:val="0"/>
      <w:i w:val="0"/>
      <w:iCs w:val="0"/>
      <w:color w:val="000000"/>
      <w:sz w:val="16"/>
      <w:szCs w:val="16"/>
    </w:rPr>
  </w:style>
  <w:style w:type="character" w:customStyle="1" w:styleId="fontstyle11">
    <w:name w:val="fontstyle11"/>
    <w:basedOn w:val="a0"/>
    <w:rsid w:val="00B13D7B"/>
    <w:rPr>
      <w:rFonts w:ascii="AdvOT88ac8687" w:hAnsi="AdvOT88ac8687" w:hint="default"/>
      <w:b w:val="0"/>
      <w:bCs w:val="0"/>
      <w:i w:val="0"/>
      <w:iCs w:val="0"/>
      <w:color w:val="000000"/>
      <w:sz w:val="18"/>
      <w:szCs w:val="18"/>
    </w:rPr>
  </w:style>
  <w:style w:type="character" w:customStyle="1" w:styleId="PagenumberTimesNewRomanChar">
    <w:name w:val="Page number + Times New Roman Char"/>
    <w:link w:val="PagenumberTimesNewRoman"/>
    <w:uiPriority w:val="99"/>
    <w:locked/>
    <w:rsid w:val="004D5562"/>
    <w:rPr>
      <w:rFonts w:eastAsia="PMingLiU"/>
      <w:kern w:val="2"/>
      <w:sz w:val="24"/>
      <w:szCs w:val="24"/>
      <w:lang w:eastAsia="zh-TW"/>
    </w:rPr>
  </w:style>
  <w:style w:type="paragraph" w:customStyle="1" w:styleId="PagenumberTimesNewRoman">
    <w:name w:val="Page number + Times New Roman"/>
    <w:basedOn w:val="a"/>
    <w:link w:val="PagenumberTimesNewRomanChar"/>
    <w:uiPriority w:val="99"/>
    <w:rsid w:val="004D5562"/>
    <w:pPr>
      <w:widowControl/>
      <w:spacing w:before="120" w:after="240" w:line="360" w:lineRule="auto"/>
      <w:jc w:val="left"/>
    </w:pPr>
    <w:rPr>
      <w:rFonts w:ascii="Times New Roman" w:eastAsia="PMingLiU" w:hAnsi="Times New Roman" w:cs="Times New Roman"/>
      <w:lang w:eastAsia="zh-TW"/>
    </w:rPr>
  </w:style>
  <w:style w:type="paragraph" w:styleId="aa">
    <w:name w:val="Balloon Text"/>
    <w:basedOn w:val="a"/>
    <w:link w:val="ab"/>
    <w:uiPriority w:val="99"/>
    <w:semiHidden/>
    <w:unhideWhenUsed/>
    <w:rsid w:val="00C73553"/>
    <w:rPr>
      <w:sz w:val="18"/>
      <w:szCs w:val="18"/>
    </w:rPr>
  </w:style>
  <w:style w:type="character" w:customStyle="1" w:styleId="ab">
    <w:name w:val="批注框文本 字符"/>
    <w:basedOn w:val="a0"/>
    <w:link w:val="aa"/>
    <w:uiPriority w:val="99"/>
    <w:semiHidden/>
    <w:rsid w:val="00C73553"/>
    <w:rPr>
      <w:rFonts w:asciiTheme="minorHAnsi" w:eastAsiaTheme="minorEastAsia" w:hAnsiTheme="minorHAnsi" w:cstheme="minorBidi"/>
      <w:kern w:val="2"/>
      <w:sz w:val="18"/>
      <w:szCs w:val="18"/>
    </w:rPr>
  </w:style>
  <w:style w:type="character" w:styleId="ac">
    <w:name w:val="annotation reference"/>
    <w:basedOn w:val="a0"/>
    <w:uiPriority w:val="99"/>
    <w:semiHidden/>
    <w:unhideWhenUsed/>
    <w:rsid w:val="00CA3613"/>
    <w:rPr>
      <w:sz w:val="16"/>
      <w:szCs w:val="16"/>
    </w:rPr>
  </w:style>
  <w:style w:type="paragraph" w:styleId="ad">
    <w:name w:val="annotation text"/>
    <w:basedOn w:val="a"/>
    <w:link w:val="ae"/>
    <w:uiPriority w:val="99"/>
    <w:unhideWhenUsed/>
    <w:rsid w:val="00CA3613"/>
    <w:rPr>
      <w:sz w:val="20"/>
      <w:szCs w:val="20"/>
    </w:rPr>
  </w:style>
  <w:style w:type="character" w:customStyle="1" w:styleId="ae">
    <w:name w:val="批注文字 字符"/>
    <w:basedOn w:val="a0"/>
    <w:link w:val="ad"/>
    <w:uiPriority w:val="99"/>
    <w:rsid w:val="00CA3613"/>
    <w:rPr>
      <w:rFonts w:asciiTheme="minorHAnsi" w:eastAsiaTheme="minorEastAsia" w:hAnsiTheme="minorHAnsi" w:cstheme="minorBidi"/>
      <w:kern w:val="2"/>
    </w:rPr>
  </w:style>
  <w:style w:type="paragraph" w:styleId="af">
    <w:name w:val="annotation subject"/>
    <w:basedOn w:val="ad"/>
    <w:next w:val="ad"/>
    <w:link w:val="af0"/>
    <w:uiPriority w:val="99"/>
    <w:semiHidden/>
    <w:unhideWhenUsed/>
    <w:rsid w:val="00CA3613"/>
    <w:rPr>
      <w:b/>
      <w:bCs/>
    </w:rPr>
  </w:style>
  <w:style w:type="character" w:customStyle="1" w:styleId="af0">
    <w:name w:val="批注主题 字符"/>
    <w:basedOn w:val="ae"/>
    <w:link w:val="af"/>
    <w:uiPriority w:val="99"/>
    <w:semiHidden/>
    <w:rsid w:val="00CA3613"/>
    <w:rPr>
      <w:rFonts w:asciiTheme="minorHAnsi" w:eastAsiaTheme="minorEastAsia" w:hAnsiTheme="minorHAnsi" w:cstheme="minorBidi"/>
      <w:b/>
      <w:bCs/>
      <w:kern w:val="2"/>
    </w:rPr>
  </w:style>
  <w:style w:type="character" w:styleId="af1">
    <w:name w:val="FollowedHyperlink"/>
    <w:basedOn w:val="a0"/>
    <w:uiPriority w:val="99"/>
    <w:semiHidden/>
    <w:unhideWhenUsed/>
    <w:rsid w:val="00775FA6"/>
    <w:rPr>
      <w:color w:val="954F72" w:themeColor="followedHyperlink"/>
      <w:u w:val="single"/>
    </w:rPr>
  </w:style>
  <w:style w:type="paragraph" w:styleId="af2">
    <w:name w:val="Revision"/>
    <w:hidden/>
    <w:uiPriority w:val="99"/>
    <w:semiHidden/>
    <w:rsid w:val="00FF3BF5"/>
    <w:rPr>
      <w:rFonts w:asciiTheme="minorHAnsi" w:eastAsiaTheme="minorEastAsia" w:hAnsiTheme="minorHAnsi" w:cstheme="minorBidi"/>
      <w:kern w:val="2"/>
      <w:sz w:val="24"/>
      <w:szCs w:val="24"/>
    </w:rPr>
  </w:style>
  <w:style w:type="character" w:customStyle="1" w:styleId="11">
    <w:name w:val="未处理的提及1"/>
    <w:basedOn w:val="a0"/>
    <w:uiPriority w:val="99"/>
    <w:semiHidden/>
    <w:unhideWhenUsed/>
    <w:rsid w:val="00E524AB"/>
    <w:rPr>
      <w:color w:val="605E5C"/>
      <w:shd w:val="clear" w:color="auto" w:fill="E1DFDD"/>
    </w:rPr>
  </w:style>
  <w:style w:type="paragraph" w:styleId="af3">
    <w:name w:val="Bibliography"/>
    <w:basedOn w:val="a"/>
    <w:next w:val="a"/>
    <w:uiPriority w:val="37"/>
    <w:unhideWhenUsed/>
    <w:rsid w:val="00F74255"/>
    <w:pPr>
      <w:tabs>
        <w:tab w:val="left" w:pos="384"/>
      </w:tabs>
      <w:spacing w:line="480" w:lineRule="auto"/>
      <w:ind w:left="384" w:hanging="384"/>
    </w:pPr>
  </w:style>
  <w:style w:type="table" w:styleId="af4">
    <w:name w:val="Table Grid"/>
    <w:basedOn w:val="a1"/>
    <w:uiPriority w:val="39"/>
    <w:qFormat/>
    <w:rsid w:val="003A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565B0"/>
    <w:rPr>
      <w:b/>
      <w:bCs/>
    </w:rPr>
  </w:style>
  <w:style w:type="character" w:customStyle="1" w:styleId="21">
    <w:name w:val="未处理的提及2"/>
    <w:basedOn w:val="a0"/>
    <w:uiPriority w:val="99"/>
    <w:semiHidden/>
    <w:unhideWhenUsed/>
    <w:rsid w:val="008E4CDC"/>
    <w:rPr>
      <w:color w:val="605E5C"/>
      <w:shd w:val="clear" w:color="auto" w:fill="E1DFDD"/>
    </w:rPr>
  </w:style>
  <w:style w:type="character" w:customStyle="1" w:styleId="cf01">
    <w:name w:val="cf01"/>
    <w:basedOn w:val="a0"/>
    <w:rsid w:val="00135912"/>
    <w:rPr>
      <w:rFonts w:ascii="Microsoft YaHei UI" w:eastAsia="Microsoft YaHei UI" w:hAnsi="Microsoft YaHei UI" w:hint="eastAsia"/>
      <w:sz w:val="18"/>
      <w:szCs w:val="18"/>
    </w:rPr>
  </w:style>
  <w:style w:type="character" w:customStyle="1" w:styleId="31">
    <w:name w:val="未处理的提及3"/>
    <w:basedOn w:val="a0"/>
    <w:uiPriority w:val="99"/>
    <w:semiHidden/>
    <w:unhideWhenUsed/>
    <w:rsid w:val="00665A50"/>
    <w:rPr>
      <w:color w:val="605E5C"/>
      <w:shd w:val="clear" w:color="auto" w:fill="E1DFDD"/>
    </w:rPr>
  </w:style>
  <w:style w:type="paragraph" w:customStyle="1" w:styleId="node">
    <w:name w:val="node"/>
    <w:basedOn w:val="a"/>
    <w:rsid w:val="000D29F5"/>
    <w:pPr>
      <w:widowControl/>
      <w:spacing w:before="100" w:beforeAutospacing="1" w:after="100" w:afterAutospacing="1"/>
      <w:jc w:val="left"/>
    </w:pPr>
    <w:rPr>
      <w:rFonts w:ascii="宋体" w:eastAsia="宋体" w:hAnsi="宋体" w:cs="宋体"/>
      <w:kern w:val="0"/>
    </w:rPr>
  </w:style>
  <w:style w:type="character" w:customStyle="1" w:styleId="revise-sentence">
    <w:name w:val="revise-sentence"/>
    <w:basedOn w:val="a0"/>
    <w:rsid w:val="000D29F5"/>
  </w:style>
  <w:style w:type="character" w:styleId="af6">
    <w:name w:val="Placeholder Text"/>
    <w:basedOn w:val="a0"/>
    <w:uiPriority w:val="99"/>
    <w:unhideWhenUsed/>
    <w:rsid w:val="00721932"/>
    <w:rPr>
      <w:color w:val="666666"/>
    </w:rPr>
  </w:style>
  <w:style w:type="character" w:customStyle="1" w:styleId="cf11">
    <w:name w:val="cf11"/>
    <w:basedOn w:val="a0"/>
    <w:rsid w:val="003D5F8B"/>
    <w:rPr>
      <w:rFonts w:ascii="Microsoft YaHei UI" w:eastAsia="Microsoft YaHei UI" w:hAnsi="Microsoft YaHei UI" w:hint="eastAsia"/>
      <w:sz w:val="18"/>
      <w:szCs w:val="18"/>
    </w:rPr>
  </w:style>
  <w:style w:type="character" w:customStyle="1" w:styleId="41">
    <w:name w:val="未处理的提及4"/>
    <w:basedOn w:val="a0"/>
    <w:uiPriority w:val="99"/>
    <w:semiHidden/>
    <w:unhideWhenUsed/>
    <w:rsid w:val="00357780"/>
    <w:rPr>
      <w:color w:val="605E5C"/>
      <w:shd w:val="clear" w:color="auto" w:fill="E1DFDD"/>
    </w:rPr>
  </w:style>
  <w:style w:type="character" w:customStyle="1" w:styleId="51">
    <w:name w:val="未处理的提及5"/>
    <w:basedOn w:val="a0"/>
    <w:uiPriority w:val="99"/>
    <w:semiHidden/>
    <w:unhideWhenUsed/>
    <w:rsid w:val="00597161"/>
    <w:rPr>
      <w:color w:val="605E5C"/>
      <w:shd w:val="clear" w:color="auto" w:fill="E1DFDD"/>
    </w:rPr>
  </w:style>
  <w:style w:type="character" w:customStyle="1" w:styleId="61">
    <w:name w:val="未处理的提及6"/>
    <w:basedOn w:val="a0"/>
    <w:uiPriority w:val="99"/>
    <w:semiHidden/>
    <w:unhideWhenUsed/>
    <w:rsid w:val="00F67F57"/>
    <w:rPr>
      <w:color w:val="605E5C"/>
      <w:shd w:val="clear" w:color="auto" w:fill="E1DFDD"/>
    </w:rPr>
  </w:style>
  <w:style w:type="character" w:customStyle="1" w:styleId="71">
    <w:name w:val="未处理的提及7"/>
    <w:basedOn w:val="a0"/>
    <w:uiPriority w:val="99"/>
    <w:semiHidden/>
    <w:unhideWhenUsed/>
    <w:rsid w:val="0057326A"/>
    <w:rPr>
      <w:color w:val="605E5C"/>
      <w:shd w:val="clear" w:color="auto" w:fill="E1DFDD"/>
    </w:rPr>
  </w:style>
  <w:style w:type="character" w:styleId="af7">
    <w:name w:val="line number"/>
    <w:basedOn w:val="a0"/>
    <w:uiPriority w:val="99"/>
    <w:semiHidden/>
    <w:unhideWhenUsed/>
    <w:rsid w:val="009905B0"/>
  </w:style>
  <w:style w:type="character" w:customStyle="1" w:styleId="81">
    <w:name w:val="未处理的提及8"/>
    <w:basedOn w:val="a0"/>
    <w:uiPriority w:val="99"/>
    <w:semiHidden/>
    <w:unhideWhenUsed/>
    <w:rsid w:val="00DE3ECE"/>
    <w:rPr>
      <w:color w:val="605E5C"/>
      <w:shd w:val="clear" w:color="auto" w:fill="E1DFDD"/>
    </w:rPr>
  </w:style>
  <w:style w:type="character" w:styleId="af8">
    <w:name w:val="Unresolved Mention"/>
    <w:basedOn w:val="a0"/>
    <w:uiPriority w:val="99"/>
    <w:semiHidden/>
    <w:unhideWhenUsed/>
    <w:rsid w:val="00F9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345">
      <w:bodyDiv w:val="1"/>
      <w:marLeft w:val="0"/>
      <w:marRight w:val="0"/>
      <w:marTop w:val="0"/>
      <w:marBottom w:val="0"/>
      <w:divBdr>
        <w:top w:val="none" w:sz="0" w:space="0" w:color="auto"/>
        <w:left w:val="none" w:sz="0" w:space="0" w:color="auto"/>
        <w:bottom w:val="none" w:sz="0" w:space="0" w:color="auto"/>
        <w:right w:val="none" w:sz="0" w:space="0" w:color="auto"/>
      </w:divBdr>
    </w:div>
    <w:div w:id="46690012">
      <w:bodyDiv w:val="1"/>
      <w:marLeft w:val="0"/>
      <w:marRight w:val="0"/>
      <w:marTop w:val="0"/>
      <w:marBottom w:val="0"/>
      <w:divBdr>
        <w:top w:val="none" w:sz="0" w:space="0" w:color="auto"/>
        <w:left w:val="none" w:sz="0" w:space="0" w:color="auto"/>
        <w:bottom w:val="none" w:sz="0" w:space="0" w:color="auto"/>
        <w:right w:val="none" w:sz="0" w:space="0" w:color="auto"/>
      </w:divBdr>
    </w:div>
    <w:div w:id="63260787">
      <w:bodyDiv w:val="1"/>
      <w:marLeft w:val="0"/>
      <w:marRight w:val="0"/>
      <w:marTop w:val="0"/>
      <w:marBottom w:val="0"/>
      <w:divBdr>
        <w:top w:val="none" w:sz="0" w:space="0" w:color="auto"/>
        <w:left w:val="none" w:sz="0" w:space="0" w:color="auto"/>
        <w:bottom w:val="none" w:sz="0" w:space="0" w:color="auto"/>
        <w:right w:val="none" w:sz="0" w:space="0" w:color="auto"/>
      </w:divBdr>
    </w:div>
    <w:div w:id="80181977">
      <w:bodyDiv w:val="1"/>
      <w:marLeft w:val="0"/>
      <w:marRight w:val="0"/>
      <w:marTop w:val="0"/>
      <w:marBottom w:val="0"/>
      <w:divBdr>
        <w:top w:val="none" w:sz="0" w:space="0" w:color="auto"/>
        <w:left w:val="none" w:sz="0" w:space="0" w:color="auto"/>
        <w:bottom w:val="none" w:sz="0" w:space="0" w:color="auto"/>
        <w:right w:val="none" w:sz="0" w:space="0" w:color="auto"/>
      </w:divBdr>
    </w:div>
    <w:div w:id="82799256">
      <w:bodyDiv w:val="1"/>
      <w:marLeft w:val="0"/>
      <w:marRight w:val="0"/>
      <w:marTop w:val="0"/>
      <w:marBottom w:val="0"/>
      <w:divBdr>
        <w:top w:val="none" w:sz="0" w:space="0" w:color="auto"/>
        <w:left w:val="none" w:sz="0" w:space="0" w:color="auto"/>
        <w:bottom w:val="none" w:sz="0" w:space="0" w:color="auto"/>
        <w:right w:val="none" w:sz="0" w:space="0" w:color="auto"/>
      </w:divBdr>
    </w:div>
    <w:div w:id="91360583">
      <w:bodyDiv w:val="1"/>
      <w:marLeft w:val="0"/>
      <w:marRight w:val="0"/>
      <w:marTop w:val="0"/>
      <w:marBottom w:val="0"/>
      <w:divBdr>
        <w:top w:val="none" w:sz="0" w:space="0" w:color="auto"/>
        <w:left w:val="none" w:sz="0" w:space="0" w:color="auto"/>
        <w:bottom w:val="none" w:sz="0" w:space="0" w:color="auto"/>
        <w:right w:val="none" w:sz="0" w:space="0" w:color="auto"/>
      </w:divBdr>
    </w:div>
    <w:div w:id="95101166">
      <w:bodyDiv w:val="1"/>
      <w:marLeft w:val="0"/>
      <w:marRight w:val="0"/>
      <w:marTop w:val="0"/>
      <w:marBottom w:val="0"/>
      <w:divBdr>
        <w:top w:val="none" w:sz="0" w:space="0" w:color="auto"/>
        <w:left w:val="none" w:sz="0" w:space="0" w:color="auto"/>
        <w:bottom w:val="none" w:sz="0" w:space="0" w:color="auto"/>
        <w:right w:val="none" w:sz="0" w:space="0" w:color="auto"/>
      </w:divBdr>
    </w:div>
    <w:div w:id="106582583">
      <w:bodyDiv w:val="1"/>
      <w:marLeft w:val="0"/>
      <w:marRight w:val="0"/>
      <w:marTop w:val="0"/>
      <w:marBottom w:val="0"/>
      <w:divBdr>
        <w:top w:val="none" w:sz="0" w:space="0" w:color="auto"/>
        <w:left w:val="none" w:sz="0" w:space="0" w:color="auto"/>
        <w:bottom w:val="none" w:sz="0" w:space="0" w:color="auto"/>
        <w:right w:val="none" w:sz="0" w:space="0" w:color="auto"/>
      </w:divBdr>
    </w:div>
    <w:div w:id="116683277">
      <w:bodyDiv w:val="1"/>
      <w:marLeft w:val="0"/>
      <w:marRight w:val="0"/>
      <w:marTop w:val="0"/>
      <w:marBottom w:val="0"/>
      <w:divBdr>
        <w:top w:val="none" w:sz="0" w:space="0" w:color="auto"/>
        <w:left w:val="none" w:sz="0" w:space="0" w:color="auto"/>
        <w:bottom w:val="none" w:sz="0" w:space="0" w:color="auto"/>
        <w:right w:val="none" w:sz="0" w:space="0" w:color="auto"/>
      </w:divBdr>
    </w:div>
    <w:div w:id="122579739">
      <w:bodyDiv w:val="1"/>
      <w:marLeft w:val="0"/>
      <w:marRight w:val="0"/>
      <w:marTop w:val="0"/>
      <w:marBottom w:val="0"/>
      <w:divBdr>
        <w:top w:val="none" w:sz="0" w:space="0" w:color="auto"/>
        <w:left w:val="none" w:sz="0" w:space="0" w:color="auto"/>
        <w:bottom w:val="none" w:sz="0" w:space="0" w:color="auto"/>
        <w:right w:val="none" w:sz="0" w:space="0" w:color="auto"/>
      </w:divBdr>
    </w:div>
    <w:div w:id="131604308">
      <w:bodyDiv w:val="1"/>
      <w:marLeft w:val="0"/>
      <w:marRight w:val="0"/>
      <w:marTop w:val="0"/>
      <w:marBottom w:val="0"/>
      <w:divBdr>
        <w:top w:val="none" w:sz="0" w:space="0" w:color="auto"/>
        <w:left w:val="none" w:sz="0" w:space="0" w:color="auto"/>
        <w:bottom w:val="none" w:sz="0" w:space="0" w:color="auto"/>
        <w:right w:val="none" w:sz="0" w:space="0" w:color="auto"/>
      </w:divBdr>
      <w:divsChild>
        <w:div w:id="732045384">
          <w:marLeft w:val="0"/>
          <w:marRight w:val="0"/>
          <w:marTop w:val="0"/>
          <w:marBottom w:val="0"/>
          <w:divBdr>
            <w:top w:val="none" w:sz="0" w:space="0" w:color="auto"/>
            <w:left w:val="none" w:sz="0" w:space="0" w:color="auto"/>
            <w:bottom w:val="none" w:sz="0" w:space="0" w:color="auto"/>
            <w:right w:val="none" w:sz="0" w:space="0" w:color="auto"/>
          </w:divBdr>
        </w:div>
      </w:divsChild>
    </w:div>
    <w:div w:id="158815104">
      <w:bodyDiv w:val="1"/>
      <w:marLeft w:val="0"/>
      <w:marRight w:val="0"/>
      <w:marTop w:val="0"/>
      <w:marBottom w:val="0"/>
      <w:divBdr>
        <w:top w:val="none" w:sz="0" w:space="0" w:color="auto"/>
        <w:left w:val="none" w:sz="0" w:space="0" w:color="auto"/>
        <w:bottom w:val="none" w:sz="0" w:space="0" w:color="auto"/>
        <w:right w:val="none" w:sz="0" w:space="0" w:color="auto"/>
      </w:divBdr>
    </w:div>
    <w:div w:id="173809102">
      <w:bodyDiv w:val="1"/>
      <w:marLeft w:val="0"/>
      <w:marRight w:val="0"/>
      <w:marTop w:val="0"/>
      <w:marBottom w:val="0"/>
      <w:divBdr>
        <w:top w:val="none" w:sz="0" w:space="0" w:color="auto"/>
        <w:left w:val="none" w:sz="0" w:space="0" w:color="auto"/>
        <w:bottom w:val="none" w:sz="0" w:space="0" w:color="auto"/>
        <w:right w:val="none" w:sz="0" w:space="0" w:color="auto"/>
      </w:divBdr>
    </w:div>
    <w:div w:id="199637018">
      <w:bodyDiv w:val="1"/>
      <w:marLeft w:val="0"/>
      <w:marRight w:val="0"/>
      <w:marTop w:val="0"/>
      <w:marBottom w:val="0"/>
      <w:divBdr>
        <w:top w:val="none" w:sz="0" w:space="0" w:color="auto"/>
        <w:left w:val="none" w:sz="0" w:space="0" w:color="auto"/>
        <w:bottom w:val="none" w:sz="0" w:space="0" w:color="auto"/>
        <w:right w:val="none" w:sz="0" w:space="0" w:color="auto"/>
      </w:divBdr>
    </w:div>
    <w:div w:id="219949662">
      <w:bodyDiv w:val="1"/>
      <w:marLeft w:val="0"/>
      <w:marRight w:val="0"/>
      <w:marTop w:val="0"/>
      <w:marBottom w:val="0"/>
      <w:divBdr>
        <w:top w:val="none" w:sz="0" w:space="0" w:color="auto"/>
        <w:left w:val="none" w:sz="0" w:space="0" w:color="auto"/>
        <w:bottom w:val="none" w:sz="0" w:space="0" w:color="auto"/>
        <w:right w:val="none" w:sz="0" w:space="0" w:color="auto"/>
      </w:divBdr>
      <w:divsChild>
        <w:div w:id="1650086287">
          <w:marLeft w:val="360"/>
          <w:marRight w:val="0"/>
          <w:marTop w:val="0"/>
          <w:marBottom w:val="0"/>
          <w:divBdr>
            <w:top w:val="none" w:sz="0" w:space="0" w:color="auto"/>
            <w:left w:val="none" w:sz="0" w:space="0" w:color="auto"/>
            <w:bottom w:val="none" w:sz="0" w:space="0" w:color="auto"/>
            <w:right w:val="none" w:sz="0" w:space="0" w:color="auto"/>
          </w:divBdr>
        </w:div>
      </w:divsChild>
    </w:div>
    <w:div w:id="251403905">
      <w:bodyDiv w:val="1"/>
      <w:marLeft w:val="0"/>
      <w:marRight w:val="0"/>
      <w:marTop w:val="0"/>
      <w:marBottom w:val="0"/>
      <w:divBdr>
        <w:top w:val="none" w:sz="0" w:space="0" w:color="auto"/>
        <w:left w:val="none" w:sz="0" w:space="0" w:color="auto"/>
        <w:bottom w:val="none" w:sz="0" w:space="0" w:color="auto"/>
        <w:right w:val="none" w:sz="0" w:space="0" w:color="auto"/>
      </w:divBdr>
    </w:div>
    <w:div w:id="264113102">
      <w:bodyDiv w:val="1"/>
      <w:marLeft w:val="0"/>
      <w:marRight w:val="0"/>
      <w:marTop w:val="0"/>
      <w:marBottom w:val="0"/>
      <w:divBdr>
        <w:top w:val="none" w:sz="0" w:space="0" w:color="auto"/>
        <w:left w:val="none" w:sz="0" w:space="0" w:color="auto"/>
        <w:bottom w:val="none" w:sz="0" w:space="0" w:color="auto"/>
        <w:right w:val="none" w:sz="0" w:space="0" w:color="auto"/>
      </w:divBdr>
    </w:div>
    <w:div w:id="279922581">
      <w:bodyDiv w:val="1"/>
      <w:marLeft w:val="0"/>
      <w:marRight w:val="0"/>
      <w:marTop w:val="0"/>
      <w:marBottom w:val="0"/>
      <w:divBdr>
        <w:top w:val="none" w:sz="0" w:space="0" w:color="auto"/>
        <w:left w:val="none" w:sz="0" w:space="0" w:color="auto"/>
        <w:bottom w:val="none" w:sz="0" w:space="0" w:color="auto"/>
        <w:right w:val="none" w:sz="0" w:space="0" w:color="auto"/>
      </w:divBdr>
    </w:div>
    <w:div w:id="333462718">
      <w:bodyDiv w:val="1"/>
      <w:marLeft w:val="0"/>
      <w:marRight w:val="0"/>
      <w:marTop w:val="0"/>
      <w:marBottom w:val="0"/>
      <w:divBdr>
        <w:top w:val="none" w:sz="0" w:space="0" w:color="auto"/>
        <w:left w:val="none" w:sz="0" w:space="0" w:color="auto"/>
        <w:bottom w:val="none" w:sz="0" w:space="0" w:color="auto"/>
        <w:right w:val="none" w:sz="0" w:space="0" w:color="auto"/>
      </w:divBdr>
    </w:div>
    <w:div w:id="337778010">
      <w:bodyDiv w:val="1"/>
      <w:marLeft w:val="0"/>
      <w:marRight w:val="0"/>
      <w:marTop w:val="0"/>
      <w:marBottom w:val="0"/>
      <w:divBdr>
        <w:top w:val="none" w:sz="0" w:space="0" w:color="auto"/>
        <w:left w:val="none" w:sz="0" w:space="0" w:color="auto"/>
        <w:bottom w:val="none" w:sz="0" w:space="0" w:color="auto"/>
        <w:right w:val="none" w:sz="0" w:space="0" w:color="auto"/>
      </w:divBdr>
    </w:div>
    <w:div w:id="347341724">
      <w:bodyDiv w:val="1"/>
      <w:marLeft w:val="0"/>
      <w:marRight w:val="0"/>
      <w:marTop w:val="0"/>
      <w:marBottom w:val="0"/>
      <w:divBdr>
        <w:top w:val="none" w:sz="0" w:space="0" w:color="auto"/>
        <w:left w:val="none" w:sz="0" w:space="0" w:color="auto"/>
        <w:bottom w:val="none" w:sz="0" w:space="0" w:color="auto"/>
        <w:right w:val="none" w:sz="0" w:space="0" w:color="auto"/>
      </w:divBdr>
    </w:div>
    <w:div w:id="354887857">
      <w:bodyDiv w:val="1"/>
      <w:marLeft w:val="0"/>
      <w:marRight w:val="0"/>
      <w:marTop w:val="0"/>
      <w:marBottom w:val="0"/>
      <w:divBdr>
        <w:top w:val="none" w:sz="0" w:space="0" w:color="auto"/>
        <w:left w:val="none" w:sz="0" w:space="0" w:color="auto"/>
        <w:bottom w:val="none" w:sz="0" w:space="0" w:color="auto"/>
        <w:right w:val="none" w:sz="0" w:space="0" w:color="auto"/>
      </w:divBdr>
    </w:div>
    <w:div w:id="355889657">
      <w:bodyDiv w:val="1"/>
      <w:marLeft w:val="0"/>
      <w:marRight w:val="0"/>
      <w:marTop w:val="0"/>
      <w:marBottom w:val="0"/>
      <w:divBdr>
        <w:top w:val="none" w:sz="0" w:space="0" w:color="auto"/>
        <w:left w:val="none" w:sz="0" w:space="0" w:color="auto"/>
        <w:bottom w:val="none" w:sz="0" w:space="0" w:color="auto"/>
        <w:right w:val="none" w:sz="0" w:space="0" w:color="auto"/>
      </w:divBdr>
    </w:div>
    <w:div w:id="356154081">
      <w:bodyDiv w:val="1"/>
      <w:marLeft w:val="0"/>
      <w:marRight w:val="0"/>
      <w:marTop w:val="0"/>
      <w:marBottom w:val="0"/>
      <w:divBdr>
        <w:top w:val="none" w:sz="0" w:space="0" w:color="auto"/>
        <w:left w:val="none" w:sz="0" w:space="0" w:color="auto"/>
        <w:bottom w:val="none" w:sz="0" w:space="0" w:color="auto"/>
        <w:right w:val="none" w:sz="0" w:space="0" w:color="auto"/>
      </w:divBdr>
    </w:div>
    <w:div w:id="357127772">
      <w:bodyDiv w:val="1"/>
      <w:marLeft w:val="0"/>
      <w:marRight w:val="0"/>
      <w:marTop w:val="0"/>
      <w:marBottom w:val="0"/>
      <w:divBdr>
        <w:top w:val="none" w:sz="0" w:space="0" w:color="auto"/>
        <w:left w:val="none" w:sz="0" w:space="0" w:color="auto"/>
        <w:bottom w:val="none" w:sz="0" w:space="0" w:color="auto"/>
        <w:right w:val="none" w:sz="0" w:space="0" w:color="auto"/>
      </w:divBdr>
    </w:div>
    <w:div w:id="374164947">
      <w:bodyDiv w:val="1"/>
      <w:marLeft w:val="0"/>
      <w:marRight w:val="0"/>
      <w:marTop w:val="0"/>
      <w:marBottom w:val="0"/>
      <w:divBdr>
        <w:top w:val="none" w:sz="0" w:space="0" w:color="auto"/>
        <w:left w:val="none" w:sz="0" w:space="0" w:color="auto"/>
        <w:bottom w:val="none" w:sz="0" w:space="0" w:color="auto"/>
        <w:right w:val="none" w:sz="0" w:space="0" w:color="auto"/>
      </w:divBdr>
    </w:div>
    <w:div w:id="399979917">
      <w:bodyDiv w:val="1"/>
      <w:marLeft w:val="0"/>
      <w:marRight w:val="0"/>
      <w:marTop w:val="0"/>
      <w:marBottom w:val="0"/>
      <w:divBdr>
        <w:top w:val="none" w:sz="0" w:space="0" w:color="auto"/>
        <w:left w:val="none" w:sz="0" w:space="0" w:color="auto"/>
        <w:bottom w:val="none" w:sz="0" w:space="0" w:color="auto"/>
        <w:right w:val="none" w:sz="0" w:space="0" w:color="auto"/>
      </w:divBdr>
    </w:div>
    <w:div w:id="421217171">
      <w:bodyDiv w:val="1"/>
      <w:marLeft w:val="0"/>
      <w:marRight w:val="0"/>
      <w:marTop w:val="0"/>
      <w:marBottom w:val="0"/>
      <w:divBdr>
        <w:top w:val="none" w:sz="0" w:space="0" w:color="auto"/>
        <w:left w:val="none" w:sz="0" w:space="0" w:color="auto"/>
        <w:bottom w:val="none" w:sz="0" w:space="0" w:color="auto"/>
        <w:right w:val="none" w:sz="0" w:space="0" w:color="auto"/>
      </w:divBdr>
    </w:div>
    <w:div w:id="421951574">
      <w:bodyDiv w:val="1"/>
      <w:marLeft w:val="0"/>
      <w:marRight w:val="0"/>
      <w:marTop w:val="0"/>
      <w:marBottom w:val="0"/>
      <w:divBdr>
        <w:top w:val="none" w:sz="0" w:space="0" w:color="auto"/>
        <w:left w:val="none" w:sz="0" w:space="0" w:color="auto"/>
        <w:bottom w:val="none" w:sz="0" w:space="0" w:color="auto"/>
        <w:right w:val="none" w:sz="0" w:space="0" w:color="auto"/>
      </w:divBdr>
    </w:div>
    <w:div w:id="445394236">
      <w:bodyDiv w:val="1"/>
      <w:marLeft w:val="0"/>
      <w:marRight w:val="0"/>
      <w:marTop w:val="0"/>
      <w:marBottom w:val="0"/>
      <w:divBdr>
        <w:top w:val="none" w:sz="0" w:space="0" w:color="auto"/>
        <w:left w:val="none" w:sz="0" w:space="0" w:color="auto"/>
        <w:bottom w:val="none" w:sz="0" w:space="0" w:color="auto"/>
        <w:right w:val="none" w:sz="0" w:space="0" w:color="auto"/>
      </w:divBdr>
    </w:div>
    <w:div w:id="450055234">
      <w:bodyDiv w:val="1"/>
      <w:marLeft w:val="0"/>
      <w:marRight w:val="0"/>
      <w:marTop w:val="0"/>
      <w:marBottom w:val="0"/>
      <w:divBdr>
        <w:top w:val="none" w:sz="0" w:space="0" w:color="auto"/>
        <w:left w:val="none" w:sz="0" w:space="0" w:color="auto"/>
        <w:bottom w:val="none" w:sz="0" w:space="0" w:color="auto"/>
        <w:right w:val="none" w:sz="0" w:space="0" w:color="auto"/>
      </w:divBdr>
    </w:div>
    <w:div w:id="452099774">
      <w:bodyDiv w:val="1"/>
      <w:marLeft w:val="0"/>
      <w:marRight w:val="0"/>
      <w:marTop w:val="0"/>
      <w:marBottom w:val="0"/>
      <w:divBdr>
        <w:top w:val="none" w:sz="0" w:space="0" w:color="auto"/>
        <w:left w:val="none" w:sz="0" w:space="0" w:color="auto"/>
        <w:bottom w:val="none" w:sz="0" w:space="0" w:color="auto"/>
        <w:right w:val="none" w:sz="0" w:space="0" w:color="auto"/>
      </w:divBdr>
    </w:div>
    <w:div w:id="471335361">
      <w:bodyDiv w:val="1"/>
      <w:marLeft w:val="0"/>
      <w:marRight w:val="0"/>
      <w:marTop w:val="0"/>
      <w:marBottom w:val="0"/>
      <w:divBdr>
        <w:top w:val="none" w:sz="0" w:space="0" w:color="auto"/>
        <w:left w:val="none" w:sz="0" w:space="0" w:color="auto"/>
        <w:bottom w:val="none" w:sz="0" w:space="0" w:color="auto"/>
        <w:right w:val="none" w:sz="0" w:space="0" w:color="auto"/>
      </w:divBdr>
      <w:divsChild>
        <w:div w:id="843055221">
          <w:marLeft w:val="0"/>
          <w:marRight w:val="0"/>
          <w:marTop w:val="0"/>
          <w:marBottom w:val="0"/>
          <w:divBdr>
            <w:top w:val="none" w:sz="0" w:space="0" w:color="auto"/>
            <w:left w:val="none" w:sz="0" w:space="0" w:color="auto"/>
            <w:bottom w:val="none" w:sz="0" w:space="0" w:color="auto"/>
            <w:right w:val="none" w:sz="0" w:space="0" w:color="auto"/>
          </w:divBdr>
        </w:div>
      </w:divsChild>
    </w:div>
    <w:div w:id="500388025">
      <w:bodyDiv w:val="1"/>
      <w:marLeft w:val="0"/>
      <w:marRight w:val="0"/>
      <w:marTop w:val="0"/>
      <w:marBottom w:val="0"/>
      <w:divBdr>
        <w:top w:val="none" w:sz="0" w:space="0" w:color="auto"/>
        <w:left w:val="none" w:sz="0" w:space="0" w:color="auto"/>
        <w:bottom w:val="none" w:sz="0" w:space="0" w:color="auto"/>
        <w:right w:val="none" w:sz="0" w:space="0" w:color="auto"/>
      </w:divBdr>
      <w:divsChild>
        <w:div w:id="804541257">
          <w:marLeft w:val="360"/>
          <w:marRight w:val="0"/>
          <w:marTop w:val="0"/>
          <w:marBottom w:val="0"/>
          <w:divBdr>
            <w:top w:val="none" w:sz="0" w:space="0" w:color="auto"/>
            <w:left w:val="none" w:sz="0" w:space="0" w:color="auto"/>
            <w:bottom w:val="none" w:sz="0" w:space="0" w:color="auto"/>
            <w:right w:val="none" w:sz="0" w:space="0" w:color="auto"/>
          </w:divBdr>
        </w:div>
        <w:div w:id="611595331">
          <w:marLeft w:val="360"/>
          <w:marRight w:val="0"/>
          <w:marTop w:val="0"/>
          <w:marBottom w:val="0"/>
          <w:divBdr>
            <w:top w:val="none" w:sz="0" w:space="0" w:color="auto"/>
            <w:left w:val="none" w:sz="0" w:space="0" w:color="auto"/>
            <w:bottom w:val="none" w:sz="0" w:space="0" w:color="auto"/>
            <w:right w:val="none" w:sz="0" w:space="0" w:color="auto"/>
          </w:divBdr>
        </w:div>
        <w:div w:id="1184170371">
          <w:marLeft w:val="360"/>
          <w:marRight w:val="0"/>
          <w:marTop w:val="0"/>
          <w:marBottom w:val="0"/>
          <w:divBdr>
            <w:top w:val="none" w:sz="0" w:space="0" w:color="auto"/>
            <w:left w:val="none" w:sz="0" w:space="0" w:color="auto"/>
            <w:bottom w:val="none" w:sz="0" w:space="0" w:color="auto"/>
            <w:right w:val="none" w:sz="0" w:space="0" w:color="auto"/>
          </w:divBdr>
        </w:div>
        <w:div w:id="259026572">
          <w:marLeft w:val="360"/>
          <w:marRight w:val="0"/>
          <w:marTop w:val="0"/>
          <w:marBottom w:val="0"/>
          <w:divBdr>
            <w:top w:val="none" w:sz="0" w:space="0" w:color="auto"/>
            <w:left w:val="none" w:sz="0" w:space="0" w:color="auto"/>
            <w:bottom w:val="none" w:sz="0" w:space="0" w:color="auto"/>
            <w:right w:val="none" w:sz="0" w:space="0" w:color="auto"/>
          </w:divBdr>
        </w:div>
      </w:divsChild>
    </w:div>
    <w:div w:id="513887880">
      <w:bodyDiv w:val="1"/>
      <w:marLeft w:val="0"/>
      <w:marRight w:val="0"/>
      <w:marTop w:val="0"/>
      <w:marBottom w:val="0"/>
      <w:divBdr>
        <w:top w:val="none" w:sz="0" w:space="0" w:color="auto"/>
        <w:left w:val="none" w:sz="0" w:space="0" w:color="auto"/>
        <w:bottom w:val="none" w:sz="0" w:space="0" w:color="auto"/>
        <w:right w:val="none" w:sz="0" w:space="0" w:color="auto"/>
      </w:divBdr>
    </w:div>
    <w:div w:id="548764752">
      <w:bodyDiv w:val="1"/>
      <w:marLeft w:val="0"/>
      <w:marRight w:val="0"/>
      <w:marTop w:val="0"/>
      <w:marBottom w:val="0"/>
      <w:divBdr>
        <w:top w:val="none" w:sz="0" w:space="0" w:color="auto"/>
        <w:left w:val="none" w:sz="0" w:space="0" w:color="auto"/>
        <w:bottom w:val="none" w:sz="0" w:space="0" w:color="auto"/>
        <w:right w:val="none" w:sz="0" w:space="0" w:color="auto"/>
      </w:divBdr>
    </w:div>
    <w:div w:id="572588830">
      <w:bodyDiv w:val="1"/>
      <w:marLeft w:val="0"/>
      <w:marRight w:val="0"/>
      <w:marTop w:val="0"/>
      <w:marBottom w:val="0"/>
      <w:divBdr>
        <w:top w:val="none" w:sz="0" w:space="0" w:color="auto"/>
        <w:left w:val="none" w:sz="0" w:space="0" w:color="auto"/>
        <w:bottom w:val="none" w:sz="0" w:space="0" w:color="auto"/>
        <w:right w:val="none" w:sz="0" w:space="0" w:color="auto"/>
      </w:divBdr>
    </w:div>
    <w:div w:id="587345703">
      <w:bodyDiv w:val="1"/>
      <w:marLeft w:val="0"/>
      <w:marRight w:val="0"/>
      <w:marTop w:val="0"/>
      <w:marBottom w:val="0"/>
      <w:divBdr>
        <w:top w:val="none" w:sz="0" w:space="0" w:color="auto"/>
        <w:left w:val="none" w:sz="0" w:space="0" w:color="auto"/>
        <w:bottom w:val="none" w:sz="0" w:space="0" w:color="auto"/>
        <w:right w:val="none" w:sz="0" w:space="0" w:color="auto"/>
      </w:divBdr>
    </w:div>
    <w:div w:id="647369891">
      <w:bodyDiv w:val="1"/>
      <w:marLeft w:val="0"/>
      <w:marRight w:val="0"/>
      <w:marTop w:val="0"/>
      <w:marBottom w:val="0"/>
      <w:divBdr>
        <w:top w:val="none" w:sz="0" w:space="0" w:color="auto"/>
        <w:left w:val="none" w:sz="0" w:space="0" w:color="auto"/>
        <w:bottom w:val="none" w:sz="0" w:space="0" w:color="auto"/>
        <w:right w:val="none" w:sz="0" w:space="0" w:color="auto"/>
      </w:divBdr>
    </w:div>
    <w:div w:id="647711782">
      <w:bodyDiv w:val="1"/>
      <w:marLeft w:val="0"/>
      <w:marRight w:val="0"/>
      <w:marTop w:val="0"/>
      <w:marBottom w:val="0"/>
      <w:divBdr>
        <w:top w:val="none" w:sz="0" w:space="0" w:color="auto"/>
        <w:left w:val="none" w:sz="0" w:space="0" w:color="auto"/>
        <w:bottom w:val="none" w:sz="0" w:space="0" w:color="auto"/>
        <w:right w:val="none" w:sz="0" w:space="0" w:color="auto"/>
      </w:divBdr>
    </w:div>
    <w:div w:id="686761429">
      <w:bodyDiv w:val="1"/>
      <w:marLeft w:val="0"/>
      <w:marRight w:val="0"/>
      <w:marTop w:val="0"/>
      <w:marBottom w:val="0"/>
      <w:divBdr>
        <w:top w:val="none" w:sz="0" w:space="0" w:color="auto"/>
        <w:left w:val="none" w:sz="0" w:space="0" w:color="auto"/>
        <w:bottom w:val="none" w:sz="0" w:space="0" w:color="auto"/>
        <w:right w:val="none" w:sz="0" w:space="0" w:color="auto"/>
      </w:divBdr>
    </w:div>
    <w:div w:id="710617915">
      <w:bodyDiv w:val="1"/>
      <w:marLeft w:val="0"/>
      <w:marRight w:val="0"/>
      <w:marTop w:val="0"/>
      <w:marBottom w:val="0"/>
      <w:divBdr>
        <w:top w:val="none" w:sz="0" w:space="0" w:color="auto"/>
        <w:left w:val="none" w:sz="0" w:space="0" w:color="auto"/>
        <w:bottom w:val="none" w:sz="0" w:space="0" w:color="auto"/>
        <w:right w:val="none" w:sz="0" w:space="0" w:color="auto"/>
      </w:divBdr>
    </w:div>
    <w:div w:id="727071148">
      <w:bodyDiv w:val="1"/>
      <w:marLeft w:val="0"/>
      <w:marRight w:val="0"/>
      <w:marTop w:val="0"/>
      <w:marBottom w:val="0"/>
      <w:divBdr>
        <w:top w:val="none" w:sz="0" w:space="0" w:color="auto"/>
        <w:left w:val="none" w:sz="0" w:space="0" w:color="auto"/>
        <w:bottom w:val="none" w:sz="0" w:space="0" w:color="auto"/>
        <w:right w:val="none" w:sz="0" w:space="0" w:color="auto"/>
      </w:divBdr>
    </w:div>
    <w:div w:id="732775953">
      <w:bodyDiv w:val="1"/>
      <w:marLeft w:val="0"/>
      <w:marRight w:val="0"/>
      <w:marTop w:val="0"/>
      <w:marBottom w:val="0"/>
      <w:divBdr>
        <w:top w:val="none" w:sz="0" w:space="0" w:color="auto"/>
        <w:left w:val="none" w:sz="0" w:space="0" w:color="auto"/>
        <w:bottom w:val="none" w:sz="0" w:space="0" w:color="auto"/>
        <w:right w:val="none" w:sz="0" w:space="0" w:color="auto"/>
      </w:divBdr>
    </w:div>
    <w:div w:id="763457954">
      <w:bodyDiv w:val="1"/>
      <w:marLeft w:val="0"/>
      <w:marRight w:val="0"/>
      <w:marTop w:val="0"/>
      <w:marBottom w:val="0"/>
      <w:divBdr>
        <w:top w:val="none" w:sz="0" w:space="0" w:color="auto"/>
        <w:left w:val="none" w:sz="0" w:space="0" w:color="auto"/>
        <w:bottom w:val="none" w:sz="0" w:space="0" w:color="auto"/>
        <w:right w:val="none" w:sz="0" w:space="0" w:color="auto"/>
      </w:divBdr>
    </w:div>
    <w:div w:id="775059165">
      <w:bodyDiv w:val="1"/>
      <w:marLeft w:val="0"/>
      <w:marRight w:val="0"/>
      <w:marTop w:val="0"/>
      <w:marBottom w:val="0"/>
      <w:divBdr>
        <w:top w:val="none" w:sz="0" w:space="0" w:color="auto"/>
        <w:left w:val="none" w:sz="0" w:space="0" w:color="auto"/>
        <w:bottom w:val="none" w:sz="0" w:space="0" w:color="auto"/>
        <w:right w:val="none" w:sz="0" w:space="0" w:color="auto"/>
      </w:divBdr>
    </w:div>
    <w:div w:id="790321472">
      <w:bodyDiv w:val="1"/>
      <w:marLeft w:val="0"/>
      <w:marRight w:val="0"/>
      <w:marTop w:val="0"/>
      <w:marBottom w:val="0"/>
      <w:divBdr>
        <w:top w:val="none" w:sz="0" w:space="0" w:color="auto"/>
        <w:left w:val="none" w:sz="0" w:space="0" w:color="auto"/>
        <w:bottom w:val="none" w:sz="0" w:space="0" w:color="auto"/>
        <w:right w:val="none" w:sz="0" w:space="0" w:color="auto"/>
      </w:divBdr>
    </w:div>
    <w:div w:id="804129575">
      <w:bodyDiv w:val="1"/>
      <w:marLeft w:val="0"/>
      <w:marRight w:val="0"/>
      <w:marTop w:val="0"/>
      <w:marBottom w:val="0"/>
      <w:divBdr>
        <w:top w:val="none" w:sz="0" w:space="0" w:color="auto"/>
        <w:left w:val="none" w:sz="0" w:space="0" w:color="auto"/>
        <w:bottom w:val="none" w:sz="0" w:space="0" w:color="auto"/>
        <w:right w:val="none" w:sz="0" w:space="0" w:color="auto"/>
      </w:divBdr>
    </w:div>
    <w:div w:id="822156776">
      <w:bodyDiv w:val="1"/>
      <w:marLeft w:val="0"/>
      <w:marRight w:val="0"/>
      <w:marTop w:val="0"/>
      <w:marBottom w:val="0"/>
      <w:divBdr>
        <w:top w:val="none" w:sz="0" w:space="0" w:color="auto"/>
        <w:left w:val="none" w:sz="0" w:space="0" w:color="auto"/>
        <w:bottom w:val="none" w:sz="0" w:space="0" w:color="auto"/>
        <w:right w:val="none" w:sz="0" w:space="0" w:color="auto"/>
      </w:divBdr>
    </w:div>
    <w:div w:id="823819160">
      <w:bodyDiv w:val="1"/>
      <w:marLeft w:val="0"/>
      <w:marRight w:val="0"/>
      <w:marTop w:val="0"/>
      <w:marBottom w:val="0"/>
      <w:divBdr>
        <w:top w:val="none" w:sz="0" w:space="0" w:color="auto"/>
        <w:left w:val="none" w:sz="0" w:space="0" w:color="auto"/>
        <w:bottom w:val="none" w:sz="0" w:space="0" w:color="auto"/>
        <w:right w:val="none" w:sz="0" w:space="0" w:color="auto"/>
      </w:divBdr>
      <w:divsChild>
        <w:div w:id="414058561">
          <w:marLeft w:val="0"/>
          <w:marRight w:val="0"/>
          <w:marTop w:val="0"/>
          <w:marBottom w:val="0"/>
          <w:divBdr>
            <w:top w:val="none" w:sz="0" w:space="0" w:color="auto"/>
            <w:left w:val="none" w:sz="0" w:space="0" w:color="auto"/>
            <w:bottom w:val="none" w:sz="0" w:space="0" w:color="auto"/>
            <w:right w:val="none" w:sz="0" w:space="0" w:color="auto"/>
          </w:divBdr>
          <w:divsChild>
            <w:div w:id="17708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985">
      <w:bodyDiv w:val="1"/>
      <w:marLeft w:val="0"/>
      <w:marRight w:val="0"/>
      <w:marTop w:val="0"/>
      <w:marBottom w:val="0"/>
      <w:divBdr>
        <w:top w:val="none" w:sz="0" w:space="0" w:color="auto"/>
        <w:left w:val="none" w:sz="0" w:space="0" w:color="auto"/>
        <w:bottom w:val="none" w:sz="0" w:space="0" w:color="auto"/>
        <w:right w:val="none" w:sz="0" w:space="0" w:color="auto"/>
      </w:divBdr>
    </w:div>
    <w:div w:id="857043331">
      <w:bodyDiv w:val="1"/>
      <w:marLeft w:val="0"/>
      <w:marRight w:val="0"/>
      <w:marTop w:val="0"/>
      <w:marBottom w:val="0"/>
      <w:divBdr>
        <w:top w:val="none" w:sz="0" w:space="0" w:color="auto"/>
        <w:left w:val="none" w:sz="0" w:space="0" w:color="auto"/>
        <w:bottom w:val="none" w:sz="0" w:space="0" w:color="auto"/>
        <w:right w:val="none" w:sz="0" w:space="0" w:color="auto"/>
      </w:divBdr>
    </w:div>
    <w:div w:id="904950463">
      <w:bodyDiv w:val="1"/>
      <w:marLeft w:val="0"/>
      <w:marRight w:val="0"/>
      <w:marTop w:val="0"/>
      <w:marBottom w:val="0"/>
      <w:divBdr>
        <w:top w:val="none" w:sz="0" w:space="0" w:color="auto"/>
        <w:left w:val="none" w:sz="0" w:space="0" w:color="auto"/>
        <w:bottom w:val="none" w:sz="0" w:space="0" w:color="auto"/>
        <w:right w:val="none" w:sz="0" w:space="0" w:color="auto"/>
      </w:divBdr>
    </w:div>
    <w:div w:id="906458479">
      <w:bodyDiv w:val="1"/>
      <w:marLeft w:val="0"/>
      <w:marRight w:val="0"/>
      <w:marTop w:val="0"/>
      <w:marBottom w:val="0"/>
      <w:divBdr>
        <w:top w:val="none" w:sz="0" w:space="0" w:color="auto"/>
        <w:left w:val="none" w:sz="0" w:space="0" w:color="auto"/>
        <w:bottom w:val="none" w:sz="0" w:space="0" w:color="auto"/>
        <w:right w:val="none" w:sz="0" w:space="0" w:color="auto"/>
      </w:divBdr>
    </w:div>
    <w:div w:id="976686776">
      <w:bodyDiv w:val="1"/>
      <w:marLeft w:val="0"/>
      <w:marRight w:val="0"/>
      <w:marTop w:val="0"/>
      <w:marBottom w:val="0"/>
      <w:divBdr>
        <w:top w:val="none" w:sz="0" w:space="0" w:color="auto"/>
        <w:left w:val="none" w:sz="0" w:space="0" w:color="auto"/>
        <w:bottom w:val="none" w:sz="0" w:space="0" w:color="auto"/>
        <w:right w:val="none" w:sz="0" w:space="0" w:color="auto"/>
      </w:divBdr>
    </w:div>
    <w:div w:id="980962755">
      <w:bodyDiv w:val="1"/>
      <w:marLeft w:val="0"/>
      <w:marRight w:val="0"/>
      <w:marTop w:val="0"/>
      <w:marBottom w:val="0"/>
      <w:divBdr>
        <w:top w:val="none" w:sz="0" w:space="0" w:color="auto"/>
        <w:left w:val="none" w:sz="0" w:space="0" w:color="auto"/>
        <w:bottom w:val="none" w:sz="0" w:space="0" w:color="auto"/>
        <w:right w:val="none" w:sz="0" w:space="0" w:color="auto"/>
      </w:divBdr>
    </w:div>
    <w:div w:id="987705850">
      <w:bodyDiv w:val="1"/>
      <w:marLeft w:val="0"/>
      <w:marRight w:val="0"/>
      <w:marTop w:val="0"/>
      <w:marBottom w:val="0"/>
      <w:divBdr>
        <w:top w:val="none" w:sz="0" w:space="0" w:color="auto"/>
        <w:left w:val="none" w:sz="0" w:space="0" w:color="auto"/>
        <w:bottom w:val="none" w:sz="0" w:space="0" w:color="auto"/>
        <w:right w:val="none" w:sz="0" w:space="0" w:color="auto"/>
      </w:divBdr>
    </w:div>
    <w:div w:id="991829989">
      <w:bodyDiv w:val="1"/>
      <w:marLeft w:val="0"/>
      <w:marRight w:val="0"/>
      <w:marTop w:val="0"/>
      <w:marBottom w:val="0"/>
      <w:divBdr>
        <w:top w:val="none" w:sz="0" w:space="0" w:color="auto"/>
        <w:left w:val="none" w:sz="0" w:space="0" w:color="auto"/>
        <w:bottom w:val="none" w:sz="0" w:space="0" w:color="auto"/>
        <w:right w:val="none" w:sz="0" w:space="0" w:color="auto"/>
      </w:divBdr>
    </w:div>
    <w:div w:id="994186128">
      <w:bodyDiv w:val="1"/>
      <w:marLeft w:val="0"/>
      <w:marRight w:val="0"/>
      <w:marTop w:val="0"/>
      <w:marBottom w:val="0"/>
      <w:divBdr>
        <w:top w:val="none" w:sz="0" w:space="0" w:color="auto"/>
        <w:left w:val="none" w:sz="0" w:space="0" w:color="auto"/>
        <w:bottom w:val="none" w:sz="0" w:space="0" w:color="auto"/>
        <w:right w:val="none" w:sz="0" w:space="0" w:color="auto"/>
      </w:divBdr>
    </w:div>
    <w:div w:id="1009066355">
      <w:bodyDiv w:val="1"/>
      <w:marLeft w:val="0"/>
      <w:marRight w:val="0"/>
      <w:marTop w:val="0"/>
      <w:marBottom w:val="0"/>
      <w:divBdr>
        <w:top w:val="none" w:sz="0" w:space="0" w:color="auto"/>
        <w:left w:val="none" w:sz="0" w:space="0" w:color="auto"/>
        <w:bottom w:val="none" w:sz="0" w:space="0" w:color="auto"/>
        <w:right w:val="none" w:sz="0" w:space="0" w:color="auto"/>
      </w:divBdr>
      <w:divsChild>
        <w:div w:id="724450490">
          <w:marLeft w:val="360"/>
          <w:marRight w:val="0"/>
          <w:marTop w:val="0"/>
          <w:marBottom w:val="0"/>
          <w:divBdr>
            <w:top w:val="none" w:sz="0" w:space="0" w:color="auto"/>
            <w:left w:val="none" w:sz="0" w:space="0" w:color="auto"/>
            <w:bottom w:val="none" w:sz="0" w:space="0" w:color="auto"/>
            <w:right w:val="none" w:sz="0" w:space="0" w:color="auto"/>
          </w:divBdr>
        </w:div>
      </w:divsChild>
    </w:div>
    <w:div w:id="1035160075">
      <w:bodyDiv w:val="1"/>
      <w:marLeft w:val="0"/>
      <w:marRight w:val="0"/>
      <w:marTop w:val="0"/>
      <w:marBottom w:val="0"/>
      <w:divBdr>
        <w:top w:val="none" w:sz="0" w:space="0" w:color="auto"/>
        <w:left w:val="none" w:sz="0" w:space="0" w:color="auto"/>
        <w:bottom w:val="none" w:sz="0" w:space="0" w:color="auto"/>
        <w:right w:val="none" w:sz="0" w:space="0" w:color="auto"/>
      </w:divBdr>
    </w:div>
    <w:div w:id="1070079488">
      <w:bodyDiv w:val="1"/>
      <w:marLeft w:val="0"/>
      <w:marRight w:val="0"/>
      <w:marTop w:val="0"/>
      <w:marBottom w:val="0"/>
      <w:divBdr>
        <w:top w:val="none" w:sz="0" w:space="0" w:color="auto"/>
        <w:left w:val="none" w:sz="0" w:space="0" w:color="auto"/>
        <w:bottom w:val="none" w:sz="0" w:space="0" w:color="auto"/>
        <w:right w:val="none" w:sz="0" w:space="0" w:color="auto"/>
      </w:divBdr>
    </w:div>
    <w:div w:id="1084306594">
      <w:bodyDiv w:val="1"/>
      <w:marLeft w:val="0"/>
      <w:marRight w:val="0"/>
      <w:marTop w:val="0"/>
      <w:marBottom w:val="0"/>
      <w:divBdr>
        <w:top w:val="none" w:sz="0" w:space="0" w:color="auto"/>
        <w:left w:val="none" w:sz="0" w:space="0" w:color="auto"/>
        <w:bottom w:val="none" w:sz="0" w:space="0" w:color="auto"/>
        <w:right w:val="none" w:sz="0" w:space="0" w:color="auto"/>
      </w:divBdr>
    </w:div>
    <w:div w:id="1084571778">
      <w:bodyDiv w:val="1"/>
      <w:marLeft w:val="0"/>
      <w:marRight w:val="0"/>
      <w:marTop w:val="0"/>
      <w:marBottom w:val="0"/>
      <w:divBdr>
        <w:top w:val="none" w:sz="0" w:space="0" w:color="auto"/>
        <w:left w:val="none" w:sz="0" w:space="0" w:color="auto"/>
        <w:bottom w:val="none" w:sz="0" w:space="0" w:color="auto"/>
        <w:right w:val="none" w:sz="0" w:space="0" w:color="auto"/>
      </w:divBdr>
      <w:divsChild>
        <w:div w:id="1824278538">
          <w:marLeft w:val="360"/>
          <w:marRight w:val="0"/>
          <w:marTop w:val="0"/>
          <w:marBottom w:val="0"/>
          <w:divBdr>
            <w:top w:val="none" w:sz="0" w:space="0" w:color="auto"/>
            <w:left w:val="none" w:sz="0" w:space="0" w:color="auto"/>
            <w:bottom w:val="none" w:sz="0" w:space="0" w:color="auto"/>
            <w:right w:val="none" w:sz="0" w:space="0" w:color="auto"/>
          </w:divBdr>
        </w:div>
        <w:div w:id="88746429">
          <w:marLeft w:val="360"/>
          <w:marRight w:val="0"/>
          <w:marTop w:val="0"/>
          <w:marBottom w:val="0"/>
          <w:divBdr>
            <w:top w:val="none" w:sz="0" w:space="0" w:color="auto"/>
            <w:left w:val="none" w:sz="0" w:space="0" w:color="auto"/>
            <w:bottom w:val="none" w:sz="0" w:space="0" w:color="auto"/>
            <w:right w:val="none" w:sz="0" w:space="0" w:color="auto"/>
          </w:divBdr>
        </w:div>
        <w:div w:id="791554346">
          <w:marLeft w:val="360"/>
          <w:marRight w:val="0"/>
          <w:marTop w:val="0"/>
          <w:marBottom w:val="0"/>
          <w:divBdr>
            <w:top w:val="none" w:sz="0" w:space="0" w:color="auto"/>
            <w:left w:val="none" w:sz="0" w:space="0" w:color="auto"/>
            <w:bottom w:val="none" w:sz="0" w:space="0" w:color="auto"/>
            <w:right w:val="none" w:sz="0" w:space="0" w:color="auto"/>
          </w:divBdr>
        </w:div>
      </w:divsChild>
    </w:div>
    <w:div w:id="1110510408">
      <w:bodyDiv w:val="1"/>
      <w:marLeft w:val="0"/>
      <w:marRight w:val="0"/>
      <w:marTop w:val="0"/>
      <w:marBottom w:val="0"/>
      <w:divBdr>
        <w:top w:val="none" w:sz="0" w:space="0" w:color="auto"/>
        <w:left w:val="none" w:sz="0" w:space="0" w:color="auto"/>
        <w:bottom w:val="none" w:sz="0" w:space="0" w:color="auto"/>
        <w:right w:val="none" w:sz="0" w:space="0" w:color="auto"/>
      </w:divBdr>
    </w:div>
    <w:div w:id="1111511473">
      <w:bodyDiv w:val="1"/>
      <w:marLeft w:val="0"/>
      <w:marRight w:val="0"/>
      <w:marTop w:val="0"/>
      <w:marBottom w:val="0"/>
      <w:divBdr>
        <w:top w:val="none" w:sz="0" w:space="0" w:color="auto"/>
        <w:left w:val="none" w:sz="0" w:space="0" w:color="auto"/>
        <w:bottom w:val="none" w:sz="0" w:space="0" w:color="auto"/>
        <w:right w:val="none" w:sz="0" w:space="0" w:color="auto"/>
      </w:divBdr>
    </w:div>
    <w:div w:id="1155145560">
      <w:bodyDiv w:val="1"/>
      <w:marLeft w:val="0"/>
      <w:marRight w:val="0"/>
      <w:marTop w:val="0"/>
      <w:marBottom w:val="0"/>
      <w:divBdr>
        <w:top w:val="none" w:sz="0" w:space="0" w:color="auto"/>
        <w:left w:val="none" w:sz="0" w:space="0" w:color="auto"/>
        <w:bottom w:val="none" w:sz="0" w:space="0" w:color="auto"/>
        <w:right w:val="none" w:sz="0" w:space="0" w:color="auto"/>
      </w:divBdr>
    </w:div>
    <w:div w:id="1164664631">
      <w:bodyDiv w:val="1"/>
      <w:marLeft w:val="0"/>
      <w:marRight w:val="0"/>
      <w:marTop w:val="0"/>
      <w:marBottom w:val="0"/>
      <w:divBdr>
        <w:top w:val="none" w:sz="0" w:space="0" w:color="auto"/>
        <w:left w:val="none" w:sz="0" w:space="0" w:color="auto"/>
        <w:bottom w:val="none" w:sz="0" w:space="0" w:color="auto"/>
        <w:right w:val="none" w:sz="0" w:space="0" w:color="auto"/>
      </w:divBdr>
    </w:div>
    <w:div w:id="1251086039">
      <w:bodyDiv w:val="1"/>
      <w:marLeft w:val="0"/>
      <w:marRight w:val="0"/>
      <w:marTop w:val="0"/>
      <w:marBottom w:val="0"/>
      <w:divBdr>
        <w:top w:val="none" w:sz="0" w:space="0" w:color="auto"/>
        <w:left w:val="none" w:sz="0" w:space="0" w:color="auto"/>
        <w:bottom w:val="none" w:sz="0" w:space="0" w:color="auto"/>
        <w:right w:val="none" w:sz="0" w:space="0" w:color="auto"/>
      </w:divBdr>
    </w:div>
    <w:div w:id="1256210556">
      <w:bodyDiv w:val="1"/>
      <w:marLeft w:val="0"/>
      <w:marRight w:val="0"/>
      <w:marTop w:val="0"/>
      <w:marBottom w:val="0"/>
      <w:divBdr>
        <w:top w:val="none" w:sz="0" w:space="0" w:color="auto"/>
        <w:left w:val="none" w:sz="0" w:space="0" w:color="auto"/>
        <w:bottom w:val="none" w:sz="0" w:space="0" w:color="auto"/>
        <w:right w:val="none" w:sz="0" w:space="0" w:color="auto"/>
      </w:divBdr>
    </w:div>
    <w:div w:id="1257716251">
      <w:bodyDiv w:val="1"/>
      <w:marLeft w:val="0"/>
      <w:marRight w:val="0"/>
      <w:marTop w:val="0"/>
      <w:marBottom w:val="0"/>
      <w:divBdr>
        <w:top w:val="none" w:sz="0" w:space="0" w:color="auto"/>
        <w:left w:val="none" w:sz="0" w:space="0" w:color="auto"/>
        <w:bottom w:val="none" w:sz="0" w:space="0" w:color="auto"/>
        <w:right w:val="none" w:sz="0" w:space="0" w:color="auto"/>
      </w:divBdr>
    </w:div>
    <w:div w:id="1264725541">
      <w:bodyDiv w:val="1"/>
      <w:marLeft w:val="0"/>
      <w:marRight w:val="0"/>
      <w:marTop w:val="0"/>
      <w:marBottom w:val="0"/>
      <w:divBdr>
        <w:top w:val="none" w:sz="0" w:space="0" w:color="auto"/>
        <w:left w:val="none" w:sz="0" w:space="0" w:color="auto"/>
        <w:bottom w:val="none" w:sz="0" w:space="0" w:color="auto"/>
        <w:right w:val="none" w:sz="0" w:space="0" w:color="auto"/>
      </w:divBdr>
    </w:div>
    <w:div w:id="1303341513">
      <w:bodyDiv w:val="1"/>
      <w:marLeft w:val="0"/>
      <w:marRight w:val="0"/>
      <w:marTop w:val="0"/>
      <w:marBottom w:val="0"/>
      <w:divBdr>
        <w:top w:val="none" w:sz="0" w:space="0" w:color="auto"/>
        <w:left w:val="none" w:sz="0" w:space="0" w:color="auto"/>
        <w:bottom w:val="none" w:sz="0" w:space="0" w:color="auto"/>
        <w:right w:val="none" w:sz="0" w:space="0" w:color="auto"/>
      </w:divBdr>
    </w:div>
    <w:div w:id="1320158392">
      <w:bodyDiv w:val="1"/>
      <w:marLeft w:val="0"/>
      <w:marRight w:val="0"/>
      <w:marTop w:val="0"/>
      <w:marBottom w:val="0"/>
      <w:divBdr>
        <w:top w:val="none" w:sz="0" w:space="0" w:color="auto"/>
        <w:left w:val="none" w:sz="0" w:space="0" w:color="auto"/>
        <w:bottom w:val="none" w:sz="0" w:space="0" w:color="auto"/>
        <w:right w:val="none" w:sz="0" w:space="0" w:color="auto"/>
      </w:divBdr>
    </w:div>
    <w:div w:id="1329333482">
      <w:bodyDiv w:val="1"/>
      <w:marLeft w:val="0"/>
      <w:marRight w:val="0"/>
      <w:marTop w:val="0"/>
      <w:marBottom w:val="0"/>
      <w:divBdr>
        <w:top w:val="none" w:sz="0" w:space="0" w:color="auto"/>
        <w:left w:val="none" w:sz="0" w:space="0" w:color="auto"/>
        <w:bottom w:val="none" w:sz="0" w:space="0" w:color="auto"/>
        <w:right w:val="none" w:sz="0" w:space="0" w:color="auto"/>
      </w:divBdr>
    </w:div>
    <w:div w:id="1334575318">
      <w:bodyDiv w:val="1"/>
      <w:marLeft w:val="0"/>
      <w:marRight w:val="0"/>
      <w:marTop w:val="0"/>
      <w:marBottom w:val="0"/>
      <w:divBdr>
        <w:top w:val="none" w:sz="0" w:space="0" w:color="auto"/>
        <w:left w:val="none" w:sz="0" w:space="0" w:color="auto"/>
        <w:bottom w:val="none" w:sz="0" w:space="0" w:color="auto"/>
        <w:right w:val="none" w:sz="0" w:space="0" w:color="auto"/>
      </w:divBdr>
      <w:divsChild>
        <w:div w:id="1225994846">
          <w:marLeft w:val="0"/>
          <w:marRight w:val="0"/>
          <w:marTop w:val="0"/>
          <w:marBottom w:val="0"/>
          <w:divBdr>
            <w:top w:val="none" w:sz="0" w:space="0" w:color="auto"/>
            <w:left w:val="none" w:sz="0" w:space="0" w:color="auto"/>
            <w:bottom w:val="none" w:sz="0" w:space="0" w:color="auto"/>
            <w:right w:val="none" w:sz="0" w:space="0" w:color="auto"/>
          </w:divBdr>
          <w:divsChild>
            <w:div w:id="14799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2292">
      <w:bodyDiv w:val="1"/>
      <w:marLeft w:val="0"/>
      <w:marRight w:val="0"/>
      <w:marTop w:val="0"/>
      <w:marBottom w:val="0"/>
      <w:divBdr>
        <w:top w:val="none" w:sz="0" w:space="0" w:color="auto"/>
        <w:left w:val="none" w:sz="0" w:space="0" w:color="auto"/>
        <w:bottom w:val="none" w:sz="0" w:space="0" w:color="auto"/>
        <w:right w:val="none" w:sz="0" w:space="0" w:color="auto"/>
      </w:divBdr>
    </w:div>
    <w:div w:id="1385178215">
      <w:bodyDiv w:val="1"/>
      <w:marLeft w:val="0"/>
      <w:marRight w:val="0"/>
      <w:marTop w:val="0"/>
      <w:marBottom w:val="0"/>
      <w:divBdr>
        <w:top w:val="none" w:sz="0" w:space="0" w:color="auto"/>
        <w:left w:val="none" w:sz="0" w:space="0" w:color="auto"/>
        <w:bottom w:val="none" w:sz="0" w:space="0" w:color="auto"/>
        <w:right w:val="none" w:sz="0" w:space="0" w:color="auto"/>
      </w:divBdr>
    </w:div>
    <w:div w:id="1400832551">
      <w:bodyDiv w:val="1"/>
      <w:marLeft w:val="0"/>
      <w:marRight w:val="0"/>
      <w:marTop w:val="0"/>
      <w:marBottom w:val="0"/>
      <w:divBdr>
        <w:top w:val="none" w:sz="0" w:space="0" w:color="auto"/>
        <w:left w:val="none" w:sz="0" w:space="0" w:color="auto"/>
        <w:bottom w:val="none" w:sz="0" w:space="0" w:color="auto"/>
        <w:right w:val="none" w:sz="0" w:space="0" w:color="auto"/>
      </w:divBdr>
    </w:div>
    <w:div w:id="1428772875">
      <w:bodyDiv w:val="1"/>
      <w:marLeft w:val="0"/>
      <w:marRight w:val="0"/>
      <w:marTop w:val="0"/>
      <w:marBottom w:val="0"/>
      <w:divBdr>
        <w:top w:val="none" w:sz="0" w:space="0" w:color="auto"/>
        <w:left w:val="none" w:sz="0" w:space="0" w:color="auto"/>
        <w:bottom w:val="none" w:sz="0" w:space="0" w:color="auto"/>
        <w:right w:val="none" w:sz="0" w:space="0" w:color="auto"/>
      </w:divBdr>
    </w:div>
    <w:div w:id="1430739072">
      <w:bodyDiv w:val="1"/>
      <w:marLeft w:val="0"/>
      <w:marRight w:val="0"/>
      <w:marTop w:val="0"/>
      <w:marBottom w:val="0"/>
      <w:divBdr>
        <w:top w:val="none" w:sz="0" w:space="0" w:color="auto"/>
        <w:left w:val="none" w:sz="0" w:space="0" w:color="auto"/>
        <w:bottom w:val="none" w:sz="0" w:space="0" w:color="auto"/>
        <w:right w:val="none" w:sz="0" w:space="0" w:color="auto"/>
      </w:divBdr>
    </w:div>
    <w:div w:id="1461611018">
      <w:bodyDiv w:val="1"/>
      <w:marLeft w:val="0"/>
      <w:marRight w:val="0"/>
      <w:marTop w:val="0"/>
      <w:marBottom w:val="0"/>
      <w:divBdr>
        <w:top w:val="none" w:sz="0" w:space="0" w:color="auto"/>
        <w:left w:val="none" w:sz="0" w:space="0" w:color="auto"/>
        <w:bottom w:val="none" w:sz="0" w:space="0" w:color="auto"/>
        <w:right w:val="none" w:sz="0" w:space="0" w:color="auto"/>
      </w:divBdr>
    </w:div>
    <w:div w:id="1463159635">
      <w:bodyDiv w:val="1"/>
      <w:marLeft w:val="0"/>
      <w:marRight w:val="0"/>
      <w:marTop w:val="0"/>
      <w:marBottom w:val="0"/>
      <w:divBdr>
        <w:top w:val="none" w:sz="0" w:space="0" w:color="auto"/>
        <w:left w:val="none" w:sz="0" w:space="0" w:color="auto"/>
        <w:bottom w:val="none" w:sz="0" w:space="0" w:color="auto"/>
        <w:right w:val="none" w:sz="0" w:space="0" w:color="auto"/>
      </w:divBdr>
    </w:div>
    <w:div w:id="1486894491">
      <w:bodyDiv w:val="1"/>
      <w:marLeft w:val="0"/>
      <w:marRight w:val="0"/>
      <w:marTop w:val="0"/>
      <w:marBottom w:val="0"/>
      <w:divBdr>
        <w:top w:val="none" w:sz="0" w:space="0" w:color="auto"/>
        <w:left w:val="none" w:sz="0" w:space="0" w:color="auto"/>
        <w:bottom w:val="none" w:sz="0" w:space="0" w:color="auto"/>
        <w:right w:val="none" w:sz="0" w:space="0" w:color="auto"/>
      </w:divBdr>
      <w:divsChild>
        <w:div w:id="351033929">
          <w:marLeft w:val="0"/>
          <w:marRight w:val="0"/>
          <w:marTop w:val="0"/>
          <w:marBottom w:val="0"/>
          <w:divBdr>
            <w:top w:val="none" w:sz="0" w:space="0" w:color="auto"/>
            <w:left w:val="none" w:sz="0" w:space="0" w:color="auto"/>
            <w:bottom w:val="none" w:sz="0" w:space="0" w:color="auto"/>
            <w:right w:val="none" w:sz="0" w:space="0" w:color="auto"/>
          </w:divBdr>
          <w:divsChild>
            <w:div w:id="10252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211">
      <w:bodyDiv w:val="1"/>
      <w:marLeft w:val="0"/>
      <w:marRight w:val="0"/>
      <w:marTop w:val="0"/>
      <w:marBottom w:val="0"/>
      <w:divBdr>
        <w:top w:val="none" w:sz="0" w:space="0" w:color="auto"/>
        <w:left w:val="none" w:sz="0" w:space="0" w:color="auto"/>
        <w:bottom w:val="none" w:sz="0" w:space="0" w:color="auto"/>
        <w:right w:val="none" w:sz="0" w:space="0" w:color="auto"/>
      </w:divBdr>
      <w:divsChild>
        <w:div w:id="875772564">
          <w:marLeft w:val="0"/>
          <w:marRight w:val="0"/>
          <w:marTop w:val="0"/>
          <w:marBottom w:val="0"/>
          <w:divBdr>
            <w:top w:val="none" w:sz="0" w:space="0" w:color="auto"/>
            <w:left w:val="none" w:sz="0" w:space="0" w:color="auto"/>
            <w:bottom w:val="none" w:sz="0" w:space="0" w:color="auto"/>
            <w:right w:val="none" w:sz="0" w:space="0" w:color="auto"/>
          </w:divBdr>
          <w:divsChild>
            <w:div w:id="12881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6241">
      <w:bodyDiv w:val="1"/>
      <w:marLeft w:val="0"/>
      <w:marRight w:val="0"/>
      <w:marTop w:val="0"/>
      <w:marBottom w:val="0"/>
      <w:divBdr>
        <w:top w:val="none" w:sz="0" w:space="0" w:color="auto"/>
        <w:left w:val="none" w:sz="0" w:space="0" w:color="auto"/>
        <w:bottom w:val="none" w:sz="0" w:space="0" w:color="auto"/>
        <w:right w:val="none" w:sz="0" w:space="0" w:color="auto"/>
      </w:divBdr>
    </w:div>
    <w:div w:id="1582989267">
      <w:bodyDiv w:val="1"/>
      <w:marLeft w:val="0"/>
      <w:marRight w:val="0"/>
      <w:marTop w:val="0"/>
      <w:marBottom w:val="0"/>
      <w:divBdr>
        <w:top w:val="none" w:sz="0" w:space="0" w:color="auto"/>
        <w:left w:val="none" w:sz="0" w:space="0" w:color="auto"/>
        <w:bottom w:val="none" w:sz="0" w:space="0" w:color="auto"/>
        <w:right w:val="none" w:sz="0" w:space="0" w:color="auto"/>
      </w:divBdr>
    </w:div>
    <w:div w:id="1602453395">
      <w:bodyDiv w:val="1"/>
      <w:marLeft w:val="0"/>
      <w:marRight w:val="0"/>
      <w:marTop w:val="0"/>
      <w:marBottom w:val="0"/>
      <w:divBdr>
        <w:top w:val="none" w:sz="0" w:space="0" w:color="auto"/>
        <w:left w:val="none" w:sz="0" w:space="0" w:color="auto"/>
        <w:bottom w:val="none" w:sz="0" w:space="0" w:color="auto"/>
        <w:right w:val="none" w:sz="0" w:space="0" w:color="auto"/>
      </w:divBdr>
    </w:div>
    <w:div w:id="1606497199">
      <w:bodyDiv w:val="1"/>
      <w:marLeft w:val="0"/>
      <w:marRight w:val="0"/>
      <w:marTop w:val="0"/>
      <w:marBottom w:val="0"/>
      <w:divBdr>
        <w:top w:val="none" w:sz="0" w:space="0" w:color="auto"/>
        <w:left w:val="none" w:sz="0" w:space="0" w:color="auto"/>
        <w:bottom w:val="none" w:sz="0" w:space="0" w:color="auto"/>
        <w:right w:val="none" w:sz="0" w:space="0" w:color="auto"/>
      </w:divBdr>
    </w:div>
    <w:div w:id="1618951056">
      <w:bodyDiv w:val="1"/>
      <w:marLeft w:val="0"/>
      <w:marRight w:val="0"/>
      <w:marTop w:val="0"/>
      <w:marBottom w:val="0"/>
      <w:divBdr>
        <w:top w:val="none" w:sz="0" w:space="0" w:color="auto"/>
        <w:left w:val="none" w:sz="0" w:space="0" w:color="auto"/>
        <w:bottom w:val="none" w:sz="0" w:space="0" w:color="auto"/>
        <w:right w:val="none" w:sz="0" w:space="0" w:color="auto"/>
      </w:divBdr>
    </w:div>
    <w:div w:id="1624577278">
      <w:bodyDiv w:val="1"/>
      <w:marLeft w:val="0"/>
      <w:marRight w:val="0"/>
      <w:marTop w:val="0"/>
      <w:marBottom w:val="0"/>
      <w:divBdr>
        <w:top w:val="none" w:sz="0" w:space="0" w:color="auto"/>
        <w:left w:val="none" w:sz="0" w:space="0" w:color="auto"/>
        <w:bottom w:val="none" w:sz="0" w:space="0" w:color="auto"/>
        <w:right w:val="none" w:sz="0" w:space="0" w:color="auto"/>
      </w:divBdr>
    </w:div>
    <w:div w:id="1661496979">
      <w:bodyDiv w:val="1"/>
      <w:marLeft w:val="0"/>
      <w:marRight w:val="0"/>
      <w:marTop w:val="0"/>
      <w:marBottom w:val="0"/>
      <w:divBdr>
        <w:top w:val="none" w:sz="0" w:space="0" w:color="auto"/>
        <w:left w:val="none" w:sz="0" w:space="0" w:color="auto"/>
        <w:bottom w:val="none" w:sz="0" w:space="0" w:color="auto"/>
        <w:right w:val="none" w:sz="0" w:space="0" w:color="auto"/>
      </w:divBdr>
      <w:divsChild>
        <w:div w:id="2134445536">
          <w:marLeft w:val="0"/>
          <w:marRight w:val="0"/>
          <w:marTop w:val="0"/>
          <w:marBottom w:val="0"/>
          <w:divBdr>
            <w:top w:val="none" w:sz="0" w:space="0" w:color="auto"/>
            <w:left w:val="none" w:sz="0" w:space="0" w:color="auto"/>
            <w:bottom w:val="none" w:sz="0" w:space="0" w:color="auto"/>
            <w:right w:val="none" w:sz="0" w:space="0" w:color="auto"/>
          </w:divBdr>
          <w:divsChild>
            <w:div w:id="14933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5372">
      <w:bodyDiv w:val="1"/>
      <w:marLeft w:val="0"/>
      <w:marRight w:val="0"/>
      <w:marTop w:val="0"/>
      <w:marBottom w:val="0"/>
      <w:divBdr>
        <w:top w:val="none" w:sz="0" w:space="0" w:color="auto"/>
        <w:left w:val="none" w:sz="0" w:space="0" w:color="auto"/>
        <w:bottom w:val="none" w:sz="0" w:space="0" w:color="auto"/>
        <w:right w:val="none" w:sz="0" w:space="0" w:color="auto"/>
      </w:divBdr>
    </w:div>
    <w:div w:id="1681348238">
      <w:bodyDiv w:val="1"/>
      <w:marLeft w:val="0"/>
      <w:marRight w:val="0"/>
      <w:marTop w:val="0"/>
      <w:marBottom w:val="0"/>
      <w:divBdr>
        <w:top w:val="none" w:sz="0" w:space="0" w:color="auto"/>
        <w:left w:val="none" w:sz="0" w:space="0" w:color="auto"/>
        <w:bottom w:val="none" w:sz="0" w:space="0" w:color="auto"/>
        <w:right w:val="none" w:sz="0" w:space="0" w:color="auto"/>
      </w:divBdr>
    </w:div>
    <w:div w:id="1684550649">
      <w:bodyDiv w:val="1"/>
      <w:marLeft w:val="0"/>
      <w:marRight w:val="0"/>
      <w:marTop w:val="0"/>
      <w:marBottom w:val="0"/>
      <w:divBdr>
        <w:top w:val="none" w:sz="0" w:space="0" w:color="auto"/>
        <w:left w:val="none" w:sz="0" w:space="0" w:color="auto"/>
        <w:bottom w:val="none" w:sz="0" w:space="0" w:color="auto"/>
        <w:right w:val="none" w:sz="0" w:space="0" w:color="auto"/>
      </w:divBdr>
      <w:divsChild>
        <w:div w:id="11810033">
          <w:marLeft w:val="360"/>
          <w:marRight w:val="0"/>
          <w:marTop w:val="0"/>
          <w:marBottom w:val="0"/>
          <w:divBdr>
            <w:top w:val="none" w:sz="0" w:space="0" w:color="auto"/>
            <w:left w:val="none" w:sz="0" w:space="0" w:color="auto"/>
            <w:bottom w:val="none" w:sz="0" w:space="0" w:color="auto"/>
            <w:right w:val="none" w:sz="0" w:space="0" w:color="auto"/>
          </w:divBdr>
        </w:div>
        <w:div w:id="337006560">
          <w:marLeft w:val="360"/>
          <w:marRight w:val="0"/>
          <w:marTop w:val="0"/>
          <w:marBottom w:val="0"/>
          <w:divBdr>
            <w:top w:val="none" w:sz="0" w:space="0" w:color="auto"/>
            <w:left w:val="none" w:sz="0" w:space="0" w:color="auto"/>
            <w:bottom w:val="none" w:sz="0" w:space="0" w:color="auto"/>
            <w:right w:val="none" w:sz="0" w:space="0" w:color="auto"/>
          </w:divBdr>
        </w:div>
      </w:divsChild>
    </w:div>
    <w:div w:id="1689214938">
      <w:bodyDiv w:val="1"/>
      <w:marLeft w:val="0"/>
      <w:marRight w:val="0"/>
      <w:marTop w:val="0"/>
      <w:marBottom w:val="0"/>
      <w:divBdr>
        <w:top w:val="none" w:sz="0" w:space="0" w:color="auto"/>
        <w:left w:val="none" w:sz="0" w:space="0" w:color="auto"/>
        <w:bottom w:val="none" w:sz="0" w:space="0" w:color="auto"/>
        <w:right w:val="none" w:sz="0" w:space="0" w:color="auto"/>
      </w:divBdr>
    </w:div>
    <w:div w:id="1690445345">
      <w:bodyDiv w:val="1"/>
      <w:marLeft w:val="0"/>
      <w:marRight w:val="0"/>
      <w:marTop w:val="0"/>
      <w:marBottom w:val="0"/>
      <w:divBdr>
        <w:top w:val="none" w:sz="0" w:space="0" w:color="auto"/>
        <w:left w:val="none" w:sz="0" w:space="0" w:color="auto"/>
        <w:bottom w:val="none" w:sz="0" w:space="0" w:color="auto"/>
        <w:right w:val="none" w:sz="0" w:space="0" w:color="auto"/>
      </w:divBdr>
    </w:div>
    <w:div w:id="1706640595">
      <w:bodyDiv w:val="1"/>
      <w:marLeft w:val="0"/>
      <w:marRight w:val="0"/>
      <w:marTop w:val="0"/>
      <w:marBottom w:val="0"/>
      <w:divBdr>
        <w:top w:val="none" w:sz="0" w:space="0" w:color="auto"/>
        <w:left w:val="none" w:sz="0" w:space="0" w:color="auto"/>
        <w:bottom w:val="none" w:sz="0" w:space="0" w:color="auto"/>
        <w:right w:val="none" w:sz="0" w:space="0" w:color="auto"/>
      </w:divBdr>
    </w:div>
    <w:div w:id="1748376411">
      <w:bodyDiv w:val="1"/>
      <w:marLeft w:val="0"/>
      <w:marRight w:val="0"/>
      <w:marTop w:val="0"/>
      <w:marBottom w:val="0"/>
      <w:divBdr>
        <w:top w:val="none" w:sz="0" w:space="0" w:color="auto"/>
        <w:left w:val="none" w:sz="0" w:space="0" w:color="auto"/>
        <w:bottom w:val="none" w:sz="0" w:space="0" w:color="auto"/>
        <w:right w:val="none" w:sz="0" w:space="0" w:color="auto"/>
      </w:divBdr>
    </w:div>
    <w:div w:id="1748531100">
      <w:bodyDiv w:val="1"/>
      <w:marLeft w:val="0"/>
      <w:marRight w:val="0"/>
      <w:marTop w:val="0"/>
      <w:marBottom w:val="0"/>
      <w:divBdr>
        <w:top w:val="none" w:sz="0" w:space="0" w:color="auto"/>
        <w:left w:val="none" w:sz="0" w:space="0" w:color="auto"/>
        <w:bottom w:val="none" w:sz="0" w:space="0" w:color="auto"/>
        <w:right w:val="none" w:sz="0" w:space="0" w:color="auto"/>
      </w:divBdr>
    </w:div>
    <w:div w:id="1778717567">
      <w:bodyDiv w:val="1"/>
      <w:marLeft w:val="0"/>
      <w:marRight w:val="0"/>
      <w:marTop w:val="0"/>
      <w:marBottom w:val="0"/>
      <w:divBdr>
        <w:top w:val="none" w:sz="0" w:space="0" w:color="auto"/>
        <w:left w:val="none" w:sz="0" w:space="0" w:color="auto"/>
        <w:bottom w:val="none" w:sz="0" w:space="0" w:color="auto"/>
        <w:right w:val="none" w:sz="0" w:space="0" w:color="auto"/>
      </w:divBdr>
    </w:div>
    <w:div w:id="1816289937">
      <w:bodyDiv w:val="1"/>
      <w:marLeft w:val="0"/>
      <w:marRight w:val="0"/>
      <w:marTop w:val="0"/>
      <w:marBottom w:val="0"/>
      <w:divBdr>
        <w:top w:val="none" w:sz="0" w:space="0" w:color="auto"/>
        <w:left w:val="none" w:sz="0" w:space="0" w:color="auto"/>
        <w:bottom w:val="none" w:sz="0" w:space="0" w:color="auto"/>
        <w:right w:val="none" w:sz="0" w:space="0" w:color="auto"/>
      </w:divBdr>
    </w:div>
    <w:div w:id="1823622298">
      <w:bodyDiv w:val="1"/>
      <w:marLeft w:val="0"/>
      <w:marRight w:val="0"/>
      <w:marTop w:val="0"/>
      <w:marBottom w:val="0"/>
      <w:divBdr>
        <w:top w:val="none" w:sz="0" w:space="0" w:color="auto"/>
        <w:left w:val="none" w:sz="0" w:space="0" w:color="auto"/>
        <w:bottom w:val="none" w:sz="0" w:space="0" w:color="auto"/>
        <w:right w:val="none" w:sz="0" w:space="0" w:color="auto"/>
      </w:divBdr>
    </w:div>
    <w:div w:id="1829786697">
      <w:bodyDiv w:val="1"/>
      <w:marLeft w:val="0"/>
      <w:marRight w:val="0"/>
      <w:marTop w:val="0"/>
      <w:marBottom w:val="0"/>
      <w:divBdr>
        <w:top w:val="none" w:sz="0" w:space="0" w:color="auto"/>
        <w:left w:val="none" w:sz="0" w:space="0" w:color="auto"/>
        <w:bottom w:val="none" w:sz="0" w:space="0" w:color="auto"/>
        <w:right w:val="none" w:sz="0" w:space="0" w:color="auto"/>
      </w:divBdr>
    </w:div>
    <w:div w:id="1864709528">
      <w:bodyDiv w:val="1"/>
      <w:marLeft w:val="0"/>
      <w:marRight w:val="0"/>
      <w:marTop w:val="0"/>
      <w:marBottom w:val="0"/>
      <w:divBdr>
        <w:top w:val="none" w:sz="0" w:space="0" w:color="auto"/>
        <w:left w:val="none" w:sz="0" w:space="0" w:color="auto"/>
        <w:bottom w:val="none" w:sz="0" w:space="0" w:color="auto"/>
        <w:right w:val="none" w:sz="0" w:space="0" w:color="auto"/>
      </w:divBdr>
      <w:divsChild>
        <w:div w:id="23599442">
          <w:marLeft w:val="360"/>
          <w:marRight w:val="0"/>
          <w:marTop w:val="0"/>
          <w:marBottom w:val="0"/>
          <w:divBdr>
            <w:top w:val="none" w:sz="0" w:space="0" w:color="auto"/>
            <w:left w:val="none" w:sz="0" w:space="0" w:color="auto"/>
            <w:bottom w:val="none" w:sz="0" w:space="0" w:color="auto"/>
            <w:right w:val="none" w:sz="0" w:space="0" w:color="auto"/>
          </w:divBdr>
        </w:div>
      </w:divsChild>
    </w:div>
    <w:div w:id="1865944742">
      <w:bodyDiv w:val="1"/>
      <w:marLeft w:val="0"/>
      <w:marRight w:val="0"/>
      <w:marTop w:val="0"/>
      <w:marBottom w:val="0"/>
      <w:divBdr>
        <w:top w:val="none" w:sz="0" w:space="0" w:color="auto"/>
        <w:left w:val="none" w:sz="0" w:space="0" w:color="auto"/>
        <w:bottom w:val="none" w:sz="0" w:space="0" w:color="auto"/>
        <w:right w:val="none" w:sz="0" w:space="0" w:color="auto"/>
      </w:divBdr>
    </w:div>
    <w:div w:id="1867787491">
      <w:bodyDiv w:val="1"/>
      <w:marLeft w:val="0"/>
      <w:marRight w:val="0"/>
      <w:marTop w:val="0"/>
      <w:marBottom w:val="0"/>
      <w:divBdr>
        <w:top w:val="none" w:sz="0" w:space="0" w:color="auto"/>
        <w:left w:val="none" w:sz="0" w:space="0" w:color="auto"/>
        <w:bottom w:val="none" w:sz="0" w:space="0" w:color="auto"/>
        <w:right w:val="none" w:sz="0" w:space="0" w:color="auto"/>
      </w:divBdr>
      <w:divsChild>
        <w:div w:id="798958597">
          <w:marLeft w:val="0"/>
          <w:marRight w:val="0"/>
          <w:marTop w:val="0"/>
          <w:marBottom w:val="0"/>
          <w:divBdr>
            <w:top w:val="none" w:sz="0" w:space="0" w:color="auto"/>
            <w:left w:val="none" w:sz="0" w:space="0" w:color="auto"/>
            <w:bottom w:val="none" w:sz="0" w:space="0" w:color="auto"/>
            <w:right w:val="none" w:sz="0" w:space="0" w:color="auto"/>
          </w:divBdr>
          <w:divsChild>
            <w:div w:id="11387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961">
      <w:bodyDiv w:val="1"/>
      <w:marLeft w:val="0"/>
      <w:marRight w:val="0"/>
      <w:marTop w:val="0"/>
      <w:marBottom w:val="0"/>
      <w:divBdr>
        <w:top w:val="none" w:sz="0" w:space="0" w:color="auto"/>
        <w:left w:val="none" w:sz="0" w:space="0" w:color="auto"/>
        <w:bottom w:val="none" w:sz="0" w:space="0" w:color="auto"/>
        <w:right w:val="none" w:sz="0" w:space="0" w:color="auto"/>
      </w:divBdr>
      <w:divsChild>
        <w:div w:id="1365011158">
          <w:marLeft w:val="360"/>
          <w:marRight w:val="0"/>
          <w:marTop w:val="0"/>
          <w:marBottom w:val="0"/>
          <w:divBdr>
            <w:top w:val="none" w:sz="0" w:space="0" w:color="auto"/>
            <w:left w:val="none" w:sz="0" w:space="0" w:color="auto"/>
            <w:bottom w:val="none" w:sz="0" w:space="0" w:color="auto"/>
            <w:right w:val="none" w:sz="0" w:space="0" w:color="auto"/>
          </w:divBdr>
        </w:div>
        <w:div w:id="596326847">
          <w:marLeft w:val="360"/>
          <w:marRight w:val="0"/>
          <w:marTop w:val="0"/>
          <w:marBottom w:val="0"/>
          <w:divBdr>
            <w:top w:val="none" w:sz="0" w:space="0" w:color="auto"/>
            <w:left w:val="none" w:sz="0" w:space="0" w:color="auto"/>
            <w:bottom w:val="none" w:sz="0" w:space="0" w:color="auto"/>
            <w:right w:val="none" w:sz="0" w:space="0" w:color="auto"/>
          </w:divBdr>
        </w:div>
      </w:divsChild>
    </w:div>
    <w:div w:id="1881672249">
      <w:bodyDiv w:val="1"/>
      <w:marLeft w:val="0"/>
      <w:marRight w:val="0"/>
      <w:marTop w:val="0"/>
      <w:marBottom w:val="0"/>
      <w:divBdr>
        <w:top w:val="none" w:sz="0" w:space="0" w:color="auto"/>
        <w:left w:val="none" w:sz="0" w:space="0" w:color="auto"/>
        <w:bottom w:val="none" w:sz="0" w:space="0" w:color="auto"/>
        <w:right w:val="none" w:sz="0" w:space="0" w:color="auto"/>
      </w:divBdr>
    </w:div>
    <w:div w:id="1895653373">
      <w:bodyDiv w:val="1"/>
      <w:marLeft w:val="0"/>
      <w:marRight w:val="0"/>
      <w:marTop w:val="0"/>
      <w:marBottom w:val="0"/>
      <w:divBdr>
        <w:top w:val="none" w:sz="0" w:space="0" w:color="auto"/>
        <w:left w:val="none" w:sz="0" w:space="0" w:color="auto"/>
        <w:bottom w:val="none" w:sz="0" w:space="0" w:color="auto"/>
        <w:right w:val="none" w:sz="0" w:space="0" w:color="auto"/>
      </w:divBdr>
    </w:div>
    <w:div w:id="1896772708">
      <w:bodyDiv w:val="1"/>
      <w:marLeft w:val="0"/>
      <w:marRight w:val="0"/>
      <w:marTop w:val="0"/>
      <w:marBottom w:val="0"/>
      <w:divBdr>
        <w:top w:val="none" w:sz="0" w:space="0" w:color="auto"/>
        <w:left w:val="none" w:sz="0" w:space="0" w:color="auto"/>
        <w:bottom w:val="none" w:sz="0" w:space="0" w:color="auto"/>
        <w:right w:val="none" w:sz="0" w:space="0" w:color="auto"/>
      </w:divBdr>
    </w:div>
    <w:div w:id="1898079492">
      <w:bodyDiv w:val="1"/>
      <w:marLeft w:val="0"/>
      <w:marRight w:val="0"/>
      <w:marTop w:val="0"/>
      <w:marBottom w:val="0"/>
      <w:divBdr>
        <w:top w:val="none" w:sz="0" w:space="0" w:color="auto"/>
        <w:left w:val="none" w:sz="0" w:space="0" w:color="auto"/>
        <w:bottom w:val="none" w:sz="0" w:space="0" w:color="auto"/>
        <w:right w:val="none" w:sz="0" w:space="0" w:color="auto"/>
      </w:divBdr>
    </w:div>
    <w:div w:id="1900365618">
      <w:bodyDiv w:val="1"/>
      <w:marLeft w:val="0"/>
      <w:marRight w:val="0"/>
      <w:marTop w:val="0"/>
      <w:marBottom w:val="0"/>
      <w:divBdr>
        <w:top w:val="none" w:sz="0" w:space="0" w:color="auto"/>
        <w:left w:val="none" w:sz="0" w:space="0" w:color="auto"/>
        <w:bottom w:val="none" w:sz="0" w:space="0" w:color="auto"/>
        <w:right w:val="none" w:sz="0" w:space="0" w:color="auto"/>
      </w:divBdr>
    </w:div>
    <w:div w:id="1909224631">
      <w:bodyDiv w:val="1"/>
      <w:marLeft w:val="0"/>
      <w:marRight w:val="0"/>
      <w:marTop w:val="0"/>
      <w:marBottom w:val="0"/>
      <w:divBdr>
        <w:top w:val="none" w:sz="0" w:space="0" w:color="auto"/>
        <w:left w:val="none" w:sz="0" w:space="0" w:color="auto"/>
        <w:bottom w:val="none" w:sz="0" w:space="0" w:color="auto"/>
        <w:right w:val="none" w:sz="0" w:space="0" w:color="auto"/>
      </w:divBdr>
    </w:div>
    <w:div w:id="1914006674">
      <w:bodyDiv w:val="1"/>
      <w:marLeft w:val="0"/>
      <w:marRight w:val="0"/>
      <w:marTop w:val="0"/>
      <w:marBottom w:val="0"/>
      <w:divBdr>
        <w:top w:val="none" w:sz="0" w:space="0" w:color="auto"/>
        <w:left w:val="none" w:sz="0" w:space="0" w:color="auto"/>
        <w:bottom w:val="none" w:sz="0" w:space="0" w:color="auto"/>
        <w:right w:val="none" w:sz="0" w:space="0" w:color="auto"/>
      </w:divBdr>
    </w:div>
    <w:div w:id="1921408448">
      <w:bodyDiv w:val="1"/>
      <w:marLeft w:val="0"/>
      <w:marRight w:val="0"/>
      <w:marTop w:val="0"/>
      <w:marBottom w:val="0"/>
      <w:divBdr>
        <w:top w:val="none" w:sz="0" w:space="0" w:color="auto"/>
        <w:left w:val="none" w:sz="0" w:space="0" w:color="auto"/>
        <w:bottom w:val="none" w:sz="0" w:space="0" w:color="auto"/>
        <w:right w:val="none" w:sz="0" w:space="0" w:color="auto"/>
      </w:divBdr>
    </w:div>
    <w:div w:id="1922640371">
      <w:bodyDiv w:val="1"/>
      <w:marLeft w:val="0"/>
      <w:marRight w:val="0"/>
      <w:marTop w:val="0"/>
      <w:marBottom w:val="0"/>
      <w:divBdr>
        <w:top w:val="none" w:sz="0" w:space="0" w:color="auto"/>
        <w:left w:val="none" w:sz="0" w:space="0" w:color="auto"/>
        <w:bottom w:val="none" w:sz="0" w:space="0" w:color="auto"/>
        <w:right w:val="none" w:sz="0" w:space="0" w:color="auto"/>
      </w:divBdr>
    </w:div>
    <w:div w:id="1932617771">
      <w:bodyDiv w:val="1"/>
      <w:marLeft w:val="0"/>
      <w:marRight w:val="0"/>
      <w:marTop w:val="0"/>
      <w:marBottom w:val="0"/>
      <w:divBdr>
        <w:top w:val="none" w:sz="0" w:space="0" w:color="auto"/>
        <w:left w:val="none" w:sz="0" w:space="0" w:color="auto"/>
        <w:bottom w:val="none" w:sz="0" w:space="0" w:color="auto"/>
        <w:right w:val="none" w:sz="0" w:space="0" w:color="auto"/>
      </w:divBdr>
    </w:div>
    <w:div w:id="1996760339">
      <w:bodyDiv w:val="1"/>
      <w:marLeft w:val="0"/>
      <w:marRight w:val="0"/>
      <w:marTop w:val="0"/>
      <w:marBottom w:val="0"/>
      <w:divBdr>
        <w:top w:val="none" w:sz="0" w:space="0" w:color="auto"/>
        <w:left w:val="none" w:sz="0" w:space="0" w:color="auto"/>
        <w:bottom w:val="none" w:sz="0" w:space="0" w:color="auto"/>
        <w:right w:val="none" w:sz="0" w:space="0" w:color="auto"/>
      </w:divBdr>
    </w:div>
    <w:div w:id="2012877237">
      <w:bodyDiv w:val="1"/>
      <w:marLeft w:val="0"/>
      <w:marRight w:val="0"/>
      <w:marTop w:val="0"/>
      <w:marBottom w:val="0"/>
      <w:divBdr>
        <w:top w:val="none" w:sz="0" w:space="0" w:color="auto"/>
        <w:left w:val="none" w:sz="0" w:space="0" w:color="auto"/>
        <w:bottom w:val="none" w:sz="0" w:space="0" w:color="auto"/>
        <w:right w:val="none" w:sz="0" w:space="0" w:color="auto"/>
      </w:divBdr>
    </w:div>
    <w:div w:id="2015329780">
      <w:bodyDiv w:val="1"/>
      <w:marLeft w:val="0"/>
      <w:marRight w:val="0"/>
      <w:marTop w:val="0"/>
      <w:marBottom w:val="0"/>
      <w:divBdr>
        <w:top w:val="none" w:sz="0" w:space="0" w:color="auto"/>
        <w:left w:val="none" w:sz="0" w:space="0" w:color="auto"/>
        <w:bottom w:val="none" w:sz="0" w:space="0" w:color="auto"/>
        <w:right w:val="none" w:sz="0" w:space="0" w:color="auto"/>
      </w:divBdr>
    </w:div>
    <w:div w:id="2018389168">
      <w:bodyDiv w:val="1"/>
      <w:marLeft w:val="0"/>
      <w:marRight w:val="0"/>
      <w:marTop w:val="0"/>
      <w:marBottom w:val="0"/>
      <w:divBdr>
        <w:top w:val="none" w:sz="0" w:space="0" w:color="auto"/>
        <w:left w:val="none" w:sz="0" w:space="0" w:color="auto"/>
        <w:bottom w:val="none" w:sz="0" w:space="0" w:color="auto"/>
        <w:right w:val="none" w:sz="0" w:space="0" w:color="auto"/>
      </w:divBdr>
    </w:div>
    <w:div w:id="2020232188">
      <w:bodyDiv w:val="1"/>
      <w:marLeft w:val="0"/>
      <w:marRight w:val="0"/>
      <w:marTop w:val="0"/>
      <w:marBottom w:val="0"/>
      <w:divBdr>
        <w:top w:val="none" w:sz="0" w:space="0" w:color="auto"/>
        <w:left w:val="none" w:sz="0" w:space="0" w:color="auto"/>
        <w:bottom w:val="none" w:sz="0" w:space="0" w:color="auto"/>
        <w:right w:val="none" w:sz="0" w:space="0" w:color="auto"/>
      </w:divBdr>
    </w:div>
    <w:div w:id="2047750165">
      <w:bodyDiv w:val="1"/>
      <w:marLeft w:val="0"/>
      <w:marRight w:val="0"/>
      <w:marTop w:val="0"/>
      <w:marBottom w:val="0"/>
      <w:divBdr>
        <w:top w:val="none" w:sz="0" w:space="0" w:color="auto"/>
        <w:left w:val="none" w:sz="0" w:space="0" w:color="auto"/>
        <w:bottom w:val="none" w:sz="0" w:space="0" w:color="auto"/>
        <w:right w:val="none" w:sz="0" w:space="0" w:color="auto"/>
      </w:divBdr>
    </w:div>
    <w:div w:id="2063478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collections/english-indices-of-deprivatio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sl.fmrib.ox.ac.uk/fsl"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https://smart.servi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congying@gmail.com" TargetMode="External"/><Relationship Id="rId5" Type="http://schemas.openxmlformats.org/officeDocument/2006/relationships/settings" Target="settings.xml"/><Relationship Id="rId15" Type="http://schemas.openxmlformats.org/officeDocument/2006/relationships/hyperlink" Target="http://www.ukbiobank.ac.uk/register-apply/" TargetMode="External"/><Relationship Id="rId10" Type="http://schemas.openxmlformats.org/officeDocument/2006/relationships/hyperlink" Target="mailto:Samuele.Cortese@soton.ac.uk"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jiaojianwang@uestc.edu.cn" TargetMode="External"/><Relationship Id="rId14" Type="http://schemas.openxmlformats.org/officeDocument/2006/relationships/hyperlink" Target="https://cran.r-project.org/package=MendelianRandomiz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83E89-0DB1-41BE-A01F-6D329A7D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28</Pages>
  <Words>36102</Words>
  <Characters>213002</Characters>
  <Application>Microsoft Office Word</Application>
  <DocSecurity>0</DocSecurity>
  <Lines>2566</Lines>
  <Paragraphs>722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陈锦</dc:creator>
  <cp:lastModifiedBy>Jin Chen</cp:lastModifiedBy>
  <cp:revision>61</cp:revision>
  <cp:lastPrinted>2019-10-05T14:54:00Z</cp:lastPrinted>
  <dcterms:created xsi:type="dcterms:W3CDTF">2025-09-18T10:41:00Z</dcterms:created>
  <dcterms:modified xsi:type="dcterms:W3CDTF">2025-10-06T17:12:00Z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y fmtid="{D5CDD505-2E9C-101B-9397-08002B2CF9AE}" pid="3" name="ZOTERO_PREF_1">
    <vt:lpwstr>&lt;data data-version="3" zotero-version="6.0.36"&gt;&lt;session id="xnUpoRnI"/&gt;&lt;style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